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92CD" w14:textId="77A06357" w:rsidR="00E2643A" w:rsidRPr="00467323" w:rsidRDefault="00467323" w:rsidP="00467323">
      <w:pPr>
        <w:jc w:val="right"/>
        <w:rPr>
          <w:rFonts w:ascii="Sylfaen" w:hAnsi="Sylfaen"/>
          <w:b/>
          <w:bCs/>
          <w:color w:val="4F81BD" w:themeColor="accent1"/>
          <w:szCs w:val="24"/>
        </w:rPr>
      </w:pPr>
      <w:r w:rsidRPr="00467323">
        <w:rPr>
          <w:rFonts w:ascii="Sylfaen" w:hAnsi="Sylfaen"/>
          <w:b/>
          <w:bCs/>
          <w:color w:val="4F81BD" w:themeColor="accent1"/>
          <w:szCs w:val="24"/>
        </w:rPr>
        <w:t>დანართი</w:t>
      </w:r>
    </w:p>
    <w:p w14:paraId="7E22A4DA" w14:textId="77777777" w:rsidR="00E2643A" w:rsidRDefault="00E2643A">
      <w:pPr>
        <w:rPr>
          <w:rFonts w:ascii="Sylfaen" w:hAnsi="Sylfaen"/>
          <w:b/>
          <w:bCs/>
          <w:szCs w:val="24"/>
        </w:rPr>
      </w:pPr>
    </w:p>
    <w:p w14:paraId="121B2BFF" w14:textId="5DBD7A3C" w:rsidR="00DB7E99" w:rsidRDefault="00DB7E99">
      <w:pPr>
        <w:rPr>
          <w:rFonts w:ascii="Sylfaen" w:hAnsi="Sylfaen"/>
          <w:b/>
          <w:bCs/>
          <w:szCs w:val="24"/>
        </w:rPr>
      </w:pPr>
    </w:p>
    <w:p w14:paraId="49072B95" w14:textId="36DEA237" w:rsidR="008F7D96" w:rsidRDefault="008F7D96">
      <w:pPr>
        <w:rPr>
          <w:rFonts w:ascii="Sylfaen" w:hAnsi="Sylfaen"/>
          <w:b/>
          <w:bCs/>
          <w:szCs w:val="24"/>
        </w:rPr>
      </w:pPr>
    </w:p>
    <w:p w14:paraId="1601E8AE" w14:textId="77777777" w:rsidR="008F7D96" w:rsidRPr="00FC499B" w:rsidRDefault="008F7D96">
      <w:pPr>
        <w:rPr>
          <w:rFonts w:ascii="Sylfaen" w:hAnsi="Sylfaen"/>
          <w:b/>
          <w:bCs/>
          <w:szCs w:val="24"/>
        </w:rPr>
      </w:pPr>
    </w:p>
    <w:p w14:paraId="37737F39" w14:textId="77777777" w:rsidR="00E2643A" w:rsidRPr="00FC499B" w:rsidRDefault="00E2643A">
      <w:pPr>
        <w:rPr>
          <w:rFonts w:ascii="Sylfaen" w:hAnsi="Sylfaen"/>
          <w:b/>
          <w:bCs/>
          <w:szCs w:val="24"/>
        </w:rPr>
      </w:pPr>
    </w:p>
    <w:p w14:paraId="3AEED65C" w14:textId="77777777" w:rsidR="000A340B" w:rsidRPr="000A340B" w:rsidRDefault="000A340B" w:rsidP="000A340B">
      <w:pPr>
        <w:spacing w:before="240" w:after="240" w:line="276" w:lineRule="auto"/>
        <w:jc w:val="center"/>
        <w:rPr>
          <w:rFonts w:ascii="Sylfaen" w:eastAsia="Times New Roman" w:hAnsi="Sylfaen"/>
          <w:b/>
          <w:color w:val="2E74B5"/>
          <w:spacing w:val="-10"/>
          <w:kern w:val="28"/>
          <w:sz w:val="56"/>
          <w:szCs w:val="56"/>
        </w:rPr>
      </w:pPr>
      <w:r w:rsidRPr="000A340B">
        <w:rPr>
          <w:rFonts w:ascii="Sylfaen" w:eastAsia="Times New Roman" w:hAnsi="Sylfaen"/>
          <w:b/>
          <w:color w:val="2E74B5"/>
          <w:spacing w:val="-10"/>
          <w:kern w:val="28"/>
          <w:sz w:val="56"/>
          <w:szCs w:val="56"/>
        </w:rPr>
        <w:t>COVID-19 ინფექციის მართვა ორსულებში</w:t>
      </w:r>
    </w:p>
    <w:p w14:paraId="77A2671A" w14:textId="77777777" w:rsidR="000A340B" w:rsidRPr="000A340B" w:rsidRDefault="000A340B" w:rsidP="000A340B">
      <w:pPr>
        <w:jc w:val="center"/>
        <w:rPr>
          <w:rFonts w:ascii="Sylfaen" w:hAnsi="Sylfaen"/>
          <w:b/>
          <w:bCs/>
          <w:szCs w:val="24"/>
        </w:rPr>
      </w:pPr>
    </w:p>
    <w:p w14:paraId="2C5A4EED" w14:textId="77777777" w:rsidR="000A340B" w:rsidRPr="000A340B" w:rsidRDefault="000A340B" w:rsidP="000A340B">
      <w:pPr>
        <w:jc w:val="center"/>
        <w:rPr>
          <w:rFonts w:ascii="Sylfaen" w:hAnsi="Sylfaen"/>
          <w:b/>
          <w:bCs/>
          <w:szCs w:val="24"/>
        </w:rPr>
      </w:pPr>
    </w:p>
    <w:p w14:paraId="1F92A4F4" w14:textId="77777777" w:rsidR="000A340B" w:rsidRPr="000A340B" w:rsidRDefault="000A340B" w:rsidP="000A340B">
      <w:pPr>
        <w:spacing w:line="276" w:lineRule="auto"/>
        <w:jc w:val="center"/>
        <w:rPr>
          <w:rFonts w:ascii="Sylfaen" w:hAnsi="Sylfaen"/>
          <w:b/>
          <w:bCs/>
          <w:color w:val="4F81BD" w:themeColor="accent1"/>
          <w:sz w:val="32"/>
          <w:szCs w:val="32"/>
        </w:rPr>
      </w:pPr>
      <w:r w:rsidRPr="000A340B">
        <w:rPr>
          <w:rFonts w:ascii="Sylfaen" w:hAnsi="Sylfaen"/>
          <w:b/>
          <w:bCs/>
          <w:color w:val="4F81BD" w:themeColor="accent1"/>
          <w:sz w:val="32"/>
          <w:szCs w:val="32"/>
        </w:rPr>
        <w:t>მეორე შუალედური კლინიკური რეკომენდაციები</w:t>
      </w:r>
    </w:p>
    <w:p w14:paraId="57CEE9B9" w14:textId="77777777" w:rsidR="000A340B" w:rsidRPr="000A340B" w:rsidRDefault="000A340B" w:rsidP="000A340B">
      <w:pPr>
        <w:spacing w:line="276" w:lineRule="auto"/>
        <w:jc w:val="center"/>
        <w:rPr>
          <w:rFonts w:ascii="Sylfaen" w:hAnsi="Sylfaen"/>
          <w:b/>
          <w:bCs/>
          <w:color w:val="4F81BD" w:themeColor="accent1"/>
          <w:sz w:val="28"/>
          <w:szCs w:val="28"/>
          <w:lang w:val="en-US"/>
        </w:rPr>
      </w:pPr>
      <w:r w:rsidRPr="000A340B">
        <w:rPr>
          <w:rFonts w:ascii="Sylfaen" w:hAnsi="Sylfaen"/>
          <w:b/>
          <w:bCs/>
          <w:color w:val="4F81BD" w:themeColor="accent1"/>
          <w:sz w:val="28"/>
          <w:szCs w:val="28"/>
        </w:rPr>
        <w:t>09</w:t>
      </w:r>
      <w:r w:rsidRPr="000A340B">
        <w:rPr>
          <w:rFonts w:ascii="Sylfaen" w:hAnsi="Sylfaen"/>
          <w:b/>
          <w:bCs/>
          <w:color w:val="4F81BD" w:themeColor="accent1"/>
          <w:sz w:val="28"/>
          <w:szCs w:val="28"/>
          <w:lang w:val="en-US"/>
        </w:rPr>
        <w:t>/09/2021</w:t>
      </w:r>
    </w:p>
    <w:p w14:paraId="30B3AACE" w14:textId="77777777" w:rsidR="00B919AF" w:rsidRPr="00D92951" w:rsidRDefault="00B919AF" w:rsidP="007E64A4">
      <w:pPr>
        <w:jc w:val="center"/>
        <w:rPr>
          <w:rFonts w:ascii="Sylfaen" w:hAnsi="Sylfaen"/>
          <w:b/>
          <w:bCs/>
          <w:color w:val="4F81BD" w:themeColor="accent1"/>
          <w:sz w:val="32"/>
          <w:szCs w:val="32"/>
        </w:rPr>
      </w:pPr>
    </w:p>
    <w:p w14:paraId="6792FA59" w14:textId="77777777" w:rsidR="00512FA5" w:rsidRDefault="00512FA5">
      <w:pPr>
        <w:spacing w:before="0" w:after="160" w:line="259" w:lineRule="auto"/>
        <w:jc w:val="left"/>
        <w:rPr>
          <w:rFonts w:ascii="Sylfaen" w:hAnsi="Sylfaen"/>
          <w:b/>
          <w:bCs/>
          <w:color w:val="4F81BD" w:themeColor="accent1"/>
          <w:szCs w:val="24"/>
        </w:rPr>
      </w:pPr>
      <w:r w:rsidRPr="00467323">
        <w:rPr>
          <w:rFonts w:ascii="Sylfaen" w:hAnsi="Sylfaen"/>
          <w:b/>
          <w:bCs/>
          <w:color w:val="4F81BD" w:themeColor="accent1"/>
          <w:szCs w:val="24"/>
        </w:rPr>
        <w:br w:type="page"/>
      </w:r>
    </w:p>
    <w:p w14:paraId="0C9B1116" w14:textId="77777777" w:rsidR="003E6F73" w:rsidRDefault="003A5583" w:rsidP="003D3D8B">
      <w:pPr>
        <w:spacing w:before="0" w:line="264" w:lineRule="auto"/>
        <w:rPr>
          <w:rFonts w:ascii="Sylfaen" w:hAnsi="Sylfaen"/>
          <w:sz w:val="22"/>
        </w:rPr>
      </w:pPr>
      <w:r w:rsidRPr="00B2362C">
        <w:rPr>
          <w:rFonts w:ascii="Sylfaen" w:hAnsi="Sylfaen"/>
          <w:sz w:val="22"/>
        </w:rPr>
        <w:lastRenderedPageBreak/>
        <w:t xml:space="preserve">რეკომენდაციები </w:t>
      </w:r>
      <w:r w:rsidR="00E2643A" w:rsidRPr="00B2362C">
        <w:rPr>
          <w:rFonts w:ascii="Sylfaen" w:hAnsi="Sylfaen"/>
          <w:sz w:val="22"/>
        </w:rPr>
        <w:t xml:space="preserve">ადაპტირებულია დედათა და ბავშვთა ჯანმრთელობის სფეროში მოღვაწე ქართველი ექსპერტების </w:t>
      </w:r>
      <w:r w:rsidR="003E6F73">
        <w:rPr>
          <w:rFonts w:ascii="Sylfaen" w:hAnsi="Sylfaen"/>
          <w:sz w:val="22"/>
        </w:rPr>
        <w:t xml:space="preserve">ჯგუფის </w:t>
      </w:r>
      <w:r w:rsidR="00E2643A" w:rsidRPr="00B2362C">
        <w:rPr>
          <w:rFonts w:ascii="Sylfaen" w:hAnsi="Sylfaen"/>
          <w:sz w:val="22"/>
        </w:rPr>
        <w:t>მიერ</w:t>
      </w:r>
      <w:r w:rsidR="003E6F73">
        <w:rPr>
          <w:rFonts w:ascii="Sylfaen" w:hAnsi="Sylfaen"/>
          <w:sz w:val="22"/>
        </w:rPr>
        <w:t xml:space="preserve"> </w:t>
      </w:r>
      <w:r w:rsidR="003E6F73" w:rsidRPr="008757DD">
        <w:rPr>
          <w:rFonts w:ascii="Sylfaen" w:hAnsi="Sylfaen"/>
          <w:i/>
          <w:sz w:val="22"/>
        </w:rPr>
        <w:t>(</w:t>
      </w:r>
      <w:r w:rsidR="008757DD" w:rsidRPr="008757DD">
        <w:rPr>
          <w:rFonts w:ascii="Sylfaen" w:hAnsi="Sylfaen"/>
          <w:i/>
          <w:sz w:val="22"/>
        </w:rPr>
        <w:t xml:space="preserve">სია </w:t>
      </w:r>
      <w:r w:rsidR="003E6F73" w:rsidRPr="008757DD">
        <w:rPr>
          <w:rFonts w:ascii="Sylfaen" w:hAnsi="Sylfaen"/>
          <w:i/>
          <w:sz w:val="22"/>
        </w:rPr>
        <w:t>ალფავიტის მიხედვით):</w:t>
      </w:r>
    </w:p>
    <w:p w14:paraId="33EB29EC" w14:textId="145BF0B6" w:rsidR="00512FA5" w:rsidRDefault="00512FA5" w:rsidP="003D3D8B">
      <w:pPr>
        <w:spacing w:before="0" w:line="264" w:lineRule="auto"/>
        <w:rPr>
          <w:rFonts w:ascii="Sylfaen" w:hAnsi="Sylfaen"/>
          <w:sz w:val="22"/>
        </w:rPr>
      </w:pPr>
      <w:r w:rsidRPr="00512FA5">
        <w:rPr>
          <w:rFonts w:ascii="Sylfaen" w:hAnsi="Sylfaen"/>
          <w:sz w:val="22"/>
        </w:rPr>
        <w:t>თენგიზ ასათიანი</w:t>
      </w:r>
      <w:r w:rsidR="00F77B6A">
        <w:rPr>
          <w:rFonts w:ascii="Sylfaen" w:hAnsi="Sylfaen"/>
          <w:sz w:val="22"/>
        </w:rPr>
        <w:t xml:space="preserve"> -</w:t>
      </w:r>
      <w:r w:rsidRPr="00512FA5">
        <w:rPr>
          <w:rFonts w:ascii="Sylfaen" w:hAnsi="Sylfaen"/>
          <w:sz w:val="22"/>
        </w:rPr>
        <w:t xml:space="preserve"> საქართველოს მეან-გინეკოლოგთა </w:t>
      </w:r>
      <w:r w:rsidR="008A046C" w:rsidRPr="00512FA5">
        <w:rPr>
          <w:rFonts w:ascii="Sylfaen" w:hAnsi="Sylfaen"/>
          <w:sz w:val="22"/>
        </w:rPr>
        <w:t>ასოციაციის</w:t>
      </w:r>
      <w:r w:rsidRPr="00512FA5">
        <w:rPr>
          <w:rFonts w:ascii="Sylfaen" w:hAnsi="Sylfaen"/>
          <w:sz w:val="22"/>
        </w:rPr>
        <w:t xml:space="preserve"> პრეზიდენტი, FRCOG, თბილისის სახელმწიფო სამედიცინო უნივერსიტეტის პროფესორი</w:t>
      </w:r>
      <w:r w:rsidR="003D3D8B">
        <w:rPr>
          <w:rFonts w:ascii="Sylfaen" w:hAnsi="Sylfaen"/>
          <w:sz w:val="22"/>
        </w:rPr>
        <w:t>;</w:t>
      </w:r>
      <w:r w:rsidRPr="00512FA5">
        <w:rPr>
          <w:rFonts w:ascii="Sylfaen" w:hAnsi="Sylfaen"/>
          <w:sz w:val="22"/>
        </w:rPr>
        <w:t xml:space="preserve"> </w:t>
      </w:r>
    </w:p>
    <w:p w14:paraId="5FB40DA9" w14:textId="20300457" w:rsidR="00512FA5" w:rsidRDefault="00512FA5" w:rsidP="003D3D8B">
      <w:pPr>
        <w:spacing w:before="0" w:line="264" w:lineRule="auto"/>
        <w:rPr>
          <w:rFonts w:ascii="Sylfaen" w:hAnsi="Sylfaen"/>
          <w:sz w:val="22"/>
        </w:rPr>
      </w:pPr>
      <w:r w:rsidRPr="00512FA5">
        <w:rPr>
          <w:rFonts w:ascii="Sylfaen" w:hAnsi="Sylfaen"/>
          <w:sz w:val="22"/>
        </w:rPr>
        <w:t>ზაზა ბოხუა</w:t>
      </w:r>
      <w:r w:rsidR="00F77B6A">
        <w:rPr>
          <w:rFonts w:ascii="Sylfaen" w:hAnsi="Sylfaen"/>
          <w:sz w:val="22"/>
        </w:rPr>
        <w:t xml:space="preserve"> -</w:t>
      </w:r>
      <w:r w:rsidRPr="00512FA5">
        <w:rPr>
          <w:rFonts w:ascii="Sylfaen" w:hAnsi="Sylfaen"/>
          <w:sz w:val="22"/>
        </w:rPr>
        <w:t xml:space="preserve"> საქართველოს მეან-გინეკოლოგთა </w:t>
      </w:r>
      <w:r w:rsidR="008A046C" w:rsidRPr="00512FA5">
        <w:rPr>
          <w:rFonts w:ascii="Sylfaen" w:hAnsi="Sylfaen"/>
          <w:sz w:val="22"/>
        </w:rPr>
        <w:t>ასოციაციის</w:t>
      </w:r>
      <w:r w:rsidRPr="00512FA5">
        <w:rPr>
          <w:rFonts w:ascii="Sylfaen" w:hAnsi="Sylfaen"/>
          <w:sz w:val="22"/>
        </w:rPr>
        <w:t xml:space="preserve"> გენერალური მდივანი, </w:t>
      </w:r>
      <w:r w:rsidR="008757DD" w:rsidRPr="00512FA5">
        <w:rPr>
          <w:rFonts w:ascii="Sylfaen" w:hAnsi="Sylfaen"/>
          <w:sz w:val="22"/>
        </w:rPr>
        <w:t>თბილისის სამედიცინო უნივერსიტეტი</w:t>
      </w:r>
      <w:r w:rsidR="008757DD">
        <w:rPr>
          <w:rFonts w:ascii="Sylfaen" w:hAnsi="Sylfaen"/>
          <w:sz w:val="22"/>
        </w:rPr>
        <w:t xml:space="preserve">ს </w:t>
      </w:r>
      <w:r w:rsidRPr="00512FA5">
        <w:rPr>
          <w:rFonts w:ascii="Sylfaen" w:hAnsi="Sylfaen"/>
          <w:sz w:val="22"/>
        </w:rPr>
        <w:t xml:space="preserve">დიპლომისშემდგომი სამედიცინო განათლებისა და </w:t>
      </w:r>
      <w:r w:rsidR="008A046C" w:rsidRPr="00512FA5">
        <w:rPr>
          <w:rFonts w:ascii="Sylfaen" w:hAnsi="Sylfaen"/>
          <w:sz w:val="22"/>
        </w:rPr>
        <w:t>პროფესიული</w:t>
      </w:r>
      <w:r w:rsidRPr="00512FA5">
        <w:rPr>
          <w:rFonts w:ascii="Sylfaen" w:hAnsi="Sylfaen"/>
          <w:sz w:val="22"/>
        </w:rPr>
        <w:t xml:space="preserve"> განვითარების ინსტიტუტის დირექტორი</w:t>
      </w:r>
      <w:r w:rsidR="003D3D8B">
        <w:rPr>
          <w:rFonts w:ascii="Sylfaen" w:hAnsi="Sylfaen"/>
          <w:sz w:val="22"/>
        </w:rPr>
        <w:t>;</w:t>
      </w:r>
    </w:p>
    <w:p w14:paraId="197CFED0" w14:textId="1AD65023" w:rsidR="00512FA5" w:rsidRDefault="00512FA5" w:rsidP="003D3D8B">
      <w:pPr>
        <w:spacing w:before="0" w:line="264" w:lineRule="auto"/>
        <w:rPr>
          <w:rFonts w:ascii="Sylfaen" w:hAnsi="Sylfaen"/>
          <w:sz w:val="22"/>
        </w:rPr>
      </w:pPr>
      <w:r w:rsidRPr="00512FA5">
        <w:rPr>
          <w:rFonts w:ascii="Sylfaen" w:hAnsi="Sylfaen"/>
          <w:sz w:val="22"/>
        </w:rPr>
        <w:t>თინა</w:t>
      </w:r>
      <w:r w:rsidR="001252BD">
        <w:rPr>
          <w:rFonts w:ascii="Sylfaen" w:hAnsi="Sylfaen"/>
          <w:sz w:val="22"/>
        </w:rPr>
        <w:t>თინ</w:t>
      </w:r>
      <w:r w:rsidRPr="00512FA5">
        <w:rPr>
          <w:rFonts w:ascii="Sylfaen" w:hAnsi="Sylfaen"/>
          <w:sz w:val="22"/>
        </w:rPr>
        <w:t xml:space="preserve"> გაგუა</w:t>
      </w:r>
      <w:r w:rsidR="00F77B6A">
        <w:rPr>
          <w:rFonts w:ascii="Sylfaen" w:hAnsi="Sylfaen"/>
          <w:sz w:val="22"/>
        </w:rPr>
        <w:t xml:space="preserve"> -</w:t>
      </w:r>
      <w:r w:rsidR="001252BD">
        <w:rPr>
          <w:rFonts w:ascii="Sylfaen" w:hAnsi="Sylfaen"/>
          <w:sz w:val="22"/>
        </w:rPr>
        <w:t xml:space="preserve"> </w:t>
      </w:r>
      <w:r w:rsidR="008757DD">
        <w:rPr>
          <w:rFonts w:ascii="Sylfaen" w:hAnsi="Sylfaen"/>
          <w:sz w:val="22"/>
        </w:rPr>
        <w:t xml:space="preserve">მეან-გინეკოლოგი, </w:t>
      </w:r>
      <w:r w:rsidR="001252BD" w:rsidRPr="001252BD">
        <w:rPr>
          <w:rFonts w:ascii="Sylfaen" w:hAnsi="Sylfaen"/>
          <w:sz w:val="22"/>
        </w:rPr>
        <w:t>მედიცინის მეცნიერებათა დოქტორი</w:t>
      </w:r>
      <w:r w:rsidR="001252BD">
        <w:rPr>
          <w:rFonts w:ascii="Sylfaen" w:hAnsi="Sylfaen"/>
          <w:sz w:val="22"/>
        </w:rPr>
        <w:t>,</w:t>
      </w:r>
      <w:r w:rsidR="001252BD" w:rsidRPr="001252BD">
        <w:rPr>
          <w:rFonts w:ascii="Sylfaen" w:hAnsi="Sylfaen"/>
          <w:sz w:val="22"/>
        </w:rPr>
        <w:t xml:space="preserve"> დავით ტვილდიანის სამედიცინო უნივერსიტეტი</w:t>
      </w:r>
      <w:r w:rsidR="003D3D8B">
        <w:rPr>
          <w:rFonts w:ascii="Sylfaen" w:hAnsi="Sylfaen"/>
          <w:sz w:val="22"/>
        </w:rPr>
        <w:t>ს</w:t>
      </w:r>
      <w:r w:rsidR="001252BD" w:rsidRPr="001252BD">
        <w:rPr>
          <w:rFonts w:ascii="Sylfaen" w:hAnsi="Sylfaen"/>
          <w:sz w:val="22"/>
        </w:rPr>
        <w:t xml:space="preserve"> ასოცირებული პროფესორი</w:t>
      </w:r>
      <w:r w:rsidR="003D3D8B">
        <w:rPr>
          <w:rFonts w:ascii="Sylfaen" w:hAnsi="Sylfaen"/>
          <w:sz w:val="22"/>
        </w:rPr>
        <w:t>;</w:t>
      </w:r>
    </w:p>
    <w:p w14:paraId="6B48330C" w14:textId="0C1635D2" w:rsidR="00512FA5" w:rsidRPr="00512FA5" w:rsidRDefault="00512FA5" w:rsidP="003D3D8B">
      <w:pPr>
        <w:spacing w:before="0" w:line="264" w:lineRule="auto"/>
        <w:rPr>
          <w:rFonts w:ascii="Sylfaen" w:hAnsi="Sylfaen"/>
          <w:sz w:val="22"/>
          <w:lang w:val="en-US"/>
        </w:rPr>
      </w:pPr>
      <w:r w:rsidRPr="00512FA5">
        <w:rPr>
          <w:rFonts w:ascii="Sylfaen" w:hAnsi="Sylfaen"/>
          <w:sz w:val="22"/>
        </w:rPr>
        <w:t>ნიკოლოზ კინტრაია</w:t>
      </w:r>
      <w:r w:rsidR="00F77B6A">
        <w:rPr>
          <w:rFonts w:ascii="Sylfaen" w:hAnsi="Sylfaen"/>
          <w:sz w:val="22"/>
        </w:rPr>
        <w:t xml:space="preserve"> - </w:t>
      </w:r>
      <w:r w:rsidRPr="00512FA5">
        <w:rPr>
          <w:rFonts w:ascii="Sylfaen" w:hAnsi="Sylfaen"/>
          <w:sz w:val="22"/>
        </w:rPr>
        <w:t>საქართველოს მედიცინის მეცნიერებათა აკადემიის აკადემიკოსი, თბილისის სახელმწიფო სამედიცინო უნივერსიტეტის პროფესორი, მეან-გინეკოლოგიის დეპარტამენტის ხელმძღვანელი</w:t>
      </w:r>
      <w:r>
        <w:rPr>
          <w:rFonts w:ascii="Sylfaen" w:hAnsi="Sylfaen"/>
          <w:sz w:val="22"/>
          <w:lang w:val="en-US"/>
        </w:rPr>
        <w:t>;</w:t>
      </w:r>
    </w:p>
    <w:p w14:paraId="36B75D5B" w14:textId="4D5F80CC" w:rsidR="00E2643A" w:rsidRPr="003E6F73" w:rsidRDefault="00F77B6A" w:rsidP="003D3D8B">
      <w:pPr>
        <w:spacing w:before="0" w:line="264" w:lineRule="auto"/>
        <w:rPr>
          <w:rFonts w:ascii="Sylfaen" w:hAnsi="Sylfaen"/>
          <w:sz w:val="22"/>
        </w:rPr>
      </w:pPr>
      <w:r w:rsidRPr="00B2362C">
        <w:rPr>
          <w:rFonts w:ascii="Sylfaen" w:hAnsi="Sylfaen"/>
          <w:sz w:val="22"/>
        </w:rPr>
        <w:t>რეკომენდაციები</w:t>
      </w:r>
      <w:r>
        <w:rPr>
          <w:rFonts w:ascii="Sylfaen" w:hAnsi="Sylfaen"/>
          <w:sz w:val="22"/>
        </w:rPr>
        <w:t>ს</w:t>
      </w:r>
      <w:r w:rsidR="00E2643A" w:rsidRPr="00B2362C">
        <w:rPr>
          <w:rFonts w:ascii="Sylfaen" w:hAnsi="Sylfaen"/>
          <w:sz w:val="22"/>
        </w:rPr>
        <w:t xml:space="preserve"> ადაპტირება განხორციელდა საქართველოს </w:t>
      </w:r>
      <w:r w:rsidR="00796156" w:rsidRPr="00B2362C">
        <w:rPr>
          <w:rFonts w:ascii="Sylfaen" w:hAnsi="Sylfaen"/>
          <w:sz w:val="22"/>
        </w:rPr>
        <w:t xml:space="preserve">ოკუპირებული ტერიტორიებიდან </w:t>
      </w:r>
      <w:r w:rsidR="003D3D8B">
        <w:rPr>
          <w:rFonts w:ascii="Sylfaen" w:hAnsi="Sylfaen"/>
          <w:sz w:val="22"/>
        </w:rPr>
        <w:t>დევნილთა</w:t>
      </w:r>
      <w:r w:rsidR="00796156" w:rsidRPr="00B2362C">
        <w:rPr>
          <w:rFonts w:ascii="Sylfaen" w:hAnsi="Sylfaen"/>
          <w:sz w:val="22"/>
        </w:rPr>
        <w:t xml:space="preserve">, </w:t>
      </w:r>
      <w:r w:rsidR="00E2643A" w:rsidRPr="00B2362C">
        <w:rPr>
          <w:rFonts w:ascii="Sylfaen" w:hAnsi="Sylfaen"/>
          <w:sz w:val="22"/>
        </w:rPr>
        <w:t xml:space="preserve">შრომის, ჯანმრთელობისა და სოციალური დაცვის სამინისტროს ინიციატივით, გაეროს მოსახლეობის </w:t>
      </w:r>
      <w:r w:rsidR="00C80BF8" w:rsidRPr="00B2362C">
        <w:rPr>
          <w:rFonts w:ascii="Sylfaen" w:hAnsi="Sylfaen"/>
          <w:sz w:val="22"/>
        </w:rPr>
        <w:t>ფონდის</w:t>
      </w:r>
      <w:r w:rsidR="00E2643A" w:rsidRPr="00B2362C">
        <w:rPr>
          <w:rFonts w:ascii="Sylfaen" w:hAnsi="Sylfaen"/>
          <w:sz w:val="22"/>
        </w:rPr>
        <w:t xml:space="preserve"> (UNFPA) </w:t>
      </w:r>
      <w:r w:rsidR="00C80BF8" w:rsidRPr="00B2362C">
        <w:rPr>
          <w:rFonts w:ascii="Sylfaen" w:hAnsi="Sylfaen"/>
          <w:sz w:val="22"/>
        </w:rPr>
        <w:t>მხარდაჭერით</w:t>
      </w:r>
      <w:r w:rsidR="00F04795" w:rsidRPr="003E6F73">
        <w:rPr>
          <w:rFonts w:ascii="Sylfaen" w:hAnsi="Sylfaen"/>
          <w:sz w:val="22"/>
        </w:rPr>
        <w:t>.</w:t>
      </w:r>
    </w:p>
    <w:p w14:paraId="33853A96" w14:textId="77777777" w:rsidR="00F04795" w:rsidRPr="00FC499B" w:rsidRDefault="00F04795" w:rsidP="003D3D8B">
      <w:pPr>
        <w:spacing w:before="0" w:line="264" w:lineRule="auto"/>
        <w:jc w:val="left"/>
        <w:rPr>
          <w:rFonts w:ascii="Sylfaen" w:hAnsi="Sylfaen"/>
          <w:szCs w:val="24"/>
        </w:rPr>
      </w:pPr>
      <w:r w:rsidRPr="003E6F73">
        <w:rPr>
          <w:rFonts w:ascii="Sylfaen" w:hAnsi="Sylfaen"/>
          <w:szCs w:val="24"/>
        </w:rPr>
        <w:br w:type="page"/>
      </w:r>
    </w:p>
    <w:p w14:paraId="19254DC2" w14:textId="77777777" w:rsidR="00F04795" w:rsidRPr="006C4E72" w:rsidRDefault="00F04795" w:rsidP="00612A99">
      <w:pPr>
        <w:pStyle w:val="TOCHeading"/>
        <w:numPr>
          <w:ilvl w:val="0"/>
          <w:numId w:val="0"/>
        </w:numPr>
        <w:spacing w:line="276" w:lineRule="auto"/>
        <w:ind w:left="360" w:hanging="360"/>
        <w:rPr>
          <w:rFonts w:ascii="Sylfaen" w:hAnsi="Sylfaen"/>
          <w:color w:val="4472C4"/>
          <w:szCs w:val="28"/>
        </w:rPr>
      </w:pPr>
      <w:r w:rsidRPr="006C4E72">
        <w:rPr>
          <w:rFonts w:ascii="Sylfaen" w:hAnsi="Sylfaen"/>
          <w:color w:val="4472C4"/>
          <w:szCs w:val="28"/>
        </w:rPr>
        <w:lastRenderedPageBreak/>
        <w:t>სარჩევი</w:t>
      </w:r>
    </w:p>
    <w:p w14:paraId="1F35EED5" w14:textId="13A76D26" w:rsidR="00EE00D4" w:rsidRPr="00EE00D4" w:rsidRDefault="00FD5B84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r w:rsidRPr="00093C5F">
        <w:rPr>
          <w:rFonts w:ascii="Sylfaen" w:hAnsi="Sylfaen"/>
          <w:sz w:val="22"/>
        </w:rPr>
        <w:fldChar w:fldCharType="begin"/>
      </w:r>
      <w:r w:rsidRPr="00093C5F">
        <w:rPr>
          <w:rFonts w:ascii="Sylfaen" w:hAnsi="Sylfaen"/>
          <w:sz w:val="22"/>
        </w:rPr>
        <w:instrText xml:space="preserve"> TOC \o "1-3" \h \z \u </w:instrText>
      </w:r>
      <w:r w:rsidRPr="00093C5F">
        <w:rPr>
          <w:rFonts w:ascii="Sylfaen" w:hAnsi="Sylfaen"/>
          <w:sz w:val="22"/>
        </w:rPr>
        <w:fldChar w:fldCharType="separate"/>
      </w:r>
      <w:hyperlink w:anchor="_Toc85798981" w:history="1">
        <w:r w:rsidR="00EE00D4" w:rsidRPr="00EE00D4">
          <w:rPr>
            <w:rStyle w:val="Hyperlink"/>
            <w:noProof/>
            <w:sz w:val="22"/>
          </w:rPr>
          <w:t>1.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შესავალი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_Toc85798981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4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7318197F" w14:textId="2B315B68" w:rsidR="00EE00D4" w:rsidRDefault="00B615BC">
      <w:pPr>
        <w:pStyle w:val="TOC2"/>
        <w:tabs>
          <w:tab w:val="left" w:pos="660"/>
          <w:tab w:val="right" w:leader="dot" w:pos="9019"/>
        </w:tabs>
        <w:rPr>
          <w:rFonts w:asciiTheme="minorHAnsi" w:hAnsiTheme="minorHAnsi"/>
          <w:noProof/>
          <w:sz w:val="22"/>
        </w:rPr>
      </w:pPr>
      <w:hyperlink w:anchor="_Toc85798982" w:history="1">
        <w:r w:rsidR="00EE00D4" w:rsidRPr="00EE00D4">
          <w:rPr>
            <w:rStyle w:val="Hyperlink"/>
            <w:noProof/>
            <w:sz w:val="22"/>
          </w:rPr>
          <w:t>1.1.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ვისთვის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არის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რეკომენდაციები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განკუთვნილი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_Toc85798982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4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128E89EA" w14:textId="4D67A194" w:rsidR="00D45484" w:rsidRPr="00D45484" w:rsidRDefault="00D45484" w:rsidP="00D45484">
      <w:pPr>
        <w:rPr>
          <w:rFonts w:ascii="Sylfaen" w:hAnsi="Sylfaen"/>
          <w:noProof/>
        </w:rPr>
      </w:pPr>
      <w:r w:rsidRPr="00D45484">
        <w:rPr>
          <w:rFonts w:ascii="Sylfaen" w:hAnsi="Sylfaen"/>
          <w:noProof/>
          <w:sz w:val="22"/>
        </w:rPr>
        <w:t xml:space="preserve">1.2  </w:t>
      </w:r>
      <w:r>
        <w:rPr>
          <w:rFonts w:asciiTheme="minorHAnsi" w:hAnsiTheme="minorHAnsi"/>
          <w:noProof/>
        </w:rPr>
        <w:t xml:space="preserve">   </w:t>
      </w:r>
      <w:r w:rsidRPr="00D45484">
        <w:rPr>
          <w:rFonts w:ascii="Sylfaen" w:hAnsi="Sylfaen"/>
          <w:noProof/>
        </w:rPr>
        <w:t xml:space="preserve"> </w:t>
      </w:r>
      <w:r w:rsidRPr="00D45484">
        <w:rPr>
          <w:rFonts w:ascii="Sylfaen" w:hAnsi="Sylfaen"/>
          <w:noProof/>
          <w:sz w:val="22"/>
        </w:rPr>
        <w:t>რეკომენდაციების გამოყენების პირობები.....</w:t>
      </w:r>
      <w:r w:rsidRPr="00D45484">
        <w:rPr>
          <w:rFonts w:ascii="Sylfaen" w:hAnsi="Sylfaen"/>
          <w:noProof/>
        </w:rPr>
        <w:t>..............................</w:t>
      </w:r>
      <w:r>
        <w:rPr>
          <w:rFonts w:ascii="Sylfaen" w:hAnsi="Sylfaen"/>
          <w:noProof/>
        </w:rPr>
        <w:t>..................................</w:t>
      </w:r>
      <w:r w:rsidRPr="00D45484">
        <w:rPr>
          <w:rFonts w:ascii="Sylfaen" w:hAnsi="Sylfaen"/>
          <w:noProof/>
          <w:sz w:val="22"/>
        </w:rPr>
        <w:t>4</w:t>
      </w:r>
    </w:p>
    <w:p w14:paraId="7E971F35" w14:textId="239E3DAA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83" w:history="1">
        <w:r w:rsidR="00EE00D4" w:rsidRPr="00EE00D4">
          <w:rPr>
            <w:rStyle w:val="Hyperlink"/>
            <w:noProof/>
            <w:sz w:val="22"/>
          </w:rPr>
          <w:t>2.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noProof/>
            <w:sz w:val="22"/>
          </w:rPr>
          <w:t xml:space="preserve">COVID-19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გავლენა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ორსულობაზე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გამოსავალზე</w:t>
        </w:r>
        <w:r w:rsidR="00EE00D4" w:rsidRPr="00EE00D4">
          <w:rPr>
            <w:rStyle w:val="Hyperlink"/>
            <w:noProof/>
            <w:sz w:val="22"/>
            <w:vertAlign w:val="superscript"/>
            <w:lang w:val="en-US"/>
          </w:rPr>
          <w:t>1</w:t>
        </w:r>
        <w:r w:rsidR="00EE00D4" w:rsidRPr="00EE00D4">
          <w:rPr>
            <w:rStyle w:val="Hyperlink"/>
            <w:noProof/>
            <w:sz w:val="22"/>
            <w:vertAlign w:val="superscript"/>
          </w:rPr>
          <w:t>.2.3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_Toc85798983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5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0695410C" w14:textId="58916FB4" w:rsidR="00EE00D4" w:rsidRPr="00EE00D4" w:rsidRDefault="00B615BC">
      <w:pPr>
        <w:pStyle w:val="TOC2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84" w:history="1">
        <w:r w:rsidR="00EE00D4" w:rsidRPr="00EE00D4">
          <w:rPr>
            <w:rStyle w:val="Hyperlink"/>
            <w:noProof/>
            <w:sz w:val="22"/>
          </w:rPr>
          <w:t>2.1.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noProof/>
            <w:sz w:val="22"/>
          </w:rPr>
          <w:t xml:space="preserve">COVID-19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ვირუსის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გადაცემა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3,.4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_Toc85798984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5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26ED2887" w14:textId="448AD5A6" w:rsidR="00EE00D4" w:rsidRPr="00EE00D4" w:rsidRDefault="00B615BC">
      <w:pPr>
        <w:pStyle w:val="TOC2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85" w:history="1">
        <w:r w:rsidR="00EE00D4" w:rsidRPr="00EE00D4">
          <w:rPr>
            <w:rStyle w:val="Hyperlink"/>
            <w:noProof/>
            <w:sz w:val="22"/>
          </w:rPr>
          <w:t>2.2.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noProof/>
            <w:sz w:val="22"/>
          </w:rPr>
          <w:t xml:space="preserve">COVID-19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გავლენა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ნაყოფზე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2.,3.,4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_Toc85798985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6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73387B3D" w14:textId="27124410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88" w:history="1">
        <w:r w:rsidR="00EE00D4" w:rsidRPr="00EE00D4">
          <w:rPr>
            <w:rStyle w:val="Hyperlink"/>
            <w:noProof/>
            <w:sz w:val="22"/>
          </w:rPr>
          <w:t>3.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ზოგადი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რეკომენდაციები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სამეანო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მომსახურების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სერვისის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მიმწოდებლებისთვის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2.,3.,4.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_Toc85798988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6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58DCB5D7" w14:textId="616A3FA5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92" w:history="1">
        <w:r w:rsidR="00EE00D4" w:rsidRPr="00EE00D4">
          <w:rPr>
            <w:rStyle w:val="Hyperlink"/>
            <w:noProof/>
            <w:sz w:val="22"/>
          </w:rPr>
          <w:t>4.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ვაქცინაცია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_Toc85798992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7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2638DB7D" w14:textId="031C6793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93" w:history="1">
        <w:r w:rsidR="00EE00D4" w:rsidRPr="00EE00D4">
          <w:rPr>
            <w:rStyle w:val="Hyperlink"/>
            <w:noProof/>
            <w:sz w:val="22"/>
          </w:rPr>
          <w:t>5.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ანტენატალური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მეთვალყურეობა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_Toc85798993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8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6E4910D7" w14:textId="6BBFE9BA" w:rsidR="00EE00D4" w:rsidRPr="00EE00D4" w:rsidRDefault="00B615BC">
      <w:pPr>
        <w:pStyle w:val="TOC2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97" w:history="1">
        <w:r w:rsidR="00EE00D4" w:rsidRPr="00EE00D4">
          <w:rPr>
            <w:rStyle w:val="Hyperlink"/>
            <w:noProof/>
            <w:sz w:val="22"/>
          </w:rPr>
          <w:t>5.1.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ანტენატალური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მეთვალყურეობა</w:t>
        </w:r>
        <w:r w:rsidR="00EE00D4" w:rsidRPr="00EE00D4">
          <w:rPr>
            <w:rStyle w:val="Hyperlink"/>
            <w:noProof/>
            <w:sz w:val="22"/>
          </w:rPr>
          <w:t xml:space="preserve"> COVID 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პანდემიის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დროს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1,2,4,.5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_Toc85798997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8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0417FE6C" w14:textId="5CE3EFF5" w:rsidR="00EE00D4" w:rsidRPr="00EE00D4" w:rsidRDefault="00B615BC">
      <w:pPr>
        <w:pStyle w:val="TOC2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98" w:history="1">
        <w:r w:rsidR="00EE00D4" w:rsidRPr="00EE00D4">
          <w:rPr>
            <w:rStyle w:val="Hyperlink"/>
            <w:noProof/>
            <w:sz w:val="22"/>
          </w:rPr>
          <w:t>5.2.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ეჭვი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ან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დადასტურებული</w:t>
        </w:r>
        <w:r w:rsidR="00EE00D4" w:rsidRPr="00EE00D4">
          <w:rPr>
            <w:rStyle w:val="Hyperlink"/>
            <w:noProof/>
            <w:sz w:val="22"/>
          </w:rPr>
          <w:t xml:space="preserve"> COVID-19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ინფექცია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ანტენატალური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მეთვალყურეობის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დროს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_Toc85798998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8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27882185" w14:textId="0DC800A5" w:rsidR="00EE00D4" w:rsidRPr="00EE00D4" w:rsidRDefault="00B615BC">
      <w:pPr>
        <w:pStyle w:val="TOC2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8999" w:history="1">
        <w:r w:rsidR="00EE00D4" w:rsidRPr="00EE00D4">
          <w:rPr>
            <w:rStyle w:val="Hyperlink"/>
            <w:noProof/>
            <w:sz w:val="22"/>
          </w:rPr>
          <w:t>5.3.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სიმპტომური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მკურნალობა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_Toc85798999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9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2C7AAC35" w14:textId="1EA72B9E" w:rsidR="00EE00D4" w:rsidRPr="00EE00D4" w:rsidRDefault="00B615BC">
      <w:pPr>
        <w:pStyle w:val="TOC2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00" w:history="1">
        <w:r w:rsidR="00EE00D4" w:rsidRPr="00EE00D4">
          <w:rPr>
            <w:rStyle w:val="Hyperlink"/>
            <w:noProof/>
            <w:sz w:val="22"/>
          </w:rPr>
          <w:t>5.4.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noProof/>
            <w:sz w:val="22"/>
          </w:rPr>
          <w:t xml:space="preserve">COVID 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გამოჯანმრთელებული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ორსულების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ანტენატალური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მეთვალყურეობა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_Toc85799000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10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792D2C44" w14:textId="1880D861" w:rsidR="00EE00D4" w:rsidRPr="00EE00D4" w:rsidRDefault="00B615BC">
      <w:pPr>
        <w:pStyle w:val="TOC2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02" w:history="1">
        <w:r w:rsidR="00EE00D4" w:rsidRPr="00EE00D4">
          <w:rPr>
            <w:rStyle w:val="Hyperlink"/>
            <w:noProof/>
            <w:sz w:val="22"/>
          </w:rPr>
          <w:t>5.5.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ვენური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თრომბოემბოლიზმის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პრევენცია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2.,3.,4.,6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_Toc85799002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10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550823B0" w14:textId="6D82EF8A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03" w:history="1">
        <w:r w:rsidR="00EE00D4" w:rsidRPr="00EE00D4">
          <w:rPr>
            <w:rStyle w:val="Hyperlink"/>
            <w:noProof/>
            <w:sz w:val="22"/>
          </w:rPr>
          <w:t>6.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ინტრანატალური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მართვა</w:t>
        </w:r>
        <w:r w:rsidR="00EE00D4" w:rsidRPr="00EE00D4">
          <w:rPr>
            <w:rStyle w:val="Hyperlink"/>
            <w:noProof/>
            <w:sz w:val="22"/>
          </w:rPr>
          <w:t>-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მშობიარობა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2, 6.,9, 15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_Toc85799003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11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344E01DC" w14:textId="7FDA0DEB" w:rsidR="00EE00D4" w:rsidRPr="00EE00D4" w:rsidRDefault="00B615BC">
      <w:pPr>
        <w:pStyle w:val="TOC2"/>
        <w:tabs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05" w:history="1">
        <w:r w:rsidR="00EE00D4" w:rsidRPr="00EE00D4">
          <w:rPr>
            <w:rStyle w:val="Hyperlink"/>
            <w:noProof/>
            <w:sz w:val="22"/>
            <w:lang w:val="en-US"/>
          </w:rPr>
          <w:t xml:space="preserve">6.1.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ზოგადი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კლინიკური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რეკომენდაციები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_Toc85799005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11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2FAA367B" w14:textId="5B43EC34" w:rsidR="00EE00D4" w:rsidRPr="00EE00D4" w:rsidRDefault="00B615BC">
      <w:pPr>
        <w:pStyle w:val="TOC2"/>
        <w:tabs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06" w:history="1">
        <w:r w:rsidR="00EE00D4" w:rsidRPr="00EE00D4">
          <w:rPr>
            <w:rStyle w:val="Hyperlink"/>
            <w:noProof/>
            <w:sz w:val="22"/>
            <w:lang w:val="en-US"/>
          </w:rPr>
          <w:t xml:space="preserve">6.2. </w:t>
        </w:r>
        <w:r w:rsidR="00EE00D4" w:rsidRPr="00EE00D4">
          <w:rPr>
            <w:rStyle w:val="Hyperlink"/>
            <w:noProof/>
            <w:sz w:val="22"/>
          </w:rPr>
          <w:t>COVID -19-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ით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ინფიცირებული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საშუალო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ან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მძიმე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პაციენტების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მშობიარობის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მართვა</w:t>
        </w:r>
        <w:r w:rsidR="00EE00D4" w:rsidRPr="00EE00D4">
          <w:rPr>
            <w:rStyle w:val="Hyperlink"/>
            <w:noProof/>
            <w:sz w:val="22"/>
          </w:rPr>
          <w:t>: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_Toc85799006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12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2FF8D331" w14:textId="4BC05A56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08" w:history="1">
        <w:r w:rsidR="00EE00D4" w:rsidRPr="00EE00D4">
          <w:rPr>
            <w:rStyle w:val="Hyperlink"/>
            <w:noProof/>
            <w:sz w:val="22"/>
          </w:rPr>
          <w:t>7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ინტენსიური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თერაპიის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განყოფილებაში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მყოფი</w:t>
        </w:r>
        <w:r w:rsidR="00EE00D4" w:rsidRPr="00EE00D4">
          <w:rPr>
            <w:rStyle w:val="Hyperlink"/>
            <w:noProof/>
            <w:sz w:val="22"/>
          </w:rPr>
          <w:t xml:space="preserve"> COVID -19-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ით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დაავადებული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ორსული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პაციენტების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მართვა</w:t>
        </w:r>
        <w:r w:rsidR="00EE00D4" w:rsidRPr="00EE00D4">
          <w:rPr>
            <w:rStyle w:val="Hyperlink"/>
            <w:noProof/>
            <w:sz w:val="22"/>
            <w:vertAlign w:val="superscript"/>
          </w:rPr>
          <w:t xml:space="preserve"> 2,.3.,8.,9.,10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_Toc85799008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14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77CAD5B7" w14:textId="01EFEA89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09" w:history="1">
        <w:r w:rsidR="00EE00D4" w:rsidRPr="00EE00D4">
          <w:rPr>
            <w:rStyle w:val="Hyperlink"/>
            <w:noProof/>
            <w:sz w:val="22"/>
          </w:rPr>
          <w:t>8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ოპტიმალური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მშობიარობის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ვადის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განსაზღვრა</w:t>
        </w:r>
        <w:r w:rsidR="00EE00D4" w:rsidRPr="00EE00D4">
          <w:rPr>
            <w:rStyle w:val="Hyperlink"/>
            <w:noProof/>
            <w:sz w:val="22"/>
            <w:vertAlign w:val="superscript"/>
          </w:rPr>
          <w:t>8.9.10.14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_Toc85799009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15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3B75C24B" w14:textId="54266C08" w:rsidR="00EE00D4" w:rsidRPr="00EE00D4" w:rsidRDefault="00B615BC">
      <w:pPr>
        <w:pStyle w:val="TOC1"/>
        <w:tabs>
          <w:tab w:val="left" w:pos="44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0" w:history="1">
        <w:r w:rsidR="00EE00D4" w:rsidRPr="00EE00D4">
          <w:rPr>
            <w:rStyle w:val="Hyperlink"/>
            <w:noProof/>
            <w:sz w:val="22"/>
          </w:rPr>
          <w:t>9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ორსული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ან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მშობიარე</w:t>
        </w:r>
        <w:r w:rsidR="00EE00D4" w:rsidRPr="00EE00D4">
          <w:rPr>
            <w:rStyle w:val="Hyperlink"/>
            <w:noProof/>
            <w:sz w:val="22"/>
          </w:rPr>
          <w:t xml:space="preserve"> COVID  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ინფექციასთან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თანდართული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პრეეკლამპსიით</w:t>
        </w:r>
        <w:r w:rsidR="00EE00D4" w:rsidRPr="00EE00D4">
          <w:rPr>
            <w:rStyle w:val="Hyperlink"/>
            <w:noProof/>
            <w:sz w:val="22"/>
            <w:vertAlign w:val="superscript"/>
          </w:rPr>
          <w:t>10,11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_Toc85799010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16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2FAB97FB" w14:textId="1EF93CFB" w:rsidR="00EE00D4" w:rsidRPr="00EE00D4" w:rsidRDefault="00B615BC">
      <w:pPr>
        <w:pStyle w:val="TOC1"/>
        <w:tabs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1" w:history="1">
        <w:r w:rsidR="00EE00D4" w:rsidRPr="00EE00D4">
          <w:rPr>
            <w:rStyle w:val="Hyperlink"/>
            <w:noProof/>
            <w:sz w:val="22"/>
            <w:lang w:val="en-US"/>
          </w:rPr>
          <w:t xml:space="preserve">10. </w:t>
        </w:r>
        <w:r w:rsidR="00EE00D4" w:rsidRPr="00EE00D4">
          <w:rPr>
            <w:rStyle w:val="Hyperlink"/>
            <w:noProof/>
            <w:sz w:val="22"/>
          </w:rPr>
          <w:t xml:space="preserve">COVID-19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ინფიცირებული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ორსულების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ვენური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თრომბოემბოლიის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პრევენცია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სტაციონარში</w:t>
        </w:r>
        <w:r w:rsidR="00EE00D4" w:rsidRPr="00EE00D4">
          <w:rPr>
            <w:rStyle w:val="Hyperlink"/>
            <w:noProof/>
            <w:sz w:val="22"/>
            <w:vertAlign w:val="superscript"/>
          </w:rPr>
          <w:t>2,3,4,6.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_Toc85799011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17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64F23EC4" w14:textId="2446493A" w:rsidR="00EE00D4" w:rsidRPr="00EE00D4" w:rsidRDefault="00B615BC">
      <w:pPr>
        <w:pStyle w:val="TOC1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2" w:history="1">
        <w:r w:rsidR="00EE00D4" w:rsidRPr="00EE00D4">
          <w:rPr>
            <w:rStyle w:val="Hyperlink"/>
            <w:noProof/>
            <w:sz w:val="22"/>
          </w:rPr>
          <w:t>11.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noProof/>
            <w:sz w:val="22"/>
          </w:rPr>
          <w:t xml:space="preserve">COVID  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მშობიარობის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შემდგომი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სისხლდენა</w:t>
        </w:r>
        <w:r w:rsidR="00EE00D4" w:rsidRPr="00EE00D4">
          <w:rPr>
            <w:rStyle w:val="Hyperlink"/>
            <w:noProof/>
            <w:sz w:val="22"/>
            <w:vertAlign w:val="superscript"/>
          </w:rPr>
          <w:t xml:space="preserve"> 10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_Toc85799012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17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3C5EC317" w14:textId="6DDD7C0C" w:rsidR="00EE00D4" w:rsidRPr="00EE00D4" w:rsidRDefault="00B615BC">
      <w:pPr>
        <w:pStyle w:val="TOC1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3" w:history="1">
        <w:r w:rsidR="00EE00D4" w:rsidRPr="00EE00D4">
          <w:rPr>
            <w:rStyle w:val="Hyperlink"/>
            <w:noProof/>
            <w:sz w:val="22"/>
          </w:rPr>
          <w:t>12.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პოსტნატალური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მართვა</w:t>
        </w:r>
        <w:r w:rsidR="00EE00D4" w:rsidRPr="00EE00D4">
          <w:rPr>
            <w:rStyle w:val="Hyperlink"/>
            <w:noProof/>
            <w:sz w:val="22"/>
            <w:vertAlign w:val="superscript"/>
          </w:rPr>
          <w:t>2,3, 14,16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_Toc85799013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17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1A6F13B0" w14:textId="4A19C5EA" w:rsidR="00EE00D4" w:rsidRPr="00EE00D4" w:rsidRDefault="00B615BC">
      <w:pPr>
        <w:pStyle w:val="TOC1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4" w:history="1">
        <w:r w:rsidR="00EE00D4" w:rsidRPr="00EE00D4">
          <w:rPr>
            <w:rStyle w:val="Hyperlink"/>
            <w:noProof/>
            <w:sz w:val="22"/>
          </w:rPr>
          <w:t>13.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ძუძუთი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კვება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2,14,16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_Toc85799014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18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3253019C" w14:textId="14680ADB" w:rsidR="00EE00D4" w:rsidRPr="00EE00D4" w:rsidRDefault="00B615BC">
      <w:pPr>
        <w:pStyle w:val="TOC1"/>
        <w:tabs>
          <w:tab w:val="left" w:pos="660"/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5" w:history="1">
        <w:r w:rsidR="00EE00D4" w:rsidRPr="00EE00D4">
          <w:rPr>
            <w:rStyle w:val="Hyperlink"/>
            <w:noProof/>
            <w:sz w:val="22"/>
          </w:rPr>
          <w:t>14.</w:t>
        </w:r>
        <w:r w:rsidR="00EE00D4" w:rsidRPr="00EE00D4">
          <w:rPr>
            <w:rFonts w:eastAsiaTheme="minorEastAsia"/>
            <w:noProof/>
            <w:sz w:val="22"/>
            <w:lang w:val="en-US"/>
          </w:rPr>
          <w:tab/>
        </w:r>
        <w:r w:rsidR="00EE00D4" w:rsidRPr="00EE00D4">
          <w:rPr>
            <w:rStyle w:val="Hyperlink"/>
            <w:noProof/>
            <w:sz w:val="22"/>
          </w:rPr>
          <w:t>COVID  -19-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ით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ინფიცირებული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მელოგინის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გაწერა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noProof/>
            <w:sz w:val="22"/>
            <w:vertAlign w:val="superscript"/>
          </w:rPr>
          <w:t>2,.3, 14, 15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_Toc85799015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19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357179C4" w14:textId="6F40EBE1" w:rsidR="00EE00D4" w:rsidRPr="00EE00D4" w:rsidRDefault="00B615BC">
      <w:pPr>
        <w:pStyle w:val="TOC1"/>
        <w:tabs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6" w:history="1"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სქემა</w:t>
        </w:r>
        <w:r w:rsidR="00E964A6">
          <w:rPr>
            <w:rStyle w:val="Hyperlink"/>
            <w:noProof/>
            <w:sz w:val="22"/>
          </w:rPr>
          <w:t xml:space="preserve"> </w:t>
        </w:r>
        <w:r w:rsidR="00E964A6">
          <w:rPr>
            <w:rStyle w:val="Hyperlink"/>
            <w:noProof/>
            <w:sz w:val="22"/>
            <w:lang w:val="en-US"/>
          </w:rPr>
          <w:t>N</w:t>
        </w:r>
        <w:r w:rsidR="00EE00D4" w:rsidRPr="00EE00D4">
          <w:rPr>
            <w:rStyle w:val="Hyperlink"/>
            <w:noProof/>
            <w:sz w:val="22"/>
          </w:rPr>
          <w:t xml:space="preserve">1. COVID -19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ინფექციაზე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საეჭვო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პაციენტის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დიაგნოსტიკა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და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მართვა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_Toc85799016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20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5D59219A" w14:textId="258E406C" w:rsidR="00EE00D4" w:rsidRPr="00EE00D4" w:rsidRDefault="00B615BC">
      <w:pPr>
        <w:pStyle w:val="TOC1"/>
        <w:tabs>
          <w:tab w:val="right" w:leader="dot" w:pos="9019"/>
        </w:tabs>
        <w:rPr>
          <w:rFonts w:eastAsiaTheme="minorEastAsia"/>
          <w:noProof/>
          <w:sz w:val="22"/>
          <w:lang w:val="en-US"/>
        </w:rPr>
      </w:pPr>
      <w:hyperlink w:anchor="_Toc85799017" w:history="1"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სქემა</w:t>
        </w:r>
        <w:r w:rsidR="00E964A6">
          <w:rPr>
            <w:rStyle w:val="Hyperlink"/>
            <w:noProof/>
            <w:sz w:val="22"/>
          </w:rPr>
          <w:t xml:space="preserve"> </w:t>
        </w:r>
        <w:r w:rsidR="00E964A6">
          <w:rPr>
            <w:rStyle w:val="Hyperlink"/>
            <w:noProof/>
            <w:sz w:val="22"/>
            <w:lang w:val="en-US"/>
          </w:rPr>
          <w:t>N</w:t>
        </w:r>
        <w:r w:rsidR="00EE00D4" w:rsidRPr="00EE00D4">
          <w:rPr>
            <w:rStyle w:val="Hyperlink"/>
            <w:noProof/>
            <w:sz w:val="22"/>
          </w:rPr>
          <w:t xml:space="preserve">2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ორგანოების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დისფუნქციის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შეფასების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შკალა</w:t>
        </w:r>
        <w:r w:rsidR="00EE00D4" w:rsidRPr="00EE00D4">
          <w:rPr>
            <w:rStyle w:val="Hyperlink"/>
            <w:noProof/>
            <w:sz w:val="22"/>
          </w:rPr>
          <w:t xml:space="preserve"> SOFA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_Toc85799017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21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3F6B0323" w14:textId="50FC2A75" w:rsidR="00EE00D4" w:rsidRDefault="00B615BC">
      <w:pPr>
        <w:pStyle w:val="TOC1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5799018" w:history="1"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გამოყენებული</w:t>
        </w:r>
        <w:r w:rsidR="00EE00D4" w:rsidRPr="00EE00D4">
          <w:rPr>
            <w:rStyle w:val="Hyperlink"/>
            <w:noProof/>
            <w:sz w:val="22"/>
          </w:rPr>
          <w:t xml:space="preserve"> </w:t>
        </w:r>
        <w:r w:rsidR="00EE00D4" w:rsidRPr="00EE00D4">
          <w:rPr>
            <w:rStyle w:val="Hyperlink"/>
            <w:rFonts w:ascii="Sylfaen" w:hAnsi="Sylfaen" w:cs="Sylfaen"/>
            <w:noProof/>
            <w:sz w:val="22"/>
          </w:rPr>
          <w:t>ლიტერატურა</w:t>
        </w:r>
        <w:r w:rsidR="00EE00D4" w:rsidRPr="00EE00D4">
          <w:rPr>
            <w:noProof/>
            <w:webHidden/>
            <w:sz w:val="22"/>
          </w:rPr>
          <w:tab/>
        </w:r>
        <w:r w:rsidR="00EE00D4" w:rsidRPr="00EE00D4">
          <w:rPr>
            <w:noProof/>
            <w:webHidden/>
            <w:sz w:val="22"/>
          </w:rPr>
          <w:fldChar w:fldCharType="begin"/>
        </w:r>
        <w:r w:rsidR="00EE00D4" w:rsidRPr="00EE00D4">
          <w:rPr>
            <w:noProof/>
            <w:webHidden/>
            <w:sz w:val="22"/>
          </w:rPr>
          <w:instrText xml:space="preserve"> PAGEREF _Toc85799018 \h </w:instrText>
        </w:r>
        <w:r w:rsidR="00EE00D4" w:rsidRPr="00EE00D4">
          <w:rPr>
            <w:noProof/>
            <w:webHidden/>
            <w:sz w:val="22"/>
          </w:rPr>
        </w:r>
        <w:r w:rsidR="00EE00D4" w:rsidRPr="00EE00D4">
          <w:rPr>
            <w:noProof/>
            <w:webHidden/>
            <w:sz w:val="22"/>
          </w:rPr>
          <w:fldChar w:fldCharType="separate"/>
        </w:r>
        <w:r w:rsidR="00126BD5">
          <w:rPr>
            <w:noProof/>
            <w:webHidden/>
            <w:sz w:val="22"/>
          </w:rPr>
          <w:t>22</w:t>
        </w:r>
        <w:r w:rsidR="00EE00D4" w:rsidRPr="00EE00D4">
          <w:rPr>
            <w:noProof/>
            <w:webHidden/>
            <w:sz w:val="22"/>
          </w:rPr>
          <w:fldChar w:fldCharType="end"/>
        </w:r>
      </w:hyperlink>
    </w:p>
    <w:p w14:paraId="761A099F" w14:textId="68D06EC2" w:rsidR="00F04795" w:rsidRPr="00093C5F" w:rsidRDefault="00FD5B84" w:rsidP="00612A99">
      <w:pPr>
        <w:spacing w:line="276" w:lineRule="auto"/>
        <w:rPr>
          <w:rFonts w:ascii="Sylfaen" w:hAnsi="Sylfaen"/>
          <w:sz w:val="22"/>
        </w:rPr>
      </w:pPr>
      <w:r w:rsidRPr="00093C5F">
        <w:rPr>
          <w:rFonts w:ascii="Sylfaen" w:eastAsia="Times New Roman" w:hAnsi="Sylfaen"/>
          <w:sz w:val="22"/>
        </w:rPr>
        <w:fldChar w:fldCharType="end"/>
      </w:r>
    </w:p>
    <w:p w14:paraId="150F5AB1" w14:textId="77777777" w:rsidR="00E2643A" w:rsidRPr="008A046C" w:rsidRDefault="002062A5" w:rsidP="008A046C">
      <w:pPr>
        <w:pStyle w:val="Heading1"/>
      </w:pPr>
      <w:bookmarkStart w:id="0" w:name="_Toc81772084"/>
      <w:bookmarkStart w:id="1" w:name="_Toc85798981"/>
      <w:r w:rsidRPr="008A046C">
        <w:lastRenderedPageBreak/>
        <w:t>შესავალი</w:t>
      </w:r>
      <w:bookmarkEnd w:id="0"/>
      <w:bookmarkEnd w:id="1"/>
    </w:p>
    <w:p w14:paraId="0916E5B6" w14:textId="000DD1C2" w:rsidR="002062A5" w:rsidRPr="00FC499B" w:rsidRDefault="002062A5" w:rsidP="0016598F">
      <w:pPr>
        <w:rPr>
          <w:rFonts w:ascii="Sylfaen" w:hAnsi="Sylfaen"/>
        </w:rPr>
      </w:pPr>
      <w:r w:rsidRPr="00FC499B">
        <w:rPr>
          <w:rFonts w:ascii="Sylfaen" w:hAnsi="Sylfaen" w:cs="Sylfaen"/>
          <w:bCs/>
        </w:rPr>
        <w:t>კლინიკური</w:t>
      </w:r>
      <w:r w:rsidRPr="00FC499B">
        <w:rPr>
          <w:rFonts w:ascii="Sylfaen" w:hAnsi="Sylfaen"/>
          <w:bCs/>
        </w:rPr>
        <w:t xml:space="preserve"> </w:t>
      </w:r>
      <w:r w:rsidRPr="00FC499B">
        <w:rPr>
          <w:rFonts w:ascii="Sylfaen" w:hAnsi="Sylfaen" w:cs="Sylfaen"/>
          <w:bCs/>
        </w:rPr>
        <w:t>რეკომენდაციები</w:t>
      </w:r>
      <w:r w:rsidR="007A4111" w:rsidRPr="00FC499B">
        <w:rPr>
          <w:rFonts w:ascii="Sylfaen" w:hAnsi="Sylfaen" w:cs="Sylfaen"/>
          <w:bCs/>
        </w:rPr>
        <w:t>ს</w:t>
      </w:r>
      <w:r w:rsidR="0022400D" w:rsidRPr="00FC499B">
        <w:rPr>
          <w:rFonts w:ascii="Sylfaen" w:hAnsi="Sylfaen"/>
          <w:bCs/>
        </w:rPr>
        <w:t xml:space="preserve"> </w:t>
      </w:r>
      <w:r w:rsidRPr="00FC499B">
        <w:rPr>
          <w:rFonts w:ascii="Sylfaen" w:hAnsi="Sylfaen" w:cs="Sylfaen"/>
          <w:bCs/>
        </w:rPr>
        <w:t>მიზანია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უახლესი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სამეცნიერო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მტკიცებულებებზე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დაფუძნებული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ინფორმაციის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მიწოდება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როგორც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ჯანდაცვის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სპეციალისტებისთვის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ისე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ქალებისა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მათი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ოჯახებისთვის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რეკომენდაციები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შეეხება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ორსულებსა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მშობიარეებს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რომლებს</w:t>
      </w:r>
      <w:r w:rsidR="00D873E4" w:rsidRPr="00FC499B">
        <w:rPr>
          <w:rFonts w:ascii="Sylfaen" w:hAnsi="Sylfaen" w:cs="Sylfaen"/>
        </w:rPr>
        <w:t>ა</w:t>
      </w:r>
      <w:r w:rsidRPr="00FC499B">
        <w:rPr>
          <w:rFonts w:ascii="Sylfaen" w:hAnsi="Sylfaen" w:cs="Sylfaen"/>
        </w:rPr>
        <w:t>ც</w:t>
      </w:r>
      <w:r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დადასტურებუ</w:t>
      </w:r>
      <w:r w:rsidRPr="00FC499B">
        <w:rPr>
          <w:rFonts w:ascii="Sylfaen" w:hAnsi="Sylfaen" w:cs="Sylfaen"/>
        </w:rPr>
        <w:t>ლ</w:t>
      </w:r>
      <w:r w:rsidR="00D873E4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აქვთ</w:t>
      </w:r>
      <w:r w:rsidRPr="00FC499B">
        <w:rPr>
          <w:rFonts w:ascii="Sylfaen" w:hAnsi="Sylfaen"/>
        </w:rPr>
        <w:t xml:space="preserve"> </w:t>
      </w:r>
      <w:r w:rsidR="003B611B">
        <w:rPr>
          <w:rFonts w:ascii="Sylfaen" w:hAnsi="Sylfaen" w:cs="Sylfaen"/>
        </w:rPr>
        <w:t>COVID</w:t>
      </w:r>
      <w:r w:rsidR="00B2362C">
        <w:rPr>
          <w:rFonts w:ascii="Sylfaen" w:hAnsi="Sylfaen"/>
        </w:rPr>
        <w:t>-1</w:t>
      </w:r>
      <w:r w:rsidRPr="00FC499B">
        <w:rPr>
          <w:rFonts w:ascii="Sylfaen" w:hAnsi="Sylfaen"/>
        </w:rPr>
        <w:t xml:space="preserve">9 </w:t>
      </w:r>
      <w:r w:rsidRPr="00FC499B">
        <w:rPr>
          <w:rFonts w:ascii="Sylfaen" w:hAnsi="Sylfaen" w:cs="Sylfaen"/>
        </w:rPr>
        <w:t>ინფექცია</w:t>
      </w:r>
      <w:r w:rsidR="005735EB">
        <w:rPr>
          <w:rFonts w:ascii="Sylfaen" w:hAnsi="Sylfaen"/>
        </w:rPr>
        <w:t>.</w:t>
      </w:r>
      <w:r w:rsidR="0022400D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აღნიშნული</w:t>
      </w:r>
      <w:r w:rsidR="0022400D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რეკომენდ</w:t>
      </w:r>
      <w:r w:rsidR="007A4111" w:rsidRPr="00FC499B">
        <w:rPr>
          <w:rFonts w:ascii="Sylfaen" w:hAnsi="Sylfaen" w:cs="Sylfaen"/>
        </w:rPr>
        <w:t>ა</w:t>
      </w:r>
      <w:r w:rsidR="00D873E4" w:rsidRPr="00FC499B">
        <w:rPr>
          <w:rFonts w:ascii="Sylfaen" w:hAnsi="Sylfaen" w:cs="Sylfaen"/>
        </w:rPr>
        <w:t>ციები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მოიცავს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მტკიცებულებებზე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დაფუძნებულ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ინფორმაციას</w:t>
      </w:r>
      <w:r w:rsidR="00D873E4" w:rsidRPr="00FC499B">
        <w:rPr>
          <w:rFonts w:ascii="Sylfaen" w:hAnsi="Sylfaen"/>
        </w:rPr>
        <w:t xml:space="preserve"> </w:t>
      </w:r>
      <w:r w:rsidR="00191826">
        <w:rPr>
          <w:rFonts w:ascii="Sylfaen" w:hAnsi="Sylfaen" w:cs="Sylfaen"/>
        </w:rPr>
        <w:t>ისეთ საკითხებზე, როგორიცაა</w:t>
      </w:r>
      <w:r w:rsidR="003E4F56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ანტენატალურ</w:t>
      </w:r>
      <w:r w:rsidR="00BB24F1" w:rsidRPr="00FC499B">
        <w:rPr>
          <w:rFonts w:ascii="Sylfaen" w:hAnsi="Sylfaen"/>
        </w:rPr>
        <w:t>,</w:t>
      </w:r>
      <w:r w:rsidR="008E6146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ინტრანატალურ</w:t>
      </w:r>
      <w:r w:rsidR="0022400D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და</w:t>
      </w:r>
      <w:r w:rsidR="008E6146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პოსტნატალურ</w:t>
      </w:r>
      <w:r w:rsidR="008E6146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პერიოდში</w:t>
      </w:r>
      <w:r w:rsidR="008E6146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პაციენტების</w:t>
      </w:r>
      <w:r w:rsidR="008E6146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მართვის</w:t>
      </w:r>
      <w:r w:rsidR="008E6146" w:rsidRPr="00FC499B">
        <w:rPr>
          <w:rFonts w:ascii="Sylfaen" w:hAnsi="Sylfaen"/>
        </w:rPr>
        <w:t xml:space="preserve"> </w:t>
      </w:r>
      <w:r w:rsidR="008E6146" w:rsidRPr="00FC499B">
        <w:rPr>
          <w:rFonts w:ascii="Sylfaen" w:hAnsi="Sylfaen" w:cs="Sylfaen"/>
        </w:rPr>
        <w:t>შესახებ</w:t>
      </w:r>
      <w:r w:rsidR="00191826">
        <w:rPr>
          <w:rFonts w:ascii="Sylfaen" w:hAnsi="Sylfaen"/>
        </w:rPr>
        <w:t>;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ასევე</w:t>
      </w:r>
      <w:r w:rsidR="00643206">
        <w:rPr>
          <w:rFonts w:ascii="Sylfaen" w:hAnsi="Sylfaen" w:cs="Sylfaen"/>
        </w:rPr>
        <w:t>,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როგორ</w:t>
      </w:r>
      <w:r w:rsidR="007A4111" w:rsidRPr="00FC499B">
        <w:rPr>
          <w:rFonts w:ascii="Sylfaen" w:hAnsi="Sylfaen" w:cs="Sylfaen"/>
        </w:rPr>
        <w:t>ც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იმ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ორსულების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მართვა</w:t>
      </w:r>
      <w:r w:rsidR="00D873E4" w:rsidRPr="00FC499B">
        <w:rPr>
          <w:rFonts w:ascii="Sylfaen" w:hAnsi="Sylfaen"/>
        </w:rPr>
        <w:t xml:space="preserve">, </w:t>
      </w:r>
      <w:r w:rsidR="00D873E4" w:rsidRPr="00FC499B">
        <w:rPr>
          <w:rFonts w:ascii="Sylfaen" w:hAnsi="Sylfaen" w:cs="Sylfaen"/>
        </w:rPr>
        <w:t>რომლები</w:t>
      </w:r>
      <w:r w:rsidR="007A4111" w:rsidRPr="00FC499B">
        <w:rPr>
          <w:rFonts w:ascii="Sylfaen" w:hAnsi="Sylfaen" w:cs="Sylfaen"/>
        </w:rPr>
        <w:t>ც</w:t>
      </w:r>
      <w:r w:rsidR="00D873E4" w:rsidRPr="00FC499B">
        <w:rPr>
          <w:rFonts w:ascii="Sylfaen" w:hAnsi="Sylfaen"/>
        </w:rPr>
        <w:t xml:space="preserve"> </w:t>
      </w:r>
      <w:r w:rsidR="00D873E4" w:rsidRPr="00FC499B">
        <w:rPr>
          <w:rFonts w:ascii="Sylfaen" w:hAnsi="Sylfaen" w:cs="Sylfaen"/>
        </w:rPr>
        <w:t>გამოჯანმრთელდნენ</w:t>
      </w:r>
      <w:r w:rsidR="0022400D" w:rsidRPr="00FC499B">
        <w:rPr>
          <w:rFonts w:ascii="Sylfaen" w:hAnsi="Sylfaen" w:cs="Sylfaen"/>
        </w:rPr>
        <w:t>.</w:t>
      </w:r>
    </w:p>
    <w:p w14:paraId="4E772D71" w14:textId="3B0D35F8" w:rsidR="00497FC7" w:rsidRPr="00FC499B" w:rsidRDefault="00497FC7" w:rsidP="0016598F">
      <w:pPr>
        <w:rPr>
          <w:rFonts w:ascii="Sylfaen" w:hAnsi="Sylfaen"/>
        </w:rPr>
      </w:pPr>
      <w:r w:rsidRPr="00FC499B">
        <w:rPr>
          <w:rFonts w:ascii="Sylfaen" w:hAnsi="Sylfaen" w:cs="Sylfaen"/>
        </w:rPr>
        <w:t>ქვემოთ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მოყვანილი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რეკომენდაციები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ეფუძნება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  <w:lang w:val="en-US"/>
        </w:rPr>
        <w:t>2021</w:t>
      </w:r>
      <w:r w:rsidRPr="00FC499B">
        <w:rPr>
          <w:rFonts w:ascii="Sylfaen" w:hAnsi="Sylfaen" w:cs="Sylfaen"/>
        </w:rPr>
        <w:t xml:space="preserve"> წლის </w:t>
      </w:r>
      <w:r w:rsidR="00EA381C">
        <w:rPr>
          <w:rFonts w:ascii="Sylfaen" w:hAnsi="Sylfaen" w:cs="Sylfaen"/>
        </w:rPr>
        <w:t>9</w:t>
      </w:r>
      <w:r w:rsidRPr="00FC499B">
        <w:rPr>
          <w:rFonts w:ascii="Sylfaen" w:hAnsi="Sylfaen" w:cs="Sylfaen"/>
        </w:rPr>
        <w:t xml:space="preserve"> სექტემბრისთვის</w:t>
      </w:r>
      <w:r w:rsidR="003B611B">
        <w:rPr>
          <w:rFonts w:ascii="Sylfaen" w:hAnsi="Sylfaen" w:cs="Sylfaen"/>
          <w:lang w:val="en-US"/>
        </w:rPr>
        <w:t xml:space="preserve"> </w:t>
      </w:r>
      <w:r w:rsidRPr="00FC499B">
        <w:rPr>
          <w:rFonts w:ascii="Sylfaen" w:hAnsi="Sylfaen" w:cs="Sylfaen"/>
        </w:rPr>
        <w:t>არსებულ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მონაცემებს</w:t>
      </w:r>
      <w:r w:rsidR="005735EB">
        <w:rPr>
          <w:rFonts w:ascii="Sylfaen" w:hAnsi="Sylfaen" w:cs="Sylfaen"/>
        </w:rPr>
        <w:t>;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შესაძლოა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მოკლე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საჭირო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გახდეს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მათი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ცვლილება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გაჩნდება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დამატებითი</w:t>
      </w:r>
      <w:r w:rsidR="001246C7">
        <w:rPr>
          <w:rFonts w:ascii="Sylfaen" w:hAnsi="Sylfaen" w:cs="Sylfaen"/>
        </w:rPr>
        <w:t xml:space="preserve"> მტკიცებულებები 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მონაცემები</w:t>
      </w:r>
      <w:r w:rsidRPr="00FC499B">
        <w:rPr>
          <w:rFonts w:ascii="Sylfaen" w:hAnsi="Sylfaen"/>
        </w:rPr>
        <w:t>.</w:t>
      </w:r>
    </w:p>
    <w:p w14:paraId="4D1715FA" w14:textId="77777777" w:rsidR="00497FC7" w:rsidRPr="00612A99" w:rsidRDefault="00497FC7" w:rsidP="0016598F">
      <w:pPr>
        <w:rPr>
          <w:rFonts w:ascii="Sylfaen" w:hAnsi="Sylfaen"/>
        </w:rPr>
      </w:pPr>
      <w:r w:rsidRPr="00FC499B">
        <w:rPr>
          <w:rFonts w:ascii="Sylfaen" w:hAnsi="Sylfaen" w:cs="Sylfaen"/>
        </w:rPr>
        <w:t>რეკომენდაციები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ადაპტირებულია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საერთაშორისო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ორგანიზაციების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გაიდლაინების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საფუძველზე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როგორიცაა</w:t>
      </w:r>
      <w:r w:rsidR="00DE0930">
        <w:rPr>
          <w:rFonts w:ascii="Sylfaen" w:hAnsi="Sylfaen"/>
        </w:rPr>
        <w:t xml:space="preserve"> CDC, ACOG, RCOG, WHO, UNFPA, </w:t>
      </w:r>
      <w:r w:rsidRPr="00612A99">
        <w:rPr>
          <w:rFonts w:ascii="Sylfaen" w:hAnsi="Sylfaen"/>
        </w:rPr>
        <w:t>UNICEF</w:t>
      </w:r>
      <w:r w:rsidR="004540D4">
        <w:rPr>
          <w:rFonts w:ascii="Sylfaen" w:hAnsi="Sylfaen"/>
        </w:rPr>
        <w:t>.</w:t>
      </w:r>
    </w:p>
    <w:p w14:paraId="09B2EE11" w14:textId="66AB06E0" w:rsidR="002062A5" w:rsidRPr="008A046C" w:rsidRDefault="002062A5" w:rsidP="006312FA">
      <w:pPr>
        <w:pStyle w:val="Heading2"/>
        <w:numPr>
          <w:ilvl w:val="1"/>
          <w:numId w:val="25"/>
        </w:numPr>
      </w:pPr>
      <w:bookmarkStart w:id="2" w:name="_Toc81772085"/>
      <w:bookmarkStart w:id="3" w:name="_Toc85798982"/>
      <w:r w:rsidRPr="008A046C">
        <w:t>ვისთვის არის რეკომენდაციები განკუთვნილი</w:t>
      </w:r>
      <w:bookmarkEnd w:id="2"/>
      <w:bookmarkEnd w:id="3"/>
      <w:r w:rsidRPr="008A046C">
        <w:t xml:space="preserve"> </w:t>
      </w:r>
    </w:p>
    <w:p w14:paraId="3063B846" w14:textId="77777777" w:rsidR="002062A5" w:rsidRPr="008A046C" w:rsidRDefault="002062A5" w:rsidP="008A046C">
      <w:pPr>
        <w:pStyle w:val="ListParagraph"/>
      </w:pPr>
      <w:r w:rsidRPr="008A046C">
        <w:rPr>
          <w:rFonts w:ascii="Sylfaen" w:hAnsi="Sylfaen" w:cs="Sylfaen"/>
        </w:rPr>
        <w:t>სამედიცინო</w:t>
      </w:r>
      <w:r w:rsidRPr="008A046C">
        <w:t xml:space="preserve"> </w:t>
      </w:r>
      <w:r w:rsidR="00D873E4" w:rsidRPr="008A046C">
        <w:rPr>
          <w:rFonts w:ascii="Sylfaen" w:hAnsi="Sylfaen" w:cs="Sylfaen"/>
        </w:rPr>
        <w:t>პერსონალის</w:t>
      </w:r>
      <w:r w:rsidRPr="008A046C">
        <w:rPr>
          <w:rFonts w:ascii="Sylfaen" w:hAnsi="Sylfaen" w:cs="Sylfaen"/>
        </w:rPr>
        <w:t>თვის</w:t>
      </w:r>
      <w:r w:rsidRPr="008A046C">
        <w:t xml:space="preserve">, </w:t>
      </w:r>
      <w:r w:rsidRPr="008A046C">
        <w:rPr>
          <w:rFonts w:ascii="Sylfaen" w:hAnsi="Sylfaen" w:cs="Sylfaen"/>
        </w:rPr>
        <w:t>რომლებიც</w:t>
      </w:r>
      <w:r w:rsidRPr="008A046C">
        <w:t xml:space="preserve"> </w:t>
      </w:r>
      <w:r w:rsidRPr="008A046C">
        <w:rPr>
          <w:rFonts w:ascii="Sylfaen" w:hAnsi="Sylfaen" w:cs="Sylfaen"/>
        </w:rPr>
        <w:t>ჩართული</w:t>
      </w:r>
      <w:r w:rsidRPr="008A046C">
        <w:t xml:space="preserve"> </w:t>
      </w:r>
      <w:r w:rsidRPr="008A046C">
        <w:rPr>
          <w:rFonts w:ascii="Sylfaen" w:hAnsi="Sylfaen" w:cs="Sylfaen"/>
        </w:rPr>
        <w:t>არიან</w:t>
      </w:r>
      <w:r w:rsidRPr="008A046C">
        <w:t xml:space="preserve"> </w:t>
      </w:r>
      <w:r w:rsidRPr="008A046C">
        <w:rPr>
          <w:rFonts w:ascii="Sylfaen" w:hAnsi="Sylfaen" w:cs="Sylfaen"/>
        </w:rPr>
        <w:t>ორსულობის</w:t>
      </w:r>
      <w:r w:rsidRPr="008A046C">
        <w:t xml:space="preserve">, </w:t>
      </w:r>
      <w:r w:rsidRPr="008A046C">
        <w:rPr>
          <w:rFonts w:ascii="Sylfaen" w:hAnsi="Sylfaen" w:cs="Sylfaen"/>
        </w:rPr>
        <w:t>მშობიარობისა</w:t>
      </w:r>
      <w:r w:rsidRPr="008A046C">
        <w:t xml:space="preserve"> </w:t>
      </w:r>
      <w:r w:rsidRPr="008A046C">
        <w:rPr>
          <w:rFonts w:ascii="Sylfaen" w:hAnsi="Sylfaen" w:cs="Sylfaen"/>
        </w:rPr>
        <w:t>და</w:t>
      </w:r>
      <w:r w:rsidRPr="008A046C">
        <w:t xml:space="preserve"> </w:t>
      </w:r>
      <w:r w:rsidRPr="008A046C">
        <w:rPr>
          <w:rFonts w:ascii="Sylfaen" w:hAnsi="Sylfaen" w:cs="Sylfaen"/>
        </w:rPr>
        <w:t>მშობიარობის</w:t>
      </w:r>
      <w:r w:rsidRPr="008A046C">
        <w:t xml:space="preserve"> </w:t>
      </w:r>
      <w:r w:rsidRPr="008A046C">
        <w:rPr>
          <w:rFonts w:ascii="Sylfaen" w:hAnsi="Sylfaen" w:cs="Sylfaen"/>
        </w:rPr>
        <w:t>შემდგომი</w:t>
      </w:r>
      <w:r w:rsidRPr="008A046C">
        <w:t xml:space="preserve"> </w:t>
      </w:r>
      <w:r w:rsidRPr="008A046C">
        <w:rPr>
          <w:rFonts w:ascii="Sylfaen" w:hAnsi="Sylfaen" w:cs="Sylfaen"/>
        </w:rPr>
        <w:t>პერიოდის</w:t>
      </w:r>
      <w:r w:rsidRPr="008A046C">
        <w:t xml:space="preserve"> </w:t>
      </w:r>
      <w:r w:rsidRPr="008A046C">
        <w:rPr>
          <w:rFonts w:ascii="Sylfaen" w:hAnsi="Sylfaen" w:cs="Sylfaen"/>
        </w:rPr>
        <w:t>მართვის</w:t>
      </w:r>
      <w:r w:rsidRPr="008A046C">
        <w:t xml:space="preserve"> </w:t>
      </w:r>
      <w:r w:rsidRPr="008A046C">
        <w:rPr>
          <w:rFonts w:ascii="Sylfaen" w:hAnsi="Sylfaen" w:cs="Sylfaen"/>
        </w:rPr>
        <w:t>პროცესში</w:t>
      </w:r>
      <w:r w:rsidRPr="008A046C">
        <w:t xml:space="preserve">; </w:t>
      </w:r>
    </w:p>
    <w:p w14:paraId="7CA134CF" w14:textId="77777777" w:rsidR="002062A5" w:rsidRPr="008A046C" w:rsidRDefault="002062A5" w:rsidP="008A046C">
      <w:pPr>
        <w:pStyle w:val="ListParagraph"/>
      </w:pPr>
      <w:r w:rsidRPr="008A046C">
        <w:rPr>
          <w:rFonts w:ascii="Sylfaen" w:hAnsi="Sylfaen" w:cs="Sylfaen"/>
        </w:rPr>
        <w:t>პოლიტიკის</w:t>
      </w:r>
      <w:r w:rsidRPr="008A046C">
        <w:t xml:space="preserve"> </w:t>
      </w:r>
      <w:r w:rsidRPr="008A046C">
        <w:rPr>
          <w:rFonts w:ascii="Sylfaen" w:hAnsi="Sylfaen" w:cs="Sylfaen"/>
        </w:rPr>
        <w:t>შემქმნელებისთვის</w:t>
      </w:r>
      <w:r w:rsidRPr="008A046C">
        <w:t xml:space="preserve">, </w:t>
      </w:r>
      <w:r w:rsidRPr="008A046C">
        <w:rPr>
          <w:rFonts w:ascii="Sylfaen" w:hAnsi="Sylfaen" w:cs="Sylfaen"/>
        </w:rPr>
        <w:t>სადაზღვევო</w:t>
      </w:r>
      <w:r w:rsidRPr="008A046C">
        <w:t xml:space="preserve"> </w:t>
      </w:r>
      <w:r w:rsidRPr="008A046C">
        <w:rPr>
          <w:rFonts w:ascii="Sylfaen" w:hAnsi="Sylfaen" w:cs="Sylfaen"/>
        </w:rPr>
        <w:t>კომპანიის</w:t>
      </w:r>
      <w:r w:rsidRPr="008A046C">
        <w:t xml:space="preserve"> </w:t>
      </w:r>
      <w:r w:rsidRPr="008A046C">
        <w:rPr>
          <w:rFonts w:ascii="Sylfaen" w:hAnsi="Sylfaen" w:cs="Sylfaen"/>
        </w:rPr>
        <w:t>წარმომადგენლებისა</w:t>
      </w:r>
      <w:r w:rsidRPr="008A046C">
        <w:t xml:space="preserve"> </w:t>
      </w:r>
      <w:r w:rsidRPr="008A046C">
        <w:rPr>
          <w:rFonts w:ascii="Sylfaen" w:hAnsi="Sylfaen" w:cs="Sylfaen"/>
        </w:rPr>
        <w:t>და</w:t>
      </w:r>
      <w:r w:rsidRPr="008A046C">
        <w:t xml:space="preserve"> </w:t>
      </w:r>
      <w:r w:rsidRPr="008A046C">
        <w:rPr>
          <w:rFonts w:ascii="Sylfaen" w:hAnsi="Sylfaen" w:cs="Sylfaen"/>
        </w:rPr>
        <w:t>კლინიკის</w:t>
      </w:r>
      <w:r w:rsidRPr="008A046C">
        <w:t xml:space="preserve"> </w:t>
      </w:r>
      <w:r w:rsidRPr="008A046C">
        <w:rPr>
          <w:rFonts w:ascii="Sylfaen" w:hAnsi="Sylfaen" w:cs="Sylfaen"/>
        </w:rPr>
        <w:t>მენეჯერებისთვის</w:t>
      </w:r>
      <w:r w:rsidRPr="008A046C">
        <w:t xml:space="preserve">; </w:t>
      </w:r>
    </w:p>
    <w:p w14:paraId="4F73F22B" w14:textId="77777777" w:rsidR="002062A5" w:rsidRPr="008A046C" w:rsidRDefault="002062A5" w:rsidP="008A046C">
      <w:pPr>
        <w:pStyle w:val="ListParagraph"/>
      </w:pPr>
      <w:r w:rsidRPr="008A046C">
        <w:rPr>
          <w:rFonts w:ascii="Sylfaen" w:hAnsi="Sylfaen" w:cs="Sylfaen"/>
        </w:rPr>
        <w:t>ორსული</w:t>
      </w:r>
      <w:r w:rsidRPr="008A046C">
        <w:t xml:space="preserve"> </w:t>
      </w:r>
      <w:r w:rsidRPr="008A046C">
        <w:rPr>
          <w:rFonts w:ascii="Sylfaen" w:hAnsi="Sylfaen" w:cs="Sylfaen"/>
        </w:rPr>
        <w:t>ქალებისა</w:t>
      </w:r>
      <w:r w:rsidRPr="008A046C">
        <w:t xml:space="preserve"> </w:t>
      </w:r>
      <w:r w:rsidRPr="008A046C">
        <w:rPr>
          <w:rFonts w:ascii="Sylfaen" w:hAnsi="Sylfaen" w:cs="Sylfaen"/>
        </w:rPr>
        <w:t>და</w:t>
      </w:r>
      <w:r w:rsidRPr="008A046C">
        <w:t xml:space="preserve"> </w:t>
      </w:r>
      <w:r w:rsidRPr="008A046C">
        <w:rPr>
          <w:rFonts w:ascii="Sylfaen" w:hAnsi="Sylfaen" w:cs="Sylfaen"/>
        </w:rPr>
        <w:t>მათი</w:t>
      </w:r>
      <w:r w:rsidRPr="008A046C">
        <w:t xml:space="preserve"> </w:t>
      </w:r>
      <w:r w:rsidRPr="008A046C">
        <w:rPr>
          <w:rFonts w:ascii="Sylfaen" w:hAnsi="Sylfaen" w:cs="Sylfaen"/>
        </w:rPr>
        <w:t>ოჯახებისთვის</w:t>
      </w:r>
      <w:r w:rsidRPr="008A046C">
        <w:t xml:space="preserve">; </w:t>
      </w:r>
    </w:p>
    <w:p w14:paraId="2E1E36F6" w14:textId="75C8B1FE" w:rsidR="002062A5" w:rsidRPr="009769E4" w:rsidRDefault="002062A5" w:rsidP="008A046C">
      <w:pPr>
        <w:pStyle w:val="ListParagraph"/>
      </w:pPr>
      <w:r w:rsidRPr="008A046C">
        <w:rPr>
          <w:rFonts w:ascii="Sylfaen" w:hAnsi="Sylfaen" w:cs="Sylfaen"/>
        </w:rPr>
        <w:t>სამედიცინო</w:t>
      </w:r>
      <w:r w:rsidRPr="008A046C">
        <w:t xml:space="preserve"> </w:t>
      </w:r>
      <w:r w:rsidRPr="008A046C">
        <w:rPr>
          <w:rFonts w:ascii="Sylfaen" w:hAnsi="Sylfaen" w:cs="Sylfaen"/>
        </w:rPr>
        <w:t>უნივერსიტეტის</w:t>
      </w:r>
      <w:r w:rsidRPr="008A046C">
        <w:t xml:space="preserve"> </w:t>
      </w:r>
      <w:r w:rsidRPr="008A046C">
        <w:rPr>
          <w:rFonts w:ascii="Sylfaen" w:hAnsi="Sylfaen" w:cs="Sylfaen"/>
        </w:rPr>
        <w:t>სტუდენტებისთვის</w:t>
      </w:r>
      <w:r w:rsidRPr="008A046C">
        <w:t xml:space="preserve">, </w:t>
      </w:r>
      <w:r w:rsidRPr="008A046C">
        <w:rPr>
          <w:rFonts w:ascii="Sylfaen" w:hAnsi="Sylfaen" w:cs="Sylfaen"/>
        </w:rPr>
        <w:t>რეზიდენტებისა</w:t>
      </w:r>
      <w:r w:rsidRPr="008A046C">
        <w:t xml:space="preserve"> </w:t>
      </w:r>
      <w:r w:rsidRPr="008A046C">
        <w:rPr>
          <w:rFonts w:ascii="Sylfaen" w:hAnsi="Sylfaen" w:cs="Sylfaen"/>
        </w:rPr>
        <w:t>და</w:t>
      </w:r>
      <w:r w:rsidRPr="008A046C">
        <w:t xml:space="preserve"> </w:t>
      </w:r>
      <w:r w:rsidRPr="008A046C">
        <w:rPr>
          <w:rFonts w:ascii="Sylfaen" w:hAnsi="Sylfaen" w:cs="Sylfaen"/>
        </w:rPr>
        <w:t>უწყვეტი</w:t>
      </w:r>
      <w:r w:rsidRPr="008A046C">
        <w:t xml:space="preserve"> </w:t>
      </w:r>
      <w:r w:rsidRPr="008A046C">
        <w:rPr>
          <w:rFonts w:ascii="Sylfaen" w:hAnsi="Sylfaen" w:cs="Sylfaen"/>
        </w:rPr>
        <w:t>განათლების</w:t>
      </w:r>
      <w:r w:rsidRPr="008A046C">
        <w:t xml:space="preserve"> </w:t>
      </w:r>
      <w:r w:rsidRPr="008A046C">
        <w:rPr>
          <w:rFonts w:ascii="Sylfaen" w:hAnsi="Sylfaen" w:cs="Sylfaen"/>
        </w:rPr>
        <w:t>კურსში</w:t>
      </w:r>
      <w:r w:rsidRPr="008A046C">
        <w:t xml:space="preserve"> </w:t>
      </w:r>
      <w:r w:rsidRPr="008A046C">
        <w:rPr>
          <w:rFonts w:ascii="Sylfaen" w:hAnsi="Sylfaen" w:cs="Sylfaen"/>
        </w:rPr>
        <w:t>მონაწილე</w:t>
      </w:r>
      <w:r w:rsidRPr="008A046C">
        <w:t xml:space="preserve"> </w:t>
      </w:r>
      <w:r w:rsidRPr="008A046C">
        <w:rPr>
          <w:rFonts w:ascii="Sylfaen" w:hAnsi="Sylfaen" w:cs="Sylfaen"/>
        </w:rPr>
        <w:t>პირებისთვის</w:t>
      </w:r>
      <w:r w:rsidR="0022400D" w:rsidRPr="008A046C">
        <w:t>.</w:t>
      </w:r>
    </w:p>
    <w:p w14:paraId="742E9541" w14:textId="1018745B" w:rsidR="009769E4" w:rsidRDefault="009769E4" w:rsidP="009769E4">
      <w:pPr>
        <w:ind w:left="90"/>
        <w:rPr>
          <w:rFonts w:asciiTheme="minorHAnsi" w:hAnsiTheme="minorHAnsi"/>
        </w:rPr>
      </w:pPr>
    </w:p>
    <w:p w14:paraId="55EF2CC2" w14:textId="77777777" w:rsidR="007C0FC8" w:rsidRPr="007C0FC8" w:rsidRDefault="009769E4" w:rsidP="009769E4">
      <w:pPr>
        <w:ind w:left="90"/>
        <w:rPr>
          <w:rFonts w:asciiTheme="minorHAnsi" w:hAnsiTheme="minorHAnsi" w:cstheme="minorHAnsi"/>
          <w:b/>
        </w:rPr>
      </w:pPr>
      <w:r w:rsidRPr="009769E4">
        <w:rPr>
          <w:rFonts w:ascii="Sylfaen" w:hAnsi="Sylfaen"/>
          <w:b/>
          <w:color w:val="365F91" w:themeColor="accent1" w:themeShade="BF"/>
          <w:szCs w:val="24"/>
        </w:rPr>
        <w:t>1.2</w:t>
      </w:r>
      <w:r w:rsidRPr="007C0FC8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. </w:t>
      </w:r>
      <w:r w:rsidR="007C0FC8" w:rsidRPr="007C0FC8">
        <w:rPr>
          <w:rFonts w:asciiTheme="minorHAnsi" w:hAnsiTheme="minorHAnsi" w:cstheme="minorHAnsi"/>
          <w:b/>
          <w:color w:val="365F91" w:themeColor="accent1" w:themeShade="BF"/>
          <w:szCs w:val="24"/>
        </w:rPr>
        <w:t xml:space="preserve">  </w:t>
      </w:r>
      <w:r w:rsidR="007C0FC8" w:rsidRPr="007C0FC8">
        <w:rPr>
          <w:rFonts w:ascii="Calibri Light" w:hAnsi="Calibri Light" w:cs="Calibri Light"/>
          <w:b/>
          <w:color w:val="1F497D" w:themeColor="text2"/>
          <w:sz w:val="26"/>
          <w:szCs w:val="26"/>
        </w:rPr>
        <w:t>რეკომენდაციების გამოყენების პირობები</w:t>
      </w:r>
    </w:p>
    <w:p w14:paraId="153483FA" w14:textId="3AC79F62" w:rsidR="009769E4" w:rsidRDefault="007C0FC8" w:rsidP="007618FA">
      <w:pPr>
        <w:ind w:left="567"/>
        <w:rPr>
          <w:rFonts w:ascii="Sylfaen" w:hAnsi="Sylfaen" w:cs="Sylfaen"/>
        </w:rPr>
      </w:pPr>
      <w:r>
        <w:rPr>
          <w:rFonts w:ascii="Sylfaen" w:hAnsi="Sylfaen" w:cs="Sylfaen"/>
        </w:rPr>
        <w:t xml:space="preserve">მეორე </w:t>
      </w:r>
      <w:r w:rsidR="00643206" w:rsidRPr="007618FA">
        <w:rPr>
          <w:rStyle w:val="gmaildefault"/>
          <w:rFonts w:ascii="Sylfaen" w:hAnsi="Sylfaen" w:cs="Sylfaen"/>
          <w:shd w:val="clear" w:color="auto" w:fill="FFFFFF"/>
        </w:rPr>
        <w:t>შუალედურ</w:t>
      </w:r>
      <w:r w:rsidR="00643206">
        <w:rPr>
          <w:rStyle w:val="gmaildefault"/>
          <w:rFonts w:ascii="Sylfaen" w:hAnsi="Sylfaen" w:cs="Sylfaen"/>
          <w:shd w:val="clear" w:color="auto" w:fill="FFFFFF"/>
        </w:rPr>
        <w:t>ი</w:t>
      </w:r>
      <w:r w:rsidR="00643206" w:rsidRPr="007618FA">
        <w:rPr>
          <w:rStyle w:val="gmaildefault"/>
          <w:rFonts w:ascii="Sylfaen" w:hAnsi="Sylfaen" w:cs="Sylfaen"/>
          <w:shd w:val="clear" w:color="auto" w:fill="FFFFFF"/>
        </w:rPr>
        <w:t xml:space="preserve"> </w:t>
      </w:r>
      <w:r>
        <w:rPr>
          <w:rFonts w:ascii="Sylfaen" w:hAnsi="Sylfaen" w:cs="Sylfaen"/>
        </w:rPr>
        <w:t>კლინიკური რეკომენდაციები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ქალთა</w:t>
      </w:r>
      <w:r>
        <w:t xml:space="preserve"> </w:t>
      </w:r>
      <w:r>
        <w:rPr>
          <w:rFonts w:ascii="Sylfaen" w:hAnsi="Sylfaen" w:cs="Sylfaen"/>
        </w:rPr>
        <w:t>კონსულტაციაში</w:t>
      </w:r>
      <w:r>
        <w:t xml:space="preserve">, </w:t>
      </w:r>
      <w:r>
        <w:rPr>
          <w:rFonts w:ascii="Sylfaen" w:hAnsi="Sylfaen" w:cs="Sylfaen"/>
        </w:rPr>
        <w:t>პირველადი</w:t>
      </w:r>
      <w:r>
        <w:t xml:space="preserve"> </w:t>
      </w:r>
      <w:r>
        <w:rPr>
          <w:rFonts w:ascii="Sylfaen" w:hAnsi="Sylfaen" w:cs="Sylfaen"/>
        </w:rPr>
        <w:t>ჯანდაცვის</w:t>
      </w:r>
      <w:r>
        <w:t xml:space="preserve"> </w:t>
      </w:r>
      <w:r>
        <w:rPr>
          <w:rFonts w:ascii="Sylfaen" w:hAnsi="Sylfaen" w:cs="Sylfaen"/>
        </w:rPr>
        <w:t>რგოლში</w:t>
      </w:r>
      <w:r>
        <w:t xml:space="preserve">, </w:t>
      </w:r>
      <w:r>
        <w:rPr>
          <w:rFonts w:ascii="Sylfaen" w:hAnsi="Sylfaen" w:cs="Sylfaen"/>
        </w:rPr>
        <w:t>სამშობიარო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ორსულთა</w:t>
      </w:r>
      <w:r>
        <w:t xml:space="preserve"> </w:t>
      </w:r>
      <w:r>
        <w:rPr>
          <w:rFonts w:ascii="Sylfaen" w:hAnsi="Sylfaen" w:cs="Sylfaen"/>
        </w:rPr>
        <w:t>პათოლოგიის</w:t>
      </w:r>
      <w:r>
        <w:t xml:space="preserve"> </w:t>
      </w:r>
      <w:r>
        <w:rPr>
          <w:rFonts w:ascii="Sylfaen" w:hAnsi="Sylfaen" w:cs="Sylfaen"/>
        </w:rPr>
        <w:t>განყოფილებაში</w:t>
      </w:r>
      <w:r>
        <w:t xml:space="preserve">, </w:t>
      </w:r>
      <w:r>
        <w:rPr>
          <w:rFonts w:ascii="Sylfaen" w:hAnsi="Sylfaen" w:cs="Sylfaen"/>
        </w:rPr>
        <w:t>სამშობიარო</w:t>
      </w:r>
      <w:r>
        <w:t xml:space="preserve"> </w:t>
      </w:r>
      <w:r>
        <w:rPr>
          <w:rFonts w:ascii="Sylfaen" w:hAnsi="Sylfaen" w:cs="Sylfaen"/>
        </w:rPr>
        <w:t>ბლოკში</w:t>
      </w:r>
      <w:r>
        <w:t xml:space="preserve">, </w:t>
      </w:r>
      <w:r>
        <w:rPr>
          <w:rFonts w:ascii="Sylfaen" w:hAnsi="Sylfaen" w:cs="Sylfaen"/>
        </w:rPr>
        <w:t>მელოგინეთა</w:t>
      </w:r>
      <w:r>
        <w:t xml:space="preserve"> </w:t>
      </w:r>
      <w:r>
        <w:rPr>
          <w:rFonts w:ascii="Sylfaen" w:hAnsi="Sylfaen" w:cs="Sylfaen"/>
        </w:rPr>
        <w:t>განყოფილებაში</w:t>
      </w:r>
      <w:r>
        <w:t xml:space="preserve">. </w:t>
      </w:r>
      <w:r>
        <w:rPr>
          <w:rFonts w:ascii="Sylfaen" w:hAnsi="Sylfaen" w:cs="Sylfaen"/>
        </w:rPr>
        <w:t>რეკომენდაციების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 </w:t>
      </w:r>
      <w:r>
        <w:rPr>
          <w:rFonts w:ascii="Sylfaen" w:hAnsi="Sylfaen" w:cs="Sylfaen"/>
        </w:rPr>
        <w:t>ორსულის</w:t>
      </w:r>
      <w:r>
        <w:t xml:space="preserve"> </w:t>
      </w:r>
      <w:r>
        <w:rPr>
          <w:rFonts w:ascii="Sylfaen" w:hAnsi="Sylfaen" w:cs="Sylfaen"/>
        </w:rPr>
        <w:t>ანტენატალური</w:t>
      </w:r>
      <w:r>
        <w:t xml:space="preserve"> </w:t>
      </w:r>
      <w:r>
        <w:rPr>
          <w:rFonts w:ascii="Sylfaen" w:hAnsi="Sylfaen" w:cs="Sylfaen"/>
        </w:rPr>
        <w:t>მეთვალყურეობის</w:t>
      </w:r>
      <w:r>
        <w:t xml:space="preserve"> </w:t>
      </w:r>
      <w:r>
        <w:rPr>
          <w:rFonts w:ascii="Sylfaen" w:hAnsi="Sylfaen" w:cs="Sylfaen"/>
        </w:rPr>
        <w:t>დაწყებისთანავე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გრძელდება</w:t>
      </w:r>
      <w:r>
        <w:t xml:space="preserve"> </w:t>
      </w:r>
      <w:r>
        <w:rPr>
          <w:rFonts w:ascii="Sylfaen" w:hAnsi="Sylfaen" w:cs="Sylfaen"/>
        </w:rPr>
        <w:t>ორსულობის</w:t>
      </w:r>
      <w:r>
        <w:t xml:space="preserve">, </w:t>
      </w:r>
      <w:r>
        <w:rPr>
          <w:rFonts w:ascii="Sylfaen" w:hAnsi="Sylfaen" w:cs="Sylfaen"/>
        </w:rPr>
        <w:t>მშობიარობისა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მშობიარობის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 xml:space="preserve">განმავლობაში. </w:t>
      </w:r>
    </w:p>
    <w:p w14:paraId="6B91D803" w14:textId="55510243" w:rsidR="007618FA" w:rsidRPr="00BF3D36" w:rsidRDefault="00882ED7" w:rsidP="00812128">
      <w:pPr>
        <w:ind w:left="567"/>
        <w:rPr>
          <w:rFonts w:ascii="Sylfaen" w:hAnsi="Sylfaen"/>
          <w:b/>
          <w:szCs w:val="24"/>
        </w:rPr>
      </w:pPr>
      <w:r>
        <w:rPr>
          <w:rStyle w:val="gmaildefault"/>
          <w:rFonts w:ascii="Sylfaen" w:hAnsi="Sylfaen" w:cs="Sylfaen"/>
          <w:shd w:val="clear" w:color="auto" w:fill="FFFFFF"/>
        </w:rPr>
        <w:t xml:space="preserve">თემების თანხვედრის შემთხვევაში </w:t>
      </w:r>
      <w:r w:rsidR="00BC206F">
        <w:rPr>
          <w:rStyle w:val="gmaildefault"/>
          <w:rFonts w:ascii="Sylfaen" w:hAnsi="Sylfaen" w:cs="Sylfaen"/>
          <w:shd w:val="clear" w:color="auto" w:fill="FFFFFF"/>
        </w:rPr>
        <w:t xml:space="preserve">წარმოდგენილ </w:t>
      </w:r>
      <w:r w:rsidR="007618FA" w:rsidRPr="007618FA">
        <w:rPr>
          <w:rStyle w:val="gmaildefault"/>
          <w:rFonts w:ascii="Sylfaen" w:hAnsi="Sylfaen" w:cs="Sylfaen"/>
          <w:shd w:val="clear" w:color="auto" w:fill="FFFFFF"/>
        </w:rPr>
        <w:t>მეორე შუალედურ კლინიკურ რეკომენდაციებ</w:t>
      </w:r>
      <w:r w:rsidR="00C17D91">
        <w:rPr>
          <w:rStyle w:val="gmaildefault"/>
          <w:rFonts w:ascii="Sylfaen" w:hAnsi="Sylfaen" w:cs="Sylfaen"/>
          <w:shd w:val="clear" w:color="auto" w:fill="FFFFFF"/>
        </w:rPr>
        <w:t>ს ენიჭება</w:t>
      </w:r>
      <w:r w:rsidR="007618FA" w:rsidRPr="007618FA">
        <w:rPr>
          <w:rStyle w:val="gmaildefault"/>
          <w:rFonts w:ascii="Sylfaen" w:hAnsi="Sylfaen" w:cs="Sylfaen"/>
          <w:shd w:val="clear" w:color="auto" w:fill="FFFFFF"/>
        </w:rPr>
        <w:t xml:space="preserve"> უპირატესობ</w:t>
      </w:r>
      <w:r w:rsidR="00C17D91">
        <w:rPr>
          <w:rStyle w:val="gmaildefault"/>
          <w:rFonts w:ascii="Sylfaen" w:hAnsi="Sylfaen" w:cs="Sylfaen"/>
          <w:shd w:val="clear" w:color="auto" w:fill="FFFFFF"/>
        </w:rPr>
        <w:t>ა</w:t>
      </w:r>
      <w:r w:rsidR="007618FA" w:rsidRPr="007618FA">
        <w:rPr>
          <w:rStyle w:val="gmaildefault"/>
          <w:rFonts w:ascii="Georgia" w:hAnsi="Georgia"/>
          <w:shd w:val="clear" w:color="auto" w:fill="FFFFFF"/>
        </w:rPr>
        <w:t xml:space="preserve"> </w:t>
      </w:r>
      <w:r w:rsidR="00C17D91">
        <w:rPr>
          <w:rFonts w:ascii="Sylfaen" w:hAnsi="Sylfaen" w:cs="Sylfaen"/>
        </w:rPr>
        <w:t>ორსულობის</w:t>
      </w:r>
      <w:r w:rsidR="00C17D91">
        <w:t xml:space="preserve"> </w:t>
      </w:r>
      <w:r w:rsidR="00C17D91">
        <w:rPr>
          <w:rFonts w:ascii="Sylfaen" w:hAnsi="Sylfaen" w:cs="Sylfaen"/>
        </w:rPr>
        <w:t>და</w:t>
      </w:r>
      <w:r w:rsidR="00C17D91">
        <w:t xml:space="preserve"> </w:t>
      </w:r>
      <w:r w:rsidR="00C17D91">
        <w:rPr>
          <w:rFonts w:ascii="Sylfaen" w:hAnsi="Sylfaen" w:cs="Sylfaen"/>
        </w:rPr>
        <w:t>მშობიარობის</w:t>
      </w:r>
      <w:r w:rsidR="00C17D91">
        <w:t xml:space="preserve"> </w:t>
      </w:r>
      <w:r w:rsidR="00C17D91">
        <w:rPr>
          <w:rFonts w:ascii="Sylfaen" w:hAnsi="Sylfaen" w:cs="Sylfaen"/>
        </w:rPr>
        <w:t>დროს</w:t>
      </w:r>
      <w:r w:rsidR="00C17D91">
        <w:t xml:space="preserve"> COVID-19 </w:t>
      </w:r>
      <w:r w:rsidR="00C17D91">
        <w:rPr>
          <w:rFonts w:ascii="Sylfaen" w:hAnsi="Sylfaen" w:cs="Sylfaen"/>
        </w:rPr>
        <w:t>ინფექციის</w:t>
      </w:r>
      <w:r w:rsidR="00C17D91">
        <w:t xml:space="preserve"> </w:t>
      </w:r>
      <w:r w:rsidR="00C17D91">
        <w:rPr>
          <w:rFonts w:ascii="Sylfaen" w:hAnsi="Sylfaen" w:cs="Sylfaen"/>
        </w:rPr>
        <w:t>მართვის</w:t>
      </w:r>
      <w:r w:rsidR="00C17D91">
        <w:t xml:space="preserve"> </w:t>
      </w:r>
      <w:r w:rsidR="00C17D91">
        <w:rPr>
          <w:rFonts w:ascii="Sylfaen" w:hAnsi="Sylfaen" w:cs="Sylfaen"/>
        </w:rPr>
        <w:t>შესახებ</w:t>
      </w:r>
      <w:r w:rsidR="003D1126">
        <w:rPr>
          <w:rFonts w:ascii="Sylfaen" w:hAnsi="Sylfaen" w:cs="Sylfaen"/>
        </w:rPr>
        <w:t xml:space="preserve"> შუალედურ</w:t>
      </w:r>
      <w:r w:rsidR="003D1126">
        <w:t xml:space="preserve"> </w:t>
      </w:r>
      <w:r w:rsidR="003D1126">
        <w:rPr>
          <w:rFonts w:ascii="Sylfaen" w:hAnsi="Sylfaen" w:cs="Sylfaen"/>
        </w:rPr>
        <w:t>რეკომენდაციებთან</w:t>
      </w:r>
      <w:r w:rsidR="0081212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შედარებით.</w:t>
      </w:r>
      <w:bookmarkStart w:id="4" w:name="_GoBack"/>
      <w:bookmarkEnd w:id="4"/>
    </w:p>
    <w:p w14:paraId="1E437301" w14:textId="3DE80C34" w:rsidR="007C0FC8" w:rsidRDefault="007C0FC8" w:rsidP="007C0FC8">
      <w:pPr>
        <w:spacing w:line="276" w:lineRule="auto"/>
        <w:ind w:left="90"/>
        <w:rPr>
          <w:rFonts w:ascii="Sylfaen" w:hAnsi="Sylfaen"/>
          <w:b/>
          <w:color w:val="365F91" w:themeColor="accent1" w:themeShade="BF"/>
          <w:szCs w:val="24"/>
        </w:rPr>
      </w:pPr>
    </w:p>
    <w:p w14:paraId="582F3EF4" w14:textId="2F2E1858" w:rsidR="0020380E" w:rsidRPr="00FC499B" w:rsidRDefault="003B611B" w:rsidP="006312FA">
      <w:pPr>
        <w:pStyle w:val="Heading1"/>
        <w:numPr>
          <w:ilvl w:val="0"/>
          <w:numId w:val="25"/>
        </w:numPr>
        <w:rPr>
          <w:rFonts w:ascii="Sylfaen" w:hAnsi="Sylfaen"/>
        </w:rPr>
      </w:pPr>
      <w:bookmarkStart w:id="5" w:name="_Toc81772086"/>
      <w:bookmarkStart w:id="6" w:name="_Toc85798983"/>
      <w:r>
        <w:lastRenderedPageBreak/>
        <w:t>COVID</w:t>
      </w:r>
      <w:r w:rsidR="002750D4" w:rsidRPr="008A046C">
        <w:t>-</w:t>
      </w:r>
      <w:r w:rsidR="00AC4A8A" w:rsidRPr="008A046C">
        <w:t>19 ის</w:t>
      </w:r>
      <w:r w:rsidR="0020380E" w:rsidRPr="008A046C">
        <w:t xml:space="preserve"> გავლენა</w:t>
      </w:r>
      <w:r w:rsidR="00AC4A8A" w:rsidRPr="008A046C">
        <w:t xml:space="preserve"> ორსულობაზე</w:t>
      </w:r>
      <w:r w:rsidR="0020380E" w:rsidRPr="008A046C">
        <w:t xml:space="preserve"> და მის გამოსავალზე</w:t>
      </w:r>
      <w:bookmarkEnd w:id="5"/>
      <w:r w:rsidR="00534E47">
        <w:rPr>
          <w:rFonts w:ascii="Sylfaen" w:hAnsi="Sylfaen"/>
          <w:vertAlign w:val="superscript"/>
          <w:lang w:val="en-US"/>
        </w:rPr>
        <w:t>1</w:t>
      </w:r>
      <w:r w:rsidR="00534E47">
        <w:rPr>
          <w:rFonts w:ascii="Sylfaen" w:hAnsi="Sylfaen"/>
          <w:vertAlign w:val="superscript"/>
        </w:rPr>
        <w:t>.2</w:t>
      </w:r>
      <w:r w:rsidR="003A66E6">
        <w:rPr>
          <w:rFonts w:ascii="Sylfaen" w:hAnsi="Sylfaen"/>
          <w:vertAlign w:val="superscript"/>
        </w:rPr>
        <w:t>.3</w:t>
      </w:r>
      <w:bookmarkEnd w:id="6"/>
    </w:p>
    <w:p w14:paraId="278EEA56" w14:textId="266D7947" w:rsidR="00AC4A8A" w:rsidRPr="003521DA" w:rsidRDefault="00AC4A8A" w:rsidP="008A046C">
      <w:pPr>
        <w:pStyle w:val="ListParagraph"/>
      </w:pPr>
      <w:r w:rsidRPr="003521DA">
        <w:rPr>
          <w:rFonts w:ascii="Sylfaen" w:hAnsi="Sylfaen" w:cs="Sylfaen"/>
        </w:rPr>
        <w:t>ზოგად</w:t>
      </w:r>
      <w:r w:rsidRPr="003521DA">
        <w:t xml:space="preserve"> </w:t>
      </w:r>
      <w:r w:rsidRPr="003521DA">
        <w:rPr>
          <w:rFonts w:ascii="Sylfaen" w:hAnsi="Sylfaen" w:cs="Sylfaen"/>
        </w:rPr>
        <w:t>პოპულაცი</w:t>
      </w:r>
      <w:r w:rsidR="00F33AAF" w:rsidRPr="003521DA">
        <w:rPr>
          <w:rFonts w:ascii="Sylfaen" w:hAnsi="Sylfaen" w:cs="Sylfaen"/>
        </w:rPr>
        <w:t>ა</w:t>
      </w:r>
      <w:r w:rsidRPr="003521DA">
        <w:rPr>
          <w:rFonts w:ascii="Sylfaen" w:hAnsi="Sylfaen" w:cs="Sylfaen"/>
        </w:rPr>
        <w:t>სთან</w:t>
      </w:r>
      <w:r w:rsidRPr="003521DA">
        <w:t xml:space="preserve"> </w:t>
      </w:r>
      <w:r w:rsidRPr="003521DA">
        <w:rPr>
          <w:rFonts w:ascii="Sylfaen" w:hAnsi="Sylfaen" w:cs="Sylfaen"/>
        </w:rPr>
        <w:t>შედარებით</w:t>
      </w:r>
      <w:r w:rsidR="006914FE">
        <w:rPr>
          <w:rFonts w:ascii="Sylfaen" w:hAnsi="Sylfaen" w:cs="Sylfaen"/>
          <w:lang w:val="en-US"/>
        </w:rPr>
        <w:t>,</w:t>
      </w:r>
      <w:r w:rsidRPr="003521DA">
        <w:t xml:space="preserve"> </w:t>
      </w:r>
      <w:r w:rsidRPr="003521DA">
        <w:rPr>
          <w:rFonts w:ascii="Sylfaen" w:hAnsi="Sylfaen" w:cs="Sylfaen"/>
        </w:rPr>
        <w:t>ორსულ</w:t>
      </w:r>
      <w:r w:rsidRPr="003521DA">
        <w:t xml:space="preserve"> </w:t>
      </w:r>
      <w:r w:rsidRPr="003521DA">
        <w:rPr>
          <w:rFonts w:ascii="Sylfaen" w:hAnsi="Sylfaen" w:cs="Sylfaen"/>
        </w:rPr>
        <w:t>ქალებს</w:t>
      </w:r>
      <w:r w:rsidRPr="003521DA">
        <w:t xml:space="preserve"> </w:t>
      </w:r>
      <w:r w:rsidRPr="003521DA">
        <w:rPr>
          <w:rFonts w:ascii="Sylfaen" w:hAnsi="Sylfaen" w:cs="Sylfaen"/>
        </w:rPr>
        <w:t>ინფიცირების</w:t>
      </w:r>
      <w:r w:rsidRPr="003521DA">
        <w:t xml:space="preserve"> </w:t>
      </w:r>
      <w:r w:rsidR="00F33AAF" w:rsidRPr="003521DA">
        <w:rPr>
          <w:rFonts w:ascii="Sylfaen" w:hAnsi="Sylfaen" w:cs="Sylfaen"/>
        </w:rPr>
        <w:t>მაღა</w:t>
      </w:r>
      <w:r w:rsidRPr="003521DA">
        <w:rPr>
          <w:rFonts w:ascii="Sylfaen" w:hAnsi="Sylfaen" w:cs="Sylfaen"/>
        </w:rPr>
        <w:t>ლი</w:t>
      </w:r>
      <w:r w:rsidRPr="003521DA">
        <w:t xml:space="preserve"> </w:t>
      </w:r>
      <w:r w:rsidRPr="003521DA">
        <w:rPr>
          <w:rFonts w:ascii="Sylfaen" w:hAnsi="Sylfaen" w:cs="Sylfaen"/>
        </w:rPr>
        <w:t>რისკი</w:t>
      </w:r>
      <w:r w:rsidRPr="003521DA">
        <w:t xml:space="preserve"> </w:t>
      </w:r>
      <w:r w:rsidRPr="003521DA">
        <w:rPr>
          <w:rFonts w:ascii="Sylfaen" w:hAnsi="Sylfaen" w:cs="Sylfaen"/>
        </w:rPr>
        <w:t>არ</w:t>
      </w:r>
      <w:r w:rsidRPr="003521DA">
        <w:t xml:space="preserve"> </w:t>
      </w:r>
      <w:r w:rsidRPr="003521DA">
        <w:rPr>
          <w:rFonts w:ascii="Sylfaen" w:hAnsi="Sylfaen" w:cs="Sylfaen"/>
        </w:rPr>
        <w:t>აღენიშნებათ</w:t>
      </w:r>
      <w:r w:rsidRPr="003521DA">
        <w:t>.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მაღალ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პროცენტში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დაავადება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მსუბუქად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მიმდინარეობს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და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არ</w:t>
      </w:r>
      <w:r w:rsidR="00534E47" w:rsidRPr="003521DA">
        <w:t xml:space="preserve"> </w:t>
      </w:r>
      <w:r w:rsidR="00534E47" w:rsidRPr="003521DA">
        <w:rPr>
          <w:rFonts w:ascii="Sylfaen" w:hAnsi="Sylfaen" w:cs="Sylfaen"/>
        </w:rPr>
        <w:t>საჭიროებს</w:t>
      </w:r>
      <w:r w:rsidR="00534E47" w:rsidRPr="003521DA">
        <w:t xml:space="preserve"> </w:t>
      </w:r>
      <w:r w:rsidR="005A227B" w:rsidRPr="003521DA">
        <w:rPr>
          <w:rFonts w:ascii="Sylfaen" w:hAnsi="Sylfaen" w:cs="Sylfaen"/>
        </w:rPr>
        <w:t>ჰოსპიტალიზაციას</w:t>
      </w:r>
      <w:r w:rsidR="008A046C" w:rsidRPr="003521DA">
        <w:rPr>
          <w:lang w:val="en-US"/>
        </w:rPr>
        <w:t>,</w:t>
      </w:r>
      <w:r w:rsidRPr="003521DA">
        <w:t xml:space="preserve"> </w:t>
      </w:r>
      <w:r w:rsidRPr="003521DA">
        <w:rPr>
          <w:rFonts w:ascii="Sylfaen" w:hAnsi="Sylfaen" w:cs="Sylfaen"/>
        </w:rPr>
        <w:t>თუმცა</w:t>
      </w:r>
      <w:r w:rsidRPr="003521DA">
        <w:t xml:space="preserve"> </w:t>
      </w:r>
      <w:r w:rsidRPr="003521DA">
        <w:rPr>
          <w:rFonts w:ascii="Sylfaen" w:hAnsi="Sylfaen" w:cs="Sylfaen"/>
        </w:rPr>
        <w:t>რადგან</w:t>
      </w:r>
      <w:r w:rsidRPr="003521DA">
        <w:t xml:space="preserve"> </w:t>
      </w:r>
      <w:r w:rsidRPr="003521DA">
        <w:rPr>
          <w:rFonts w:ascii="Sylfaen" w:hAnsi="Sylfaen" w:cs="Sylfaen"/>
        </w:rPr>
        <w:t>ორსულობა</w:t>
      </w:r>
      <w:r w:rsidRPr="003521DA">
        <w:t xml:space="preserve"> </w:t>
      </w:r>
      <w:r w:rsidRPr="003521DA">
        <w:rPr>
          <w:rFonts w:ascii="Sylfaen" w:hAnsi="Sylfaen" w:cs="Sylfaen"/>
        </w:rPr>
        <w:t>ცვლის</w:t>
      </w:r>
      <w:r w:rsidRPr="003521DA">
        <w:t xml:space="preserve"> </w:t>
      </w:r>
      <w:r w:rsidR="00B378B9" w:rsidRPr="003521DA">
        <w:rPr>
          <w:rFonts w:ascii="Sylfaen" w:hAnsi="Sylfaen" w:cs="Sylfaen"/>
        </w:rPr>
        <w:t>ორგანიზმის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იმუნურ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სისტემას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და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ზოგადად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ვირუსული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ინფექციებისადმი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პასუხს</w:t>
      </w:r>
      <w:r w:rsidR="00B378B9" w:rsidRPr="003521DA">
        <w:t xml:space="preserve">, </w:t>
      </w:r>
      <w:r w:rsidR="00B378B9" w:rsidRPr="003521DA">
        <w:rPr>
          <w:rFonts w:ascii="Sylfaen" w:hAnsi="Sylfaen" w:cs="Sylfaen"/>
        </w:rPr>
        <w:t>შესაძლებელია</w:t>
      </w:r>
      <w:r w:rsidR="00B378B9" w:rsidRPr="003521DA">
        <w:t xml:space="preserve"> </w:t>
      </w:r>
      <w:r w:rsidR="005A227B" w:rsidRPr="003521DA">
        <w:t>COVID</w:t>
      </w:r>
      <w:r w:rsidR="0022400D" w:rsidRPr="003521DA">
        <w:t>-</w:t>
      </w:r>
      <w:r w:rsidR="00B378B9" w:rsidRPr="003521DA">
        <w:t>19</w:t>
      </w:r>
      <w:r w:rsidR="0022400D" w:rsidRPr="003521DA">
        <w:t xml:space="preserve"> </w:t>
      </w:r>
      <w:r w:rsidR="00B378B9" w:rsidRPr="003521DA">
        <w:rPr>
          <w:rFonts w:ascii="Sylfaen" w:hAnsi="Sylfaen" w:cs="Sylfaen"/>
        </w:rPr>
        <w:t>უფრო</w:t>
      </w:r>
      <w:r w:rsidR="00F33AAF" w:rsidRPr="003521DA">
        <w:t xml:space="preserve"> </w:t>
      </w:r>
      <w:r w:rsidR="00F33AAF" w:rsidRPr="003521DA">
        <w:rPr>
          <w:rFonts w:ascii="Sylfaen" w:hAnsi="Sylfaen" w:cs="Sylfaen"/>
        </w:rPr>
        <w:t>მძიმე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სიმპტომატიკით</w:t>
      </w:r>
      <w:r w:rsidR="00B378B9" w:rsidRPr="003521DA">
        <w:t xml:space="preserve"> </w:t>
      </w:r>
      <w:r w:rsidR="00B378B9" w:rsidRPr="003521DA">
        <w:rPr>
          <w:rFonts w:ascii="Sylfaen" w:hAnsi="Sylfaen" w:cs="Sylfaen"/>
        </w:rPr>
        <w:t>გამოვლინდეს</w:t>
      </w:r>
      <w:r w:rsidR="007E64A4" w:rsidRPr="003521DA">
        <w:rPr>
          <w:lang w:val="en-US"/>
        </w:rPr>
        <w:t xml:space="preserve"> </w:t>
      </w:r>
      <w:r w:rsidR="007E64A4" w:rsidRPr="003521DA">
        <w:rPr>
          <w:rFonts w:ascii="Sylfaen" w:hAnsi="Sylfaen" w:cs="Sylfaen"/>
        </w:rPr>
        <w:t>და</w:t>
      </w:r>
      <w:r w:rsidR="007E64A4" w:rsidRPr="003521DA">
        <w:t xml:space="preserve"> </w:t>
      </w:r>
      <w:r w:rsidR="007E64A4" w:rsidRPr="003521DA">
        <w:rPr>
          <w:rFonts w:ascii="Sylfaen" w:hAnsi="Sylfaen" w:cs="Sylfaen"/>
        </w:rPr>
        <w:t>ლეტალობით</w:t>
      </w:r>
      <w:r w:rsidR="007E64A4" w:rsidRPr="003521DA">
        <w:t xml:space="preserve"> </w:t>
      </w:r>
      <w:r w:rsidR="00EB5182" w:rsidRPr="003521DA">
        <w:rPr>
          <w:rFonts w:ascii="Sylfaen" w:hAnsi="Sylfaen" w:cs="Sylfaen"/>
        </w:rPr>
        <w:t>დამთავრ</w:t>
      </w:r>
      <w:r w:rsidR="007E64A4" w:rsidRPr="003521DA">
        <w:rPr>
          <w:rFonts w:ascii="Sylfaen" w:hAnsi="Sylfaen" w:cs="Sylfaen"/>
        </w:rPr>
        <w:t>დეს</w:t>
      </w:r>
      <w:r w:rsidR="007E64A4" w:rsidRPr="003521DA">
        <w:t>.</w:t>
      </w:r>
      <w:r w:rsidR="00534E47" w:rsidRPr="003521DA">
        <w:t xml:space="preserve"> </w:t>
      </w:r>
    </w:p>
    <w:p w14:paraId="3FD3DFD0" w14:textId="219FCBFD" w:rsidR="00534E47" w:rsidRPr="003521DA" w:rsidRDefault="00FE4B62" w:rsidP="0016598F">
      <w:pPr>
        <w:pStyle w:val="ListParagraph"/>
        <w:rPr>
          <w:rFonts w:ascii="Sylfaen" w:hAnsi="Sylfaen"/>
        </w:rPr>
      </w:pPr>
      <w:r w:rsidRPr="003521DA">
        <w:rPr>
          <w:rFonts w:ascii="Sylfaen" w:hAnsi="Sylfaen" w:cs="Sylfaen"/>
        </w:rPr>
        <w:t>სიმძიმე მომატებულია ორსულ პაციენტებში</w:t>
      </w:r>
      <w:r w:rsidR="006914FE">
        <w:rPr>
          <w:rFonts w:ascii="Sylfaen" w:hAnsi="Sylfaen" w:cs="Sylfaen"/>
          <w:lang w:val="en-US"/>
        </w:rPr>
        <w:t>,</w:t>
      </w:r>
      <w:r w:rsidRPr="003521DA">
        <w:rPr>
          <w:rFonts w:ascii="Sylfaen" w:hAnsi="Sylfaen" w:cs="Sylfaen"/>
        </w:rPr>
        <w:t xml:space="preserve"> </w:t>
      </w:r>
      <w:r w:rsidR="005A227B" w:rsidRPr="003521DA">
        <w:rPr>
          <w:rFonts w:ascii="Sylfaen" w:hAnsi="Sylfaen" w:cs="Sylfaen"/>
        </w:rPr>
        <w:t>განსაკუ</w:t>
      </w:r>
      <w:r w:rsidR="008A5125">
        <w:rPr>
          <w:rFonts w:ascii="Sylfaen" w:hAnsi="Sylfaen" w:cs="Sylfaen"/>
        </w:rPr>
        <w:t>თ</w:t>
      </w:r>
      <w:r w:rsidR="005A227B" w:rsidRPr="003521DA">
        <w:rPr>
          <w:rFonts w:ascii="Sylfaen" w:hAnsi="Sylfaen" w:cs="Sylfaen"/>
        </w:rPr>
        <w:t>რებით</w:t>
      </w:r>
      <w:r w:rsidRPr="003521DA">
        <w:rPr>
          <w:rFonts w:ascii="Sylfaen" w:hAnsi="Sylfaen" w:cs="Sylfaen"/>
        </w:rPr>
        <w:t xml:space="preserve"> მესამე </w:t>
      </w:r>
      <w:r w:rsidR="005A227B" w:rsidRPr="003521DA">
        <w:rPr>
          <w:rFonts w:ascii="Sylfaen" w:hAnsi="Sylfaen" w:cs="Sylfaen"/>
        </w:rPr>
        <w:t>ტრიმესტრში</w:t>
      </w:r>
      <w:r w:rsidRPr="003521DA">
        <w:rPr>
          <w:rFonts w:ascii="Sylfaen" w:hAnsi="Sylfaen" w:cs="Sylfaen"/>
        </w:rPr>
        <w:t xml:space="preserve">, თუმცა </w:t>
      </w:r>
      <w:r w:rsidR="005A227B" w:rsidRPr="003521DA">
        <w:rPr>
          <w:rFonts w:ascii="Sylfaen" w:hAnsi="Sylfaen" w:cs="Sylfaen"/>
        </w:rPr>
        <w:t>სიკვდილიანობის</w:t>
      </w:r>
      <w:r w:rsidRPr="003521DA">
        <w:rPr>
          <w:rFonts w:ascii="Sylfaen" w:hAnsi="Sylfaen" w:cs="Sylfaen"/>
        </w:rPr>
        <w:t xml:space="preserve"> მაჩვენებელი დაბალია</w:t>
      </w:r>
      <w:r w:rsidR="008A046C" w:rsidRPr="003521DA">
        <w:rPr>
          <w:rFonts w:ascii="Sylfaen" w:hAnsi="Sylfaen" w:cs="Sylfaen"/>
          <w:lang w:val="en-US"/>
        </w:rPr>
        <w:t>.</w:t>
      </w:r>
    </w:p>
    <w:p w14:paraId="30C0BAF6" w14:textId="77777777" w:rsidR="0020380E" w:rsidRPr="00FC499B" w:rsidRDefault="00F33AAF" w:rsidP="0016598F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რ</w:t>
      </w:r>
      <w:r w:rsidR="0020380E" w:rsidRPr="00FC499B">
        <w:rPr>
          <w:rFonts w:ascii="Sylfaen" w:hAnsi="Sylfaen" w:cs="Sylfaen"/>
        </w:rPr>
        <w:t>ისკ</w:t>
      </w:r>
      <w:r w:rsidR="004540D4">
        <w:rPr>
          <w:rFonts w:ascii="Sylfaen" w:hAnsi="Sylfaen" w:cs="Sylfaen"/>
        </w:rPr>
        <w:t>-</w:t>
      </w:r>
      <w:r w:rsidR="0020380E" w:rsidRPr="00FC499B">
        <w:rPr>
          <w:rFonts w:ascii="Sylfaen" w:hAnsi="Sylfaen" w:cs="Sylfaen"/>
        </w:rPr>
        <w:t>ფაქტორები</w:t>
      </w:r>
      <w:r w:rsidR="0020380E" w:rsidRPr="00FC499B">
        <w:rPr>
          <w:rFonts w:ascii="Sylfaen" w:hAnsi="Sylfaen"/>
        </w:rPr>
        <w:t xml:space="preserve">, </w:t>
      </w:r>
      <w:r w:rsidR="00295D75" w:rsidRPr="00FC499B">
        <w:rPr>
          <w:rFonts w:ascii="Sylfaen" w:hAnsi="Sylfaen" w:cs="Sylfaen"/>
        </w:rPr>
        <w:t>რომელ</w:t>
      </w:r>
      <w:r w:rsidR="0020380E" w:rsidRPr="00FC499B">
        <w:rPr>
          <w:rFonts w:ascii="Sylfaen" w:hAnsi="Sylfaen" w:cs="Sylfaen"/>
        </w:rPr>
        <w:t>იც</w:t>
      </w:r>
      <w:r w:rsidR="0022400D" w:rsidRPr="00FC499B">
        <w:rPr>
          <w:rFonts w:ascii="Sylfaen" w:hAnsi="Sylfaen"/>
        </w:rPr>
        <w:t xml:space="preserve"> </w:t>
      </w:r>
      <w:r w:rsidR="0020380E" w:rsidRPr="00FC499B">
        <w:rPr>
          <w:rFonts w:ascii="Sylfaen" w:hAnsi="Sylfaen" w:cs="Sylfaen"/>
        </w:rPr>
        <w:t>უკავშირდება</w:t>
      </w:r>
      <w:r w:rsidR="0020380E" w:rsidRPr="00FC499B">
        <w:rPr>
          <w:rFonts w:ascii="Sylfaen" w:hAnsi="Sylfaen"/>
        </w:rPr>
        <w:t xml:space="preserve"> </w:t>
      </w:r>
      <w:r w:rsidR="0020380E" w:rsidRPr="00FC499B">
        <w:rPr>
          <w:rFonts w:ascii="Sylfaen" w:hAnsi="Sylfaen" w:cs="Sylfaen"/>
        </w:rPr>
        <w:t>როგორც</w:t>
      </w:r>
      <w:r w:rsidR="0020380E" w:rsidRPr="00FC499B">
        <w:rPr>
          <w:rFonts w:ascii="Sylfaen" w:hAnsi="Sylfaen"/>
        </w:rPr>
        <w:t xml:space="preserve"> </w:t>
      </w:r>
      <w:r w:rsidR="0020380E" w:rsidRPr="00FC499B">
        <w:rPr>
          <w:rFonts w:ascii="Sylfaen" w:hAnsi="Sylfaen" w:cs="Sylfaen"/>
        </w:rPr>
        <w:t>ინფიცირების</w:t>
      </w:r>
      <w:r w:rsidR="0020380E" w:rsidRPr="00FC499B">
        <w:rPr>
          <w:rFonts w:ascii="Sylfaen" w:hAnsi="Sylfaen"/>
        </w:rPr>
        <w:t xml:space="preserve"> </w:t>
      </w:r>
      <w:r w:rsidR="0020380E" w:rsidRPr="00FC499B">
        <w:rPr>
          <w:rFonts w:ascii="Sylfaen" w:hAnsi="Sylfaen" w:cs="Sylfaen"/>
        </w:rPr>
        <w:t>სიხშირეს</w:t>
      </w:r>
      <w:r w:rsidR="004540D4">
        <w:rPr>
          <w:rFonts w:ascii="Sylfaen" w:hAnsi="Sylfaen" w:cs="Sylfaen"/>
        </w:rPr>
        <w:t>,</w:t>
      </w:r>
      <w:r w:rsidR="0020380E" w:rsidRPr="00FC499B">
        <w:rPr>
          <w:rFonts w:ascii="Sylfaen" w:hAnsi="Sylfaen"/>
        </w:rPr>
        <w:t xml:space="preserve"> </w:t>
      </w:r>
      <w:r w:rsidR="0020380E" w:rsidRPr="00FC499B">
        <w:rPr>
          <w:rFonts w:ascii="Sylfaen" w:hAnsi="Sylfaen" w:cs="Sylfaen"/>
        </w:rPr>
        <w:t>ასე</w:t>
      </w:r>
      <w:r w:rsidR="00295D75" w:rsidRPr="00FC499B">
        <w:rPr>
          <w:rFonts w:ascii="Sylfaen" w:hAnsi="Sylfaen" w:cs="Sylfaen"/>
        </w:rPr>
        <w:t>ვ</w:t>
      </w:r>
      <w:r w:rsidR="0020380E" w:rsidRPr="00FC499B">
        <w:rPr>
          <w:rFonts w:ascii="Sylfaen" w:hAnsi="Sylfaen" w:cs="Sylfaen"/>
        </w:rPr>
        <w:t>ე</w:t>
      </w:r>
      <w:r w:rsidR="0020380E" w:rsidRPr="00FC499B">
        <w:rPr>
          <w:rFonts w:ascii="Sylfaen" w:hAnsi="Sylfaen"/>
        </w:rPr>
        <w:t xml:space="preserve"> </w:t>
      </w:r>
      <w:r w:rsidR="00295D75" w:rsidRPr="00FC499B">
        <w:rPr>
          <w:rFonts w:ascii="Sylfaen" w:hAnsi="Sylfaen" w:cs="Sylfaen"/>
        </w:rPr>
        <w:t>ჰოსპიტალიზაციი</w:t>
      </w:r>
      <w:r w:rsidR="0020380E" w:rsidRPr="00FC499B">
        <w:rPr>
          <w:rFonts w:ascii="Sylfaen" w:hAnsi="Sylfaen" w:cs="Sylfaen"/>
        </w:rPr>
        <w:t>ს</w:t>
      </w:r>
      <w:r w:rsidR="0020380E" w:rsidRPr="00FC499B">
        <w:rPr>
          <w:rFonts w:ascii="Sylfaen" w:hAnsi="Sylfaen"/>
        </w:rPr>
        <w:t xml:space="preserve"> </w:t>
      </w:r>
      <w:r w:rsidR="0020380E" w:rsidRPr="00FC499B">
        <w:rPr>
          <w:rFonts w:ascii="Sylfaen" w:hAnsi="Sylfaen" w:cs="Sylfaen"/>
        </w:rPr>
        <w:t>ალბათობას</w:t>
      </w:r>
      <w:r w:rsidR="0020380E" w:rsidRPr="00FC499B">
        <w:rPr>
          <w:rFonts w:ascii="Sylfaen" w:hAnsi="Sylfaen"/>
        </w:rPr>
        <w:t>:</w:t>
      </w:r>
    </w:p>
    <w:p w14:paraId="6CD14169" w14:textId="77777777" w:rsidR="0020380E" w:rsidRPr="00FC499B" w:rsidRDefault="0020380E" w:rsidP="005A227B">
      <w:pPr>
        <w:pStyle w:val="ListParagraph"/>
        <w:numPr>
          <w:ilvl w:val="0"/>
          <w:numId w:val="1"/>
        </w:numPr>
        <w:ind w:left="1368"/>
        <w:rPr>
          <w:rFonts w:ascii="Sylfaen" w:hAnsi="Sylfaen"/>
          <w:szCs w:val="24"/>
        </w:rPr>
      </w:pPr>
      <w:r w:rsidRPr="00FC499B">
        <w:rPr>
          <w:rFonts w:ascii="Sylfaen" w:hAnsi="Sylfaen" w:cs="Sylfaen"/>
          <w:szCs w:val="24"/>
        </w:rPr>
        <w:t>ეთნიკური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წარმომა</w:t>
      </w:r>
      <w:r w:rsidR="00295D75" w:rsidRPr="00FC499B">
        <w:rPr>
          <w:rFonts w:ascii="Sylfaen" w:hAnsi="Sylfaen" w:cs="Sylfaen"/>
          <w:szCs w:val="24"/>
        </w:rPr>
        <w:t>ვლობა</w:t>
      </w:r>
      <w:r w:rsidR="005735EB">
        <w:rPr>
          <w:rFonts w:ascii="Sylfaen" w:hAnsi="Sylfaen"/>
          <w:szCs w:val="24"/>
        </w:rPr>
        <w:t xml:space="preserve"> (</w:t>
      </w:r>
      <w:r w:rsidRPr="00FC499B">
        <w:rPr>
          <w:rFonts w:ascii="Sylfaen" w:hAnsi="Sylfaen" w:cs="Sylfaen"/>
          <w:szCs w:val="24"/>
        </w:rPr>
        <w:t>აზიელი</w:t>
      </w:r>
      <w:r w:rsidRPr="00FC499B">
        <w:rPr>
          <w:rFonts w:ascii="Sylfaen" w:hAnsi="Sylfaen"/>
          <w:szCs w:val="24"/>
        </w:rPr>
        <w:t xml:space="preserve">, </w:t>
      </w:r>
      <w:r w:rsidRPr="00FC499B">
        <w:rPr>
          <w:rFonts w:ascii="Sylfaen" w:hAnsi="Sylfaen" w:cs="Sylfaen"/>
          <w:szCs w:val="24"/>
        </w:rPr>
        <w:t>შავკანიანი</w:t>
      </w:r>
      <w:r w:rsidRPr="00FC499B">
        <w:rPr>
          <w:rFonts w:ascii="Sylfaen" w:hAnsi="Sylfaen"/>
          <w:szCs w:val="24"/>
        </w:rPr>
        <w:t>)</w:t>
      </w:r>
      <w:r w:rsidR="0022400D" w:rsidRPr="00FC499B">
        <w:rPr>
          <w:rFonts w:ascii="Sylfaen" w:hAnsi="Sylfaen"/>
          <w:szCs w:val="24"/>
        </w:rPr>
        <w:t>;</w:t>
      </w:r>
    </w:p>
    <w:p w14:paraId="32C75560" w14:textId="77777777" w:rsidR="0020380E" w:rsidRPr="00FC499B" w:rsidRDefault="0020380E" w:rsidP="005A227B">
      <w:pPr>
        <w:pStyle w:val="ListParagraph"/>
        <w:numPr>
          <w:ilvl w:val="0"/>
          <w:numId w:val="1"/>
        </w:numPr>
        <w:ind w:left="1368"/>
        <w:rPr>
          <w:rFonts w:ascii="Sylfaen" w:hAnsi="Sylfaen"/>
          <w:szCs w:val="24"/>
        </w:rPr>
      </w:pPr>
      <w:r w:rsidRPr="00FC499B">
        <w:rPr>
          <w:rFonts w:ascii="Sylfaen" w:hAnsi="Sylfaen" w:cs="Sylfaen"/>
          <w:szCs w:val="24"/>
        </w:rPr>
        <w:t>სხეულის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მასის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ინდექსი</w:t>
      </w:r>
      <w:r w:rsidR="0022400D"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/>
          <w:szCs w:val="24"/>
        </w:rPr>
        <w:t xml:space="preserve">25 </w:t>
      </w:r>
      <w:r w:rsidRPr="00FC499B">
        <w:rPr>
          <w:rFonts w:ascii="Sylfaen" w:hAnsi="Sylfaen" w:cs="Sylfaen"/>
          <w:szCs w:val="24"/>
        </w:rPr>
        <w:t>კგ</w:t>
      </w:r>
      <w:r w:rsidRPr="00FC499B">
        <w:rPr>
          <w:rFonts w:ascii="Sylfaen" w:hAnsi="Sylfaen"/>
          <w:szCs w:val="24"/>
        </w:rPr>
        <w:t>/</w:t>
      </w:r>
      <w:r w:rsidR="00295D75" w:rsidRPr="00FC499B">
        <w:rPr>
          <w:rFonts w:ascii="Sylfaen" w:hAnsi="Sylfaen" w:cs="Sylfaen"/>
          <w:szCs w:val="24"/>
        </w:rPr>
        <w:t>მ</w:t>
      </w:r>
      <w:r w:rsidRPr="00FC499B">
        <w:rPr>
          <w:rFonts w:ascii="Sylfaen" w:hAnsi="Sylfaen"/>
          <w:szCs w:val="24"/>
          <w:vertAlign w:val="superscript"/>
        </w:rPr>
        <w:t>2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ან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მეტი</w:t>
      </w:r>
      <w:r w:rsidR="0022400D" w:rsidRPr="00FC499B">
        <w:rPr>
          <w:rFonts w:ascii="Sylfaen" w:hAnsi="Sylfaen"/>
          <w:szCs w:val="24"/>
        </w:rPr>
        <w:t>;</w:t>
      </w:r>
    </w:p>
    <w:p w14:paraId="24232403" w14:textId="77777777" w:rsidR="0020380E" w:rsidRPr="00FC499B" w:rsidRDefault="0020380E" w:rsidP="005A227B">
      <w:pPr>
        <w:pStyle w:val="ListParagraph"/>
        <w:numPr>
          <w:ilvl w:val="0"/>
          <w:numId w:val="1"/>
        </w:numPr>
        <w:ind w:left="1368"/>
        <w:rPr>
          <w:rFonts w:ascii="Sylfaen" w:hAnsi="Sylfaen"/>
          <w:szCs w:val="24"/>
        </w:rPr>
      </w:pPr>
      <w:r w:rsidRPr="00FC499B">
        <w:rPr>
          <w:rFonts w:ascii="Sylfaen" w:hAnsi="Sylfaen" w:cs="Sylfaen"/>
          <w:szCs w:val="24"/>
        </w:rPr>
        <w:t>ორსულობამდე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არსებული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კომორბიდული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პათოლოგია</w:t>
      </w:r>
      <w:r w:rsidRPr="00FC499B">
        <w:rPr>
          <w:rFonts w:ascii="Sylfaen" w:hAnsi="Sylfaen"/>
          <w:szCs w:val="24"/>
        </w:rPr>
        <w:t xml:space="preserve">: </w:t>
      </w:r>
      <w:r w:rsidRPr="00FC499B">
        <w:rPr>
          <w:rFonts w:ascii="Sylfaen" w:hAnsi="Sylfaen" w:cs="Sylfaen"/>
          <w:szCs w:val="24"/>
        </w:rPr>
        <w:t>დიაბეტი</w:t>
      </w:r>
      <w:r w:rsidR="0022400D"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და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ქრონიკული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ჰიპერტენზია</w:t>
      </w:r>
      <w:r w:rsidR="0022400D" w:rsidRPr="00FC499B">
        <w:rPr>
          <w:rFonts w:ascii="Sylfaen" w:hAnsi="Sylfaen"/>
          <w:szCs w:val="24"/>
        </w:rPr>
        <w:t>;</w:t>
      </w:r>
    </w:p>
    <w:p w14:paraId="73293C49" w14:textId="274B223B" w:rsidR="0020380E" w:rsidRPr="00FC499B" w:rsidRDefault="0020380E" w:rsidP="005A227B">
      <w:pPr>
        <w:pStyle w:val="ListParagraph"/>
        <w:numPr>
          <w:ilvl w:val="0"/>
          <w:numId w:val="1"/>
        </w:numPr>
        <w:ind w:left="1368"/>
        <w:rPr>
          <w:rFonts w:ascii="Sylfaen" w:hAnsi="Sylfaen"/>
          <w:szCs w:val="24"/>
        </w:rPr>
      </w:pPr>
      <w:r w:rsidRPr="00FC499B">
        <w:rPr>
          <w:rFonts w:ascii="Sylfaen" w:hAnsi="Sylfaen" w:cs="Sylfaen"/>
          <w:szCs w:val="24"/>
        </w:rPr>
        <w:t>დედის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ასაკი</w:t>
      </w:r>
      <w:r w:rsidRPr="00FC499B">
        <w:rPr>
          <w:rFonts w:ascii="Sylfaen" w:hAnsi="Sylfaen"/>
          <w:szCs w:val="24"/>
        </w:rPr>
        <w:t xml:space="preserve"> 35 </w:t>
      </w:r>
      <w:r w:rsidRPr="00FC499B">
        <w:rPr>
          <w:rFonts w:ascii="Sylfaen" w:hAnsi="Sylfaen" w:cs="Sylfaen"/>
          <w:szCs w:val="24"/>
        </w:rPr>
        <w:t>წ</w:t>
      </w:r>
      <w:r w:rsidR="0022400D"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და</w:t>
      </w:r>
      <w:r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 w:cs="Sylfaen"/>
          <w:szCs w:val="24"/>
        </w:rPr>
        <w:t>მეტი</w:t>
      </w:r>
      <w:r w:rsidR="0022400D" w:rsidRPr="00FC499B">
        <w:rPr>
          <w:rFonts w:ascii="Sylfaen" w:hAnsi="Sylfaen"/>
          <w:szCs w:val="24"/>
        </w:rPr>
        <w:t>.</w:t>
      </w:r>
    </w:p>
    <w:p w14:paraId="0FFABB60" w14:textId="2F02E8CC" w:rsidR="00B378B9" w:rsidRPr="008A046C" w:rsidRDefault="00B378B9" w:rsidP="008A046C">
      <w:pPr>
        <w:pStyle w:val="ListParagraph"/>
      </w:pPr>
      <w:r w:rsidRPr="008A046C">
        <w:rPr>
          <w:rFonts w:ascii="Sylfaen" w:hAnsi="Sylfaen" w:cs="Sylfaen"/>
        </w:rPr>
        <w:t>გულის</w:t>
      </w:r>
      <w:r w:rsidRPr="008A046C">
        <w:t xml:space="preserve"> </w:t>
      </w:r>
      <w:r w:rsidRPr="008A046C">
        <w:rPr>
          <w:rFonts w:ascii="Sylfaen" w:hAnsi="Sylfaen" w:cs="Sylfaen"/>
        </w:rPr>
        <w:t>პათოლოგიის</w:t>
      </w:r>
      <w:r w:rsidRPr="008A046C">
        <w:t xml:space="preserve"> </w:t>
      </w:r>
      <w:r w:rsidRPr="008A046C">
        <w:rPr>
          <w:rFonts w:ascii="Sylfaen" w:hAnsi="Sylfaen" w:cs="Sylfaen"/>
        </w:rPr>
        <w:t>მქონე</w:t>
      </w:r>
      <w:r w:rsidRPr="008A046C">
        <w:t xml:space="preserve"> </w:t>
      </w:r>
      <w:r w:rsidRPr="008A046C">
        <w:rPr>
          <w:rFonts w:ascii="Sylfaen" w:hAnsi="Sylfaen" w:cs="Sylfaen"/>
        </w:rPr>
        <w:t>ქალები</w:t>
      </w:r>
      <w:r w:rsidRPr="008A046C">
        <w:t xml:space="preserve"> (</w:t>
      </w:r>
      <w:r w:rsidRPr="008A046C">
        <w:rPr>
          <w:rFonts w:ascii="Sylfaen" w:hAnsi="Sylfaen" w:cs="Sylfaen"/>
        </w:rPr>
        <w:t>შეძენილი</w:t>
      </w:r>
      <w:r w:rsidRPr="008A046C">
        <w:t xml:space="preserve"> </w:t>
      </w:r>
      <w:r w:rsidRPr="008A046C">
        <w:rPr>
          <w:rFonts w:ascii="Sylfaen" w:hAnsi="Sylfaen" w:cs="Sylfaen"/>
        </w:rPr>
        <w:t>თუ</w:t>
      </w:r>
      <w:r w:rsidRPr="008A046C">
        <w:t xml:space="preserve"> </w:t>
      </w:r>
      <w:r w:rsidRPr="008A046C">
        <w:rPr>
          <w:rFonts w:ascii="Sylfaen" w:hAnsi="Sylfaen" w:cs="Sylfaen"/>
        </w:rPr>
        <w:t>თანდაყოლილი</w:t>
      </w:r>
      <w:r w:rsidRPr="008A046C">
        <w:t xml:space="preserve">) </w:t>
      </w:r>
      <w:r w:rsidRPr="008A046C">
        <w:rPr>
          <w:rFonts w:ascii="Sylfaen" w:hAnsi="Sylfaen" w:cs="Sylfaen"/>
        </w:rPr>
        <w:t>ყველაზე</w:t>
      </w:r>
      <w:r w:rsidRPr="008A046C">
        <w:t xml:space="preserve"> </w:t>
      </w:r>
      <w:r w:rsidRPr="008A046C">
        <w:rPr>
          <w:rFonts w:ascii="Sylfaen" w:hAnsi="Sylfaen" w:cs="Sylfaen"/>
        </w:rPr>
        <w:t>მაღალი</w:t>
      </w:r>
      <w:r w:rsidRPr="008A046C">
        <w:t xml:space="preserve"> </w:t>
      </w:r>
      <w:r w:rsidRPr="008A046C">
        <w:rPr>
          <w:rFonts w:ascii="Sylfaen" w:hAnsi="Sylfaen" w:cs="Sylfaen"/>
        </w:rPr>
        <w:t>რისკის</w:t>
      </w:r>
      <w:r w:rsidRPr="008A046C">
        <w:t xml:space="preserve"> </w:t>
      </w:r>
      <w:r w:rsidRPr="008A046C">
        <w:rPr>
          <w:rFonts w:ascii="Sylfaen" w:hAnsi="Sylfaen" w:cs="Sylfaen"/>
        </w:rPr>
        <w:t>ქვეშ</w:t>
      </w:r>
      <w:r w:rsidR="006914FE">
        <w:rPr>
          <w:rFonts w:ascii="Sylfaen" w:hAnsi="Sylfaen" w:cs="Sylfaen"/>
          <w:lang w:val="en-US"/>
        </w:rPr>
        <w:t xml:space="preserve"> </w:t>
      </w:r>
      <w:r w:rsidR="006914FE">
        <w:rPr>
          <w:rFonts w:ascii="Sylfaen" w:hAnsi="Sylfaen" w:cs="Sylfaen"/>
        </w:rPr>
        <w:t>არიან</w:t>
      </w:r>
      <w:r w:rsidRPr="008A046C">
        <w:t>.</w:t>
      </w:r>
    </w:p>
    <w:p w14:paraId="20F31949" w14:textId="4AB731DD" w:rsidR="00B86E36" w:rsidRPr="008A046C" w:rsidRDefault="00B86E36" w:rsidP="008A046C">
      <w:pPr>
        <w:pStyle w:val="ListParagraph"/>
      </w:pPr>
      <w:r w:rsidRPr="008A046C">
        <w:rPr>
          <w:rFonts w:ascii="Sylfaen" w:hAnsi="Sylfaen" w:cs="Sylfaen"/>
        </w:rPr>
        <w:t>დელტა</w:t>
      </w:r>
      <w:r w:rsidRPr="008A046C">
        <w:t xml:space="preserve"> </w:t>
      </w:r>
      <w:r w:rsidRPr="008A046C">
        <w:rPr>
          <w:rFonts w:ascii="Sylfaen" w:hAnsi="Sylfaen" w:cs="Sylfaen"/>
        </w:rPr>
        <w:t>ვარიანტი</w:t>
      </w:r>
      <w:r w:rsidRPr="008A046C">
        <w:t xml:space="preserve"> </w:t>
      </w:r>
      <w:r w:rsidRPr="008A046C">
        <w:rPr>
          <w:rFonts w:ascii="Sylfaen" w:hAnsi="Sylfaen" w:cs="Sylfaen"/>
        </w:rPr>
        <w:t>უკავშირდება</w:t>
      </w:r>
      <w:r w:rsidRPr="008A046C">
        <w:t xml:space="preserve"> </w:t>
      </w:r>
      <w:r w:rsidRPr="008A046C">
        <w:rPr>
          <w:rFonts w:ascii="Sylfaen" w:hAnsi="Sylfaen" w:cs="Sylfaen"/>
        </w:rPr>
        <w:t>დაავადების</w:t>
      </w:r>
      <w:r w:rsidRPr="008A046C">
        <w:t xml:space="preserve"> </w:t>
      </w:r>
      <w:r w:rsidRPr="008A046C">
        <w:rPr>
          <w:rFonts w:ascii="Sylfaen" w:hAnsi="Sylfaen" w:cs="Sylfaen"/>
        </w:rPr>
        <w:t>უფრო</w:t>
      </w:r>
      <w:r w:rsidRPr="008A046C">
        <w:t xml:space="preserve"> </w:t>
      </w:r>
      <w:r w:rsidRPr="008A046C">
        <w:rPr>
          <w:rFonts w:ascii="Sylfaen" w:hAnsi="Sylfaen" w:cs="Sylfaen"/>
        </w:rPr>
        <w:t>მძიმე</w:t>
      </w:r>
      <w:r w:rsidRPr="008A046C">
        <w:t xml:space="preserve"> </w:t>
      </w:r>
      <w:r w:rsidRPr="008A046C">
        <w:rPr>
          <w:rFonts w:ascii="Sylfaen" w:hAnsi="Sylfaen" w:cs="Sylfaen"/>
        </w:rPr>
        <w:t>მიმდინარეობას</w:t>
      </w:r>
      <w:r w:rsidR="006914FE">
        <w:rPr>
          <w:rFonts w:ascii="Sylfaen" w:hAnsi="Sylfaen" w:cs="Sylfaen"/>
        </w:rPr>
        <w:t>;</w:t>
      </w:r>
      <w:r w:rsidRPr="008A046C">
        <w:t xml:space="preserve"> </w:t>
      </w:r>
      <w:r w:rsidRPr="008A046C">
        <w:rPr>
          <w:rFonts w:ascii="Sylfaen" w:hAnsi="Sylfaen" w:cs="Sylfaen"/>
        </w:rPr>
        <w:t>ალფა</w:t>
      </w:r>
      <w:r w:rsidRPr="008A046C">
        <w:t xml:space="preserve"> </w:t>
      </w:r>
      <w:r w:rsidRPr="008A046C">
        <w:rPr>
          <w:rFonts w:ascii="Sylfaen" w:hAnsi="Sylfaen" w:cs="Sylfaen"/>
        </w:rPr>
        <w:t>ვარიანტით</w:t>
      </w:r>
      <w:r w:rsidRPr="008A046C">
        <w:t xml:space="preserve"> </w:t>
      </w:r>
      <w:r w:rsidR="0022400D" w:rsidRPr="008A046C">
        <w:rPr>
          <w:rFonts w:ascii="Sylfaen" w:hAnsi="Sylfaen" w:cs="Sylfaen"/>
        </w:rPr>
        <w:t>სიმპტომური</w:t>
      </w:r>
      <w:r w:rsidRPr="008A046C">
        <w:t xml:space="preserve"> </w:t>
      </w:r>
      <w:r w:rsidR="0022400D" w:rsidRPr="008A046C">
        <w:rPr>
          <w:rFonts w:ascii="Sylfaen" w:hAnsi="Sylfaen" w:cs="Sylfaen"/>
        </w:rPr>
        <w:t>ჰოსპიტალიზებული</w:t>
      </w:r>
      <w:r w:rsidRPr="008A046C">
        <w:t xml:space="preserve"> </w:t>
      </w:r>
      <w:r w:rsidRPr="008A046C">
        <w:rPr>
          <w:rFonts w:ascii="Sylfaen" w:hAnsi="Sylfaen" w:cs="Sylfaen"/>
        </w:rPr>
        <w:t>პაციენტი</w:t>
      </w:r>
      <w:r w:rsidRPr="008A046C">
        <w:t xml:space="preserve"> </w:t>
      </w:r>
      <w:r w:rsidR="0022400D" w:rsidRPr="008A046C">
        <w:t>1:10</w:t>
      </w:r>
      <w:r w:rsidR="00295D75" w:rsidRPr="008A046C">
        <w:t xml:space="preserve"> </w:t>
      </w:r>
      <w:r w:rsidRPr="008A046C">
        <w:rPr>
          <w:rFonts w:ascii="Sylfaen" w:hAnsi="Sylfaen" w:cs="Sylfaen"/>
        </w:rPr>
        <w:t>საჭიროებს</w:t>
      </w:r>
      <w:r w:rsidRPr="008A046C">
        <w:t xml:space="preserve"> </w:t>
      </w:r>
      <w:r w:rsidRPr="008A046C">
        <w:rPr>
          <w:rFonts w:ascii="Sylfaen" w:hAnsi="Sylfaen" w:cs="Sylfaen"/>
        </w:rPr>
        <w:t>ინტენსიურ</w:t>
      </w:r>
      <w:r w:rsidRPr="008A046C">
        <w:t xml:space="preserve"> </w:t>
      </w:r>
      <w:r w:rsidRPr="008A046C">
        <w:rPr>
          <w:rFonts w:ascii="Sylfaen" w:hAnsi="Sylfaen" w:cs="Sylfaen"/>
        </w:rPr>
        <w:t>თერაპიას</w:t>
      </w:r>
      <w:r w:rsidRPr="008A046C">
        <w:t xml:space="preserve">, </w:t>
      </w:r>
      <w:r w:rsidRPr="008A046C">
        <w:rPr>
          <w:rFonts w:ascii="Sylfaen" w:hAnsi="Sylfaen" w:cs="Sylfaen"/>
        </w:rPr>
        <w:t>დელტას</w:t>
      </w:r>
      <w:r w:rsidRPr="008A046C">
        <w:t xml:space="preserve"> </w:t>
      </w:r>
      <w:r w:rsidRPr="008A046C">
        <w:rPr>
          <w:rFonts w:ascii="Sylfaen" w:hAnsi="Sylfaen" w:cs="Sylfaen"/>
        </w:rPr>
        <w:t>შემთხვევაში</w:t>
      </w:r>
      <w:r w:rsidRPr="008A046C">
        <w:t xml:space="preserve"> </w:t>
      </w:r>
      <w:r w:rsidR="00295D75" w:rsidRPr="008A046C">
        <w:rPr>
          <w:rFonts w:ascii="Sylfaen" w:hAnsi="Sylfaen" w:cs="Sylfaen"/>
        </w:rPr>
        <w:t>აღნიშნული</w:t>
      </w:r>
      <w:r w:rsidR="00295D75" w:rsidRPr="008A046C">
        <w:t xml:space="preserve"> </w:t>
      </w:r>
      <w:r w:rsidR="00295D75" w:rsidRPr="008A046C">
        <w:rPr>
          <w:rFonts w:ascii="Sylfaen" w:hAnsi="Sylfaen" w:cs="Sylfaen"/>
        </w:rPr>
        <w:t>მაჩვენებელია</w:t>
      </w:r>
      <w:r w:rsidR="0022400D" w:rsidRPr="008A046C">
        <w:t xml:space="preserve"> </w:t>
      </w:r>
      <w:r w:rsidRPr="008A046C">
        <w:t>1:7</w:t>
      </w:r>
      <w:r w:rsidR="0022400D" w:rsidRPr="008A046C">
        <w:t>.</w:t>
      </w:r>
    </w:p>
    <w:p w14:paraId="25853DAB" w14:textId="77777777" w:rsidR="00EE00D4" w:rsidRPr="00EE00D4" w:rsidRDefault="005A227B" w:rsidP="00EE00D4">
      <w:pPr>
        <w:pStyle w:val="ListParagraph"/>
      </w:pPr>
      <w:r w:rsidRPr="008A046C">
        <w:t>COVID</w:t>
      </w:r>
      <w:r w:rsidR="003B611B">
        <w:t xml:space="preserve"> </w:t>
      </w:r>
      <w:r w:rsidR="00F92403" w:rsidRPr="008A046C">
        <w:t>-19</w:t>
      </w:r>
      <w:r w:rsidR="00B86E36" w:rsidRPr="008A046C">
        <w:t xml:space="preserve"> </w:t>
      </w:r>
      <w:r w:rsidR="00B86E36" w:rsidRPr="008A046C">
        <w:rPr>
          <w:rFonts w:ascii="Sylfaen" w:hAnsi="Sylfaen" w:cs="Sylfaen"/>
        </w:rPr>
        <w:t>ინფექცია</w:t>
      </w:r>
      <w:r w:rsidR="00B86E36" w:rsidRPr="008A046C">
        <w:t xml:space="preserve"> </w:t>
      </w:r>
      <w:r w:rsidR="00B86E36" w:rsidRPr="008A046C">
        <w:rPr>
          <w:rFonts w:ascii="Sylfaen" w:hAnsi="Sylfaen" w:cs="Sylfaen"/>
        </w:rPr>
        <w:t>არ</w:t>
      </w:r>
      <w:r w:rsidR="00B86E36" w:rsidRPr="008A046C">
        <w:t xml:space="preserve"> </w:t>
      </w:r>
      <w:r w:rsidR="00B86E36" w:rsidRPr="008A046C">
        <w:rPr>
          <w:rFonts w:ascii="Sylfaen" w:hAnsi="Sylfaen" w:cs="Sylfaen"/>
        </w:rPr>
        <w:t>უკავშირდება</w:t>
      </w:r>
      <w:r w:rsidR="00B86E36" w:rsidRPr="008A046C">
        <w:t xml:space="preserve"> </w:t>
      </w:r>
      <w:r w:rsidR="00B86E36" w:rsidRPr="008A046C">
        <w:rPr>
          <w:rFonts w:ascii="Sylfaen" w:hAnsi="Sylfaen" w:cs="Sylfaen"/>
        </w:rPr>
        <w:t>თანდაყოლილი</w:t>
      </w:r>
      <w:r w:rsidR="00B86E36" w:rsidRPr="008A046C">
        <w:t xml:space="preserve"> </w:t>
      </w:r>
      <w:r w:rsidR="00B86E36" w:rsidRPr="008A046C">
        <w:rPr>
          <w:rFonts w:ascii="Sylfaen" w:hAnsi="Sylfaen" w:cs="Sylfaen"/>
        </w:rPr>
        <w:t>ანომალიები</w:t>
      </w:r>
      <w:r w:rsidR="00295D75" w:rsidRPr="008A046C">
        <w:rPr>
          <w:rFonts w:ascii="Sylfaen" w:hAnsi="Sylfaen" w:cs="Sylfaen"/>
        </w:rPr>
        <w:t>ს</w:t>
      </w:r>
      <w:r w:rsidR="00B86E36" w:rsidRPr="008A046C">
        <w:t xml:space="preserve"> </w:t>
      </w:r>
      <w:r w:rsidR="00B86E36" w:rsidRPr="008A046C">
        <w:rPr>
          <w:rFonts w:ascii="Sylfaen" w:hAnsi="Sylfaen" w:cs="Sylfaen"/>
        </w:rPr>
        <w:t>გაზრდილ</w:t>
      </w:r>
      <w:r w:rsidR="00B86E36" w:rsidRPr="008A046C">
        <w:t xml:space="preserve"> </w:t>
      </w:r>
      <w:r w:rsidR="00B86E36" w:rsidRPr="008A046C">
        <w:rPr>
          <w:rFonts w:ascii="Sylfaen" w:hAnsi="Sylfaen" w:cs="Sylfaen"/>
        </w:rPr>
        <w:t>ალბათობას</w:t>
      </w:r>
      <w:r w:rsidR="0022400D" w:rsidRPr="008A046C">
        <w:t>.</w:t>
      </w:r>
    </w:p>
    <w:p w14:paraId="6A5AD53B" w14:textId="7A90ED95" w:rsidR="00EE00D4" w:rsidRPr="00EE00D4" w:rsidRDefault="00B86E36" w:rsidP="00EE00D4">
      <w:pPr>
        <w:pStyle w:val="ListParagraph"/>
      </w:pPr>
      <w:r w:rsidRPr="00EE00D4">
        <w:rPr>
          <w:rFonts w:ascii="Sylfaen" w:hAnsi="Sylfaen" w:cs="Sylfaen"/>
        </w:rPr>
        <w:t>დედის</w:t>
      </w:r>
      <w:r w:rsidRPr="00EE00D4">
        <w:rPr>
          <w:rFonts w:ascii="Sylfaen" w:hAnsi="Sylfaen"/>
        </w:rPr>
        <w:t xml:space="preserve"> </w:t>
      </w:r>
      <w:r w:rsidR="003B611B" w:rsidRPr="00EE00D4">
        <w:rPr>
          <w:rFonts w:ascii="Sylfaen" w:hAnsi="Sylfaen" w:cs="Sylfaen"/>
        </w:rPr>
        <w:t>COVID</w:t>
      </w:r>
      <w:r w:rsidR="006914FE">
        <w:rPr>
          <w:rFonts w:ascii="Sylfaen" w:hAnsi="Sylfaen" w:cs="Sylfaen"/>
        </w:rPr>
        <w:t>-19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ინფ</w:t>
      </w:r>
      <w:r w:rsidR="00295D75" w:rsidRPr="00EE00D4">
        <w:rPr>
          <w:rFonts w:ascii="Sylfaen" w:hAnsi="Sylfaen" w:cs="Sylfaen"/>
        </w:rPr>
        <w:t>ე</w:t>
      </w:r>
      <w:r w:rsidRPr="00EE00D4">
        <w:rPr>
          <w:rFonts w:ascii="Sylfaen" w:hAnsi="Sylfaen" w:cs="Sylfaen"/>
        </w:rPr>
        <w:t>ქცია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უკავშირდება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მკვდრადშობადობის</w:t>
      </w:r>
      <w:r w:rsidRPr="00EE00D4">
        <w:rPr>
          <w:rFonts w:ascii="Sylfaen" w:hAnsi="Sylfaen"/>
        </w:rPr>
        <w:t xml:space="preserve"> </w:t>
      </w:r>
      <w:r w:rsidR="00534E47" w:rsidRPr="00EE00D4">
        <w:rPr>
          <w:rFonts w:ascii="Sylfaen" w:hAnsi="Sylfaen" w:cs="Sylfaen"/>
        </w:rPr>
        <w:t xml:space="preserve">მომატებულ </w:t>
      </w:r>
      <w:r w:rsidRPr="00EE00D4">
        <w:rPr>
          <w:rFonts w:ascii="Sylfaen" w:hAnsi="Sylfaen" w:cs="Sylfaen"/>
        </w:rPr>
        <w:t>რისკს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და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ასევე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მცირედ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მომატებულია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გესტაციურ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ას</w:t>
      </w:r>
      <w:r w:rsidR="000A6201" w:rsidRPr="00EE00D4">
        <w:rPr>
          <w:rFonts w:ascii="Sylfaen" w:hAnsi="Sylfaen" w:cs="Sylfaen"/>
        </w:rPr>
        <w:t>აკ</w:t>
      </w:r>
      <w:r w:rsidRPr="00EE00D4">
        <w:rPr>
          <w:rFonts w:ascii="Sylfaen" w:hAnsi="Sylfaen" w:cs="Sylfaen"/>
        </w:rPr>
        <w:t>თან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მცირე</w:t>
      </w:r>
      <w:r w:rsidRPr="00EE00D4">
        <w:rPr>
          <w:rFonts w:ascii="Sylfaen" w:hAnsi="Sylfaen"/>
        </w:rPr>
        <w:t xml:space="preserve"> </w:t>
      </w:r>
      <w:r w:rsidR="00256BDC" w:rsidRPr="00EE00D4">
        <w:rPr>
          <w:rFonts w:ascii="Sylfaen" w:hAnsi="Sylfaen" w:cs="Sylfaen"/>
        </w:rPr>
        <w:t>მასის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ახალშობილის</w:t>
      </w:r>
      <w:r w:rsidRPr="00EE00D4">
        <w:rPr>
          <w:rFonts w:ascii="Sylfaen" w:hAnsi="Sylfaen"/>
        </w:rPr>
        <w:t xml:space="preserve"> </w:t>
      </w:r>
      <w:r w:rsidRPr="00EE00D4">
        <w:rPr>
          <w:rFonts w:ascii="Sylfaen" w:hAnsi="Sylfaen" w:cs="Sylfaen"/>
        </w:rPr>
        <w:t>დაბადების</w:t>
      </w:r>
      <w:r w:rsidR="00295D75" w:rsidRPr="00EE00D4">
        <w:rPr>
          <w:rFonts w:ascii="Sylfaen" w:hAnsi="Sylfaen"/>
        </w:rPr>
        <w:t xml:space="preserve"> </w:t>
      </w:r>
      <w:r w:rsidR="00295D75" w:rsidRPr="00EE00D4">
        <w:rPr>
          <w:rFonts w:ascii="Sylfaen" w:hAnsi="Sylfaen" w:cs="Sylfaen"/>
        </w:rPr>
        <w:t>რისკი</w:t>
      </w:r>
      <w:r w:rsidR="00F33AAF" w:rsidRPr="00EE00D4">
        <w:rPr>
          <w:rFonts w:ascii="Sylfaen" w:hAnsi="Sylfaen"/>
        </w:rPr>
        <w:t>.</w:t>
      </w:r>
    </w:p>
    <w:p w14:paraId="6593FC4B" w14:textId="03A4F515" w:rsidR="00256BDC" w:rsidRPr="003B611B" w:rsidRDefault="008A046C" w:rsidP="00EE00D4">
      <w:pPr>
        <w:pStyle w:val="ListParagraph"/>
      </w:pPr>
      <w:r w:rsidRPr="00EE00D4">
        <w:rPr>
          <w:rFonts w:ascii="Sylfaen" w:hAnsi="Sylfaen" w:cs="Sylfaen"/>
        </w:rPr>
        <w:t>COVID</w:t>
      </w:r>
      <w:r w:rsidR="00256BDC" w:rsidRPr="00FC499B">
        <w:t xml:space="preserve">-19 </w:t>
      </w:r>
      <w:r w:rsidR="00256BDC" w:rsidRPr="00EE00D4">
        <w:rPr>
          <w:rFonts w:ascii="Sylfaen" w:hAnsi="Sylfaen" w:cs="Sylfaen"/>
        </w:rPr>
        <w:t>ორსულობის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დროს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სამჯერ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გაზრდილია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ნაადრევი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მშობიარობის</w:t>
      </w:r>
      <w:r w:rsidR="0053079D" w:rsidRPr="00FC499B">
        <w:t xml:space="preserve"> </w:t>
      </w:r>
      <w:r w:rsidR="00256BDC" w:rsidRPr="00EE00D4">
        <w:rPr>
          <w:rFonts w:ascii="Sylfaen" w:hAnsi="Sylfaen" w:cs="Sylfaen"/>
        </w:rPr>
        <w:t>ალბათობ</w:t>
      </w:r>
      <w:r w:rsidR="00584203" w:rsidRPr="00EE00D4">
        <w:rPr>
          <w:rFonts w:ascii="Sylfaen" w:hAnsi="Sylfaen" w:cs="Sylfaen"/>
        </w:rPr>
        <w:t>ა</w:t>
      </w:r>
      <w:r w:rsidR="00584203" w:rsidRPr="00FC499B">
        <w:t>,</w:t>
      </w:r>
      <w:r w:rsidR="003B611B">
        <w:t xml:space="preserve"> </w:t>
      </w:r>
      <w:r w:rsidR="00256BDC" w:rsidRPr="00EE00D4">
        <w:rPr>
          <w:rFonts w:ascii="Sylfaen" w:hAnsi="Sylfaen" w:cs="Sylfaen"/>
        </w:rPr>
        <w:t>თუმცა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უმეტესად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ნაადრევი</w:t>
      </w:r>
      <w:r w:rsidR="00256BDC" w:rsidRPr="00FC499B">
        <w:t xml:space="preserve"> </w:t>
      </w:r>
      <w:r w:rsidR="00256BDC" w:rsidRPr="00EE00D4">
        <w:rPr>
          <w:rFonts w:ascii="Sylfaen" w:hAnsi="Sylfaen" w:cs="Sylfaen"/>
        </w:rPr>
        <w:t>მშობიარობა</w:t>
      </w:r>
      <w:r w:rsidR="00256BDC" w:rsidRPr="00FC499B">
        <w:t xml:space="preserve"> </w:t>
      </w:r>
      <w:r w:rsidR="007033D9" w:rsidRPr="00EE00D4">
        <w:rPr>
          <w:rFonts w:ascii="Sylfaen" w:hAnsi="Sylfaen" w:cs="Sylfaen"/>
        </w:rPr>
        <w:t>ინდუცირებულია</w:t>
      </w:r>
      <w:r w:rsidR="007033D9">
        <w:t xml:space="preserve"> </w:t>
      </w:r>
      <w:r w:rsidR="007033D9" w:rsidRPr="00EE00D4">
        <w:rPr>
          <w:rFonts w:ascii="Sylfaen" w:hAnsi="Sylfaen" w:cs="Sylfaen"/>
        </w:rPr>
        <w:t>ჩვენებით</w:t>
      </w:r>
      <w:r w:rsidR="007033D9">
        <w:t xml:space="preserve"> </w:t>
      </w:r>
      <w:r w:rsidR="007033D9" w:rsidRPr="00EE00D4">
        <w:rPr>
          <w:rFonts w:ascii="Sylfaen" w:hAnsi="Sylfaen" w:cs="Sylfaen"/>
        </w:rPr>
        <w:t>დედის</w:t>
      </w:r>
      <w:r w:rsidR="007033D9">
        <w:t xml:space="preserve"> </w:t>
      </w:r>
      <w:r w:rsidR="007033D9" w:rsidRPr="00EE00D4">
        <w:rPr>
          <w:rFonts w:ascii="Sylfaen" w:hAnsi="Sylfaen" w:cs="Sylfaen"/>
        </w:rPr>
        <w:t>ან</w:t>
      </w:r>
      <w:r w:rsidR="007033D9">
        <w:t xml:space="preserve"> </w:t>
      </w:r>
      <w:r w:rsidR="007033D9" w:rsidRPr="00EE00D4">
        <w:rPr>
          <w:rFonts w:ascii="Sylfaen" w:hAnsi="Sylfaen" w:cs="Sylfaen"/>
        </w:rPr>
        <w:t>ნაყოფის</w:t>
      </w:r>
      <w:r w:rsidR="007033D9">
        <w:t xml:space="preserve"> </w:t>
      </w:r>
      <w:r w:rsidR="007033D9" w:rsidRPr="00EE00D4">
        <w:rPr>
          <w:rFonts w:ascii="Sylfaen" w:hAnsi="Sylfaen" w:cs="Sylfaen"/>
        </w:rPr>
        <w:t>მხრიდან</w:t>
      </w:r>
      <w:r w:rsidR="003B611B" w:rsidRPr="00EE00D4">
        <w:rPr>
          <w:lang w:val="en-US"/>
        </w:rPr>
        <w:t>.</w:t>
      </w:r>
    </w:p>
    <w:p w14:paraId="7942AB79" w14:textId="430BCBAF" w:rsidR="00D060CD" w:rsidRPr="00FC499B" w:rsidRDefault="005A227B" w:rsidP="00C80BF8">
      <w:pPr>
        <w:pStyle w:val="ListParagraph"/>
        <w:rPr>
          <w:rFonts w:ascii="Sylfaen" w:hAnsi="Sylfaen"/>
        </w:rPr>
      </w:pPr>
      <w:r>
        <w:rPr>
          <w:rFonts w:ascii="Sylfaen" w:hAnsi="Sylfaen" w:cs="Sylfaen"/>
          <w:color w:val="212121"/>
        </w:rPr>
        <w:t>COVID</w:t>
      </w:r>
      <w:r w:rsidR="00295D75" w:rsidRPr="00FC499B">
        <w:rPr>
          <w:rFonts w:ascii="Sylfaen" w:hAnsi="Sylfaen" w:cs="Segoe UI"/>
          <w:color w:val="212121"/>
        </w:rPr>
        <w:t xml:space="preserve">-19 </w:t>
      </w:r>
      <w:r w:rsidR="00B378B9" w:rsidRPr="00FC499B">
        <w:rPr>
          <w:rFonts w:ascii="Sylfaen" w:hAnsi="Sylfaen" w:cs="Sylfaen"/>
        </w:rPr>
        <w:t>ვირუსის</w:t>
      </w:r>
      <w:r w:rsidR="00B378B9" w:rsidRPr="00FC499B">
        <w:rPr>
          <w:rFonts w:ascii="Sylfaen" w:hAnsi="Sylfaen"/>
        </w:rPr>
        <w:t xml:space="preserve"> </w:t>
      </w:r>
      <w:r w:rsidR="00256BDC" w:rsidRPr="00FC499B">
        <w:rPr>
          <w:rFonts w:ascii="Sylfaen" w:hAnsi="Sylfaen" w:cs="Sylfaen"/>
        </w:rPr>
        <w:t>პანდემია</w:t>
      </w:r>
      <w:r w:rsidR="00B378B9" w:rsidRPr="00FC499B">
        <w:rPr>
          <w:rFonts w:ascii="Sylfaen" w:hAnsi="Sylfaen" w:cs="Sylfaen"/>
        </w:rPr>
        <w:t>მ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გამოიწვია</w:t>
      </w:r>
      <w:r w:rsidR="00B378B9" w:rsidRPr="00FC499B">
        <w:rPr>
          <w:rFonts w:ascii="Sylfaen" w:hAnsi="Sylfaen"/>
        </w:rPr>
        <w:t xml:space="preserve"> </w:t>
      </w:r>
      <w:r w:rsidR="00256BDC" w:rsidRPr="00FC499B">
        <w:rPr>
          <w:rFonts w:ascii="Sylfaen" w:hAnsi="Sylfaen" w:cs="Sylfaen"/>
        </w:rPr>
        <w:t>მენტალური</w:t>
      </w:r>
      <w:r w:rsidR="00256BDC" w:rsidRPr="00FC499B">
        <w:rPr>
          <w:rFonts w:ascii="Sylfaen" w:hAnsi="Sylfaen"/>
        </w:rPr>
        <w:t xml:space="preserve"> </w:t>
      </w:r>
      <w:r w:rsidR="00256BDC" w:rsidRPr="00FC499B">
        <w:rPr>
          <w:rFonts w:ascii="Sylfaen" w:hAnsi="Sylfaen" w:cs="Sylfaen"/>
        </w:rPr>
        <w:t>დაავ</w:t>
      </w:r>
      <w:r w:rsidR="00295D75" w:rsidRPr="00FC499B">
        <w:rPr>
          <w:rFonts w:ascii="Sylfaen" w:hAnsi="Sylfaen" w:cs="Sylfaen"/>
        </w:rPr>
        <w:t>ა</w:t>
      </w:r>
      <w:r w:rsidR="00256BDC" w:rsidRPr="00FC499B">
        <w:rPr>
          <w:rFonts w:ascii="Sylfaen" w:hAnsi="Sylfaen" w:cs="Sylfaen"/>
        </w:rPr>
        <w:t>დებ</w:t>
      </w:r>
      <w:r w:rsidR="00295D75" w:rsidRPr="00FC499B">
        <w:rPr>
          <w:rFonts w:ascii="Sylfaen" w:hAnsi="Sylfaen" w:cs="Sylfaen"/>
        </w:rPr>
        <w:t>ებ</w:t>
      </w:r>
      <w:r w:rsidR="00256BDC" w:rsidRPr="00FC499B">
        <w:rPr>
          <w:rFonts w:ascii="Sylfaen" w:hAnsi="Sylfaen" w:cs="Sylfaen"/>
        </w:rPr>
        <w:t>ის</w:t>
      </w:r>
      <w:r w:rsidR="00256BDC" w:rsidRPr="00FC499B">
        <w:rPr>
          <w:rFonts w:ascii="Sylfaen" w:hAnsi="Sylfaen"/>
        </w:rPr>
        <w:t xml:space="preserve"> </w:t>
      </w:r>
      <w:r w:rsidR="00256BDC" w:rsidRPr="00FC499B">
        <w:rPr>
          <w:rFonts w:ascii="Sylfaen" w:hAnsi="Sylfaen" w:cs="Sylfaen"/>
        </w:rPr>
        <w:t>ზრდა</w:t>
      </w:r>
      <w:r w:rsidR="00256BDC" w:rsidRPr="00FC499B">
        <w:rPr>
          <w:rFonts w:ascii="Sylfaen" w:hAnsi="Sylfaen"/>
        </w:rPr>
        <w:t xml:space="preserve">: </w:t>
      </w:r>
      <w:r w:rsidR="00B378B9" w:rsidRPr="00FC499B">
        <w:rPr>
          <w:rFonts w:ascii="Sylfaen" w:hAnsi="Sylfaen" w:cs="Sylfaen"/>
        </w:rPr>
        <w:t>პერინატალური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შფოთვისა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და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დეპრესიის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გახშირება</w:t>
      </w:r>
      <w:r w:rsidR="00B378B9" w:rsidRPr="00FC499B">
        <w:rPr>
          <w:rFonts w:ascii="Sylfaen" w:hAnsi="Sylfaen"/>
        </w:rPr>
        <w:t xml:space="preserve">. </w:t>
      </w:r>
      <w:r w:rsidR="00B378B9" w:rsidRPr="00FC499B">
        <w:rPr>
          <w:rFonts w:ascii="Sylfaen" w:hAnsi="Sylfaen" w:cs="Sylfaen"/>
        </w:rPr>
        <w:t>ასევე</w:t>
      </w:r>
      <w:r w:rsidR="003B611B">
        <w:rPr>
          <w:rFonts w:ascii="Sylfaen" w:hAnsi="Sylfaen" w:cs="Sylfaen"/>
          <w:lang w:val="en-US"/>
        </w:rPr>
        <w:t>,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გაზრდილია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ოჯახური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ძალადობის</w:t>
      </w:r>
      <w:r w:rsidR="00B378B9" w:rsidRPr="00FC499B">
        <w:rPr>
          <w:rFonts w:ascii="Sylfaen" w:hAnsi="Sylfaen"/>
        </w:rPr>
        <w:t xml:space="preserve"> </w:t>
      </w:r>
      <w:r w:rsidR="00B378B9" w:rsidRPr="00FC499B">
        <w:rPr>
          <w:rFonts w:ascii="Sylfaen" w:hAnsi="Sylfaen" w:cs="Sylfaen"/>
        </w:rPr>
        <w:t>შემთხვევები</w:t>
      </w:r>
      <w:r w:rsidR="0053079D" w:rsidRPr="00FC499B">
        <w:rPr>
          <w:rFonts w:ascii="Sylfaen" w:hAnsi="Sylfaen"/>
        </w:rPr>
        <w:t>.</w:t>
      </w:r>
    </w:p>
    <w:p w14:paraId="0DB9462F" w14:textId="00C75BBF" w:rsidR="00B378B9" w:rsidRPr="00271B06" w:rsidRDefault="003B611B" w:rsidP="006312FA">
      <w:pPr>
        <w:pStyle w:val="Heading2"/>
        <w:numPr>
          <w:ilvl w:val="1"/>
          <w:numId w:val="25"/>
        </w:numPr>
      </w:pPr>
      <w:bookmarkStart w:id="7" w:name="_Toc81772087"/>
      <w:bookmarkStart w:id="8" w:name="_Toc85798984"/>
      <w:r>
        <w:t>COVID</w:t>
      </w:r>
      <w:r w:rsidR="00295D75" w:rsidRPr="00DB389D">
        <w:t>-</w:t>
      </w:r>
      <w:r w:rsidR="00295D75" w:rsidRPr="00FC499B">
        <w:t xml:space="preserve">19 ვირუსის </w:t>
      </w:r>
      <w:r w:rsidR="00B378B9" w:rsidRPr="00FC499B">
        <w:t>გადაცემა</w:t>
      </w:r>
      <w:bookmarkEnd w:id="7"/>
      <w:r w:rsidR="007033D9">
        <w:t xml:space="preserve"> </w:t>
      </w:r>
      <w:r w:rsidR="007033D9" w:rsidRPr="00003AC9">
        <w:rPr>
          <w:vertAlign w:val="superscript"/>
        </w:rPr>
        <w:t>3</w:t>
      </w:r>
      <w:r w:rsidR="00393E27">
        <w:rPr>
          <w:vertAlign w:val="superscript"/>
        </w:rPr>
        <w:t>,</w:t>
      </w:r>
      <w:r w:rsidR="007033D9" w:rsidRPr="00003AC9">
        <w:rPr>
          <w:vertAlign w:val="superscript"/>
        </w:rPr>
        <w:t>.4</w:t>
      </w:r>
      <w:bookmarkEnd w:id="8"/>
    </w:p>
    <w:p w14:paraId="17C62B0E" w14:textId="7058DCDB" w:rsidR="00B378B9" w:rsidRPr="00FC499B" w:rsidRDefault="000009E8" w:rsidP="00C80BF8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ვერტიკალურ</w:t>
      </w:r>
      <w:r w:rsidR="00996FD2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="00256BDC" w:rsidRPr="00FC499B">
        <w:rPr>
          <w:rFonts w:ascii="Sylfaen" w:hAnsi="Sylfaen" w:cs="Sylfaen"/>
        </w:rPr>
        <w:t>გადაცემა</w:t>
      </w:r>
      <w:r w:rsidR="00256BDC" w:rsidRPr="00FC499B">
        <w:rPr>
          <w:rFonts w:ascii="Sylfaen" w:hAnsi="Sylfaen"/>
        </w:rPr>
        <w:t xml:space="preserve"> (</w:t>
      </w:r>
      <w:r w:rsidRPr="00FC499B">
        <w:rPr>
          <w:rFonts w:ascii="Sylfaen" w:hAnsi="Sylfaen" w:cs="Sylfaen"/>
        </w:rPr>
        <w:t>დედიდან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ანტენატალურად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</w:t>
      </w:r>
      <w:r w:rsidR="00256BDC" w:rsidRPr="00FC499B">
        <w:rPr>
          <w:rFonts w:ascii="Sylfaen" w:hAnsi="Sylfaen" w:cs="Sylfaen"/>
        </w:rPr>
        <w:t>ტრანატალურად</w:t>
      </w:r>
      <w:r w:rsidRPr="00FC499B">
        <w:rPr>
          <w:rFonts w:ascii="Sylfaen" w:hAnsi="Sylfaen"/>
        </w:rPr>
        <w:t xml:space="preserve">) </w:t>
      </w:r>
      <w:r w:rsidR="00256BDC" w:rsidRPr="00FC499B">
        <w:rPr>
          <w:rFonts w:ascii="Sylfaen" w:hAnsi="Sylfaen" w:cs="Sylfaen"/>
        </w:rPr>
        <w:t>იშვიათია</w:t>
      </w:r>
      <w:r w:rsidR="006914FE">
        <w:rPr>
          <w:rFonts w:ascii="Sylfaen" w:hAnsi="Sylfaen"/>
        </w:rPr>
        <w:t>;</w:t>
      </w:r>
      <w:r w:rsidR="00256BDC" w:rsidRPr="00FC499B">
        <w:rPr>
          <w:rFonts w:ascii="Sylfaen" w:hAnsi="Sylfaen"/>
        </w:rPr>
        <w:t xml:space="preserve"> </w:t>
      </w:r>
      <w:r w:rsidR="00256BDC" w:rsidRPr="00FC499B">
        <w:rPr>
          <w:rFonts w:ascii="Sylfaen" w:hAnsi="Sylfaen" w:cs="Sylfaen"/>
        </w:rPr>
        <w:t>აღსანიშნავია</w:t>
      </w:r>
      <w:r w:rsidR="00256BDC" w:rsidRPr="00FC499B">
        <w:rPr>
          <w:rFonts w:ascii="Sylfaen" w:hAnsi="Sylfaen"/>
        </w:rPr>
        <w:t xml:space="preserve"> </w:t>
      </w:r>
      <w:r w:rsidR="00256BDC" w:rsidRPr="00FC499B">
        <w:rPr>
          <w:rFonts w:ascii="Sylfaen" w:hAnsi="Sylfaen" w:cs="Sylfaen"/>
        </w:rPr>
        <w:t>ერთეული</w:t>
      </w:r>
      <w:r w:rsidR="00996FD2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შემთხვევები</w:t>
      </w:r>
      <w:r w:rsidR="006914FE">
        <w:rPr>
          <w:rFonts w:ascii="Sylfaen" w:hAnsi="Sylfaen"/>
        </w:rPr>
        <w:t>;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ვერტიკალური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გადაცემა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სავარაუდოა</w:t>
      </w:r>
      <w:r w:rsidRPr="00FC499B">
        <w:rPr>
          <w:rFonts w:ascii="Sylfaen" w:hAnsi="Sylfaen"/>
        </w:rPr>
        <w:t xml:space="preserve">, </w:t>
      </w:r>
      <w:r w:rsidR="00256BDC" w:rsidRPr="00FC499B">
        <w:rPr>
          <w:rFonts w:ascii="Sylfaen" w:hAnsi="Sylfaen" w:cs="Sylfaen"/>
        </w:rPr>
        <w:t>თუმცა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სტატისტიკური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მნიშვნელობა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ჯერჯერობით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განსაზღვრული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>.</w:t>
      </w:r>
    </w:p>
    <w:p w14:paraId="286E717C" w14:textId="367EE2F5" w:rsidR="000009E8" w:rsidRPr="00FC499B" w:rsidRDefault="000009E8" w:rsidP="00C80BF8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ეტაპზე</w:t>
      </w:r>
      <w:r w:rsidRPr="00FC499B">
        <w:rPr>
          <w:rFonts w:ascii="Sylfaen" w:hAnsi="Sylfaen"/>
        </w:rPr>
        <w:t xml:space="preserve"> </w:t>
      </w:r>
      <w:r w:rsidR="008A046C">
        <w:rPr>
          <w:rFonts w:ascii="Sylfaen" w:hAnsi="Sylfaen" w:cs="Sylfaen"/>
        </w:rPr>
        <w:t>COVID</w:t>
      </w:r>
      <w:r w:rsidR="0083461D">
        <w:rPr>
          <w:rFonts w:ascii="Sylfaen" w:hAnsi="Sylfaen"/>
        </w:rPr>
        <w:t>-</w:t>
      </w:r>
      <w:r w:rsidR="00996FD2" w:rsidRPr="00FC499B">
        <w:rPr>
          <w:rFonts w:ascii="Sylfaen" w:hAnsi="Sylfaen"/>
        </w:rPr>
        <w:t xml:space="preserve">19 </w:t>
      </w:r>
      <w:r w:rsidRPr="00FC499B">
        <w:rPr>
          <w:rFonts w:ascii="Sylfaen" w:hAnsi="Sylfaen" w:cs="Sylfaen"/>
        </w:rPr>
        <w:t>ვაგინალურ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სეკრეტში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აღმოჩენილი</w:t>
      </w:r>
      <w:r w:rsidR="0022400D" w:rsidRPr="00FC499B">
        <w:rPr>
          <w:rFonts w:ascii="Sylfaen" w:hAnsi="Sylfaen"/>
        </w:rPr>
        <w:t>.</w:t>
      </w:r>
    </w:p>
    <w:p w14:paraId="30045AC5" w14:textId="170649AE" w:rsidR="00D060CD" w:rsidRPr="00FC499B" w:rsidRDefault="000009E8" w:rsidP="00C80BF8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ეტაპზე</w:t>
      </w:r>
      <w:r w:rsidRPr="00FC499B">
        <w:rPr>
          <w:rFonts w:ascii="Sylfaen" w:hAnsi="Sylfaen"/>
        </w:rPr>
        <w:t xml:space="preserve"> </w:t>
      </w:r>
      <w:r w:rsidR="008A046C">
        <w:rPr>
          <w:rFonts w:ascii="Sylfaen" w:hAnsi="Sylfaen" w:cs="Sylfaen"/>
        </w:rPr>
        <w:t>COVID</w:t>
      </w:r>
      <w:r w:rsidR="0083461D">
        <w:rPr>
          <w:rFonts w:ascii="Sylfaen" w:hAnsi="Sylfaen" w:cs="Sylfaen"/>
        </w:rPr>
        <w:t>-</w:t>
      </w:r>
      <w:r w:rsidR="00996FD2" w:rsidRPr="00FC499B">
        <w:rPr>
          <w:rFonts w:ascii="Sylfaen" w:hAnsi="Sylfaen"/>
        </w:rPr>
        <w:t xml:space="preserve">19 </w:t>
      </w: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რძეში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აღმოჩენილი</w:t>
      </w:r>
      <w:r w:rsidR="0022400D" w:rsidRPr="00FC499B">
        <w:rPr>
          <w:rFonts w:ascii="Sylfaen" w:hAnsi="Sylfaen"/>
        </w:rPr>
        <w:t>.</w:t>
      </w:r>
    </w:p>
    <w:p w14:paraId="321AFE4D" w14:textId="507D537F" w:rsidR="000009E8" w:rsidRPr="003C3A11" w:rsidRDefault="008778E2" w:rsidP="006312FA">
      <w:pPr>
        <w:pStyle w:val="Heading2"/>
        <w:numPr>
          <w:ilvl w:val="1"/>
          <w:numId w:val="25"/>
        </w:numPr>
        <w:rPr>
          <w:rFonts w:ascii="Sylfaen" w:hAnsi="Sylfaen"/>
        </w:rPr>
      </w:pPr>
      <w:bookmarkStart w:id="9" w:name="_Toc81772088"/>
      <w:bookmarkStart w:id="10" w:name="_Toc85798985"/>
      <w:r>
        <w:lastRenderedPageBreak/>
        <w:t>COVID</w:t>
      </w:r>
      <w:r w:rsidR="00295D75" w:rsidRPr="0077294A">
        <w:t xml:space="preserve">-19 </w:t>
      </w:r>
      <w:r w:rsidR="000009E8" w:rsidRPr="0077294A">
        <w:t>გავლენა ნაყოფზე</w:t>
      </w:r>
      <w:bookmarkEnd w:id="9"/>
      <w:r w:rsidR="007033D9">
        <w:rPr>
          <w:rFonts w:ascii="Sylfaen" w:hAnsi="Sylfaen"/>
        </w:rPr>
        <w:t xml:space="preserve"> </w:t>
      </w:r>
      <w:r w:rsidR="007033D9" w:rsidRPr="00003AC9">
        <w:rPr>
          <w:rFonts w:ascii="Sylfaen" w:hAnsi="Sylfaen"/>
          <w:vertAlign w:val="superscript"/>
        </w:rPr>
        <w:t>2.</w:t>
      </w:r>
      <w:r w:rsidR="00393E27">
        <w:rPr>
          <w:rFonts w:ascii="Sylfaen" w:hAnsi="Sylfaen"/>
          <w:vertAlign w:val="superscript"/>
        </w:rPr>
        <w:t>,</w:t>
      </w:r>
      <w:r w:rsidR="007033D9" w:rsidRPr="00003AC9">
        <w:rPr>
          <w:rFonts w:ascii="Sylfaen" w:hAnsi="Sylfaen"/>
          <w:vertAlign w:val="superscript"/>
        </w:rPr>
        <w:t>3.</w:t>
      </w:r>
      <w:r w:rsidR="00393E27">
        <w:rPr>
          <w:rFonts w:ascii="Sylfaen" w:hAnsi="Sylfaen"/>
          <w:vertAlign w:val="superscript"/>
        </w:rPr>
        <w:t>,</w:t>
      </w:r>
      <w:r w:rsidR="007033D9" w:rsidRPr="00003AC9">
        <w:rPr>
          <w:rFonts w:ascii="Sylfaen" w:hAnsi="Sylfaen"/>
          <w:vertAlign w:val="superscript"/>
        </w:rPr>
        <w:t>4</w:t>
      </w:r>
      <w:bookmarkEnd w:id="10"/>
    </w:p>
    <w:p w14:paraId="509A956E" w14:textId="497A90CC" w:rsidR="000009E8" w:rsidRPr="00FC499B" w:rsidRDefault="000009E8" w:rsidP="00C80BF8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ეტაპზე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ვლინდება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ადრეულ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ვადაზე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შეწყვეტის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გაზრდილი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რისკი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/>
        </w:rPr>
        <w:t xml:space="preserve"> 19-</w:t>
      </w:r>
      <w:r w:rsidRPr="00FC499B">
        <w:rPr>
          <w:rFonts w:ascii="Sylfaen" w:hAnsi="Sylfaen" w:cs="Sylfaen"/>
        </w:rPr>
        <w:t>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ავადობისას</w:t>
      </w:r>
      <w:r w:rsidR="0022400D" w:rsidRPr="00FC499B">
        <w:rPr>
          <w:rFonts w:ascii="Sylfaen" w:hAnsi="Sylfaen" w:cs="Sylfaen"/>
          <w:lang w:val="en-US"/>
        </w:rPr>
        <w:t>.</w:t>
      </w:r>
    </w:p>
    <w:p w14:paraId="55638569" w14:textId="77777777" w:rsidR="000009E8" w:rsidRPr="00FC499B" w:rsidRDefault="000009E8" w:rsidP="00C80BF8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ეტაპზე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არსებობს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ვირუსის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ტერატოგენულობის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დამადასტუ</w:t>
      </w:r>
      <w:r w:rsidR="00067A2A" w:rsidRPr="00FC499B">
        <w:rPr>
          <w:rFonts w:ascii="Sylfaen" w:hAnsi="Sylfaen" w:cs="Sylfaen"/>
        </w:rPr>
        <w:t>რ</w:t>
      </w:r>
      <w:r w:rsidRPr="00FC499B">
        <w:rPr>
          <w:rFonts w:ascii="Sylfaen" w:hAnsi="Sylfaen" w:cs="Sylfaen"/>
        </w:rPr>
        <w:t>ებელი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ინფორმაცია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მიმდინარეობს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გრძელვადიანი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დაკვირვება</w:t>
      </w:r>
      <w:r w:rsidR="0022400D" w:rsidRPr="00FC499B">
        <w:rPr>
          <w:rFonts w:ascii="Sylfaen" w:hAnsi="Sylfaen" w:cs="Sylfaen"/>
          <w:lang w:val="en-US"/>
        </w:rPr>
        <w:t>.</w:t>
      </w:r>
    </w:p>
    <w:p w14:paraId="6601EEED" w14:textId="16CA714D" w:rsidR="000009E8" w:rsidRPr="0077294A" w:rsidRDefault="003B611B" w:rsidP="00C80BF8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>COVID</w:t>
      </w:r>
      <w:r w:rsidR="0083461D">
        <w:rPr>
          <w:rFonts w:ascii="Sylfaen" w:hAnsi="Sylfaen" w:cs="Sylfaen"/>
        </w:rPr>
        <w:t>-</w:t>
      </w:r>
      <w:r w:rsidR="000009E8" w:rsidRPr="00FC499B">
        <w:rPr>
          <w:rFonts w:ascii="Sylfaen" w:hAnsi="Sylfaen"/>
        </w:rPr>
        <w:t>19-</w:t>
      </w:r>
      <w:r w:rsidR="000009E8" w:rsidRPr="00FC499B">
        <w:rPr>
          <w:rFonts w:ascii="Sylfaen" w:hAnsi="Sylfaen" w:cs="Sylfaen"/>
        </w:rPr>
        <w:t>ის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ინფექცია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ამ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ეტაპზე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არ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არის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ორსულობის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შეწყვეტის</w:t>
      </w:r>
      <w:r w:rsidR="000009E8" w:rsidRPr="00FC499B">
        <w:rPr>
          <w:rFonts w:ascii="Sylfaen" w:hAnsi="Sylfaen"/>
        </w:rPr>
        <w:t xml:space="preserve"> </w:t>
      </w:r>
      <w:r w:rsidR="000009E8" w:rsidRPr="00FC499B">
        <w:rPr>
          <w:rFonts w:ascii="Sylfaen" w:hAnsi="Sylfaen" w:cs="Sylfaen"/>
        </w:rPr>
        <w:t>ჩვენება</w:t>
      </w:r>
      <w:r w:rsidR="0022400D" w:rsidRPr="00FC499B">
        <w:rPr>
          <w:rFonts w:ascii="Sylfaen" w:hAnsi="Sylfaen" w:cs="Sylfaen"/>
          <w:lang w:val="en-US"/>
        </w:rPr>
        <w:t>.</w:t>
      </w:r>
    </w:p>
    <w:p w14:paraId="719FD7B2" w14:textId="77777777" w:rsidR="0077294A" w:rsidRPr="00FC499B" w:rsidRDefault="0077294A" w:rsidP="0077294A"/>
    <w:p w14:paraId="7337D582" w14:textId="77777777" w:rsidR="00003AC9" w:rsidRPr="006C4E72" w:rsidRDefault="00003AC9" w:rsidP="006312FA">
      <w:pPr>
        <w:pStyle w:val="ListParagraph"/>
        <w:keepNext/>
        <w:keepLines/>
        <w:numPr>
          <w:ilvl w:val="0"/>
          <w:numId w:val="10"/>
        </w:numPr>
        <w:spacing w:before="240" w:after="240"/>
        <w:jc w:val="left"/>
        <w:outlineLvl w:val="0"/>
        <w:rPr>
          <w:rFonts w:ascii="Sylfaen" w:eastAsia="Times New Roman" w:hAnsi="Sylfaen"/>
          <w:b/>
          <w:vanish/>
          <w:color w:val="002060"/>
          <w:sz w:val="28"/>
          <w:szCs w:val="32"/>
        </w:rPr>
      </w:pPr>
      <w:bookmarkStart w:id="11" w:name="_Toc82594273"/>
      <w:bookmarkStart w:id="12" w:name="_Toc82594381"/>
      <w:bookmarkStart w:id="13" w:name="_Toc82616231"/>
      <w:bookmarkStart w:id="14" w:name="_Toc84253609"/>
      <w:bookmarkStart w:id="15" w:name="_Toc85798986"/>
      <w:bookmarkStart w:id="16" w:name="_Toc81772089"/>
      <w:bookmarkEnd w:id="11"/>
      <w:bookmarkEnd w:id="12"/>
      <w:bookmarkEnd w:id="13"/>
      <w:bookmarkEnd w:id="14"/>
      <w:bookmarkEnd w:id="15"/>
    </w:p>
    <w:p w14:paraId="4006CD25" w14:textId="77777777" w:rsidR="00003AC9" w:rsidRPr="006C4E72" w:rsidRDefault="00003AC9" w:rsidP="006312FA">
      <w:pPr>
        <w:pStyle w:val="ListParagraph"/>
        <w:keepNext/>
        <w:keepLines/>
        <w:numPr>
          <w:ilvl w:val="0"/>
          <w:numId w:val="10"/>
        </w:numPr>
        <w:spacing w:before="240" w:after="240"/>
        <w:jc w:val="left"/>
        <w:outlineLvl w:val="0"/>
        <w:rPr>
          <w:rFonts w:ascii="Sylfaen" w:eastAsia="Times New Roman" w:hAnsi="Sylfaen"/>
          <w:b/>
          <w:vanish/>
          <w:color w:val="002060"/>
          <w:sz w:val="28"/>
          <w:szCs w:val="32"/>
        </w:rPr>
      </w:pPr>
      <w:bookmarkStart w:id="17" w:name="_Toc82594274"/>
      <w:bookmarkStart w:id="18" w:name="_Toc82594382"/>
      <w:bookmarkStart w:id="19" w:name="_Toc82616232"/>
      <w:bookmarkStart w:id="20" w:name="_Toc84253610"/>
      <w:bookmarkStart w:id="21" w:name="_Toc85798987"/>
      <w:bookmarkEnd w:id="17"/>
      <w:bookmarkEnd w:id="18"/>
      <w:bookmarkEnd w:id="19"/>
      <w:bookmarkEnd w:id="20"/>
      <w:bookmarkEnd w:id="21"/>
    </w:p>
    <w:p w14:paraId="5FF8D417" w14:textId="21F9C01B" w:rsidR="000009E8" w:rsidRPr="00003AC9" w:rsidRDefault="007D053E" w:rsidP="006312FA">
      <w:pPr>
        <w:pStyle w:val="Heading1"/>
        <w:numPr>
          <w:ilvl w:val="0"/>
          <w:numId w:val="10"/>
        </w:numPr>
        <w:rPr>
          <w:rFonts w:ascii="Sylfaen" w:hAnsi="Sylfaen"/>
        </w:rPr>
      </w:pPr>
      <w:bookmarkStart w:id="22" w:name="_Toc85798988"/>
      <w:r w:rsidRPr="0077294A">
        <w:t xml:space="preserve">ზოგადი რეკომენდაციები სამეანო </w:t>
      </w:r>
      <w:r w:rsidR="0094404A" w:rsidRPr="0077294A">
        <w:t>მომ</w:t>
      </w:r>
      <w:r w:rsidR="007B28EE" w:rsidRPr="0077294A">
        <w:t>სახ</w:t>
      </w:r>
      <w:r w:rsidR="0094404A" w:rsidRPr="0077294A">
        <w:t>ურების სერვისი</w:t>
      </w:r>
      <w:r w:rsidR="004F6401" w:rsidRPr="0077294A">
        <w:t>ს</w:t>
      </w:r>
      <w:r w:rsidR="0094404A" w:rsidRPr="0077294A">
        <w:t xml:space="preserve"> მიმწოდებლებისთვის</w:t>
      </w:r>
      <w:bookmarkEnd w:id="16"/>
      <w:r w:rsidR="007033D9" w:rsidRPr="00003AC9">
        <w:rPr>
          <w:rFonts w:ascii="Sylfaen" w:hAnsi="Sylfaen"/>
        </w:rPr>
        <w:t xml:space="preserve"> </w:t>
      </w:r>
      <w:r w:rsidR="007033D9" w:rsidRPr="00003AC9">
        <w:rPr>
          <w:rFonts w:ascii="Sylfaen" w:hAnsi="Sylfaen"/>
          <w:vertAlign w:val="superscript"/>
        </w:rPr>
        <w:t>2.</w:t>
      </w:r>
      <w:r w:rsidR="0016598F">
        <w:rPr>
          <w:rFonts w:ascii="Sylfaen" w:hAnsi="Sylfaen"/>
          <w:vertAlign w:val="superscript"/>
        </w:rPr>
        <w:t>,</w:t>
      </w:r>
      <w:r w:rsidR="007033D9" w:rsidRPr="00003AC9">
        <w:rPr>
          <w:rFonts w:ascii="Sylfaen" w:hAnsi="Sylfaen"/>
          <w:vertAlign w:val="superscript"/>
        </w:rPr>
        <w:t>3.</w:t>
      </w:r>
      <w:r w:rsidR="0016598F">
        <w:rPr>
          <w:rFonts w:ascii="Sylfaen" w:hAnsi="Sylfaen"/>
          <w:vertAlign w:val="superscript"/>
        </w:rPr>
        <w:t>,</w:t>
      </w:r>
      <w:r w:rsidR="007033D9" w:rsidRPr="00003AC9">
        <w:rPr>
          <w:rFonts w:ascii="Sylfaen" w:hAnsi="Sylfaen"/>
          <w:vertAlign w:val="superscript"/>
        </w:rPr>
        <w:t>4.</w:t>
      </w:r>
      <w:bookmarkEnd w:id="22"/>
    </w:p>
    <w:p w14:paraId="67ED536A" w14:textId="3936B0E9" w:rsidR="00607B6C" w:rsidRPr="00FC499B" w:rsidRDefault="00D10AAB" w:rsidP="00607B6C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 xml:space="preserve">აუცილებელია </w:t>
      </w:r>
      <w:r w:rsidR="00607B6C" w:rsidRPr="00FC499B">
        <w:rPr>
          <w:rFonts w:ascii="Sylfaen" w:hAnsi="Sylfaen" w:cs="Sylfaen"/>
        </w:rPr>
        <w:t>სათანადო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ტრეინინგის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ჩატარება</w:t>
      </w:r>
      <w:r w:rsidR="00607B6C" w:rsidRPr="00FC499B">
        <w:rPr>
          <w:rFonts w:ascii="Sylfaen" w:hAnsi="Sylfaen"/>
        </w:rPr>
        <w:t xml:space="preserve"> </w:t>
      </w:r>
      <w:r w:rsidR="0083461D">
        <w:rPr>
          <w:rFonts w:ascii="Sylfaen" w:hAnsi="Sylfaen" w:cs="Sylfaen"/>
        </w:rPr>
        <w:t>ჯანდაცვის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პერსონალისთვის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დამცავი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აღჭურვილობის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გამოყენებისა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და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ინფექციის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კონტროლის</w:t>
      </w:r>
      <w:r w:rsidR="00607B6C" w:rsidRPr="00FC499B">
        <w:rPr>
          <w:rFonts w:ascii="Sylfaen" w:hAnsi="Sylfaen"/>
        </w:rPr>
        <w:t xml:space="preserve"> </w:t>
      </w:r>
      <w:r w:rsidR="00607B6C" w:rsidRPr="00FC499B">
        <w:rPr>
          <w:rFonts w:ascii="Sylfaen" w:hAnsi="Sylfaen" w:cs="Sylfaen"/>
        </w:rPr>
        <w:t>თემებზე</w:t>
      </w:r>
      <w:r w:rsidR="00607B6C" w:rsidRPr="00FC499B">
        <w:rPr>
          <w:rFonts w:ascii="Sylfaen" w:hAnsi="Sylfaen"/>
        </w:rPr>
        <w:t>.</w:t>
      </w:r>
    </w:p>
    <w:p w14:paraId="16A5FA47" w14:textId="77777777" w:rsidR="00607B6C" w:rsidRPr="0077294A" w:rsidRDefault="00607B6C" w:rsidP="0077294A">
      <w:pPr>
        <w:pStyle w:val="ListParagraph"/>
      </w:pPr>
      <w:r w:rsidRPr="0077294A">
        <w:rPr>
          <w:rFonts w:ascii="Sylfaen" w:hAnsi="Sylfaen" w:cs="Sylfaen"/>
        </w:rPr>
        <w:t>რეკომენდებულია</w:t>
      </w:r>
      <w:r w:rsidRPr="0077294A">
        <w:t xml:space="preserve"> </w:t>
      </w:r>
      <w:r w:rsidRPr="0077294A">
        <w:rPr>
          <w:rFonts w:ascii="Sylfaen" w:hAnsi="Sylfaen" w:cs="Sylfaen"/>
        </w:rPr>
        <w:t>სამეანო</w:t>
      </w:r>
      <w:r w:rsidRPr="0077294A">
        <w:t>-</w:t>
      </w:r>
      <w:r w:rsidRPr="0077294A">
        <w:rPr>
          <w:rFonts w:ascii="Sylfaen" w:hAnsi="Sylfaen" w:cs="Sylfaen"/>
        </w:rPr>
        <w:t>გინეკოლოგიურ</w:t>
      </w:r>
      <w:r w:rsidRPr="0077294A">
        <w:t xml:space="preserve"> </w:t>
      </w:r>
      <w:r w:rsidRPr="0077294A">
        <w:rPr>
          <w:rFonts w:ascii="Sylfaen" w:hAnsi="Sylfaen" w:cs="Sylfaen"/>
        </w:rPr>
        <w:t>სექტორში</w:t>
      </w:r>
      <w:r w:rsidRPr="0077294A">
        <w:t xml:space="preserve"> </w:t>
      </w:r>
      <w:r w:rsidRPr="0077294A">
        <w:rPr>
          <w:rFonts w:ascii="Sylfaen" w:hAnsi="Sylfaen" w:cs="Sylfaen"/>
        </w:rPr>
        <w:t>პაციენტების</w:t>
      </w:r>
      <w:r w:rsidRPr="0077294A">
        <w:t xml:space="preserve"> </w:t>
      </w:r>
      <w:r w:rsidRPr="0077294A">
        <w:rPr>
          <w:rFonts w:ascii="Sylfaen" w:hAnsi="Sylfaen" w:cs="Sylfaen"/>
        </w:rPr>
        <w:t>ტესტირება</w:t>
      </w:r>
      <w:r w:rsidRPr="0077294A">
        <w:t xml:space="preserve"> </w:t>
      </w:r>
      <w:r w:rsidRPr="0077294A">
        <w:rPr>
          <w:rFonts w:ascii="Sylfaen" w:hAnsi="Sylfaen" w:cs="Sylfaen"/>
        </w:rPr>
        <w:t>ეროვნული</w:t>
      </w:r>
      <w:r w:rsidRPr="0077294A">
        <w:t xml:space="preserve"> </w:t>
      </w:r>
      <w:r w:rsidRPr="0077294A">
        <w:rPr>
          <w:rFonts w:ascii="Sylfaen" w:hAnsi="Sylfaen" w:cs="Sylfaen"/>
        </w:rPr>
        <w:t>გზამკვლევის</w:t>
      </w:r>
      <w:r w:rsidRPr="0077294A">
        <w:t xml:space="preserve"> </w:t>
      </w:r>
      <w:r w:rsidRPr="0077294A">
        <w:rPr>
          <w:rFonts w:ascii="Sylfaen" w:hAnsi="Sylfaen" w:cs="Sylfaen"/>
        </w:rPr>
        <w:t>მიხედვით</w:t>
      </w:r>
      <w:r w:rsidRPr="0077294A">
        <w:t>.</w:t>
      </w:r>
    </w:p>
    <w:p w14:paraId="787F376D" w14:textId="0DC4EFBE" w:rsidR="0094404A" w:rsidRPr="0077294A" w:rsidRDefault="00607B6C" w:rsidP="0077294A">
      <w:pPr>
        <w:pStyle w:val="ListParagraph"/>
      </w:pPr>
      <w:r w:rsidRPr="0077294A">
        <w:rPr>
          <w:rFonts w:ascii="Sylfaen" w:hAnsi="Sylfaen" w:cs="Sylfaen"/>
        </w:rPr>
        <w:t>რ</w:t>
      </w:r>
      <w:r w:rsidR="0094404A" w:rsidRPr="0077294A">
        <w:rPr>
          <w:rFonts w:ascii="Sylfaen" w:hAnsi="Sylfaen" w:cs="Sylfaen"/>
        </w:rPr>
        <w:t>ეკომენდებულია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სათანადო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იზოლაცია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იმ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ქალებისთვის</w:t>
      </w:r>
      <w:r w:rsidR="0083461D" w:rsidRPr="0077294A">
        <w:t>,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ვისაც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აქვთ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დადასტურებული</w:t>
      </w:r>
      <w:r w:rsidR="0094404A" w:rsidRPr="0077294A">
        <w:t xml:space="preserve"> </w:t>
      </w:r>
      <w:r w:rsidR="003B611B">
        <w:t>COVID</w:t>
      </w:r>
      <w:r w:rsidR="0083461D" w:rsidRPr="0077294A">
        <w:t>-19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ინფექცია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ან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იმყოფებიან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კვლევის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ქვეშ</w:t>
      </w:r>
      <w:r w:rsidR="0094404A" w:rsidRPr="0077294A">
        <w:t>.</w:t>
      </w:r>
    </w:p>
    <w:p w14:paraId="437E554C" w14:textId="1D664AB9" w:rsidR="0094404A" w:rsidRPr="0077294A" w:rsidRDefault="00D10AAB" w:rsidP="0077294A">
      <w:pPr>
        <w:pStyle w:val="ListParagraph"/>
      </w:pPr>
      <w:r>
        <w:rPr>
          <w:rFonts w:ascii="Sylfaen" w:hAnsi="Sylfaen" w:cs="Sylfaen"/>
        </w:rPr>
        <w:t xml:space="preserve">სამედიცინო </w:t>
      </w:r>
      <w:r w:rsidR="00EE00D4"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აუცილებელია </w:t>
      </w:r>
      <w:r w:rsidR="0094404A" w:rsidRPr="0077294A">
        <w:rPr>
          <w:rFonts w:ascii="Sylfaen" w:hAnsi="Sylfaen" w:cs="Sylfaen"/>
        </w:rPr>
        <w:t>სათანადო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დამცავი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აღჭურვი</w:t>
      </w:r>
      <w:r w:rsidR="005D5663" w:rsidRPr="0077294A">
        <w:rPr>
          <w:rFonts w:ascii="Sylfaen" w:hAnsi="Sylfaen" w:cs="Sylfaen"/>
        </w:rPr>
        <w:t>ლ</w:t>
      </w:r>
      <w:r w:rsidR="0094404A" w:rsidRPr="0077294A">
        <w:rPr>
          <w:rFonts w:ascii="Sylfaen" w:hAnsi="Sylfaen" w:cs="Sylfaen"/>
        </w:rPr>
        <w:t>ობის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არსებობა</w:t>
      </w:r>
      <w:r w:rsidR="0094404A" w:rsidRPr="0077294A">
        <w:t xml:space="preserve"> </w:t>
      </w:r>
      <w:r w:rsidR="005D5663" w:rsidRPr="0077294A">
        <w:rPr>
          <w:rFonts w:ascii="Sylfaen" w:hAnsi="Sylfaen" w:cs="Sylfaen"/>
        </w:rPr>
        <w:t>მართვის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ყველა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ეტაპზე</w:t>
      </w:r>
      <w:r w:rsidR="0022400D" w:rsidRPr="0077294A">
        <w:t>.</w:t>
      </w:r>
      <w:r w:rsidR="003B611B">
        <w:t xml:space="preserve"> </w:t>
      </w:r>
    </w:p>
    <w:p w14:paraId="609B1275" w14:textId="1E9D39D3" w:rsidR="0094404A" w:rsidRPr="0077294A" w:rsidRDefault="00D10AAB" w:rsidP="0077294A">
      <w:pPr>
        <w:pStyle w:val="ListParagraph"/>
      </w:pPr>
      <w:r>
        <w:rPr>
          <w:rFonts w:ascii="Sylfaen" w:hAnsi="Sylfaen" w:cs="Sylfaen"/>
        </w:rPr>
        <w:t>ასევე</w:t>
      </w:r>
      <w:r w:rsidR="006914FE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უნდა მოხდეს დაწესებულებასა და ბინაზე </w:t>
      </w:r>
      <w:r w:rsidR="0094404A" w:rsidRPr="0077294A">
        <w:rPr>
          <w:rFonts w:ascii="Sylfaen" w:hAnsi="Sylfaen" w:cs="Sylfaen"/>
        </w:rPr>
        <w:t>ახალშობილების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ინფექციისგან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დაცვის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პროცესი</w:t>
      </w:r>
      <w:r w:rsidR="005D5663" w:rsidRPr="0077294A">
        <w:rPr>
          <w:rFonts w:ascii="Sylfaen" w:hAnsi="Sylfaen" w:cs="Sylfaen"/>
        </w:rPr>
        <w:t>ს</w:t>
      </w:r>
      <w:r w:rsidR="0094404A" w:rsidRPr="0077294A">
        <w:t xml:space="preserve"> </w:t>
      </w:r>
      <w:r w:rsidR="0094404A" w:rsidRPr="0077294A">
        <w:rPr>
          <w:rFonts w:ascii="Sylfaen" w:hAnsi="Sylfaen" w:cs="Sylfaen"/>
        </w:rPr>
        <w:t>უზრუნველყოფა</w:t>
      </w:r>
      <w:r w:rsidR="0094404A" w:rsidRPr="0077294A">
        <w:t>.</w:t>
      </w:r>
    </w:p>
    <w:p w14:paraId="38200824" w14:textId="15D1B6E7" w:rsidR="007D053E" w:rsidRPr="0077294A" w:rsidRDefault="007D053E" w:rsidP="0077294A">
      <w:pPr>
        <w:pStyle w:val="ListParagraph"/>
      </w:pPr>
      <w:r w:rsidRPr="0077294A">
        <w:rPr>
          <w:rFonts w:ascii="Sylfaen" w:hAnsi="Sylfaen" w:cs="Sylfaen"/>
        </w:rPr>
        <w:t>საჭიროა</w:t>
      </w:r>
      <w:r w:rsidRPr="0077294A">
        <w:t xml:space="preserve"> </w:t>
      </w:r>
      <w:r w:rsidR="003B611B">
        <w:t>COVID</w:t>
      </w:r>
      <w:r w:rsidR="0083461D" w:rsidRPr="0077294A">
        <w:t>-19</w:t>
      </w:r>
      <w:r w:rsidRPr="0077294A">
        <w:t xml:space="preserve"> </w:t>
      </w:r>
      <w:r w:rsidRPr="0077294A">
        <w:rPr>
          <w:rFonts w:ascii="Sylfaen" w:hAnsi="Sylfaen" w:cs="Sylfaen"/>
        </w:rPr>
        <w:t>ინფიცირებული</w:t>
      </w:r>
      <w:r w:rsidRPr="0077294A">
        <w:t xml:space="preserve"> </w:t>
      </w:r>
      <w:r w:rsidRPr="0077294A">
        <w:rPr>
          <w:rFonts w:ascii="Sylfaen" w:hAnsi="Sylfaen" w:cs="Sylfaen"/>
        </w:rPr>
        <w:t>და</w:t>
      </w:r>
      <w:r w:rsidRPr="0077294A">
        <w:t xml:space="preserve"> </w:t>
      </w:r>
      <w:r w:rsidR="005A227B" w:rsidRPr="0077294A">
        <w:rPr>
          <w:rFonts w:ascii="Sylfaen" w:hAnsi="Sylfaen" w:cs="Sylfaen"/>
        </w:rPr>
        <w:t>ჰოსპიტალიზებული</w:t>
      </w:r>
      <w:r w:rsidRPr="0077294A">
        <w:t xml:space="preserve"> </w:t>
      </w:r>
      <w:r w:rsidRPr="0077294A">
        <w:rPr>
          <w:rFonts w:ascii="Sylfaen" w:hAnsi="Sylfaen" w:cs="Sylfaen"/>
        </w:rPr>
        <w:t>ორსული</w:t>
      </w:r>
      <w:r w:rsidRPr="0077294A">
        <w:t xml:space="preserve"> </w:t>
      </w:r>
      <w:r w:rsidRPr="0077294A">
        <w:rPr>
          <w:rFonts w:ascii="Sylfaen" w:hAnsi="Sylfaen" w:cs="Sylfaen"/>
        </w:rPr>
        <w:t>პაციენტების</w:t>
      </w:r>
      <w:r w:rsidRPr="0077294A">
        <w:t xml:space="preserve"> </w:t>
      </w:r>
      <w:r w:rsidRPr="0077294A">
        <w:rPr>
          <w:rFonts w:ascii="Sylfaen" w:hAnsi="Sylfaen" w:cs="Sylfaen"/>
        </w:rPr>
        <w:t>რეგისტრის</w:t>
      </w:r>
      <w:r w:rsidRPr="0077294A">
        <w:t xml:space="preserve"> </w:t>
      </w:r>
      <w:r w:rsidRPr="0077294A">
        <w:rPr>
          <w:rFonts w:ascii="Sylfaen" w:hAnsi="Sylfaen" w:cs="Sylfaen"/>
        </w:rPr>
        <w:t>შექმნა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ცენტრალურ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დონეზე</w:t>
      </w:r>
      <w:r w:rsidR="00317F49" w:rsidRPr="0077294A">
        <w:t xml:space="preserve"> (</w:t>
      </w:r>
      <w:r w:rsidR="00317F49" w:rsidRPr="0077294A">
        <w:rPr>
          <w:rFonts w:ascii="Sylfaen" w:hAnsi="Sylfaen" w:cs="Sylfaen"/>
        </w:rPr>
        <w:t>საქართველოს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ოკუპირებული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ტერიტორიებიდან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დევნილთან</w:t>
      </w:r>
      <w:r w:rsidR="00317F49" w:rsidRPr="0077294A">
        <w:t xml:space="preserve">, </w:t>
      </w:r>
      <w:r w:rsidR="00317F49" w:rsidRPr="0077294A">
        <w:rPr>
          <w:rFonts w:ascii="Sylfaen" w:hAnsi="Sylfaen" w:cs="Sylfaen"/>
        </w:rPr>
        <w:t>შრომის</w:t>
      </w:r>
      <w:r w:rsidR="00317F49" w:rsidRPr="0077294A">
        <w:t xml:space="preserve">, </w:t>
      </w:r>
      <w:r w:rsidR="00317F49" w:rsidRPr="0077294A">
        <w:rPr>
          <w:rFonts w:ascii="Sylfaen" w:hAnsi="Sylfaen" w:cs="Sylfaen"/>
        </w:rPr>
        <w:t>ჯანმრთელობისა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და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სოციალური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დაცვის</w:t>
      </w:r>
      <w:r w:rsidR="00317F49" w:rsidRPr="0077294A">
        <w:t xml:space="preserve"> </w:t>
      </w:r>
      <w:r w:rsidR="00317F49" w:rsidRPr="0077294A">
        <w:rPr>
          <w:rFonts w:ascii="Sylfaen" w:hAnsi="Sylfaen" w:cs="Sylfaen"/>
        </w:rPr>
        <w:t>სამინისტროს</w:t>
      </w:r>
      <w:r w:rsidR="00497FC7" w:rsidRPr="0077294A">
        <w:t xml:space="preserve"> </w:t>
      </w:r>
      <w:r w:rsidR="00497FC7" w:rsidRPr="0077294A">
        <w:rPr>
          <w:rFonts w:ascii="Sylfaen" w:hAnsi="Sylfaen" w:cs="Sylfaen"/>
        </w:rPr>
        <w:t>მიერ</w:t>
      </w:r>
      <w:r w:rsidR="00317F49" w:rsidRPr="0077294A">
        <w:t>)</w:t>
      </w:r>
      <w:r w:rsidR="006914FE">
        <w:rPr>
          <w:rFonts w:asciiTheme="minorHAnsi" w:hAnsiTheme="minorHAnsi"/>
        </w:rPr>
        <w:t>,</w:t>
      </w:r>
      <w:r w:rsidR="00317F49" w:rsidRPr="0077294A">
        <w:t xml:space="preserve"> </w:t>
      </w:r>
      <w:r w:rsidRPr="0077294A">
        <w:rPr>
          <w:rFonts w:ascii="Sylfaen" w:hAnsi="Sylfaen" w:cs="Sylfaen"/>
        </w:rPr>
        <w:t>რათა</w:t>
      </w:r>
      <w:r w:rsidRPr="0077294A">
        <w:t xml:space="preserve"> </w:t>
      </w:r>
      <w:r w:rsidRPr="0077294A">
        <w:rPr>
          <w:rFonts w:ascii="Sylfaen" w:hAnsi="Sylfaen" w:cs="Sylfaen"/>
        </w:rPr>
        <w:t>მომავალშ</w:t>
      </w:r>
      <w:r w:rsidR="0094404A" w:rsidRPr="0077294A">
        <w:rPr>
          <w:rFonts w:ascii="Sylfaen" w:hAnsi="Sylfaen" w:cs="Sylfaen"/>
        </w:rPr>
        <w:t>ი</w:t>
      </w:r>
      <w:r w:rsidRPr="0077294A">
        <w:t xml:space="preserve"> </w:t>
      </w:r>
      <w:r w:rsidRPr="0077294A">
        <w:rPr>
          <w:rFonts w:ascii="Sylfaen" w:hAnsi="Sylfaen" w:cs="Sylfaen"/>
        </w:rPr>
        <w:t>შესაძლებელი</w:t>
      </w:r>
      <w:r w:rsidRPr="0077294A">
        <w:t xml:space="preserve"> </w:t>
      </w:r>
      <w:r w:rsidRPr="0077294A">
        <w:rPr>
          <w:rFonts w:ascii="Sylfaen" w:hAnsi="Sylfaen" w:cs="Sylfaen"/>
        </w:rPr>
        <w:t>იყოს</w:t>
      </w:r>
      <w:r w:rsidRPr="0077294A">
        <w:t xml:space="preserve"> </w:t>
      </w:r>
      <w:r w:rsidRPr="0077294A">
        <w:rPr>
          <w:rFonts w:ascii="Sylfaen" w:hAnsi="Sylfaen" w:cs="Sylfaen"/>
        </w:rPr>
        <w:t>ინფორმაციის</w:t>
      </w:r>
      <w:r w:rsidRPr="0077294A">
        <w:t xml:space="preserve"> </w:t>
      </w:r>
      <w:r w:rsidRPr="0077294A">
        <w:rPr>
          <w:rFonts w:ascii="Sylfaen" w:hAnsi="Sylfaen" w:cs="Sylfaen"/>
        </w:rPr>
        <w:t>უფრო</w:t>
      </w:r>
      <w:r w:rsidRPr="0077294A">
        <w:t xml:space="preserve"> </w:t>
      </w:r>
      <w:r w:rsidRPr="0077294A">
        <w:rPr>
          <w:rFonts w:ascii="Sylfaen" w:hAnsi="Sylfaen" w:cs="Sylfaen"/>
        </w:rPr>
        <w:t>ღრმა</w:t>
      </w:r>
      <w:r w:rsidRPr="0077294A">
        <w:t xml:space="preserve"> </w:t>
      </w:r>
      <w:r w:rsidRPr="0077294A">
        <w:rPr>
          <w:rFonts w:ascii="Sylfaen" w:hAnsi="Sylfaen" w:cs="Sylfaen"/>
        </w:rPr>
        <w:t>და</w:t>
      </w:r>
      <w:r w:rsidRPr="0077294A">
        <w:t xml:space="preserve"> </w:t>
      </w:r>
      <w:r w:rsidRPr="0077294A">
        <w:rPr>
          <w:rFonts w:ascii="Sylfaen" w:hAnsi="Sylfaen" w:cs="Sylfaen"/>
        </w:rPr>
        <w:t>დეტალური</w:t>
      </w:r>
      <w:r w:rsidRPr="0077294A">
        <w:t xml:space="preserve"> </w:t>
      </w:r>
      <w:r w:rsidRPr="0077294A">
        <w:rPr>
          <w:rFonts w:ascii="Sylfaen" w:hAnsi="Sylfaen" w:cs="Sylfaen"/>
        </w:rPr>
        <w:t>კვლევა</w:t>
      </w:r>
      <w:r w:rsidRPr="0077294A">
        <w:t>.</w:t>
      </w:r>
    </w:p>
    <w:p w14:paraId="56158B67" w14:textId="326DF91C" w:rsidR="00F719CD" w:rsidRPr="0077294A" w:rsidRDefault="00F719CD" w:rsidP="0077294A">
      <w:pPr>
        <w:pStyle w:val="ListParagraph"/>
      </w:pPr>
      <w:r w:rsidRPr="0077294A">
        <w:rPr>
          <w:rFonts w:ascii="Sylfaen" w:hAnsi="Sylfaen" w:cs="Sylfaen"/>
        </w:rPr>
        <w:t>თუ</w:t>
      </w:r>
      <w:r w:rsidRPr="0077294A">
        <w:t xml:space="preserve"> </w:t>
      </w:r>
      <w:r w:rsidRPr="0077294A">
        <w:rPr>
          <w:rFonts w:ascii="Sylfaen" w:hAnsi="Sylfaen" w:cs="Sylfaen"/>
        </w:rPr>
        <w:t>პაციენტი</w:t>
      </w:r>
      <w:r w:rsidRPr="0077294A">
        <w:t xml:space="preserve"> </w:t>
      </w:r>
      <w:r w:rsidRPr="0077294A">
        <w:rPr>
          <w:rFonts w:ascii="Sylfaen" w:hAnsi="Sylfaen" w:cs="Sylfaen"/>
        </w:rPr>
        <w:t>აკმაყოფილებს</w:t>
      </w:r>
      <w:r w:rsidRPr="0077294A">
        <w:t xml:space="preserve"> </w:t>
      </w:r>
      <w:r w:rsidR="0077294A">
        <w:t>COVID-</w:t>
      </w:r>
      <w:r w:rsidR="005A227B" w:rsidRPr="0077294A">
        <w:t>19</w:t>
      </w:r>
      <w:r w:rsidRPr="0077294A">
        <w:t>-</w:t>
      </w:r>
      <w:r w:rsidRPr="0077294A">
        <w:rPr>
          <w:rFonts w:ascii="Sylfaen" w:hAnsi="Sylfaen" w:cs="Sylfaen"/>
        </w:rPr>
        <w:t>ის</w:t>
      </w:r>
      <w:r w:rsidRPr="0077294A">
        <w:t xml:space="preserve"> </w:t>
      </w:r>
      <w:r w:rsidRPr="0077294A">
        <w:rPr>
          <w:rFonts w:ascii="Sylfaen" w:hAnsi="Sylfaen" w:cs="Sylfaen"/>
        </w:rPr>
        <w:t>ტესტირების</w:t>
      </w:r>
      <w:r w:rsidRPr="0077294A">
        <w:t xml:space="preserve"> </w:t>
      </w:r>
      <w:r w:rsidRPr="0077294A">
        <w:rPr>
          <w:rFonts w:ascii="Sylfaen" w:hAnsi="Sylfaen" w:cs="Sylfaen"/>
        </w:rPr>
        <w:t>კრიტერიუმებს</w:t>
      </w:r>
      <w:r w:rsidRPr="0077294A">
        <w:t xml:space="preserve">, </w:t>
      </w:r>
      <w:r w:rsidRPr="0077294A">
        <w:rPr>
          <w:rFonts w:ascii="Sylfaen" w:hAnsi="Sylfaen" w:cs="Sylfaen"/>
        </w:rPr>
        <w:t>მას</w:t>
      </w:r>
      <w:r w:rsidRPr="0077294A">
        <w:t xml:space="preserve"> </w:t>
      </w:r>
      <w:r w:rsidRPr="0077294A">
        <w:rPr>
          <w:rFonts w:ascii="Sylfaen" w:hAnsi="Sylfaen" w:cs="Sylfaen"/>
        </w:rPr>
        <w:t>უნდა</w:t>
      </w:r>
      <w:r w:rsidRPr="0077294A">
        <w:t xml:space="preserve"> </w:t>
      </w:r>
      <w:r w:rsidRPr="0077294A">
        <w:rPr>
          <w:rFonts w:ascii="Sylfaen" w:hAnsi="Sylfaen" w:cs="Sylfaen"/>
        </w:rPr>
        <w:t>ჩაუტარდეს</w:t>
      </w:r>
      <w:r w:rsidRPr="0077294A">
        <w:t xml:space="preserve"> </w:t>
      </w:r>
      <w:r w:rsidRPr="0077294A">
        <w:rPr>
          <w:rFonts w:ascii="Sylfaen" w:hAnsi="Sylfaen" w:cs="Sylfaen"/>
        </w:rPr>
        <w:t>შესაბამისი</w:t>
      </w:r>
      <w:r w:rsidRPr="0077294A">
        <w:t xml:space="preserve"> </w:t>
      </w:r>
      <w:r w:rsidRPr="0077294A">
        <w:rPr>
          <w:rFonts w:ascii="Sylfaen" w:hAnsi="Sylfaen" w:cs="Sylfaen"/>
        </w:rPr>
        <w:t>კვლევა</w:t>
      </w:r>
      <w:r w:rsidRPr="0077294A">
        <w:t xml:space="preserve">. </w:t>
      </w:r>
      <w:r w:rsidRPr="0077294A">
        <w:rPr>
          <w:rFonts w:ascii="Sylfaen" w:hAnsi="Sylfaen" w:cs="Sylfaen"/>
        </w:rPr>
        <w:t>კვ</w:t>
      </w:r>
      <w:r w:rsidR="005D5663" w:rsidRPr="0077294A">
        <w:rPr>
          <w:rFonts w:ascii="Sylfaen" w:hAnsi="Sylfaen" w:cs="Sylfaen"/>
        </w:rPr>
        <w:t>ლ</w:t>
      </w:r>
      <w:r w:rsidRPr="0077294A">
        <w:rPr>
          <w:rFonts w:ascii="Sylfaen" w:hAnsi="Sylfaen" w:cs="Sylfaen"/>
        </w:rPr>
        <w:t>ევის</w:t>
      </w:r>
      <w:r w:rsidRPr="0077294A">
        <w:t xml:space="preserve"> </w:t>
      </w:r>
      <w:r w:rsidRPr="0077294A">
        <w:rPr>
          <w:rFonts w:ascii="Sylfaen" w:hAnsi="Sylfaen" w:cs="Sylfaen"/>
        </w:rPr>
        <w:t>პასუხის</w:t>
      </w:r>
      <w:r w:rsidRPr="0077294A">
        <w:t xml:space="preserve"> </w:t>
      </w:r>
      <w:r w:rsidRPr="0077294A">
        <w:rPr>
          <w:rFonts w:ascii="Sylfaen" w:hAnsi="Sylfaen" w:cs="Sylfaen"/>
        </w:rPr>
        <w:t>მიღებამდე</w:t>
      </w:r>
      <w:r w:rsidRPr="0077294A">
        <w:t xml:space="preserve"> </w:t>
      </w:r>
      <w:r w:rsidRPr="0077294A">
        <w:rPr>
          <w:rFonts w:ascii="Sylfaen" w:hAnsi="Sylfaen" w:cs="Sylfaen"/>
        </w:rPr>
        <w:t>პაციენტი</w:t>
      </w:r>
      <w:r w:rsidRPr="0077294A">
        <w:t xml:space="preserve"> </w:t>
      </w:r>
      <w:r w:rsidRPr="0077294A">
        <w:rPr>
          <w:rFonts w:ascii="Sylfaen" w:hAnsi="Sylfaen" w:cs="Sylfaen"/>
        </w:rPr>
        <w:t>უნდა</w:t>
      </w:r>
      <w:r w:rsidRPr="0077294A">
        <w:t xml:space="preserve"> </w:t>
      </w:r>
      <w:r w:rsidRPr="0077294A">
        <w:rPr>
          <w:rFonts w:ascii="Sylfaen" w:hAnsi="Sylfaen" w:cs="Sylfaen"/>
        </w:rPr>
        <w:t>განვიხილოთ</w:t>
      </w:r>
      <w:r w:rsidRPr="0077294A">
        <w:t xml:space="preserve"> </w:t>
      </w:r>
      <w:r w:rsidRPr="0077294A">
        <w:rPr>
          <w:rFonts w:ascii="Sylfaen" w:hAnsi="Sylfaen" w:cs="Sylfaen"/>
        </w:rPr>
        <w:t>როგორც</w:t>
      </w:r>
      <w:r w:rsidRPr="0077294A">
        <w:t xml:space="preserve"> </w:t>
      </w:r>
      <w:r w:rsidR="005A227B" w:rsidRPr="0077294A">
        <w:t>COVID</w:t>
      </w:r>
      <w:r w:rsidR="006914FE">
        <w:rPr>
          <w:rFonts w:asciiTheme="minorHAnsi" w:hAnsiTheme="minorHAnsi"/>
        </w:rPr>
        <w:t>-19</w:t>
      </w:r>
      <w:r w:rsidR="005A227B" w:rsidRPr="0077294A">
        <w:t xml:space="preserve"> </w:t>
      </w:r>
      <w:r w:rsidRPr="0077294A">
        <w:rPr>
          <w:rFonts w:ascii="Sylfaen" w:hAnsi="Sylfaen" w:cs="Sylfaen"/>
        </w:rPr>
        <w:t>დადებითი</w:t>
      </w:r>
      <w:r w:rsidRPr="0077294A">
        <w:t>.</w:t>
      </w:r>
    </w:p>
    <w:p w14:paraId="1391D48C" w14:textId="77777777" w:rsidR="00F719CD" w:rsidRPr="0077294A" w:rsidRDefault="00607B6C" w:rsidP="0077294A">
      <w:pPr>
        <w:pStyle w:val="ListParagraph"/>
      </w:pPr>
      <w:r w:rsidRPr="0077294A">
        <w:rPr>
          <w:rFonts w:ascii="Sylfaen" w:hAnsi="Sylfaen" w:cs="Sylfaen"/>
        </w:rPr>
        <w:t>გადაუდებელი</w:t>
      </w:r>
      <w:r w:rsidRPr="0077294A">
        <w:t xml:space="preserve"> </w:t>
      </w:r>
      <w:r w:rsidR="00F719CD" w:rsidRPr="0077294A">
        <w:rPr>
          <w:rFonts w:ascii="Sylfaen" w:hAnsi="Sylfaen" w:cs="Sylfaen"/>
        </w:rPr>
        <w:t>სამეანო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დახმარება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არ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უნდა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გადავადდეს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ტესტის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პასუხის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მიღებამდე</w:t>
      </w:r>
      <w:r w:rsidR="0022400D" w:rsidRPr="0077294A">
        <w:t>.</w:t>
      </w:r>
    </w:p>
    <w:p w14:paraId="5C93C870" w14:textId="25195F02" w:rsidR="00F719CD" w:rsidRPr="0077294A" w:rsidRDefault="00740E25" w:rsidP="0077294A">
      <w:pPr>
        <w:pStyle w:val="ListParagraph"/>
      </w:pPr>
      <w:r w:rsidRPr="0077294A">
        <w:rPr>
          <w:rFonts w:ascii="Sylfaen" w:hAnsi="Sylfaen" w:cs="Sylfaen"/>
        </w:rPr>
        <w:t>გეგმიურ</w:t>
      </w:r>
      <w:r w:rsidR="00607B6C" w:rsidRPr="0077294A">
        <w:rPr>
          <w:rFonts w:ascii="Sylfaen" w:hAnsi="Sylfaen" w:cs="Sylfaen"/>
        </w:rPr>
        <w:t>ი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პროცედურები</w:t>
      </w:r>
      <w:r w:rsidR="005D5663" w:rsidRPr="0077294A">
        <w:t>,</w:t>
      </w:r>
      <w:r w:rsidR="00350E98" w:rsidRPr="0077294A">
        <w:t xml:space="preserve"> </w:t>
      </w:r>
      <w:r w:rsidR="00F719CD" w:rsidRPr="0077294A">
        <w:rPr>
          <w:rFonts w:ascii="Sylfaen" w:hAnsi="Sylfaen" w:cs="Sylfaen"/>
        </w:rPr>
        <w:t>მაშინ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როდესაც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ამაზე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სპეციფიური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ჩვენება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არ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არსებობს</w:t>
      </w:r>
      <w:r w:rsidR="006914FE">
        <w:rPr>
          <w:rFonts w:ascii="Sylfaen" w:hAnsi="Sylfaen" w:cs="Sylfaen"/>
        </w:rPr>
        <w:t>,</w:t>
      </w:r>
      <w:r w:rsidR="00F719CD" w:rsidRPr="0077294A">
        <w:t xml:space="preserve"> </w:t>
      </w:r>
      <w:r w:rsidR="003E4F56" w:rsidRPr="0077294A">
        <w:rPr>
          <w:rFonts w:ascii="Sylfaen" w:hAnsi="Sylfaen" w:cs="Sylfaen"/>
        </w:rPr>
        <w:t>მინიმუმამდე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უნდა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იქნას</w:t>
      </w:r>
      <w:r w:rsidR="00F719CD" w:rsidRPr="0077294A">
        <w:t xml:space="preserve"> </w:t>
      </w:r>
      <w:r w:rsidR="00F719CD" w:rsidRPr="0077294A">
        <w:rPr>
          <w:rFonts w:ascii="Sylfaen" w:hAnsi="Sylfaen" w:cs="Sylfaen"/>
        </w:rPr>
        <w:t>დაყვანილი</w:t>
      </w:r>
      <w:r w:rsidR="00F719CD" w:rsidRPr="0077294A">
        <w:t>.</w:t>
      </w:r>
    </w:p>
    <w:p w14:paraId="2C7D58C4" w14:textId="6F0AF454" w:rsidR="00F719CD" w:rsidRPr="00FC499B" w:rsidRDefault="00F719CD" w:rsidP="00350E98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თუ</w:t>
      </w:r>
      <w:r w:rsidR="00D10AAB">
        <w:rPr>
          <w:rFonts w:ascii="Sylfaen" w:hAnsi="Sylfaen" w:cs="Sylfaen"/>
        </w:rPr>
        <w:t xml:space="preserve"> </w:t>
      </w:r>
      <w:r w:rsidR="006914FE" w:rsidRPr="0077294A">
        <w:t>COVID</w:t>
      </w:r>
      <w:r w:rsidR="006914FE">
        <w:rPr>
          <w:rFonts w:ascii="Sylfaen" w:hAnsi="Sylfaen" w:cs="Sylfaen"/>
        </w:rPr>
        <w:t xml:space="preserve"> </w:t>
      </w:r>
      <w:r w:rsidR="00D10AAB">
        <w:rPr>
          <w:rFonts w:ascii="Sylfaen" w:hAnsi="Sylfaen" w:cs="Sylfaen"/>
        </w:rPr>
        <w:t>19-ით ინფიცირებული ორსულისთვის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ულტრაბგერითი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კვლევის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აპარატი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გამოყენებულ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იქნა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გამოყენების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შემდგომ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მოხდეს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მისი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დეკონტამინაცია</w:t>
      </w:r>
      <w:r w:rsidRPr="00FC499B">
        <w:rPr>
          <w:rFonts w:ascii="Sylfaen" w:hAnsi="Sylfaen"/>
        </w:rPr>
        <w:t>.</w:t>
      </w:r>
    </w:p>
    <w:p w14:paraId="5FC31624" w14:textId="60E737A7" w:rsidR="007D053E" w:rsidRPr="00FC499B" w:rsidRDefault="007D053E" w:rsidP="00350E98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ინფიცირებული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მოხდეს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მხოლოდ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სასწრაფო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სამეანო</w:t>
      </w:r>
      <w:r w:rsidR="0038533A">
        <w:rPr>
          <w:rFonts w:ascii="Sylfaen" w:hAnsi="Sylfaen" w:cs="Sylfaen"/>
        </w:rPr>
        <w:t xml:space="preserve"> (მეან-გინეკოლოგი და ბებიაქალი)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ანესთეზიური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ნეონატოლოგიური</w:t>
      </w:r>
      <w:r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დახმარებისათვის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აუცილებელი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პერსონალის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მიერ</w:t>
      </w:r>
      <w:r w:rsidR="00710188" w:rsidRPr="00FC499B">
        <w:rPr>
          <w:rFonts w:ascii="Sylfaen" w:hAnsi="Sylfaen"/>
        </w:rPr>
        <w:t>.</w:t>
      </w:r>
    </w:p>
    <w:p w14:paraId="5A355318" w14:textId="288B0844" w:rsidR="00F354F4" w:rsidRPr="00FC499B" w:rsidRDefault="00F354F4" w:rsidP="00F354F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ინფიცირებულ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შეხვდეს</w:t>
      </w:r>
      <w:r w:rsidRPr="00FC499B">
        <w:rPr>
          <w:rFonts w:ascii="Sylfaen" w:hAnsi="Sylfaen"/>
        </w:rPr>
        <w:t xml:space="preserve"> </w:t>
      </w:r>
      <w:r w:rsidR="00D10AAB">
        <w:rPr>
          <w:rFonts w:ascii="Sylfaen" w:hAnsi="Sylfaen"/>
        </w:rPr>
        <w:t xml:space="preserve">პირადი დაცვის საშუალებებით </w:t>
      </w:r>
      <w:r w:rsidRPr="00FC499B">
        <w:rPr>
          <w:rFonts w:ascii="Sylfaen" w:hAnsi="Sylfaen" w:cs="Sylfaen"/>
        </w:rPr>
        <w:t>სრულად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აღჭურვილი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მედპერსონალი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პაციენტს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გავუკეთოთ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lastRenderedPageBreak/>
        <w:t>ქირურგიული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ნიღაბი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იქამდე</w:t>
      </w:r>
      <w:r w:rsidR="00497FC7" w:rsidRPr="00FC499B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სანამ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მოთავსდება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მისთვის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განკუთვნილ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იზოლირებულ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ოთახში</w:t>
      </w:r>
      <w:r w:rsidRPr="00FC499B">
        <w:rPr>
          <w:rFonts w:ascii="Sylfaen" w:hAnsi="Sylfaen"/>
        </w:rPr>
        <w:t>.</w:t>
      </w:r>
    </w:p>
    <w:p w14:paraId="4AC1AEC3" w14:textId="169FA2CC" w:rsidR="00FC3616" w:rsidRPr="00FC499B" w:rsidRDefault="00497FC7" w:rsidP="00317F49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</w:t>
      </w:r>
      <w:r w:rsidR="00710188" w:rsidRPr="00FC499B">
        <w:rPr>
          <w:rFonts w:ascii="Sylfaen" w:hAnsi="Sylfaen" w:cs="Sylfaen"/>
        </w:rPr>
        <w:t>შობიარობისას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დასაშვებია</w:t>
      </w:r>
      <w:r w:rsidR="00F354F4" w:rsidRPr="00FC499B">
        <w:rPr>
          <w:rFonts w:ascii="Sylfaen" w:hAnsi="Sylfaen" w:cs="Sylfaen"/>
        </w:rPr>
        <w:t xml:space="preserve"> (სურვილის მ</w:t>
      </w:r>
      <w:r w:rsidR="000D6C20">
        <w:rPr>
          <w:rFonts w:ascii="Sylfaen" w:hAnsi="Sylfaen" w:cs="Sylfaen"/>
        </w:rPr>
        <w:t>ი</w:t>
      </w:r>
      <w:r w:rsidR="00F354F4" w:rsidRPr="00FC499B">
        <w:rPr>
          <w:rFonts w:ascii="Sylfaen" w:hAnsi="Sylfaen" w:cs="Sylfaen"/>
        </w:rPr>
        <w:t>ხედვით)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ერთი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ასიმპტომური</w:t>
      </w:r>
      <w:r w:rsidR="000D6C20">
        <w:rPr>
          <w:rFonts w:ascii="Sylfaen" w:hAnsi="Sylfaen" w:cs="Sylfaen"/>
        </w:rPr>
        <w:t xml:space="preserve">, </w:t>
      </w:r>
      <w:r w:rsidR="00754CF0">
        <w:rPr>
          <w:rFonts w:ascii="Sylfaen" w:hAnsi="Sylfaen" w:cs="Sylfaen"/>
        </w:rPr>
        <w:t xml:space="preserve">უარყოფითი სწრაფი ტესტის მქონე მხარდამჭერის </w:t>
      </w:r>
      <w:r w:rsidR="00F354F4" w:rsidRPr="00FC499B">
        <w:rPr>
          <w:rFonts w:ascii="Sylfaen" w:hAnsi="Sylfaen" w:cs="Sylfaen"/>
        </w:rPr>
        <w:t xml:space="preserve"> </w:t>
      </w:r>
      <w:r w:rsidR="00710188" w:rsidRPr="00FC499B">
        <w:rPr>
          <w:rFonts w:ascii="Sylfaen" w:hAnsi="Sylfaen" w:cs="Sylfaen"/>
        </w:rPr>
        <w:t>დასწრება</w:t>
      </w:r>
      <w:r w:rsidR="00DC4747">
        <w:rPr>
          <w:rFonts w:ascii="Sylfaen" w:hAnsi="Sylfaen" w:cs="Sylfaen"/>
        </w:rPr>
        <w:t>,</w:t>
      </w:r>
      <w:r w:rsidR="00F354F4" w:rsidRPr="00FC499B">
        <w:rPr>
          <w:rFonts w:ascii="Sylfaen" w:hAnsi="Sylfaen" w:cs="Sylfaen"/>
        </w:rPr>
        <w:t xml:space="preserve">  </w:t>
      </w:r>
      <w:r w:rsidR="00754CF0">
        <w:rPr>
          <w:rFonts w:ascii="Sylfaen" w:hAnsi="Sylfaen" w:cs="Sylfaen"/>
        </w:rPr>
        <w:t xml:space="preserve">პროტოკოლით გათვალისწინებული </w:t>
      </w:r>
      <w:r w:rsidR="00710188" w:rsidRPr="00FC499B">
        <w:rPr>
          <w:rFonts w:ascii="Sylfaen" w:hAnsi="Sylfaen" w:cs="Sylfaen"/>
        </w:rPr>
        <w:t>დამცავი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ეკიპირებით</w:t>
      </w:r>
      <w:r w:rsidR="003B611B">
        <w:rPr>
          <w:rFonts w:ascii="Sylfaen" w:hAnsi="Sylfaen" w:cs="Sylfaen"/>
        </w:rPr>
        <w:t xml:space="preserve"> </w:t>
      </w:r>
      <w:r w:rsidR="00710188" w:rsidRPr="00FC499B">
        <w:rPr>
          <w:rFonts w:ascii="Sylfaen" w:hAnsi="Sylfaen"/>
        </w:rPr>
        <w:t>(</w:t>
      </w:r>
      <w:r w:rsidR="00710188" w:rsidRPr="00FC499B">
        <w:rPr>
          <w:rFonts w:ascii="Sylfaen" w:hAnsi="Sylfaen" w:cs="Sylfaen"/>
        </w:rPr>
        <w:t>ხელთათმანი</w:t>
      </w:r>
      <w:r w:rsidR="00710188" w:rsidRPr="00FC499B">
        <w:rPr>
          <w:rFonts w:ascii="Sylfaen" w:hAnsi="Sylfaen"/>
        </w:rPr>
        <w:t xml:space="preserve">, </w:t>
      </w:r>
      <w:r w:rsidR="00710188" w:rsidRPr="00FC499B">
        <w:rPr>
          <w:rFonts w:ascii="Sylfaen" w:hAnsi="Sylfaen" w:cs="Sylfaen"/>
        </w:rPr>
        <w:t>ნიღაბი</w:t>
      </w:r>
      <w:r w:rsidR="00710188" w:rsidRPr="00FC499B">
        <w:rPr>
          <w:rFonts w:ascii="Sylfaen" w:hAnsi="Sylfaen"/>
        </w:rPr>
        <w:t xml:space="preserve">, </w:t>
      </w:r>
      <w:r w:rsidR="00710188" w:rsidRPr="00FC499B">
        <w:rPr>
          <w:rFonts w:ascii="Sylfaen" w:hAnsi="Sylfaen" w:cs="Sylfaen"/>
        </w:rPr>
        <w:t>თვალის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დამცავი</w:t>
      </w:r>
      <w:r w:rsidR="00754CF0">
        <w:rPr>
          <w:rFonts w:ascii="Sylfaen" w:hAnsi="Sylfaen" w:cs="Sylfaen"/>
        </w:rPr>
        <w:t>,</w:t>
      </w:r>
      <w:r w:rsidR="00710188" w:rsidRPr="00FC499B">
        <w:rPr>
          <w:rFonts w:ascii="Sylfaen" w:hAnsi="Sylfaen"/>
        </w:rPr>
        <w:t xml:space="preserve"> </w:t>
      </w:r>
      <w:r w:rsidR="00710188" w:rsidRPr="00FC499B">
        <w:rPr>
          <w:rFonts w:ascii="Sylfaen" w:hAnsi="Sylfaen" w:cs="Sylfaen"/>
        </w:rPr>
        <w:t>დამცავი</w:t>
      </w:r>
      <w:r w:rsidR="00710188" w:rsidRPr="00FC499B">
        <w:rPr>
          <w:rFonts w:ascii="Sylfaen" w:hAnsi="Sylfaen"/>
        </w:rPr>
        <w:t xml:space="preserve"> </w:t>
      </w:r>
      <w:r w:rsidR="0053079D" w:rsidRPr="00FC499B">
        <w:rPr>
          <w:rFonts w:ascii="Sylfaen" w:hAnsi="Sylfaen" w:cs="Sylfaen"/>
        </w:rPr>
        <w:t>პე</w:t>
      </w:r>
      <w:r w:rsidR="00710188" w:rsidRPr="00FC499B">
        <w:rPr>
          <w:rFonts w:ascii="Sylfaen" w:hAnsi="Sylfaen" w:cs="Sylfaen"/>
        </w:rPr>
        <w:t>რანგი</w:t>
      </w:r>
      <w:r w:rsidR="00754CF0">
        <w:rPr>
          <w:rFonts w:ascii="Sylfaen" w:hAnsi="Sylfaen" w:cs="Sylfaen"/>
        </w:rPr>
        <w:t>, და ა.შ.</w:t>
      </w:r>
      <w:r w:rsidR="00710188" w:rsidRPr="00FC499B">
        <w:rPr>
          <w:rFonts w:ascii="Sylfaen" w:hAnsi="Sylfaen"/>
        </w:rPr>
        <w:t>)</w:t>
      </w:r>
      <w:r w:rsidR="0022400D" w:rsidRPr="00FC499B">
        <w:rPr>
          <w:rFonts w:ascii="Sylfaen" w:hAnsi="Sylfaen"/>
          <w:lang w:val="en-US"/>
        </w:rPr>
        <w:t>.</w:t>
      </w:r>
    </w:p>
    <w:p w14:paraId="035A5007" w14:textId="0119A002" w:rsidR="00FC3616" w:rsidRPr="00FC499B" w:rsidRDefault="0077294A" w:rsidP="00A97C74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>COVID</w:t>
      </w:r>
      <w:r w:rsidR="00076CE7">
        <w:rPr>
          <w:rFonts w:ascii="Sylfaen" w:hAnsi="Sylfaen" w:cs="Sylfaen"/>
        </w:rPr>
        <w:t>-19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ინფიცირებული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პაციენტის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ოპერაციისას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საოპერა</w:t>
      </w:r>
      <w:r w:rsidR="00715766" w:rsidRPr="00FC499B">
        <w:rPr>
          <w:rFonts w:ascii="Sylfaen" w:hAnsi="Sylfaen" w:cs="Sylfaen"/>
        </w:rPr>
        <w:t>ც</w:t>
      </w:r>
      <w:r w:rsidR="00FC3616" w:rsidRPr="00FC499B">
        <w:rPr>
          <w:rFonts w:ascii="Sylfaen" w:hAnsi="Sylfaen" w:cs="Sylfaen"/>
        </w:rPr>
        <w:t>იო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დარბაზში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უნდა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იყოს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მინიმალური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რაოდენობის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მედპერსონალი</w:t>
      </w:r>
      <w:r w:rsidR="00FC3616" w:rsidRPr="00FC499B">
        <w:rPr>
          <w:rFonts w:ascii="Sylfaen" w:hAnsi="Sylfaen"/>
        </w:rPr>
        <w:t xml:space="preserve">, </w:t>
      </w:r>
      <w:r w:rsidR="00FC3616" w:rsidRPr="00FC499B">
        <w:rPr>
          <w:rFonts w:ascii="Sylfaen" w:hAnsi="Sylfaen" w:cs="Sylfaen"/>
        </w:rPr>
        <w:t>შესაბამის</w:t>
      </w:r>
      <w:r w:rsidR="00FC3616" w:rsidRPr="00FC499B">
        <w:rPr>
          <w:rFonts w:ascii="Sylfaen" w:hAnsi="Sylfaen"/>
        </w:rPr>
        <w:t xml:space="preserve"> </w:t>
      </w:r>
      <w:r w:rsidR="00FC3616" w:rsidRPr="00FC499B">
        <w:rPr>
          <w:rFonts w:ascii="Sylfaen" w:hAnsi="Sylfaen" w:cs="Sylfaen"/>
        </w:rPr>
        <w:t>აღჭურვილობაში</w:t>
      </w:r>
      <w:r w:rsidR="00FC3616" w:rsidRPr="00FC499B">
        <w:rPr>
          <w:rFonts w:ascii="Sylfaen" w:hAnsi="Sylfaen"/>
        </w:rPr>
        <w:t>.</w:t>
      </w:r>
    </w:p>
    <w:p w14:paraId="3ABCC036" w14:textId="77777777" w:rsidR="00003AC9" w:rsidRPr="006C4E72" w:rsidRDefault="00003AC9" w:rsidP="006312FA">
      <w:pPr>
        <w:pStyle w:val="ListParagraph"/>
        <w:keepNext/>
        <w:keepLines/>
        <w:numPr>
          <w:ilvl w:val="0"/>
          <w:numId w:val="7"/>
        </w:numPr>
        <w:spacing w:before="240" w:after="240"/>
        <w:jc w:val="left"/>
        <w:outlineLvl w:val="0"/>
        <w:rPr>
          <w:rFonts w:ascii="Sylfaen" w:eastAsia="Times New Roman" w:hAnsi="Sylfaen"/>
          <w:b/>
          <w:vanish/>
          <w:color w:val="002060"/>
          <w:sz w:val="28"/>
          <w:szCs w:val="32"/>
        </w:rPr>
      </w:pPr>
      <w:bookmarkStart w:id="23" w:name="_Toc82594276"/>
      <w:bookmarkStart w:id="24" w:name="_Toc82594384"/>
      <w:bookmarkStart w:id="25" w:name="_Toc82616234"/>
      <w:bookmarkStart w:id="26" w:name="_Toc84253612"/>
      <w:bookmarkStart w:id="27" w:name="_Toc85798989"/>
      <w:bookmarkStart w:id="28" w:name="_Toc81772090"/>
      <w:bookmarkEnd w:id="23"/>
      <w:bookmarkEnd w:id="24"/>
      <w:bookmarkEnd w:id="25"/>
      <w:bookmarkEnd w:id="26"/>
      <w:bookmarkEnd w:id="27"/>
    </w:p>
    <w:p w14:paraId="76269CC6" w14:textId="77777777" w:rsidR="00003AC9" w:rsidRPr="006C4E72" w:rsidRDefault="00003AC9" w:rsidP="006312FA">
      <w:pPr>
        <w:pStyle w:val="ListParagraph"/>
        <w:keepNext/>
        <w:keepLines/>
        <w:numPr>
          <w:ilvl w:val="0"/>
          <w:numId w:val="7"/>
        </w:numPr>
        <w:spacing w:before="240" w:after="240"/>
        <w:jc w:val="left"/>
        <w:outlineLvl w:val="0"/>
        <w:rPr>
          <w:rFonts w:ascii="Sylfaen" w:eastAsia="Times New Roman" w:hAnsi="Sylfaen"/>
          <w:b/>
          <w:vanish/>
          <w:color w:val="002060"/>
          <w:sz w:val="28"/>
          <w:szCs w:val="32"/>
        </w:rPr>
      </w:pPr>
      <w:bookmarkStart w:id="29" w:name="_Toc82594277"/>
      <w:bookmarkStart w:id="30" w:name="_Toc82594385"/>
      <w:bookmarkStart w:id="31" w:name="_Toc82616235"/>
      <w:bookmarkStart w:id="32" w:name="_Toc84253613"/>
      <w:bookmarkStart w:id="33" w:name="_Toc85798990"/>
      <w:bookmarkEnd w:id="29"/>
      <w:bookmarkEnd w:id="30"/>
      <w:bookmarkEnd w:id="31"/>
      <w:bookmarkEnd w:id="32"/>
      <w:bookmarkEnd w:id="33"/>
    </w:p>
    <w:p w14:paraId="42594ADF" w14:textId="77777777" w:rsidR="00003AC9" w:rsidRPr="006C4E72" w:rsidRDefault="00003AC9" w:rsidP="006312FA">
      <w:pPr>
        <w:pStyle w:val="ListParagraph"/>
        <w:keepNext/>
        <w:keepLines/>
        <w:numPr>
          <w:ilvl w:val="0"/>
          <w:numId w:val="7"/>
        </w:numPr>
        <w:spacing w:before="240" w:after="240"/>
        <w:jc w:val="left"/>
        <w:outlineLvl w:val="0"/>
        <w:rPr>
          <w:rFonts w:ascii="Sylfaen" w:eastAsia="Times New Roman" w:hAnsi="Sylfaen"/>
          <w:b/>
          <w:vanish/>
          <w:color w:val="002060"/>
          <w:sz w:val="28"/>
          <w:szCs w:val="32"/>
        </w:rPr>
      </w:pPr>
      <w:bookmarkStart w:id="34" w:name="_Toc82594278"/>
      <w:bookmarkStart w:id="35" w:name="_Toc82594386"/>
      <w:bookmarkStart w:id="36" w:name="_Toc82616236"/>
      <w:bookmarkStart w:id="37" w:name="_Toc84253614"/>
      <w:bookmarkStart w:id="38" w:name="_Toc85798991"/>
      <w:bookmarkEnd w:id="34"/>
      <w:bookmarkEnd w:id="35"/>
      <w:bookmarkEnd w:id="36"/>
      <w:bookmarkEnd w:id="37"/>
      <w:bookmarkEnd w:id="38"/>
    </w:p>
    <w:p w14:paraId="769A1910" w14:textId="78399505" w:rsidR="00F354F4" w:rsidRPr="00FC499B" w:rsidRDefault="00F354F4" w:rsidP="006312FA">
      <w:pPr>
        <w:pStyle w:val="Heading1"/>
        <w:numPr>
          <w:ilvl w:val="0"/>
          <w:numId w:val="10"/>
        </w:numPr>
        <w:rPr>
          <w:b w:val="0"/>
        </w:rPr>
      </w:pPr>
      <w:bookmarkStart w:id="39" w:name="_Toc85798992"/>
      <w:r w:rsidRPr="00FC499B">
        <w:t>ვაქცინაცია</w:t>
      </w:r>
      <w:bookmarkEnd w:id="28"/>
      <w:bookmarkEnd w:id="39"/>
    </w:p>
    <w:p w14:paraId="10C062AB" w14:textId="24FF2497" w:rsidR="00B57869" w:rsidRPr="007033D9" w:rsidRDefault="00F354F4" w:rsidP="00B57869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ორსულობის</w:t>
      </w:r>
      <w:r w:rsidRPr="00FC499B">
        <w:rPr>
          <w:rFonts w:ascii="Sylfaen" w:hAnsi="Sylfaen"/>
        </w:rPr>
        <w:t xml:space="preserve"> </w:t>
      </w:r>
      <w:r w:rsidR="00754CF0">
        <w:rPr>
          <w:rFonts w:ascii="Sylfaen" w:hAnsi="Sylfaen"/>
        </w:rPr>
        <w:t xml:space="preserve">და ლაქტაციის </w:t>
      </w:r>
      <w:r w:rsidR="00754CF0">
        <w:rPr>
          <w:rFonts w:ascii="Sylfaen" w:hAnsi="Sylfaen" w:cs="Sylfaen"/>
        </w:rPr>
        <w:t>პერიოდში</w:t>
      </w:r>
      <w:r w:rsidR="00754CF0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რეკომენდებულია</w:t>
      </w:r>
      <w:r w:rsidR="00D10AAB">
        <w:rPr>
          <w:rFonts w:ascii="Sylfaen" w:hAnsi="Sylfaen" w:cs="Sylfaen"/>
        </w:rPr>
        <w:t xml:space="preserve"> </w:t>
      </w:r>
      <w:r w:rsidR="006914FE">
        <w:rPr>
          <w:rFonts w:ascii="Sylfaen" w:hAnsi="Sylfaen" w:cs="Sylfaen"/>
        </w:rPr>
        <w:t xml:space="preserve">COVID </w:t>
      </w:r>
      <w:r w:rsidR="00D10AAB">
        <w:rPr>
          <w:rFonts w:ascii="Sylfaen" w:hAnsi="Sylfaen" w:cs="Sylfaen"/>
        </w:rPr>
        <w:t>19-ის საწინააღმდეგო ვაქცინაცია</w:t>
      </w:r>
      <w:r w:rsidRPr="00FC499B">
        <w:rPr>
          <w:rFonts w:ascii="Sylfaen" w:hAnsi="Sylfaen"/>
        </w:rPr>
        <w:t>.</w:t>
      </w:r>
      <w:r w:rsidR="00F950E1">
        <w:rPr>
          <w:rFonts w:ascii="Sylfaen" w:hAnsi="Sylfaen"/>
          <w:vertAlign w:val="superscript"/>
        </w:rPr>
        <w:t>5</w:t>
      </w:r>
    </w:p>
    <w:p w14:paraId="3F95E44E" w14:textId="759C282A" w:rsidR="007033D9" w:rsidRPr="00FC499B" w:rsidRDefault="006914FE" w:rsidP="007033D9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ა</w:t>
      </w:r>
      <w:r w:rsidRPr="00FC499B">
        <w:rPr>
          <w:rFonts w:ascii="Sylfaen" w:hAnsi="Sylfaen" w:cs="Sylfaen"/>
          <w:lang w:val="en-US"/>
        </w:rPr>
        <w:t>მ</w:t>
      </w:r>
      <w:r w:rsidRPr="00FC499B">
        <w:rPr>
          <w:rFonts w:ascii="Sylfaen" w:hAnsi="Sylfaen" w:cs="Sylfaen"/>
        </w:rPr>
        <w:t xml:space="preserve"> ეტაპზე</w:t>
      </w:r>
      <w:r>
        <w:rPr>
          <w:rFonts w:ascii="Sylfaen" w:hAnsi="Sylfaen" w:cs="Sylfaen"/>
        </w:rPr>
        <w:t>,</w:t>
      </w:r>
      <w:r w:rsidRPr="00FC499B">
        <w:rPr>
          <w:rFonts w:ascii="Sylfaen" w:hAnsi="Sylfaen" w:cs="Sylfaen"/>
        </w:rPr>
        <w:t xml:space="preserve"> საქართველოში</w:t>
      </w:r>
      <w:r>
        <w:rPr>
          <w:rFonts w:ascii="Sylfaen" w:hAnsi="Sylfaen" w:cs="Sylfaen"/>
        </w:rPr>
        <w:t xml:space="preserve"> </w:t>
      </w:r>
      <w:r w:rsidR="00754CF0">
        <w:rPr>
          <w:rFonts w:ascii="Sylfaen" w:hAnsi="Sylfaen" w:cs="Sylfaen"/>
        </w:rPr>
        <w:t xml:space="preserve">ორსულობის და ლაქტაციის პერიოდში </w:t>
      </w:r>
      <w:r w:rsidR="007033D9" w:rsidRPr="00FC499B">
        <w:rPr>
          <w:rFonts w:ascii="Sylfaen" w:hAnsi="Sylfaen" w:cs="Sylfaen"/>
        </w:rPr>
        <w:t>ვაქცინაცია</w:t>
      </w:r>
      <w:r w:rsidR="007033D9" w:rsidRPr="00FC499B">
        <w:rPr>
          <w:rFonts w:ascii="Sylfaen" w:hAnsi="Sylfaen" w:cs="Sylfaen"/>
          <w:lang w:val="en-US"/>
        </w:rPr>
        <w:t xml:space="preserve"> </w:t>
      </w:r>
      <w:r w:rsidR="007033D9" w:rsidRPr="00FC499B">
        <w:rPr>
          <w:rFonts w:ascii="Sylfaen" w:hAnsi="Sylfaen" w:cs="Sylfaen"/>
        </w:rPr>
        <w:t>რეკომენდებულია</w:t>
      </w:r>
      <w:r w:rsidR="007033D9" w:rsidRPr="00FC499B">
        <w:rPr>
          <w:rFonts w:ascii="Sylfaen" w:hAnsi="Sylfaen"/>
        </w:rPr>
        <w:t xml:space="preserve"> Pfizer-BioNTech</w:t>
      </w:r>
      <w:r w:rsidR="003B611B">
        <w:rPr>
          <w:rFonts w:ascii="Sylfaen" w:hAnsi="Sylfaen"/>
        </w:rPr>
        <w:t xml:space="preserve"> </w:t>
      </w:r>
      <w:r w:rsidR="007033D9" w:rsidRPr="00FC499B">
        <w:rPr>
          <w:rFonts w:ascii="Sylfaen" w:hAnsi="Sylfaen" w:cs="Sylfaen"/>
        </w:rPr>
        <w:t>ვაქცინით</w:t>
      </w:r>
      <w:r w:rsidR="0038533A">
        <w:rPr>
          <w:rFonts w:ascii="Sylfaen" w:hAnsi="Sylfaen" w:cs="Sylfaen"/>
        </w:rPr>
        <w:t>;</w:t>
      </w:r>
      <w:r w:rsidR="007033D9" w:rsidRPr="00FC499B">
        <w:rPr>
          <w:rFonts w:ascii="Sylfaen" w:hAnsi="Sylfaen" w:cs="Sylfaen"/>
        </w:rPr>
        <w:t xml:space="preserve"> თუმცა</w:t>
      </w:r>
      <w:r w:rsidR="00EE00D4">
        <w:rPr>
          <w:rFonts w:ascii="Sylfaen" w:hAnsi="Sylfaen" w:cs="Sylfaen"/>
        </w:rPr>
        <w:t>,</w:t>
      </w:r>
      <w:r w:rsidR="007033D9" w:rsidRPr="00FC499B">
        <w:rPr>
          <w:rFonts w:ascii="Sylfaen" w:hAnsi="Sylfaen" w:cs="Sylfaen"/>
        </w:rPr>
        <w:t xml:space="preserve"> ახლო მომავალში კლინიკური დაკვირვების დასრულების შემდეგ</w:t>
      </w:r>
      <w:r>
        <w:rPr>
          <w:rFonts w:ascii="Sylfaen" w:hAnsi="Sylfaen" w:cs="Sylfaen"/>
        </w:rPr>
        <w:t>,</w:t>
      </w:r>
      <w:r w:rsidR="007033D9" w:rsidRPr="00FC499B">
        <w:rPr>
          <w:rFonts w:ascii="Sylfaen" w:hAnsi="Sylfaen" w:cs="Sylfaen"/>
        </w:rPr>
        <w:t xml:space="preserve"> სხვა ვაქცინების გამოყენებაც იქნება შესაძლებელი</w:t>
      </w:r>
      <w:r w:rsidR="007033D9">
        <w:rPr>
          <w:rFonts w:ascii="Sylfaen" w:hAnsi="Sylfaen" w:cs="Sylfaen"/>
        </w:rPr>
        <w:t>.</w:t>
      </w:r>
    </w:p>
    <w:p w14:paraId="7464684A" w14:textId="77777777" w:rsidR="00F354F4" w:rsidRPr="00FC499B" w:rsidRDefault="00F354F4" w:rsidP="00F354F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ვაქცინაციის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ეფექტურობა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შეადგენს</w:t>
      </w:r>
      <w:r w:rsidRPr="00FC499B">
        <w:rPr>
          <w:rFonts w:ascii="Sylfaen" w:hAnsi="Sylfaen"/>
        </w:rPr>
        <w:t xml:space="preserve"> 98%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მნიშვნელოვნად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მცირდება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ჰოსპიტალიზაციის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ინფექციის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განვითარების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რისკი</w:t>
      </w:r>
      <w:r w:rsidRPr="00FC499B">
        <w:rPr>
          <w:rFonts w:ascii="Sylfaen" w:hAnsi="Sylfaen" w:cs="Sylfaen"/>
          <w:lang w:val="en-US"/>
        </w:rPr>
        <w:t>.</w:t>
      </w:r>
      <w:r w:rsidR="00F950E1">
        <w:rPr>
          <w:rFonts w:ascii="Sylfaen" w:hAnsi="Sylfaen" w:cs="Sylfaen"/>
          <w:vertAlign w:val="superscript"/>
        </w:rPr>
        <w:t>7</w:t>
      </w:r>
    </w:p>
    <w:p w14:paraId="72532375" w14:textId="6E0D11FD" w:rsidR="00A21B8B" w:rsidRPr="00A21B8B" w:rsidRDefault="00220B02" w:rsidP="00A21B8B">
      <w:pPr>
        <w:pStyle w:val="ListParagraph"/>
        <w:rPr>
          <w:rFonts w:ascii="Sylfaen" w:hAnsi="Sylfaen"/>
        </w:rPr>
      </w:pPr>
      <w:r w:rsidRPr="00A21B8B">
        <w:rPr>
          <w:rFonts w:ascii="Sylfaen" w:hAnsi="Sylfaen" w:cs="Sylfaen"/>
        </w:rPr>
        <w:t>ამ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ეტაპისთვის</w:t>
      </w:r>
      <w:r w:rsidR="0077294A">
        <w:rPr>
          <w:rFonts w:ascii="Sylfaen" w:hAnsi="Sylfaen"/>
        </w:rPr>
        <w:t xml:space="preserve"> 200,</w:t>
      </w:r>
      <w:r w:rsidRPr="00A21B8B">
        <w:rPr>
          <w:rFonts w:ascii="Sylfaen" w:hAnsi="Sylfaen"/>
        </w:rPr>
        <w:t>000-</w:t>
      </w:r>
      <w:r w:rsidRPr="00A21B8B">
        <w:rPr>
          <w:rFonts w:ascii="Sylfaen" w:hAnsi="Sylfaen" w:cs="Sylfaen"/>
        </w:rPr>
        <w:t>ზე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მეტი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ორსულია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მსოფლიოს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მასშტაბით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ვაქცინირებული</w:t>
      </w:r>
      <w:r w:rsidR="006914FE">
        <w:rPr>
          <w:rFonts w:ascii="Sylfaen" w:hAnsi="Sylfaen"/>
        </w:rPr>
        <w:t>;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მიღებული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მონაცემების</w:t>
      </w:r>
      <w:r w:rsidRPr="00A21B8B">
        <w:rPr>
          <w:rFonts w:ascii="Sylfaen" w:hAnsi="Sylfaen"/>
        </w:rPr>
        <w:t xml:space="preserve"> </w:t>
      </w:r>
      <w:r w:rsidR="005A227B" w:rsidRPr="00A21B8B">
        <w:rPr>
          <w:rFonts w:ascii="Sylfaen" w:hAnsi="Sylfaen" w:cs="Sylfaen"/>
        </w:rPr>
        <w:t>ანალიზის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საფუძველზე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არ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ფიქსირდება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ვაქცინასთან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ასოცირებული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რაიმე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გართულებები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ორსულობის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დროს</w:t>
      </w:r>
      <w:r w:rsidRPr="00A21B8B">
        <w:rPr>
          <w:rFonts w:ascii="Sylfaen" w:hAnsi="Sylfaen"/>
        </w:rPr>
        <w:t xml:space="preserve"> (</w:t>
      </w:r>
      <w:r w:rsidRPr="00A21B8B">
        <w:rPr>
          <w:rFonts w:ascii="Sylfaen" w:hAnsi="Sylfaen" w:cs="Sylfaen"/>
        </w:rPr>
        <w:t>მაგ</w:t>
      </w:r>
      <w:r w:rsidRPr="00A21B8B">
        <w:rPr>
          <w:rFonts w:ascii="Sylfaen" w:hAnsi="Sylfaen"/>
        </w:rPr>
        <w:t xml:space="preserve">: </w:t>
      </w:r>
      <w:r w:rsidR="00C02A53" w:rsidRPr="00A21B8B">
        <w:rPr>
          <w:rFonts w:ascii="Sylfaen" w:hAnsi="Sylfaen" w:cs="Sylfaen"/>
        </w:rPr>
        <w:t>ნ</w:t>
      </w:r>
      <w:r w:rsidRPr="00A21B8B">
        <w:rPr>
          <w:rFonts w:ascii="Sylfaen" w:hAnsi="Sylfaen" w:cs="Sylfaen"/>
        </w:rPr>
        <w:t>აადრევი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მშობიარობა</w:t>
      </w:r>
      <w:r w:rsidRPr="00A21B8B">
        <w:rPr>
          <w:rFonts w:ascii="Sylfaen" w:hAnsi="Sylfaen"/>
        </w:rPr>
        <w:t xml:space="preserve">, </w:t>
      </w:r>
      <w:r w:rsidRPr="00A21B8B">
        <w:rPr>
          <w:rFonts w:ascii="Sylfaen" w:hAnsi="Sylfaen" w:cs="Sylfaen"/>
        </w:rPr>
        <w:t>მკვდრადშობადობა</w:t>
      </w:r>
      <w:r w:rsidRPr="00A21B8B">
        <w:rPr>
          <w:rFonts w:ascii="Sylfaen" w:hAnsi="Sylfaen"/>
        </w:rPr>
        <w:t xml:space="preserve">, </w:t>
      </w:r>
      <w:r w:rsidRPr="00A21B8B">
        <w:rPr>
          <w:rFonts w:ascii="Sylfaen" w:hAnsi="Sylfaen" w:cs="Sylfaen"/>
        </w:rPr>
        <w:t>თვითნებითი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აბორტი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და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ა</w:t>
      </w:r>
      <w:r w:rsidRPr="00A21B8B">
        <w:rPr>
          <w:rFonts w:ascii="Sylfaen" w:hAnsi="Sylfaen"/>
        </w:rPr>
        <w:t xml:space="preserve">. </w:t>
      </w:r>
      <w:r w:rsidRPr="00A21B8B">
        <w:rPr>
          <w:rFonts w:ascii="Sylfaen" w:hAnsi="Sylfaen" w:cs="Sylfaen"/>
        </w:rPr>
        <w:t>შ</w:t>
      </w:r>
      <w:r w:rsidRPr="00A21B8B">
        <w:rPr>
          <w:rFonts w:ascii="Sylfaen" w:hAnsi="Sylfaen"/>
        </w:rPr>
        <w:t>.)</w:t>
      </w:r>
      <w:r w:rsidR="00072F40" w:rsidRPr="00A21B8B">
        <w:rPr>
          <w:rFonts w:ascii="Sylfaen" w:hAnsi="Sylfaen"/>
        </w:rPr>
        <w:t>.</w:t>
      </w:r>
    </w:p>
    <w:p w14:paraId="7E0E65B8" w14:textId="44DF37E5" w:rsidR="00F354F4" w:rsidRPr="00A21B8B" w:rsidRDefault="00F354F4" w:rsidP="00A21B8B">
      <w:pPr>
        <w:pStyle w:val="ListParagraph"/>
        <w:rPr>
          <w:rFonts w:ascii="Sylfaen" w:hAnsi="Sylfaen"/>
        </w:rPr>
      </w:pPr>
      <w:r w:rsidRPr="00A21B8B">
        <w:rPr>
          <w:rFonts w:ascii="Sylfaen" w:hAnsi="Sylfaen" w:cs="Sylfaen"/>
        </w:rPr>
        <w:t>ვაქცინაცია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რეკომენდებულია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ყველა</w:t>
      </w:r>
      <w:r w:rsidRPr="00A21B8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ტრიმესტრში</w:t>
      </w:r>
      <w:r w:rsidRPr="00A21B8B">
        <w:rPr>
          <w:rFonts w:ascii="Sylfaen" w:hAnsi="Sylfaen" w:cs="Sylfaen"/>
          <w:lang w:val="en-US"/>
        </w:rPr>
        <w:t>.</w:t>
      </w:r>
      <w:r w:rsidR="008757DD" w:rsidRPr="00A21B8B">
        <w:rPr>
          <w:rFonts w:ascii="Sylfaen" w:hAnsi="Sylfaen" w:cs="Sylfaen"/>
        </w:rPr>
        <w:t xml:space="preserve"> </w:t>
      </w:r>
      <w:r w:rsidR="00220B02" w:rsidRPr="00A21B8B">
        <w:rPr>
          <w:rFonts w:ascii="Sylfaen" w:hAnsi="Sylfaen" w:cs="Sylfaen"/>
        </w:rPr>
        <w:t>გამომდინარე</w:t>
      </w:r>
      <w:r w:rsidR="00220B02" w:rsidRPr="00A21B8B">
        <w:rPr>
          <w:rFonts w:ascii="Sylfaen" w:hAnsi="Sylfaen"/>
        </w:rPr>
        <w:t xml:space="preserve"> </w:t>
      </w:r>
      <w:r w:rsidR="008757DD" w:rsidRPr="00A21B8B">
        <w:rPr>
          <w:rFonts w:ascii="Sylfaen" w:hAnsi="Sylfaen" w:cs="Sylfaen"/>
        </w:rPr>
        <w:t>იქი</w:t>
      </w:r>
      <w:r w:rsidR="00220B02" w:rsidRPr="00A21B8B">
        <w:rPr>
          <w:rFonts w:ascii="Sylfaen" w:hAnsi="Sylfaen" w:cs="Sylfaen"/>
        </w:rPr>
        <w:t>დან</w:t>
      </w:r>
      <w:r w:rsidR="008757DD" w:rsidRPr="00A21B8B">
        <w:rPr>
          <w:rFonts w:ascii="Sylfaen" w:hAnsi="Sylfaen" w:cs="Sylfaen"/>
        </w:rPr>
        <w:t>,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რომ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ორსულობის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მესამე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ტრიმესტრში</w:t>
      </w:r>
      <w:r w:rsidR="00220B02" w:rsidRPr="00A21B8B">
        <w:rPr>
          <w:rFonts w:ascii="Sylfaen" w:hAnsi="Sylfaen"/>
        </w:rPr>
        <w:t xml:space="preserve"> </w:t>
      </w:r>
      <w:r w:rsidR="0077294A">
        <w:rPr>
          <w:rFonts w:ascii="Sylfaen" w:hAnsi="Sylfaen" w:cs="Sylfaen"/>
        </w:rPr>
        <w:t>COVID</w:t>
      </w:r>
      <w:r w:rsidR="008757DD" w:rsidRPr="00A21B8B">
        <w:rPr>
          <w:rFonts w:ascii="Sylfaen" w:hAnsi="Sylfaen"/>
        </w:rPr>
        <w:t>-19-</w:t>
      </w:r>
      <w:r w:rsidR="00220B02" w:rsidRPr="00A21B8B">
        <w:rPr>
          <w:rFonts w:ascii="Sylfaen" w:hAnsi="Sylfaen" w:cs="Sylfaen"/>
        </w:rPr>
        <w:t>ით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გამოწვეული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გართულებების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სიხშირე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იმატებს</w:t>
      </w:r>
      <w:r w:rsidR="00220B02" w:rsidRPr="00A21B8B">
        <w:rPr>
          <w:rFonts w:ascii="Sylfaen" w:hAnsi="Sylfaen"/>
        </w:rPr>
        <w:t xml:space="preserve">, </w:t>
      </w:r>
      <w:r w:rsidR="00220B02" w:rsidRPr="00A21B8B">
        <w:rPr>
          <w:rFonts w:ascii="Sylfaen" w:hAnsi="Sylfaen" w:cs="Sylfaen"/>
        </w:rPr>
        <w:t>უმჯობესია</w:t>
      </w:r>
      <w:r w:rsidR="008D3A90" w:rsidRPr="00A21B8B">
        <w:rPr>
          <w:rFonts w:ascii="Sylfaen" w:hAnsi="Sylfaen" w:cs="Sylfaen"/>
        </w:rPr>
        <w:t>,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დელტა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ვარიანტის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ფონზე</w:t>
      </w:r>
      <w:r w:rsidR="008D3A90" w:rsidRPr="00A21B8B">
        <w:rPr>
          <w:rFonts w:ascii="Sylfaen" w:hAnsi="Sylfaen" w:cs="Sylfaen"/>
        </w:rPr>
        <w:t>,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ვაქცინის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ორივე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დოზა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მესამე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ტრიმესტრამდე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გაიკეთოს</w:t>
      </w:r>
      <w:r w:rsidR="00220B02" w:rsidRPr="00A21B8B">
        <w:rPr>
          <w:rFonts w:ascii="Sylfaen" w:hAnsi="Sylfaen"/>
        </w:rPr>
        <w:t xml:space="preserve"> </w:t>
      </w:r>
      <w:r w:rsidR="00220B02" w:rsidRPr="00A21B8B">
        <w:rPr>
          <w:rFonts w:ascii="Sylfaen" w:hAnsi="Sylfaen" w:cs="Sylfaen"/>
        </w:rPr>
        <w:t>ორსულმა</w:t>
      </w:r>
      <w:r w:rsidR="00072F40" w:rsidRPr="00A21B8B">
        <w:rPr>
          <w:rFonts w:ascii="Sylfaen" w:hAnsi="Sylfaen" w:cs="Sylfaen"/>
        </w:rPr>
        <w:t>.</w:t>
      </w:r>
      <w:r w:rsidR="00F950E1" w:rsidRPr="00A21B8B">
        <w:rPr>
          <w:rFonts w:ascii="Sylfaen" w:hAnsi="Sylfaen" w:cs="Sylfaen"/>
          <w:vertAlign w:val="superscript"/>
        </w:rPr>
        <w:t>5.7</w:t>
      </w:r>
    </w:p>
    <w:p w14:paraId="09614925" w14:textId="7CB8E279" w:rsidR="00A139D4" w:rsidRPr="00FC499B" w:rsidRDefault="00A139D4" w:rsidP="00A8689C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ორსულობის დროს მიღებული მედიკამენტები არ წარმოადგენენ ვაქცინაციის წინააღმდეგ</w:t>
      </w:r>
      <w:r w:rsidR="005A227B">
        <w:rPr>
          <w:rFonts w:ascii="Sylfaen" w:hAnsi="Sylfaen" w:cs="Sylfaen"/>
        </w:rPr>
        <w:t xml:space="preserve"> </w:t>
      </w:r>
      <w:r w:rsidRPr="00FC499B">
        <w:rPr>
          <w:rFonts w:ascii="Sylfaen" w:hAnsi="Sylfaen" w:cs="Sylfaen"/>
        </w:rPr>
        <w:t>ჩვენებას</w:t>
      </w:r>
      <w:r w:rsidR="00072F40">
        <w:rPr>
          <w:rFonts w:ascii="Sylfaen" w:hAnsi="Sylfaen" w:cs="Sylfaen"/>
        </w:rPr>
        <w:t>.</w:t>
      </w:r>
    </w:p>
    <w:p w14:paraId="743FC94F" w14:textId="1379BB4D" w:rsidR="00F354F4" w:rsidRPr="00FC499B" w:rsidRDefault="00D10AAB" w:rsidP="00F354F4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 xml:space="preserve">ორსულებში </w:t>
      </w:r>
      <w:r w:rsidR="006914FE" w:rsidRPr="00FC499B">
        <w:rPr>
          <w:rFonts w:ascii="Sylfaen" w:hAnsi="Sylfaen"/>
        </w:rPr>
        <w:t>Pfizer-BioNTech</w:t>
      </w:r>
      <w:r w:rsidR="006914FE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ვაქცინაციით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გამოწვეული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გვერდითი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მოვლენები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უმნიშვნელოა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და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არ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განსხვავდება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ზოგადი</w:t>
      </w:r>
      <w:r w:rsidR="00F354F4" w:rsidRPr="00FC499B">
        <w:rPr>
          <w:rFonts w:ascii="Sylfaen" w:hAnsi="Sylfaen"/>
        </w:rPr>
        <w:t xml:space="preserve"> </w:t>
      </w:r>
      <w:r w:rsidR="00F354F4" w:rsidRPr="00FC499B">
        <w:rPr>
          <w:rFonts w:ascii="Sylfaen" w:hAnsi="Sylfaen" w:cs="Sylfaen"/>
        </w:rPr>
        <w:t>პოპულაციისგან</w:t>
      </w:r>
      <w:r w:rsidR="00F354F4" w:rsidRPr="00FC499B">
        <w:rPr>
          <w:rFonts w:ascii="Sylfaen" w:hAnsi="Sylfaen" w:cs="Sylfaen"/>
          <w:lang w:val="en-US"/>
        </w:rPr>
        <w:t>.</w:t>
      </w:r>
    </w:p>
    <w:p w14:paraId="4E1AD6BB" w14:textId="7B8D2E7A" w:rsidR="00F354F4" w:rsidRPr="00FC499B" w:rsidRDefault="00F354F4" w:rsidP="00F354F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ლაქტაციის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ვაქცინაცია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რეკომენდებულია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საჭიროებს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ძუძუთი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შეწყვეტას</w:t>
      </w:r>
      <w:r w:rsidRPr="00FC499B">
        <w:rPr>
          <w:rFonts w:ascii="Sylfaen" w:hAnsi="Sylfaen" w:cs="Sylfaen"/>
          <w:lang w:val="en-US"/>
        </w:rPr>
        <w:t>.</w:t>
      </w:r>
      <w:r w:rsidR="007033D9">
        <w:rPr>
          <w:rFonts w:ascii="Sylfaen" w:hAnsi="Sylfaen" w:cs="Sylfaen"/>
          <w:vertAlign w:val="superscript"/>
        </w:rPr>
        <w:t>5.2</w:t>
      </w:r>
    </w:p>
    <w:p w14:paraId="76ACA7A9" w14:textId="77777777" w:rsidR="00F354F4" w:rsidRPr="00FC499B" w:rsidRDefault="00F354F4" w:rsidP="00F354F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ვაქცინაციის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გავლენა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ფერტილობაზე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აღინიშნება</w:t>
      </w:r>
      <w:r w:rsidRPr="00FC499B">
        <w:rPr>
          <w:rFonts w:ascii="Sylfaen" w:hAnsi="Sylfaen" w:cs="Sylfaen"/>
          <w:lang w:val="en-US"/>
        </w:rPr>
        <w:t>.</w:t>
      </w:r>
      <w:r w:rsidR="007033D9">
        <w:rPr>
          <w:rFonts w:ascii="Sylfaen" w:hAnsi="Sylfaen" w:cs="Sylfaen"/>
          <w:vertAlign w:val="superscript"/>
        </w:rPr>
        <w:t>15</w:t>
      </w:r>
    </w:p>
    <w:p w14:paraId="58A8F588" w14:textId="272548F8" w:rsidR="00F354F4" w:rsidRPr="004D7EC3" w:rsidRDefault="00F354F4" w:rsidP="00F354F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ვაქცინა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რეკომენდებულია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ქალებისთვის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რომლებიც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გეგმავენ</w:t>
      </w:r>
      <w:r w:rsidRPr="00FC499B">
        <w:rPr>
          <w:rFonts w:ascii="Sylfaen" w:hAnsi="Sylfaen"/>
        </w:rPr>
        <w:t xml:space="preserve"> </w:t>
      </w:r>
      <w:r w:rsidR="008D3A90">
        <w:rPr>
          <w:rFonts w:ascii="Sylfaen" w:hAnsi="Sylfaen" w:cs="Sylfaen"/>
        </w:rPr>
        <w:t>ორსულობა</w:t>
      </w:r>
      <w:r w:rsidRPr="00FC499B">
        <w:rPr>
          <w:rFonts w:ascii="Sylfaen" w:hAnsi="Sylfaen" w:cs="Sylfaen"/>
        </w:rPr>
        <w:t>ს</w:t>
      </w:r>
      <w:r w:rsidR="006914FE">
        <w:rPr>
          <w:rFonts w:ascii="Sylfaen" w:hAnsi="Sylfaen" w:cs="Sylfaen"/>
        </w:rPr>
        <w:t>,</w:t>
      </w:r>
      <w:r w:rsidR="00C704B8">
        <w:rPr>
          <w:rFonts w:ascii="Sylfaen" w:hAnsi="Sylfaen" w:cs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A21B8B">
        <w:rPr>
          <w:rFonts w:ascii="Sylfaen" w:hAnsi="Sylfaen" w:cs="Sylfaen"/>
        </w:rPr>
        <w:t>მკურნალობ</w:t>
      </w:r>
      <w:r w:rsidR="00C704B8" w:rsidRPr="00A21B8B">
        <w:rPr>
          <w:rFonts w:ascii="Sylfaen" w:hAnsi="Sylfaen" w:cs="Sylfaen"/>
        </w:rPr>
        <w:t>ენ უნაყოფობის გამო</w:t>
      </w:r>
      <w:r w:rsidR="00C10ABC" w:rsidRPr="00A21B8B">
        <w:rPr>
          <w:rFonts w:ascii="Sylfaen" w:hAnsi="Sylfaen" w:cs="Sylfaen"/>
        </w:rPr>
        <w:t>,</w:t>
      </w:r>
      <w:r w:rsidR="006914FE">
        <w:rPr>
          <w:rFonts w:ascii="Sylfaen" w:hAnsi="Sylfaen" w:cs="Sylfaen"/>
        </w:rPr>
        <w:t xml:space="preserve"> და</w:t>
      </w:r>
      <w:r w:rsidRPr="00A21B8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საჭიროებენ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დაორსულების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გადავადებას</w:t>
      </w:r>
      <w:r w:rsidRPr="00FC499B">
        <w:rPr>
          <w:rFonts w:ascii="Sylfaen" w:hAnsi="Sylfaen" w:cs="Sylfaen"/>
          <w:lang w:val="en-US"/>
        </w:rPr>
        <w:t>.</w:t>
      </w:r>
      <w:r w:rsidR="007033D9">
        <w:rPr>
          <w:rFonts w:ascii="Sylfaen" w:hAnsi="Sylfaen" w:cs="Sylfaen"/>
          <w:vertAlign w:val="superscript"/>
        </w:rPr>
        <w:t>15</w:t>
      </w:r>
    </w:p>
    <w:p w14:paraId="64E0350D" w14:textId="77777777" w:rsidR="004D7EC3" w:rsidRPr="004D7EC3" w:rsidRDefault="004D7EC3" w:rsidP="004D7EC3">
      <w:pPr>
        <w:pStyle w:val="ListParagraph"/>
        <w:numPr>
          <w:ilvl w:val="0"/>
          <w:numId w:val="0"/>
        </w:numPr>
        <w:ind w:left="720"/>
        <w:rPr>
          <w:rFonts w:ascii="Sylfaen" w:hAnsi="Sylfaen"/>
        </w:rPr>
      </w:pPr>
    </w:p>
    <w:p w14:paraId="08601AFA" w14:textId="77777777" w:rsidR="00170B51" w:rsidRPr="00FC499B" w:rsidRDefault="00170B51" w:rsidP="006312FA">
      <w:pPr>
        <w:pStyle w:val="Heading1"/>
        <w:numPr>
          <w:ilvl w:val="0"/>
          <w:numId w:val="10"/>
        </w:numPr>
      </w:pPr>
      <w:bookmarkStart w:id="40" w:name="_Toc81772091"/>
      <w:bookmarkStart w:id="41" w:name="_Toc85798993"/>
      <w:r w:rsidRPr="00FC499B">
        <w:lastRenderedPageBreak/>
        <w:t>ანტენატალური მეთვალყურეობა</w:t>
      </w:r>
      <w:bookmarkEnd w:id="40"/>
      <w:bookmarkEnd w:id="41"/>
    </w:p>
    <w:p w14:paraId="69F7A7D5" w14:textId="77777777" w:rsidR="00700445" w:rsidRPr="006C4E72" w:rsidRDefault="00700445" w:rsidP="006312FA">
      <w:pPr>
        <w:pStyle w:val="ListParagraph"/>
        <w:keepNext/>
        <w:keepLines/>
        <w:numPr>
          <w:ilvl w:val="0"/>
          <w:numId w:val="25"/>
        </w:numPr>
        <w:spacing w:before="240" w:after="120"/>
        <w:jc w:val="left"/>
        <w:outlineLvl w:val="1"/>
        <w:rPr>
          <w:rFonts w:ascii="Sylfaen" w:eastAsia="Times New Roman" w:hAnsi="Sylfaen"/>
          <w:b/>
          <w:vanish/>
          <w:color w:val="2F5496"/>
          <w:sz w:val="26"/>
          <w:szCs w:val="26"/>
        </w:rPr>
      </w:pPr>
      <w:bookmarkStart w:id="42" w:name="_Toc82594281"/>
      <w:bookmarkStart w:id="43" w:name="_Toc82594389"/>
      <w:bookmarkStart w:id="44" w:name="_Toc82616239"/>
      <w:bookmarkStart w:id="45" w:name="_Toc84253617"/>
      <w:bookmarkStart w:id="46" w:name="_Toc85798994"/>
      <w:bookmarkStart w:id="47" w:name="_Toc81772092"/>
      <w:bookmarkEnd w:id="42"/>
      <w:bookmarkEnd w:id="43"/>
      <w:bookmarkEnd w:id="44"/>
      <w:bookmarkEnd w:id="45"/>
      <w:bookmarkEnd w:id="46"/>
    </w:p>
    <w:p w14:paraId="5CEE8D5D" w14:textId="77777777" w:rsidR="00700445" w:rsidRPr="006C4E72" w:rsidRDefault="00700445" w:rsidP="006312FA">
      <w:pPr>
        <w:pStyle w:val="ListParagraph"/>
        <w:keepNext/>
        <w:keepLines/>
        <w:numPr>
          <w:ilvl w:val="0"/>
          <w:numId w:val="25"/>
        </w:numPr>
        <w:spacing w:before="240" w:after="120"/>
        <w:jc w:val="left"/>
        <w:outlineLvl w:val="1"/>
        <w:rPr>
          <w:rFonts w:ascii="Sylfaen" w:eastAsia="Times New Roman" w:hAnsi="Sylfaen"/>
          <w:b/>
          <w:vanish/>
          <w:color w:val="2F5496"/>
          <w:sz w:val="26"/>
          <w:szCs w:val="26"/>
        </w:rPr>
      </w:pPr>
      <w:bookmarkStart w:id="48" w:name="_Toc82594282"/>
      <w:bookmarkStart w:id="49" w:name="_Toc82594390"/>
      <w:bookmarkStart w:id="50" w:name="_Toc82616240"/>
      <w:bookmarkStart w:id="51" w:name="_Toc84253618"/>
      <w:bookmarkStart w:id="52" w:name="_Toc85798995"/>
      <w:bookmarkEnd w:id="48"/>
      <w:bookmarkEnd w:id="49"/>
      <w:bookmarkEnd w:id="50"/>
      <w:bookmarkEnd w:id="51"/>
      <w:bookmarkEnd w:id="52"/>
    </w:p>
    <w:p w14:paraId="46B213B5" w14:textId="77777777" w:rsidR="00700445" w:rsidRPr="006C4E72" w:rsidRDefault="00700445" w:rsidP="006312FA">
      <w:pPr>
        <w:pStyle w:val="ListParagraph"/>
        <w:keepNext/>
        <w:keepLines/>
        <w:numPr>
          <w:ilvl w:val="0"/>
          <w:numId w:val="25"/>
        </w:numPr>
        <w:spacing w:before="240" w:after="120"/>
        <w:jc w:val="left"/>
        <w:outlineLvl w:val="1"/>
        <w:rPr>
          <w:rFonts w:ascii="Sylfaen" w:eastAsia="Times New Roman" w:hAnsi="Sylfaen"/>
          <w:b/>
          <w:vanish/>
          <w:color w:val="2F5496"/>
          <w:sz w:val="26"/>
          <w:szCs w:val="26"/>
        </w:rPr>
      </w:pPr>
      <w:bookmarkStart w:id="53" w:name="_Toc82594283"/>
      <w:bookmarkStart w:id="54" w:name="_Toc82594391"/>
      <w:bookmarkStart w:id="55" w:name="_Toc82616241"/>
      <w:bookmarkStart w:id="56" w:name="_Toc84253619"/>
      <w:bookmarkStart w:id="57" w:name="_Toc85798996"/>
      <w:bookmarkEnd w:id="53"/>
      <w:bookmarkEnd w:id="54"/>
      <w:bookmarkEnd w:id="55"/>
      <w:bookmarkEnd w:id="56"/>
      <w:bookmarkEnd w:id="57"/>
    </w:p>
    <w:p w14:paraId="38AAE850" w14:textId="58AB84FE" w:rsidR="00880E39" w:rsidRPr="00003AC9" w:rsidRDefault="00880E39" w:rsidP="006312FA">
      <w:pPr>
        <w:pStyle w:val="Heading2"/>
        <w:numPr>
          <w:ilvl w:val="1"/>
          <w:numId w:val="25"/>
        </w:numPr>
        <w:rPr>
          <w:rFonts w:ascii="Sylfaen" w:hAnsi="Sylfaen"/>
        </w:rPr>
      </w:pPr>
      <w:bookmarkStart w:id="58" w:name="_Toc85798997"/>
      <w:r w:rsidRPr="005A227B">
        <w:t xml:space="preserve">ანტენატალური მეთვალყურეობა </w:t>
      </w:r>
      <w:r w:rsidR="005A227B" w:rsidRPr="005A227B">
        <w:t>COVID</w:t>
      </w:r>
      <w:r w:rsidR="003B611B">
        <w:t xml:space="preserve"> </w:t>
      </w:r>
      <w:r w:rsidR="004D7EC3" w:rsidRPr="005A227B">
        <w:t>-</w:t>
      </w:r>
      <w:r w:rsidRPr="005A227B">
        <w:t>19 პანდემიის დროს</w:t>
      </w:r>
      <w:bookmarkEnd w:id="47"/>
      <w:r w:rsidR="00584203" w:rsidRPr="00FC499B">
        <w:rPr>
          <w:rFonts w:ascii="Sylfaen" w:hAnsi="Sylfaen"/>
        </w:rPr>
        <w:t xml:space="preserve"> </w:t>
      </w:r>
      <w:r w:rsidR="007033D9" w:rsidRPr="0016598F">
        <w:rPr>
          <w:rFonts w:ascii="Sylfaen" w:hAnsi="Sylfaen"/>
          <w:vertAlign w:val="superscript"/>
        </w:rPr>
        <w:t>1,2,4</w:t>
      </w:r>
      <w:r w:rsidR="0016598F">
        <w:rPr>
          <w:rFonts w:ascii="Sylfaen" w:hAnsi="Sylfaen"/>
          <w:vertAlign w:val="superscript"/>
        </w:rPr>
        <w:t>,</w:t>
      </w:r>
      <w:r w:rsidR="007033D9" w:rsidRPr="0016598F">
        <w:rPr>
          <w:rFonts w:ascii="Sylfaen" w:hAnsi="Sylfaen"/>
          <w:vertAlign w:val="superscript"/>
        </w:rPr>
        <w:t>.5</w:t>
      </w:r>
      <w:bookmarkEnd w:id="58"/>
    </w:p>
    <w:p w14:paraId="0F9F0B93" w14:textId="73D4233E" w:rsidR="00B57869" w:rsidRPr="00B57869" w:rsidRDefault="00B57869" w:rsidP="00B57869">
      <w:pPr>
        <w:pStyle w:val="ListParagraph"/>
      </w:pPr>
      <w:r>
        <w:rPr>
          <w:rFonts w:ascii="Sylfaen" w:hAnsi="Sylfaen"/>
        </w:rPr>
        <w:t xml:space="preserve">ყველა ორსულს </w:t>
      </w:r>
      <w:r w:rsidR="009460C7">
        <w:rPr>
          <w:rFonts w:ascii="Sylfaen" w:hAnsi="Sylfaen"/>
        </w:rPr>
        <w:t>ა</w:t>
      </w:r>
      <w:r>
        <w:rPr>
          <w:rFonts w:ascii="Sylfaen" w:hAnsi="Sylfaen"/>
        </w:rPr>
        <w:t>ღ</w:t>
      </w:r>
      <w:r w:rsidR="009460C7">
        <w:rPr>
          <w:rFonts w:ascii="Sylfaen" w:hAnsi="Sylfaen"/>
        </w:rPr>
        <w:t>რ</w:t>
      </w:r>
      <w:r>
        <w:rPr>
          <w:rFonts w:ascii="Sylfaen" w:hAnsi="Sylfaen"/>
        </w:rPr>
        <w:t xml:space="preserve">იცხვაზე დადგომის </w:t>
      </w:r>
      <w:r w:rsidR="003D4BB4">
        <w:rPr>
          <w:rFonts w:ascii="Sylfaen" w:hAnsi="Sylfaen"/>
        </w:rPr>
        <w:t>დროს</w:t>
      </w:r>
      <w:r w:rsidR="003B611B">
        <w:rPr>
          <w:rFonts w:ascii="Sylfaen" w:hAnsi="Sylfaen"/>
        </w:rPr>
        <w:t xml:space="preserve"> </w:t>
      </w:r>
      <w:r>
        <w:rPr>
          <w:rFonts w:ascii="Sylfaen" w:hAnsi="Sylfaen"/>
        </w:rPr>
        <w:t>მ</w:t>
      </w:r>
      <w:r w:rsidR="009460C7">
        <w:rPr>
          <w:rFonts w:ascii="Sylfaen" w:hAnsi="Sylfaen"/>
        </w:rPr>
        <w:t>იე</w:t>
      </w:r>
      <w:r>
        <w:rPr>
          <w:rFonts w:ascii="Sylfaen" w:hAnsi="Sylfaen"/>
        </w:rPr>
        <w:t xml:space="preserve">ცეს რეკომენდაცია </w:t>
      </w:r>
      <w:r w:rsidR="006914FE" w:rsidRPr="00FC499B">
        <w:rPr>
          <w:rFonts w:ascii="Sylfaen" w:hAnsi="Sylfaen"/>
        </w:rPr>
        <w:t>COVID</w:t>
      </w:r>
      <w:r w:rsidR="006914FE">
        <w:rPr>
          <w:rFonts w:ascii="Sylfaen" w:hAnsi="Sylfaen"/>
        </w:rPr>
        <w:t xml:space="preserve"> </w:t>
      </w:r>
      <w:r w:rsidR="00D10AAB">
        <w:rPr>
          <w:rFonts w:ascii="Sylfaen" w:hAnsi="Sylfaen"/>
        </w:rPr>
        <w:t xml:space="preserve">19-ის </w:t>
      </w:r>
      <w:r w:rsidR="00DC4747">
        <w:rPr>
          <w:rFonts w:ascii="Sylfaen" w:hAnsi="Sylfaen"/>
        </w:rPr>
        <w:t>საწინააღმდეგო</w:t>
      </w:r>
      <w:r w:rsidR="00D10AAB">
        <w:rPr>
          <w:rFonts w:ascii="Sylfaen" w:hAnsi="Sylfaen"/>
        </w:rPr>
        <w:t xml:space="preserve"> </w:t>
      </w:r>
      <w:r>
        <w:rPr>
          <w:rFonts w:ascii="Sylfaen" w:hAnsi="Sylfaen"/>
        </w:rPr>
        <w:t>აცრაზე</w:t>
      </w:r>
      <w:r w:rsidR="009460C7">
        <w:rPr>
          <w:rFonts w:ascii="Sylfaen" w:hAnsi="Sylfaen"/>
        </w:rPr>
        <w:t>.</w:t>
      </w:r>
    </w:p>
    <w:p w14:paraId="638BB6F4" w14:textId="7BCE9C16" w:rsidR="007B28EE" w:rsidRPr="00FC499B" w:rsidRDefault="007B28E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/>
        </w:rPr>
        <w:t xml:space="preserve">COVID-19 </w:t>
      </w:r>
      <w:r w:rsidRPr="00FC499B">
        <w:rPr>
          <w:rFonts w:ascii="Sylfaen" w:hAnsi="Sylfaen" w:cs="Sylfaen"/>
        </w:rPr>
        <w:t>პანდემიის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დროს</w:t>
      </w:r>
      <w:r w:rsidRPr="00FC499B">
        <w:rPr>
          <w:rFonts w:ascii="Sylfaen" w:hAnsi="Sylfaen"/>
        </w:rPr>
        <w:t xml:space="preserve"> </w:t>
      </w:r>
      <w:r w:rsidR="003E4F56" w:rsidRPr="00FC499B">
        <w:rPr>
          <w:rFonts w:ascii="Sylfaen" w:hAnsi="Sylfaen" w:cs="Sylfaen"/>
        </w:rPr>
        <w:t>მნიშვნელოვანია</w:t>
      </w:r>
      <w:r w:rsidRPr="00FC499B">
        <w:rPr>
          <w:rFonts w:ascii="Sylfaen" w:hAnsi="Sylfaen"/>
        </w:rPr>
        <w:t xml:space="preserve"> </w:t>
      </w:r>
      <w:r w:rsidR="0053079D" w:rsidRPr="00FC499B">
        <w:rPr>
          <w:rFonts w:ascii="Sylfaen" w:hAnsi="Sylfaen" w:cs="Sylfaen"/>
        </w:rPr>
        <w:t>გაგრძე</w:t>
      </w:r>
      <w:r w:rsidRPr="00FC499B">
        <w:rPr>
          <w:rFonts w:ascii="Sylfaen" w:hAnsi="Sylfaen" w:cs="Sylfaen"/>
        </w:rPr>
        <w:t>ლდეს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რუტინული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ანტენატალური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მოვლა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თუმცა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შესაძლოა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გარკვეულ</w:t>
      </w:r>
      <w:r w:rsidR="00F719CD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="00F719CD" w:rsidRPr="00FC499B">
        <w:rPr>
          <w:rFonts w:ascii="Sylfaen" w:hAnsi="Sylfaen" w:cs="Sylfaen"/>
        </w:rPr>
        <w:t>მოდიფიკაცია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="00F719CD" w:rsidRPr="00FC499B">
        <w:rPr>
          <w:rFonts w:ascii="Sylfaen" w:hAnsi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საჭიროებს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თვითიზოლაცი</w:t>
      </w:r>
      <w:r w:rsidR="00DF1685" w:rsidRPr="00FC499B">
        <w:rPr>
          <w:rFonts w:ascii="Sylfaen" w:hAnsi="Sylfaen" w:cs="Sylfaen"/>
        </w:rPr>
        <w:t>ა</w:t>
      </w:r>
      <w:r w:rsidRPr="00FC499B">
        <w:rPr>
          <w:rFonts w:ascii="Sylfaen" w:hAnsi="Sylfaen" w:cs="Sylfaen"/>
        </w:rPr>
        <w:t>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არსებობს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ეჭვი</w:t>
      </w:r>
      <w:r w:rsidR="009460C7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დადასტურებული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22400D" w:rsidRPr="00FC499B">
        <w:rPr>
          <w:rFonts w:ascii="Sylfaen" w:hAnsi="Sylfaen" w:cs="Sylfaen"/>
          <w:lang w:val="en-US"/>
        </w:rPr>
        <w:t>-19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ინფექცია</w:t>
      </w:r>
      <w:r w:rsidR="0022400D" w:rsidRPr="00FC499B">
        <w:rPr>
          <w:rFonts w:ascii="Sylfaen" w:hAnsi="Sylfaen"/>
        </w:rPr>
        <w:t>.</w:t>
      </w:r>
    </w:p>
    <w:p w14:paraId="01F6A375" w14:textId="3017DBAA" w:rsidR="007B28EE" w:rsidRPr="002602F2" w:rsidRDefault="007B28EE" w:rsidP="0022400D">
      <w:pPr>
        <w:pStyle w:val="ListParagraph"/>
        <w:rPr>
          <w:rFonts w:ascii="Sylfaen" w:hAnsi="Sylfaen"/>
        </w:rPr>
      </w:pPr>
      <w:r w:rsidRPr="002602F2">
        <w:rPr>
          <w:rFonts w:ascii="Sylfaen" w:hAnsi="Sylfaen" w:cs="Sylfaen"/>
        </w:rPr>
        <w:t>მნიშვნელოვანი</w:t>
      </w:r>
      <w:r w:rsidR="009460C7" w:rsidRPr="002602F2">
        <w:rPr>
          <w:rFonts w:ascii="Sylfaen" w:hAnsi="Sylfaen" w:cs="Sylfaen"/>
        </w:rPr>
        <w:t>ა</w:t>
      </w:r>
      <w:r w:rsidRPr="002602F2">
        <w:rPr>
          <w:rFonts w:ascii="Sylfaen" w:hAnsi="Sylfaen"/>
        </w:rPr>
        <w:t xml:space="preserve"> </w:t>
      </w:r>
      <w:r w:rsidR="00D10AAB">
        <w:rPr>
          <w:rFonts w:ascii="Sylfaen" w:hAnsi="Sylfaen" w:cs="Sylfaen"/>
        </w:rPr>
        <w:t>ანტენატალური სერვისის მიმწოდებელ დაწესებულებაში დადგენილი წესების დაცვა</w:t>
      </w:r>
      <w:r w:rsidR="009460C7" w:rsidRPr="002602F2">
        <w:rPr>
          <w:rFonts w:ascii="Sylfaen" w:hAnsi="Sylfaen" w:cs="Sylfaen"/>
        </w:rPr>
        <w:t>, კერძოდ,</w:t>
      </w:r>
      <w:r w:rsidR="003B611B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სოციალური</w:t>
      </w:r>
      <w:r w:rsidR="00880E39" w:rsidRPr="002602F2">
        <w:rPr>
          <w:rFonts w:ascii="Sylfaen" w:hAnsi="Sylfaen"/>
        </w:rPr>
        <w:t xml:space="preserve"> </w:t>
      </w:r>
      <w:r w:rsidR="00880E39" w:rsidRPr="002602F2">
        <w:rPr>
          <w:rFonts w:ascii="Sylfaen" w:hAnsi="Sylfaen" w:cs="Sylfaen"/>
        </w:rPr>
        <w:t>დისტანციის</w:t>
      </w:r>
      <w:r w:rsidR="0022400D" w:rsidRPr="002602F2">
        <w:rPr>
          <w:rFonts w:ascii="Sylfaen" w:hAnsi="Sylfaen"/>
        </w:rPr>
        <w:t xml:space="preserve"> </w:t>
      </w:r>
      <w:r w:rsidR="00880E39" w:rsidRPr="002602F2">
        <w:rPr>
          <w:rFonts w:ascii="Sylfaen" w:hAnsi="Sylfaen" w:cs="Sylfaen"/>
        </w:rPr>
        <w:t>უზ</w:t>
      </w:r>
      <w:r w:rsidRPr="002602F2">
        <w:rPr>
          <w:rFonts w:ascii="Sylfaen" w:hAnsi="Sylfaen" w:cs="Sylfaen"/>
        </w:rPr>
        <w:t>რუნველყოფა</w:t>
      </w:r>
      <w:r w:rsidRPr="002602F2">
        <w:rPr>
          <w:rFonts w:ascii="Sylfaen" w:hAnsi="Sylfaen"/>
        </w:rPr>
        <w:t xml:space="preserve">, </w:t>
      </w:r>
      <w:r w:rsidR="00F719CD" w:rsidRPr="002602F2">
        <w:rPr>
          <w:rFonts w:ascii="Sylfaen" w:hAnsi="Sylfaen" w:cs="Sylfaen"/>
        </w:rPr>
        <w:t>რ</w:t>
      </w:r>
      <w:r w:rsidRPr="002602F2">
        <w:rPr>
          <w:rFonts w:ascii="Sylfaen" w:hAnsi="Sylfaen" w:cs="Sylfaen"/>
        </w:rPr>
        <w:t>ათა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შემცირდეს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დაწესებულებაში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დაავადების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გავრცელების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რისკი</w:t>
      </w:r>
      <w:r w:rsidR="0022400D" w:rsidRPr="002602F2">
        <w:rPr>
          <w:rFonts w:ascii="Sylfaen" w:hAnsi="Sylfaen" w:cs="Sylfaen"/>
          <w:lang w:val="en-US"/>
        </w:rPr>
        <w:t>.</w:t>
      </w:r>
    </w:p>
    <w:p w14:paraId="6DE979CC" w14:textId="77777777" w:rsidR="00F354F4" w:rsidRPr="002602F2" w:rsidRDefault="00F354F4" w:rsidP="0022400D">
      <w:pPr>
        <w:pStyle w:val="ListParagraph"/>
        <w:rPr>
          <w:rFonts w:ascii="Sylfaen" w:hAnsi="Sylfaen"/>
        </w:rPr>
      </w:pPr>
      <w:r w:rsidRPr="002602F2">
        <w:rPr>
          <w:rFonts w:ascii="Sylfaen" w:hAnsi="Sylfaen" w:cs="Sylfaen"/>
        </w:rPr>
        <w:t>რეკომენდებული</w:t>
      </w:r>
      <w:r w:rsidR="009460C7" w:rsidRPr="002602F2">
        <w:rPr>
          <w:rFonts w:ascii="Sylfaen" w:hAnsi="Sylfaen" w:cs="Sylfaen"/>
        </w:rPr>
        <w:t>ა</w:t>
      </w:r>
      <w:r w:rsidRPr="002602F2">
        <w:rPr>
          <w:rFonts w:ascii="Sylfaen" w:hAnsi="Sylfaen" w:cs="Sylfaen"/>
        </w:rPr>
        <w:t xml:space="preserve"> დისტანციური მეთვალყ</w:t>
      </w:r>
      <w:r w:rsidR="00170B51" w:rsidRPr="002602F2">
        <w:rPr>
          <w:rFonts w:ascii="Sylfaen" w:hAnsi="Sylfaen" w:cs="Sylfaen"/>
        </w:rPr>
        <w:t>უ</w:t>
      </w:r>
      <w:r w:rsidRPr="002602F2">
        <w:rPr>
          <w:rFonts w:ascii="Sylfaen" w:hAnsi="Sylfaen" w:cs="Sylfaen"/>
        </w:rPr>
        <w:t>რეობა</w:t>
      </w:r>
      <w:r w:rsidR="009460C7" w:rsidRPr="002602F2">
        <w:rPr>
          <w:rFonts w:ascii="Sylfaen" w:hAnsi="Sylfaen" w:cs="Sylfaen"/>
        </w:rPr>
        <w:t xml:space="preserve"> </w:t>
      </w:r>
      <w:r w:rsidRPr="002602F2">
        <w:rPr>
          <w:rFonts w:ascii="Sylfaen" w:hAnsi="Sylfaen" w:cs="Sylfaen"/>
        </w:rPr>
        <w:t>ტელეკომუნიკაციის სა</w:t>
      </w:r>
      <w:r w:rsidR="00170B51" w:rsidRPr="002602F2">
        <w:rPr>
          <w:rFonts w:ascii="Sylfaen" w:hAnsi="Sylfaen" w:cs="Sylfaen"/>
        </w:rPr>
        <w:t>შ</w:t>
      </w:r>
      <w:r w:rsidRPr="002602F2">
        <w:rPr>
          <w:rFonts w:ascii="Sylfaen" w:hAnsi="Sylfaen" w:cs="Sylfaen"/>
        </w:rPr>
        <w:t>უალებით</w:t>
      </w:r>
      <w:r w:rsidR="009460C7" w:rsidRPr="002602F2">
        <w:rPr>
          <w:rFonts w:ascii="Sylfaen" w:hAnsi="Sylfaen" w:cs="Sylfaen"/>
        </w:rPr>
        <w:t xml:space="preserve"> </w:t>
      </w:r>
      <w:r w:rsidR="00170B51" w:rsidRPr="002602F2">
        <w:rPr>
          <w:rFonts w:ascii="Sylfaen" w:hAnsi="Sylfaen" w:cs="Sylfaen"/>
        </w:rPr>
        <w:t>ვიზიტები</w:t>
      </w:r>
      <w:r w:rsidR="009460C7" w:rsidRPr="002602F2">
        <w:rPr>
          <w:rFonts w:ascii="Sylfaen" w:hAnsi="Sylfaen" w:cs="Sylfaen"/>
        </w:rPr>
        <w:t xml:space="preserve">ს შემთხვევაში </w:t>
      </w:r>
      <w:r w:rsidRPr="002602F2">
        <w:rPr>
          <w:rFonts w:ascii="Sylfaen" w:hAnsi="Sylfaen" w:cs="Sylfaen"/>
        </w:rPr>
        <w:t xml:space="preserve">ორსულობის კრიტიკულ პერიოდებში (11-14, 20, </w:t>
      </w:r>
      <w:r w:rsidR="00317F49" w:rsidRPr="002602F2">
        <w:rPr>
          <w:rFonts w:ascii="Sylfaen" w:hAnsi="Sylfaen" w:cs="Sylfaen"/>
        </w:rPr>
        <w:t>28</w:t>
      </w:r>
      <w:r w:rsidR="004D7EC3" w:rsidRPr="002602F2">
        <w:rPr>
          <w:rFonts w:ascii="Sylfaen" w:hAnsi="Sylfaen" w:cs="Sylfaen"/>
        </w:rPr>
        <w:t>,</w:t>
      </w:r>
      <w:r w:rsidR="00317F49" w:rsidRPr="002602F2">
        <w:rPr>
          <w:rFonts w:ascii="Sylfaen" w:hAnsi="Sylfaen" w:cs="Sylfaen"/>
        </w:rPr>
        <w:t xml:space="preserve"> 36 კვ</w:t>
      </w:r>
      <w:r w:rsidR="009460C7" w:rsidRPr="002602F2">
        <w:rPr>
          <w:rFonts w:ascii="Sylfaen" w:hAnsi="Sylfaen" w:cs="Sylfaen"/>
        </w:rPr>
        <w:t>.</w:t>
      </w:r>
      <w:r w:rsidR="00317F49" w:rsidRPr="002602F2">
        <w:rPr>
          <w:rFonts w:ascii="Sylfaen" w:hAnsi="Sylfaen" w:cs="Sylfaen"/>
        </w:rPr>
        <w:t>)</w:t>
      </w:r>
      <w:r w:rsidR="004D7EC3" w:rsidRPr="002602F2">
        <w:rPr>
          <w:rFonts w:ascii="Sylfaen" w:hAnsi="Sylfaen" w:cs="Sylfaen"/>
        </w:rPr>
        <w:t>.</w:t>
      </w:r>
      <w:r w:rsidR="00317F49" w:rsidRPr="002602F2">
        <w:rPr>
          <w:rFonts w:ascii="Sylfaen" w:hAnsi="Sylfaen" w:cs="Sylfaen"/>
        </w:rPr>
        <w:t xml:space="preserve"> </w:t>
      </w:r>
    </w:p>
    <w:p w14:paraId="30F26D17" w14:textId="5111588F" w:rsidR="007173FF" w:rsidRPr="002602F2" w:rsidRDefault="007B28EE" w:rsidP="00A97C74">
      <w:pPr>
        <w:pStyle w:val="ListParagraph"/>
        <w:rPr>
          <w:rStyle w:val="y2iqfc"/>
          <w:rFonts w:ascii="Sylfaen" w:hAnsi="Sylfaen" w:cs="Sylfaen"/>
          <w:color w:val="202124"/>
          <w:szCs w:val="24"/>
        </w:rPr>
      </w:pPr>
      <w:r w:rsidRPr="002602F2">
        <w:rPr>
          <w:rFonts w:ascii="Sylfaen" w:hAnsi="Sylfaen" w:cs="Sylfaen"/>
        </w:rPr>
        <w:t>მნიშვნელოვანი</w:t>
      </w:r>
      <w:r w:rsidR="009460C7" w:rsidRPr="002602F2">
        <w:rPr>
          <w:rFonts w:ascii="Sylfaen" w:hAnsi="Sylfaen" w:cs="Sylfaen"/>
        </w:rPr>
        <w:t>ა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გაგრძელდეს</w:t>
      </w:r>
      <w:r w:rsidR="003E25B7">
        <w:rPr>
          <w:rFonts w:ascii="Sylfaen" w:hAnsi="Sylfaen" w:cs="Sylfaen"/>
        </w:rPr>
        <w:t xml:space="preserve"> </w:t>
      </w:r>
      <w:r w:rsidR="006104DB" w:rsidRPr="0038533A">
        <w:rPr>
          <w:rFonts w:ascii="Sylfaen" w:hAnsi="Sylfaen" w:cs="Sylfaen"/>
        </w:rPr>
        <w:t>„ანტენატალური</w:t>
      </w:r>
      <w:r w:rsidR="006104DB" w:rsidRPr="0038533A">
        <w:t xml:space="preserve"> </w:t>
      </w:r>
      <w:r w:rsidR="006104DB" w:rsidRPr="0038533A">
        <w:rPr>
          <w:rFonts w:ascii="Sylfaen" w:hAnsi="Sylfaen" w:cs="Sylfaen"/>
        </w:rPr>
        <w:t>მეთვალყურეობა</w:t>
      </w:r>
      <w:r w:rsidR="006104DB" w:rsidRPr="0038533A">
        <w:t xml:space="preserve"> </w:t>
      </w:r>
      <w:r w:rsidR="006104DB" w:rsidRPr="0038533A">
        <w:rPr>
          <w:rFonts w:ascii="Sylfaen" w:hAnsi="Sylfaen" w:cs="Sylfaen"/>
        </w:rPr>
        <w:t>ფიზიოლოგიურად</w:t>
      </w:r>
      <w:r w:rsidR="006104DB" w:rsidRPr="0038533A">
        <w:t xml:space="preserve"> </w:t>
      </w:r>
      <w:r w:rsidR="006104DB" w:rsidRPr="0038533A">
        <w:rPr>
          <w:rFonts w:ascii="Sylfaen" w:hAnsi="Sylfaen" w:cs="Sylfaen"/>
        </w:rPr>
        <w:t>მიმდინარე</w:t>
      </w:r>
      <w:r w:rsidR="006104DB" w:rsidRPr="0038533A">
        <w:t xml:space="preserve"> </w:t>
      </w:r>
      <w:r w:rsidR="006104DB" w:rsidRPr="0038533A">
        <w:rPr>
          <w:rFonts w:ascii="Sylfaen" w:hAnsi="Sylfaen" w:cs="Sylfaen"/>
        </w:rPr>
        <w:t>ორსულობის</w:t>
      </w:r>
      <w:r w:rsidR="006104DB" w:rsidRPr="0038533A">
        <w:t xml:space="preserve"> </w:t>
      </w:r>
      <w:r w:rsidR="006104DB" w:rsidRPr="0038533A">
        <w:rPr>
          <w:rFonts w:ascii="Sylfaen" w:hAnsi="Sylfaen" w:cs="Sylfaen"/>
        </w:rPr>
        <w:t>დროს“ - კლინიკური</w:t>
      </w:r>
      <w:r w:rsidR="006104DB" w:rsidRPr="0038533A">
        <w:t xml:space="preserve"> </w:t>
      </w:r>
      <w:r w:rsidR="006104DB" w:rsidRPr="0038533A">
        <w:rPr>
          <w:rFonts w:ascii="Sylfaen" w:hAnsi="Sylfaen" w:cs="Sylfaen"/>
        </w:rPr>
        <w:t>მდგომარეობის</w:t>
      </w:r>
      <w:r w:rsidR="006104DB" w:rsidRPr="0038533A">
        <w:t xml:space="preserve"> </w:t>
      </w:r>
      <w:r w:rsidR="006104DB" w:rsidRPr="0038533A">
        <w:rPr>
          <w:rFonts w:ascii="Sylfaen" w:hAnsi="Sylfaen" w:cs="Sylfaen"/>
        </w:rPr>
        <w:t>მართვის</w:t>
      </w:r>
      <w:r w:rsidR="00EE00D4">
        <w:rPr>
          <w:rFonts w:ascii="Sylfaen" w:hAnsi="Sylfaen" w:cs="Sylfaen"/>
        </w:rPr>
        <w:t xml:space="preserve"> სახელმწიფო სტანდარტით/</w:t>
      </w:r>
      <w:r w:rsidRPr="0038533A">
        <w:rPr>
          <w:rFonts w:ascii="Sylfaen" w:hAnsi="Sylfaen" w:cs="Sylfaen"/>
        </w:rPr>
        <w:t>პროტოკოლით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გათვალისწინებული</w:t>
      </w:r>
      <w:r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ყველა</w:t>
      </w:r>
      <w:r w:rsidR="0022400D" w:rsidRPr="002602F2">
        <w:rPr>
          <w:rFonts w:ascii="Sylfaen" w:hAnsi="Sylfaen"/>
        </w:rPr>
        <w:t xml:space="preserve"> </w:t>
      </w:r>
      <w:r w:rsidRPr="002602F2">
        <w:rPr>
          <w:rFonts w:ascii="Sylfaen" w:hAnsi="Sylfaen" w:cs="Sylfaen"/>
        </w:rPr>
        <w:t>პრეპარატის</w:t>
      </w:r>
      <w:r w:rsidRPr="002602F2">
        <w:rPr>
          <w:rStyle w:val="y2iqfc"/>
          <w:rFonts w:ascii="Sylfaen" w:hAnsi="Sylfaen" w:cs="Sylfaen"/>
          <w:color w:val="202124"/>
          <w:szCs w:val="24"/>
        </w:rPr>
        <w:t xml:space="preserve"> მიღება</w:t>
      </w:r>
      <w:r w:rsidR="003E4F56" w:rsidRPr="002602F2">
        <w:rPr>
          <w:rStyle w:val="y2iqfc"/>
          <w:rFonts w:ascii="Sylfaen" w:hAnsi="Sylfaen" w:cs="Sylfaen"/>
          <w:color w:val="202124"/>
          <w:szCs w:val="24"/>
          <w:lang w:val="en-US"/>
        </w:rPr>
        <w:t>.</w:t>
      </w:r>
    </w:p>
    <w:p w14:paraId="5F4FDE00" w14:textId="1E52E615" w:rsidR="007B28EE" w:rsidRPr="00FC499B" w:rsidRDefault="007B28EE" w:rsidP="00A97C74">
      <w:pPr>
        <w:pStyle w:val="ListParagraph"/>
        <w:rPr>
          <w:rStyle w:val="y2iqfc"/>
          <w:rFonts w:ascii="Sylfaen" w:hAnsi="Sylfaen" w:cs="Sylfaen"/>
          <w:color w:val="202124"/>
          <w:szCs w:val="24"/>
        </w:rPr>
      </w:pPr>
      <w:r w:rsidRPr="00FC499B">
        <w:rPr>
          <w:rStyle w:val="y2iqfc"/>
          <w:rFonts w:ascii="Sylfaen" w:hAnsi="Sylfaen" w:cs="Sylfaen"/>
          <w:color w:val="202124"/>
          <w:szCs w:val="24"/>
        </w:rPr>
        <w:t>გრიპი</w:t>
      </w:r>
      <w:r w:rsidR="003E25B7">
        <w:rPr>
          <w:rStyle w:val="y2iqfc"/>
          <w:rFonts w:ascii="Sylfaen" w:hAnsi="Sylfaen" w:cs="Sylfaen"/>
          <w:color w:val="202124"/>
          <w:szCs w:val="24"/>
        </w:rPr>
        <w:t>ს</w:t>
      </w:r>
      <w:r w:rsidRPr="00FC499B">
        <w:rPr>
          <w:rStyle w:val="y2iqfc"/>
          <w:rFonts w:ascii="Sylfaen" w:hAnsi="Sylfaen" w:cs="Sylfaen"/>
          <w:color w:val="202124"/>
          <w:szCs w:val="24"/>
        </w:rPr>
        <w:t xml:space="preserve"> ვაქცინაცია კვლავ უსაფრთხოა ორსულობის </w:t>
      </w:r>
      <w:r w:rsidR="00880E39" w:rsidRPr="00FC499B">
        <w:rPr>
          <w:rStyle w:val="y2iqfc"/>
          <w:rFonts w:ascii="Sylfaen" w:hAnsi="Sylfaen" w:cs="Sylfaen"/>
          <w:color w:val="202124"/>
          <w:szCs w:val="24"/>
        </w:rPr>
        <w:t>ყვ</w:t>
      </w:r>
      <w:r w:rsidRPr="00FC499B">
        <w:rPr>
          <w:rStyle w:val="y2iqfc"/>
          <w:rFonts w:ascii="Sylfaen" w:hAnsi="Sylfaen" w:cs="Sylfaen"/>
          <w:color w:val="202124"/>
          <w:szCs w:val="24"/>
        </w:rPr>
        <w:t>ელა ტრიმესტრში</w:t>
      </w:r>
      <w:r w:rsidR="003E4F56" w:rsidRPr="00FC499B">
        <w:rPr>
          <w:rStyle w:val="y2iqfc"/>
          <w:rFonts w:ascii="Sylfaen" w:hAnsi="Sylfaen" w:cs="Sylfaen"/>
          <w:color w:val="202124"/>
          <w:szCs w:val="24"/>
        </w:rPr>
        <w:t>.</w:t>
      </w:r>
    </w:p>
    <w:p w14:paraId="16048D41" w14:textId="77777777" w:rsidR="007B28EE" w:rsidRPr="00FC499B" w:rsidRDefault="007B28EE" w:rsidP="00A97C74">
      <w:pPr>
        <w:pStyle w:val="ListParagraph"/>
        <w:rPr>
          <w:rStyle w:val="y2iqfc"/>
          <w:rFonts w:ascii="Sylfaen" w:hAnsi="Sylfaen" w:cs="Sylfaen"/>
          <w:color w:val="202124"/>
          <w:szCs w:val="24"/>
        </w:rPr>
      </w:pPr>
      <w:r w:rsidRPr="00FC499B">
        <w:rPr>
          <w:rStyle w:val="y2iqfc"/>
          <w:rFonts w:ascii="Sylfaen" w:hAnsi="Sylfaen" w:cs="Sylfaen"/>
          <w:color w:val="202124"/>
          <w:szCs w:val="24"/>
        </w:rPr>
        <w:t xml:space="preserve">მნიშვნელოვანია გათვალისწინებული იქნას </w:t>
      </w:r>
      <w:r w:rsidR="009460C7">
        <w:rPr>
          <w:rStyle w:val="y2iqfc"/>
          <w:rFonts w:ascii="Sylfaen" w:hAnsi="Sylfaen" w:cs="Sylfaen"/>
          <w:color w:val="202124"/>
          <w:szCs w:val="24"/>
        </w:rPr>
        <w:t>ოჯახში</w:t>
      </w:r>
      <w:r w:rsidRPr="00FC499B">
        <w:rPr>
          <w:rStyle w:val="y2iqfc"/>
          <w:rFonts w:ascii="Sylfaen" w:hAnsi="Sylfaen" w:cs="Sylfaen"/>
          <w:color w:val="202124"/>
          <w:szCs w:val="24"/>
        </w:rPr>
        <w:t xml:space="preserve"> ძალადობის გამოვლენა,</w:t>
      </w:r>
      <w:r w:rsidR="00DF1685" w:rsidRPr="00FC499B">
        <w:rPr>
          <w:rStyle w:val="y2iqfc"/>
          <w:rFonts w:ascii="Sylfaen" w:hAnsi="Sylfaen" w:cs="Sylfaen"/>
          <w:color w:val="202124"/>
          <w:szCs w:val="24"/>
        </w:rPr>
        <w:t xml:space="preserve"> </w:t>
      </w:r>
      <w:r w:rsidRPr="00FC499B">
        <w:rPr>
          <w:rStyle w:val="y2iqfc"/>
          <w:rFonts w:ascii="Sylfaen" w:hAnsi="Sylfaen" w:cs="Sylfaen"/>
          <w:color w:val="202124"/>
          <w:szCs w:val="24"/>
        </w:rPr>
        <w:t>რომლის რიცხვიც მკვეთრად გაიზარდა პანდემიის დროს</w:t>
      </w:r>
      <w:r w:rsidR="003E4F56" w:rsidRPr="00FC499B">
        <w:rPr>
          <w:rStyle w:val="y2iqfc"/>
          <w:rFonts w:ascii="Sylfaen" w:hAnsi="Sylfaen" w:cs="Sylfaen"/>
          <w:color w:val="202124"/>
          <w:szCs w:val="24"/>
        </w:rPr>
        <w:t>.</w:t>
      </w:r>
    </w:p>
    <w:p w14:paraId="47ABB5A1" w14:textId="77777777" w:rsidR="007B28EE" w:rsidRPr="00FC499B" w:rsidRDefault="007B28EE" w:rsidP="00A97C74">
      <w:pPr>
        <w:pStyle w:val="ListParagraph"/>
        <w:rPr>
          <w:rStyle w:val="y2iqfc"/>
          <w:rFonts w:ascii="Sylfaen" w:hAnsi="Sylfaen" w:cs="Sylfaen"/>
          <w:color w:val="202124"/>
          <w:szCs w:val="24"/>
        </w:rPr>
      </w:pPr>
      <w:r w:rsidRPr="00FC499B">
        <w:rPr>
          <w:rStyle w:val="y2iqfc"/>
          <w:rFonts w:ascii="Sylfaen" w:hAnsi="Sylfaen" w:cs="Sylfaen"/>
          <w:color w:val="202124"/>
          <w:szCs w:val="24"/>
        </w:rPr>
        <w:t xml:space="preserve">რეკომენდებულია ყოველ ანტენატალურ ვიზიტზე მენტალური ჯანმრთელობის შესახებ კითხვის დასმა და შესაბამის შემთხვევაში ორსულის </w:t>
      </w:r>
      <w:r w:rsidR="009460C7">
        <w:rPr>
          <w:rStyle w:val="y2iqfc"/>
          <w:rFonts w:ascii="Sylfaen" w:hAnsi="Sylfaen" w:cs="Sylfaen"/>
          <w:color w:val="202124"/>
          <w:szCs w:val="24"/>
        </w:rPr>
        <w:t xml:space="preserve">შესაბამის </w:t>
      </w:r>
      <w:r w:rsidR="00880E39" w:rsidRPr="00FC499B">
        <w:rPr>
          <w:rStyle w:val="y2iqfc"/>
          <w:rFonts w:ascii="Sylfaen" w:hAnsi="Sylfaen" w:cs="Sylfaen"/>
          <w:color w:val="202124"/>
          <w:szCs w:val="24"/>
        </w:rPr>
        <w:t>სპეციალისტ</w:t>
      </w:r>
      <w:r w:rsidRPr="00FC499B">
        <w:rPr>
          <w:rStyle w:val="y2iqfc"/>
          <w:rFonts w:ascii="Sylfaen" w:hAnsi="Sylfaen" w:cs="Sylfaen"/>
          <w:color w:val="202124"/>
          <w:szCs w:val="24"/>
        </w:rPr>
        <w:t>თ</w:t>
      </w:r>
      <w:r w:rsidR="00880E39" w:rsidRPr="00FC499B">
        <w:rPr>
          <w:rStyle w:val="y2iqfc"/>
          <w:rFonts w:ascii="Sylfaen" w:hAnsi="Sylfaen" w:cs="Sylfaen"/>
          <w:color w:val="202124"/>
          <w:szCs w:val="24"/>
        </w:rPr>
        <w:t>ა</w:t>
      </w:r>
      <w:r w:rsidR="009460C7">
        <w:rPr>
          <w:rStyle w:val="y2iqfc"/>
          <w:rFonts w:ascii="Sylfaen" w:hAnsi="Sylfaen" w:cs="Sylfaen"/>
          <w:color w:val="202124"/>
          <w:szCs w:val="24"/>
        </w:rPr>
        <w:t>ნ</w:t>
      </w:r>
      <w:r w:rsidRPr="00FC499B">
        <w:rPr>
          <w:rStyle w:val="y2iqfc"/>
          <w:rFonts w:ascii="Sylfaen" w:hAnsi="Sylfaen" w:cs="Sylfaen"/>
          <w:color w:val="202124"/>
          <w:szCs w:val="24"/>
        </w:rPr>
        <w:t xml:space="preserve"> გადამისამართება</w:t>
      </w:r>
      <w:r w:rsidR="003E4F56" w:rsidRPr="00FC499B">
        <w:rPr>
          <w:rStyle w:val="y2iqfc"/>
          <w:rFonts w:ascii="Sylfaen" w:hAnsi="Sylfaen" w:cs="Sylfaen"/>
          <w:color w:val="202124"/>
          <w:szCs w:val="24"/>
        </w:rPr>
        <w:t>.</w:t>
      </w:r>
    </w:p>
    <w:p w14:paraId="2163B21D" w14:textId="53D46931" w:rsidR="007173FF" w:rsidRPr="005A227B" w:rsidRDefault="007B28EE" w:rsidP="006312FA">
      <w:pPr>
        <w:pStyle w:val="Heading2"/>
        <w:numPr>
          <w:ilvl w:val="1"/>
          <w:numId w:val="25"/>
        </w:numPr>
      </w:pPr>
      <w:bookmarkStart w:id="59" w:name="_Toc81772093"/>
      <w:bookmarkStart w:id="60" w:name="_Toc85798998"/>
      <w:r w:rsidRPr="005A227B">
        <w:t>ეჭვი ან დად</w:t>
      </w:r>
      <w:r w:rsidR="007173FF" w:rsidRPr="005A227B">
        <w:t>ა</w:t>
      </w:r>
      <w:r w:rsidRPr="005A227B">
        <w:t xml:space="preserve">სტურებული </w:t>
      </w:r>
      <w:r w:rsidR="005A227B" w:rsidRPr="005A227B">
        <w:t>COVID</w:t>
      </w:r>
      <w:r w:rsidR="00521E20" w:rsidRPr="005A227B">
        <w:t>-19</w:t>
      </w:r>
      <w:r w:rsidRPr="005A227B">
        <w:t xml:space="preserve"> ინფექცია</w:t>
      </w:r>
      <w:r w:rsidR="00521E20" w:rsidRPr="005A227B">
        <w:t xml:space="preserve"> </w:t>
      </w:r>
      <w:r w:rsidR="00F719CD" w:rsidRPr="005A227B">
        <w:t>ანტენატალური მეთვალყურეობ</w:t>
      </w:r>
      <w:r w:rsidR="00317F49" w:rsidRPr="005A227B">
        <w:t>ის დროს</w:t>
      </w:r>
      <w:bookmarkEnd w:id="59"/>
      <w:bookmarkEnd w:id="60"/>
    </w:p>
    <w:p w14:paraId="08B4C719" w14:textId="3E83CBF4" w:rsidR="0042277C" w:rsidRPr="00A8689C" w:rsidRDefault="003B611B" w:rsidP="00A8689C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>COVID</w:t>
      </w:r>
      <w:r w:rsidR="005A227B">
        <w:rPr>
          <w:rFonts w:ascii="Sylfaen" w:hAnsi="Sylfaen" w:cs="Sylfaen"/>
        </w:rPr>
        <w:t xml:space="preserve"> </w:t>
      </w:r>
      <w:r w:rsidR="0042277C" w:rsidRPr="00A8689C">
        <w:rPr>
          <w:rFonts w:ascii="Sylfaen" w:hAnsi="Sylfaen" w:cs="Sylfaen"/>
        </w:rPr>
        <w:t>ინფიცირებული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ორსულის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მართვა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ხორციელდება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მეან</w:t>
      </w:r>
      <w:r w:rsidR="004D7EC3">
        <w:rPr>
          <w:rFonts w:ascii="Sylfaen" w:hAnsi="Sylfaen" w:cs="Sylfaen"/>
        </w:rPr>
        <w:t>-</w:t>
      </w:r>
      <w:r w:rsidR="0042277C" w:rsidRPr="00A8689C">
        <w:rPr>
          <w:rFonts w:ascii="Sylfaen" w:hAnsi="Sylfaen" w:cs="Sylfaen"/>
        </w:rPr>
        <w:t>გინეკოლოგის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და</w:t>
      </w:r>
      <w:r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ინფექციონისტის</w:t>
      </w:r>
      <w:r w:rsidR="009460C7">
        <w:rPr>
          <w:rFonts w:ascii="Sylfaen" w:hAnsi="Sylfaen" w:cs="Sylfaen"/>
        </w:rPr>
        <w:t>,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ან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ოჯახის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ექიმის</w:t>
      </w:r>
      <w:r w:rsidR="0042277C" w:rsidRPr="00A8689C">
        <w:rPr>
          <w:rFonts w:ascii="Sylfaen" w:hAnsi="Sylfaen"/>
        </w:rPr>
        <w:t xml:space="preserve"> </w:t>
      </w:r>
      <w:r w:rsidR="0042277C" w:rsidRPr="00A8689C">
        <w:rPr>
          <w:rFonts w:ascii="Sylfaen" w:hAnsi="Sylfaen" w:cs="Sylfaen"/>
        </w:rPr>
        <w:t>მიერ</w:t>
      </w:r>
      <w:r w:rsidR="0042277C" w:rsidRPr="00A8689C">
        <w:rPr>
          <w:rFonts w:ascii="Sylfaen" w:hAnsi="Sylfaen"/>
        </w:rPr>
        <w:t>.</w:t>
      </w:r>
    </w:p>
    <w:p w14:paraId="1A46C547" w14:textId="5A2FE812" w:rsidR="00880E39" w:rsidRPr="00FC499B" w:rsidRDefault="00880E39" w:rsidP="00CF046C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სიმპტომების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მქონე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პაციენტებმა</w:t>
      </w:r>
      <w:r w:rsidRPr="00FC499B">
        <w:rPr>
          <w:rFonts w:ascii="Sylfaen" w:hAnsi="Sylfaen"/>
        </w:rPr>
        <w:t xml:space="preserve"> </w:t>
      </w:r>
      <w:r w:rsidR="00550A3D">
        <w:rPr>
          <w:rFonts w:ascii="Sylfaen" w:hAnsi="Sylfaen"/>
        </w:rPr>
        <w:t xml:space="preserve">უნდა </w:t>
      </w:r>
      <w:r w:rsidRPr="00FC499B">
        <w:rPr>
          <w:rFonts w:ascii="Sylfaen" w:hAnsi="Sylfaen" w:cs="Sylfaen"/>
        </w:rPr>
        <w:t>გადადონ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გეგმიური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ვიზიტი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სიმპტომების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დაწყებიდან</w:t>
      </w:r>
      <w:r w:rsidR="00DF1685" w:rsidRPr="00FC499B">
        <w:rPr>
          <w:rFonts w:ascii="Sylfaen" w:hAnsi="Sylfaen"/>
        </w:rPr>
        <w:t xml:space="preserve"> 7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დღის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გასვლის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შემდეგ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პერიოდამდე</w:t>
      </w:r>
      <w:r w:rsidR="009460C7">
        <w:rPr>
          <w:rFonts w:ascii="Sylfaen" w:hAnsi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შემთხვევებისა</w:t>
      </w:r>
      <w:r w:rsidR="004D7EC3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როდესაც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აღინიშნება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სიმპტომების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გამწვავება</w:t>
      </w:r>
      <w:r w:rsidRPr="00FC499B">
        <w:rPr>
          <w:rFonts w:ascii="Sylfaen" w:hAnsi="Sylfaen"/>
        </w:rPr>
        <w:t>.</w:t>
      </w:r>
    </w:p>
    <w:p w14:paraId="280AFB4D" w14:textId="2DDE555D" w:rsidR="00CF046C" w:rsidRPr="00FC499B" w:rsidRDefault="00CF046C" w:rsidP="00170B51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გესტაციის</w:t>
      </w:r>
      <w:r w:rsidRPr="00FC499B">
        <w:rPr>
          <w:rFonts w:ascii="Sylfaen" w:hAnsi="Sylfaen"/>
        </w:rPr>
        <w:t xml:space="preserve"> </w:t>
      </w:r>
      <w:r w:rsidR="0042277C" w:rsidRPr="00FC499B">
        <w:rPr>
          <w:rFonts w:ascii="Sylfaen" w:hAnsi="Sylfaen"/>
        </w:rPr>
        <w:t>მე-</w:t>
      </w:r>
      <w:r w:rsidRPr="00FC499B">
        <w:rPr>
          <w:rFonts w:ascii="Sylfaen" w:hAnsi="Sylfaen"/>
        </w:rPr>
        <w:t xml:space="preserve">12 </w:t>
      </w:r>
      <w:r w:rsidRPr="00FC499B">
        <w:rPr>
          <w:rFonts w:ascii="Sylfaen" w:hAnsi="Sylfaen" w:cs="Sylfaen"/>
        </w:rPr>
        <w:t>კვირამდე</w:t>
      </w:r>
      <w:r w:rsidR="009460C7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დაავადების</w:t>
      </w:r>
      <w:r w:rsidRPr="00FC499B">
        <w:rPr>
          <w:rFonts w:ascii="Sylfaen" w:hAnsi="Sylfaen"/>
        </w:rPr>
        <w:t xml:space="preserve"> </w:t>
      </w:r>
      <w:r w:rsidR="003E25B7">
        <w:rPr>
          <w:rFonts w:ascii="Sylfaen" w:hAnsi="Sylfaen"/>
        </w:rPr>
        <w:t xml:space="preserve">მხოლოდ </w:t>
      </w:r>
      <w:r w:rsidRPr="00FC499B">
        <w:rPr>
          <w:rFonts w:ascii="Sylfaen" w:hAnsi="Sylfaen" w:cs="Sylfaen"/>
        </w:rPr>
        <w:t>საშუალო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ფორმი</w:t>
      </w:r>
      <w:r w:rsidR="0042277C" w:rsidRPr="00FC499B">
        <w:rPr>
          <w:rFonts w:ascii="Sylfaen" w:hAnsi="Sylfaen" w:cs="Sylfaen"/>
        </w:rPr>
        <w:t>ს შემ</w:t>
      </w:r>
      <w:r w:rsidRPr="00FC499B">
        <w:rPr>
          <w:rFonts w:ascii="Sylfaen" w:hAnsi="Sylfaen" w:cs="Sylfaen"/>
        </w:rPr>
        <w:t>თ</w:t>
      </w:r>
      <w:r w:rsidR="0042277C" w:rsidRPr="00FC499B">
        <w:rPr>
          <w:rFonts w:ascii="Sylfaen" w:hAnsi="Sylfaen" w:cs="Sylfaen"/>
        </w:rPr>
        <w:t>ხვევაში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პერინატალური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გართულებების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მაღალი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რისკის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რომელიც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დაკავშირებულია</w:t>
      </w:r>
      <w:r w:rsidR="0009622B">
        <w:rPr>
          <w:rFonts w:ascii="Sylfaen" w:hAnsi="Sylfaen" w:cs="Sylfaen"/>
          <w:lang w:val="en-US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როგორც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ვირუსული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ინფექციის</w:t>
      </w:r>
      <w:r w:rsidR="009460C7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ასევე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მედიკამენტების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ემბრიოტოქსიკურ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ეფექტთან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შესაძლებელია</w:t>
      </w:r>
      <w:r w:rsidRPr="00FC499B">
        <w:rPr>
          <w:rFonts w:ascii="Sylfaen" w:hAnsi="Sylfaen"/>
        </w:rPr>
        <w:t xml:space="preserve"> </w:t>
      </w:r>
      <w:r w:rsidR="0042277C" w:rsidRPr="00FC499B">
        <w:rPr>
          <w:rFonts w:ascii="Sylfaen" w:hAnsi="Sylfaen"/>
        </w:rPr>
        <w:t xml:space="preserve">პაციენტთან ერთად განხილვა და </w:t>
      </w:r>
      <w:r w:rsidRPr="00FC499B">
        <w:rPr>
          <w:rFonts w:ascii="Sylfaen" w:hAnsi="Sylfaen" w:cs="Sylfaen"/>
        </w:rPr>
        <w:t>ორსულობის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შეწყვეტა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ინფექციური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პროცესის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განკურნების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შემდეგ</w:t>
      </w:r>
      <w:r w:rsidRPr="00FC499B">
        <w:rPr>
          <w:rFonts w:ascii="Sylfaen" w:hAnsi="Sylfaen"/>
        </w:rPr>
        <w:t xml:space="preserve">. </w:t>
      </w:r>
      <w:r w:rsidR="0042277C" w:rsidRPr="00FC499B">
        <w:rPr>
          <w:rFonts w:ascii="Sylfaen" w:hAnsi="Sylfaen" w:cs="Sylfaen"/>
        </w:rPr>
        <w:t xml:space="preserve">ორსულობის გაგრძელების შემთხვევაში, რეკომენდებულია </w:t>
      </w:r>
      <w:r w:rsidRPr="00FC499B">
        <w:rPr>
          <w:rFonts w:ascii="Sylfaen" w:hAnsi="Sylfaen" w:cs="Sylfaen"/>
        </w:rPr>
        <w:t>ქორიონის</w:t>
      </w:r>
      <w:r w:rsidRPr="00FC499B">
        <w:rPr>
          <w:rFonts w:ascii="Sylfaen" w:hAnsi="Sylfaen"/>
        </w:rPr>
        <w:t xml:space="preserve"> </w:t>
      </w:r>
      <w:r w:rsidR="0042277C" w:rsidRPr="00FC499B">
        <w:rPr>
          <w:rFonts w:ascii="Sylfaen" w:hAnsi="Sylfaen" w:cs="Sylfaen"/>
        </w:rPr>
        <w:t>ბიოფ</w:t>
      </w:r>
      <w:r w:rsidRPr="00FC499B">
        <w:rPr>
          <w:rFonts w:ascii="Sylfaen" w:hAnsi="Sylfaen" w:cs="Sylfaen"/>
        </w:rPr>
        <w:t>სია</w:t>
      </w:r>
      <w:r w:rsidRPr="00FC499B">
        <w:rPr>
          <w:rFonts w:ascii="Sylfaen" w:hAnsi="Sylfaen"/>
        </w:rPr>
        <w:t xml:space="preserve"> 12-14 </w:t>
      </w:r>
      <w:r w:rsidRPr="00FC499B">
        <w:rPr>
          <w:rFonts w:ascii="Sylfaen" w:hAnsi="Sylfaen" w:cs="Sylfaen"/>
        </w:rPr>
        <w:t>კვირამდე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გესტაციის</w:t>
      </w:r>
      <w:r w:rsidRPr="00FC499B">
        <w:rPr>
          <w:rFonts w:ascii="Sylfaen" w:hAnsi="Sylfaen"/>
        </w:rPr>
        <w:t xml:space="preserve"> 16 </w:t>
      </w:r>
      <w:r w:rsidRPr="00FC499B">
        <w:rPr>
          <w:rFonts w:ascii="Sylfaen" w:hAnsi="Sylfaen" w:cs="Sylfaen"/>
        </w:rPr>
        <w:t>კვირიდან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ამნიოცენტეზი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lastRenderedPageBreak/>
        <w:t>ქრომოსომული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ანომალიების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გამოსავლენად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რომლებიც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ტარდება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თანხმობი</w:t>
      </w:r>
      <w:r w:rsidR="0042277C" w:rsidRPr="00FC499B">
        <w:rPr>
          <w:rFonts w:ascii="Sylfaen" w:hAnsi="Sylfaen" w:cs="Sylfaen"/>
        </w:rPr>
        <w:t>თ</w:t>
      </w:r>
      <w:r w:rsidR="00BF2AE3">
        <w:rPr>
          <w:rFonts w:ascii="Sylfaen" w:hAnsi="Sylfaen" w:cs="Sylfaen"/>
        </w:rPr>
        <w:t>.</w:t>
      </w:r>
    </w:p>
    <w:p w14:paraId="48578FE4" w14:textId="0AE5EF85" w:rsidR="00880E39" w:rsidRPr="00FC499B" w:rsidRDefault="00880E39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="009460C7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აუცილებელია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ვიზიტის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განხორციელება</w:t>
      </w:r>
      <w:r w:rsidRPr="00FC499B">
        <w:rPr>
          <w:rFonts w:ascii="Sylfaen" w:hAnsi="Sylfaen"/>
        </w:rPr>
        <w:t>,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პაციენტმა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წინასწარ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შეატყობინოს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კლინიკას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ვიზიტის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შესახებ</w:t>
      </w:r>
      <w:r w:rsidR="009460C7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დაუკავშირდეს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სამინისტროს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ცხელ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ხაზს</w:t>
      </w:r>
      <w:r w:rsidRPr="00FC499B">
        <w:rPr>
          <w:rFonts w:ascii="Sylfaen" w:hAnsi="Sylfaen"/>
        </w:rPr>
        <w:t>.</w:t>
      </w:r>
    </w:p>
    <w:p w14:paraId="6237EC47" w14:textId="77777777" w:rsidR="00880E39" w:rsidRPr="00FC499B" w:rsidRDefault="00880E39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პაციენტებისთვის</w:t>
      </w:r>
      <w:r w:rsidR="007173FF" w:rsidRPr="00FC499B">
        <w:rPr>
          <w:rFonts w:ascii="Sylfaen" w:hAnsi="Sylfaen"/>
        </w:rPr>
        <w:t>,</w:t>
      </w:r>
      <w:r w:rsidRPr="00FC499B">
        <w:rPr>
          <w:rFonts w:ascii="Sylfaen" w:hAnsi="Sylfaen"/>
        </w:rPr>
        <w:t xml:space="preserve"> </w:t>
      </w:r>
      <w:r w:rsidR="00DF1685" w:rsidRPr="00FC499B">
        <w:rPr>
          <w:rFonts w:ascii="Sylfaen" w:hAnsi="Sylfaen" w:cs="Sylfaen"/>
        </w:rPr>
        <w:t>რომლე</w:t>
      </w:r>
      <w:r w:rsidRPr="00FC499B">
        <w:rPr>
          <w:rFonts w:ascii="Sylfaen" w:hAnsi="Sylfaen" w:cs="Sylfaen"/>
        </w:rPr>
        <w:t>ბიც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იმყოფებიან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თვითიზოლაციაში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ოჯახის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წევრის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ავადობის</w:t>
      </w:r>
      <w:r w:rsidR="00170B51" w:rsidRPr="00FC499B">
        <w:rPr>
          <w:rFonts w:ascii="Sylfaen" w:hAnsi="Sylfaen" w:cs="Sylfaen"/>
        </w:rPr>
        <w:t xml:space="preserve"> ან ინფიცირებულთან კონტაქტის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</w:t>
      </w:r>
      <w:r w:rsidR="00C65FFB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ვიზიტი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იქნას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გადადებული</w:t>
      </w:r>
      <w:r w:rsidRPr="00FC499B">
        <w:rPr>
          <w:rFonts w:ascii="Sylfaen" w:hAnsi="Sylfaen"/>
        </w:rPr>
        <w:t xml:space="preserve"> 14 </w:t>
      </w:r>
      <w:r w:rsidRPr="00FC499B">
        <w:rPr>
          <w:rFonts w:ascii="Sylfaen" w:hAnsi="Sylfaen" w:cs="Sylfaen"/>
        </w:rPr>
        <w:t>დღით</w:t>
      </w:r>
      <w:r w:rsidRPr="00FC499B">
        <w:rPr>
          <w:rFonts w:ascii="Sylfaen" w:hAnsi="Sylfaen"/>
        </w:rPr>
        <w:t>.</w:t>
      </w:r>
    </w:p>
    <w:p w14:paraId="16704074" w14:textId="67036B46" w:rsidR="00880E39" w:rsidRPr="00FC499B" w:rsidRDefault="00550A3D" w:rsidP="00A97C74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 xml:space="preserve">ანტენატალური სერვისის მიმწოდებელი დაწესებულება </w:t>
      </w:r>
      <w:r w:rsidR="00880E39" w:rsidRPr="00FC499B">
        <w:rPr>
          <w:rFonts w:ascii="Sylfaen" w:hAnsi="Sylfaen" w:cs="Sylfaen"/>
        </w:rPr>
        <w:t>უნდა</w:t>
      </w:r>
      <w:r w:rsidR="00880E39" w:rsidRPr="00FC499B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დაუკავშირდეს</w:t>
      </w:r>
      <w:r w:rsidR="00880E39" w:rsidRPr="00FC499B">
        <w:rPr>
          <w:rFonts w:ascii="Sylfaen" w:hAnsi="Sylfaen"/>
        </w:rPr>
        <w:t xml:space="preserve"> </w:t>
      </w:r>
      <w:r w:rsidR="00317F49" w:rsidRPr="00FC499B">
        <w:rPr>
          <w:rFonts w:ascii="Sylfaen" w:hAnsi="Sylfaen" w:cs="Sylfaen"/>
        </w:rPr>
        <w:t>(ტელეკო</w:t>
      </w:r>
      <w:r w:rsidR="00F43971">
        <w:rPr>
          <w:rFonts w:ascii="Sylfaen" w:hAnsi="Sylfaen" w:cs="Sylfaen"/>
        </w:rPr>
        <w:t>მ</w:t>
      </w:r>
      <w:r w:rsidR="00317F49" w:rsidRPr="00FC499B">
        <w:rPr>
          <w:rFonts w:ascii="Sylfaen" w:hAnsi="Sylfaen" w:cs="Sylfaen"/>
        </w:rPr>
        <w:t>უ</w:t>
      </w:r>
      <w:r w:rsidR="00F43971">
        <w:rPr>
          <w:rFonts w:ascii="Sylfaen" w:hAnsi="Sylfaen" w:cs="Sylfaen"/>
        </w:rPr>
        <w:t>ნი</w:t>
      </w:r>
      <w:r w:rsidR="00317F49" w:rsidRPr="00FC499B">
        <w:rPr>
          <w:rFonts w:ascii="Sylfaen" w:hAnsi="Sylfaen" w:cs="Sylfaen"/>
        </w:rPr>
        <w:t xml:space="preserve">კაცია) </w:t>
      </w:r>
      <w:r w:rsidR="00880E39" w:rsidRPr="00FC499B">
        <w:rPr>
          <w:rFonts w:ascii="Sylfaen" w:hAnsi="Sylfaen" w:cs="Sylfaen"/>
        </w:rPr>
        <w:t>იმ</w:t>
      </w:r>
      <w:r w:rsidR="00880E39" w:rsidRPr="00FC499B">
        <w:rPr>
          <w:rFonts w:ascii="Sylfaen" w:hAnsi="Sylfaen"/>
        </w:rPr>
        <w:t xml:space="preserve"> </w:t>
      </w:r>
      <w:r w:rsidR="00880E39" w:rsidRPr="00FC499B">
        <w:rPr>
          <w:rFonts w:ascii="Sylfaen" w:hAnsi="Sylfaen" w:cs="Sylfaen"/>
        </w:rPr>
        <w:t>პაციენტებ</w:t>
      </w:r>
      <w:r>
        <w:rPr>
          <w:rFonts w:ascii="Sylfaen" w:hAnsi="Sylfaen" w:cs="Sylfaen"/>
        </w:rPr>
        <w:t>ს</w:t>
      </w:r>
      <w:r w:rsidR="00DF1685" w:rsidRPr="00FC499B">
        <w:rPr>
          <w:rFonts w:ascii="Sylfaen" w:hAnsi="Sylfaen"/>
        </w:rPr>
        <w:t>,</w:t>
      </w:r>
      <w:r w:rsidR="00880E39" w:rsidRPr="00FC499B">
        <w:rPr>
          <w:rFonts w:ascii="Sylfaen" w:hAnsi="Sylfaen"/>
        </w:rPr>
        <w:t xml:space="preserve"> </w:t>
      </w:r>
      <w:r w:rsidR="00880E39" w:rsidRPr="00FC499B">
        <w:rPr>
          <w:rFonts w:ascii="Sylfaen" w:hAnsi="Sylfaen" w:cs="Sylfaen"/>
        </w:rPr>
        <w:t>რომლებმაც</w:t>
      </w:r>
      <w:r w:rsidR="00880E39" w:rsidRPr="00FC499B">
        <w:rPr>
          <w:rFonts w:ascii="Sylfaen" w:hAnsi="Sylfaen"/>
        </w:rPr>
        <w:t xml:space="preserve"> </w:t>
      </w:r>
      <w:r w:rsidR="00880E39" w:rsidRPr="00FC499B">
        <w:rPr>
          <w:rFonts w:ascii="Sylfaen" w:hAnsi="Sylfaen" w:cs="Sylfaen"/>
        </w:rPr>
        <w:t>სამი</w:t>
      </w:r>
      <w:r w:rsidR="00880E39" w:rsidRPr="00FC499B">
        <w:rPr>
          <w:rFonts w:ascii="Sylfaen" w:hAnsi="Sylfaen"/>
        </w:rPr>
        <w:t xml:space="preserve"> </w:t>
      </w:r>
      <w:r w:rsidR="00880E39" w:rsidRPr="00FC499B">
        <w:rPr>
          <w:rFonts w:ascii="Sylfaen" w:hAnsi="Sylfaen" w:cs="Sylfaen"/>
        </w:rPr>
        <w:t>კვირი</w:t>
      </w:r>
      <w:r w:rsidR="00DF1685" w:rsidRPr="00FC499B">
        <w:rPr>
          <w:rFonts w:ascii="Sylfaen" w:hAnsi="Sylfaen" w:cs="Sylfaen"/>
        </w:rPr>
        <w:t>თ</w:t>
      </w:r>
      <w:r w:rsidR="00DF1685" w:rsidRPr="00FC499B">
        <w:rPr>
          <w:rFonts w:ascii="Sylfaen" w:hAnsi="Sylfaen"/>
        </w:rPr>
        <w:t xml:space="preserve"> </w:t>
      </w:r>
      <w:r w:rsidR="00DF1685" w:rsidRPr="00FC499B">
        <w:rPr>
          <w:rFonts w:ascii="Sylfaen" w:hAnsi="Sylfaen" w:cs="Sylfaen"/>
        </w:rPr>
        <w:t>გადააცილეს</w:t>
      </w:r>
      <w:r w:rsidR="0022400D" w:rsidRPr="00FC499B">
        <w:rPr>
          <w:rFonts w:ascii="Sylfaen" w:hAnsi="Sylfaen"/>
        </w:rPr>
        <w:t xml:space="preserve"> </w:t>
      </w:r>
      <w:r w:rsidR="00DF1685" w:rsidRPr="00FC499B">
        <w:rPr>
          <w:rFonts w:ascii="Sylfaen" w:hAnsi="Sylfaen" w:cs="Sylfaen"/>
        </w:rPr>
        <w:t>დაგეგმილ</w:t>
      </w:r>
      <w:r w:rsidR="00880E39" w:rsidRPr="00FC499B">
        <w:rPr>
          <w:rFonts w:ascii="Sylfaen" w:hAnsi="Sylfaen"/>
        </w:rPr>
        <w:t xml:space="preserve"> </w:t>
      </w:r>
      <w:r w:rsidR="00DF1685" w:rsidRPr="00FC499B">
        <w:rPr>
          <w:rFonts w:ascii="Sylfaen" w:hAnsi="Sylfaen" w:cs="Sylfaen"/>
        </w:rPr>
        <w:t>ანტენატალურ</w:t>
      </w:r>
      <w:r w:rsidR="00880E39" w:rsidRPr="00FC499B">
        <w:rPr>
          <w:rFonts w:ascii="Sylfaen" w:hAnsi="Sylfaen"/>
        </w:rPr>
        <w:t xml:space="preserve"> </w:t>
      </w:r>
      <w:r w:rsidR="00DF1685" w:rsidRPr="00FC499B">
        <w:rPr>
          <w:rFonts w:ascii="Sylfaen" w:hAnsi="Sylfaen" w:cs="Sylfaen"/>
        </w:rPr>
        <w:t>ვიზიტს</w:t>
      </w:r>
      <w:r w:rsidR="00880E39" w:rsidRPr="00FC499B">
        <w:rPr>
          <w:rFonts w:ascii="Sylfaen" w:hAnsi="Sylfaen"/>
        </w:rPr>
        <w:t>.</w:t>
      </w:r>
    </w:p>
    <w:p w14:paraId="6B6561C1" w14:textId="280F1371" w:rsidR="00880E39" w:rsidRPr="00FC499B" w:rsidRDefault="00880E39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კი</w:t>
      </w:r>
      <w:r w:rsidR="00C65FFB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აქვს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ჩატარებული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046E53">
        <w:rPr>
          <w:rFonts w:ascii="Sylfaen" w:hAnsi="Sylfaen" w:cs="Sylfaen"/>
        </w:rPr>
        <w:t>-19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ტესტი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შედეგი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უარყოფითია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მაგრამ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აღენიშნება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სიმპტომები</w:t>
      </w:r>
      <w:r w:rsidR="0042277C" w:rsidRPr="00FC499B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გამოირიცხოს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046E53">
        <w:rPr>
          <w:rFonts w:ascii="Sylfaen" w:hAnsi="Sylfaen" w:cs="Sylfaen"/>
        </w:rPr>
        <w:t>-19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ინფექცია</w:t>
      </w:r>
      <w:r w:rsidRPr="00FC499B">
        <w:rPr>
          <w:rFonts w:ascii="Sylfaen" w:hAnsi="Sylfaen"/>
        </w:rPr>
        <w:t>.</w:t>
      </w:r>
    </w:p>
    <w:p w14:paraId="2B640B1F" w14:textId="4FFBA904" w:rsidR="007B28EE" w:rsidRPr="00FC499B" w:rsidRDefault="005A227B" w:rsidP="00A97C74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>COVID</w:t>
      </w:r>
      <w:r w:rsidR="00046E53">
        <w:rPr>
          <w:rFonts w:ascii="Sylfaen" w:hAnsi="Sylfaen" w:cs="Sylfaen"/>
        </w:rPr>
        <w:t>-19</w:t>
      </w:r>
      <w:r>
        <w:rPr>
          <w:rFonts w:ascii="Sylfaen" w:hAnsi="Sylfaen" w:cs="Sylfaen"/>
        </w:rPr>
        <w:t xml:space="preserve"> </w:t>
      </w:r>
      <w:r w:rsidR="007B28EE" w:rsidRPr="00FC499B">
        <w:rPr>
          <w:rFonts w:ascii="Sylfaen" w:hAnsi="Sylfaen" w:cs="Sylfaen"/>
        </w:rPr>
        <w:t>ინფექციის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დამახასი</w:t>
      </w:r>
      <w:r w:rsidR="00DF1685" w:rsidRPr="00FC499B">
        <w:rPr>
          <w:rFonts w:ascii="Sylfaen" w:hAnsi="Sylfaen" w:cs="Sylfaen"/>
        </w:rPr>
        <w:t>ა</w:t>
      </w:r>
      <w:r w:rsidR="007B28EE" w:rsidRPr="00FC499B">
        <w:rPr>
          <w:rFonts w:ascii="Sylfaen" w:hAnsi="Sylfaen" w:cs="Sylfaen"/>
        </w:rPr>
        <w:t>თებელი</w:t>
      </w:r>
      <w:r w:rsidR="007B28EE" w:rsidRPr="00FC499B">
        <w:rPr>
          <w:rFonts w:ascii="Sylfaen" w:hAnsi="Sylfaen"/>
        </w:rPr>
        <w:t xml:space="preserve"> </w:t>
      </w:r>
      <w:r w:rsidR="003E4F56" w:rsidRPr="00FC499B">
        <w:rPr>
          <w:rFonts w:ascii="Sylfaen" w:hAnsi="Sylfaen" w:cs="Sylfaen"/>
        </w:rPr>
        <w:t>სიმპტომების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არსებობისას</w:t>
      </w:r>
      <w:r w:rsidR="0022400D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გატარდეს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დიფერენციალური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დიაგნოზი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ცხელებით</w:t>
      </w:r>
      <w:r w:rsidR="007B28EE" w:rsidRPr="00FC499B">
        <w:rPr>
          <w:rFonts w:ascii="Sylfaen" w:hAnsi="Sylfaen"/>
        </w:rPr>
        <w:t xml:space="preserve">, </w:t>
      </w:r>
      <w:r w:rsidR="007B28EE" w:rsidRPr="00FC499B">
        <w:rPr>
          <w:rFonts w:ascii="Sylfaen" w:hAnsi="Sylfaen" w:cs="Sylfaen"/>
        </w:rPr>
        <w:t>ქოშინით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მიმდინარე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სხვა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გართულებ</w:t>
      </w:r>
      <w:r w:rsidR="003E4F56" w:rsidRPr="00FC499B">
        <w:rPr>
          <w:rFonts w:ascii="Sylfaen" w:hAnsi="Sylfaen" w:cs="Sylfaen"/>
        </w:rPr>
        <w:t>ებ</w:t>
      </w:r>
      <w:r w:rsidR="007B28EE" w:rsidRPr="00FC499B">
        <w:rPr>
          <w:rFonts w:ascii="Sylfaen" w:hAnsi="Sylfaen" w:cs="Sylfaen"/>
        </w:rPr>
        <w:t>თან</w:t>
      </w:r>
      <w:r w:rsidR="00DF1685" w:rsidRPr="00FC499B">
        <w:rPr>
          <w:rFonts w:ascii="Sylfaen" w:hAnsi="Sylfaen"/>
        </w:rPr>
        <w:t xml:space="preserve">, </w:t>
      </w:r>
      <w:r w:rsidR="007B28EE" w:rsidRPr="00FC499B">
        <w:rPr>
          <w:rFonts w:ascii="Sylfaen" w:hAnsi="Sylfaen" w:cs="Sylfaen"/>
        </w:rPr>
        <w:t>როგორიცაა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საშარდე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გზების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ინფექცია</w:t>
      </w:r>
      <w:r w:rsidR="007B28EE" w:rsidRPr="00FC499B">
        <w:rPr>
          <w:rFonts w:ascii="Sylfaen" w:hAnsi="Sylfaen"/>
        </w:rPr>
        <w:t xml:space="preserve">, </w:t>
      </w:r>
      <w:r w:rsidR="007B28EE" w:rsidRPr="00FC499B">
        <w:rPr>
          <w:rFonts w:ascii="Sylfaen" w:hAnsi="Sylfaen" w:cs="Sylfaen"/>
        </w:rPr>
        <w:t>ქორიოამნიონიტი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და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ფილტვის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ემბოლია</w:t>
      </w:r>
      <w:r w:rsidR="00F04795" w:rsidRPr="00FC499B">
        <w:rPr>
          <w:rFonts w:ascii="Sylfaen" w:hAnsi="Sylfaen" w:cs="Sylfaen"/>
        </w:rPr>
        <w:t>.</w:t>
      </w:r>
    </w:p>
    <w:p w14:paraId="380B6E37" w14:textId="7F0C5A9B" w:rsidR="00590C46" w:rsidRPr="00A21B8B" w:rsidRDefault="007B28EE" w:rsidP="00590C46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ქალებს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აქვთ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270F54">
        <w:rPr>
          <w:rFonts w:ascii="Sylfaen" w:hAnsi="Sylfaen" w:cs="Sylfaen"/>
        </w:rPr>
        <w:t>-</w:t>
      </w:r>
      <w:r w:rsidR="00F34B8B" w:rsidRPr="00FC499B">
        <w:rPr>
          <w:rFonts w:ascii="Sylfaen" w:hAnsi="Sylfaen"/>
        </w:rPr>
        <w:t>1</w:t>
      </w:r>
      <w:r w:rsidR="00A97C74" w:rsidRPr="00FC499B">
        <w:rPr>
          <w:rFonts w:ascii="Sylfaen" w:hAnsi="Sylfaen"/>
        </w:rPr>
        <w:t>9–</w:t>
      </w:r>
      <w:r w:rsidR="00F34B8B" w:rsidRPr="00FC499B">
        <w:rPr>
          <w:rFonts w:ascii="Sylfaen" w:hAnsi="Sylfaen" w:cs="Sylfaen"/>
        </w:rPr>
        <w:t>თვის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დამახასიათებელი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სიმპტომები</w:t>
      </w:r>
      <w:r w:rsidR="00C65FFB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მიზანშეწონილია</w:t>
      </w:r>
      <w:r w:rsidRPr="00FC499B">
        <w:rPr>
          <w:rFonts w:ascii="Sylfaen" w:hAnsi="Sylfaen"/>
        </w:rPr>
        <w:t xml:space="preserve"> </w:t>
      </w:r>
      <w:r w:rsidR="009B7FAE">
        <w:rPr>
          <w:rFonts w:ascii="Sylfaen" w:hAnsi="Sylfaen" w:cs="Sylfaen"/>
          <w:lang w:val="en-US"/>
        </w:rPr>
        <w:t>PCR</w:t>
      </w:r>
      <w:r w:rsidRPr="00FC499B">
        <w:rPr>
          <w:rFonts w:ascii="Sylfaen" w:hAnsi="Sylfaen"/>
        </w:rPr>
        <w:t xml:space="preserve"> </w:t>
      </w:r>
      <w:r w:rsidR="00F34B8B" w:rsidRPr="00FC499B">
        <w:rPr>
          <w:rFonts w:ascii="Sylfaen" w:hAnsi="Sylfaen" w:cs="Sylfaen"/>
        </w:rPr>
        <w:t>დია</w:t>
      </w:r>
      <w:r w:rsidRPr="00FC499B">
        <w:rPr>
          <w:rFonts w:ascii="Sylfaen" w:hAnsi="Sylfaen" w:cs="Sylfaen"/>
        </w:rPr>
        <w:t>გნოსტიკა</w:t>
      </w:r>
      <w:r w:rsidR="00A21B8B">
        <w:rPr>
          <w:rFonts w:ascii="Sylfaen" w:hAnsi="Sylfaen" w:cs="Sylfaen"/>
        </w:rPr>
        <w:t xml:space="preserve"> და შემდგომი მართვა.</w:t>
      </w:r>
    </w:p>
    <w:p w14:paraId="7F0F933F" w14:textId="0B14EAC8" w:rsidR="00A21B8B" w:rsidRPr="00783ABC" w:rsidRDefault="003B611B" w:rsidP="003B611B">
      <w:pPr>
        <w:rPr>
          <w:rFonts w:asciiTheme="minorHAnsi" w:hAnsiTheme="minorHAnsi"/>
          <w:b/>
          <w:i/>
        </w:rPr>
      </w:pPr>
      <w:r w:rsidRPr="00783ABC">
        <w:rPr>
          <w:rFonts w:ascii="Sylfaen" w:hAnsi="Sylfaen" w:cs="Sylfaen"/>
          <w:b/>
          <w:i/>
        </w:rPr>
        <w:t>დიაგნოსტიკა</w:t>
      </w:r>
      <w:r w:rsidR="00A21B8B" w:rsidRPr="00783ABC">
        <w:rPr>
          <w:rFonts w:ascii="Sylfaen" w:hAnsi="Sylfaen"/>
          <w:b/>
          <w:i/>
        </w:rPr>
        <w:t xml:space="preserve"> და </w:t>
      </w:r>
      <w:r w:rsidR="00A21B8B" w:rsidRPr="00783ABC">
        <w:rPr>
          <w:rFonts w:ascii="Sylfaen" w:eastAsia="Times New Roman" w:hAnsi="Sylfaen" w:cs="Arial"/>
          <w:b/>
          <w:i/>
          <w:szCs w:val="24"/>
        </w:rPr>
        <w:t>ჰოსპიტალიზაციის კრიტერიუმები</w:t>
      </w:r>
      <w:r>
        <w:rPr>
          <w:rFonts w:ascii="Sylfaen" w:eastAsia="Times New Roman" w:hAnsi="Sylfaen" w:cs="Arial"/>
          <w:b/>
          <w:i/>
          <w:szCs w:val="24"/>
        </w:rPr>
        <w:t xml:space="preserve"> </w:t>
      </w:r>
      <w:r w:rsidR="00A21B8B" w:rsidRPr="00783ABC">
        <w:rPr>
          <w:rFonts w:ascii="Sylfaen" w:eastAsia="Times New Roman" w:hAnsi="Sylfaen" w:cs="Arial"/>
          <w:b/>
          <w:i/>
          <w:szCs w:val="24"/>
        </w:rPr>
        <w:t xml:space="preserve">აღწერილია ეროვნულ გაიდლაინში: </w:t>
      </w:r>
      <w:r w:rsidR="00A21B8B" w:rsidRPr="00783ABC">
        <w:rPr>
          <w:rFonts w:ascii="Sylfaen" w:hAnsi="Sylfaen" w:cs="Sylfaen"/>
          <w:b/>
          <w:i/>
        </w:rPr>
        <w:t>ახალი</w:t>
      </w:r>
      <w:r w:rsidR="00A21B8B" w:rsidRPr="00783ABC">
        <w:rPr>
          <w:b/>
          <w:i/>
        </w:rPr>
        <w:t xml:space="preserve"> </w:t>
      </w:r>
      <w:r w:rsidR="00A21B8B" w:rsidRPr="00783ABC">
        <w:rPr>
          <w:rFonts w:ascii="Sylfaen" w:hAnsi="Sylfaen" w:cs="Sylfaen"/>
          <w:b/>
          <w:i/>
        </w:rPr>
        <w:t>კორონავირუსით</w:t>
      </w:r>
      <w:r w:rsidR="00A21B8B" w:rsidRPr="00783ABC">
        <w:rPr>
          <w:b/>
          <w:i/>
        </w:rPr>
        <w:t xml:space="preserve"> (SARS-CoV-2) </w:t>
      </w:r>
      <w:r w:rsidR="00A21B8B" w:rsidRPr="00783ABC">
        <w:rPr>
          <w:rFonts w:ascii="Sylfaen" w:hAnsi="Sylfaen" w:cs="Sylfaen"/>
          <w:b/>
          <w:i/>
        </w:rPr>
        <w:t>გამოწვეული</w:t>
      </w:r>
      <w:r w:rsidR="00A21B8B" w:rsidRPr="00783ABC">
        <w:rPr>
          <w:b/>
          <w:i/>
        </w:rPr>
        <w:t xml:space="preserve"> </w:t>
      </w:r>
      <w:r w:rsidR="00A21B8B" w:rsidRPr="00783ABC">
        <w:rPr>
          <w:rFonts w:ascii="Sylfaen" w:hAnsi="Sylfaen" w:cs="Sylfaen"/>
          <w:b/>
          <w:i/>
        </w:rPr>
        <w:t>ინფექციის</w:t>
      </w:r>
      <w:r w:rsidR="00A21B8B" w:rsidRPr="00783ABC">
        <w:rPr>
          <w:b/>
          <w:i/>
        </w:rPr>
        <w:t xml:space="preserve"> (COVID-19) </w:t>
      </w:r>
      <w:r w:rsidR="00A21B8B" w:rsidRPr="00783ABC">
        <w:rPr>
          <w:rFonts w:ascii="Sylfaen" w:hAnsi="Sylfaen" w:cs="Sylfaen"/>
          <w:b/>
          <w:i/>
        </w:rPr>
        <w:t>კლინიკური</w:t>
      </w:r>
      <w:r w:rsidR="00A21B8B" w:rsidRPr="00783ABC">
        <w:rPr>
          <w:b/>
          <w:i/>
        </w:rPr>
        <w:t xml:space="preserve"> </w:t>
      </w:r>
      <w:r w:rsidR="00A21B8B" w:rsidRPr="00783ABC">
        <w:rPr>
          <w:rFonts w:ascii="Sylfaen" w:hAnsi="Sylfaen" w:cs="Sylfaen"/>
          <w:b/>
          <w:i/>
        </w:rPr>
        <w:t>მართვა</w:t>
      </w:r>
      <w:r w:rsidR="00A21B8B" w:rsidRPr="00783ABC">
        <w:rPr>
          <w:b/>
          <w:i/>
        </w:rPr>
        <w:t xml:space="preserve"> </w:t>
      </w:r>
      <w:r w:rsidR="00A21B8B" w:rsidRPr="00783ABC">
        <w:rPr>
          <w:rFonts w:ascii="Sylfaen" w:hAnsi="Sylfaen" w:cs="Sylfaen"/>
          <w:b/>
          <w:i/>
        </w:rPr>
        <w:t>მოზრდილ</w:t>
      </w:r>
      <w:r w:rsidR="00A21B8B" w:rsidRPr="00783ABC">
        <w:rPr>
          <w:b/>
          <w:i/>
        </w:rPr>
        <w:t xml:space="preserve"> </w:t>
      </w:r>
      <w:r w:rsidR="00A21B8B" w:rsidRPr="00783ABC">
        <w:rPr>
          <w:rFonts w:ascii="Sylfaen" w:hAnsi="Sylfaen" w:cs="Sylfaen"/>
          <w:b/>
          <w:i/>
        </w:rPr>
        <w:t>ჰოსპიტალიზებულ</w:t>
      </w:r>
      <w:r w:rsidR="00A21B8B" w:rsidRPr="00783ABC">
        <w:rPr>
          <w:b/>
          <w:i/>
        </w:rPr>
        <w:t xml:space="preserve"> </w:t>
      </w:r>
      <w:r w:rsidR="00A21B8B" w:rsidRPr="00783ABC">
        <w:rPr>
          <w:rFonts w:ascii="Sylfaen" w:hAnsi="Sylfaen" w:cs="Sylfaen"/>
          <w:b/>
          <w:i/>
        </w:rPr>
        <w:t>პაციენტებში</w:t>
      </w:r>
      <w:r w:rsidR="00A21B8B" w:rsidRPr="00783ABC">
        <w:rPr>
          <w:b/>
          <w:i/>
        </w:rPr>
        <w:t xml:space="preserve"> - </w:t>
      </w:r>
      <w:r w:rsidR="00A21B8B" w:rsidRPr="00783ABC">
        <w:rPr>
          <w:rFonts w:ascii="Sylfaen" w:hAnsi="Sylfaen" w:cs="Sylfaen"/>
          <w:b/>
          <w:i/>
        </w:rPr>
        <w:t>განახლებულია</w:t>
      </w:r>
      <w:r w:rsidR="00A21B8B" w:rsidRPr="00783ABC">
        <w:rPr>
          <w:b/>
          <w:i/>
        </w:rPr>
        <w:t xml:space="preserve"> 2021 </w:t>
      </w:r>
      <w:r w:rsidR="00A21B8B" w:rsidRPr="00783ABC">
        <w:rPr>
          <w:rFonts w:ascii="Sylfaen" w:hAnsi="Sylfaen" w:cs="Sylfaen"/>
          <w:b/>
          <w:i/>
        </w:rPr>
        <w:t>წლის</w:t>
      </w:r>
      <w:r w:rsidR="00A21B8B" w:rsidRPr="00783ABC">
        <w:rPr>
          <w:b/>
          <w:i/>
        </w:rPr>
        <w:t xml:space="preserve"> </w:t>
      </w:r>
      <w:r w:rsidR="00A21B8B" w:rsidRPr="00783ABC">
        <w:rPr>
          <w:rFonts w:ascii="Sylfaen" w:hAnsi="Sylfaen" w:cs="Sylfaen"/>
          <w:b/>
          <w:i/>
        </w:rPr>
        <w:t>მაისში</w:t>
      </w:r>
      <w:r w:rsidR="00025D5D">
        <w:rPr>
          <w:rFonts w:ascii="Sylfaen" w:hAnsi="Sylfaen" w:cs="Sylfaen"/>
          <w:b/>
          <w:i/>
        </w:rPr>
        <w:t xml:space="preserve"> (</w:t>
      </w:r>
      <w:hyperlink r:id="rId8" w:history="1">
        <w:r w:rsidR="00025D5D" w:rsidRPr="001663B2">
          <w:rPr>
            <w:rStyle w:val="Hyperlink"/>
            <w:rFonts w:ascii="Sylfaen" w:hAnsi="Sylfaen" w:cs="Sylfaen"/>
            <w:b/>
            <w:i/>
          </w:rPr>
          <w:t>https://www.moh.gov.ge/ka/guidelines/</w:t>
        </w:r>
      </w:hyperlink>
      <w:r w:rsidR="00025D5D" w:rsidRPr="00025D5D">
        <w:rPr>
          <w:rFonts w:ascii="Sylfaen" w:hAnsi="Sylfaen" w:cs="Sylfaen"/>
          <w:b/>
          <w:i/>
        </w:rPr>
        <w:t>)</w:t>
      </w:r>
      <w:r w:rsidR="00783ABC">
        <w:rPr>
          <w:b/>
          <w:i/>
        </w:rPr>
        <w:t>.</w:t>
      </w:r>
    </w:p>
    <w:p w14:paraId="180A1078" w14:textId="6E324990" w:rsidR="00FC16C6" w:rsidRPr="00783ABC" w:rsidRDefault="00590C46" w:rsidP="00FC16C6">
      <w:pPr>
        <w:rPr>
          <w:rFonts w:ascii="Sylfaen" w:hAnsi="Sylfaen" w:cs="Sylfaen"/>
          <w:b/>
          <w:lang w:val="en-US"/>
        </w:rPr>
      </w:pPr>
      <w:r w:rsidRPr="00822EB6">
        <w:rPr>
          <w:rFonts w:ascii="Sylfaen" w:hAnsi="Sylfaen" w:cs="Sylfaen"/>
          <w:b/>
        </w:rPr>
        <w:t>იხ</w:t>
      </w:r>
      <w:r w:rsidRPr="00822EB6">
        <w:rPr>
          <w:b/>
        </w:rPr>
        <w:t xml:space="preserve">. </w:t>
      </w:r>
      <w:r w:rsidRPr="00822EB6">
        <w:rPr>
          <w:rFonts w:ascii="Sylfaen" w:hAnsi="Sylfaen" w:cs="Sylfaen"/>
          <w:b/>
        </w:rPr>
        <w:t>სქემა</w:t>
      </w:r>
      <w:r w:rsidRPr="00822EB6">
        <w:rPr>
          <w:b/>
        </w:rPr>
        <w:t xml:space="preserve"> </w:t>
      </w:r>
      <w:r w:rsidR="00FA179F">
        <w:rPr>
          <w:b/>
          <w:lang w:val="en-US"/>
        </w:rPr>
        <w:t>N</w:t>
      </w:r>
      <w:r w:rsidRPr="00822EB6">
        <w:rPr>
          <w:b/>
          <w:lang w:val="en-US"/>
        </w:rPr>
        <w:t>1</w:t>
      </w:r>
      <w:r w:rsidR="003B611B">
        <w:rPr>
          <w:b/>
          <w:lang w:val="en-US"/>
        </w:rPr>
        <w:t xml:space="preserve"> </w:t>
      </w:r>
      <w:r w:rsidR="005A227B">
        <w:rPr>
          <w:rFonts w:ascii="Sylfaen" w:hAnsi="Sylfaen" w:cs="Sylfaen"/>
          <w:b/>
        </w:rPr>
        <w:t>CO</w:t>
      </w:r>
      <w:r w:rsidR="00025D5D">
        <w:rPr>
          <w:rFonts w:ascii="Sylfaen" w:hAnsi="Sylfaen" w:cs="Sylfaen"/>
          <w:b/>
        </w:rPr>
        <w:t>VID</w:t>
      </w:r>
      <w:r w:rsidR="001B2F0F" w:rsidRPr="001B2F0F">
        <w:rPr>
          <w:rFonts w:ascii="Sylfaen" w:hAnsi="Sylfaen" w:cs="Sylfaen"/>
          <w:b/>
        </w:rPr>
        <w:t>-19 ინფექციაზე საეჭვო პაციენტის დიაგნოსტიკა და მართვა</w:t>
      </w:r>
      <w:r w:rsidR="00783ABC">
        <w:rPr>
          <w:rFonts w:ascii="Sylfaen" w:hAnsi="Sylfaen" w:cs="Sylfaen"/>
          <w:b/>
          <w:lang w:val="en-US"/>
        </w:rPr>
        <w:t>.</w:t>
      </w:r>
    </w:p>
    <w:p w14:paraId="5F2F06AD" w14:textId="4FDB62AB" w:rsidR="00783ABC" w:rsidRPr="00783ABC" w:rsidRDefault="00FC16C6" w:rsidP="006312FA">
      <w:pPr>
        <w:pStyle w:val="Heading2"/>
        <w:numPr>
          <w:ilvl w:val="1"/>
          <w:numId w:val="25"/>
        </w:numPr>
      </w:pPr>
      <w:bookmarkStart w:id="61" w:name="_Toc85798999"/>
      <w:r w:rsidRPr="005A227B">
        <w:t>სიმპტომური</w:t>
      </w:r>
      <w:r w:rsidR="003B611B">
        <w:t xml:space="preserve"> </w:t>
      </w:r>
      <w:r w:rsidR="00783ABC">
        <w:t>მკურნალობა</w:t>
      </w:r>
      <w:bookmarkEnd w:id="61"/>
    </w:p>
    <w:p w14:paraId="783603B3" w14:textId="0BEB190D" w:rsidR="005A227B" w:rsidRPr="00783ABC" w:rsidRDefault="00FC16C6" w:rsidP="005A227B">
      <w:pPr>
        <w:rPr>
          <w:rFonts w:asciiTheme="minorHAnsi" w:hAnsiTheme="minorHAnsi"/>
          <w:b/>
        </w:rPr>
      </w:pPr>
      <w:r w:rsidRPr="00783ABC">
        <w:rPr>
          <w:rFonts w:ascii="Sylfaen" w:hAnsi="Sylfaen" w:cs="Sylfaen"/>
          <w:b/>
        </w:rPr>
        <w:t>სიმპტომური</w:t>
      </w:r>
      <w:r w:rsidRPr="00783ABC">
        <w:rPr>
          <w:b/>
        </w:rPr>
        <w:t> </w:t>
      </w:r>
      <w:r w:rsidRPr="00783ABC">
        <w:rPr>
          <w:rFonts w:ascii="Sylfaen" w:hAnsi="Sylfaen" w:cs="Sylfaen"/>
          <w:b/>
        </w:rPr>
        <w:t>მკურნალობა</w:t>
      </w:r>
      <w:r w:rsidRPr="00783ABC">
        <w:rPr>
          <w:b/>
        </w:rPr>
        <w:t> </w:t>
      </w:r>
      <w:r w:rsidRPr="00783ABC">
        <w:rPr>
          <w:rFonts w:ascii="Sylfaen" w:hAnsi="Sylfaen" w:cs="Sylfaen"/>
          <w:b/>
        </w:rPr>
        <w:t>მოიცავს</w:t>
      </w:r>
      <w:r w:rsidRPr="00783ABC">
        <w:rPr>
          <w:b/>
        </w:rPr>
        <w:t xml:space="preserve">: </w:t>
      </w:r>
    </w:p>
    <w:p w14:paraId="44805DB3" w14:textId="1DE05E6F" w:rsidR="00FC16C6" w:rsidRPr="00785EEA" w:rsidRDefault="00FC16C6" w:rsidP="00783ABC">
      <w:pPr>
        <w:pStyle w:val="ListParagraph"/>
      </w:pPr>
      <w:r w:rsidRPr="00A0366A">
        <w:rPr>
          <w:rFonts w:ascii="Sylfaen" w:hAnsi="Sylfaen" w:cs="Sylfaen"/>
        </w:rPr>
        <w:t>ცხელების</w:t>
      </w:r>
      <w:r w:rsidR="00783ABC">
        <w:rPr>
          <w:rFonts w:ascii="Sylfaen" w:hAnsi="Sylfaen" w:cs="Sylfaen"/>
          <w:lang w:val="en-US"/>
        </w:rPr>
        <w:t xml:space="preserve"> </w:t>
      </w:r>
      <w:r w:rsidRPr="00A0366A">
        <w:rPr>
          <w:rFonts w:ascii="Sylfaen" w:hAnsi="Sylfaen" w:cs="Sylfaen"/>
        </w:rPr>
        <w:t>შემსუბუქებას</w:t>
      </w:r>
      <w:r w:rsidR="00783ABC">
        <w:t xml:space="preserve"> </w:t>
      </w:r>
      <w:r w:rsidRPr="00785EEA">
        <w:t>(</w:t>
      </w:r>
      <w:r w:rsidRPr="00A0366A">
        <w:rPr>
          <w:rFonts w:ascii="Sylfaen" w:hAnsi="Sylfaen" w:cs="Sylfaen"/>
        </w:rPr>
        <w:t>სიცხის</w:t>
      </w:r>
      <w:r w:rsidRPr="00785EEA">
        <w:t> </w:t>
      </w:r>
      <w:r w:rsidRPr="00A0366A">
        <w:rPr>
          <w:rFonts w:ascii="Sylfaen" w:hAnsi="Sylfaen" w:cs="Sylfaen"/>
        </w:rPr>
        <w:t>დამწევი</w:t>
      </w:r>
      <w:r w:rsidRPr="00785EEA">
        <w:t> </w:t>
      </w:r>
      <w:r w:rsidRPr="00A0366A">
        <w:rPr>
          <w:rFonts w:ascii="Sylfaen" w:hAnsi="Sylfaen" w:cs="Sylfaen"/>
        </w:rPr>
        <w:t>საშუალებები</w:t>
      </w:r>
      <w:r w:rsidR="00783ABC">
        <w:t xml:space="preserve"> </w:t>
      </w:r>
      <w:r w:rsidRPr="00A0366A">
        <w:rPr>
          <w:rFonts w:ascii="Sylfaen" w:hAnsi="Sylfaen" w:cs="Sylfaen"/>
        </w:rPr>
        <w:t>პარაცეტამოლი</w:t>
      </w:r>
      <w:r w:rsidRPr="00785EEA">
        <w:t xml:space="preserve">); </w:t>
      </w:r>
    </w:p>
    <w:p w14:paraId="49BA580A" w14:textId="6D429197" w:rsidR="001139C3" w:rsidRPr="00783ABC" w:rsidRDefault="00FC16C6" w:rsidP="00783ABC">
      <w:pPr>
        <w:pStyle w:val="ListParagraph"/>
      </w:pPr>
      <w:r w:rsidRPr="00A0366A">
        <w:rPr>
          <w:rFonts w:ascii="Sylfaen" w:hAnsi="Sylfaen" w:cs="Sylfaen"/>
        </w:rPr>
        <w:t>რინიტის</w:t>
      </w:r>
      <w:r w:rsidRPr="00785EEA">
        <w:t> </w:t>
      </w:r>
      <w:r w:rsidRPr="00A0366A">
        <w:rPr>
          <w:rFonts w:ascii="Sylfaen" w:hAnsi="Sylfaen" w:cs="Sylfaen"/>
        </w:rPr>
        <w:t>და</w:t>
      </w:r>
      <w:r w:rsidR="00783ABC">
        <w:t> </w:t>
      </w:r>
      <w:r w:rsidRPr="00A0366A">
        <w:rPr>
          <w:rFonts w:ascii="Sylfaen" w:hAnsi="Sylfaen" w:cs="Sylfaen"/>
        </w:rPr>
        <w:t>ან</w:t>
      </w:r>
      <w:r w:rsidRPr="00785EEA">
        <w:t> </w:t>
      </w:r>
      <w:r w:rsidRPr="00A0366A">
        <w:rPr>
          <w:rFonts w:ascii="Sylfaen" w:hAnsi="Sylfaen" w:cs="Sylfaen"/>
        </w:rPr>
        <w:t>რინოფარინგიტის</w:t>
      </w:r>
      <w:r w:rsidRPr="00785EEA">
        <w:t>, </w:t>
      </w:r>
      <w:r w:rsidRPr="00A0366A">
        <w:rPr>
          <w:rFonts w:ascii="Sylfaen" w:hAnsi="Sylfaen" w:cs="Sylfaen"/>
        </w:rPr>
        <w:t>ბრონქიტის</w:t>
      </w:r>
      <w:r w:rsidR="00783ABC">
        <w:t xml:space="preserve"> </w:t>
      </w:r>
      <w:r w:rsidRPr="00A0366A">
        <w:rPr>
          <w:rFonts w:ascii="Sylfaen" w:hAnsi="Sylfaen" w:cs="Sylfaen"/>
        </w:rPr>
        <w:t>კომპლექსური</w:t>
      </w:r>
      <w:r w:rsidRPr="00785EEA">
        <w:t> </w:t>
      </w:r>
      <w:r w:rsidRPr="00A0366A">
        <w:rPr>
          <w:rFonts w:ascii="Sylfaen" w:hAnsi="Sylfaen" w:cs="Sylfaen"/>
        </w:rPr>
        <w:t>თერაპია</w:t>
      </w:r>
      <w:r w:rsidR="00C65FFB">
        <w:rPr>
          <w:rFonts w:ascii="Sylfaen" w:hAnsi="Sylfaen" w:cs="Sylfaen"/>
        </w:rPr>
        <w:t>ს</w:t>
      </w:r>
      <w:r w:rsidR="00783ABC">
        <w:rPr>
          <w:lang w:val="en-US"/>
        </w:rPr>
        <w:t xml:space="preserve"> </w:t>
      </w:r>
      <w:r w:rsidRPr="00785EEA">
        <w:t>-</w:t>
      </w:r>
      <w:r w:rsidRPr="00A0366A">
        <w:rPr>
          <w:rFonts w:ascii="Sylfaen" w:hAnsi="Sylfaen" w:cs="Sylfaen"/>
        </w:rPr>
        <w:t>მუკოაქტიური</w:t>
      </w:r>
      <w:r w:rsidRPr="00785EEA">
        <w:t>, </w:t>
      </w:r>
      <w:r w:rsidR="00C65FFB">
        <w:rPr>
          <w:rFonts w:ascii="Sylfaen" w:hAnsi="Sylfaen" w:cs="Sylfaen"/>
        </w:rPr>
        <w:t>ბრონქოდილატატორით</w:t>
      </w:r>
      <w:r w:rsidRPr="00785EEA">
        <w:t> </w:t>
      </w:r>
      <w:r w:rsidRPr="00A0366A">
        <w:rPr>
          <w:rFonts w:ascii="Sylfaen" w:hAnsi="Sylfaen" w:cs="Sylfaen"/>
        </w:rPr>
        <w:t>და</w:t>
      </w:r>
      <w:r w:rsidR="00783ABC">
        <w:rPr>
          <w:lang w:val="en-US"/>
        </w:rPr>
        <w:t xml:space="preserve"> </w:t>
      </w:r>
      <w:r w:rsidRPr="00A0366A">
        <w:rPr>
          <w:rFonts w:ascii="Sylfaen" w:hAnsi="Sylfaen" w:cs="Sylfaen"/>
        </w:rPr>
        <w:t>სხვა</w:t>
      </w:r>
      <w:r w:rsidR="00783ABC">
        <w:rPr>
          <w:lang w:val="en-US"/>
        </w:rPr>
        <w:t xml:space="preserve"> </w:t>
      </w:r>
      <w:r w:rsidRPr="00783ABC">
        <w:rPr>
          <w:rFonts w:ascii="Sylfaen" w:hAnsi="Sylfaen" w:cs="Sylfaen"/>
        </w:rPr>
        <w:t>პრეპარატები</w:t>
      </w:r>
      <w:r w:rsidR="00C65FFB" w:rsidRPr="00783ABC">
        <w:rPr>
          <w:rFonts w:ascii="Sylfaen" w:hAnsi="Sylfaen" w:cs="Sylfaen"/>
        </w:rPr>
        <w:t>თ</w:t>
      </w:r>
      <w:r w:rsidRPr="00785EEA">
        <w:t>)</w:t>
      </w:r>
      <w:r w:rsidR="00C65FFB" w:rsidRPr="00783ABC">
        <w:rPr>
          <w:rFonts w:ascii="Calibri" w:hAnsi="Calibri"/>
        </w:rPr>
        <w:t>;</w:t>
      </w:r>
    </w:p>
    <w:p w14:paraId="0CD057D8" w14:textId="7202B5C5" w:rsidR="00A0366A" w:rsidRPr="00A0366A" w:rsidRDefault="00A0366A" w:rsidP="00783ABC">
      <w:pPr>
        <w:pStyle w:val="ListParagraph"/>
      </w:pPr>
      <w:r w:rsidRPr="00A0366A">
        <w:rPr>
          <w:rFonts w:ascii="Sylfaen" w:hAnsi="Sylfaen" w:cs="Sylfaen"/>
        </w:rPr>
        <w:t>აფებრილური</w:t>
      </w:r>
      <w:r w:rsidRPr="00A0366A">
        <w:t xml:space="preserve"> </w:t>
      </w:r>
      <w:r w:rsidRPr="00A0366A">
        <w:rPr>
          <w:rFonts w:ascii="Sylfaen" w:hAnsi="Sylfaen" w:cs="Sylfaen"/>
        </w:rPr>
        <w:t>სინდრომის</w:t>
      </w:r>
      <w:r w:rsidRPr="00A0366A">
        <w:t xml:space="preserve">, </w:t>
      </w:r>
      <w:r w:rsidRPr="00A0366A">
        <w:rPr>
          <w:rFonts w:ascii="Sylfaen" w:hAnsi="Sylfaen" w:cs="Sylfaen"/>
        </w:rPr>
        <w:t>ცუდი</w:t>
      </w:r>
      <w:r w:rsidRPr="00A0366A">
        <w:t xml:space="preserve"> </w:t>
      </w:r>
      <w:r w:rsidRPr="00A0366A">
        <w:rPr>
          <w:rFonts w:ascii="Sylfaen" w:hAnsi="Sylfaen" w:cs="Sylfaen"/>
        </w:rPr>
        <w:t>ამტანობის</w:t>
      </w:r>
      <w:r w:rsidRPr="00A0366A">
        <w:t xml:space="preserve">, </w:t>
      </w:r>
      <w:r w:rsidRPr="00A0366A">
        <w:rPr>
          <w:rFonts w:ascii="Sylfaen" w:hAnsi="Sylfaen" w:cs="Sylfaen"/>
        </w:rPr>
        <w:t>თავის</w:t>
      </w:r>
      <w:r w:rsidRPr="00A0366A">
        <w:t xml:space="preserve"> </w:t>
      </w:r>
      <w:r w:rsidRPr="00A0366A">
        <w:rPr>
          <w:rFonts w:ascii="Sylfaen" w:hAnsi="Sylfaen" w:cs="Sylfaen"/>
        </w:rPr>
        <w:t>ტკივილის</w:t>
      </w:r>
      <w:r w:rsidRPr="00A0366A">
        <w:t xml:space="preserve">, </w:t>
      </w:r>
      <w:r w:rsidRPr="00A0366A">
        <w:rPr>
          <w:rFonts w:ascii="Sylfaen" w:hAnsi="Sylfaen" w:cs="Sylfaen"/>
        </w:rPr>
        <w:t>მაღალი</w:t>
      </w:r>
      <w:r w:rsidRPr="00A0366A">
        <w:t xml:space="preserve"> </w:t>
      </w:r>
      <w:r w:rsidRPr="00A0366A">
        <w:rPr>
          <w:rFonts w:ascii="Sylfaen" w:hAnsi="Sylfaen" w:cs="Sylfaen"/>
        </w:rPr>
        <w:t>არტერიული</w:t>
      </w:r>
      <w:r w:rsidRPr="00A0366A">
        <w:t xml:space="preserve"> </w:t>
      </w:r>
      <w:r w:rsidRPr="00A0366A">
        <w:rPr>
          <w:rFonts w:ascii="Sylfaen" w:hAnsi="Sylfaen" w:cs="Sylfaen"/>
        </w:rPr>
        <w:t>წნევის</w:t>
      </w:r>
      <w:r w:rsidRPr="00A0366A">
        <w:t xml:space="preserve">, </w:t>
      </w:r>
      <w:r w:rsidRPr="00A0366A">
        <w:rPr>
          <w:rFonts w:ascii="Sylfaen" w:hAnsi="Sylfaen" w:cs="Sylfaen"/>
        </w:rPr>
        <w:t>მძიმე</w:t>
      </w:r>
      <w:r w:rsidRPr="00A0366A">
        <w:t xml:space="preserve"> </w:t>
      </w:r>
      <w:r w:rsidRPr="00A0366A">
        <w:rPr>
          <w:rFonts w:ascii="Sylfaen" w:hAnsi="Sylfaen" w:cs="Sylfaen"/>
        </w:rPr>
        <w:t>ტაქი</w:t>
      </w:r>
      <w:r>
        <w:rPr>
          <w:rFonts w:ascii="Sylfaen" w:hAnsi="Sylfaen" w:cs="Sylfaen"/>
        </w:rPr>
        <w:t>კარდიის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სიცხის</w:t>
      </w:r>
      <w:r>
        <w:t xml:space="preserve"> </w:t>
      </w:r>
      <w:r>
        <w:rPr>
          <w:rFonts w:ascii="Sylfaen" w:hAnsi="Sylfaen" w:cs="Sylfaen"/>
        </w:rPr>
        <w:t>დამწე</w:t>
      </w:r>
      <w:r w:rsidR="00C65FFB">
        <w:rPr>
          <w:rFonts w:ascii="Sylfaen" w:hAnsi="Sylfaen" w:cs="Sylfaen"/>
        </w:rPr>
        <w:t>ვ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სიცხის</w:t>
      </w:r>
      <w:r>
        <w:t xml:space="preserve"> </w:t>
      </w:r>
      <w:r>
        <w:rPr>
          <w:rFonts w:ascii="Sylfaen" w:hAnsi="Sylfaen" w:cs="Sylfaen"/>
        </w:rPr>
        <w:t>მაჩვენებლებზე</w:t>
      </w:r>
      <w:r w:rsidR="00C65FFB">
        <w:t>,</w:t>
      </w:r>
      <w:r>
        <w:t xml:space="preserve"> </w:t>
      </w:r>
      <w:r>
        <w:rPr>
          <w:rFonts w:ascii="Sylfaen" w:hAnsi="Sylfaen" w:cs="Sylfaen"/>
        </w:rPr>
        <w:t>ვიდრე</w:t>
      </w:r>
      <w:r w:rsidR="003B611B">
        <w:t xml:space="preserve"> 38-38,</w:t>
      </w:r>
      <w:r>
        <w:t>5</w:t>
      </w:r>
      <w:r w:rsidR="00046E53" w:rsidRPr="00046E53">
        <w:rPr>
          <w:rFonts w:asciiTheme="minorHAnsi" w:hAnsiTheme="minorHAnsi"/>
          <w:vertAlign w:val="superscript"/>
        </w:rPr>
        <w:t>0</w:t>
      </w:r>
      <w:r w:rsidR="00046E53">
        <w:rPr>
          <w:rFonts w:asciiTheme="minorHAnsi" w:hAnsiTheme="minorHAnsi"/>
          <w:lang w:val="en-US"/>
        </w:rPr>
        <w:t>C</w:t>
      </w:r>
      <w:r w:rsidR="00C65FFB">
        <w:t>;</w:t>
      </w:r>
    </w:p>
    <w:p w14:paraId="2FC6B5A3" w14:textId="08C99FD5" w:rsidR="002602F2" w:rsidRDefault="002602F2" w:rsidP="00783ABC">
      <w:pPr>
        <w:pStyle w:val="ListParagraph"/>
      </w:pPr>
      <w:r w:rsidRPr="002602F2">
        <w:rPr>
          <w:rFonts w:ascii="Sylfaen" w:hAnsi="Sylfaen" w:cs="Sylfaen"/>
        </w:rPr>
        <w:t>ორსულ</w:t>
      </w:r>
      <w:r w:rsidRPr="002602F2">
        <w:t xml:space="preserve"> </w:t>
      </w:r>
      <w:r w:rsidRPr="002602F2">
        <w:rPr>
          <w:rFonts w:ascii="Sylfaen" w:hAnsi="Sylfaen" w:cs="Sylfaen"/>
        </w:rPr>
        <w:t>ქალებში</w:t>
      </w:r>
      <w:r w:rsidRPr="002602F2">
        <w:t xml:space="preserve">, </w:t>
      </w:r>
      <w:r w:rsidR="00046E53">
        <w:rPr>
          <w:rFonts w:ascii="Sylfaen" w:hAnsi="Sylfaen" w:cs="Sylfaen"/>
        </w:rPr>
        <w:t>მშობიარობის</w:t>
      </w:r>
      <w:r w:rsidRPr="002602F2">
        <w:t xml:space="preserve"> </w:t>
      </w:r>
      <w:r w:rsidRPr="002602F2">
        <w:rPr>
          <w:rFonts w:ascii="Sylfaen" w:hAnsi="Sylfaen" w:cs="Sylfaen"/>
        </w:rPr>
        <w:t>და</w:t>
      </w:r>
      <w:r w:rsidRPr="002602F2">
        <w:t xml:space="preserve"> </w:t>
      </w:r>
      <w:r w:rsidRPr="002602F2">
        <w:rPr>
          <w:rFonts w:ascii="Sylfaen" w:hAnsi="Sylfaen" w:cs="Sylfaen"/>
        </w:rPr>
        <w:t>მშობიარობის</w:t>
      </w:r>
      <w:r w:rsidRPr="002602F2">
        <w:t xml:space="preserve"> </w:t>
      </w:r>
      <w:r w:rsidRPr="002602F2">
        <w:rPr>
          <w:rFonts w:ascii="Sylfaen" w:hAnsi="Sylfaen" w:cs="Sylfaen"/>
        </w:rPr>
        <w:t>შემდგომ</w:t>
      </w:r>
      <w:r w:rsidRPr="002602F2">
        <w:t xml:space="preserve"> </w:t>
      </w:r>
      <w:r w:rsidRPr="002602F2">
        <w:rPr>
          <w:rFonts w:ascii="Sylfaen" w:hAnsi="Sylfaen" w:cs="Sylfaen"/>
        </w:rPr>
        <w:t>პერიოდში</w:t>
      </w:r>
      <w:r w:rsidRPr="002602F2">
        <w:t xml:space="preserve"> </w:t>
      </w:r>
      <w:r w:rsidRPr="002602F2">
        <w:rPr>
          <w:rFonts w:ascii="Sylfaen" w:hAnsi="Sylfaen" w:cs="Sylfaen"/>
        </w:rPr>
        <w:t>მყოფ</w:t>
      </w:r>
      <w:r w:rsidRPr="002602F2">
        <w:t xml:space="preserve"> </w:t>
      </w:r>
      <w:r w:rsidRPr="002602F2">
        <w:rPr>
          <w:rFonts w:ascii="Sylfaen" w:hAnsi="Sylfaen" w:cs="Sylfaen"/>
        </w:rPr>
        <w:t>ქალებში</w:t>
      </w:r>
      <w:r w:rsidRPr="002602F2">
        <w:t xml:space="preserve">, </w:t>
      </w:r>
      <w:r w:rsidRPr="002602F2">
        <w:rPr>
          <w:rFonts w:ascii="Sylfaen" w:hAnsi="Sylfaen" w:cs="Sylfaen"/>
        </w:rPr>
        <w:t>პირველი</w:t>
      </w:r>
      <w:r w:rsidRPr="002602F2">
        <w:t xml:space="preserve"> </w:t>
      </w:r>
      <w:r w:rsidRPr="002602F2">
        <w:rPr>
          <w:rFonts w:ascii="Sylfaen" w:hAnsi="Sylfaen" w:cs="Sylfaen"/>
        </w:rPr>
        <w:t>არჩევანის</w:t>
      </w:r>
      <w:r w:rsidRPr="002602F2">
        <w:t xml:space="preserve"> </w:t>
      </w:r>
      <w:r w:rsidRPr="002602F2">
        <w:rPr>
          <w:rFonts w:ascii="Sylfaen" w:hAnsi="Sylfaen" w:cs="Sylfaen"/>
        </w:rPr>
        <w:t>პრეპარატი</w:t>
      </w:r>
      <w:r w:rsidRPr="002602F2">
        <w:t xml:space="preserve"> </w:t>
      </w:r>
      <w:r w:rsidRPr="002602F2">
        <w:rPr>
          <w:rFonts w:ascii="Sylfaen" w:hAnsi="Sylfaen" w:cs="Sylfaen"/>
        </w:rPr>
        <w:t>არის</w:t>
      </w:r>
      <w:r w:rsidRPr="002602F2">
        <w:t xml:space="preserve"> </w:t>
      </w:r>
      <w:r w:rsidR="002067A2">
        <w:rPr>
          <w:rFonts w:ascii="Sylfaen" w:hAnsi="Sylfaen" w:cs="Sylfaen"/>
        </w:rPr>
        <w:t>პარაცეტა</w:t>
      </w:r>
      <w:r w:rsidRPr="002602F2">
        <w:rPr>
          <w:rFonts w:ascii="Sylfaen" w:hAnsi="Sylfaen" w:cs="Sylfaen"/>
        </w:rPr>
        <w:t>მოლი</w:t>
      </w:r>
      <w:r w:rsidRPr="002602F2">
        <w:t xml:space="preserve">, </w:t>
      </w:r>
      <w:r w:rsidRPr="002602F2">
        <w:rPr>
          <w:rFonts w:ascii="Sylfaen" w:hAnsi="Sylfaen" w:cs="Sylfaen"/>
        </w:rPr>
        <w:t>რომელიც</w:t>
      </w:r>
      <w:r w:rsidRPr="002602F2">
        <w:t xml:space="preserve"> </w:t>
      </w:r>
      <w:r w:rsidRPr="002602F2">
        <w:rPr>
          <w:rFonts w:ascii="Sylfaen" w:hAnsi="Sylfaen" w:cs="Sylfaen"/>
        </w:rPr>
        <w:t>ინიშნება</w:t>
      </w:r>
      <w:r w:rsidRPr="002602F2">
        <w:t xml:space="preserve"> 500-1</w:t>
      </w:r>
      <w:r w:rsidR="003B611B">
        <w:rPr>
          <w:lang w:val="en-US"/>
        </w:rPr>
        <w:t>,</w:t>
      </w:r>
      <w:r w:rsidRPr="002602F2">
        <w:t xml:space="preserve">000 </w:t>
      </w:r>
      <w:r w:rsidRPr="002602F2">
        <w:rPr>
          <w:rFonts w:ascii="Sylfaen" w:hAnsi="Sylfaen" w:cs="Sylfaen"/>
        </w:rPr>
        <w:t>მგ</w:t>
      </w:r>
      <w:r w:rsidRPr="002602F2">
        <w:t xml:space="preserve"> 4-</w:t>
      </w:r>
      <w:r w:rsidRPr="002602F2">
        <w:rPr>
          <w:rFonts w:ascii="Sylfaen" w:hAnsi="Sylfaen" w:cs="Sylfaen"/>
        </w:rPr>
        <w:t>ჯერ</w:t>
      </w:r>
      <w:r w:rsidRPr="002602F2">
        <w:t xml:space="preserve"> </w:t>
      </w:r>
      <w:r w:rsidRPr="002602F2">
        <w:rPr>
          <w:rFonts w:ascii="Sylfaen" w:hAnsi="Sylfaen" w:cs="Sylfaen"/>
        </w:rPr>
        <w:t>დღეში</w:t>
      </w:r>
      <w:r w:rsidRPr="002602F2">
        <w:t xml:space="preserve"> (</w:t>
      </w:r>
      <w:r w:rsidRPr="002602F2">
        <w:rPr>
          <w:rFonts w:ascii="Sylfaen" w:hAnsi="Sylfaen" w:cs="Sylfaen"/>
        </w:rPr>
        <w:t>არაუმეტეს</w:t>
      </w:r>
      <w:r w:rsidRPr="002602F2">
        <w:t xml:space="preserve"> 4 </w:t>
      </w:r>
      <w:r w:rsidRPr="002602F2">
        <w:rPr>
          <w:rFonts w:ascii="Sylfaen" w:hAnsi="Sylfaen" w:cs="Sylfaen"/>
        </w:rPr>
        <w:t>გრ</w:t>
      </w:r>
      <w:r w:rsidRPr="002602F2">
        <w:t xml:space="preserve"> </w:t>
      </w:r>
      <w:r w:rsidRPr="002602F2">
        <w:rPr>
          <w:rFonts w:ascii="Sylfaen" w:hAnsi="Sylfaen" w:cs="Sylfaen"/>
        </w:rPr>
        <w:t>დღეში</w:t>
      </w:r>
      <w:r w:rsidRPr="002602F2">
        <w:t>)</w:t>
      </w:r>
      <w:r w:rsidR="003521DA">
        <w:t>;</w:t>
      </w:r>
    </w:p>
    <w:p w14:paraId="75330295" w14:textId="77777777" w:rsidR="002602F2" w:rsidRPr="002602F2" w:rsidRDefault="002602F2" w:rsidP="00783ABC">
      <w:pPr>
        <w:pStyle w:val="ListParagraph"/>
      </w:pPr>
      <w:r>
        <w:rPr>
          <w:rFonts w:ascii="Sylfaen" w:hAnsi="Sylfaen" w:cs="Sylfaen"/>
        </w:rPr>
        <w:t>რინიტის</w:t>
      </w:r>
      <w:r>
        <w:t xml:space="preserve">, </w:t>
      </w:r>
      <w:r>
        <w:rPr>
          <w:rFonts w:ascii="Sylfaen" w:hAnsi="Sylfaen" w:cs="Sylfaen"/>
        </w:rPr>
        <w:t>ფარინგიტის</w:t>
      </w:r>
      <w:r>
        <w:t xml:space="preserve"> , </w:t>
      </w:r>
      <w:r>
        <w:rPr>
          <w:rFonts w:ascii="Sylfaen" w:hAnsi="Sylfaen" w:cs="Sylfaen"/>
        </w:rPr>
        <w:t>ცხვირის</w:t>
      </w:r>
      <w:r>
        <w:t xml:space="preserve"> </w:t>
      </w:r>
      <w:r>
        <w:rPr>
          <w:rFonts w:ascii="Sylfaen" w:hAnsi="Sylfaen" w:cs="Sylfaen"/>
        </w:rPr>
        <w:t>შეშუპების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/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ცხვირიდან</w:t>
      </w:r>
      <w:r>
        <w:t xml:space="preserve"> </w:t>
      </w:r>
      <w:r>
        <w:rPr>
          <w:rFonts w:ascii="Sylfaen" w:hAnsi="Sylfaen" w:cs="Sylfaen"/>
        </w:rPr>
        <w:t>გამონადენის</w:t>
      </w:r>
      <w:r>
        <w:t xml:space="preserve"> </w:t>
      </w:r>
      <w:r>
        <w:rPr>
          <w:rFonts w:ascii="Sylfaen" w:hAnsi="Sylfaen" w:cs="Sylfaen"/>
        </w:rPr>
        <w:t>ადგილობრივად</w:t>
      </w:r>
      <w:r>
        <w:t xml:space="preserve"> </w:t>
      </w:r>
      <w:r>
        <w:rPr>
          <w:rFonts w:ascii="Sylfaen" w:hAnsi="Sylfaen" w:cs="Sylfaen"/>
        </w:rPr>
        <w:t>სამკურნალოდ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 w:rsidRPr="00934C1E">
        <w:rPr>
          <w:rFonts w:ascii="Sylfaen" w:hAnsi="Sylfaen" w:cs="Sylfaen"/>
        </w:rPr>
        <w:t>იზოტონური</w:t>
      </w:r>
      <w:r w:rsidRPr="00934C1E">
        <w:t xml:space="preserve"> </w:t>
      </w:r>
      <w:r w:rsidR="005735EB">
        <w:rPr>
          <w:rFonts w:ascii="Sylfaen" w:hAnsi="Sylfaen" w:cs="Sylfaen"/>
        </w:rPr>
        <w:t>ხსნარი</w:t>
      </w:r>
      <w:r w:rsidRPr="00934C1E">
        <w:t>;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 w:rsidR="005735EB"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არაეფექტურია</w:t>
      </w:r>
      <w:r>
        <w:t xml:space="preserve">, </w:t>
      </w:r>
      <w:r>
        <w:rPr>
          <w:rFonts w:ascii="Sylfaen" w:hAnsi="Sylfaen" w:cs="Sylfaen"/>
        </w:rPr>
        <w:t>ნაჩვენებია</w:t>
      </w:r>
      <w:r>
        <w:t xml:space="preserve"> </w:t>
      </w:r>
      <w:r>
        <w:rPr>
          <w:rFonts w:ascii="Sylfaen" w:hAnsi="Sylfaen" w:cs="Sylfaen"/>
        </w:rPr>
        <w:t>ცხვირის</w:t>
      </w:r>
      <w:r>
        <w:t xml:space="preserve"> </w:t>
      </w:r>
      <w:r>
        <w:rPr>
          <w:rFonts w:ascii="Sylfaen" w:hAnsi="Sylfaen" w:cs="Sylfaen"/>
        </w:rPr>
        <w:t>გამხსნელი</w:t>
      </w:r>
      <w:r>
        <w:t xml:space="preserve"> </w:t>
      </w:r>
      <w:r>
        <w:rPr>
          <w:rFonts w:ascii="Sylfaen" w:hAnsi="Sylfaen" w:cs="Sylfaen"/>
        </w:rPr>
        <w:t>პრეპარატები</w:t>
      </w:r>
      <w:r>
        <w:t>;</w:t>
      </w:r>
    </w:p>
    <w:p w14:paraId="3A648415" w14:textId="1A3D1027" w:rsidR="001139C3" w:rsidRPr="00783ABC" w:rsidRDefault="00FC16C6" w:rsidP="00783ABC">
      <w:pPr>
        <w:pStyle w:val="ListParagraph"/>
      </w:pPr>
      <w:r w:rsidRPr="00785EEA">
        <w:rPr>
          <w:rFonts w:ascii="Sylfaen" w:hAnsi="Sylfaen" w:cs="Sylfaen"/>
        </w:rPr>
        <w:lastRenderedPageBreak/>
        <w:t>ორსულობის</w:t>
      </w:r>
      <w:r w:rsidRPr="00785EEA">
        <w:t> </w:t>
      </w:r>
      <w:r w:rsidRPr="00785EEA">
        <w:rPr>
          <w:rFonts w:ascii="Sylfaen" w:hAnsi="Sylfaen" w:cs="Sylfaen"/>
        </w:rPr>
        <w:t>დროს</w:t>
      </w:r>
      <w:r w:rsidRPr="00785EEA">
        <w:t> (II </w:t>
      </w:r>
      <w:r w:rsidRPr="00785EEA">
        <w:rPr>
          <w:rFonts w:ascii="Sylfaen" w:hAnsi="Sylfaen" w:cs="Sylfaen"/>
        </w:rPr>
        <w:t>და</w:t>
      </w:r>
      <w:r w:rsidRPr="00785EEA">
        <w:t> III </w:t>
      </w:r>
      <w:r w:rsidRPr="00785EEA">
        <w:rPr>
          <w:rFonts w:ascii="Sylfaen" w:hAnsi="Sylfaen" w:cs="Sylfaen"/>
        </w:rPr>
        <w:t>ტრიმესტრი</w:t>
      </w:r>
      <w:r w:rsidR="00C65FFB">
        <w:t>)</w:t>
      </w:r>
      <w:r w:rsidR="00FA179F">
        <w:rPr>
          <w:rFonts w:asciiTheme="minorHAnsi" w:hAnsiTheme="minorHAnsi"/>
          <w:lang w:val="en-US"/>
        </w:rPr>
        <w:t xml:space="preserve"> </w:t>
      </w:r>
      <w:r w:rsidR="00C65FFB">
        <w:rPr>
          <w:rFonts w:ascii="Sylfaen" w:hAnsi="Sylfaen" w:cs="Sylfaen"/>
        </w:rPr>
        <w:t>და</w:t>
      </w:r>
      <w:r w:rsidR="00783ABC">
        <w:rPr>
          <w:rFonts w:ascii="Sylfaen" w:hAnsi="Sylfaen" w:cs="Sylfaen"/>
          <w:lang w:val="en-US"/>
        </w:rPr>
        <w:t xml:space="preserve"> </w:t>
      </w:r>
      <w:r w:rsidRPr="00785EEA">
        <w:rPr>
          <w:rFonts w:ascii="Sylfaen" w:hAnsi="Sylfaen" w:cs="Sylfaen"/>
        </w:rPr>
        <w:t>მშობიარობის</w:t>
      </w:r>
      <w:r w:rsidR="00783ABC">
        <w:t xml:space="preserve"> </w:t>
      </w:r>
      <w:r w:rsidRPr="00785EEA">
        <w:rPr>
          <w:rFonts w:ascii="Sylfaen" w:hAnsi="Sylfaen" w:cs="Sylfaen"/>
        </w:rPr>
        <w:t>შემდგომ</w:t>
      </w:r>
      <w:r w:rsidR="00783ABC">
        <w:t xml:space="preserve"> </w:t>
      </w:r>
      <w:r w:rsidR="001139C3" w:rsidRPr="00783ABC">
        <w:rPr>
          <w:rFonts w:ascii="Sylfaen" w:hAnsi="Sylfaen" w:cs="Sylfaen"/>
        </w:rPr>
        <w:t>პ</w:t>
      </w:r>
      <w:r w:rsidRPr="00783ABC">
        <w:rPr>
          <w:rFonts w:ascii="Sylfaen" w:hAnsi="Sylfaen" w:cs="Sylfaen"/>
        </w:rPr>
        <w:t>ერიოდში</w:t>
      </w:r>
      <w:r w:rsidR="00783ABC">
        <w:t xml:space="preserve"> </w:t>
      </w:r>
      <w:r w:rsidRPr="00783ABC">
        <w:rPr>
          <w:rFonts w:ascii="Sylfaen" w:hAnsi="Sylfaen" w:cs="Sylfaen"/>
        </w:rPr>
        <w:t>შესაძლებელია</w:t>
      </w:r>
      <w:r w:rsidR="00783ABC">
        <w:t xml:space="preserve"> </w:t>
      </w:r>
      <w:r w:rsidRPr="00783ABC">
        <w:rPr>
          <w:rFonts w:ascii="Sylfaen" w:hAnsi="Sylfaen" w:cs="Sylfaen"/>
        </w:rPr>
        <w:t>მუკოლიზური</w:t>
      </w:r>
      <w:r w:rsidR="00783ABC">
        <w:rPr>
          <w:rFonts w:ascii="Sylfaen" w:hAnsi="Sylfaen" w:cs="Sylfaen"/>
          <w:lang w:val="en-US"/>
        </w:rPr>
        <w:t xml:space="preserve"> </w:t>
      </w:r>
      <w:r w:rsidRPr="00783ABC">
        <w:rPr>
          <w:rFonts w:ascii="Sylfaen" w:hAnsi="Sylfaen" w:cs="Sylfaen"/>
        </w:rPr>
        <w:t>საშუალებების</w:t>
      </w:r>
      <w:r w:rsidR="00783ABC">
        <w:rPr>
          <w:rFonts w:ascii="Sylfaen" w:hAnsi="Sylfaen" w:cs="Sylfaen"/>
          <w:lang w:val="en-US"/>
        </w:rPr>
        <w:t xml:space="preserve"> </w:t>
      </w:r>
      <w:r w:rsidRPr="00783ABC">
        <w:rPr>
          <w:rFonts w:ascii="Sylfaen" w:hAnsi="Sylfaen" w:cs="Sylfaen"/>
        </w:rPr>
        <w:t>გამოყენება</w:t>
      </w:r>
      <w:r w:rsidR="00783ABC">
        <w:rPr>
          <w:rFonts w:ascii="Sylfaen" w:hAnsi="Sylfaen" w:cs="Sylfaen"/>
          <w:lang w:val="en-US"/>
        </w:rPr>
        <w:t xml:space="preserve"> </w:t>
      </w:r>
      <w:r w:rsidRPr="00783ABC">
        <w:rPr>
          <w:rFonts w:ascii="Sylfaen" w:hAnsi="Sylfaen" w:cs="Sylfaen"/>
        </w:rPr>
        <w:t>ნებულაიზერით</w:t>
      </w:r>
      <w:r w:rsidR="001139C3" w:rsidRPr="00785EEA">
        <w:t>:</w:t>
      </w:r>
      <w:r w:rsidR="00783ABC">
        <w:t xml:space="preserve"> </w:t>
      </w:r>
      <w:r w:rsidRPr="00783ABC">
        <w:rPr>
          <w:rFonts w:ascii="Sylfaen" w:hAnsi="Sylfaen" w:cs="Sylfaen"/>
        </w:rPr>
        <w:t>ამბროქსოლი</w:t>
      </w:r>
      <w:r w:rsidR="00783ABC">
        <w:t xml:space="preserve"> </w:t>
      </w:r>
      <w:r w:rsidRPr="00785EEA">
        <w:t>4</w:t>
      </w:r>
      <w:r w:rsidR="00783ABC">
        <w:rPr>
          <w:lang w:val="en-US"/>
        </w:rPr>
        <w:t xml:space="preserve"> </w:t>
      </w:r>
      <w:r w:rsidRPr="00783ABC">
        <w:rPr>
          <w:rFonts w:ascii="Sylfaen" w:hAnsi="Sylfaen" w:cs="Sylfaen"/>
        </w:rPr>
        <w:t>მლ</w:t>
      </w:r>
      <w:r w:rsidR="00783ABC">
        <w:rPr>
          <w:rFonts w:ascii="Sylfaen" w:hAnsi="Sylfaen" w:cs="Sylfaen"/>
          <w:lang w:val="en-US"/>
        </w:rPr>
        <w:t xml:space="preserve"> </w:t>
      </w:r>
      <w:r w:rsidRPr="00783ABC">
        <w:rPr>
          <w:rFonts w:ascii="Sylfaen" w:hAnsi="Sylfaen" w:cs="Sylfaen"/>
        </w:rPr>
        <w:t>იზოტონური</w:t>
      </w:r>
      <w:r w:rsidR="00783ABC">
        <w:t xml:space="preserve"> </w:t>
      </w:r>
      <w:r w:rsidRPr="00783ABC">
        <w:rPr>
          <w:rFonts w:ascii="Sylfaen" w:hAnsi="Sylfaen" w:cs="Sylfaen"/>
        </w:rPr>
        <w:t>ხსნარით</w:t>
      </w:r>
      <w:r w:rsidR="00783ABC">
        <w:t xml:space="preserve"> </w:t>
      </w:r>
      <w:r w:rsidRPr="00785EEA">
        <w:t>2</w:t>
      </w:r>
      <w:r w:rsidR="00783ABC">
        <w:rPr>
          <w:lang w:val="en-US"/>
        </w:rPr>
        <w:t xml:space="preserve"> </w:t>
      </w:r>
      <w:r w:rsidRPr="00783ABC">
        <w:rPr>
          <w:rFonts w:ascii="Sylfaen" w:hAnsi="Sylfaen" w:cs="Sylfaen"/>
        </w:rPr>
        <w:t>მლ</w:t>
      </w:r>
      <w:r w:rsidR="00783ABC">
        <w:t xml:space="preserve"> </w:t>
      </w:r>
      <w:r w:rsidRPr="00785EEA">
        <w:t>3-3</w:t>
      </w:r>
      <w:r w:rsidR="00783ABC">
        <w:rPr>
          <w:lang w:val="en-US"/>
        </w:rPr>
        <w:t xml:space="preserve"> </w:t>
      </w:r>
      <w:r w:rsidRPr="00783ABC">
        <w:rPr>
          <w:rFonts w:ascii="Sylfaen" w:hAnsi="Sylfaen" w:cs="Sylfaen"/>
        </w:rPr>
        <w:t>ჯ</w:t>
      </w:r>
      <w:r w:rsidR="001139C3" w:rsidRPr="00783ABC">
        <w:rPr>
          <w:rFonts w:ascii="Sylfaen" w:hAnsi="Sylfaen" w:cs="Sylfaen"/>
        </w:rPr>
        <w:t>ერ</w:t>
      </w:r>
      <w:r w:rsidR="00783ABC">
        <w:t xml:space="preserve"> </w:t>
      </w:r>
      <w:r w:rsidR="001139C3" w:rsidRPr="00783ABC">
        <w:rPr>
          <w:rFonts w:ascii="Sylfaen" w:hAnsi="Sylfaen" w:cs="Sylfaen"/>
        </w:rPr>
        <w:t>დ</w:t>
      </w:r>
      <w:r w:rsidRPr="00783ABC">
        <w:rPr>
          <w:rFonts w:ascii="Sylfaen" w:hAnsi="Sylfaen" w:cs="Sylfaen"/>
        </w:rPr>
        <w:t>ღეში</w:t>
      </w:r>
      <w:r w:rsidR="00783ABC">
        <w:t xml:space="preserve">) </w:t>
      </w:r>
      <w:r w:rsidRPr="00783ABC">
        <w:rPr>
          <w:rFonts w:ascii="Sylfaen" w:hAnsi="Sylfaen" w:cs="Sylfaen"/>
        </w:rPr>
        <w:t>და</w:t>
      </w:r>
      <w:r w:rsidR="00783ABC">
        <w:rPr>
          <w:rFonts w:ascii="Sylfaen" w:hAnsi="Sylfaen" w:cs="Sylfaen"/>
          <w:lang w:val="en-US"/>
        </w:rPr>
        <w:t xml:space="preserve"> </w:t>
      </w:r>
      <w:r w:rsidRPr="00783ABC">
        <w:rPr>
          <w:rFonts w:ascii="Sylfaen" w:hAnsi="Sylfaen" w:cs="Sylfaen"/>
        </w:rPr>
        <w:t>ბრონქოდილატატორებით</w:t>
      </w:r>
      <w:r w:rsidR="00783ABC">
        <w:rPr>
          <w:rFonts w:ascii="Sylfaen" w:hAnsi="Sylfaen" w:cs="Sylfaen"/>
          <w:lang w:val="en-US"/>
        </w:rPr>
        <w:t xml:space="preserve"> </w:t>
      </w:r>
      <w:r w:rsidRPr="00934C1E">
        <w:t>(</w:t>
      </w:r>
      <w:r w:rsidRPr="00783ABC">
        <w:rPr>
          <w:rFonts w:ascii="Sylfaen" w:hAnsi="Sylfaen" w:cs="Sylfaen"/>
        </w:rPr>
        <w:t>იპრატროპიუმის</w:t>
      </w:r>
      <w:r w:rsidR="00783ABC">
        <w:t xml:space="preserve"> </w:t>
      </w:r>
      <w:r w:rsidRPr="00783ABC">
        <w:rPr>
          <w:rFonts w:ascii="Sylfaen" w:hAnsi="Sylfaen" w:cs="Sylfaen"/>
        </w:rPr>
        <w:t>ბრომიდი</w:t>
      </w:r>
      <w:r w:rsidR="00783ABC">
        <w:t xml:space="preserve"> </w:t>
      </w:r>
      <w:r w:rsidRPr="00785EEA">
        <w:t>+</w:t>
      </w:r>
      <w:r w:rsidR="00783ABC">
        <w:rPr>
          <w:lang w:val="en-US"/>
        </w:rPr>
        <w:t xml:space="preserve"> </w:t>
      </w:r>
      <w:r w:rsidRPr="00783ABC">
        <w:rPr>
          <w:rFonts w:ascii="Sylfaen" w:hAnsi="Sylfaen" w:cs="Sylfaen"/>
        </w:rPr>
        <w:t>ფენოტეროლი</w:t>
      </w:r>
      <w:r w:rsidR="00783ABC">
        <w:t xml:space="preserve">), 20 </w:t>
      </w:r>
      <w:r w:rsidRPr="00783ABC">
        <w:rPr>
          <w:rFonts w:ascii="Sylfaen" w:hAnsi="Sylfaen" w:cs="Sylfaen"/>
        </w:rPr>
        <w:t>წვეთი</w:t>
      </w:r>
      <w:r w:rsidR="00783ABC">
        <w:t xml:space="preserve"> </w:t>
      </w:r>
      <w:r w:rsidRPr="00785EEA">
        <w:t>2-4</w:t>
      </w:r>
      <w:r w:rsidR="00783ABC">
        <w:rPr>
          <w:lang w:val="en-US"/>
        </w:rPr>
        <w:t xml:space="preserve"> </w:t>
      </w:r>
      <w:r w:rsidRPr="00783ABC">
        <w:rPr>
          <w:rFonts w:ascii="Sylfaen" w:hAnsi="Sylfaen" w:cs="Sylfaen"/>
        </w:rPr>
        <w:t>მლ</w:t>
      </w:r>
      <w:r w:rsidRPr="00785EEA">
        <w:t> </w:t>
      </w:r>
      <w:r w:rsidRPr="00783ABC">
        <w:rPr>
          <w:rFonts w:ascii="Sylfaen" w:hAnsi="Sylfaen" w:cs="Sylfaen"/>
        </w:rPr>
        <w:t>იზოტონურ</w:t>
      </w:r>
      <w:r w:rsidR="00783ABC">
        <w:t xml:space="preserve"> </w:t>
      </w:r>
      <w:r w:rsidRPr="00783ABC">
        <w:rPr>
          <w:rFonts w:ascii="Sylfaen" w:hAnsi="Sylfaen" w:cs="Sylfaen"/>
        </w:rPr>
        <w:t>ხსნარში</w:t>
      </w:r>
      <w:r w:rsidRPr="00785EEA">
        <w:t> 3-4 -</w:t>
      </w:r>
      <w:r w:rsidRPr="00783ABC">
        <w:rPr>
          <w:rFonts w:ascii="Sylfaen" w:hAnsi="Sylfaen" w:cs="Sylfaen"/>
        </w:rPr>
        <w:t>ჯერ</w:t>
      </w:r>
      <w:r w:rsidRPr="00785EEA">
        <w:t> </w:t>
      </w:r>
      <w:r w:rsidRPr="00783ABC">
        <w:rPr>
          <w:rFonts w:ascii="Sylfaen" w:hAnsi="Sylfaen" w:cs="Sylfaen"/>
        </w:rPr>
        <w:t>დღეში</w:t>
      </w:r>
      <w:r w:rsidRPr="00785EEA">
        <w:t>)</w:t>
      </w:r>
      <w:r w:rsidR="00C65FFB" w:rsidRPr="00783ABC">
        <w:rPr>
          <w:rFonts w:ascii="Calibri" w:hAnsi="Calibri"/>
        </w:rPr>
        <w:t>;</w:t>
      </w:r>
    </w:p>
    <w:p w14:paraId="3D2BEE00" w14:textId="796C20B7" w:rsidR="001139C3" w:rsidRPr="00934C1E" w:rsidRDefault="00A0366A" w:rsidP="00783ABC">
      <w:pPr>
        <w:pStyle w:val="ListParagraph"/>
      </w:pPr>
      <w:r>
        <w:rPr>
          <w:rFonts w:ascii="Sylfaen" w:hAnsi="Sylfaen" w:cs="Sylfaen"/>
        </w:rPr>
        <w:t>ორსულობის</w:t>
      </w:r>
      <w:r>
        <w:t xml:space="preserve"> </w:t>
      </w:r>
      <w:r>
        <w:rPr>
          <w:rFonts w:ascii="Sylfaen" w:hAnsi="Sylfaen" w:cs="Sylfaen"/>
        </w:rPr>
        <w:t>სამივე</w:t>
      </w:r>
      <w:r>
        <w:t xml:space="preserve"> </w:t>
      </w:r>
      <w:r>
        <w:rPr>
          <w:rFonts w:ascii="Sylfaen" w:hAnsi="Sylfaen" w:cs="Sylfaen"/>
        </w:rPr>
        <w:t>ტრიმესტრში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ლოგინობის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 w:rsidR="00C65FFB">
        <w:rPr>
          <w:rFonts w:ascii="Sylfaen" w:hAnsi="Sylfaen" w:cs="Sylfaen"/>
        </w:rPr>
        <w:t>შესაძლებე</w:t>
      </w:r>
      <w:r>
        <w:rPr>
          <w:rFonts w:ascii="Sylfaen" w:hAnsi="Sylfaen" w:cs="Sylfaen"/>
        </w:rPr>
        <w:t>ლი</w:t>
      </w:r>
      <w:r w:rsidR="00C65FFB"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გამოყენებულ</w:t>
      </w:r>
      <w:r>
        <w:t xml:space="preserve"> </w:t>
      </w:r>
      <w:r>
        <w:rPr>
          <w:rFonts w:ascii="Sylfaen" w:hAnsi="Sylfaen" w:cs="Sylfaen"/>
        </w:rPr>
        <w:t>იქნა</w:t>
      </w:r>
      <w:r w:rsidR="00C65FFB">
        <w:rPr>
          <w:rFonts w:ascii="Sylfaen" w:hAnsi="Sylfaen" w:cs="Sylfaen"/>
        </w:rPr>
        <w:t>ს</w:t>
      </w:r>
      <w:r>
        <w:t xml:space="preserve"> </w:t>
      </w:r>
      <w:r w:rsidR="00C65FFB">
        <w:rPr>
          <w:rFonts w:ascii="Sylfaen" w:hAnsi="Sylfaen" w:cs="Sylfaen"/>
        </w:rPr>
        <w:t>სალბუტამოლი</w:t>
      </w:r>
      <w:r>
        <w:t xml:space="preserve"> </w:t>
      </w:r>
      <w:r>
        <w:rPr>
          <w:rFonts w:ascii="Sylfaen" w:hAnsi="Sylfaen" w:cs="Sylfaen"/>
        </w:rPr>
        <w:t>ნებულაიზერით</w:t>
      </w:r>
      <w:r w:rsidRPr="00785EEA">
        <w:t xml:space="preserve"> </w:t>
      </w:r>
      <w:r w:rsidR="00FC16C6" w:rsidRPr="00785EEA">
        <w:t>(2.5 </w:t>
      </w:r>
      <w:r w:rsidR="00FC16C6" w:rsidRPr="00785EEA">
        <w:rPr>
          <w:rFonts w:ascii="Sylfaen" w:hAnsi="Sylfaen" w:cs="Sylfaen"/>
        </w:rPr>
        <w:t>მგ</w:t>
      </w:r>
      <w:r w:rsidR="00FC16C6" w:rsidRPr="00785EEA">
        <w:t> 3-4 </w:t>
      </w:r>
      <w:r w:rsidR="00FC16C6" w:rsidRPr="00785EEA">
        <w:rPr>
          <w:rFonts w:ascii="Sylfaen" w:hAnsi="Sylfaen" w:cs="Sylfaen"/>
        </w:rPr>
        <w:t>ჯერ</w:t>
      </w:r>
      <w:r w:rsidR="00FC16C6" w:rsidRPr="00785EEA">
        <w:t> </w:t>
      </w:r>
      <w:r w:rsidR="00FC16C6" w:rsidRPr="00785EEA">
        <w:rPr>
          <w:rFonts w:ascii="Sylfaen" w:hAnsi="Sylfaen" w:cs="Sylfaen"/>
        </w:rPr>
        <w:t>დღეში</w:t>
      </w:r>
      <w:r w:rsidR="00FC16C6" w:rsidRPr="00785EEA">
        <w:t>)</w:t>
      </w:r>
      <w:r w:rsidR="00C65FFB" w:rsidRPr="006C4E72">
        <w:rPr>
          <w:rFonts w:ascii="Calibri" w:hAnsi="Calibri"/>
        </w:rPr>
        <w:t xml:space="preserve">, </w:t>
      </w:r>
      <w:r w:rsidR="00C65FFB" w:rsidRPr="00934C1E">
        <w:rPr>
          <w:rFonts w:ascii="Sylfaen" w:hAnsi="Sylfaen" w:cs="Sylfaen"/>
        </w:rPr>
        <w:t>როგორც</w:t>
      </w:r>
      <w:r w:rsidR="00C65FFB" w:rsidRPr="00934C1E">
        <w:t xml:space="preserve"> </w:t>
      </w:r>
      <w:r w:rsidR="00C65FFB" w:rsidRPr="00934C1E">
        <w:rPr>
          <w:rFonts w:ascii="Sylfaen" w:hAnsi="Sylfaen" w:cs="Sylfaen"/>
        </w:rPr>
        <w:t>ბრონქოდილატატორი</w:t>
      </w:r>
      <w:r w:rsidR="003521DA">
        <w:t>;</w:t>
      </w:r>
    </w:p>
    <w:p w14:paraId="693EE38D" w14:textId="618CF7C1" w:rsidR="00046E53" w:rsidRPr="00046E53" w:rsidRDefault="00046E53" w:rsidP="00783ABC">
      <w:pPr>
        <w:pStyle w:val="ListParagraph"/>
      </w:pPr>
      <w:r>
        <w:rPr>
          <w:rFonts w:ascii="Sylfaen" w:hAnsi="Sylfaen"/>
        </w:rPr>
        <w:t>კომპლექსური თერაპიის აუცილებელი კომპონენტია ადექვატური რესპირატორული დახმარება.</w:t>
      </w:r>
    </w:p>
    <w:p w14:paraId="1A0838B5" w14:textId="7EA9D7F4" w:rsidR="00A21B8B" w:rsidRPr="00025D5D" w:rsidRDefault="00A21B8B" w:rsidP="003B611B">
      <w:pPr>
        <w:rPr>
          <w:rFonts w:ascii="Sylfaen" w:hAnsi="Sylfaen"/>
          <w:b/>
          <w:i/>
        </w:rPr>
      </w:pPr>
      <w:r w:rsidRPr="00783ABC">
        <w:rPr>
          <w:rFonts w:ascii="Sylfaen" w:eastAsia="Times New Roman" w:hAnsi="Sylfaen" w:cs="Arial"/>
          <w:b/>
          <w:i/>
          <w:szCs w:val="24"/>
        </w:rPr>
        <w:t xml:space="preserve">გაიდლაინი: </w:t>
      </w:r>
      <w:r w:rsidRPr="00783ABC">
        <w:rPr>
          <w:rFonts w:ascii="Sylfaen" w:hAnsi="Sylfaen" w:cs="Sylfaen"/>
          <w:b/>
          <w:i/>
        </w:rPr>
        <w:t>ახალი</w:t>
      </w:r>
      <w:r w:rsidRPr="00783ABC">
        <w:rPr>
          <w:b/>
          <w:i/>
        </w:rPr>
        <w:t xml:space="preserve"> </w:t>
      </w:r>
      <w:r w:rsidRPr="00783ABC">
        <w:rPr>
          <w:rFonts w:ascii="Sylfaen" w:hAnsi="Sylfaen" w:cs="Sylfaen"/>
          <w:b/>
          <w:i/>
        </w:rPr>
        <w:t>კორონავირუსით</w:t>
      </w:r>
      <w:r w:rsidRPr="00783ABC">
        <w:rPr>
          <w:b/>
          <w:i/>
        </w:rPr>
        <w:t xml:space="preserve"> (SARS-CoV-2) </w:t>
      </w:r>
      <w:r w:rsidRPr="00783ABC">
        <w:rPr>
          <w:rFonts w:ascii="Sylfaen" w:hAnsi="Sylfaen" w:cs="Sylfaen"/>
          <w:b/>
          <w:i/>
        </w:rPr>
        <w:t>გამოწვეული</w:t>
      </w:r>
      <w:r w:rsidRPr="00783ABC">
        <w:rPr>
          <w:b/>
          <w:i/>
        </w:rPr>
        <w:t xml:space="preserve"> </w:t>
      </w:r>
      <w:r w:rsidRPr="00783ABC">
        <w:rPr>
          <w:rFonts w:ascii="Sylfaen" w:hAnsi="Sylfaen" w:cs="Sylfaen"/>
          <w:b/>
          <w:i/>
        </w:rPr>
        <w:t>ინფექციის</w:t>
      </w:r>
      <w:r w:rsidRPr="00783ABC">
        <w:rPr>
          <w:b/>
          <w:i/>
        </w:rPr>
        <w:t xml:space="preserve"> (COVID-19) </w:t>
      </w:r>
      <w:r w:rsidRPr="00783ABC">
        <w:rPr>
          <w:rFonts w:ascii="Sylfaen" w:hAnsi="Sylfaen" w:cs="Sylfaen"/>
          <w:b/>
          <w:i/>
        </w:rPr>
        <w:t>კლინიკური</w:t>
      </w:r>
      <w:r w:rsidRPr="00783ABC">
        <w:rPr>
          <w:b/>
          <w:i/>
        </w:rPr>
        <w:t xml:space="preserve"> </w:t>
      </w:r>
      <w:r w:rsidRPr="00783ABC">
        <w:rPr>
          <w:rFonts w:ascii="Sylfaen" w:hAnsi="Sylfaen" w:cs="Sylfaen"/>
          <w:b/>
          <w:i/>
        </w:rPr>
        <w:t>მართვა</w:t>
      </w:r>
      <w:r w:rsidRPr="00783ABC">
        <w:rPr>
          <w:b/>
          <w:i/>
        </w:rPr>
        <w:t xml:space="preserve"> </w:t>
      </w:r>
      <w:r w:rsidRPr="00783ABC">
        <w:rPr>
          <w:rFonts w:ascii="Sylfaen" w:hAnsi="Sylfaen" w:cs="Sylfaen"/>
          <w:b/>
          <w:i/>
        </w:rPr>
        <w:t>მოზრდილ</w:t>
      </w:r>
      <w:r w:rsidRPr="00783ABC">
        <w:rPr>
          <w:b/>
          <w:i/>
        </w:rPr>
        <w:t xml:space="preserve"> </w:t>
      </w:r>
      <w:r w:rsidRPr="00783ABC">
        <w:rPr>
          <w:rFonts w:ascii="Sylfaen" w:hAnsi="Sylfaen" w:cs="Sylfaen"/>
          <w:b/>
          <w:i/>
        </w:rPr>
        <w:t>ჰოსპიტალიზებულ</w:t>
      </w:r>
      <w:r w:rsidRPr="00783ABC">
        <w:rPr>
          <w:b/>
          <w:i/>
        </w:rPr>
        <w:t xml:space="preserve"> </w:t>
      </w:r>
      <w:r w:rsidRPr="00783ABC">
        <w:rPr>
          <w:rFonts w:ascii="Sylfaen" w:hAnsi="Sylfaen" w:cs="Sylfaen"/>
          <w:b/>
          <w:i/>
        </w:rPr>
        <w:t>პაციენტებში</w:t>
      </w:r>
      <w:r w:rsidRPr="00783ABC">
        <w:rPr>
          <w:b/>
          <w:i/>
        </w:rPr>
        <w:t xml:space="preserve"> - </w:t>
      </w:r>
      <w:r w:rsidRPr="00783ABC">
        <w:rPr>
          <w:rFonts w:ascii="Sylfaen" w:hAnsi="Sylfaen" w:cs="Sylfaen"/>
          <w:b/>
          <w:i/>
        </w:rPr>
        <w:t>განახლებულია</w:t>
      </w:r>
      <w:r w:rsidRPr="00783ABC">
        <w:rPr>
          <w:b/>
          <w:i/>
        </w:rPr>
        <w:t xml:space="preserve"> 2021 </w:t>
      </w:r>
      <w:r w:rsidRPr="00783ABC">
        <w:rPr>
          <w:rFonts w:ascii="Sylfaen" w:hAnsi="Sylfaen" w:cs="Sylfaen"/>
          <w:b/>
          <w:i/>
        </w:rPr>
        <w:t>წლის</w:t>
      </w:r>
      <w:r w:rsidRPr="00783ABC">
        <w:rPr>
          <w:b/>
          <w:i/>
        </w:rPr>
        <w:t xml:space="preserve"> </w:t>
      </w:r>
      <w:r w:rsidRPr="00783ABC">
        <w:rPr>
          <w:rFonts w:ascii="Sylfaen" w:hAnsi="Sylfaen" w:cs="Sylfaen"/>
          <w:b/>
          <w:i/>
        </w:rPr>
        <w:t>მაისში</w:t>
      </w:r>
      <w:r w:rsidR="00025D5D" w:rsidRPr="00025D5D">
        <w:rPr>
          <w:rFonts w:ascii="Sylfaen" w:hAnsi="Sylfaen" w:cs="Sylfaen"/>
          <w:b/>
          <w:i/>
        </w:rPr>
        <w:t xml:space="preserve"> (</w:t>
      </w:r>
      <w:hyperlink r:id="rId9" w:history="1">
        <w:r w:rsidR="00025D5D" w:rsidRPr="001663B2">
          <w:rPr>
            <w:rStyle w:val="Hyperlink"/>
            <w:rFonts w:ascii="Sylfaen" w:hAnsi="Sylfaen" w:cs="Sylfaen"/>
            <w:b/>
            <w:i/>
          </w:rPr>
          <w:t>https://www.moh.gov.ge/ka/guidelines/</w:t>
        </w:r>
      </w:hyperlink>
      <w:r w:rsidR="00025D5D" w:rsidRPr="00025D5D">
        <w:rPr>
          <w:rFonts w:ascii="Sylfaen" w:hAnsi="Sylfaen" w:cs="Sylfaen"/>
          <w:b/>
          <w:i/>
        </w:rPr>
        <w:t>)</w:t>
      </w:r>
      <w:r w:rsidR="0077294A">
        <w:rPr>
          <w:b/>
          <w:i/>
        </w:rPr>
        <w:t>.</w:t>
      </w:r>
    </w:p>
    <w:p w14:paraId="3963DE25" w14:textId="3292B26C" w:rsidR="00F34B8B" w:rsidRPr="00783ABC" w:rsidRDefault="005A227B" w:rsidP="006312FA">
      <w:pPr>
        <w:pStyle w:val="Heading2"/>
        <w:numPr>
          <w:ilvl w:val="1"/>
          <w:numId w:val="25"/>
        </w:numPr>
        <w:rPr>
          <w:rStyle w:val="y2iqfc"/>
        </w:rPr>
      </w:pPr>
      <w:bookmarkStart w:id="62" w:name="_Toc81772094"/>
      <w:bookmarkStart w:id="63" w:name="_Toc85799000"/>
      <w:r w:rsidRPr="00783ABC">
        <w:rPr>
          <w:rStyle w:val="y2iqfc"/>
        </w:rPr>
        <w:t>COVID</w:t>
      </w:r>
      <w:r w:rsidR="003B611B">
        <w:rPr>
          <w:rStyle w:val="y2iqfc"/>
        </w:rPr>
        <w:t xml:space="preserve"> </w:t>
      </w:r>
      <w:r w:rsidR="00C76E64" w:rsidRPr="00783ABC">
        <w:rPr>
          <w:rStyle w:val="y2iqfc"/>
        </w:rPr>
        <w:t>-</w:t>
      </w:r>
      <w:r w:rsidR="007B28EE" w:rsidRPr="00783ABC">
        <w:rPr>
          <w:rStyle w:val="y2iqfc"/>
        </w:rPr>
        <w:t>19 გამოჯანმრთელებული ორსულ</w:t>
      </w:r>
      <w:r w:rsidR="00F34B8B" w:rsidRPr="00783ABC">
        <w:rPr>
          <w:rStyle w:val="y2iqfc"/>
        </w:rPr>
        <w:t>ე</w:t>
      </w:r>
      <w:r w:rsidR="007B28EE" w:rsidRPr="00783ABC">
        <w:rPr>
          <w:rStyle w:val="y2iqfc"/>
        </w:rPr>
        <w:t>ბის ანტენატალურ</w:t>
      </w:r>
      <w:r w:rsidR="00CD3A48" w:rsidRPr="00783ABC">
        <w:rPr>
          <w:rStyle w:val="y2iqfc"/>
        </w:rPr>
        <w:t>ი</w:t>
      </w:r>
      <w:r w:rsidR="007B28EE" w:rsidRPr="00783ABC">
        <w:rPr>
          <w:rStyle w:val="y2iqfc"/>
        </w:rPr>
        <w:t xml:space="preserve"> მეთვალყურეობ</w:t>
      </w:r>
      <w:bookmarkEnd w:id="62"/>
      <w:r w:rsidR="002C19B5" w:rsidRPr="00783ABC">
        <w:rPr>
          <w:rStyle w:val="y2iqfc"/>
        </w:rPr>
        <w:t>ა</w:t>
      </w:r>
      <w:bookmarkEnd w:id="63"/>
    </w:p>
    <w:p w14:paraId="474DF1BB" w14:textId="107BD5AF" w:rsidR="007B28EE" w:rsidRPr="00FC499B" w:rsidRDefault="00F719CD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მსუბუქი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ზომიერი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უსიმპტომო</w:t>
      </w:r>
      <w:r w:rsidRPr="00FC499B">
        <w:rPr>
          <w:rFonts w:ascii="Sylfaen" w:hAnsi="Sylfaen"/>
        </w:rPr>
        <w:t xml:space="preserve"> </w:t>
      </w:r>
      <w:r w:rsidR="003521DA">
        <w:rPr>
          <w:rFonts w:ascii="Sylfaen" w:hAnsi="Sylfaen" w:cs="Sylfaen"/>
        </w:rPr>
        <w:t>COVID-</w:t>
      </w:r>
      <w:r w:rsidRPr="00FC499B">
        <w:rPr>
          <w:rFonts w:ascii="Sylfaen" w:hAnsi="Sylfaen"/>
        </w:rPr>
        <w:t>19</w:t>
      </w:r>
      <w:r w:rsidR="0022400D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ორსულების</w:t>
      </w:r>
      <w:r w:rsidR="0022400D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ანტენატალური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მეთვალყურეობა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გრძელდება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უცვლელად</w:t>
      </w:r>
      <w:r w:rsidR="007B28EE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</w:t>
      </w:r>
      <w:r w:rsidR="007B28EE" w:rsidRPr="00FC499B">
        <w:rPr>
          <w:rFonts w:ascii="Sylfaen" w:hAnsi="Sylfaen" w:cs="Sylfaen"/>
        </w:rPr>
        <w:t>ვითიზოლაციის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პერიოდის</w:t>
      </w:r>
      <w:r w:rsidR="007B28EE" w:rsidRPr="00FC499B">
        <w:rPr>
          <w:rFonts w:ascii="Sylfaen" w:hAnsi="Sylfaen"/>
        </w:rPr>
        <w:t xml:space="preserve"> </w:t>
      </w:r>
      <w:r w:rsidR="007B28EE" w:rsidRPr="00FC499B">
        <w:rPr>
          <w:rFonts w:ascii="Sylfaen" w:hAnsi="Sylfaen" w:cs="Sylfaen"/>
        </w:rPr>
        <w:t>შემდეგ</w:t>
      </w:r>
      <w:r w:rsidR="00CE4E31" w:rsidRPr="00FC499B">
        <w:rPr>
          <w:rFonts w:ascii="Sylfaen" w:hAnsi="Sylfaen"/>
        </w:rPr>
        <w:t xml:space="preserve"> </w:t>
      </w:r>
      <w:r w:rsidR="00EE00D4" w:rsidRPr="00FC499B">
        <w:rPr>
          <w:rFonts w:ascii="Sylfaen" w:hAnsi="Sylfaen"/>
        </w:rPr>
        <w:t>დისტანციურად</w:t>
      </w:r>
      <w:r w:rsidR="00803073">
        <w:rPr>
          <w:rFonts w:ascii="Sylfaen" w:hAnsi="Sylfaen"/>
        </w:rPr>
        <w:t>,</w:t>
      </w:r>
      <w:r w:rsidR="00CE4E31" w:rsidRPr="00FC499B">
        <w:rPr>
          <w:rFonts w:ascii="Sylfaen" w:hAnsi="Sylfaen"/>
        </w:rPr>
        <w:t xml:space="preserve"> ან ვი</w:t>
      </w:r>
      <w:r w:rsidR="0042277C" w:rsidRPr="00FC499B">
        <w:rPr>
          <w:rFonts w:ascii="Sylfaen" w:hAnsi="Sylfaen"/>
        </w:rPr>
        <w:t>ზ</w:t>
      </w:r>
      <w:r w:rsidR="00CE4E31" w:rsidRPr="00FC499B">
        <w:rPr>
          <w:rFonts w:ascii="Sylfaen" w:hAnsi="Sylfaen"/>
        </w:rPr>
        <w:t xml:space="preserve">იტის </w:t>
      </w:r>
      <w:r w:rsidR="0042277C" w:rsidRPr="00FC499B">
        <w:rPr>
          <w:rFonts w:ascii="Sylfaen" w:hAnsi="Sylfaen"/>
        </w:rPr>
        <w:t>სა</w:t>
      </w:r>
      <w:r w:rsidR="00CE4E31" w:rsidRPr="00FC499B">
        <w:rPr>
          <w:rFonts w:ascii="Sylfaen" w:hAnsi="Sylfaen"/>
        </w:rPr>
        <w:t>შუალებით.</w:t>
      </w:r>
    </w:p>
    <w:p w14:paraId="143F66EE" w14:textId="77777777" w:rsidR="007B28EE" w:rsidRPr="00FC499B" w:rsidRDefault="007B28E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კრიტიკული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</w:t>
      </w:r>
      <w:r w:rsidR="0042277C" w:rsidRPr="00FC499B">
        <w:rPr>
          <w:rFonts w:ascii="Sylfaen" w:hAnsi="Sylfaen" w:cs="Sylfaen"/>
        </w:rPr>
        <w:t>ვ</w:t>
      </w:r>
      <w:r w:rsidRPr="00FC499B">
        <w:rPr>
          <w:rFonts w:ascii="Sylfaen" w:hAnsi="Sylfaen" w:cs="Sylfaen"/>
        </w:rPr>
        <w:t>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რეკომენდებული</w:t>
      </w:r>
      <w:r w:rsidR="007173FF" w:rsidRPr="00FC499B">
        <w:rPr>
          <w:rFonts w:ascii="Sylfaen" w:hAnsi="Sylfaen" w:cs="Sylfaen"/>
        </w:rPr>
        <w:t>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ულტრაბგერითი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კვლევა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ბიომეტრიის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შესაფასებლად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გამოჯანმრთელებიდან</w:t>
      </w:r>
      <w:r w:rsidR="00F719C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დაახლოებით</w:t>
      </w:r>
      <w:r w:rsidRPr="00FC499B">
        <w:rPr>
          <w:rFonts w:ascii="Sylfaen" w:hAnsi="Sylfaen"/>
        </w:rPr>
        <w:t xml:space="preserve"> 14 </w:t>
      </w:r>
      <w:r w:rsidRPr="00FC499B">
        <w:rPr>
          <w:rFonts w:ascii="Sylfaen" w:hAnsi="Sylfaen" w:cs="Sylfaen"/>
        </w:rPr>
        <w:t>დღის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შემდეგ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არსებობს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ადრეული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კვლევის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კლინიკური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საფუძველი</w:t>
      </w:r>
      <w:r w:rsidR="00A97C74" w:rsidRPr="00FC499B">
        <w:rPr>
          <w:rFonts w:ascii="Sylfaen" w:hAnsi="Sylfaen" w:cs="Sylfaen"/>
          <w:lang w:val="en-US"/>
        </w:rPr>
        <w:t>.</w:t>
      </w:r>
    </w:p>
    <w:p w14:paraId="5F5C83B0" w14:textId="77777777" w:rsidR="00700445" w:rsidRPr="006C4E72" w:rsidRDefault="00700445" w:rsidP="006312FA">
      <w:pPr>
        <w:pStyle w:val="ListParagraph"/>
        <w:keepNext/>
        <w:keepLines/>
        <w:numPr>
          <w:ilvl w:val="1"/>
          <w:numId w:val="25"/>
        </w:numPr>
        <w:spacing w:before="240" w:after="120"/>
        <w:jc w:val="left"/>
        <w:outlineLvl w:val="1"/>
        <w:rPr>
          <w:rFonts w:ascii="Sylfaen" w:eastAsia="Times New Roman" w:hAnsi="Sylfaen"/>
          <w:b/>
          <w:vanish/>
          <w:color w:val="2F5496"/>
          <w:sz w:val="26"/>
          <w:szCs w:val="26"/>
        </w:rPr>
      </w:pPr>
      <w:bookmarkStart w:id="64" w:name="_Toc82594288"/>
      <w:bookmarkStart w:id="65" w:name="_Toc82594396"/>
      <w:bookmarkStart w:id="66" w:name="_Toc82616246"/>
      <w:bookmarkStart w:id="67" w:name="_Toc84253624"/>
      <w:bookmarkStart w:id="68" w:name="_Toc85799001"/>
      <w:bookmarkStart w:id="69" w:name="_Toc81772095"/>
      <w:bookmarkEnd w:id="64"/>
      <w:bookmarkEnd w:id="65"/>
      <w:bookmarkEnd w:id="66"/>
      <w:bookmarkEnd w:id="67"/>
      <w:bookmarkEnd w:id="68"/>
    </w:p>
    <w:p w14:paraId="7B34DEDC" w14:textId="0C84B684" w:rsidR="007173FF" w:rsidRPr="00FC499B" w:rsidRDefault="007173FF" w:rsidP="006312FA">
      <w:pPr>
        <w:pStyle w:val="Heading2"/>
        <w:numPr>
          <w:ilvl w:val="1"/>
          <w:numId w:val="12"/>
        </w:numPr>
        <w:rPr>
          <w:rFonts w:ascii="Sylfaen" w:hAnsi="Sylfaen"/>
        </w:rPr>
      </w:pPr>
      <w:bookmarkStart w:id="70" w:name="_Toc85799002"/>
      <w:r w:rsidRPr="00783ABC">
        <w:t>ვენური თრომბოემბოლიზმის პრევენცია</w:t>
      </w:r>
      <w:bookmarkEnd w:id="69"/>
      <w:r w:rsidR="00936693">
        <w:rPr>
          <w:rFonts w:ascii="Sylfaen" w:hAnsi="Sylfaen"/>
        </w:rPr>
        <w:t xml:space="preserve"> </w:t>
      </w:r>
      <w:r w:rsidR="00936693" w:rsidRPr="00936693">
        <w:rPr>
          <w:rFonts w:ascii="Sylfaen" w:hAnsi="Sylfaen"/>
          <w:vertAlign w:val="superscript"/>
        </w:rPr>
        <w:t>2.</w:t>
      </w:r>
      <w:r w:rsidR="0016598F">
        <w:rPr>
          <w:rFonts w:ascii="Sylfaen" w:hAnsi="Sylfaen"/>
          <w:vertAlign w:val="superscript"/>
        </w:rPr>
        <w:t>,</w:t>
      </w:r>
      <w:r w:rsidR="00936693" w:rsidRPr="00936693">
        <w:rPr>
          <w:rFonts w:ascii="Sylfaen" w:hAnsi="Sylfaen"/>
          <w:vertAlign w:val="superscript"/>
        </w:rPr>
        <w:t>3</w:t>
      </w:r>
      <w:r w:rsidR="00936693">
        <w:rPr>
          <w:rFonts w:ascii="Sylfaen" w:hAnsi="Sylfaen"/>
          <w:vertAlign w:val="superscript"/>
        </w:rPr>
        <w:t>.</w:t>
      </w:r>
      <w:r w:rsidR="0016598F">
        <w:rPr>
          <w:rFonts w:ascii="Sylfaen" w:hAnsi="Sylfaen"/>
          <w:vertAlign w:val="superscript"/>
        </w:rPr>
        <w:t>,</w:t>
      </w:r>
      <w:r w:rsidR="00936693" w:rsidRPr="00936693">
        <w:rPr>
          <w:rFonts w:ascii="Sylfaen" w:hAnsi="Sylfaen"/>
          <w:vertAlign w:val="superscript"/>
        </w:rPr>
        <w:t>4.</w:t>
      </w:r>
      <w:r w:rsidR="0016598F">
        <w:rPr>
          <w:rFonts w:ascii="Sylfaen" w:hAnsi="Sylfaen"/>
          <w:vertAlign w:val="superscript"/>
        </w:rPr>
        <w:t>,</w:t>
      </w:r>
      <w:r w:rsidR="00936693" w:rsidRPr="00936693">
        <w:rPr>
          <w:rFonts w:ascii="Sylfaen" w:hAnsi="Sylfaen"/>
          <w:vertAlign w:val="superscript"/>
        </w:rPr>
        <w:t>6</w:t>
      </w:r>
      <w:bookmarkEnd w:id="70"/>
    </w:p>
    <w:p w14:paraId="36569BA7" w14:textId="77777777" w:rsidR="007173FF" w:rsidRPr="00FC499B" w:rsidRDefault="007173F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ბინაზე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თვით</w:t>
      </w:r>
      <w:r w:rsidR="003E4F56" w:rsidRPr="00FC499B">
        <w:rPr>
          <w:rFonts w:ascii="Sylfaen" w:hAnsi="Sylfaen" w:cs="Sylfaen"/>
        </w:rPr>
        <w:t>-</w:t>
      </w:r>
      <w:r w:rsidR="00803073">
        <w:rPr>
          <w:rFonts w:ascii="Sylfaen" w:hAnsi="Sylfaen" w:cs="Sylfaen"/>
        </w:rPr>
        <w:t>იზოლირებულ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ორსულებს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ეძლევათ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სითხის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მიღების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მობილობის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რეკომენდაცია</w:t>
      </w:r>
      <w:r w:rsidR="00803073">
        <w:rPr>
          <w:rFonts w:ascii="Sylfaen" w:hAnsi="Sylfaen" w:cs="Sylfaen"/>
        </w:rPr>
        <w:t>.</w:t>
      </w:r>
      <w:r w:rsidRPr="00FC499B">
        <w:rPr>
          <w:rFonts w:ascii="Sylfaen" w:hAnsi="Sylfaen"/>
        </w:rPr>
        <w:t xml:space="preserve"> </w:t>
      </w:r>
    </w:p>
    <w:p w14:paraId="339E27B7" w14:textId="2C5AF75A" w:rsidR="007173FF" w:rsidRPr="00FC499B" w:rsidRDefault="007173F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ქალებს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ჩაუტარდეთ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ვენური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თრომბოემბოლიის</w:t>
      </w:r>
      <w:r w:rsidRPr="00FC499B">
        <w:rPr>
          <w:rFonts w:ascii="Sylfaen" w:hAnsi="Sylfaen"/>
        </w:rPr>
        <w:t xml:space="preserve"> (VTE) </w:t>
      </w:r>
      <w:r w:rsidRPr="00FC499B">
        <w:rPr>
          <w:rFonts w:ascii="Sylfaen" w:hAnsi="Sylfaen" w:cs="Sylfaen"/>
        </w:rPr>
        <w:t>რისკის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შეფასება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დროს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ინფექცია</w:t>
      </w:r>
      <w:r w:rsidRPr="00FC499B">
        <w:rPr>
          <w:rFonts w:ascii="Sylfaen" w:hAnsi="Sylfaen"/>
        </w:rPr>
        <w:t xml:space="preserve"> SARS-CoV-2– </w:t>
      </w:r>
      <w:r w:rsidRPr="00FC499B">
        <w:rPr>
          <w:rFonts w:ascii="Sylfaen" w:hAnsi="Sylfaen" w:cs="Sylfaen"/>
        </w:rPr>
        <w:t>ით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ჩაითვალოს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გარდამავალ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რისკის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ფაქტორად</w:t>
      </w:r>
      <w:r w:rsidRPr="00FC499B">
        <w:rPr>
          <w:rFonts w:ascii="Sylfaen" w:hAnsi="Sylfaen"/>
        </w:rPr>
        <w:t xml:space="preserve">. </w:t>
      </w:r>
    </w:p>
    <w:p w14:paraId="55666D59" w14:textId="369BDBA5" w:rsidR="007173FF" w:rsidRPr="00FC499B" w:rsidRDefault="007173F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რუტინული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თრომბო</w:t>
      </w:r>
      <w:r w:rsidR="0077294A">
        <w:rPr>
          <w:rFonts w:ascii="Sylfaen" w:hAnsi="Sylfaen" w:cs="Sylfaen"/>
          <w:lang w:val="en-US"/>
        </w:rPr>
        <w:t>-</w:t>
      </w:r>
      <w:r w:rsidRPr="00FC499B">
        <w:rPr>
          <w:rFonts w:ascii="Sylfaen" w:hAnsi="Sylfaen" w:cs="Sylfaen"/>
        </w:rPr>
        <w:t>პროფილაქტიკა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="00CE4E31" w:rsidRPr="00FC499B">
        <w:rPr>
          <w:rFonts w:ascii="Sylfaen" w:hAnsi="Sylfaen" w:cs="Sylfaen"/>
        </w:rPr>
        <w:t xml:space="preserve"> არის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 w:cs="Sylfaen"/>
        </w:rPr>
        <w:t>რეკომენდებული</w:t>
      </w:r>
      <w:r w:rsidR="00144D47"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თრომბო</w:t>
      </w:r>
      <w:r w:rsidR="0077294A">
        <w:rPr>
          <w:rFonts w:ascii="Sylfaen" w:hAnsi="Sylfaen" w:cs="Sylfaen"/>
          <w:lang w:val="en-US"/>
        </w:rPr>
        <w:t>-</w:t>
      </w:r>
      <w:r w:rsidR="003B611B" w:rsidRPr="00FC499B">
        <w:rPr>
          <w:rFonts w:ascii="Sylfaen" w:hAnsi="Sylfaen" w:cs="Sylfaen"/>
        </w:rPr>
        <w:t>პროფილაქტიკა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ინიშნება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კლინიკური</w:t>
      </w:r>
      <w:r w:rsidRPr="00FC499B">
        <w:rPr>
          <w:rFonts w:ascii="Sylfaen" w:hAnsi="Sylfaen"/>
        </w:rPr>
        <w:t xml:space="preserve"> VTE </w:t>
      </w:r>
      <w:r w:rsidRPr="00FC499B">
        <w:rPr>
          <w:rFonts w:ascii="Sylfaen" w:hAnsi="Sylfaen" w:cs="Sylfaen"/>
        </w:rPr>
        <w:t>რისკის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შეფასების</w:t>
      </w:r>
      <w:r w:rsidRPr="00FC499B">
        <w:rPr>
          <w:rFonts w:ascii="Sylfaen" w:hAnsi="Sylfaen"/>
        </w:rPr>
        <w:t xml:space="preserve"> (</w:t>
      </w:r>
      <w:r w:rsidRPr="00FC499B">
        <w:rPr>
          <w:rFonts w:ascii="Sylfaen" w:hAnsi="Sylfaen" w:cs="Sylfaen"/>
        </w:rPr>
        <w:t>პირადად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ვირტუალური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საშუალებებით</w:t>
      </w:r>
      <w:r w:rsidRPr="00FC499B">
        <w:rPr>
          <w:rFonts w:ascii="Sylfaen" w:hAnsi="Sylfaen"/>
        </w:rPr>
        <w:t xml:space="preserve">) </w:t>
      </w:r>
      <w:r w:rsidRPr="00FC499B">
        <w:rPr>
          <w:rFonts w:ascii="Sylfaen" w:hAnsi="Sylfaen" w:cs="Sylfaen"/>
        </w:rPr>
        <w:t>საფუძვ</w:t>
      </w:r>
      <w:r w:rsidR="005F7D4D" w:rsidRPr="00FC499B">
        <w:rPr>
          <w:rFonts w:ascii="Sylfaen" w:hAnsi="Sylfaen" w:cs="Sylfaen"/>
        </w:rPr>
        <w:t>ელ</w:t>
      </w:r>
      <w:r w:rsidRPr="00FC499B">
        <w:rPr>
          <w:rFonts w:ascii="Sylfaen" w:hAnsi="Sylfaen" w:cs="Sylfaen"/>
        </w:rPr>
        <w:t>ზე</w:t>
      </w:r>
      <w:r w:rsidRPr="00FC499B">
        <w:rPr>
          <w:rFonts w:ascii="Sylfaen" w:hAnsi="Sylfaen"/>
        </w:rPr>
        <w:t>.</w:t>
      </w:r>
    </w:p>
    <w:p w14:paraId="557DCF50" w14:textId="5696981C" w:rsidR="007173FF" w:rsidRPr="00FC499B" w:rsidRDefault="007173F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თრომბო</w:t>
      </w:r>
      <w:r w:rsidR="0077294A">
        <w:rPr>
          <w:rFonts w:ascii="Sylfaen" w:hAnsi="Sylfaen" w:cs="Sylfaen"/>
          <w:lang w:val="en-US"/>
        </w:rPr>
        <w:t>-</w:t>
      </w:r>
      <w:r w:rsidRPr="00FC499B">
        <w:rPr>
          <w:rFonts w:ascii="Sylfaen" w:hAnsi="Sylfaen" w:cs="Sylfaen"/>
        </w:rPr>
        <w:t>პროფილაქტიკა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გრძელდება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გამოჯანმრთელებიდან</w:t>
      </w:r>
      <w:r w:rsidR="00144D47" w:rsidRPr="00FC499B">
        <w:rPr>
          <w:rFonts w:ascii="Sylfaen" w:hAnsi="Sylfaen"/>
        </w:rPr>
        <w:t xml:space="preserve"> </w:t>
      </w:r>
      <w:r w:rsidR="003E4F56" w:rsidRPr="00FC499B">
        <w:rPr>
          <w:rFonts w:ascii="Sylfaen" w:hAnsi="Sylfaen"/>
        </w:rPr>
        <w:t>7</w:t>
      </w:r>
      <w:r w:rsidRPr="00FC499B">
        <w:rPr>
          <w:rFonts w:ascii="Sylfaen" w:hAnsi="Sylfaen"/>
        </w:rPr>
        <w:t>-</w:t>
      </w:r>
      <w:r w:rsidRPr="00FC499B">
        <w:rPr>
          <w:rFonts w:ascii="Sylfaen" w:hAnsi="Sylfaen" w:cs="Sylfaen"/>
        </w:rPr>
        <w:t>დან</w:t>
      </w:r>
      <w:r w:rsidRPr="00FC499B">
        <w:rPr>
          <w:rFonts w:ascii="Sylfaen" w:hAnsi="Sylfaen"/>
        </w:rPr>
        <w:t xml:space="preserve"> 14 </w:t>
      </w:r>
      <w:r w:rsidRPr="00FC499B">
        <w:rPr>
          <w:rFonts w:ascii="Sylfaen" w:hAnsi="Sylfaen" w:cs="Sylfaen"/>
        </w:rPr>
        <w:t>დღემდე</w:t>
      </w:r>
      <w:r w:rsidRPr="00FC499B">
        <w:rPr>
          <w:rFonts w:ascii="Sylfaen" w:hAnsi="Sylfaen"/>
        </w:rPr>
        <w:t>.</w:t>
      </w:r>
    </w:p>
    <w:p w14:paraId="5687240D" w14:textId="71F3CF15" w:rsidR="00CE4E31" w:rsidRPr="00FC499B" w:rsidRDefault="00BF2AE3" w:rsidP="00CE4E31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 xml:space="preserve">კოვიდ ინფიცირებულ ორსულებში </w:t>
      </w:r>
      <w:r w:rsidR="003E25B7">
        <w:rPr>
          <w:rFonts w:ascii="Sylfaen" w:hAnsi="Sylfaen" w:cs="Sylfaen"/>
        </w:rPr>
        <w:t xml:space="preserve">თრომბო-პროფილაქტიკის დაწყება </w:t>
      </w:r>
      <w:r>
        <w:rPr>
          <w:rFonts w:ascii="Sylfaen" w:hAnsi="Sylfaen" w:cs="Sylfaen"/>
        </w:rPr>
        <w:t xml:space="preserve">არ არის რეკომენდირებული მხოლოდ </w:t>
      </w:r>
      <w:r w:rsidR="002602F2" w:rsidRPr="00934C1E">
        <w:rPr>
          <w:rFonts w:ascii="Sylfaen" w:hAnsi="Sylfaen" w:cs="Sylfaen"/>
          <w:lang w:val="en-US"/>
        </w:rPr>
        <w:t>D</w:t>
      </w:r>
      <w:r w:rsidR="00CE4E31" w:rsidRPr="00934C1E">
        <w:rPr>
          <w:rFonts w:ascii="Sylfaen" w:hAnsi="Sylfaen"/>
        </w:rPr>
        <w:t>-</w:t>
      </w:r>
      <w:r w:rsidR="00CE4E31" w:rsidRPr="00934C1E">
        <w:rPr>
          <w:rFonts w:ascii="Sylfaen" w:hAnsi="Sylfaen" w:cs="Sylfaen"/>
        </w:rPr>
        <w:t>დიმერის</w:t>
      </w:r>
      <w:r w:rsidR="002602F2">
        <w:rPr>
          <w:rFonts w:ascii="Sylfaen" w:hAnsi="Sylfaen"/>
        </w:rPr>
        <w:t xml:space="preserve"> </w:t>
      </w:r>
      <w:r w:rsidR="00CE4E31" w:rsidRPr="00FC499B">
        <w:rPr>
          <w:rFonts w:ascii="Sylfaen" w:hAnsi="Sylfaen" w:cs="Sylfaen"/>
        </w:rPr>
        <w:t>რუტინული</w:t>
      </w:r>
      <w:r w:rsidR="00CE4E31" w:rsidRPr="00FC499B">
        <w:rPr>
          <w:rFonts w:ascii="Sylfaen" w:hAnsi="Sylfaen"/>
        </w:rPr>
        <w:t xml:space="preserve"> </w:t>
      </w:r>
      <w:r w:rsidR="00CE4E31" w:rsidRPr="00FC499B">
        <w:rPr>
          <w:rFonts w:ascii="Sylfaen" w:hAnsi="Sylfaen" w:cs="Sylfaen"/>
        </w:rPr>
        <w:t>განსა</w:t>
      </w:r>
      <w:r w:rsidR="0042277C" w:rsidRPr="00FC499B">
        <w:rPr>
          <w:rFonts w:ascii="Sylfaen" w:hAnsi="Sylfaen" w:cs="Sylfaen"/>
        </w:rPr>
        <w:t>ზ</w:t>
      </w:r>
      <w:r w:rsidR="00CE4E31" w:rsidRPr="00FC499B">
        <w:rPr>
          <w:rFonts w:ascii="Sylfaen" w:hAnsi="Sylfaen" w:cs="Sylfaen"/>
        </w:rPr>
        <w:t>ღვრ</w:t>
      </w:r>
      <w:r>
        <w:rPr>
          <w:rFonts w:ascii="Sylfaen" w:hAnsi="Sylfaen" w:cs="Sylfaen"/>
        </w:rPr>
        <w:t xml:space="preserve">ის საფუძველზე, </w:t>
      </w:r>
      <w:r w:rsidR="00CE4E31" w:rsidRPr="00FC499B">
        <w:rPr>
          <w:rFonts w:ascii="Sylfaen" w:hAnsi="Sylfaen" w:cs="Sylfaen"/>
        </w:rPr>
        <w:t>სხვა</w:t>
      </w:r>
      <w:r w:rsidR="00CE4E31" w:rsidRPr="00FC499B">
        <w:rPr>
          <w:rFonts w:ascii="Sylfaen" w:hAnsi="Sylfaen"/>
        </w:rPr>
        <w:t xml:space="preserve"> </w:t>
      </w:r>
      <w:r w:rsidR="00CE4E31" w:rsidRPr="00FC499B">
        <w:rPr>
          <w:rFonts w:ascii="Sylfaen" w:hAnsi="Sylfaen" w:cs="Sylfaen"/>
        </w:rPr>
        <w:t>მ</w:t>
      </w:r>
      <w:r w:rsidR="0042277C" w:rsidRPr="00FC499B">
        <w:rPr>
          <w:rFonts w:ascii="Sylfaen" w:hAnsi="Sylfaen" w:cs="Sylfaen"/>
        </w:rPr>
        <w:t>ო</w:t>
      </w:r>
      <w:r w:rsidR="00CE4E31" w:rsidRPr="00FC499B">
        <w:rPr>
          <w:rFonts w:ascii="Sylfaen" w:hAnsi="Sylfaen" w:cs="Sylfaen"/>
        </w:rPr>
        <w:t>ნაცემების</w:t>
      </w:r>
      <w:r w:rsidR="00CE4E31" w:rsidRPr="00FC499B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გათვალისწინების </w:t>
      </w:r>
      <w:r w:rsidR="00CE4E31" w:rsidRPr="00FC499B">
        <w:rPr>
          <w:rFonts w:ascii="Sylfaen" w:hAnsi="Sylfaen" w:cs="Sylfaen"/>
        </w:rPr>
        <w:t>გარეშე.</w:t>
      </w:r>
    </w:p>
    <w:p w14:paraId="197EE775" w14:textId="77777777" w:rsidR="00CE4E31" w:rsidRPr="00FC499B" w:rsidRDefault="00CE4E31" w:rsidP="00CE4E31">
      <w:pPr>
        <w:pStyle w:val="ListParagraph"/>
        <w:numPr>
          <w:ilvl w:val="0"/>
          <w:numId w:val="0"/>
        </w:numPr>
        <w:ind w:left="648"/>
        <w:rPr>
          <w:rFonts w:ascii="Sylfaen" w:hAnsi="Sylfaen"/>
        </w:rPr>
      </w:pPr>
    </w:p>
    <w:p w14:paraId="34823A16" w14:textId="77777777" w:rsidR="00124186" w:rsidRPr="00700445" w:rsidRDefault="009A2F26" w:rsidP="006312FA">
      <w:pPr>
        <w:pStyle w:val="Heading1"/>
        <w:numPr>
          <w:ilvl w:val="0"/>
          <w:numId w:val="10"/>
        </w:numPr>
        <w:rPr>
          <w:rFonts w:ascii="Sylfaen" w:hAnsi="Sylfaen"/>
        </w:rPr>
      </w:pPr>
      <w:bookmarkStart w:id="71" w:name="_Toc81772096"/>
      <w:bookmarkStart w:id="72" w:name="_Toc85799003"/>
      <w:r w:rsidRPr="00783ABC">
        <w:lastRenderedPageBreak/>
        <w:t>ინტრანატალური მართვა-მშობიარობა</w:t>
      </w:r>
      <w:bookmarkEnd w:id="71"/>
      <w:r w:rsidR="00936693">
        <w:rPr>
          <w:rFonts w:ascii="Sylfaen" w:hAnsi="Sylfaen"/>
        </w:rPr>
        <w:t xml:space="preserve"> </w:t>
      </w:r>
      <w:r w:rsidR="00936693" w:rsidRPr="00700445">
        <w:rPr>
          <w:rFonts w:ascii="Sylfaen" w:hAnsi="Sylfaen"/>
          <w:vertAlign w:val="superscript"/>
        </w:rPr>
        <w:t>2</w:t>
      </w:r>
      <w:r w:rsidR="0016598F">
        <w:rPr>
          <w:rFonts w:ascii="Sylfaen" w:hAnsi="Sylfaen"/>
          <w:vertAlign w:val="superscript"/>
        </w:rPr>
        <w:t>,</w:t>
      </w:r>
      <w:r w:rsidR="00936693" w:rsidRPr="00700445">
        <w:rPr>
          <w:rFonts w:ascii="Sylfaen" w:hAnsi="Sylfaen"/>
          <w:vertAlign w:val="superscript"/>
        </w:rPr>
        <w:t xml:space="preserve"> 6.</w:t>
      </w:r>
      <w:r w:rsidR="0016598F">
        <w:rPr>
          <w:rFonts w:ascii="Sylfaen" w:hAnsi="Sylfaen"/>
          <w:vertAlign w:val="superscript"/>
        </w:rPr>
        <w:t>,</w:t>
      </w:r>
      <w:r w:rsidR="00936693" w:rsidRPr="00700445">
        <w:rPr>
          <w:rFonts w:ascii="Sylfaen" w:hAnsi="Sylfaen"/>
          <w:vertAlign w:val="superscript"/>
        </w:rPr>
        <w:t>9</w:t>
      </w:r>
      <w:r w:rsidR="0016598F">
        <w:rPr>
          <w:rFonts w:ascii="Sylfaen" w:hAnsi="Sylfaen"/>
          <w:vertAlign w:val="superscript"/>
        </w:rPr>
        <w:t>,</w:t>
      </w:r>
      <w:r w:rsidR="00936693" w:rsidRPr="00700445">
        <w:rPr>
          <w:rFonts w:ascii="Sylfaen" w:hAnsi="Sylfaen"/>
          <w:vertAlign w:val="superscript"/>
        </w:rPr>
        <w:t xml:space="preserve"> 15</w:t>
      </w:r>
      <w:bookmarkEnd w:id="72"/>
    </w:p>
    <w:p w14:paraId="02FB3BE2" w14:textId="77777777" w:rsidR="00700445" w:rsidRPr="006C4E72" w:rsidRDefault="00700445" w:rsidP="006312FA">
      <w:pPr>
        <w:pStyle w:val="ListParagraph"/>
        <w:keepNext/>
        <w:keepLines/>
        <w:numPr>
          <w:ilvl w:val="0"/>
          <w:numId w:val="12"/>
        </w:numPr>
        <w:spacing w:before="240" w:after="120"/>
        <w:jc w:val="left"/>
        <w:outlineLvl w:val="1"/>
        <w:rPr>
          <w:rFonts w:ascii="Sylfaen" w:eastAsia="Times New Roman" w:hAnsi="Sylfaen"/>
          <w:b/>
          <w:vanish/>
          <w:color w:val="2F5496"/>
          <w:sz w:val="26"/>
          <w:szCs w:val="26"/>
        </w:rPr>
      </w:pPr>
      <w:bookmarkStart w:id="73" w:name="_Toc82594291"/>
      <w:bookmarkStart w:id="74" w:name="_Toc82594399"/>
      <w:bookmarkStart w:id="75" w:name="_Toc82616249"/>
      <w:bookmarkStart w:id="76" w:name="_Toc84253627"/>
      <w:bookmarkStart w:id="77" w:name="_Toc85799004"/>
      <w:bookmarkStart w:id="78" w:name="_Toc81772097"/>
      <w:bookmarkEnd w:id="73"/>
      <w:bookmarkEnd w:id="74"/>
      <w:bookmarkEnd w:id="75"/>
      <w:bookmarkEnd w:id="76"/>
      <w:bookmarkEnd w:id="77"/>
    </w:p>
    <w:p w14:paraId="7B34F110" w14:textId="264F2797" w:rsidR="00F96470" w:rsidRPr="00783ABC" w:rsidRDefault="00783ABC" w:rsidP="00783ABC">
      <w:pPr>
        <w:pStyle w:val="Heading2"/>
      </w:pPr>
      <w:bookmarkStart w:id="79" w:name="_Toc85799005"/>
      <w:r>
        <w:rPr>
          <w:lang w:val="en-US"/>
        </w:rPr>
        <w:t xml:space="preserve">6.1. </w:t>
      </w:r>
      <w:r w:rsidR="009A2F26" w:rsidRPr="00783ABC">
        <w:t>ზოგადი</w:t>
      </w:r>
      <w:r w:rsidR="0026730E" w:rsidRPr="00783ABC">
        <w:t xml:space="preserve"> კლინიკური</w:t>
      </w:r>
      <w:r w:rsidR="009A2F26" w:rsidRPr="00783ABC">
        <w:t xml:space="preserve"> რეკომენდაციები</w:t>
      </w:r>
      <w:bookmarkEnd w:id="78"/>
      <w:bookmarkEnd w:id="79"/>
    </w:p>
    <w:p w14:paraId="3910FA36" w14:textId="205928A8" w:rsidR="00F96470" w:rsidRPr="00FC499B" w:rsidRDefault="00783ABC" w:rsidP="00A97C74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>COVID</w:t>
      </w:r>
      <w:r w:rsidR="00270F54">
        <w:rPr>
          <w:rFonts w:ascii="Sylfaen" w:hAnsi="Sylfaen" w:cs="Sylfaen"/>
        </w:rPr>
        <w:t>-</w:t>
      </w:r>
      <w:r w:rsidR="00F96470" w:rsidRPr="00FC499B">
        <w:rPr>
          <w:rFonts w:ascii="Sylfaen" w:hAnsi="Sylfaen"/>
        </w:rPr>
        <w:t>19-</w:t>
      </w:r>
      <w:r w:rsidR="00F96470" w:rsidRPr="00FC499B">
        <w:rPr>
          <w:rFonts w:ascii="Sylfaen" w:hAnsi="Sylfaen" w:cs="Sylfaen"/>
        </w:rPr>
        <w:t>ის</w:t>
      </w:r>
      <w:r w:rsidR="00F96470" w:rsidRPr="00FC499B">
        <w:rPr>
          <w:rFonts w:ascii="Sylfaen" w:hAnsi="Sylfaen"/>
        </w:rPr>
        <w:t xml:space="preserve"> </w:t>
      </w:r>
      <w:r w:rsidR="00F96470" w:rsidRPr="00FC499B">
        <w:rPr>
          <w:rFonts w:ascii="Sylfaen" w:hAnsi="Sylfaen" w:cs="Sylfaen"/>
        </w:rPr>
        <w:t>სიმპტომების</w:t>
      </w:r>
      <w:r w:rsidR="00F96470" w:rsidRPr="00FC499B">
        <w:rPr>
          <w:rFonts w:ascii="Sylfaen" w:hAnsi="Sylfaen"/>
        </w:rPr>
        <w:t xml:space="preserve"> </w:t>
      </w:r>
      <w:r w:rsidR="00F96470" w:rsidRPr="00FC499B">
        <w:rPr>
          <w:rFonts w:ascii="Sylfaen" w:hAnsi="Sylfaen" w:cs="Sylfaen"/>
        </w:rPr>
        <w:t>შეფასება</w:t>
      </w:r>
      <w:r w:rsidR="0042277C" w:rsidRPr="00FC499B">
        <w:rPr>
          <w:rFonts w:ascii="Sylfaen" w:hAnsi="Sylfaen" w:cs="Sylfaen"/>
        </w:rPr>
        <w:t xml:space="preserve"> რეკომენდებულია</w:t>
      </w:r>
      <w:r w:rsidR="00F96470" w:rsidRPr="00FC499B">
        <w:rPr>
          <w:rFonts w:ascii="Sylfaen" w:hAnsi="Sylfaen"/>
        </w:rPr>
        <w:t xml:space="preserve"> </w:t>
      </w:r>
      <w:r w:rsidR="00F96470" w:rsidRPr="00FC499B">
        <w:rPr>
          <w:rFonts w:ascii="Sylfaen" w:hAnsi="Sylfaen" w:cs="Sylfaen"/>
        </w:rPr>
        <w:t>მულტიდისციპლინურ</w:t>
      </w:r>
      <w:r w:rsidR="00F96470" w:rsidRPr="00FC499B">
        <w:rPr>
          <w:rFonts w:ascii="Sylfaen" w:hAnsi="Sylfaen"/>
        </w:rPr>
        <w:t xml:space="preserve"> </w:t>
      </w:r>
      <w:r w:rsidR="009A2F26" w:rsidRPr="00FC499B">
        <w:rPr>
          <w:rFonts w:ascii="Sylfaen" w:hAnsi="Sylfaen" w:cs="Sylfaen"/>
        </w:rPr>
        <w:t>გ</w:t>
      </w:r>
      <w:r w:rsidR="00F96470" w:rsidRPr="00FC499B">
        <w:rPr>
          <w:rFonts w:ascii="Sylfaen" w:hAnsi="Sylfaen" w:cs="Sylfaen"/>
        </w:rPr>
        <w:t>უნდთან</w:t>
      </w:r>
      <w:r w:rsidR="00F96470" w:rsidRPr="00FC499B">
        <w:rPr>
          <w:rFonts w:ascii="Sylfaen" w:hAnsi="Sylfaen"/>
        </w:rPr>
        <w:t xml:space="preserve"> </w:t>
      </w:r>
      <w:r w:rsidR="00F96470" w:rsidRPr="00FC499B">
        <w:rPr>
          <w:rFonts w:ascii="Sylfaen" w:hAnsi="Sylfaen" w:cs="Sylfaen"/>
        </w:rPr>
        <w:t>ერთად</w:t>
      </w:r>
      <w:r w:rsidR="00F96470" w:rsidRPr="00FC499B">
        <w:rPr>
          <w:rFonts w:ascii="Sylfaen" w:hAnsi="Sylfaen"/>
        </w:rPr>
        <w:t xml:space="preserve">, </w:t>
      </w:r>
      <w:r w:rsidR="00F96470" w:rsidRPr="00FC499B">
        <w:rPr>
          <w:rFonts w:ascii="Sylfaen" w:hAnsi="Sylfaen" w:cs="Sylfaen"/>
        </w:rPr>
        <w:t>რომელიც</w:t>
      </w:r>
      <w:r w:rsidR="00F96470" w:rsidRPr="00FC499B">
        <w:rPr>
          <w:rFonts w:ascii="Sylfaen" w:hAnsi="Sylfaen"/>
        </w:rPr>
        <w:t xml:space="preserve"> </w:t>
      </w:r>
      <w:r w:rsidR="00F96470" w:rsidRPr="00FC499B">
        <w:rPr>
          <w:rFonts w:ascii="Sylfaen" w:hAnsi="Sylfaen" w:cs="Sylfaen"/>
        </w:rPr>
        <w:t>მოიცავს</w:t>
      </w:r>
      <w:r w:rsidR="00F96470" w:rsidRPr="00FC499B">
        <w:rPr>
          <w:rFonts w:ascii="Sylfaen" w:hAnsi="Sylfaen"/>
        </w:rPr>
        <w:t xml:space="preserve"> </w:t>
      </w:r>
      <w:r w:rsidR="00F96470" w:rsidRPr="00FC499B">
        <w:rPr>
          <w:rFonts w:ascii="Sylfaen" w:hAnsi="Sylfaen" w:cs="Sylfaen"/>
        </w:rPr>
        <w:t>ინფექციონისტს</w:t>
      </w:r>
      <w:r w:rsidR="00A97C74" w:rsidRPr="00FC499B">
        <w:rPr>
          <w:rFonts w:ascii="Sylfaen" w:hAnsi="Sylfaen" w:cs="Sylfaen"/>
          <w:lang w:val="en-US"/>
        </w:rPr>
        <w:t>.</w:t>
      </w:r>
    </w:p>
    <w:p w14:paraId="5B5BBCB6" w14:textId="77777777" w:rsidR="00F96470" w:rsidRPr="00A21B8B" w:rsidRDefault="00F96470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მშობიარობა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სასურველია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მოხდეს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მესამე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დონის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კლინიკაში</w:t>
      </w:r>
      <w:r w:rsidR="003E4F56" w:rsidRPr="00FC499B">
        <w:rPr>
          <w:rFonts w:ascii="Sylfaen" w:hAnsi="Sylfaen" w:cs="Sylfaen"/>
        </w:rPr>
        <w:t>.</w:t>
      </w:r>
    </w:p>
    <w:p w14:paraId="1063DBAE" w14:textId="2BC94953" w:rsidR="00A21B8B" w:rsidRPr="00025D5D" w:rsidRDefault="00A21B8B" w:rsidP="00A97C74">
      <w:pPr>
        <w:pStyle w:val="ListParagraph"/>
        <w:rPr>
          <w:rFonts w:ascii="Sylfaen" w:hAnsi="Sylfaen"/>
        </w:rPr>
      </w:pPr>
      <w:r w:rsidRPr="00025D5D">
        <w:rPr>
          <w:rFonts w:ascii="Sylfaen" w:hAnsi="Sylfaen"/>
        </w:rPr>
        <w:t xml:space="preserve">ორსულობის დროს საშვილოსნოს ზომის გამო </w:t>
      </w:r>
      <w:r w:rsidR="00550A3D">
        <w:rPr>
          <w:rFonts w:ascii="Sylfaen" w:hAnsi="Sylfaen"/>
        </w:rPr>
        <w:t xml:space="preserve">ვერ ხერხდება მუცელზე დაწოლილი პოზიციის გამოყენება, </w:t>
      </w:r>
      <w:r w:rsidR="00F82B03" w:rsidRPr="00025D5D">
        <w:rPr>
          <w:rFonts w:ascii="Sylfaen" w:hAnsi="Sylfaen"/>
        </w:rPr>
        <w:t>ამიტომ მიზანშეწონილი</w:t>
      </w:r>
      <w:r w:rsidR="00854214">
        <w:rPr>
          <w:rFonts w:ascii="Sylfaen" w:hAnsi="Sylfaen"/>
        </w:rPr>
        <w:t>ა</w:t>
      </w:r>
      <w:r w:rsidR="00F82B03" w:rsidRPr="00025D5D">
        <w:rPr>
          <w:rFonts w:ascii="Sylfaen" w:hAnsi="Sylfaen"/>
        </w:rPr>
        <w:t xml:space="preserve"> მოდრეკილი პოზიცია/გვერდული (</w:t>
      </w:r>
      <w:r w:rsidR="00F82B03" w:rsidRPr="00025D5D">
        <w:rPr>
          <w:rFonts w:ascii="Sylfaen" w:hAnsi="Sylfaen"/>
          <w:lang w:val="en-US"/>
        </w:rPr>
        <w:t>prone position)</w:t>
      </w:r>
      <w:r w:rsidR="00783ABC" w:rsidRPr="00025D5D">
        <w:rPr>
          <w:rFonts w:ascii="Sylfaen" w:hAnsi="Sylfaen"/>
          <w:lang w:val="en-US"/>
        </w:rPr>
        <w:t>.</w:t>
      </w:r>
    </w:p>
    <w:p w14:paraId="69637CD0" w14:textId="77777777" w:rsidR="00584203" w:rsidRPr="00EA381C" w:rsidRDefault="00584203" w:rsidP="00584203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მონიტორინგი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მოიცავს</w:t>
      </w:r>
      <w:r w:rsidRPr="00FC499B">
        <w:rPr>
          <w:rFonts w:ascii="Sylfaen" w:hAnsi="Sylfaen"/>
        </w:rPr>
        <w:t xml:space="preserve">: </w:t>
      </w:r>
      <w:r w:rsidRPr="00FC499B">
        <w:rPr>
          <w:rFonts w:ascii="Sylfaen" w:hAnsi="Sylfaen" w:cs="Sylfaen"/>
        </w:rPr>
        <w:t>ტემპერატურას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სუნთქვის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სიხშირეს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ჟანგბადით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სატურაციის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განსაზღვრას.</w:t>
      </w:r>
    </w:p>
    <w:p w14:paraId="28B82A94" w14:textId="77777777" w:rsidR="00EA381C" w:rsidRPr="00EA381C" w:rsidRDefault="00EA381C" w:rsidP="00EA381C">
      <w:pPr>
        <w:pStyle w:val="ListParagraph"/>
        <w:numPr>
          <w:ilvl w:val="0"/>
          <w:numId w:val="0"/>
        </w:numPr>
        <w:ind w:left="720"/>
        <w:rPr>
          <w:rFonts w:ascii="Sylfaen" w:hAnsi="Sylfaen"/>
          <w:b/>
          <w:bCs/>
        </w:rPr>
      </w:pPr>
      <w:r w:rsidRPr="00EA381C">
        <w:rPr>
          <w:rFonts w:ascii="Sylfaen" w:hAnsi="Sylfaen" w:cs="Sylfaen"/>
          <w:b/>
          <w:bCs/>
        </w:rPr>
        <w:t>საჭიროების შემთხვევაში</w:t>
      </w:r>
      <w:r w:rsidR="00803073">
        <w:rPr>
          <w:rFonts w:ascii="Sylfaen" w:hAnsi="Sylfaen" w:cs="Sylfaen"/>
          <w:b/>
          <w:bCs/>
        </w:rPr>
        <w:t>:</w:t>
      </w:r>
    </w:p>
    <w:p w14:paraId="3C4642A3" w14:textId="469139C8" w:rsidR="00A8689C" w:rsidRPr="00A8689C" w:rsidRDefault="00A8689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 w:rsidRPr="00A8689C">
        <w:rPr>
          <w:rFonts w:ascii="Sylfaen" w:hAnsi="Sylfaen" w:cs="Sylfaen"/>
          <w:shd w:val="clear" w:color="auto" w:fill="FFFFFF"/>
        </w:rPr>
        <w:t>ლეიკოციტების</w:t>
      </w:r>
      <w:r w:rsidR="00783ABC">
        <w:rPr>
          <w:rFonts w:cs="Arial"/>
          <w:shd w:val="clear" w:color="auto" w:fill="FFFFFF"/>
        </w:rPr>
        <w:t xml:space="preserve">, </w:t>
      </w:r>
      <w:r w:rsidRPr="00A8689C">
        <w:rPr>
          <w:rFonts w:ascii="Sylfaen" w:hAnsi="Sylfaen" w:cs="Sylfaen"/>
          <w:shd w:val="clear" w:color="auto" w:fill="FFFFFF"/>
        </w:rPr>
        <w:t>ნეიტროფილების</w:t>
      </w:r>
      <w:r w:rsidR="00783ABC">
        <w:rPr>
          <w:rFonts w:cs="Arial"/>
          <w:shd w:val="clear" w:color="auto" w:fill="FFFFFF"/>
        </w:rPr>
        <w:t xml:space="preserve">, </w:t>
      </w:r>
      <w:r w:rsidRPr="00A8689C">
        <w:rPr>
          <w:rFonts w:ascii="Sylfaen" w:hAnsi="Sylfaen" w:cs="Sylfaen"/>
          <w:shd w:val="clear" w:color="auto" w:fill="FFFFFF"/>
        </w:rPr>
        <w:t>ლიმფოციტების</w:t>
      </w:r>
      <w:r w:rsidR="00783ABC">
        <w:rPr>
          <w:rFonts w:cs="Arial"/>
          <w:shd w:val="clear" w:color="auto" w:fill="FFFFFF"/>
        </w:rPr>
        <w:t xml:space="preserve">, </w:t>
      </w:r>
      <w:r w:rsidRPr="00A8689C">
        <w:rPr>
          <w:rFonts w:ascii="Sylfaen" w:hAnsi="Sylfaen" w:cs="Sylfaen"/>
          <w:shd w:val="clear" w:color="auto" w:fill="FFFFFF"/>
        </w:rPr>
        <w:t>თრომბოციტების</w:t>
      </w:r>
      <w:r w:rsidR="00783ABC">
        <w:rPr>
          <w:rFonts w:ascii="Sylfaen" w:hAnsi="Sylfaen" w:cs="Sylfaen"/>
          <w:shd w:val="clear" w:color="auto" w:fill="FFFFFF"/>
          <w:lang w:val="en-US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დონე</w:t>
      </w:r>
      <w:r w:rsidR="0094634B">
        <w:rPr>
          <w:rFonts w:ascii="Sylfaen" w:hAnsi="Sylfaen" w:cs="Sylfaen"/>
          <w:shd w:val="clear" w:color="auto" w:fill="FFFFFF"/>
        </w:rPr>
        <w:t>;</w:t>
      </w:r>
    </w:p>
    <w:p w14:paraId="6E773D01" w14:textId="77777777" w:rsidR="00A8689C" w:rsidRPr="00A8689C" w:rsidRDefault="00A8689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 w:rsidRPr="00A8689C">
        <w:rPr>
          <w:rFonts w:cs="Arial"/>
          <w:shd w:val="clear" w:color="auto" w:fill="FFFFFF"/>
        </w:rPr>
        <w:t xml:space="preserve">ALT, </w:t>
      </w:r>
      <w:r w:rsidRPr="00934C1E">
        <w:rPr>
          <w:rFonts w:cs="Arial"/>
          <w:shd w:val="clear" w:color="auto" w:fill="FFFFFF"/>
        </w:rPr>
        <w:t>AST, </w:t>
      </w:r>
      <w:r w:rsidRPr="00934C1E">
        <w:rPr>
          <w:rFonts w:ascii="Sylfaen" w:hAnsi="Sylfaen" w:cs="Sylfaen"/>
          <w:shd w:val="clear" w:color="auto" w:fill="FFFFFF"/>
        </w:rPr>
        <w:t>ლაქტატდეჰიდროგენაზას</w:t>
      </w:r>
      <w:r w:rsidRPr="00A8689C">
        <w:rPr>
          <w:rFonts w:cs="Arial"/>
          <w:shd w:val="clear" w:color="auto" w:fill="FFFFFF"/>
        </w:rPr>
        <w:t> </w:t>
      </w:r>
      <w:r w:rsidRPr="00A8689C">
        <w:rPr>
          <w:rFonts w:ascii="Sylfaen" w:hAnsi="Sylfaen" w:cs="Sylfaen"/>
          <w:shd w:val="clear" w:color="auto" w:fill="FFFFFF"/>
        </w:rPr>
        <w:t>მოქმედება</w:t>
      </w:r>
      <w:r w:rsidR="0094634B">
        <w:rPr>
          <w:rFonts w:cs="Arial"/>
          <w:shd w:val="clear" w:color="auto" w:fill="FFFFFF"/>
        </w:rPr>
        <w:t>;</w:t>
      </w:r>
      <w:r w:rsidRPr="00A8689C">
        <w:rPr>
          <w:rFonts w:cs="Arial"/>
          <w:shd w:val="clear" w:color="auto" w:fill="FFFFFF"/>
        </w:rPr>
        <w:t xml:space="preserve"> </w:t>
      </w:r>
    </w:p>
    <w:p w14:paraId="6F6C4EBD" w14:textId="2FD79E6A" w:rsidR="00A8689C" w:rsidRPr="00A8689C" w:rsidRDefault="00783AB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>
        <w:rPr>
          <w:rFonts w:cs="Arial"/>
          <w:shd w:val="clear" w:color="auto" w:fill="FFFFFF"/>
        </w:rPr>
        <w:t>CRP-</w:t>
      </w:r>
      <w:r w:rsidR="00A8689C" w:rsidRPr="00A8689C">
        <w:rPr>
          <w:rFonts w:ascii="Sylfaen" w:hAnsi="Sylfaen" w:cs="Sylfaen"/>
          <w:shd w:val="clear" w:color="auto" w:fill="FFFFFF"/>
        </w:rPr>
        <w:t>ის</w:t>
      </w:r>
      <w:r>
        <w:rPr>
          <w:rFonts w:cs="Arial"/>
          <w:shd w:val="clear" w:color="auto" w:fill="FFFFFF"/>
        </w:rPr>
        <w:t xml:space="preserve"> </w:t>
      </w:r>
      <w:r w:rsidR="00A8689C" w:rsidRPr="00A8689C">
        <w:rPr>
          <w:rFonts w:ascii="Sylfaen" w:hAnsi="Sylfaen" w:cs="Sylfaen"/>
          <w:shd w:val="clear" w:color="auto" w:fill="FFFFFF"/>
        </w:rPr>
        <w:t>დონე</w:t>
      </w:r>
      <w:r w:rsidR="0094634B">
        <w:rPr>
          <w:rFonts w:cs="Arial"/>
          <w:shd w:val="clear" w:color="auto" w:fill="FFFFFF"/>
        </w:rPr>
        <w:t>;</w:t>
      </w:r>
      <w:r w:rsidR="00A8689C" w:rsidRPr="00A8689C">
        <w:rPr>
          <w:rFonts w:cs="Arial"/>
          <w:shd w:val="clear" w:color="auto" w:fill="FFFFFF"/>
        </w:rPr>
        <w:t> </w:t>
      </w:r>
    </w:p>
    <w:p w14:paraId="2915A0C6" w14:textId="4A61A816" w:rsidR="00A8689C" w:rsidRPr="00A8689C" w:rsidRDefault="00A8689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 w:rsidRPr="00A8689C">
        <w:rPr>
          <w:rFonts w:ascii="Sylfaen" w:hAnsi="Sylfaen" w:cs="Sylfaen"/>
          <w:shd w:val="clear" w:color="auto" w:fill="FFFFFF"/>
        </w:rPr>
        <w:t>ფერიტინი</w:t>
      </w:r>
      <w:r w:rsidRPr="00A8689C">
        <w:rPr>
          <w:rFonts w:cs="Arial"/>
          <w:shd w:val="clear" w:color="auto" w:fill="FFFFFF"/>
        </w:rPr>
        <w:t>,</w:t>
      </w:r>
      <w:r w:rsidR="0094634B" w:rsidRPr="006C4E72">
        <w:rPr>
          <w:rFonts w:ascii="Calibri" w:hAnsi="Calibri" w:cs="Arial"/>
          <w:shd w:val="clear" w:color="auto" w:fill="FFFFFF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ტროპონინი</w:t>
      </w:r>
      <w:r w:rsidR="00783ABC">
        <w:rPr>
          <w:rFonts w:cs="Arial"/>
          <w:shd w:val="clear" w:color="auto" w:fill="FFFFFF"/>
        </w:rPr>
        <w:t xml:space="preserve">, </w:t>
      </w:r>
      <w:r w:rsidRPr="00A8689C">
        <w:rPr>
          <w:rFonts w:ascii="Sylfaen" w:hAnsi="Sylfaen" w:cs="Sylfaen"/>
          <w:shd w:val="clear" w:color="auto" w:fill="FFFFFF"/>
        </w:rPr>
        <w:t>გლუკოზა</w:t>
      </w:r>
      <w:r w:rsidRPr="00A8689C">
        <w:rPr>
          <w:rFonts w:cs="Arial"/>
          <w:shd w:val="clear" w:color="auto" w:fill="FFFFFF"/>
        </w:rPr>
        <w:t>;</w:t>
      </w:r>
    </w:p>
    <w:p w14:paraId="3DC58600" w14:textId="49B06136" w:rsidR="00A8689C" w:rsidRPr="00A8689C" w:rsidRDefault="002602F2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>
        <w:rPr>
          <w:rFonts w:cs="Arial"/>
          <w:shd w:val="clear" w:color="auto" w:fill="FFFFFF"/>
        </w:rPr>
        <w:t>D-</w:t>
      </w:r>
      <w:r w:rsidR="00A8689C" w:rsidRPr="00A8689C">
        <w:rPr>
          <w:rFonts w:ascii="Sylfaen" w:hAnsi="Sylfaen" w:cs="Sylfaen"/>
          <w:shd w:val="clear" w:color="auto" w:fill="FFFFFF"/>
        </w:rPr>
        <w:t>დიმერის</w:t>
      </w:r>
      <w:r w:rsidR="00783ABC">
        <w:rPr>
          <w:rFonts w:cs="Arial"/>
          <w:shd w:val="clear" w:color="auto" w:fill="FFFFFF"/>
        </w:rPr>
        <w:t xml:space="preserve"> </w:t>
      </w:r>
      <w:r w:rsidR="00A8689C" w:rsidRPr="00A8689C">
        <w:rPr>
          <w:rFonts w:ascii="Sylfaen" w:hAnsi="Sylfaen" w:cs="Sylfaen"/>
          <w:shd w:val="clear" w:color="auto" w:fill="FFFFFF"/>
        </w:rPr>
        <w:t>დონე</w:t>
      </w:r>
      <w:r w:rsidR="00A8689C" w:rsidRPr="00A8689C">
        <w:rPr>
          <w:rFonts w:cs="Arial"/>
          <w:shd w:val="clear" w:color="auto" w:fill="FFFFFF"/>
        </w:rPr>
        <w:t>;</w:t>
      </w:r>
    </w:p>
    <w:p w14:paraId="5DB27F12" w14:textId="7A2BEB90" w:rsidR="00A8689C" w:rsidRPr="00A8689C" w:rsidRDefault="00A8689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 w:rsidRPr="00A8689C">
        <w:rPr>
          <w:rFonts w:ascii="Sylfaen" w:hAnsi="Sylfaen" w:cs="Sylfaen"/>
          <w:shd w:val="clear" w:color="auto" w:fill="FFFFFF"/>
        </w:rPr>
        <w:t>პროთრომბინის</w:t>
      </w:r>
      <w:r w:rsidR="00783ABC">
        <w:rPr>
          <w:rFonts w:cs="Arial"/>
          <w:shd w:val="clear" w:color="auto" w:fill="FFFFFF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დრო</w:t>
      </w:r>
      <w:r w:rsidRPr="00A8689C">
        <w:rPr>
          <w:rFonts w:cs="Arial"/>
          <w:shd w:val="clear" w:color="auto" w:fill="FFFFFF"/>
        </w:rPr>
        <w:t>;</w:t>
      </w:r>
    </w:p>
    <w:p w14:paraId="23C1C3E9" w14:textId="2F53A8D6" w:rsidR="00A8689C" w:rsidRPr="00A8689C" w:rsidRDefault="00A8689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 w:rsidRPr="00A8689C">
        <w:rPr>
          <w:rFonts w:ascii="Sylfaen" w:hAnsi="Sylfaen" w:cs="Sylfaen"/>
          <w:shd w:val="clear" w:color="auto" w:fill="FFFFFF"/>
        </w:rPr>
        <w:t>ფიბრინოგენის</w:t>
      </w:r>
      <w:r w:rsidR="00783ABC">
        <w:rPr>
          <w:rFonts w:cs="Arial"/>
          <w:shd w:val="clear" w:color="auto" w:fill="FFFFFF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დონე</w:t>
      </w:r>
      <w:r w:rsidRPr="00A8689C">
        <w:rPr>
          <w:rFonts w:cs="Arial"/>
          <w:shd w:val="clear" w:color="auto" w:fill="FFFFFF"/>
        </w:rPr>
        <w:t>;</w:t>
      </w:r>
    </w:p>
    <w:p w14:paraId="5B858A79" w14:textId="73430F0F" w:rsidR="006E5D7E" w:rsidRPr="006E5D7E" w:rsidRDefault="00A8689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 w:rsidRPr="00A8689C">
        <w:rPr>
          <w:rFonts w:ascii="Sylfaen" w:hAnsi="Sylfaen" w:cs="Sylfaen"/>
          <w:shd w:val="clear" w:color="auto" w:fill="FFFFFF"/>
        </w:rPr>
        <w:t>ჩვენებების</w:t>
      </w:r>
      <w:r w:rsidR="00783ABC">
        <w:rPr>
          <w:rFonts w:cs="Arial"/>
          <w:shd w:val="clear" w:color="auto" w:fill="FFFFFF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მიხედვით</w:t>
      </w:r>
      <w:r w:rsidR="00783ABC">
        <w:rPr>
          <w:rFonts w:cs="Arial"/>
          <w:shd w:val="clear" w:color="auto" w:fill="FFFFFF"/>
        </w:rPr>
        <w:t xml:space="preserve">: </w:t>
      </w:r>
      <w:r w:rsidRPr="00A8689C">
        <w:rPr>
          <w:rFonts w:cs="Arial"/>
          <w:shd w:val="clear" w:color="auto" w:fill="FFFFFF"/>
        </w:rPr>
        <w:t>IL-6</w:t>
      </w:r>
      <w:r w:rsidR="00783ABC">
        <w:rPr>
          <w:rFonts w:cs="Arial"/>
          <w:shd w:val="clear" w:color="auto" w:fill="FFFFFF"/>
          <w:lang w:val="en-US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დონე</w:t>
      </w:r>
      <w:r w:rsidR="00783ABC">
        <w:rPr>
          <w:rFonts w:cs="Arial"/>
          <w:shd w:val="clear" w:color="auto" w:fill="FFFFFF"/>
        </w:rPr>
        <w:t xml:space="preserve">; </w:t>
      </w:r>
      <w:r w:rsidRPr="00A8689C">
        <w:rPr>
          <w:rFonts w:cs="Arial"/>
          <w:shd w:val="clear" w:color="auto" w:fill="FFFFFF"/>
        </w:rPr>
        <w:t>T</w:t>
      </w:r>
      <w:r w:rsidR="00783ABC">
        <w:rPr>
          <w:rFonts w:cs="Arial"/>
          <w:shd w:val="clear" w:color="auto" w:fill="FFFFFF"/>
          <w:lang w:val="en-US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და</w:t>
      </w:r>
      <w:r w:rsidR="00783ABC">
        <w:rPr>
          <w:rFonts w:ascii="Sylfaen" w:hAnsi="Sylfaen" w:cs="Sylfaen"/>
          <w:shd w:val="clear" w:color="auto" w:fill="FFFFFF"/>
          <w:lang w:val="en-US"/>
        </w:rPr>
        <w:t xml:space="preserve"> </w:t>
      </w:r>
      <w:r w:rsidRPr="00A8689C">
        <w:rPr>
          <w:rFonts w:cs="Arial"/>
          <w:shd w:val="clear" w:color="auto" w:fill="FFFFFF"/>
        </w:rPr>
        <w:t>B</w:t>
      </w:r>
      <w:r w:rsidR="00783ABC">
        <w:rPr>
          <w:rFonts w:cs="Arial"/>
          <w:shd w:val="clear" w:color="auto" w:fill="FFFFFF"/>
          <w:lang w:val="en-US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ლიმფოციტების</w:t>
      </w:r>
      <w:r w:rsidR="00783ABC">
        <w:rPr>
          <w:rFonts w:ascii="Sylfaen" w:hAnsi="Sylfaen" w:cs="Sylfaen"/>
          <w:shd w:val="clear" w:color="auto" w:fill="FFFFFF"/>
          <w:lang w:val="en-US"/>
        </w:rPr>
        <w:t xml:space="preserve"> </w:t>
      </w:r>
      <w:r w:rsidRPr="00A8689C">
        <w:rPr>
          <w:rFonts w:ascii="Sylfaen" w:hAnsi="Sylfaen" w:cs="Sylfaen"/>
          <w:shd w:val="clear" w:color="auto" w:fill="FFFFFF"/>
        </w:rPr>
        <w:t>რაოდენობა</w:t>
      </w:r>
      <w:r w:rsidRPr="00A8689C">
        <w:rPr>
          <w:rFonts w:cs="Arial"/>
          <w:shd w:val="clear" w:color="auto" w:fill="FFFFFF"/>
        </w:rPr>
        <w:t>;</w:t>
      </w:r>
    </w:p>
    <w:p w14:paraId="2D1E3314" w14:textId="77777777" w:rsidR="00A8689C" w:rsidRPr="00A8689C" w:rsidRDefault="00A8689C" w:rsidP="003B611B">
      <w:pPr>
        <w:pStyle w:val="ListParagraph"/>
        <w:numPr>
          <w:ilvl w:val="0"/>
          <w:numId w:val="13"/>
        </w:numPr>
        <w:tabs>
          <w:tab w:val="left" w:pos="900"/>
        </w:tabs>
        <w:ind w:left="1368"/>
      </w:pPr>
      <w:r w:rsidRPr="00A8689C">
        <w:rPr>
          <w:sz w:val="14"/>
          <w:szCs w:val="14"/>
          <w:shd w:val="clear" w:color="auto" w:fill="FFFFFF"/>
        </w:rPr>
        <w:t> </w:t>
      </w:r>
      <w:r w:rsidRPr="00A8689C">
        <w:rPr>
          <w:rFonts w:ascii="Sylfaen" w:hAnsi="Sylfaen" w:cs="Sylfaen"/>
          <w:shd w:val="clear" w:color="auto" w:fill="FFFFFF"/>
        </w:rPr>
        <w:t>პროკალციტონინი</w:t>
      </w:r>
      <w:r w:rsidRPr="00A8689C">
        <w:rPr>
          <w:rFonts w:cs="Arial"/>
          <w:shd w:val="clear" w:color="auto" w:fill="FFFFFF"/>
        </w:rPr>
        <w:t>.</w:t>
      </w:r>
    </w:p>
    <w:p w14:paraId="7A9A480D" w14:textId="3B882C2F" w:rsidR="00584203" w:rsidRPr="00FC499B" w:rsidRDefault="00584203" w:rsidP="009A27AC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დაწყების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დაზუსტება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ხდება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სტანდარტულად</w:t>
      </w:r>
      <w:r w:rsidR="00854214">
        <w:rPr>
          <w:rFonts w:ascii="Sylfaen" w:hAnsi="Sylfaen" w:cs="Sylfaen"/>
        </w:rPr>
        <w:t>,</w:t>
      </w:r>
      <w:r w:rsidRPr="00FC499B">
        <w:rPr>
          <w:rFonts w:ascii="Sylfaen" w:hAnsi="Sylfaen" w:cs="Sylfaen"/>
        </w:rPr>
        <w:t xml:space="preserve"> </w:t>
      </w:r>
      <w:r w:rsidR="0042277C" w:rsidRPr="00FC499B">
        <w:rPr>
          <w:rFonts w:ascii="Sylfaen" w:hAnsi="Sylfaen" w:cs="Sylfaen"/>
        </w:rPr>
        <w:t xml:space="preserve">ეროვნულ გაიდლაინზე </w:t>
      </w:r>
      <w:r w:rsidR="00783ABC" w:rsidRPr="00FC499B">
        <w:rPr>
          <w:rFonts w:ascii="Sylfaen" w:hAnsi="Sylfaen" w:cs="Sylfaen"/>
        </w:rPr>
        <w:t>დაყრდ</w:t>
      </w:r>
      <w:r w:rsidR="00783ABC">
        <w:rPr>
          <w:rFonts w:ascii="Sylfaen" w:hAnsi="Sylfaen" w:cs="Sylfaen"/>
        </w:rPr>
        <w:t>ნ</w:t>
      </w:r>
      <w:r w:rsidR="00783ABC" w:rsidRPr="00FC499B">
        <w:rPr>
          <w:rFonts w:ascii="Sylfaen" w:hAnsi="Sylfaen" w:cs="Sylfaen"/>
        </w:rPr>
        <w:t>ობით</w:t>
      </w:r>
      <w:r w:rsidR="00783ABC">
        <w:rPr>
          <w:rFonts w:ascii="Sylfaen" w:hAnsi="Sylfaen" w:cs="Sylfaen"/>
          <w:lang w:val="en-US"/>
        </w:rPr>
        <w:t>.</w:t>
      </w:r>
    </w:p>
    <w:p w14:paraId="0BCB06FF" w14:textId="144A257B" w:rsidR="00CE4E31" w:rsidRPr="00FC499B" w:rsidRDefault="00CE4E31" w:rsidP="009A27AC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დაავადების დროს</w:t>
      </w:r>
      <w:r w:rsidR="00803073">
        <w:rPr>
          <w:rFonts w:ascii="Sylfaen" w:hAnsi="Sylfaen" w:cs="Sylfaen"/>
        </w:rPr>
        <w:t>,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 w:cs="Sylfaen"/>
        </w:rPr>
        <w:t>სპონტანური სამშობიარო მოქმედების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 w:cs="Sylfaen"/>
        </w:rPr>
        <w:t>განვითარების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="00803073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სასურველია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განხორციელდეს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ბუნებრივი გზით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/>
        </w:rPr>
        <w:t xml:space="preserve">მკაცრი </w:t>
      </w:r>
      <w:r w:rsidRPr="00FC499B">
        <w:rPr>
          <w:rFonts w:ascii="Sylfaen" w:hAnsi="Sylfaen" w:cs="Sylfaen"/>
        </w:rPr>
        <w:t>მონიტორინგის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ქვეშ</w:t>
      </w:r>
      <w:r w:rsidRPr="00FC499B">
        <w:rPr>
          <w:rFonts w:ascii="Sylfaen" w:hAnsi="Sylfaen"/>
        </w:rPr>
        <w:t>.</w:t>
      </w:r>
    </w:p>
    <w:p w14:paraId="06D82A40" w14:textId="142E6CA9" w:rsidR="00CE4E31" w:rsidRPr="00FC499B" w:rsidRDefault="00CE4E31" w:rsidP="00CE4E31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რესპირატორული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გულ</w:t>
      </w:r>
      <w:r w:rsidRPr="00FC499B">
        <w:rPr>
          <w:rFonts w:ascii="Sylfaen" w:hAnsi="Sylfaen"/>
        </w:rPr>
        <w:t>-</w:t>
      </w:r>
      <w:r w:rsidRPr="00FC499B">
        <w:rPr>
          <w:rFonts w:ascii="Sylfaen" w:hAnsi="Sylfaen" w:cs="Sylfaen"/>
        </w:rPr>
        <w:t>სისხლძარღვთა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უკმარისობის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განვითარების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თავიდან</w:t>
      </w:r>
      <w:r w:rsidRPr="00FC499B">
        <w:rPr>
          <w:rFonts w:ascii="Sylfaen" w:hAnsi="Sylfaen"/>
        </w:rPr>
        <w:t xml:space="preserve"> </w:t>
      </w:r>
      <w:r w:rsidR="004704E7" w:rsidRPr="00FC499B">
        <w:rPr>
          <w:rFonts w:ascii="Sylfaen" w:hAnsi="Sylfaen" w:cs="Sylfaen"/>
        </w:rPr>
        <w:t>აცილების მიზნით</w:t>
      </w:r>
      <w:r w:rsidR="00803073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ჭინთვები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მეორე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პერიოდში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შესუსტდეს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დისტრესის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სისუსტის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/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გაუარესების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</w:t>
      </w:r>
      <w:r w:rsidRPr="00934C1E">
        <w:rPr>
          <w:rFonts w:ascii="Sylfaen" w:hAnsi="Sylfaen" w:cs="Sylfaen"/>
        </w:rPr>
        <w:t>ემთხვევაში</w:t>
      </w:r>
      <w:r w:rsidR="004704E7" w:rsidRPr="00934C1E">
        <w:rPr>
          <w:rFonts w:ascii="Sylfaen" w:hAnsi="Sylfaen" w:cs="Sylfaen"/>
        </w:rPr>
        <w:t>,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მშობიარობის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პროცესის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დაჩქარების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მიზნით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შესაძლებელია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ვაკუუმის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მაშების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გამოყენება</w:t>
      </w:r>
      <w:r w:rsidR="00803073">
        <w:rPr>
          <w:rFonts w:ascii="Sylfaen" w:hAnsi="Sylfaen" w:cs="Sylfaen"/>
        </w:rPr>
        <w:t>.</w:t>
      </w:r>
      <w:r w:rsidR="003B611B">
        <w:rPr>
          <w:rFonts w:ascii="Sylfaen" w:hAnsi="Sylfaen"/>
        </w:rPr>
        <w:t xml:space="preserve"> </w:t>
      </w:r>
    </w:p>
    <w:p w14:paraId="2DD982E9" w14:textId="77777777" w:rsidR="009A27AC" w:rsidRDefault="00CF046C" w:rsidP="00CF046C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რეგიონალური ანალგეზია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ტკივილის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შემსუბუქების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სასურველი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მეთოდია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უკუჩვენება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>.</w:t>
      </w:r>
    </w:p>
    <w:p w14:paraId="0C7FFE30" w14:textId="67E18876" w:rsidR="002602F2" w:rsidRDefault="002602F2" w:rsidP="00CF046C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ორსულ პაციენტებში, უფრო მეტად, ვიდრე არაორსულებში, ვითარდება თრომბოციტოპენია; ამიტომ მიზანშეწონილია თრომბოციტების რაოდენობის შემოწმება ეპიდურალურ ან სპინალურ ანალგეზიამდე</w:t>
      </w:r>
      <w:r w:rsidR="00025D5D">
        <w:rPr>
          <w:rFonts w:ascii="Sylfaen" w:hAnsi="Sylfaen"/>
        </w:rPr>
        <w:t>.</w:t>
      </w:r>
    </w:p>
    <w:p w14:paraId="25472D3D" w14:textId="77777777" w:rsidR="00584203" w:rsidRPr="00FC499B" w:rsidRDefault="00584203" w:rsidP="00584203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სატურაცია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განისაზღვროს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ყოველ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ერთ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საათში.</w:t>
      </w:r>
    </w:p>
    <w:p w14:paraId="369F40AC" w14:textId="6893ACF3" w:rsidR="00584203" w:rsidRPr="00FC499B" w:rsidRDefault="00584203" w:rsidP="00584203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რეკომენდებულია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სატურაცია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შენარჩუნდეს</w:t>
      </w:r>
      <w:r w:rsidRPr="00FC499B">
        <w:rPr>
          <w:rFonts w:ascii="Sylfaen" w:hAnsi="Sylfaen"/>
        </w:rPr>
        <w:t xml:space="preserve"> &gt;94%</w:t>
      </w:r>
      <w:r w:rsidR="00AE5229">
        <w:rPr>
          <w:rFonts w:ascii="Sylfaen" w:hAnsi="Sylfaen"/>
        </w:rPr>
        <w:t>-ზე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რეგულირება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ჟანგბადის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შესაბამისი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ტიტრაციით</w:t>
      </w:r>
      <w:r w:rsidR="006E3917">
        <w:rPr>
          <w:rFonts w:ascii="Sylfaen" w:hAnsi="Sylfaen" w:cs="Sylfaen"/>
          <w:lang w:val="en-US"/>
        </w:rPr>
        <w:t xml:space="preserve"> (</w:t>
      </w:r>
      <w:r w:rsidR="00F82B03">
        <w:rPr>
          <w:rFonts w:ascii="Sylfaen" w:hAnsi="Sylfaen" w:cs="Sylfaen"/>
        </w:rPr>
        <w:t>იხ. გაიდლაინი)</w:t>
      </w:r>
      <w:r w:rsidR="006E3917">
        <w:rPr>
          <w:rFonts w:ascii="Sylfaen" w:hAnsi="Sylfaen" w:cs="Sylfaen"/>
          <w:lang w:val="en-US"/>
        </w:rPr>
        <w:t>.</w:t>
      </w:r>
    </w:p>
    <w:p w14:paraId="1680D337" w14:textId="094C2A37" w:rsidR="00584203" w:rsidRPr="00FC499B" w:rsidRDefault="00584203" w:rsidP="00584203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lastRenderedPageBreak/>
        <w:t>სეფსისის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ნიშნების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მქონე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ქალებში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სეფსისის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მართვა</w:t>
      </w:r>
      <w:r w:rsidRPr="00FC499B">
        <w:rPr>
          <w:rFonts w:ascii="Sylfaen" w:hAnsi="Sylfaen"/>
        </w:rPr>
        <w:t xml:space="preserve"> </w:t>
      </w:r>
      <w:r w:rsidR="00AE5229">
        <w:rPr>
          <w:rFonts w:ascii="Sylfaen" w:hAnsi="Sylfaen"/>
        </w:rPr>
        <w:t xml:space="preserve">განხორციელდეს </w:t>
      </w:r>
      <w:r w:rsidRPr="00FC499B">
        <w:rPr>
          <w:rFonts w:ascii="Sylfaen" w:hAnsi="Sylfaen" w:cs="Sylfaen"/>
        </w:rPr>
        <w:t>არსებული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ეროვნული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გაიდლაინის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მიხედვით</w:t>
      </w:r>
      <w:r w:rsidR="00AE5229">
        <w:rPr>
          <w:rFonts w:ascii="Sylfaen" w:hAnsi="Sylfaen"/>
        </w:rPr>
        <w:t>;</w:t>
      </w:r>
      <w:r w:rsidRPr="00FC499B">
        <w:rPr>
          <w:rFonts w:ascii="Sylfaen" w:hAnsi="Sylfaen"/>
        </w:rPr>
        <w:t xml:space="preserve"> </w:t>
      </w:r>
      <w:r w:rsidR="006E3917">
        <w:rPr>
          <w:rFonts w:ascii="Sylfaen" w:hAnsi="Sylfaen" w:cs="Sylfaen"/>
        </w:rPr>
        <w:t>COVID</w:t>
      </w:r>
      <w:r w:rsidR="00AE5229">
        <w:rPr>
          <w:rFonts w:ascii="Sylfaen" w:hAnsi="Sylfaen"/>
        </w:rPr>
        <w:t xml:space="preserve">-19 </w:t>
      </w:r>
      <w:r w:rsidRPr="00FC499B">
        <w:rPr>
          <w:rFonts w:ascii="Sylfaen" w:hAnsi="Sylfaen" w:cs="Sylfaen"/>
        </w:rPr>
        <w:t>განიხილება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როგორც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სეფსისის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მიზეზი</w:t>
      </w:r>
      <w:r w:rsidRPr="00FC499B">
        <w:rPr>
          <w:rFonts w:ascii="Sylfaen" w:hAnsi="Sylfaen"/>
        </w:rPr>
        <w:t>.</w:t>
      </w:r>
    </w:p>
    <w:p w14:paraId="67339874" w14:textId="47E453BF" w:rsidR="009A27AC" w:rsidRPr="00FC499B" w:rsidRDefault="009A27AC" w:rsidP="009A27AC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მეთოდის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არჩევაზე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იქონიოს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გავლენა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AE5229">
        <w:rPr>
          <w:rFonts w:ascii="Sylfaen" w:hAnsi="Sylfaen"/>
        </w:rPr>
        <w:t>-</w:t>
      </w:r>
      <w:r w:rsidRPr="00FC499B">
        <w:rPr>
          <w:rFonts w:ascii="Sylfaen" w:hAnsi="Sylfaen"/>
        </w:rPr>
        <w:t>19-</w:t>
      </w:r>
      <w:r w:rsidRPr="00FC499B">
        <w:rPr>
          <w:rFonts w:ascii="Sylfaen" w:hAnsi="Sylfaen" w:cs="Sylfaen"/>
        </w:rPr>
        <w:t>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ავადობამ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გარდა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შემთხვევებისა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როდესაც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რესპირატორული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აუცილებელია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სასწრაფო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მშობიარობა.</w:t>
      </w:r>
    </w:p>
    <w:p w14:paraId="416C922D" w14:textId="3DE012CA" w:rsidR="00CF046C" w:rsidRPr="00FC499B" w:rsidRDefault="00CF046C" w:rsidP="000570F0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სამეანო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ტაქტიკა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განისაზღვრება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რამდენიმე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ასპექტით</w:t>
      </w:r>
      <w:r w:rsidRPr="00FC499B">
        <w:rPr>
          <w:rFonts w:ascii="Sylfaen" w:hAnsi="Sylfaen"/>
        </w:rPr>
        <w:t xml:space="preserve">: </w:t>
      </w:r>
      <w:r w:rsidRPr="00FC499B">
        <w:rPr>
          <w:rFonts w:ascii="Sylfaen" w:hAnsi="Sylfaen" w:cs="Sylfaen"/>
        </w:rPr>
        <w:t>პაციენტის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სიმძიმით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მდგომარეობით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გესტაციის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ვადით</w:t>
      </w:r>
      <w:r w:rsidRPr="00FC499B">
        <w:rPr>
          <w:rFonts w:ascii="Sylfaen" w:hAnsi="Sylfaen"/>
        </w:rPr>
        <w:t xml:space="preserve">. </w:t>
      </w:r>
      <w:r w:rsidR="000570F0" w:rsidRPr="00FC499B">
        <w:rPr>
          <w:rFonts w:ascii="Sylfaen" w:hAnsi="Sylfaen" w:cs="Sylfaen"/>
        </w:rPr>
        <w:t>ყველა</w:t>
      </w:r>
      <w:r w:rsidR="000570F0" w:rsidRPr="00FC499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შემთხვევაში</w:t>
      </w:r>
      <w:r w:rsidR="000570F0" w:rsidRPr="00FC499B">
        <w:rPr>
          <w:rFonts w:ascii="Sylfaen" w:hAnsi="Sylfaen"/>
        </w:rPr>
        <w:t>,</w:t>
      </w:r>
      <w:r w:rsidR="003B611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საკითხი</w:t>
      </w:r>
      <w:r w:rsidR="003B611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მშობიარობის</w:t>
      </w:r>
      <w:r w:rsidR="003B611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დროისა</w:t>
      </w:r>
      <w:r w:rsidR="000570F0" w:rsidRPr="00FC499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და</w:t>
      </w:r>
      <w:r w:rsidR="000570F0" w:rsidRPr="00FC499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მეთოდის</w:t>
      </w:r>
      <w:r w:rsidR="000570F0" w:rsidRPr="00FC499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შესახებ</w:t>
      </w:r>
      <w:r w:rsidR="000570F0" w:rsidRPr="00FC499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წყდება</w:t>
      </w:r>
      <w:r w:rsidR="000570F0" w:rsidRPr="00FC499B">
        <w:rPr>
          <w:rFonts w:ascii="Sylfaen" w:hAnsi="Sylfaen"/>
        </w:rPr>
        <w:t xml:space="preserve"> </w:t>
      </w:r>
      <w:r w:rsidR="000570F0" w:rsidRPr="00FC499B">
        <w:rPr>
          <w:rFonts w:ascii="Sylfaen" w:hAnsi="Sylfaen" w:cs="Sylfaen"/>
        </w:rPr>
        <w:t>ინდივიდუალურად</w:t>
      </w:r>
      <w:r w:rsidR="000570F0" w:rsidRPr="00FC499B">
        <w:rPr>
          <w:rFonts w:ascii="Sylfaen" w:hAnsi="Sylfaen"/>
        </w:rPr>
        <w:t>.</w:t>
      </w:r>
    </w:p>
    <w:p w14:paraId="7D30A1BC" w14:textId="1A6CC219" w:rsidR="00CF046C" w:rsidRPr="00FC499B" w:rsidRDefault="00CF046C" w:rsidP="00CF046C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მშობიარობა</w:t>
      </w:r>
      <w:r w:rsidRPr="00FC499B">
        <w:rPr>
          <w:rFonts w:ascii="Sylfaen" w:hAnsi="Sylfaen"/>
        </w:rPr>
        <w:t xml:space="preserve"> </w:t>
      </w:r>
      <w:r w:rsidR="006E3917">
        <w:rPr>
          <w:rFonts w:ascii="Sylfaen" w:hAnsi="Sylfaen" w:cs="Sylfaen"/>
        </w:rPr>
        <w:t>COVID-</w:t>
      </w:r>
      <w:r w:rsidR="00046E53">
        <w:rPr>
          <w:rFonts w:ascii="Sylfaen" w:hAnsi="Sylfaen" w:cs="Sylfaen"/>
        </w:rPr>
        <w:t>19-</w:t>
      </w:r>
      <w:r w:rsidRPr="00FC499B">
        <w:rPr>
          <w:rFonts w:ascii="Sylfaen" w:hAnsi="Sylfaen" w:cs="Sylfaen"/>
        </w:rPr>
        <w:t>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ფორმის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დროს</w:t>
      </w:r>
      <w:r w:rsidR="005A227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ასოცირდება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სიკვდილიანობის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გართულებ</w:t>
      </w:r>
      <w:r w:rsidR="004704E7" w:rsidRPr="00FC499B">
        <w:rPr>
          <w:rFonts w:ascii="Sylfaen" w:hAnsi="Sylfaen" w:cs="Sylfaen"/>
        </w:rPr>
        <w:t>ების ზრდასთან</w:t>
      </w:r>
      <w:r w:rsidRPr="00FC499B">
        <w:rPr>
          <w:rFonts w:ascii="Sylfaen" w:hAnsi="Sylfaen"/>
        </w:rPr>
        <w:t xml:space="preserve">: </w:t>
      </w:r>
      <w:r w:rsidRPr="00FC499B">
        <w:rPr>
          <w:rFonts w:ascii="Sylfaen" w:hAnsi="Sylfaen" w:cs="Sylfaen"/>
        </w:rPr>
        <w:t>ძირითადი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დაავადების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გამწვავება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სუნთქვის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უკმარისობა</w:t>
      </w:r>
      <w:r w:rsidR="004704E7" w:rsidRPr="00FC499B">
        <w:rPr>
          <w:rFonts w:ascii="Sylfaen" w:hAnsi="Sylfaen" w:cs="Sylfaen"/>
        </w:rPr>
        <w:t>,</w:t>
      </w:r>
      <w:r w:rsidR="006E3917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სამეანო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სისხლდენა</w:t>
      </w:r>
      <w:r w:rsidRPr="00FC499B">
        <w:rPr>
          <w:rFonts w:ascii="Sylfaen" w:hAnsi="Sylfaen"/>
        </w:rPr>
        <w:t>,</w:t>
      </w:r>
      <w:r w:rsidR="005A227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ინტრანატალური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სიკვდილი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შემდგომ</w:t>
      </w:r>
      <w:r w:rsidR="004704E7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ჩირქოვან</w:t>
      </w:r>
      <w:r w:rsidRPr="00FC499B">
        <w:rPr>
          <w:rFonts w:ascii="Sylfaen" w:hAnsi="Sylfaen"/>
        </w:rPr>
        <w:t>-</w:t>
      </w:r>
      <w:r w:rsidR="00EE00D4" w:rsidRPr="00FC499B">
        <w:rPr>
          <w:rFonts w:ascii="Sylfaen" w:hAnsi="Sylfaen" w:cs="Sylfaen"/>
        </w:rPr>
        <w:t>სეპტიკური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გართულებები</w:t>
      </w:r>
      <w:r w:rsidRPr="00FC499B">
        <w:rPr>
          <w:rFonts w:ascii="Sylfaen" w:hAnsi="Sylfaen"/>
        </w:rPr>
        <w:t>.</w:t>
      </w:r>
    </w:p>
    <w:p w14:paraId="4DB99DE3" w14:textId="643F9B3D" w:rsidR="004704E7" w:rsidRPr="00FC499B" w:rsidRDefault="004704E7" w:rsidP="004704E7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შეუძლებელია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ჰიპოქსიის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აღმოფხვრა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ფილტვების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ვენტილაციის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ფონზე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სახეზეა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სუნთქვითი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უკმარისობის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გაღრმავება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ფილტვის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ალვეოლარული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შეშუპების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განვითარება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აგრეთვე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დეპრესიული</w:t>
      </w:r>
      <w:r w:rsidRPr="00FC499B">
        <w:rPr>
          <w:rFonts w:ascii="Sylfaen" w:hAnsi="Sylfaen"/>
        </w:rPr>
        <w:t xml:space="preserve"> </w:t>
      </w:r>
      <w:r w:rsidR="00EE00D4" w:rsidRPr="00FC499B">
        <w:rPr>
          <w:rFonts w:ascii="Sylfaen" w:hAnsi="Sylfaen" w:cs="Sylfaen"/>
        </w:rPr>
        <w:t>სეპტიკური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შოკი,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ინტერესებიდან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გამომდინარე</w:t>
      </w:r>
      <w:r w:rsidRPr="00FC499B">
        <w:rPr>
          <w:rFonts w:ascii="Sylfaen" w:hAnsi="Sylfaen"/>
        </w:rPr>
        <w:t xml:space="preserve">, ნაჩვენებია </w:t>
      </w:r>
      <w:r w:rsidRPr="00FC499B">
        <w:rPr>
          <w:rFonts w:ascii="Sylfaen" w:hAnsi="Sylfaen" w:cs="Sylfaen"/>
        </w:rPr>
        <w:t>გადაუდებელი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მშობიარობა</w:t>
      </w:r>
      <w:r w:rsidRPr="00FC499B">
        <w:rPr>
          <w:rFonts w:ascii="Sylfaen" w:hAnsi="Sylfaen"/>
        </w:rPr>
        <w:t xml:space="preserve"> (</w:t>
      </w:r>
      <w:r w:rsidRPr="00FC499B">
        <w:rPr>
          <w:rFonts w:ascii="Sylfaen" w:hAnsi="Sylfaen" w:cs="Sylfaen"/>
        </w:rPr>
        <w:t>საკეისრო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კვეთა</w:t>
      </w:r>
      <w:r w:rsidRPr="00FC499B">
        <w:rPr>
          <w:rFonts w:ascii="Sylfaen" w:hAnsi="Sylfaen"/>
        </w:rPr>
        <w:t>)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ყველა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საჭირო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ღონისძიებით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კოაგულოპათიური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ჰიპოტონური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სამეანო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სისხლდენის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თავიდან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ასაცილებლად</w:t>
      </w:r>
      <w:r w:rsidRPr="00FC499B">
        <w:rPr>
          <w:rFonts w:ascii="Sylfaen" w:hAnsi="Sylfaen"/>
        </w:rPr>
        <w:t>.</w:t>
      </w:r>
    </w:p>
    <w:p w14:paraId="64EAD937" w14:textId="0B94B835" w:rsidR="000570F0" w:rsidRPr="00FC499B" w:rsidRDefault="000570F0" w:rsidP="000570F0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ანეს</w:t>
      </w:r>
      <w:r w:rsidR="004704E7" w:rsidRPr="00FC499B">
        <w:rPr>
          <w:rFonts w:ascii="Sylfaen" w:hAnsi="Sylfaen" w:cs="Sylfaen"/>
        </w:rPr>
        <w:t>თ</w:t>
      </w:r>
      <w:r w:rsidRPr="00FC499B">
        <w:rPr>
          <w:rFonts w:ascii="Sylfaen" w:hAnsi="Sylfaen" w:cs="Sylfaen"/>
        </w:rPr>
        <w:t>ეზიოლოგიური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მხარდაჭერა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დაავადების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დროს</w:t>
      </w:r>
      <w:r w:rsidRPr="00FC499B">
        <w:rPr>
          <w:rFonts w:ascii="Sylfaen" w:hAnsi="Sylfaen"/>
        </w:rPr>
        <w:t xml:space="preserve">: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="004704E7" w:rsidRPr="00FC499B">
        <w:rPr>
          <w:rFonts w:ascii="Sylfaen" w:hAnsi="Sylfaen" w:cs="Sylfaen"/>
        </w:rPr>
        <w:t>ორგანული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უკმარისობის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ნიშნების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არარსებობის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="008001E9">
        <w:rPr>
          <w:rFonts w:ascii="Sylfaen" w:hAnsi="Sylfaen"/>
        </w:rPr>
        <w:t xml:space="preserve"> (SOFA–</w:t>
      </w:r>
      <w:r w:rsidRPr="00FC499B">
        <w:rPr>
          <w:rFonts w:ascii="Sylfaen" w:hAnsi="Sylfaen" w:cs="Sylfaen"/>
        </w:rPr>
        <w:t>ს</w:t>
      </w:r>
      <w:r w:rsidRPr="00FC499B">
        <w:rPr>
          <w:rFonts w:ascii="Sylfaen" w:hAnsi="Sylfaen"/>
        </w:rPr>
        <w:t xml:space="preserve"> </w:t>
      </w:r>
      <w:r w:rsidR="004704E7" w:rsidRPr="00FC499B">
        <w:rPr>
          <w:rFonts w:ascii="Sylfaen" w:hAnsi="Sylfaen" w:cs="Sylfaen"/>
        </w:rPr>
        <w:t>შ</w:t>
      </w:r>
      <w:r w:rsidRPr="00FC499B">
        <w:rPr>
          <w:rFonts w:ascii="Sylfaen" w:hAnsi="Sylfaen" w:cs="Sylfaen"/>
        </w:rPr>
        <w:t>კალის</w:t>
      </w:r>
      <w:r w:rsidRPr="00FC499B">
        <w:rPr>
          <w:rFonts w:ascii="Sylfaen" w:hAnsi="Sylfaen"/>
        </w:rPr>
        <w:t xml:space="preserve"> 2 </w:t>
      </w:r>
      <w:r w:rsidRPr="00FC499B">
        <w:rPr>
          <w:rFonts w:ascii="Sylfaen" w:hAnsi="Sylfaen" w:cs="Sylfaen"/>
        </w:rPr>
        <w:t>ქულამდე</w:t>
      </w:r>
      <w:r w:rsidRPr="00FC499B">
        <w:rPr>
          <w:rFonts w:ascii="Sylfaen" w:hAnsi="Sylfaen"/>
        </w:rPr>
        <w:t xml:space="preserve">), </w:t>
      </w:r>
      <w:r w:rsidRPr="00FC499B">
        <w:rPr>
          <w:rFonts w:ascii="Sylfaen" w:hAnsi="Sylfaen" w:cs="Sylfaen"/>
        </w:rPr>
        <w:t>შესაძლებელია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რეგიონალური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მეთოდების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გამოყენება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რესპირატორული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მხარდაჭერის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ფონზე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მრავლობით</w:t>
      </w:r>
      <w:r w:rsidR="004704E7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="004704E7" w:rsidRPr="00FC499B">
        <w:rPr>
          <w:rFonts w:ascii="Sylfaen" w:hAnsi="Sylfaen" w:cs="Sylfaen"/>
        </w:rPr>
        <w:t>ორგანული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უკმარისობის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დროს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/>
        </w:rPr>
        <w:t xml:space="preserve">- </w:t>
      </w:r>
      <w:r w:rsidR="004704E7" w:rsidRPr="00FC499B">
        <w:rPr>
          <w:rFonts w:ascii="Sylfaen" w:hAnsi="Sylfaen" w:cs="Sylfaen"/>
        </w:rPr>
        <w:t>ზოგადი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ანესთეზია</w:t>
      </w:r>
      <w:r w:rsidRPr="00FC499B">
        <w:rPr>
          <w:rFonts w:ascii="Sylfaen" w:hAnsi="Sylfaen"/>
        </w:rPr>
        <w:t>.</w:t>
      </w:r>
    </w:p>
    <w:p w14:paraId="209C0553" w14:textId="2D3225A3" w:rsidR="000570F0" w:rsidRPr="00025D5D" w:rsidRDefault="000570F0" w:rsidP="00584203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ყველა</w:t>
      </w:r>
      <w:r w:rsidRPr="00FC499B">
        <w:rPr>
          <w:rFonts w:ascii="Sylfaen" w:hAnsi="Sylfaen"/>
        </w:rPr>
        <w:t xml:space="preserve"> </w:t>
      </w:r>
      <w:r w:rsidR="00046E53">
        <w:rPr>
          <w:rFonts w:ascii="Sylfaen" w:hAnsi="Sylfaen" w:cs="Sylfaen"/>
        </w:rPr>
        <w:t>პაციენტ</w:t>
      </w:r>
      <w:r w:rsidRPr="00025D5D">
        <w:rPr>
          <w:rFonts w:ascii="Sylfaen" w:hAnsi="Sylfaen" w:cs="Sylfaen"/>
        </w:rPr>
        <w:t>ს</w:t>
      </w:r>
      <w:r w:rsidR="00AE5229" w:rsidRPr="00025D5D">
        <w:rPr>
          <w:rFonts w:ascii="Sylfaen" w:hAnsi="Sylfaen" w:cs="Sylfaen"/>
        </w:rPr>
        <w:t>,</w:t>
      </w:r>
      <w:r w:rsidR="003B611B">
        <w:rPr>
          <w:rFonts w:ascii="Sylfaen" w:hAnsi="Sylfaen"/>
        </w:rPr>
        <w:t xml:space="preserve"> </w:t>
      </w:r>
      <w:r w:rsidRPr="00025D5D">
        <w:rPr>
          <w:rFonts w:ascii="Sylfaen" w:hAnsi="Sylfaen" w:cs="Sylfaen"/>
        </w:rPr>
        <w:t>გესტაციური</w:t>
      </w:r>
      <w:r w:rsidRPr="00025D5D">
        <w:rPr>
          <w:rFonts w:ascii="Sylfaen" w:hAnsi="Sylfaen"/>
        </w:rPr>
        <w:t xml:space="preserve"> </w:t>
      </w:r>
      <w:r w:rsidRPr="00025D5D">
        <w:rPr>
          <w:rFonts w:ascii="Sylfaen" w:hAnsi="Sylfaen" w:cs="Sylfaen"/>
        </w:rPr>
        <w:t>ასაკის</w:t>
      </w:r>
      <w:r w:rsidRPr="00025D5D">
        <w:rPr>
          <w:rFonts w:ascii="Sylfaen" w:hAnsi="Sylfaen"/>
        </w:rPr>
        <w:t xml:space="preserve"> </w:t>
      </w:r>
      <w:r w:rsidRPr="00025D5D">
        <w:rPr>
          <w:rFonts w:ascii="Sylfaen" w:hAnsi="Sylfaen" w:cs="Sylfaen"/>
        </w:rPr>
        <w:t>მიუხედავად</w:t>
      </w:r>
      <w:r w:rsidR="00AE5229" w:rsidRPr="00025D5D">
        <w:rPr>
          <w:rFonts w:ascii="Sylfaen" w:hAnsi="Sylfaen" w:cs="Sylfaen"/>
        </w:rPr>
        <w:t>,</w:t>
      </w:r>
      <w:r w:rsidR="003B611B">
        <w:rPr>
          <w:rFonts w:ascii="Sylfaen" w:hAnsi="Sylfaen"/>
        </w:rPr>
        <w:t xml:space="preserve"> </w:t>
      </w:r>
      <w:r w:rsidRPr="00025D5D">
        <w:rPr>
          <w:rFonts w:ascii="Sylfaen" w:hAnsi="Sylfaen" w:cs="Sylfaen"/>
        </w:rPr>
        <w:t>უტარდება</w:t>
      </w:r>
      <w:r w:rsidR="003B611B">
        <w:rPr>
          <w:rFonts w:ascii="Sylfaen" w:hAnsi="Sylfaen"/>
        </w:rPr>
        <w:t xml:space="preserve"> </w:t>
      </w:r>
      <w:r w:rsidRPr="00025D5D">
        <w:rPr>
          <w:rFonts w:ascii="Sylfaen" w:hAnsi="Sylfaen" w:cs="Sylfaen"/>
        </w:rPr>
        <w:t>სისხლდენის</w:t>
      </w:r>
      <w:r w:rsidR="003B611B">
        <w:rPr>
          <w:rFonts w:ascii="Sylfaen" w:hAnsi="Sylfaen"/>
        </w:rPr>
        <w:t xml:space="preserve"> </w:t>
      </w:r>
      <w:r w:rsidRPr="00025D5D">
        <w:rPr>
          <w:rFonts w:ascii="Sylfaen" w:hAnsi="Sylfaen" w:cs="Sylfaen"/>
        </w:rPr>
        <w:t>პროფილაქტიკა</w:t>
      </w:r>
      <w:r w:rsidR="00F82B03" w:rsidRPr="00025D5D">
        <w:rPr>
          <w:rFonts w:ascii="Sylfaen" w:hAnsi="Sylfaen" w:cs="Sylfaen"/>
        </w:rPr>
        <w:t xml:space="preserve"> (მესამე პერიოდის აქტიური მართვა)</w:t>
      </w:r>
      <w:r w:rsidR="008001E9" w:rsidRPr="00025D5D">
        <w:rPr>
          <w:rFonts w:ascii="Sylfaen" w:hAnsi="Sylfaen" w:cs="Sylfaen"/>
          <w:lang w:val="en-US"/>
        </w:rPr>
        <w:t>.</w:t>
      </w:r>
    </w:p>
    <w:p w14:paraId="1C84FBAD" w14:textId="77777777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საკეისრო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კვეთა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ნებისმიერი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ჩარევა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მოხდეს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დამცავი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ეკიპირების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გამოყენებით</w:t>
      </w:r>
      <w:r w:rsidRPr="00FC499B">
        <w:rPr>
          <w:rFonts w:ascii="Sylfaen" w:hAnsi="Sylfaen"/>
        </w:rPr>
        <w:t>.</w:t>
      </w:r>
    </w:p>
    <w:p w14:paraId="34B7CA01" w14:textId="5B3C2310" w:rsidR="0026730E" w:rsidRPr="008001E9" w:rsidRDefault="008001E9" w:rsidP="008001E9">
      <w:pPr>
        <w:pStyle w:val="Heading2"/>
      </w:pPr>
      <w:bookmarkStart w:id="80" w:name="_Toc81772098"/>
      <w:bookmarkStart w:id="81" w:name="_Toc85799006"/>
      <w:r>
        <w:rPr>
          <w:lang w:val="en-US"/>
        </w:rPr>
        <w:t xml:space="preserve">6.2. </w:t>
      </w:r>
      <w:r w:rsidR="005A227B" w:rsidRPr="008001E9">
        <w:t>COVID</w:t>
      </w:r>
      <w:r w:rsidR="003B611B">
        <w:t xml:space="preserve"> </w:t>
      </w:r>
      <w:r w:rsidR="00B81E22" w:rsidRPr="008001E9">
        <w:t>-19-ით</w:t>
      </w:r>
      <w:r w:rsidR="0026730E" w:rsidRPr="008001E9">
        <w:t xml:space="preserve"> ინფიცირებული საშუალო ან მძიმე</w:t>
      </w:r>
      <w:r w:rsidR="00044F33" w:rsidRPr="008001E9">
        <w:t xml:space="preserve"> პაციენტები</w:t>
      </w:r>
      <w:r w:rsidR="004F0E68" w:rsidRPr="008001E9">
        <w:t>ს</w:t>
      </w:r>
      <w:r w:rsidR="00F04795" w:rsidRPr="008001E9">
        <w:t xml:space="preserve"> </w:t>
      </w:r>
      <w:r w:rsidR="0026730E" w:rsidRPr="008001E9">
        <w:t>მშობიარ</w:t>
      </w:r>
      <w:r w:rsidR="0053079D" w:rsidRPr="008001E9">
        <w:t>ობ</w:t>
      </w:r>
      <w:r w:rsidR="0026730E" w:rsidRPr="008001E9">
        <w:t>ის მართვა:</w:t>
      </w:r>
      <w:bookmarkEnd w:id="80"/>
      <w:bookmarkEnd w:id="81"/>
    </w:p>
    <w:p w14:paraId="09CD5E03" w14:textId="77777777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სამშობიარო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ბლოკში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სამედიცინო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პერსონალის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შეზღუდული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რაოდენობა</w:t>
      </w:r>
      <w:r w:rsidR="003E4F56" w:rsidRPr="00FC499B">
        <w:rPr>
          <w:rFonts w:ascii="Sylfaen" w:hAnsi="Sylfaen" w:cs="Sylfaen"/>
        </w:rPr>
        <w:t>.</w:t>
      </w:r>
    </w:p>
    <w:p w14:paraId="269C3DCE" w14:textId="77777777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ჟანგბადის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მიწოდება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სატურ</w:t>
      </w:r>
      <w:r w:rsidR="003E4F56" w:rsidRPr="00FC499B">
        <w:rPr>
          <w:rFonts w:ascii="Sylfaen" w:hAnsi="Sylfaen" w:cs="Sylfaen"/>
        </w:rPr>
        <w:t>ა</w:t>
      </w:r>
      <w:r w:rsidRPr="00FC499B">
        <w:rPr>
          <w:rFonts w:ascii="Sylfaen" w:hAnsi="Sylfaen" w:cs="Sylfaen"/>
        </w:rPr>
        <w:t>ციის</w:t>
      </w:r>
      <w:r w:rsidRPr="00FC499B">
        <w:rPr>
          <w:rFonts w:ascii="Sylfaen" w:hAnsi="Sylfaen"/>
        </w:rPr>
        <w:t xml:space="preserve"> 94%-</w:t>
      </w:r>
      <w:r w:rsidRPr="00FC499B">
        <w:rPr>
          <w:rFonts w:ascii="Sylfaen" w:hAnsi="Sylfaen" w:cs="Sylfaen"/>
        </w:rPr>
        <w:t>მდე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შენარჩუნების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მიზნით</w:t>
      </w:r>
      <w:r w:rsidR="003E4F56" w:rsidRPr="00FC499B">
        <w:rPr>
          <w:rFonts w:ascii="Sylfaen" w:hAnsi="Sylfaen" w:cs="Sylfaen"/>
        </w:rPr>
        <w:t>.</w:t>
      </w:r>
      <w:r w:rsidRPr="00FC499B">
        <w:rPr>
          <w:rFonts w:ascii="Sylfaen" w:hAnsi="Sylfaen"/>
        </w:rPr>
        <w:t xml:space="preserve"> </w:t>
      </w:r>
    </w:p>
    <w:p w14:paraId="52FBE1D3" w14:textId="77777777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შარდის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შეფასება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ყოველ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ერთ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საათში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შესაბამისი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გრაფიკის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წარმოება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ინფექციის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შემთხვევებში</w:t>
      </w:r>
      <w:r w:rsidRPr="00FC499B">
        <w:rPr>
          <w:rFonts w:ascii="Sylfaen" w:hAnsi="Sylfaen"/>
        </w:rPr>
        <w:t>.</w:t>
      </w:r>
    </w:p>
    <w:p w14:paraId="24133B43" w14:textId="78B9C310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მშობიარობაში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შენარჩუნდეს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სითხეების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ნეიტრალური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ბალანსი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საჭიროების</w:t>
      </w:r>
      <w:r w:rsidRPr="00FC499B">
        <w:rPr>
          <w:rFonts w:ascii="Sylfaen" w:hAnsi="Sylfaen"/>
        </w:rPr>
        <w:t xml:space="preserve"> </w:t>
      </w:r>
      <w:r w:rsidR="003E4F56" w:rsidRPr="00FC499B">
        <w:rPr>
          <w:rFonts w:ascii="Sylfaen" w:hAnsi="Sylfaen" w:cs="Sylfaen"/>
        </w:rPr>
        <w:t>შემთხვევაში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გამოიყენება</w:t>
      </w:r>
      <w:r w:rsidRPr="00FC499B">
        <w:rPr>
          <w:rFonts w:ascii="Sylfaen" w:hAnsi="Sylfaen"/>
        </w:rPr>
        <w:t xml:space="preserve"> 250-500</w:t>
      </w:r>
      <w:r w:rsidR="00025D5D">
        <w:rPr>
          <w:rFonts w:ascii="Sylfaen" w:hAnsi="Sylfaen"/>
          <w:lang w:val="en-US"/>
        </w:rPr>
        <w:t xml:space="preserve"> </w:t>
      </w:r>
      <w:r w:rsidRPr="00FC499B">
        <w:rPr>
          <w:rFonts w:ascii="Sylfaen" w:hAnsi="Sylfaen" w:cs="Sylfaen"/>
        </w:rPr>
        <w:t>მლ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ბოლუსი</w:t>
      </w:r>
      <w:r w:rsidRPr="00FC499B">
        <w:rPr>
          <w:rFonts w:ascii="Sylfaen" w:hAnsi="Sylfaen"/>
        </w:rPr>
        <w:t>.</w:t>
      </w:r>
    </w:p>
    <w:p w14:paraId="10D54A7E" w14:textId="0E7C7C97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lastRenderedPageBreak/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შეფასდეს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ვენური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თრომბოემბოლიზმის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რისკი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ქვეყანაში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არსებული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გაიდლაინის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მიხედვით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დაენიშნოს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შესაბამისი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დოზა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დაბალ</w:t>
      </w:r>
      <w:r w:rsidR="00025D5D">
        <w:rPr>
          <w:rFonts w:ascii="Sylfaen" w:hAnsi="Sylfaen" w:cs="Sylfaen"/>
          <w:lang w:val="en-US"/>
        </w:rPr>
        <w:t>-</w:t>
      </w:r>
      <w:r w:rsidRPr="00FC499B">
        <w:rPr>
          <w:rFonts w:ascii="Sylfaen" w:hAnsi="Sylfaen" w:cs="Sylfaen"/>
        </w:rPr>
        <w:t>მოლეკულური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ჰეპარინი</w:t>
      </w:r>
      <w:r w:rsidRPr="00FC499B">
        <w:rPr>
          <w:rFonts w:ascii="Sylfaen" w:hAnsi="Sylfaen"/>
        </w:rPr>
        <w:t xml:space="preserve">. </w:t>
      </w:r>
      <w:r w:rsidR="00F82B03">
        <w:rPr>
          <w:rFonts w:ascii="Sylfaen" w:hAnsi="Sylfaen"/>
        </w:rPr>
        <w:t>(იხ. ეროვნული გაიდლაინი)</w:t>
      </w:r>
      <w:r w:rsidR="008001E9">
        <w:rPr>
          <w:rFonts w:ascii="Sylfaen" w:hAnsi="Sylfaen"/>
          <w:lang w:val="en-US"/>
        </w:rPr>
        <w:t>.</w:t>
      </w:r>
    </w:p>
    <w:p w14:paraId="61976C62" w14:textId="37DB5C1C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თრომბოციტოპენიის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Pr="00FC499B">
        <w:rPr>
          <w:rFonts w:ascii="Sylfaen" w:hAnsi="Sylfaen"/>
        </w:rPr>
        <w:t xml:space="preserve"> (</w:t>
      </w:r>
      <w:r w:rsidRPr="00FC499B">
        <w:rPr>
          <w:rFonts w:ascii="Sylfaen" w:hAnsi="Sylfaen" w:cs="Sylfaen"/>
        </w:rPr>
        <w:t>თრომბოციტები</w:t>
      </w:r>
      <w:r w:rsidR="00046E53">
        <w:rPr>
          <w:rFonts w:ascii="Sylfaen" w:hAnsi="Sylfaen"/>
        </w:rPr>
        <w:t xml:space="preserve"> 50×</w:t>
      </w:r>
      <w:r w:rsidRPr="00FC499B">
        <w:rPr>
          <w:rFonts w:ascii="Sylfaen" w:hAnsi="Sylfaen"/>
        </w:rPr>
        <w:t>1</w:t>
      </w:r>
      <w:r w:rsidR="00046E53">
        <w:rPr>
          <w:rFonts w:ascii="Sylfaen" w:hAnsi="Sylfaen"/>
        </w:rPr>
        <w:t>09</w:t>
      </w:r>
      <w:r w:rsidRPr="00FC499B">
        <w:rPr>
          <w:rFonts w:ascii="Sylfaen" w:hAnsi="Sylfaen"/>
        </w:rPr>
        <w:t xml:space="preserve">/L </w:t>
      </w:r>
      <w:r w:rsidRPr="00FC499B">
        <w:rPr>
          <w:rFonts w:ascii="Sylfaen" w:hAnsi="Sylfaen" w:cs="Sylfaen"/>
        </w:rPr>
        <w:t>ნაკლები</w:t>
      </w:r>
      <w:r w:rsidRPr="00FC499B">
        <w:rPr>
          <w:rFonts w:ascii="Sylfaen" w:hAnsi="Sylfaen"/>
        </w:rPr>
        <w:t xml:space="preserve">) </w:t>
      </w:r>
      <w:r w:rsidRPr="00FC499B">
        <w:rPr>
          <w:rFonts w:ascii="Sylfaen" w:hAnsi="Sylfaen" w:cs="Sylfaen"/>
        </w:rPr>
        <w:t>დაბალ</w:t>
      </w:r>
      <w:r w:rsidR="008001E9">
        <w:rPr>
          <w:rFonts w:ascii="Sylfaen" w:hAnsi="Sylfaen" w:cs="Sylfaen"/>
          <w:lang w:val="en-US"/>
        </w:rPr>
        <w:t>-</w:t>
      </w:r>
      <w:r w:rsidRPr="00FC499B">
        <w:rPr>
          <w:rFonts w:ascii="Sylfaen" w:hAnsi="Sylfaen" w:cs="Sylfaen"/>
        </w:rPr>
        <w:t>მოლეკულური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ჰეპარინი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უკუნაჩვენებია</w:t>
      </w:r>
      <w:r w:rsidRPr="00FC499B">
        <w:rPr>
          <w:rFonts w:ascii="Sylfaen" w:hAnsi="Sylfaen"/>
        </w:rPr>
        <w:t xml:space="preserve">, </w:t>
      </w:r>
      <w:r w:rsidR="004F0E68" w:rsidRPr="00FC499B">
        <w:rPr>
          <w:rFonts w:ascii="Sylfaen" w:hAnsi="Sylfaen" w:cs="Sylfaen"/>
        </w:rPr>
        <w:t>მიზანშეწონილია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ჰემატოლოგი</w:t>
      </w:r>
      <w:r w:rsidR="004F0E68" w:rsidRPr="00FC499B">
        <w:rPr>
          <w:rFonts w:ascii="Sylfaen" w:hAnsi="Sylfaen" w:cs="Sylfaen"/>
        </w:rPr>
        <w:t>ს</w:t>
      </w:r>
      <w:r w:rsidR="004F0E68" w:rsidRPr="00FC499B">
        <w:rPr>
          <w:rFonts w:ascii="Sylfaen" w:hAnsi="Sylfaen"/>
        </w:rPr>
        <w:t xml:space="preserve"> </w:t>
      </w:r>
      <w:r w:rsidR="004F0E68" w:rsidRPr="00FC499B">
        <w:rPr>
          <w:rFonts w:ascii="Sylfaen" w:hAnsi="Sylfaen" w:cs="Sylfaen"/>
        </w:rPr>
        <w:t>ჩართვა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რეკომენდებულია</w:t>
      </w:r>
      <w:r w:rsidRPr="00FC499B">
        <w:rPr>
          <w:rFonts w:ascii="Sylfaen" w:hAnsi="Sylfaen"/>
        </w:rPr>
        <w:t xml:space="preserve"> </w:t>
      </w:r>
      <w:r w:rsidR="003E4F56" w:rsidRPr="00FC499B">
        <w:rPr>
          <w:rFonts w:ascii="Sylfaen" w:hAnsi="Sylfaen" w:cs="Sylfaen"/>
        </w:rPr>
        <w:t>პროფილაქტიკა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კომპრესიული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წინდებით</w:t>
      </w:r>
      <w:r w:rsidR="008001E9">
        <w:rPr>
          <w:rFonts w:ascii="Sylfaen" w:hAnsi="Sylfaen" w:cs="Sylfaen"/>
          <w:lang w:val="en-US"/>
        </w:rPr>
        <w:t>.</w:t>
      </w:r>
    </w:p>
    <w:p w14:paraId="0925D6AE" w14:textId="27A3043E" w:rsidR="00A97C74" w:rsidRPr="00FC499B" w:rsidRDefault="0077294A" w:rsidP="00A97C74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>COVID</w:t>
      </w:r>
      <w:r w:rsidR="004F0E68" w:rsidRPr="00FC499B">
        <w:rPr>
          <w:rFonts w:ascii="Sylfaen" w:hAnsi="Sylfaen"/>
        </w:rPr>
        <w:t>-19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ინფექცია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ასოცირებულია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თრომბოციტოპენიასთან</w:t>
      </w:r>
      <w:r w:rsidR="00AE5229">
        <w:rPr>
          <w:rFonts w:ascii="Sylfaen" w:hAnsi="Sylfaen"/>
        </w:rPr>
        <w:t>.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თუ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პაციენტი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იღებდა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ასპირინს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პრეეკლამპსიის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პროფილაქტიკის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მიზნით</w:t>
      </w:r>
      <w:r w:rsidR="00AE5229">
        <w:rPr>
          <w:rFonts w:ascii="Sylfaen" w:hAnsi="Sylfaen"/>
        </w:rPr>
        <w:t>,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უნდა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შეწყდეს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მისი</w:t>
      </w:r>
      <w:r w:rsidR="0026730E" w:rsidRPr="00FC499B">
        <w:rPr>
          <w:rFonts w:ascii="Sylfaen" w:hAnsi="Sylfaen"/>
        </w:rPr>
        <w:t xml:space="preserve"> </w:t>
      </w:r>
      <w:r w:rsidR="004F0E68" w:rsidRPr="00FC499B">
        <w:rPr>
          <w:rFonts w:ascii="Sylfaen" w:hAnsi="Sylfaen" w:cs="Sylfaen"/>
        </w:rPr>
        <w:t>მ</w:t>
      </w:r>
      <w:r w:rsidR="0026730E" w:rsidRPr="00FC499B">
        <w:rPr>
          <w:rFonts w:ascii="Sylfaen" w:hAnsi="Sylfaen" w:cs="Sylfaen"/>
        </w:rPr>
        <w:t>იღება</w:t>
      </w:r>
      <w:r w:rsidR="0026730E" w:rsidRPr="00FC499B">
        <w:rPr>
          <w:rFonts w:ascii="Sylfaen" w:hAnsi="Sylfaen"/>
        </w:rPr>
        <w:t xml:space="preserve">, </w:t>
      </w:r>
      <w:r w:rsidR="0026730E" w:rsidRPr="00FC499B">
        <w:rPr>
          <w:rFonts w:ascii="Sylfaen" w:hAnsi="Sylfaen" w:cs="Sylfaen"/>
        </w:rPr>
        <w:t>სისხლდენის</w:t>
      </w:r>
      <w:r w:rsidR="004F0E68" w:rsidRPr="00FC499B">
        <w:rPr>
          <w:rFonts w:ascii="Sylfaen" w:hAnsi="Sylfaen"/>
        </w:rPr>
        <w:t xml:space="preserve"> </w:t>
      </w:r>
      <w:r w:rsidR="004F0E68" w:rsidRPr="00FC499B">
        <w:rPr>
          <w:rFonts w:ascii="Sylfaen" w:hAnsi="Sylfaen" w:cs="Sylfaen"/>
        </w:rPr>
        <w:t>მომატებული</w:t>
      </w:r>
      <w:r w:rsidR="0026730E" w:rsidRPr="00FC499B">
        <w:rPr>
          <w:rFonts w:ascii="Sylfaen" w:hAnsi="Sylfaen"/>
        </w:rPr>
        <w:t xml:space="preserve"> </w:t>
      </w:r>
      <w:r w:rsidR="004F0E68" w:rsidRPr="00FC499B">
        <w:rPr>
          <w:rFonts w:ascii="Sylfaen" w:hAnsi="Sylfaen" w:cs="Sylfaen"/>
        </w:rPr>
        <w:t>რისკ</w:t>
      </w:r>
      <w:r w:rsidR="0026730E" w:rsidRPr="00FC499B">
        <w:rPr>
          <w:rFonts w:ascii="Sylfaen" w:hAnsi="Sylfaen" w:cs="Sylfaen"/>
        </w:rPr>
        <w:t>ის</w:t>
      </w:r>
      <w:r w:rsidR="0026730E" w:rsidRPr="00FC499B">
        <w:rPr>
          <w:rFonts w:ascii="Sylfaen" w:hAnsi="Sylfaen"/>
        </w:rPr>
        <w:t xml:space="preserve"> </w:t>
      </w:r>
      <w:r w:rsidR="0026730E" w:rsidRPr="00FC499B">
        <w:rPr>
          <w:rFonts w:ascii="Sylfaen" w:hAnsi="Sylfaen" w:cs="Sylfaen"/>
        </w:rPr>
        <w:t>გამო</w:t>
      </w:r>
      <w:r w:rsidR="00E3200B" w:rsidRPr="00FC499B">
        <w:rPr>
          <w:rFonts w:ascii="Sylfaen" w:hAnsi="Sylfaen"/>
        </w:rPr>
        <w:t>.</w:t>
      </w:r>
    </w:p>
    <w:p w14:paraId="0BA973FB" w14:textId="77777777" w:rsidR="0026730E" w:rsidRPr="00FC499B" w:rsidRDefault="0026730E" w:rsidP="00650132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Cs w:val="24"/>
        </w:rPr>
      </w:pPr>
      <w:r w:rsidRPr="00FC499B">
        <w:rPr>
          <w:rFonts w:ascii="Sylfaen" w:hAnsi="Sylfaen"/>
          <w:b/>
          <w:bCs/>
          <w:szCs w:val="24"/>
        </w:rPr>
        <w:t>კორტიკოსტეროდიების გამოყენება:</w:t>
      </w:r>
    </w:p>
    <w:p w14:paraId="7ED32272" w14:textId="77777777" w:rsidR="0026730E" w:rsidRPr="00FC499B" w:rsidRDefault="0026730E" w:rsidP="003B611B">
      <w:pPr>
        <w:pStyle w:val="ListParagraph"/>
        <w:numPr>
          <w:ilvl w:val="0"/>
          <w:numId w:val="5"/>
        </w:numPr>
        <w:ind w:left="936"/>
        <w:rPr>
          <w:rFonts w:ascii="Sylfaen" w:hAnsi="Sylfaen"/>
          <w:b/>
          <w:bCs/>
          <w:szCs w:val="24"/>
        </w:rPr>
      </w:pPr>
      <w:r w:rsidRPr="00FC499B">
        <w:rPr>
          <w:rFonts w:ascii="Sylfaen" w:hAnsi="Sylfaen"/>
          <w:b/>
          <w:bCs/>
          <w:szCs w:val="24"/>
        </w:rPr>
        <w:t>დროული ორსული/მშობიარე</w:t>
      </w:r>
      <w:r w:rsidR="003E4F56" w:rsidRPr="00FC499B">
        <w:rPr>
          <w:rFonts w:ascii="Sylfaen" w:hAnsi="Sylfaen"/>
          <w:b/>
          <w:bCs/>
          <w:szCs w:val="24"/>
        </w:rPr>
        <w:t>,</w:t>
      </w:r>
      <w:r w:rsidRPr="00FC499B">
        <w:rPr>
          <w:rFonts w:ascii="Sylfaen" w:hAnsi="Sylfaen"/>
          <w:b/>
          <w:bCs/>
          <w:szCs w:val="24"/>
        </w:rPr>
        <w:t xml:space="preserve"> რომელსაც </w:t>
      </w:r>
      <w:r w:rsidR="004F0E68" w:rsidRPr="00FC499B">
        <w:rPr>
          <w:rFonts w:ascii="Sylfaen" w:hAnsi="Sylfaen"/>
          <w:b/>
          <w:bCs/>
          <w:szCs w:val="24"/>
        </w:rPr>
        <w:t>ე</w:t>
      </w:r>
      <w:r w:rsidRPr="00FC499B">
        <w:rPr>
          <w:rFonts w:ascii="Sylfaen" w:hAnsi="Sylfaen"/>
          <w:b/>
          <w:bCs/>
          <w:szCs w:val="24"/>
        </w:rPr>
        <w:t>ს</w:t>
      </w:r>
      <w:r w:rsidR="004F0E68" w:rsidRPr="00FC499B">
        <w:rPr>
          <w:rFonts w:ascii="Sylfaen" w:hAnsi="Sylfaen"/>
          <w:b/>
          <w:bCs/>
          <w:szCs w:val="24"/>
        </w:rPr>
        <w:t>ა</w:t>
      </w:r>
      <w:r w:rsidRPr="00FC499B">
        <w:rPr>
          <w:rFonts w:ascii="Sylfaen" w:hAnsi="Sylfaen"/>
          <w:b/>
          <w:bCs/>
          <w:szCs w:val="24"/>
        </w:rPr>
        <w:t>ჭირ</w:t>
      </w:r>
      <w:r w:rsidR="004F0E68" w:rsidRPr="00FC499B">
        <w:rPr>
          <w:rFonts w:ascii="Sylfaen" w:hAnsi="Sylfaen"/>
          <w:b/>
          <w:bCs/>
          <w:szCs w:val="24"/>
        </w:rPr>
        <w:t>ო</w:t>
      </w:r>
      <w:r w:rsidRPr="00FC499B">
        <w:rPr>
          <w:rFonts w:ascii="Sylfaen" w:hAnsi="Sylfaen"/>
          <w:b/>
          <w:bCs/>
          <w:szCs w:val="24"/>
        </w:rPr>
        <w:t>ება რესპირატორული მხარდაჭერა:</w:t>
      </w:r>
    </w:p>
    <w:p w14:paraId="04DD6D73" w14:textId="77777777" w:rsidR="0026730E" w:rsidRPr="00FC499B" w:rsidRDefault="0026730E" w:rsidP="006312FA">
      <w:pPr>
        <w:pStyle w:val="ListParagraph"/>
        <w:numPr>
          <w:ilvl w:val="0"/>
          <w:numId w:val="14"/>
        </w:numPr>
        <w:rPr>
          <w:rFonts w:ascii="Sylfaen" w:hAnsi="Sylfaen"/>
          <w:b/>
          <w:bCs/>
          <w:szCs w:val="24"/>
        </w:rPr>
      </w:pPr>
      <w:r w:rsidRPr="00FC499B">
        <w:rPr>
          <w:rFonts w:ascii="Sylfaen" w:hAnsi="Sylfaen"/>
          <w:szCs w:val="24"/>
        </w:rPr>
        <w:t>თერაპია გრძელდება გაწერამდე ან 10 დღე (რომელიც უფრო სწრაფად მოხდება)</w:t>
      </w:r>
    </w:p>
    <w:p w14:paraId="3DBC75F9" w14:textId="7A187F19" w:rsidR="0026730E" w:rsidRPr="00FC499B" w:rsidRDefault="0026730E" w:rsidP="006312FA">
      <w:pPr>
        <w:pStyle w:val="ListParagraph"/>
        <w:numPr>
          <w:ilvl w:val="0"/>
          <w:numId w:val="14"/>
        </w:numPr>
        <w:rPr>
          <w:rFonts w:ascii="Sylfaen" w:hAnsi="Sylfaen"/>
          <w:b/>
          <w:bCs/>
          <w:szCs w:val="24"/>
        </w:rPr>
      </w:pPr>
      <w:r w:rsidRPr="00FC499B">
        <w:rPr>
          <w:rFonts w:ascii="Sylfaen" w:hAnsi="Sylfaen"/>
          <w:szCs w:val="24"/>
        </w:rPr>
        <w:t xml:space="preserve">დღეში </w:t>
      </w:r>
      <w:r w:rsidR="0028560B">
        <w:rPr>
          <w:rFonts w:ascii="Sylfaen" w:hAnsi="Sylfaen"/>
          <w:szCs w:val="24"/>
        </w:rPr>
        <w:t>ერთხელ</w:t>
      </w:r>
      <w:r w:rsidRPr="00FC499B">
        <w:rPr>
          <w:rFonts w:ascii="Sylfaen" w:hAnsi="Sylfaen"/>
          <w:szCs w:val="24"/>
        </w:rPr>
        <w:t xml:space="preserve"> ორალურად 40 მგ პრედნიზოლონი, ან ი/ვ დღ</w:t>
      </w:r>
      <w:r w:rsidR="00811071">
        <w:rPr>
          <w:rFonts w:ascii="Sylfaen" w:hAnsi="Sylfaen"/>
          <w:szCs w:val="24"/>
        </w:rPr>
        <w:t>ე</w:t>
      </w:r>
      <w:r w:rsidRPr="00FC499B">
        <w:rPr>
          <w:rFonts w:ascii="Sylfaen" w:hAnsi="Sylfaen"/>
          <w:szCs w:val="24"/>
        </w:rPr>
        <w:t>ში ორჯერ 80 მგ ჰიდროკორტიზონი.</w:t>
      </w:r>
    </w:p>
    <w:p w14:paraId="020696D8" w14:textId="77777777" w:rsidR="0026730E" w:rsidRPr="00AE5229" w:rsidRDefault="004F0E68" w:rsidP="003B611B">
      <w:pPr>
        <w:pStyle w:val="ListParagraph"/>
        <w:numPr>
          <w:ilvl w:val="0"/>
          <w:numId w:val="5"/>
        </w:numPr>
        <w:ind w:left="936"/>
        <w:rPr>
          <w:rFonts w:ascii="Sylfaen" w:hAnsi="Sylfaen"/>
          <w:b/>
          <w:bCs/>
          <w:szCs w:val="24"/>
        </w:rPr>
      </w:pPr>
      <w:r w:rsidRPr="00AE5229">
        <w:rPr>
          <w:rFonts w:ascii="Sylfaen" w:hAnsi="Sylfaen"/>
          <w:b/>
          <w:bCs/>
          <w:szCs w:val="24"/>
        </w:rPr>
        <w:t>ნაადრევი</w:t>
      </w:r>
      <w:r w:rsidR="0026730E" w:rsidRPr="00AE5229">
        <w:rPr>
          <w:rFonts w:ascii="Sylfaen" w:hAnsi="Sylfaen"/>
          <w:b/>
          <w:bCs/>
          <w:szCs w:val="24"/>
        </w:rPr>
        <w:t xml:space="preserve"> მშობიარობის შემთხვევაში ნაყოფის ფილტვის მომწიფების </w:t>
      </w:r>
      <w:r w:rsidRPr="00AE5229">
        <w:rPr>
          <w:rFonts w:ascii="Sylfaen" w:hAnsi="Sylfaen"/>
          <w:b/>
          <w:bCs/>
          <w:szCs w:val="24"/>
        </w:rPr>
        <w:t>მიზნით</w:t>
      </w:r>
      <w:r w:rsidR="0026730E" w:rsidRPr="00AE5229">
        <w:rPr>
          <w:rFonts w:ascii="Sylfaen" w:hAnsi="Sylfaen"/>
          <w:b/>
          <w:bCs/>
          <w:szCs w:val="24"/>
        </w:rPr>
        <w:t>:</w:t>
      </w:r>
    </w:p>
    <w:p w14:paraId="51D59796" w14:textId="6D09B474" w:rsidR="0026730E" w:rsidRPr="00AE5229" w:rsidRDefault="0026730E" w:rsidP="006312FA">
      <w:pPr>
        <w:pStyle w:val="ListParagraph"/>
        <w:numPr>
          <w:ilvl w:val="0"/>
          <w:numId w:val="15"/>
        </w:numPr>
        <w:rPr>
          <w:rFonts w:ascii="Sylfaen" w:hAnsi="Sylfaen"/>
          <w:b/>
          <w:bCs/>
          <w:szCs w:val="24"/>
        </w:rPr>
      </w:pPr>
      <w:r w:rsidRPr="00AE5229">
        <w:rPr>
          <w:rFonts w:ascii="Sylfaen" w:hAnsi="Sylfaen"/>
          <w:szCs w:val="24"/>
        </w:rPr>
        <w:t>12 სთ</w:t>
      </w:r>
      <w:r w:rsidR="00046E53">
        <w:rPr>
          <w:rFonts w:ascii="Sylfaen" w:hAnsi="Sylfaen"/>
          <w:szCs w:val="24"/>
        </w:rPr>
        <w:t xml:space="preserve"> ერთხელ</w:t>
      </w:r>
      <w:r w:rsidRPr="00AE5229">
        <w:rPr>
          <w:rFonts w:ascii="Sylfaen" w:hAnsi="Sylfaen"/>
          <w:szCs w:val="24"/>
        </w:rPr>
        <w:t xml:space="preserve"> ი/მ 6მგ დექსამეტაზონი 2 დღე - სულ 4 დოზა</w:t>
      </w:r>
      <w:r w:rsidR="003E4F56" w:rsidRPr="00AE5229">
        <w:rPr>
          <w:rFonts w:ascii="Sylfaen" w:hAnsi="Sylfaen"/>
          <w:szCs w:val="24"/>
        </w:rPr>
        <w:t>;</w:t>
      </w:r>
    </w:p>
    <w:p w14:paraId="0A253B67" w14:textId="77777777" w:rsidR="0026730E" w:rsidRPr="00AE5229" w:rsidRDefault="0026730E" w:rsidP="006312FA">
      <w:pPr>
        <w:pStyle w:val="ListParagraph"/>
        <w:numPr>
          <w:ilvl w:val="0"/>
          <w:numId w:val="15"/>
        </w:numPr>
        <w:rPr>
          <w:rFonts w:ascii="Sylfaen" w:hAnsi="Sylfaen"/>
          <w:b/>
          <w:bCs/>
          <w:szCs w:val="24"/>
        </w:rPr>
      </w:pPr>
      <w:r w:rsidRPr="00AE5229">
        <w:rPr>
          <w:rFonts w:ascii="Sylfaen" w:hAnsi="Sylfaen"/>
          <w:szCs w:val="24"/>
        </w:rPr>
        <w:t>შემდგომ: დღეში ერთჯერ ორალურად 40 მგ პრედნიზოლონი, ან ი/ვ დღ</w:t>
      </w:r>
      <w:r w:rsidR="00811071">
        <w:rPr>
          <w:rFonts w:ascii="Sylfaen" w:hAnsi="Sylfaen"/>
          <w:szCs w:val="24"/>
        </w:rPr>
        <w:t>ე</w:t>
      </w:r>
      <w:r w:rsidRPr="00AE5229">
        <w:rPr>
          <w:rFonts w:ascii="Sylfaen" w:hAnsi="Sylfaen"/>
          <w:szCs w:val="24"/>
        </w:rPr>
        <w:t>ში ორჯერ 80 მგ ჰიდროკორტიზონი. გაწერამდე ან 10 დღე (რომელიც უფრო სწრაფად მოხდება)</w:t>
      </w:r>
      <w:r w:rsidR="003E4F56" w:rsidRPr="00AE5229">
        <w:rPr>
          <w:rFonts w:ascii="Sylfaen" w:hAnsi="Sylfaen"/>
          <w:szCs w:val="24"/>
        </w:rPr>
        <w:t>.</w:t>
      </w:r>
    </w:p>
    <w:p w14:paraId="516483BB" w14:textId="46EC5C11" w:rsidR="00590C46" w:rsidRPr="00590C46" w:rsidRDefault="00590C46" w:rsidP="00590C46">
      <w:pPr>
        <w:rPr>
          <w:rFonts w:ascii="Sylfaen" w:hAnsi="Sylfaen"/>
          <w:b/>
          <w:bCs/>
          <w:szCs w:val="24"/>
        </w:rPr>
      </w:pPr>
      <w:r w:rsidRPr="00590C46">
        <w:rPr>
          <w:rFonts w:ascii="Sylfaen" w:hAnsi="Sylfaen"/>
          <w:b/>
        </w:rPr>
        <w:t>ანტივირუსული პრეპ</w:t>
      </w:r>
      <w:r w:rsidR="00550A3D">
        <w:rPr>
          <w:rFonts w:ascii="Sylfaen" w:hAnsi="Sylfaen"/>
          <w:b/>
        </w:rPr>
        <w:t>ა</w:t>
      </w:r>
      <w:r w:rsidRPr="00590C46">
        <w:rPr>
          <w:rFonts w:ascii="Sylfaen" w:hAnsi="Sylfaen"/>
          <w:b/>
        </w:rPr>
        <w:t>რატები ინიშნება ინფექციონისტის მიერ.</w:t>
      </w:r>
    </w:p>
    <w:p w14:paraId="181E884F" w14:textId="4A4D491E" w:rsidR="0026730E" w:rsidRPr="00FC499B" w:rsidRDefault="0026730E" w:rsidP="008001E9">
      <w:pPr>
        <w:pStyle w:val="ListParagraph"/>
        <w:rPr>
          <w:b/>
          <w:bCs/>
        </w:rPr>
      </w:pPr>
      <w:r w:rsidRPr="00FC499B">
        <w:t>Tocilizumab</w:t>
      </w:r>
      <w:r w:rsidR="00025D5D" w:rsidRPr="00FC499B">
        <w:t>-</w:t>
      </w:r>
      <w:r w:rsidR="00025D5D" w:rsidRPr="00FC499B">
        <w:rPr>
          <w:rFonts w:ascii="Sylfaen" w:hAnsi="Sylfaen" w:cs="Sylfaen"/>
        </w:rPr>
        <w:t>ით</w:t>
      </w:r>
      <w:r w:rsidRPr="00FC499B">
        <w:t xml:space="preserve"> (</w:t>
      </w:r>
      <w:r w:rsidRPr="00FC499B">
        <w:rPr>
          <w:rFonts w:ascii="Sylfaen" w:hAnsi="Sylfaen" w:cs="Sylfaen"/>
        </w:rPr>
        <w:t>ინტერლეიკინ</w:t>
      </w:r>
      <w:r w:rsidRPr="00FC499B">
        <w:t xml:space="preserve"> 6-</w:t>
      </w:r>
      <w:r w:rsidRPr="00FC499B">
        <w:rPr>
          <w:rFonts w:ascii="Sylfaen" w:hAnsi="Sylfaen" w:cs="Sylfaen"/>
        </w:rPr>
        <w:t>რეცეპტორის</w:t>
      </w:r>
      <w:r w:rsidRPr="00FC499B">
        <w:t xml:space="preserve"> </w:t>
      </w:r>
      <w:r w:rsidRPr="00FC499B">
        <w:rPr>
          <w:rFonts w:ascii="Sylfaen" w:hAnsi="Sylfaen" w:cs="Sylfaen"/>
        </w:rPr>
        <w:t>აგონისტი</w:t>
      </w:r>
      <w:r w:rsidR="003E4F56" w:rsidRPr="00FC499B">
        <w:t>)</w:t>
      </w:r>
      <w:r w:rsidRPr="00FC499B">
        <w:t xml:space="preserve"> </w:t>
      </w:r>
      <w:r w:rsidRPr="00FC499B">
        <w:rPr>
          <w:rFonts w:ascii="Sylfaen" w:hAnsi="Sylfaen" w:cs="Sylfaen"/>
        </w:rPr>
        <w:t>მკურნალობისას</w:t>
      </w:r>
      <w:r w:rsidRPr="00FC499B">
        <w:t xml:space="preserve"> </w:t>
      </w:r>
      <w:r w:rsidR="004F0E68" w:rsidRPr="00FC499B">
        <w:rPr>
          <w:rFonts w:ascii="Sylfaen" w:hAnsi="Sylfaen" w:cs="Sylfaen"/>
        </w:rPr>
        <w:t>აღწერილია</w:t>
      </w:r>
      <w:r w:rsidRPr="00FC499B">
        <w:t xml:space="preserve"> </w:t>
      </w:r>
      <w:r w:rsidRPr="00FC499B">
        <w:rPr>
          <w:rFonts w:ascii="Sylfaen" w:hAnsi="Sylfaen" w:cs="Sylfaen"/>
        </w:rPr>
        <w:t>გამოსავლის</w:t>
      </w:r>
      <w:r w:rsidRPr="00FC499B">
        <w:t xml:space="preserve"> </w:t>
      </w:r>
      <w:r w:rsidRPr="00FC499B">
        <w:rPr>
          <w:rFonts w:ascii="Sylfaen" w:hAnsi="Sylfaen" w:cs="Sylfaen"/>
        </w:rPr>
        <w:t>გაუმჯობესება</w:t>
      </w:r>
      <w:r w:rsidRPr="00FC499B">
        <w:t xml:space="preserve"> </w:t>
      </w:r>
      <w:r w:rsidRPr="00FC499B">
        <w:rPr>
          <w:rFonts w:ascii="Sylfaen" w:hAnsi="Sylfaen" w:cs="Sylfaen"/>
        </w:rPr>
        <w:t>გამოხატული</w:t>
      </w:r>
      <w:r w:rsidRPr="00FC499B">
        <w:t xml:space="preserve"> </w:t>
      </w:r>
      <w:r w:rsidRPr="00FC499B">
        <w:rPr>
          <w:rFonts w:ascii="Sylfaen" w:hAnsi="Sylfaen" w:cs="Sylfaen"/>
        </w:rPr>
        <w:t>ჰიპოქსიის</w:t>
      </w:r>
      <w:r w:rsidRPr="00FC499B">
        <w:t xml:space="preserve"> </w:t>
      </w:r>
      <w:r w:rsidRPr="00FC499B">
        <w:rPr>
          <w:rFonts w:ascii="Sylfaen" w:hAnsi="Sylfaen" w:cs="Sylfaen"/>
        </w:rPr>
        <w:t>და</w:t>
      </w:r>
      <w:r w:rsidRPr="00FC499B">
        <w:t xml:space="preserve"> </w:t>
      </w:r>
      <w:r w:rsidRPr="00FC499B">
        <w:rPr>
          <w:rFonts w:ascii="Sylfaen" w:hAnsi="Sylfaen" w:cs="Sylfaen"/>
        </w:rPr>
        <w:t>სისტემური</w:t>
      </w:r>
      <w:r w:rsidRPr="00FC499B">
        <w:t xml:space="preserve"> </w:t>
      </w:r>
      <w:r w:rsidRPr="00FC499B">
        <w:rPr>
          <w:rFonts w:ascii="Sylfaen" w:hAnsi="Sylfaen" w:cs="Sylfaen"/>
        </w:rPr>
        <w:t>ანთების</w:t>
      </w:r>
      <w:r w:rsidRPr="00FC499B">
        <w:t xml:space="preserve"> (CRP </w:t>
      </w:r>
      <w:r w:rsidRPr="00FC499B">
        <w:rPr>
          <w:rFonts w:ascii="Sylfaen" w:hAnsi="Sylfaen" w:cs="Sylfaen"/>
        </w:rPr>
        <w:t>მეტი</w:t>
      </w:r>
      <w:r w:rsidRPr="00FC499B">
        <w:t xml:space="preserve"> 75 </w:t>
      </w:r>
      <w:r w:rsidRPr="00FC499B">
        <w:rPr>
          <w:rFonts w:ascii="Sylfaen" w:hAnsi="Sylfaen" w:cs="Sylfaen"/>
        </w:rPr>
        <w:t>მგ</w:t>
      </w:r>
      <w:r w:rsidRPr="00FC499B">
        <w:t>/</w:t>
      </w:r>
      <w:r w:rsidRPr="00FC499B">
        <w:rPr>
          <w:rFonts w:ascii="Sylfaen" w:hAnsi="Sylfaen" w:cs="Sylfaen"/>
        </w:rPr>
        <w:t>ლ</w:t>
      </w:r>
      <w:r w:rsidRPr="00FC499B">
        <w:t xml:space="preserve">) </w:t>
      </w:r>
      <w:r w:rsidRPr="00FC499B">
        <w:rPr>
          <w:rFonts w:ascii="Sylfaen" w:hAnsi="Sylfaen" w:cs="Sylfaen"/>
        </w:rPr>
        <w:t>მქონე</w:t>
      </w:r>
      <w:r w:rsidRPr="00FC499B">
        <w:t xml:space="preserve"> </w:t>
      </w:r>
      <w:r w:rsidRPr="00FC499B">
        <w:rPr>
          <w:rFonts w:ascii="Sylfaen" w:hAnsi="Sylfaen" w:cs="Sylfaen"/>
        </w:rPr>
        <w:t>პაციენტებში</w:t>
      </w:r>
      <w:r w:rsidRPr="00FC499B">
        <w:t xml:space="preserve">. </w:t>
      </w:r>
      <w:r w:rsidRPr="00FC499B">
        <w:rPr>
          <w:rFonts w:ascii="Sylfaen" w:hAnsi="Sylfaen" w:cs="Sylfaen"/>
        </w:rPr>
        <w:t>ამ</w:t>
      </w:r>
      <w:r w:rsidRPr="00FC499B">
        <w:t xml:space="preserve"> </w:t>
      </w:r>
      <w:r w:rsidRPr="00FC499B">
        <w:rPr>
          <w:rFonts w:ascii="Sylfaen" w:hAnsi="Sylfaen" w:cs="Sylfaen"/>
        </w:rPr>
        <w:t>ეტაპზე</w:t>
      </w:r>
      <w:r w:rsidRPr="00FC499B">
        <w:t xml:space="preserve"> </w:t>
      </w:r>
      <w:r w:rsidRPr="00FC499B">
        <w:rPr>
          <w:rFonts w:ascii="Sylfaen" w:hAnsi="Sylfaen" w:cs="Sylfaen"/>
        </w:rPr>
        <w:t>ტერატოგენობასა</w:t>
      </w:r>
      <w:r w:rsidRPr="00FC499B">
        <w:t xml:space="preserve"> </w:t>
      </w:r>
      <w:r w:rsidRPr="00FC499B">
        <w:rPr>
          <w:rFonts w:ascii="Sylfaen" w:hAnsi="Sylfaen" w:cs="Sylfaen"/>
        </w:rPr>
        <w:t>და</w:t>
      </w:r>
      <w:r w:rsidRPr="00FC499B">
        <w:t xml:space="preserve"> </w:t>
      </w:r>
      <w:r w:rsidR="003B611B" w:rsidRPr="00FC499B">
        <w:rPr>
          <w:rFonts w:ascii="Sylfaen" w:hAnsi="Sylfaen" w:cs="Sylfaen"/>
        </w:rPr>
        <w:t>ტოქსიკურობაზე</w:t>
      </w:r>
      <w:r w:rsidRPr="00FC499B">
        <w:t xml:space="preserve"> </w:t>
      </w:r>
      <w:r w:rsidRPr="00FC499B">
        <w:rPr>
          <w:rFonts w:ascii="Sylfaen" w:hAnsi="Sylfaen" w:cs="Sylfaen"/>
        </w:rPr>
        <w:t>მტკიცებულებები</w:t>
      </w:r>
      <w:r w:rsidRPr="00FC499B">
        <w:t xml:space="preserve"> </w:t>
      </w:r>
      <w:r w:rsidRPr="00FC499B">
        <w:rPr>
          <w:rFonts w:ascii="Sylfaen" w:hAnsi="Sylfaen" w:cs="Sylfaen"/>
        </w:rPr>
        <w:t>არ</w:t>
      </w:r>
      <w:r w:rsidRPr="00FC499B">
        <w:t xml:space="preserve"> </w:t>
      </w:r>
      <w:r w:rsidRPr="00FC499B">
        <w:rPr>
          <w:rFonts w:ascii="Sylfaen" w:hAnsi="Sylfaen" w:cs="Sylfaen"/>
        </w:rPr>
        <w:t>მოიპოვება</w:t>
      </w:r>
      <w:r w:rsidRPr="00FC499B">
        <w:t>.</w:t>
      </w:r>
    </w:p>
    <w:p w14:paraId="665FFD56" w14:textId="43646D32" w:rsidR="0026730E" w:rsidRPr="00FC499B" w:rsidRDefault="0026730E" w:rsidP="008001E9">
      <w:pPr>
        <w:pStyle w:val="ListParagraph"/>
        <w:rPr>
          <w:b/>
          <w:bCs/>
        </w:rPr>
      </w:pPr>
      <w:r w:rsidRPr="00FC499B">
        <w:rPr>
          <w:rFonts w:ascii="Sylfaen" w:hAnsi="Sylfaen" w:cs="Sylfaen"/>
        </w:rPr>
        <w:t>განიხილეთ</w:t>
      </w:r>
      <w:r w:rsidR="008001E9">
        <w:t xml:space="preserve"> REGEN-COV2</w:t>
      </w:r>
      <w:r w:rsidRPr="00FC499B">
        <w:t>-</w:t>
      </w:r>
      <w:r w:rsidRPr="00FC499B">
        <w:rPr>
          <w:rFonts w:ascii="Sylfaen" w:hAnsi="Sylfaen" w:cs="Sylfaen"/>
        </w:rPr>
        <w:t>ის</w:t>
      </w:r>
      <w:r w:rsidRPr="00FC499B">
        <w:t xml:space="preserve"> </w:t>
      </w:r>
      <w:r w:rsidRPr="00FC499B">
        <w:rPr>
          <w:rFonts w:ascii="Sylfaen" w:hAnsi="Sylfaen" w:cs="Sylfaen"/>
        </w:rPr>
        <w:t>გამოყენება</w:t>
      </w:r>
      <w:r w:rsidRPr="00FC499B">
        <w:t xml:space="preserve"> (8</w:t>
      </w:r>
      <w:r w:rsidRPr="00FC499B">
        <w:rPr>
          <w:rFonts w:ascii="Sylfaen" w:hAnsi="Sylfaen" w:cs="Sylfaen"/>
        </w:rPr>
        <w:t>გ</w:t>
      </w:r>
      <w:r w:rsidRPr="00FC499B">
        <w:t xml:space="preserve">. </w:t>
      </w:r>
      <w:r w:rsidRPr="00FC499B">
        <w:rPr>
          <w:rFonts w:ascii="Sylfaen" w:hAnsi="Sylfaen" w:cs="Sylfaen"/>
        </w:rPr>
        <w:t>ერთჯერადი</w:t>
      </w:r>
      <w:r w:rsidRPr="00FC499B">
        <w:t xml:space="preserve"> </w:t>
      </w:r>
      <w:r w:rsidRPr="00FC499B">
        <w:rPr>
          <w:rFonts w:ascii="Sylfaen" w:hAnsi="Sylfaen" w:cs="Sylfaen"/>
        </w:rPr>
        <w:t>ი</w:t>
      </w:r>
      <w:r w:rsidRPr="00FC499B">
        <w:t>/</w:t>
      </w:r>
      <w:r w:rsidRPr="00FC499B">
        <w:rPr>
          <w:rFonts w:ascii="Sylfaen" w:hAnsi="Sylfaen" w:cs="Sylfaen"/>
        </w:rPr>
        <w:t>ვ</w:t>
      </w:r>
      <w:r w:rsidRPr="00FC499B">
        <w:t xml:space="preserve"> </w:t>
      </w:r>
      <w:r w:rsidRPr="00FC499B">
        <w:rPr>
          <w:rFonts w:ascii="Sylfaen" w:hAnsi="Sylfaen" w:cs="Sylfaen"/>
        </w:rPr>
        <w:t>ინფუზია</w:t>
      </w:r>
      <w:r w:rsidRPr="00FC499B">
        <w:t xml:space="preserve">). </w:t>
      </w:r>
      <w:r w:rsidRPr="00FC499B">
        <w:rPr>
          <w:rFonts w:ascii="Sylfaen" w:hAnsi="Sylfaen" w:cs="Sylfaen"/>
        </w:rPr>
        <w:t>პაციენტებში</w:t>
      </w:r>
      <w:r w:rsidR="00AE5229">
        <w:t>,</w:t>
      </w:r>
      <w:r w:rsidRPr="00FC499B">
        <w:t xml:space="preserve"> </w:t>
      </w:r>
      <w:r w:rsidRPr="00FC499B">
        <w:rPr>
          <w:rFonts w:ascii="Sylfaen" w:hAnsi="Sylfaen" w:cs="Sylfaen"/>
        </w:rPr>
        <w:t>რომლებსაც</w:t>
      </w:r>
      <w:r w:rsidRPr="00FC499B">
        <w:t xml:space="preserve"> </w:t>
      </w:r>
      <w:r w:rsidRPr="00FC499B">
        <w:rPr>
          <w:rFonts w:ascii="Sylfaen" w:hAnsi="Sylfaen" w:cs="Sylfaen"/>
        </w:rPr>
        <w:t>აქვთ</w:t>
      </w:r>
      <w:r w:rsidRPr="00FC499B">
        <w:t xml:space="preserve"> </w:t>
      </w:r>
      <w:r w:rsidRPr="00FC499B">
        <w:rPr>
          <w:rFonts w:ascii="Sylfaen" w:hAnsi="Sylfaen" w:cs="Sylfaen"/>
        </w:rPr>
        <w:t>სიმპტომები</w:t>
      </w:r>
      <w:r w:rsidRPr="00FC499B">
        <w:t xml:space="preserve"> </w:t>
      </w:r>
      <w:r w:rsidRPr="00FC499B">
        <w:rPr>
          <w:rFonts w:ascii="Sylfaen" w:hAnsi="Sylfaen" w:cs="Sylfaen"/>
        </w:rPr>
        <w:t>და</w:t>
      </w:r>
      <w:r w:rsidRPr="00FC499B">
        <w:t xml:space="preserve"> </w:t>
      </w:r>
      <w:r w:rsidRPr="00FC499B">
        <w:rPr>
          <w:rFonts w:ascii="Sylfaen" w:hAnsi="Sylfaen" w:cs="Sylfaen"/>
        </w:rPr>
        <w:t>არ</w:t>
      </w:r>
      <w:r w:rsidRPr="00FC499B">
        <w:t xml:space="preserve"> </w:t>
      </w:r>
      <w:r w:rsidRPr="00FC499B">
        <w:rPr>
          <w:rFonts w:ascii="Sylfaen" w:hAnsi="Sylfaen" w:cs="Sylfaen"/>
        </w:rPr>
        <w:t>აქვთ</w:t>
      </w:r>
      <w:r w:rsidRPr="00FC499B">
        <w:t xml:space="preserve"> SARS-CoV-2 -</w:t>
      </w:r>
      <w:r w:rsidR="0022400D" w:rsidRPr="00FC499B">
        <w:t xml:space="preserve"> </w:t>
      </w:r>
      <w:r w:rsidRPr="00FC499B">
        <w:rPr>
          <w:rFonts w:ascii="Sylfaen" w:hAnsi="Sylfaen" w:cs="Sylfaen"/>
        </w:rPr>
        <w:t>ანტისხეულები</w:t>
      </w:r>
      <w:r w:rsidRPr="00FC499B">
        <w:t>.</w:t>
      </w:r>
    </w:p>
    <w:p w14:paraId="0B86C6C1" w14:textId="77777777" w:rsidR="0026730E" w:rsidRDefault="0026730E" w:rsidP="008001E9">
      <w:pPr>
        <w:pStyle w:val="ListParagraph"/>
      </w:pPr>
      <w:r w:rsidRPr="00FC499B">
        <w:t xml:space="preserve">Remdesivir - </w:t>
      </w:r>
      <w:r w:rsidRPr="00FC499B">
        <w:rPr>
          <w:rFonts w:ascii="Sylfaen" w:hAnsi="Sylfaen" w:cs="Sylfaen"/>
        </w:rPr>
        <w:t>განიხილეთ</w:t>
      </w:r>
      <w:r w:rsidRPr="00FC499B">
        <w:t xml:space="preserve"> </w:t>
      </w:r>
      <w:r w:rsidRPr="00FC499B">
        <w:rPr>
          <w:rFonts w:ascii="Sylfaen" w:hAnsi="Sylfaen" w:cs="Sylfaen"/>
        </w:rPr>
        <w:t>მხოლოდ</w:t>
      </w:r>
      <w:r w:rsidRPr="00FC499B">
        <w:t xml:space="preserve"> </w:t>
      </w:r>
      <w:r w:rsidRPr="00FC499B">
        <w:rPr>
          <w:rFonts w:ascii="Sylfaen" w:hAnsi="Sylfaen" w:cs="Sylfaen"/>
        </w:rPr>
        <w:t>იმ</w:t>
      </w:r>
      <w:r w:rsidRPr="00FC499B">
        <w:t xml:space="preserve"> </w:t>
      </w:r>
      <w:r w:rsidRPr="00FC499B">
        <w:rPr>
          <w:rFonts w:ascii="Sylfaen" w:hAnsi="Sylfaen" w:cs="Sylfaen"/>
        </w:rPr>
        <w:t>პაციენტებში</w:t>
      </w:r>
      <w:r w:rsidR="00AE5229">
        <w:t>,</w:t>
      </w:r>
      <w:r w:rsidRPr="00FC499B">
        <w:t xml:space="preserve"> </w:t>
      </w:r>
      <w:r w:rsidRPr="00FC499B">
        <w:rPr>
          <w:rFonts w:ascii="Sylfaen" w:hAnsi="Sylfaen" w:cs="Sylfaen"/>
        </w:rPr>
        <w:t>სადაც</w:t>
      </w:r>
      <w:r w:rsidRPr="00FC499B">
        <w:t xml:space="preserve"> </w:t>
      </w:r>
      <w:r w:rsidRPr="00FC499B">
        <w:rPr>
          <w:rFonts w:ascii="Sylfaen" w:hAnsi="Sylfaen" w:cs="Sylfaen"/>
        </w:rPr>
        <w:t>არ</w:t>
      </w:r>
      <w:r w:rsidRPr="00FC499B"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t xml:space="preserve"> </w:t>
      </w:r>
      <w:r w:rsidRPr="00FC499B">
        <w:rPr>
          <w:rFonts w:ascii="Sylfaen" w:hAnsi="Sylfaen" w:cs="Sylfaen"/>
        </w:rPr>
        <w:t>გაუმჯობესება</w:t>
      </w:r>
      <w:r w:rsidRPr="00FC499B">
        <w:t xml:space="preserve"> </w:t>
      </w:r>
      <w:r w:rsidRPr="00FC499B">
        <w:rPr>
          <w:rFonts w:ascii="Sylfaen" w:hAnsi="Sylfaen" w:cs="Sylfaen"/>
        </w:rPr>
        <w:t>ან</w:t>
      </w:r>
      <w:r w:rsidRPr="00FC499B">
        <w:t xml:space="preserve"> </w:t>
      </w:r>
      <w:r w:rsidRPr="00FC499B">
        <w:rPr>
          <w:rFonts w:ascii="Sylfaen" w:hAnsi="Sylfaen" w:cs="Sylfaen"/>
        </w:rPr>
        <w:t>გამოხატულია</w:t>
      </w:r>
      <w:r w:rsidRPr="00FC499B"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t xml:space="preserve"> </w:t>
      </w:r>
      <w:r w:rsidRPr="00FC499B">
        <w:rPr>
          <w:rFonts w:ascii="Sylfaen" w:hAnsi="Sylfaen" w:cs="Sylfaen"/>
        </w:rPr>
        <w:t>დამძ</w:t>
      </w:r>
      <w:r w:rsidR="003936AC" w:rsidRPr="00FC499B">
        <w:rPr>
          <w:rFonts w:ascii="Sylfaen" w:hAnsi="Sylfaen" w:cs="Sylfaen"/>
        </w:rPr>
        <w:t>ი</w:t>
      </w:r>
      <w:r w:rsidRPr="00FC499B">
        <w:rPr>
          <w:rFonts w:ascii="Sylfaen" w:hAnsi="Sylfaen" w:cs="Sylfaen"/>
        </w:rPr>
        <w:t>მება</w:t>
      </w:r>
      <w:r w:rsidRPr="00FC499B">
        <w:t>.</w:t>
      </w:r>
    </w:p>
    <w:p w14:paraId="4C838CEA" w14:textId="77777777" w:rsidR="0026730E" w:rsidRPr="00FC499B" w:rsidRDefault="0026730E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ანტიბიოტიკოთერაპია</w:t>
      </w:r>
      <w:r w:rsidR="003936AC" w:rsidRPr="00FC499B">
        <w:rPr>
          <w:rFonts w:ascii="Sylfaen" w:hAnsi="Sylfaen"/>
        </w:rPr>
        <w:t xml:space="preserve"> </w:t>
      </w:r>
      <w:r w:rsidR="003936AC" w:rsidRPr="00FC499B">
        <w:rPr>
          <w:rFonts w:ascii="Sylfaen" w:hAnsi="Sylfaen" w:cs="Sylfaen"/>
        </w:rPr>
        <w:t>არაა</w:t>
      </w:r>
      <w:r w:rsidR="003936AC" w:rsidRPr="00FC499B">
        <w:rPr>
          <w:rFonts w:ascii="Sylfaen" w:hAnsi="Sylfaen"/>
        </w:rPr>
        <w:t xml:space="preserve"> </w:t>
      </w:r>
      <w:r w:rsidR="003936AC" w:rsidRPr="00FC499B">
        <w:rPr>
          <w:rFonts w:ascii="Sylfaen" w:hAnsi="Sylfaen" w:cs="Sylfaen"/>
        </w:rPr>
        <w:t>რეკომენდებული</w:t>
      </w:r>
      <w:r w:rsidR="003936AC" w:rsidRPr="00FC499B">
        <w:rPr>
          <w:rFonts w:ascii="Sylfaen" w:hAnsi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გამოხატული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ბაქტერიული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ინფექციის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ნიშნები</w:t>
      </w:r>
      <w:r w:rsidRPr="00FC499B">
        <w:rPr>
          <w:rFonts w:ascii="Sylfaen" w:hAnsi="Sylfaen"/>
        </w:rPr>
        <w:t>.</w:t>
      </w:r>
    </w:p>
    <w:p w14:paraId="6DC1CCB0" w14:textId="77777777" w:rsidR="0026730E" w:rsidRPr="00FC499B" w:rsidRDefault="0026730E" w:rsidP="008001E9">
      <w:pPr>
        <w:pStyle w:val="ListParagraph"/>
      </w:pPr>
      <w:r w:rsidRPr="00FC499B">
        <w:rPr>
          <w:rFonts w:ascii="Sylfaen" w:hAnsi="Sylfaen" w:cs="Sylfaen"/>
          <w:b/>
        </w:rPr>
        <w:t>თუ</w:t>
      </w:r>
      <w:r w:rsidRPr="00FC499B">
        <w:rPr>
          <w:b/>
        </w:rPr>
        <w:t xml:space="preserve"> </w:t>
      </w:r>
      <w:r w:rsidRPr="00FC499B">
        <w:rPr>
          <w:rFonts w:ascii="Sylfaen" w:hAnsi="Sylfaen" w:cs="Sylfaen"/>
          <w:b/>
        </w:rPr>
        <w:t>არსებობს</w:t>
      </w:r>
      <w:r w:rsidRPr="00FC499B">
        <w:rPr>
          <w:b/>
        </w:rPr>
        <w:t xml:space="preserve"> </w:t>
      </w:r>
      <w:r w:rsidRPr="00FC499B">
        <w:rPr>
          <w:rFonts w:ascii="Sylfaen" w:hAnsi="Sylfaen" w:cs="Sylfaen"/>
          <w:b/>
        </w:rPr>
        <w:t>ანტიბიოტიკოთერაპიის</w:t>
      </w:r>
      <w:r w:rsidRPr="00FC499B">
        <w:rPr>
          <w:b/>
        </w:rPr>
        <w:t xml:space="preserve"> </w:t>
      </w:r>
      <w:r w:rsidRPr="00FC499B">
        <w:rPr>
          <w:rFonts w:ascii="Sylfaen" w:hAnsi="Sylfaen" w:cs="Sylfaen"/>
          <w:b/>
        </w:rPr>
        <w:t>დაწყები</w:t>
      </w:r>
      <w:r w:rsidR="003936AC" w:rsidRPr="00FC499B">
        <w:rPr>
          <w:rFonts w:ascii="Sylfaen" w:hAnsi="Sylfaen" w:cs="Sylfaen"/>
          <w:b/>
        </w:rPr>
        <w:t>ს</w:t>
      </w:r>
      <w:r w:rsidRPr="00FC499B">
        <w:rPr>
          <w:b/>
        </w:rPr>
        <w:t xml:space="preserve"> </w:t>
      </w:r>
      <w:r w:rsidRPr="00FC499B">
        <w:rPr>
          <w:rFonts w:ascii="Sylfaen" w:hAnsi="Sylfaen" w:cs="Sylfaen"/>
          <w:b/>
        </w:rPr>
        <w:t>სამეანო</w:t>
      </w:r>
      <w:r w:rsidRPr="00FC499B">
        <w:rPr>
          <w:b/>
        </w:rPr>
        <w:t xml:space="preserve"> </w:t>
      </w:r>
      <w:r w:rsidRPr="00FC499B">
        <w:rPr>
          <w:rFonts w:ascii="Sylfaen" w:hAnsi="Sylfaen" w:cs="Sylfaen"/>
          <w:b/>
        </w:rPr>
        <w:t>ჩვენება</w:t>
      </w:r>
      <w:r w:rsidRPr="00FC499B">
        <w:rPr>
          <w:b/>
        </w:rPr>
        <w:t xml:space="preserve"> </w:t>
      </w:r>
      <w:r w:rsidRPr="00AE5229">
        <w:rPr>
          <w:rFonts w:ascii="Sylfaen" w:hAnsi="Sylfaen" w:cs="Sylfaen"/>
        </w:rPr>
        <w:t>მაგ</w:t>
      </w:r>
      <w:r w:rsidRPr="00AE5229">
        <w:t xml:space="preserve">: </w:t>
      </w:r>
      <w:r w:rsidRPr="00FC499B">
        <w:rPr>
          <w:rFonts w:ascii="Sylfaen" w:hAnsi="Sylfaen" w:cs="Sylfaen"/>
        </w:rPr>
        <w:t>გახანგრძლივებული</w:t>
      </w:r>
      <w:r w:rsidRPr="00FC499B">
        <w:t xml:space="preserve"> </w:t>
      </w:r>
      <w:r w:rsidRPr="00FC499B">
        <w:rPr>
          <w:rFonts w:ascii="Sylfaen" w:hAnsi="Sylfaen" w:cs="Sylfaen"/>
        </w:rPr>
        <w:t>უწყლო</w:t>
      </w:r>
      <w:r w:rsidRPr="00FC499B">
        <w:t xml:space="preserve"> </w:t>
      </w:r>
      <w:r w:rsidRPr="00FC499B">
        <w:rPr>
          <w:rFonts w:ascii="Sylfaen" w:hAnsi="Sylfaen" w:cs="Sylfaen"/>
        </w:rPr>
        <w:t>პერიოდი</w:t>
      </w:r>
      <w:r w:rsidRPr="00FC499B">
        <w:t>,</w:t>
      </w:r>
      <w:r w:rsidR="00CB1004" w:rsidRPr="00FC499B">
        <w:t xml:space="preserve"> </w:t>
      </w:r>
      <w:r w:rsidR="00CB1004" w:rsidRPr="00FC499B">
        <w:rPr>
          <w:rFonts w:ascii="Sylfaen" w:hAnsi="Sylfaen" w:cs="Sylfaen"/>
        </w:rPr>
        <w:t>პნევმონია</w:t>
      </w:r>
      <w:r w:rsidR="00AE5229">
        <w:t xml:space="preserve"> -</w:t>
      </w:r>
      <w:r w:rsidRPr="00FC499B">
        <w:t xml:space="preserve"> </w:t>
      </w:r>
      <w:r w:rsidR="003936AC" w:rsidRPr="00FC499B">
        <w:rPr>
          <w:rFonts w:ascii="Sylfaen" w:hAnsi="Sylfaen" w:cs="Sylfaen"/>
        </w:rPr>
        <w:t>რეკომენდებულია</w:t>
      </w:r>
      <w:r w:rsidRPr="00FC499B">
        <w:t xml:space="preserve"> </w:t>
      </w:r>
      <w:r w:rsidRPr="00FC499B">
        <w:rPr>
          <w:rFonts w:ascii="Sylfaen" w:hAnsi="Sylfaen" w:cs="Sylfaen"/>
        </w:rPr>
        <w:t>ანტიბიოტიკოთერაპია</w:t>
      </w:r>
      <w:r w:rsidRPr="00FC499B">
        <w:t>.</w:t>
      </w:r>
    </w:p>
    <w:p w14:paraId="3ED67A6B" w14:textId="47A00F0A" w:rsidR="00CB1004" w:rsidRPr="00FC499B" w:rsidRDefault="00E932FD" w:rsidP="006312FA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FC499B">
        <w:rPr>
          <w:rFonts w:ascii="Sylfaen" w:hAnsi="Sylfaen" w:cs="Sylfaen"/>
        </w:rPr>
        <w:t>დ</w:t>
      </w:r>
      <w:r w:rsidR="00CB1004" w:rsidRPr="00FC499B">
        <w:rPr>
          <w:rFonts w:ascii="Sylfaen" w:hAnsi="Sylfaen" w:cs="Sylfaen"/>
        </w:rPr>
        <w:t>აავადების</w:t>
      </w:r>
      <w:r w:rsidR="00CB1004" w:rsidRPr="00FC499B">
        <w:rPr>
          <w:rFonts w:ascii="Sylfaen" w:hAnsi="Sylfaen"/>
        </w:rPr>
        <w:t xml:space="preserve"> </w:t>
      </w:r>
      <w:r w:rsidR="00CB1004" w:rsidRPr="00FC499B">
        <w:rPr>
          <w:rFonts w:ascii="Sylfaen" w:hAnsi="Sylfaen" w:cs="Sylfaen"/>
        </w:rPr>
        <w:t>მძიმე</w:t>
      </w:r>
      <w:r w:rsidR="003B611B">
        <w:rPr>
          <w:rFonts w:ascii="Sylfaen" w:hAnsi="Sylfaen"/>
        </w:rPr>
        <w:t xml:space="preserve"> </w:t>
      </w:r>
      <w:r w:rsidR="00CB1004" w:rsidRPr="00FC499B">
        <w:rPr>
          <w:rFonts w:ascii="Sylfaen" w:hAnsi="Sylfaen" w:cs="Sylfaen"/>
        </w:rPr>
        <w:t>ფორმის დროს</w:t>
      </w:r>
      <w:r w:rsidR="003B611B">
        <w:rPr>
          <w:rFonts w:ascii="Sylfaen" w:hAnsi="Sylfaen" w:cs="Sylfaen"/>
        </w:rPr>
        <w:t xml:space="preserve"> </w:t>
      </w:r>
      <w:r w:rsidR="00CB1004" w:rsidRPr="00FC499B">
        <w:rPr>
          <w:rFonts w:ascii="Sylfaen" w:hAnsi="Sylfaen" w:cs="Sylfaen"/>
        </w:rPr>
        <w:t>ანტიბაქტერიული</w:t>
      </w:r>
      <w:r w:rsidR="00CB1004" w:rsidRPr="00FC499B">
        <w:rPr>
          <w:rFonts w:ascii="Sylfaen" w:hAnsi="Sylfaen"/>
        </w:rPr>
        <w:t xml:space="preserve"> </w:t>
      </w:r>
      <w:r w:rsidR="00CB1004" w:rsidRPr="00FC499B">
        <w:rPr>
          <w:rFonts w:ascii="Sylfaen" w:hAnsi="Sylfaen" w:cs="Sylfaen"/>
        </w:rPr>
        <w:t>პრეპარატები</w:t>
      </w:r>
      <w:r w:rsidR="00CB1004" w:rsidRPr="00FC499B">
        <w:rPr>
          <w:rFonts w:ascii="Sylfaen" w:hAnsi="Sylfaen"/>
        </w:rPr>
        <w:t xml:space="preserve"> </w:t>
      </w:r>
      <w:r w:rsidR="00CB1004" w:rsidRPr="00FC499B">
        <w:rPr>
          <w:rFonts w:ascii="Sylfaen" w:hAnsi="Sylfaen" w:cs="Sylfaen"/>
        </w:rPr>
        <w:t>ინიშნება</w:t>
      </w:r>
      <w:r w:rsidR="00CB1004" w:rsidRPr="00FC499B">
        <w:rPr>
          <w:rFonts w:ascii="Sylfaen" w:hAnsi="Sylfaen"/>
        </w:rPr>
        <w:t xml:space="preserve"> </w:t>
      </w:r>
      <w:r w:rsidR="00CB1004" w:rsidRPr="00FC499B">
        <w:rPr>
          <w:rFonts w:ascii="Sylfaen" w:hAnsi="Sylfaen" w:cs="Sylfaen"/>
        </w:rPr>
        <w:t>ინტრავენურად</w:t>
      </w:r>
      <w:r w:rsidR="00CB1004" w:rsidRPr="00FC499B">
        <w:rPr>
          <w:rFonts w:ascii="Sylfaen" w:hAnsi="Sylfaen"/>
        </w:rPr>
        <w:t>.</w:t>
      </w:r>
    </w:p>
    <w:p w14:paraId="452325B9" w14:textId="77777777" w:rsidR="00E932FD" w:rsidRPr="00FC499B" w:rsidRDefault="00E932FD" w:rsidP="006312FA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FC499B">
        <w:rPr>
          <w:rFonts w:ascii="Sylfaen" w:hAnsi="Sylfaen" w:cs="Sylfaen"/>
        </w:rPr>
        <w:lastRenderedPageBreak/>
        <w:t>ემპირიული ანტიბიოტიკოთერაპიის დაწყება მიზანშეწონილია პნევმონიის დიაგნოზის დასმიდან უახლოეს 4 საათში, მძიმე პნევმონიის შემთხვევაში 1 საათის განმავლობაში</w:t>
      </w:r>
    </w:p>
    <w:p w14:paraId="706B15A7" w14:textId="648DE12F" w:rsidR="00E932FD" w:rsidRPr="00FC499B" w:rsidRDefault="00E932FD" w:rsidP="006312FA">
      <w:pPr>
        <w:pStyle w:val="ListParagraph"/>
        <w:numPr>
          <w:ilvl w:val="0"/>
          <w:numId w:val="16"/>
        </w:numPr>
        <w:jc w:val="left"/>
        <w:rPr>
          <w:rFonts w:ascii="Sylfaen" w:eastAsia="Times New Roman" w:hAnsi="Sylfaen"/>
          <w:szCs w:val="24"/>
          <w:lang w:eastAsia="en-GB"/>
        </w:rPr>
      </w:pPr>
      <w:r w:rsidRPr="00FC499B">
        <w:rPr>
          <w:rFonts w:ascii="Sylfaen" w:hAnsi="Sylfaen"/>
        </w:rPr>
        <w:t>მეორადი ვირუსო-ბაქტერიული პნევმონიის შემთხვევაში ( უხშირესი გამოწვევი</w:t>
      </w:r>
      <w:r w:rsidR="0028560B">
        <w:rPr>
          <w:rFonts w:ascii="Sylfaen" w:hAnsi="Sylfaen"/>
        </w:rPr>
        <w:t xml:space="preserve"> აგენტები - </w:t>
      </w:r>
      <w:r w:rsidRPr="00FC499B">
        <w:rPr>
          <w:rFonts w:ascii="Sylfaen" w:eastAsia="Times New Roman" w:hAnsi="Sylfaen"/>
          <w:i/>
          <w:iCs/>
          <w:szCs w:val="24"/>
          <w:lang w:eastAsia="en-GB"/>
        </w:rPr>
        <w:t>Streptococcus pneumoniae</w:t>
      </w:r>
      <w:r w:rsidRPr="00FC499B">
        <w:rPr>
          <w:rFonts w:ascii="Sylfaen" w:eastAsia="Times New Roman" w:hAnsi="Sylfaen"/>
          <w:szCs w:val="24"/>
          <w:lang w:eastAsia="en-GB"/>
        </w:rPr>
        <w:t xml:space="preserve">, </w:t>
      </w:r>
      <w:r w:rsidRPr="00FC499B">
        <w:rPr>
          <w:rFonts w:ascii="Sylfaen" w:eastAsia="Times New Roman" w:hAnsi="Sylfaen"/>
          <w:i/>
          <w:iCs/>
          <w:szCs w:val="24"/>
          <w:lang w:eastAsia="en-GB"/>
        </w:rPr>
        <w:t xml:space="preserve">Staphylococcus aureus </w:t>
      </w:r>
      <w:r w:rsidRPr="00FC499B">
        <w:rPr>
          <w:rFonts w:ascii="Sylfaen" w:eastAsia="Times New Roman" w:hAnsi="Sylfaen"/>
          <w:szCs w:val="24"/>
          <w:lang w:eastAsia="en-GB"/>
        </w:rPr>
        <w:t xml:space="preserve">и </w:t>
      </w:r>
      <w:r w:rsidRPr="00FC499B">
        <w:rPr>
          <w:rFonts w:ascii="Sylfaen" w:eastAsia="Times New Roman" w:hAnsi="Sylfaen"/>
          <w:i/>
          <w:iCs/>
          <w:szCs w:val="24"/>
          <w:lang w:eastAsia="en-GB"/>
        </w:rPr>
        <w:t>Haemophilus influenza</w:t>
      </w:r>
      <w:r w:rsidRPr="00FC499B">
        <w:rPr>
          <w:rFonts w:ascii="Sylfaen" w:eastAsia="Times New Roman" w:hAnsi="Sylfaen"/>
          <w:szCs w:val="24"/>
          <w:lang w:eastAsia="en-GB"/>
        </w:rPr>
        <w:t xml:space="preserve">) მიზანშწონილია შემდეგი კომბინაცია: </w:t>
      </w:r>
    </w:p>
    <w:p w14:paraId="572A93A3" w14:textId="77777777" w:rsidR="00E932FD" w:rsidRPr="00FC499B" w:rsidRDefault="00E932FD" w:rsidP="006312FA">
      <w:pPr>
        <w:pStyle w:val="ListParagraph"/>
        <w:numPr>
          <w:ilvl w:val="1"/>
          <w:numId w:val="17"/>
        </w:numPr>
        <w:rPr>
          <w:rFonts w:ascii="Sylfaen" w:hAnsi="Sylfaen"/>
          <w:lang w:eastAsia="en-GB"/>
        </w:rPr>
      </w:pPr>
      <w:r w:rsidRPr="00FC499B">
        <w:rPr>
          <w:rFonts w:ascii="Sylfaen" w:hAnsi="Sylfaen"/>
          <w:lang w:eastAsia="en-GB"/>
        </w:rPr>
        <w:t xml:space="preserve">მე-3 თაობის ცეფალოსპორინი ± მაკროლიდი; </w:t>
      </w:r>
    </w:p>
    <w:p w14:paraId="176ECAAE" w14:textId="77777777" w:rsidR="00E932FD" w:rsidRPr="00FC499B" w:rsidRDefault="00E932FD" w:rsidP="006312FA">
      <w:pPr>
        <w:pStyle w:val="ListParagraph"/>
        <w:numPr>
          <w:ilvl w:val="1"/>
          <w:numId w:val="17"/>
        </w:numPr>
        <w:rPr>
          <w:rFonts w:ascii="Sylfaen" w:hAnsi="Sylfaen"/>
          <w:lang w:eastAsia="en-GB"/>
        </w:rPr>
      </w:pPr>
      <w:r w:rsidRPr="00FC499B">
        <w:rPr>
          <w:rFonts w:ascii="Sylfaen" w:hAnsi="Sylfaen"/>
          <w:lang w:eastAsia="en-GB"/>
        </w:rPr>
        <w:t xml:space="preserve">დაცული პენიცილინი ± მაკროლიდი; </w:t>
      </w:r>
    </w:p>
    <w:p w14:paraId="10622F5C" w14:textId="28613A1B" w:rsidR="00CB1004" w:rsidRPr="00FC499B" w:rsidRDefault="00CB1004" w:rsidP="006312FA">
      <w:pPr>
        <w:pStyle w:val="ListParagraph"/>
        <w:numPr>
          <w:ilvl w:val="0"/>
          <w:numId w:val="18"/>
        </w:numPr>
        <w:rPr>
          <w:rFonts w:ascii="Sylfaen" w:hAnsi="Sylfaen"/>
        </w:rPr>
      </w:pPr>
      <w:r w:rsidRPr="00FC499B">
        <w:rPr>
          <w:rFonts w:ascii="Sylfaen" w:hAnsi="Sylfaen" w:cs="Sylfaen"/>
        </w:rPr>
        <w:t>მეორადი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ვირუსულ</w:t>
      </w:r>
      <w:r w:rsidRPr="00FC499B">
        <w:rPr>
          <w:rFonts w:ascii="Sylfaen" w:hAnsi="Sylfaen"/>
        </w:rPr>
        <w:t>-</w:t>
      </w:r>
      <w:r w:rsidRPr="00FC499B">
        <w:rPr>
          <w:rFonts w:ascii="Sylfaen" w:hAnsi="Sylfaen" w:cs="Sylfaen"/>
        </w:rPr>
        <w:t>ბაქტერიული</w:t>
      </w:r>
      <w:r w:rsidRPr="00FC499B">
        <w:rPr>
          <w:rFonts w:ascii="Sylfaen" w:hAnsi="Sylfaen"/>
        </w:rPr>
        <w:t xml:space="preserve"> </w:t>
      </w:r>
      <w:r w:rsidR="00AE5229">
        <w:rPr>
          <w:rFonts w:ascii="Sylfaen" w:hAnsi="Sylfaen" w:cs="Sylfaen"/>
        </w:rPr>
        <w:t>პნევმონიის შემთხვევაში</w:t>
      </w:r>
      <w:r w:rsidRPr="00FC499B">
        <w:rPr>
          <w:rFonts w:ascii="Sylfaen" w:hAnsi="Sylfaen"/>
        </w:rPr>
        <w:t xml:space="preserve"> (</w:t>
      </w:r>
      <w:r w:rsidRPr="00FC499B">
        <w:rPr>
          <w:rFonts w:ascii="Sylfaen" w:hAnsi="Sylfaen" w:cs="Sylfaen"/>
        </w:rPr>
        <w:t>ყველაზე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სავარაუდო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გამომწვევი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აგენტები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არიან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/>
        </w:rPr>
        <w:t xml:space="preserve">Streptococcus pneumoniae, Staphylococcus aureus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Haemophilus influenza), </w:t>
      </w:r>
      <w:r w:rsidRPr="00FC499B">
        <w:rPr>
          <w:rFonts w:ascii="Sylfaen" w:hAnsi="Sylfaen" w:cs="Sylfaen"/>
        </w:rPr>
        <w:t>სასურველია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გამოიყენოთ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შემდეგი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ანტიბიოტიკოთერაპიის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რეჟიმები</w:t>
      </w:r>
      <w:r w:rsidRPr="00FC499B">
        <w:rPr>
          <w:rFonts w:ascii="Sylfaen" w:hAnsi="Sylfaen"/>
        </w:rPr>
        <w:t>:</w:t>
      </w:r>
    </w:p>
    <w:p w14:paraId="21BF8E1A" w14:textId="1EEFDDE8" w:rsidR="00CB1004" w:rsidRPr="00FC499B" w:rsidRDefault="00CB1004" w:rsidP="006312FA">
      <w:pPr>
        <w:pStyle w:val="ListParagraph"/>
        <w:numPr>
          <w:ilvl w:val="1"/>
          <w:numId w:val="19"/>
        </w:numPr>
        <w:rPr>
          <w:rFonts w:ascii="Sylfaen" w:hAnsi="Sylfaen"/>
        </w:rPr>
      </w:pPr>
      <w:r w:rsidRPr="00FC499B">
        <w:rPr>
          <w:rFonts w:ascii="Sylfaen" w:hAnsi="Sylfaen" w:cs="Sylfaen"/>
        </w:rPr>
        <w:t>ცეფალოსპორინი</w:t>
      </w:r>
      <w:r w:rsidRPr="00FC499B">
        <w:rPr>
          <w:rFonts w:ascii="Sylfaen" w:hAnsi="Sylfaen"/>
        </w:rPr>
        <w:t xml:space="preserve"> III </w:t>
      </w:r>
      <w:r w:rsidRPr="00FC499B">
        <w:rPr>
          <w:rFonts w:ascii="Sylfaen" w:hAnsi="Sylfaen" w:cs="Sylfaen"/>
        </w:rPr>
        <w:t>თაობის</w:t>
      </w:r>
      <w:r w:rsidRPr="00FC499B">
        <w:rPr>
          <w:rFonts w:ascii="Sylfaen" w:hAnsi="Sylfaen"/>
        </w:rPr>
        <w:t xml:space="preserve"> ± </w:t>
      </w:r>
      <w:r w:rsidRPr="00FC499B">
        <w:rPr>
          <w:rFonts w:ascii="Sylfaen" w:hAnsi="Sylfaen" w:cs="Sylfaen"/>
        </w:rPr>
        <w:t>მაკროლიდი</w:t>
      </w:r>
      <w:r w:rsidRPr="00FC499B">
        <w:rPr>
          <w:rFonts w:ascii="Sylfaen" w:hAnsi="Sylfaen"/>
        </w:rPr>
        <w:t>;</w:t>
      </w:r>
    </w:p>
    <w:p w14:paraId="4CBB3F54" w14:textId="77777777" w:rsidR="00CB1004" w:rsidRPr="00FC499B" w:rsidRDefault="00CB1004" w:rsidP="006312FA">
      <w:pPr>
        <w:pStyle w:val="ListParagraph"/>
        <w:numPr>
          <w:ilvl w:val="1"/>
          <w:numId w:val="19"/>
        </w:numPr>
        <w:rPr>
          <w:rFonts w:ascii="Sylfaen" w:hAnsi="Sylfaen"/>
        </w:rPr>
      </w:pPr>
      <w:r w:rsidRPr="00FC499B">
        <w:rPr>
          <w:rFonts w:ascii="Sylfaen" w:hAnsi="Sylfaen" w:cs="Sylfaen"/>
        </w:rPr>
        <w:t>დაცული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ამინოპენიცილინი</w:t>
      </w:r>
      <w:r w:rsidRPr="00FC499B">
        <w:rPr>
          <w:rFonts w:ascii="Sylfaen" w:hAnsi="Sylfaen"/>
        </w:rPr>
        <w:t xml:space="preserve"> ± </w:t>
      </w:r>
      <w:r w:rsidRPr="00FC499B">
        <w:rPr>
          <w:rFonts w:ascii="Sylfaen" w:hAnsi="Sylfaen" w:cs="Sylfaen"/>
        </w:rPr>
        <w:t>მაკროლიდი</w:t>
      </w:r>
      <w:r w:rsidRPr="00FC499B">
        <w:rPr>
          <w:rFonts w:ascii="Sylfaen" w:hAnsi="Sylfaen"/>
        </w:rPr>
        <w:t>;</w:t>
      </w:r>
    </w:p>
    <w:p w14:paraId="46796915" w14:textId="77777777" w:rsidR="00CB1004" w:rsidRPr="0094634B" w:rsidRDefault="00CB1004" w:rsidP="006312FA">
      <w:pPr>
        <w:pStyle w:val="ListParagraph"/>
        <w:numPr>
          <w:ilvl w:val="0"/>
          <w:numId w:val="11"/>
        </w:numPr>
        <w:ind w:left="1080"/>
        <w:rPr>
          <w:rFonts w:ascii="Sylfaen" w:hAnsi="Sylfaen"/>
        </w:rPr>
      </w:pPr>
      <w:r w:rsidRPr="0094634B">
        <w:rPr>
          <w:rFonts w:ascii="Sylfaen" w:hAnsi="Sylfaen" w:cs="Sylfaen"/>
        </w:rPr>
        <w:t>მესამეული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ბაქტერიული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პნევმონიის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შემთხვევაში</w:t>
      </w:r>
      <w:r w:rsidRPr="0094634B">
        <w:rPr>
          <w:rFonts w:ascii="Sylfaen" w:hAnsi="Sylfaen"/>
        </w:rPr>
        <w:t xml:space="preserve"> (</w:t>
      </w:r>
      <w:r w:rsidRPr="0094634B">
        <w:rPr>
          <w:rFonts w:ascii="Sylfaen" w:hAnsi="Sylfaen" w:cs="Sylfaen"/>
        </w:rPr>
        <w:t>ყველაზე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სავარაუდო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პათოგენებია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მეთიცილინ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რეზისტენტული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შტამები</w:t>
      </w:r>
      <w:r w:rsidRPr="0094634B">
        <w:rPr>
          <w:rFonts w:ascii="Sylfaen" w:hAnsi="Sylfaen"/>
        </w:rPr>
        <w:t xml:space="preserve"> Staphylococcus aureus, Haemophilus influenza), </w:t>
      </w:r>
      <w:r w:rsidRPr="0094634B">
        <w:rPr>
          <w:rFonts w:ascii="Sylfaen" w:hAnsi="Sylfaen" w:cs="Sylfaen"/>
        </w:rPr>
        <w:t>დასაშვებია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შემდეგი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პრეპარატების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დანიშვნა</w:t>
      </w:r>
      <w:r w:rsidRPr="0094634B">
        <w:rPr>
          <w:rFonts w:ascii="Sylfaen" w:hAnsi="Sylfaen"/>
        </w:rPr>
        <w:t xml:space="preserve"> (</w:t>
      </w:r>
      <w:r w:rsidRPr="0094634B">
        <w:rPr>
          <w:rFonts w:ascii="Sylfaen" w:hAnsi="Sylfaen" w:cs="Sylfaen"/>
        </w:rPr>
        <w:t>სხვადასხვა</w:t>
      </w:r>
      <w:r w:rsidRPr="0094634B">
        <w:rPr>
          <w:rFonts w:ascii="Sylfaen" w:hAnsi="Sylfaen"/>
        </w:rPr>
        <w:t xml:space="preserve"> </w:t>
      </w:r>
      <w:r w:rsidRPr="0094634B">
        <w:rPr>
          <w:rFonts w:ascii="Sylfaen" w:hAnsi="Sylfaen" w:cs="Sylfaen"/>
        </w:rPr>
        <w:t>კომბინაციებში</w:t>
      </w:r>
      <w:r w:rsidRPr="0094634B">
        <w:rPr>
          <w:rFonts w:ascii="Sylfaen" w:hAnsi="Sylfaen"/>
        </w:rPr>
        <w:t>):</w:t>
      </w:r>
    </w:p>
    <w:p w14:paraId="3AC1363A" w14:textId="77777777" w:rsidR="00CB1004" w:rsidRPr="00FC499B" w:rsidRDefault="00CB1004" w:rsidP="006312FA">
      <w:pPr>
        <w:pStyle w:val="ListParagraph"/>
        <w:numPr>
          <w:ilvl w:val="1"/>
          <w:numId w:val="20"/>
        </w:numPr>
        <w:rPr>
          <w:rFonts w:ascii="Sylfaen" w:hAnsi="Sylfaen"/>
        </w:rPr>
      </w:pPr>
      <w:r w:rsidRPr="00FC499B">
        <w:rPr>
          <w:rFonts w:ascii="Sylfaen" w:hAnsi="Sylfaen"/>
        </w:rPr>
        <w:t xml:space="preserve"> IV </w:t>
      </w:r>
      <w:r w:rsidRPr="00FC499B">
        <w:rPr>
          <w:rFonts w:ascii="Sylfaen" w:hAnsi="Sylfaen" w:cs="Sylfaen"/>
        </w:rPr>
        <w:t>თაობის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ცეფალოსპორინი</w:t>
      </w:r>
      <w:r w:rsidRPr="00FC499B">
        <w:rPr>
          <w:rFonts w:ascii="Sylfaen" w:hAnsi="Sylfaen"/>
        </w:rPr>
        <w:t xml:space="preserve"> ± </w:t>
      </w:r>
      <w:r w:rsidRPr="00FC499B">
        <w:rPr>
          <w:rFonts w:ascii="Sylfaen" w:hAnsi="Sylfaen" w:cs="Sylfaen"/>
        </w:rPr>
        <w:t>მაკროლიდი</w:t>
      </w:r>
      <w:r w:rsidRPr="00FC499B">
        <w:rPr>
          <w:rFonts w:ascii="Sylfaen" w:hAnsi="Sylfaen"/>
        </w:rPr>
        <w:t>;</w:t>
      </w:r>
    </w:p>
    <w:p w14:paraId="214A229E" w14:textId="77777777" w:rsidR="00CB1004" w:rsidRPr="00FC499B" w:rsidRDefault="00CB1004" w:rsidP="006312FA">
      <w:pPr>
        <w:pStyle w:val="ListParagraph"/>
        <w:numPr>
          <w:ilvl w:val="1"/>
          <w:numId w:val="20"/>
        </w:numPr>
        <w:rPr>
          <w:rFonts w:ascii="Sylfaen" w:hAnsi="Sylfaen"/>
        </w:rPr>
      </w:pPr>
      <w:r w:rsidRPr="00FC499B">
        <w:rPr>
          <w:rFonts w:ascii="Sylfaen" w:hAnsi="Sylfaen" w:cs="Sylfaen"/>
        </w:rPr>
        <w:t>კარბაპენემები</w:t>
      </w:r>
      <w:r w:rsidRPr="00FC499B">
        <w:rPr>
          <w:rFonts w:ascii="Sylfaen" w:hAnsi="Sylfaen"/>
        </w:rPr>
        <w:t>;</w:t>
      </w:r>
    </w:p>
    <w:p w14:paraId="341ECF2E" w14:textId="77777777" w:rsidR="00CB1004" w:rsidRPr="00FC499B" w:rsidRDefault="00CB1004" w:rsidP="006312FA">
      <w:pPr>
        <w:pStyle w:val="ListParagraph"/>
        <w:numPr>
          <w:ilvl w:val="1"/>
          <w:numId w:val="20"/>
        </w:numPr>
        <w:rPr>
          <w:rFonts w:ascii="Sylfaen" w:hAnsi="Sylfaen"/>
        </w:rPr>
      </w:pPr>
      <w:r w:rsidRPr="00FC499B">
        <w:rPr>
          <w:rFonts w:ascii="Sylfaen" w:hAnsi="Sylfaen" w:cs="Sylfaen"/>
        </w:rPr>
        <w:t>ვანკომიცინი</w:t>
      </w:r>
      <w:r w:rsidRPr="00FC499B">
        <w:rPr>
          <w:rFonts w:ascii="Sylfaen" w:hAnsi="Sylfaen"/>
        </w:rPr>
        <w:t>;</w:t>
      </w:r>
    </w:p>
    <w:p w14:paraId="1CFEF201" w14:textId="2ED2A89B" w:rsidR="00CB1004" w:rsidRPr="00FC499B" w:rsidRDefault="00CB1004" w:rsidP="006312FA">
      <w:pPr>
        <w:pStyle w:val="ListParagraph"/>
        <w:numPr>
          <w:ilvl w:val="1"/>
          <w:numId w:val="20"/>
        </w:numPr>
        <w:rPr>
          <w:rFonts w:ascii="Sylfaen" w:hAnsi="Sylfaen"/>
        </w:rPr>
      </w:pPr>
      <w:r w:rsidRPr="00FC499B">
        <w:rPr>
          <w:rFonts w:ascii="Sylfaen" w:hAnsi="Sylfaen" w:cs="Sylfaen"/>
        </w:rPr>
        <w:t>ლინეზოლიდი</w:t>
      </w:r>
      <w:r w:rsidRPr="00FC499B">
        <w:rPr>
          <w:rFonts w:ascii="Sylfaen" w:hAnsi="Sylfaen"/>
        </w:rPr>
        <w:t>.</w:t>
      </w:r>
    </w:p>
    <w:p w14:paraId="5ADEFCA5" w14:textId="32A6618A" w:rsidR="00CB1004" w:rsidRPr="008001E9" w:rsidRDefault="00CB1004" w:rsidP="008001E9">
      <w:pPr>
        <w:pStyle w:val="ListParagraph"/>
      </w:pPr>
      <w:r w:rsidRPr="00FC499B">
        <w:rPr>
          <w:rFonts w:ascii="Sylfaen" w:hAnsi="Sylfaen" w:cs="Sylfaen"/>
        </w:rPr>
        <w:t>ორსულობის</w:t>
      </w:r>
      <w:r w:rsidRPr="00FC499B">
        <w:t xml:space="preserve"> </w:t>
      </w:r>
      <w:r w:rsidRPr="00FC499B">
        <w:rPr>
          <w:rFonts w:ascii="Sylfaen" w:hAnsi="Sylfaen" w:cs="Sylfaen"/>
        </w:rPr>
        <w:t>დროს</w:t>
      </w:r>
      <w:r w:rsidRPr="00FC499B">
        <w:t xml:space="preserve"> </w:t>
      </w:r>
      <w:r w:rsidRPr="00FC499B">
        <w:rPr>
          <w:rFonts w:ascii="Sylfaen" w:hAnsi="Sylfaen" w:cs="Sylfaen"/>
        </w:rPr>
        <w:t>უკუნაჩვენები</w:t>
      </w:r>
      <w:r w:rsidR="00FC499B" w:rsidRPr="00FC499B">
        <w:rPr>
          <w:rFonts w:ascii="Sylfaen" w:hAnsi="Sylfaen" w:cs="Sylfaen"/>
        </w:rPr>
        <w:t>ა</w:t>
      </w:r>
      <w:r w:rsidR="003B611B">
        <w:t xml:space="preserve"> </w:t>
      </w:r>
      <w:r w:rsidRPr="00FC499B">
        <w:rPr>
          <w:rFonts w:ascii="Sylfaen" w:hAnsi="Sylfaen" w:cs="Sylfaen"/>
        </w:rPr>
        <w:t>ტეტრაციკლინებ</w:t>
      </w:r>
      <w:r w:rsidR="00AE5229">
        <w:rPr>
          <w:rFonts w:ascii="Sylfaen" w:hAnsi="Sylfaen" w:cs="Sylfaen"/>
        </w:rPr>
        <w:t>ი</w:t>
      </w:r>
      <w:r w:rsidRPr="00FC499B">
        <w:rPr>
          <w:rFonts w:ascii="Sylfaen" w:hAnsi="Sylfaen" w:cs="Sylfaen"/>
        </w:rPr>
        <w:t>ს</w:t>
      </w:r>
      <w:r w:rsidRPr="00FC499B">
        <w:t xml:space="preserve">, </w:t>
      </w:r>
      <w:r w:rsidRPr="00FC499B">
        <w:rPr>
          <w:rFonts w:ascii="Sylfaen" w:hAnsi="Sylfaen" w:cs="Sylfaen"/>
        </w:rPr>
        <w:t>ფტორქინოლონებ</w:t>
      </w:r>
      <w:r w:rsidR="00AE5229">
        <w:rPr>
          <w:rFonts w:ascii="Sylfaen" w:hAnsi="Sylfaen" w:cs="Sylfaen"/>
        </w:rPr>
        <w:t>ი</w:t>
      </w:r>
      <w:r w:rsidRPr="00FC499B">
        <w:rPr>
          <w:rFonts w:ascii="Sylfaen" w:hAnsi="Sylfaen" w:cs="Sylfaen"/>
        </w:rPr>
        <w:t>ს</w:t>
      </w:r>
      <w:r w:rsidRPr="00FC499B">
        <w:t xml:space="preserve">, </w:t>
      </w:r>
      <w:r w:rsidRPr="00FC499B">
        <w:rPr>
          <w:rFonts w:ascii="Sylfaen" w:hAnsi="Sylfaen" w:cs="Sylfaen"/>
        </w:rPr>
        <w:t>სულფონამიდებ</w:t>
      </w:r>
      <w:r w:rsidR="00AE5229">
        <w:rPr>
          <w:rFonts w:ascii="Sylfaen" w:hAnsi="Sylfaen" w:cs="Sylfaen"/>
        </w:rPr>
        <w:t>ი</w:t>
      </w:r>
      <w:r w:rsidRPr="00FC499B">
        <w:rPr>
          <w:rFonts w:ascii="Sylfaen" w:hAnsi="Sylfaen" w:cs="Sylfaen"/>
        </w:rPr>
        <w:t>ს</w:t>
      </w:r>
      <w:r w:rsidR="007610F1" w:rsidRPr="00FC499B">
        <w:rPr>
          <w:lang w:val="en-US"/>
        </w:rPr>
        <w:t xml:space="preserve"> </w:t>
      </w:r>
      <w:r w:rsidR="007610F1" w:rsidRPr="00FC499B">
        <w:rPr>
          <w:rFonts w:ascii="Sylfaen" w:hAnsi="Sylfaen" w:cs="Sylfaen"/>
        </w:rPr>
        <w:t>მოღება</w:t>
      </w:r>
      <w:r w:rsidR="00AE5229">
        <w:t>.</w:t>
      </w:r>
    </w:p>
    <w:p w14:paraId="713D4405" w14:textId="77777777" w:rsidR="008001E9" w:rsidRPr="008001E9" w:rsidRDefault="008001E9" w:rsidP="008001E9"/>
    <w:p w14:paraId="378F29E6" w14:textId="77777777" w:rsidR="00700445" w:rsidRPr="006C4E72" w:rsidRDefault="00700445" w:rsidP="006312FA">
      <w:pPr>
        <w:pStyle w:val="ListParagraph"/>
        <w:keepNext/>
        <w:keepLines/>
        <w:numPr>
          <w:ilvl w:val="0"/>
          <w:numId w:val="8"/>
        </w:numPr>
        <w:spacing w:before="240" w:after="240"/>
        <w:jc w:val="left"/>
        <w:outlineLvl w:val="0"/>
        <w:rPr>
          <w:rFonts w:ascii="Sylfaen" w:eastAsia="Times New Roman" w:hAnsi="Sylfaen" w:cs="Sylfaen"/>
          <w:b/>
          <w:vanish/>
          <w:color w:val="2F5496"/>
          <w:sz w:val="28"/>
          <w:szCs w:val="32"/>
        </w:rPr>
      </w:pPr>
      <w:bookmarkStart w:id="82" w:name="_Toc82594294"/>
      <w:bookmarkStart w:id="83" w:name="_Toc82594402"/>
      <w:bookmarkStart w:id="84" w:name="_Toc82616252"/>
      <w:bookmarkStart w:id="85" w:name="_Toc84253630"/>
      <w:bookmarkStart w:id="86" w:name="_Toc85799007"/>
      <w:bookmarkStart w:id="87" w:name="_Toc81772099"/>
      <w:bookmarkEnd w:id="82"/>
      <w:bookmarkEnd w:id="83"/>
      <w:bookmarkEnd w:id="84"/>
      <w:bookmarkEnd w:id="85"/>
      <w:bookmarkEnd w:id="86"/>
    </w:p>
    <w:p w14:paraId="0A471BDF" w14:textId="6A0DF19A" w:rsidR="00CD348F" w:rsidRPr="006C4E72" w:rsidRDefault="00CD348F" w:rsidP="006312FA">
      <w:pPr>
        <w:pStyle w:val="Heading1"/>
        <w:numPr>
          <w:ilvl w:val="0"/>
          <w:numId w:val="21"/>
        </w:numPr>
        <w:rPr>
          <w:rFonts w:ascii="Sylfaen" w:hAnsi="Sylfaen"/>
          <w:color w:val="2F5496"/>
        </w:rPr>
      </w:pPr>
      <w:bookmarkStart w:id="88" w:name="_Toc85799008"/>
      <w:r w:rsidRPr="008001E9">
        <w:t xml:space="preserve">ინტენსიური თერაპიის განყოფილებაში მყოფი </w:t>
      </w:r>
      <w:r w:rsidR="005A227B" w:rsidRPr="008001E9">
        <w:t>COVID</w:t>
      </w:r>
      <w:r w:rsidR="003B611B">
        <w:t xml:space="preserve"> </w:t>
      </w:r>
      <w:r w:rsidR="00193912" w:rsidRPr="008001E9">
        <w:t>-</w:t>
      </w:r>
      <w:r w:rsidRPr="008001E9">
        <w:t>19-ით დაავ</w:t>
      </w:r>
      <w:r w:rsidR="00652E65" w:rsidRPr="008001E9">
        <w:t>ა</w:t>
      </w:r>
      <w:r w:rsidRPr="008001E9">
        <w:t>დებული ორსულ</w:t>
      </w:r>
      <w:r w:rsidR="003936AC" w:rsidRPr="008001E9">
        <w:t>ი</w:t>
      </w:r>
      <w:r w:rsidRPr="008001E9">
        <w:t xml:space="preserve"> </w:t>
      </w:r>
      <w:r w:rsidR="00044F33" w:rsidRPr="008001E9">
        <w:t>პაც</w:t>
      </w:r>
      <w:r w:rsidRPr="008001E9">
        <w:t>ი</w:t>
      </w:r>
      <w:r w:rsidR="00044F33" w:rsidRPr="008001E9">
        <w:t>ე</w:t>
      </w:r>
      <w:r w:rsidRPr="008001E9">
        <w:t>ნტებ</w:t>
      </w:r>
      <w:r w:rsidR="00044F33" w:rsidRPr="008001E9">
        <w:t>ის მართვა</w:t>
      </w:r>
      <w:bookmarkEnd w:id="87"/>
      <w:r w:rsidR="00590C46" w:rsidRPr="006C4E72">
        <w:rPr>
          <w:rFonts w:ascii="Sylfaen" w:hAnsi="Sylfaen"/>
          <w:color w:val="2F5496"/>
          <w:vertAlign w:val="superscript"/>
        </w:rPr>
        <w:t xml:space="preserve"> 2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590C46" w:rsidRPr="006C4E72">
        <w:rPr>
          <w:rFonts w:ascii="Sylfaen" w:hAnsi="Sylfaen"/>
          <w:color w:val="2F5496"/>
          <w:vertAlign w:val="superscript"/>
        </w:rPr>
        <w:t>.3.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590C46" w:rsidRPr="006C4E72">
        <w:rPr>
          <w:rFonts w:ascii="Sylfaen" w:hAnsi="Sylfaen"/>
          <w:color w:val="2F5496"/>
          <w:vertAlign w:val="superscript"/>
        </w:rPr>
        <w:t>8.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590C46" w:rsidRPr="006C4E72">
        <w:rPr>
          <w:rFonts w:ascii="Sylfaen" w:hAnsi="Sylfaen"/>
          <w:color w:val="2F5496"/>
          <w:vertAlign w:val="superscript"/>
        </w:rPr>
        <w:t>9.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590C46" w:rsidRPr="006C4E72">
        <w:rPr>
          <w:rFonts w:ascii="Sylfaen" w:hAnsi="Sylfaen"/>
          <w:color w:val="2F5496"/>
          <w:vertAlign w:val="superscript"/>
        </w:rPr>
        <w:t>10</w:t>
      </w:r>
      <w:bookmarkEnd w:id="88"/>
    </w:p>
    <w:p w14:paraId="65050025" w14:textId="77777777" w:rsidR="00CD348F" w:rsidRPr="00FC499B" w:rsidRDefault="00CD348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სასიცოცხლო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ნიშნების</w:t>
      </w:r>
      <w:r w:rsidR="00044F33" w:rsidRPr="00FC499B">
        <w:rPr>
          <w:rFonts w:ascii="Sylfaen" w:hAnsi="Sylfaen"/>
        </w:rPr>
        <w:t xml:space="preserve"> </w:t>
      </w:r>
      <w:r w:rsidR="00044F33" w:rsidRPr="00FC499B">
        <w:rPr>
          <w:rFonts w:ascii="Sylfaen" w:hAnsi="Sylfaen" w:cs="Sylfaen"/>
        </w:rPr>
        <w:t>საათობრივი</w:t>
      </w:r>
      <w:r w:rsidR="00044F33" w:rsidRPr="00FC499B">
        <w:rPr>
          <w:rFonts w:ascii="Sylfaen" w:hAnsi="Sylfaen"/>
        </w:rPr>
        <w:t xml:space="preserve"> </w:t>
      </w:r>
      <w:r w:rsidR="00044F33" w:rsidRPr="00FC499B">
        <w:rPr>
          <w:rFonts w:ascii="Sylfaen" w:hAnsi="Sylfaen" w:cs="Sylfaen"/>
        </w:rPr>
        <w:t>მონიტორინგი</w:t>
      </w:r>
      <w:r w:rsidR="003E4F56" w:rsidRPr="00FC499B">
        <w:rPr>
          <w:rFonts w:ascii="Sylfaen" w:hAnsi="Sylfaen" w:cs="Sylfaen"/>
        </w:rPr>
        <w:t>.</w:t>
      </w:r>
    </w:p>
    <w:p w14:paraId="0BE365E2" w14:textId="4D3B7DDA" w:rsidR="00CD348F" w:rsidRPr="00FC499B" w:rsidRDefault="00CD348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ჟანგბადის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ტიტრაცია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სატურაციის</w:t>
      </w:r>
      <w:r w:rsidRPr="00FC499B">
        <w:rPr>
          <w:rFonts w:ascii="Sylfaen" w:hAnsi="Sylfaen"/>
        </w:rPr>
        <w:t xml:space="preserve"> &gt;94% </w:t>
      </w:r>
      <w:r w:rsidRPr="00FC499B">
        <w:rPr>
          <w:rFonts w:ascii="Sylfaen" w:hAnsi="Sylfaen" w:cs="Sylfaen"/>
        </w:rPr>
        <w:t>შესანარჩუნებლად</w:t>
      </w:r>
      <w:r w:rsidR="00E67536" w:rsidRPr="00FC499B">
        <w:rPr>
          <w:rFonts w:ascii="Sylfaen" w:hAnsi="Sylfaen"/>
        </w:rPr>
        <w:t xml:space="preserve"> </w:t>
      </w:r>
      <w:r w:rsidR="00F04795" w:rsidRPr="00FC499B">
        <w:rPr>
          <w:rFonts w:ascii="Sylfaen" w:hAnsi="Sylfaen" w:cs="Sylfaen"/>
        </w:rPr>
        <w:t>შესაბამისი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გზით</w:t>
      </w:r>
      <w:r w:rsidR="00E67536" w:rsidRPr="00FC499B">
        <w:rPr>
          <w:rFonts w:ascii="Sylfaen" w:hAnsi="Sylfaen"/>
        </w:rPr>
        <w:t xml:space="preserve">, </w:t>
      </w:r>
      <w:r w:rsidR="00E67536" w:rsidRPr="00FC499B">
        <w:rPr>
          <w:rFonts w:ascii="Sylfaen" w:hAnsi="Sylfaen" w:cs="Sylfaen"/>
        </w:rPr>
        <w:t>როგორიცაა</w:t>
      </w:r>
      <w:r w:rsidR="008001E9">
        <w:rPr>
          <w:rFonts w:ascii="Sylfaen" w:hAnsi="Sylfaen" w:cs="Sylfaen"/>
          <w:lang w:val="en-US"/>
        </w:rPr>
        <w:t xml:space="preserve"> </w:t>
      </w:r>
      <w:r w:rsidR="00E67536" w:rsidRPr="00FC499B">
        <w:rPr>
          <w:rFonts w:ascii="Sylfaen" w:hAnsi="Sylfaen"/>
        </w:rPr>
        <w:t xml:space="preserve">- </w:t>
      </w:r>
      <w:r w:rsidR="00E67536" w:rsidRPr="00FC499B">
        <w:rPr>
          <w:rFonts w:ascii="Sylfaen" w:hAnsi="Sylfaen" w:cs="Sylfaen"/>
        </w:rPr>
        <w:t>ნაზალური</w:t>
      </w:r>
      <w:r w:rsidR="00E67536" w:rsidRPr="00FC499B">
        <w:rPr>
          <w:rFonts w:ascii="Sylfaen" w:hAnsi="Sylfaen"/>
        </w:rPr>
        <w:t xml:space="preserve"> </w:t>
      </w:r>
      <w:r w:rsidR="003E4F56" w:rsidRPr="00FC499B">
        <w:rPr>
          <w:rFonts w:ascii="Sylfaen" w:hAnsi="Sylfaen" w:cs="Sylfaen"/>
        </w:rPr>
        <w:t>კანუ</w:t>
      </w:r>
      <w:r w:rsidR="00E67536" w:rsidRPr="00FC499B">
        <w:rPr>
          <w:rFonts w:ascii="Sylfaen" w:hAnsi="Sylfaen" w:cs="Sylfaen"/>
        </w:rPr>
        <w:t>ლის</w:t>
      </w:r>
      <w:r w:rsidR="00E67536" w:rsidRPr="00FC499B">
        <w:rPr>
          <w:rFonts w:ascii="Sylfaen" w:hAnsi="Sylfaen"/>
        </w:rPr>
        <w:t xml:space="preserve">, </w:t>
      </w:r>
      <w:r w:rsidR="00E67536" w:rsidRPr="00FC499B">
        <w:rPr>
          <w:rFonts w:ascii="Sylfaen" w:hAnsi="Sylfaen" w:cs="Sylfaen"/>
        </w:rPr>
        <w:t>სახის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ნიღბის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არა</w:t>
      </w:r>
      <w:r w:rsidR="008001E9">
        <w:rPr>
          <w:rFonts w:ascii="Sylfaen" w:hAnsi="Sylfaen" w:cs="Sylfaen"/>
          <w:lang w:val="en-US"/>
        </w:rPr>
        <w:t>-</w:t>
      </w:r>
      <w:r w:rsidR="00E67536" w:rsidRPr="00FC499B">
        <w:rPr>
          <w:rFonts w:ascii="Sylfaen" w:hAnsi="Sylfaen" w:cs="Sylfaen"/>
        </w:rPr>
        <w:t>ინვაზიური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დადებითი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წნევით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ვენტილაცია</w:t>
      </w:r>
      <w:r w:rsidR="00E67536" w:rsidRP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/>
        </w:rPr>
        <w:t>[CPAP]</w:t>
      </w:r>
      <w:r w:rsidR="00E67536" w:rsidRPr="00FC499B">
        <w:rPr>
          <w:rFonts w:ascii="Sylfaen" w:hAnsi="Sylfaen"/>
        </w:rPr>
        <w:t xml:space="preserve">, </w:t>
      </w:r>
      <w:r w:rsidR="00E67536" w:rsidRPr="00FC499B">
        <w:rPr>
          <w:rFonts w:ascii="Sylfaen" w:hAnsi="Sylfaen" w:cs="Sylfaen"/>
        </w:rPr>
        <w:t>ინტუბაცია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და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შუალედური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დადებითი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წნევით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ვენტილაცია</w:t>
      </w:r>
      <w:r w:rsidR="00E67536" w:rsidRPr="00FC499B">
        <w:rPr>
          <w:rFonts w:ascii="Sylfaen" w:hAnsi="Sylfaen"/>
        </w:rPr>
        <w:t xml:space="preserve"> (IPPV), </w:t>
      </w:r>
      <w:r w:rsidR="00E67536" w:rsidRPr="00FC499B">
        <w:rPr>
          <w:rFonts w:ascii="Sylfaen" w:hAnsi="Sylfaen" w:cs="Sylfaen"/>
        </w:rPr>
        <w:t>და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ექსტრაკორპორალური</w:t>
      </w:r>
      <w:r w:rsidR="00E67536" w:rsidRPr="00FC499B">
        <w:rPr>
          <w:rFonts w:ascii="Sylfaen" w:hAnsi="Sylfaen"/>
        </w:rPr>
        <w:t xml:space="preserve"> </w:t>
      </w:r>
      <w:r w:rsidR="00B55F8F" w:rsidRPr="00FC499B">
        <w:rPr>
          <w:rFonts w:ascii="Sylfaen" w:hAnsi="Sylfaen" w:cs="Sylfaen"/>
        </w:rPr>
        <w:t>მემ</w:t>
      </w:r>
      <w:r w:rsidR="00E67536" w:rsidRPr="00FC499B">
        <w:rPr>
          <w:rFonts w:ascii="Sylfaen" w:hAnsi="Sylfaen" w:cs="Sylfaen"/>
        </w:rPr>
        <w:t>ბრანული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ოქსიგენაცია</w:t>
      </w:r>
      <w:r w:rsidR="00E67536" w:rsidRPr="00FC499B">
        <w:rPr>
          <w:rFonts w:ascii="Sylfaen" w:hAnsi="Sylfaen"/>
        </w:rPr>
        <w:t xml:space="preserve"> (ECMO)</w:t>
      </w:r>
      <w:r w:rsidR="003E4F56" w:rsidRPr="00FC499B">
        <w:rPr>
          <w:rFonts w:ascii="Sylfaen" w:hAnsi="Sylfaen"/>
        </w:rPr>
        <w:t>.</w:t>
      </w:r>
    </w:p>
    <w:p w14:paraId="2DC84BCB" w14:textId="77777777" w:rsidR="00CD348F" w:rsidRPr="00FC499B" w:rsidRDefault="00CD348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საათობრივად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შეაფასეთ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სუნთქვის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სიხშირე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გაითვალისწინეთ</w:t>
      </w:r>
      <w:r w:rsidR="00B57AAD" w:rsidRPr="00FC499B">
        <w:rPr>
          <w:rFonts w:ascii="Sylfaen" w:hAnsi="Sylfaen"/>
        </w:rPr>
        <w:t xml:space="preserve">, </w:t>
      </w:r>
      <w:r w:rsidR="00B57AAD" w:rsidRPr="00FC499B">
        <w:rPr>
          <w:rFonts w:ascii="Sylfaen" w:hAnsi="Sylfaen" w:cs="Sylfaen"/>
        </w:rPr>
        <w:t>რომ</w:t>
      </w:r>
      <w:r w:rsidR="00B57AA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ახალგაზრდა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კარგ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ფიზიკურ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ფორმაში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მყოფი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ქალებ</w:t>
      </w:r>
      <w:r w:rsidR="0020702A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დიდხანს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ინარჩუნებენ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სატურაციის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ნორმალურ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დონეს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მაგრამ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მოსალოდნელია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სწრაფი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დეკომპენსაცია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ამიტომ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="00B57AAD" w:rsidRPr="00FC499B">
        <w:rPr>
          <w:rFonts w:ascii="Sylfaen" w:hAnsi="Sylfaen" w:cs="Sylfaen"/>
        </w:rPr>
        <w:t>გ</w:t>
      </w:r>
      <w:r w:rsidRPr="00FC499B">
        <w:rPr>
          <w:rFonts w:ascii="Sylfaen" w:hAnsi="Sylfaen" w:cs="Sylfaen"/>
        </w:rPr>
        <w:t>აზრდილი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სუნ</w:t>
      </w:r>
      <w:r w:rsidR="00652E65" w:rsidRPr="00FC499B">
        <w:rPr>
          <w:rFonts w:ascii="Sylfaen" w:hAnsi="Sylfaen" w:cs="Sylfaen"/>
        </w:rPr>
        <w:t>თქ</w:t>
      </w:r>
      <w:r w:rsidRPr="00FC499B">
        <w:rPr>
          <w:rFonts w:ascii="Sylfaen" w:hAnsi="Sylfaen" w:cs="Sylfaen"/>
        </w:rPr>
        <w:t>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სიხშირე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სატურაცია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ნორმალურია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მიანიშნებს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რესპირატორული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ფუნქციის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რღვევაზე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საჭიროებს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ჟანგბადის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ტიტრაციის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ზრდას</w:t>
      </w:r>
      <w:r w:rsidRPr="00FC499B">
        <w:rPr>
          <w:rFonts w:ascii="Sylfaen" w:hAnsi="Sylfaen"/>
        </w:rPr>
        <w:t>.</w:t>
      </w:r>
    </w:p>
    <w:p w14:paraId="78108987" w14:textId="61D95E8F" w:rsidR="00044F33" w:rsidRPr="00FC499B" w:rsidRDefault="00B55F8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lastRenderedPageBreak/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მართვის</w:t>
      </w:r>
      <w:r w:rsidR="0028560B">
        <w:rPr>
          <w:rFonts w:ascii="Sylfaen" w:hAnsi="Sylfaen" w:cs="Sylfaen"/>
        </w:rPr>
        <w:t xml:space="preserve"> შესახებ</w:t>
      </w:r>
      <w:r w:rsidRPr="00FC499B">
        <w:rPr>
          <w:rFonts w:ascii="Sylfaen" w:hAnsi="Sylfaen"/>
        </w:rPr>
        <w:t xml:space="preserve"> </w:t>
      </w:r>
      <w:r w:rsidR="0028560B">
        <w:rPr>
          <w:rFonts w:ascii="Sylfaen" w:hAnsi="Sylfaen" w:cs="Sylfaen"/>
        </w:rPr>
        <w:t>გადაწყვეტილების მიღებისას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მნიშვნელოვანია</w:t>
      </w:r>
      <w:r w:rsidRP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 w:cs="Sylfaen"/>
        </w:rPr>
        <w:t>დეკომპენსაც</w:t>
      </w:r>
      <w:r w:rsidRPr="00FC499B">
        <w:rPr>
          <w:rFonts w:ascii="Sylfaen" w:hAnsi="Sylfaen" w:cs="Sylfaen"/>
        </w:rPr>
        <w:t>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ნიშნების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განხილვა</w:t>
      </w:r>
      <w:r w:rsidRPr="00FC499B">
        <w:rPr>
          <w:rFonts w:ascii="Sylfaen" w:hAnsi="Sylfaen"/>
        </w:rPr>
        <w:t>.</w:t>
      </w:r>
      <w:r w:rsidR="00A97C74" w:rsidRPr="00FC499B">
        <w:rPr>
          <w:rFonts w:ascii="Sylfaen" w:hAnsi="Sylfaen"/>
          <w:lang w:val="en-US"/>
        </w:rPr>
        <w:t xml:space="preserve"> </w:t>
      </w:r>
      <w:r w:rsidR="00044F33" w:rsidRPr="00FC499B">
        <w:rPr>
          <w:rFonts w:ascii="Sylfaen" w:hAnsi="Sylfaen" w:cs="Sylfaen"/>
        </w:rPr>
        <w:t>პაციენტის</w:t>
      </w:r>
      <w:r w:rsidR="00044F33" w:rsidRPr="00FC499B">
        <w:rPr>
          <w:rFonts w:ascii="Sylfaen" w:hAnsi="Sylfaen"/>
        </w:rPr>
        <w:t xml:space="preserve"> </w:t>
      </w:r>
      <w:r w:rsidR="00044F33" w:rsidRPr="00FC499B">
        <w:rPr>
          <w:rFonts w:ascii="Sylfaen" w:hAnsi="Sylfaen" w:cs="Sylfaen"/>
        </w:rPr>
        <w:t>მდგომარეობა</w:t>
      </w:r>
      <w:r w:rsidR="00044F33" w:rsidRPr="00FC499B">
        <w:rPr>
          <w:rFonts w:ascii="Sylfaen" w:hAnsi="Sylfaen"/>
        </w:rPr>
        <w:t xml:space="preserve"> </w:t>
      </w:r>
      <w:r w:rsidR="00044F33" w:rsidRPr="00FC499B">
        <w:rPr>
          <w:rFonts w:ascii="Sylfaen" w:hAnsi="Sylfaen" w:cs="Sylfaen"/>
        </w:rPr>
        <w:t>მძიმდება</w:t>
      </w:r>
      <w:r w:rsidR="00AE5229">
        <w:rPr>
          <w:rFonts w:ascii="Sylfaen" w:hAnsi="Sylfaen" w:cs="Sylfaen"/>
        </w:rPr>
        <w:t>,</w:t>
      </w:r>
      <w:r w:rsidR="00044F33" w:rsidRPr="00FC499B">
        <w:rPr>
          <w:rFonts w:ascii="Sylfaen" w:hAnsi="Sylfaen"/>
        </w:rPr>
        <w:t xml:space="preserve"> </w:t>
      </w:r>
      <w:r w:rsidR="00044F33" w:rsidRPr="00FC499B">
        <w:rPr>
          <w:rFonts w:ascii="Sylfaen" w:hAnsi="Sylfaen" w:cs="Sylfaen"/>
        </w:rPr>
        <w:t>თუ</w:t>
      </w:r>
      <w:r w:rsidR="00044F33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შეინი</w:t>
      </w:r>
      <w:r w:rsidR="00044F33" w:rsidRPr="00FC499B">
        <w:rPr>
          <w:rFonts w:ascii="Sylfaen" w:hAnsi="Sylfaen" w:cs="Sylfaen"/>
        </w:rPr>
        <w:t>შ</w:t>
      </w:r>
      <w:r w:rsidRPr="00FC499B">
        <w:rPr>
          <w:rFonts w:ascii="Sylfaen" w:hAnsi="Sylfaen" w:cs="Sylfaen"/>
        </w:rPr>
        <w:t>ნ</w:t>
      </w:r>
      <w:r w:rsidR="00044F33" w:rsidRPr="00FC499B">
        <w:rPr>
          <w:rFonts w:ascii="Sylfaen" w:hAnsi="Sylfaen" w:cs="Sylfaen"/>
        </w:rPr>
        <w:t>ება</w:t>
      </w:r>
      <w:r w:rsidR="00044F33" w:rsidRPr="00FC499B">
        <w:rPr>
          <w:rFonts w:ascii="Sylfaen" w:hAnsi="Sylfaen"/>
        </w:rPr>
        <w:t>:</w:t>
      </w:r>
    </w:p>
    <w:p w14:paraId="2D78F7A1" w14:textId="77777777" w:rsidR="00044F33" w:rsidRPr="00FC499B" w:rsidRDefault="00044F33" w:rsidP="006312FA">
      <w:pPr>
        <w:pStyle w:val="ListParagraph"/>
        <w:numPr>
          <w:ilvl w:val="1"/>
          <w:numId w:val="6"/>
        </w:numPr>
        <w:ind w:left="1080"/>
        <w:rPr>
          <w:rFonts w:ascii="Sylfaen" w:hAnsi="Sylfaen"/>
          <w:szCs w:val="24"/>
        </w:rPr>
      </w:pPr>
      <w:r w:rsidRPr="00FC499B">
        <w:rPr>
          <w:rFonts w:ascii="Sylfaen" w:hAnsi="Sylfaen"/>
          <w:szCs w:val="24"/>
        </w:rPr>
        <w:t>ჟანგბადზე</w:t>
      </w:r>
      <w:r w:rsidR="0020702A" w:rsidRPr="00FC499B">
        <w:rPr>
          <w:rFonts w:ascii="Sylfaen" w:hAnsi="Sylfaen"/>
          <w:szCs w:val="24"/>
        </w:rPr>
        <w:t xml:space="preserve"> მზარდი</w:t>
      </w:r>
      <w:r w:rsidRPr="00FC499B">
        <w:rPr>
          <w:rFonts w:ascii="Sylfaen" w:hAnsi="Sylfaen"/>
          <w:szCs w:val="24"/>
        </w:rPr>
        <w:t xml:space="preserve"> მოთხოვნილება ან შესუნთქული ფრაქციული ჟანგბადი(FiO2) -35%- ზე მაღალია</w:t>
      </w:r>
      <w:r w:rsidR="00843223" w:rsidRPr="00FC499B">
        <w:rPr>
          <w:rFonts w:ascii="Sylfaen" w:hAnsi="Sylfaen"/>
          <w:szCs w:val="24"/>
        </w:rPr>
        <w:t>;</w:t>
      </w:r>
    </w:p>
    <w:p w14:paraId="14C0B16F" w14:textId="77777777" w:rsidR="00044F33" w:rsidRPr="00FC499B" w:rsidRDefault="00044F33" w:rsidP="006312FA">
      <w:pPr>
        <w:pStyle w:val="ListParagraph"/>
        <w:numPr>
          <w:ilvl w:val="1"/>
          <w:numId w:val="6"/>
        </w:numPr>
        <w:ind w:left="1080"/>
        <w:rPr>
          <w:rFonts w:ascii="Sylfaen" w:hAnsi="Sylfaen"/>
          <w:szCs w:val="24"/>
        </w:rPr>
      </w:pPr>
      <w:r w:rsidRPr="00FC499B">
        <w:rPr>
          <w:rFonts w:ascii="Sylfaen" w:hAnsi="Sylfaen"/>
          <w:szCs w:val="24"/>
        </w:rPr>
        <w:t>სუნთქვის სიხშირის გაზრდა 25 და მეტი ჩასუნთქვა წუთში</w:t>
      </w:r>
      <w:r w:rsidR="00843223" w:rsidRPr="00FC499B">
        <w:rPr>
          <w:rFonts w:ascii="Sylfaen" w:hAnsi="Sylfaen"/>
          <w:szCs w:val="24"/>
        </w:rPr>
        <w:t>;</w:t>
      </w:r>
    </w:p>
    <w:p w14:paraId="3F63AFEA" w14:textId="77777777" w:rsidR="00044F33" w:rsidRPr="00FC499B" w:rsidRDefault="00044F33" w:rsidP="006312FA">
      <w:pPr>
        <w:pStyle w:val="ListParagraph"/>
        <w:numPr>
          <w:ilvl w:val="1"/>
          <w:numId w:val="6"/>
        </w:numPr>
        <w:ind w:left="1080"/>
        <w:rPr>
          <w:rFonts w:ascii="Sylfaen" w:hAnsi="Sylfaen"/>
          <w:szCs w:val="24"/>
        </w:rPr>
      </w:pPr>
      <w:r w:rsidRPr="00FC499B">
        <w:rPr>
          <w:rFonts w:ascii="Sylfaen" w:hAnsi="Sylfaen"/>
          <w:szCs w:val="24"/>
        </w:rPr>
        <w:t>სუნთქვის სიხშირის ზრდა, გაზრდილი ჟანგბადის ტიტრაციის მიუხედავად</w:t>
      </w:r>
      <w:r w:rsidR="00843223" w:rsidRPr="00FC499B">
        <w:rPr>
          <w:rFonts w:ascii="Sylfaen" w:hAnsi="Sylfaen"/>
          <w:szCs w:val="24"/>
        </w:rPr>
        <w:t>;</w:t>
      </w:r>
    </w:p>
    <w:p w14:paraId="6E606D83" w14:textId="77777777" w:rsidR="00044F33" w:rsidRPr="00FC499B" w:rsidRDefault="00044F33" w:rsidP="006312FA">
      <w:pPr>
        <w:pStyle w:val="ListParagraph"/>
        <w:numPr>
          <w:ilvl w:val="1"/>
          <w:numId w:val="6"/>
        </w:numPr>
        <w:ind w:left="1080"/>
        <w:rPr>
          <w:rFonts w:ascii="Sylfaen" w:hAnsi="Sylfaen"/>
          <w:szCs w:val="24"/>
        </w:rPr>
      </w:pPr>
      <w:r w:rsidRPr="00FC499B">
        <w:rPr>
          <w:rFonts w:ascii="Sylfaen" w:hAnsi="Sylfaen"/>
          <w:szCs w:val="24"/>
        </w:rPr>
        <w:t>შარდის გამოყოფის შემცირება</w:t>
      </w:r>
      <w:r w:rsidR="00843223" w:rsidRPr="00FC499B">
        <w:rPr>
          <w:rFonts w:ascii="Sylfaen" w:hAnsi="Sylfaen"/>
          <w:szCs w:val="24"/>
        </w:rPr>
        <w:t>;</w:t>
      </w:r>
    </w:p>
    <w:p w14:paraId="04561BB3" w14:textId="77777777" w:rsidR="00044F33" w:rsidRPr="00FC499B" w:rsidRDefault="00044F33" w:rsidP="006312FA">
      <w:pPr>
        <w:pStyle w:val="ListParagraph"/>
        <w:numPr>
          <w:ilvl w:val="1"/>
          <w:numId w:val="6"/>
        </w:numPr>
        <w:ind w:left="1080"/>
        <w:rPr>
          <w:rFonts w:ascii="Sylfaen" w:hAnsi="Sylfaen"/>
          <w:szCs w:val="24"/>
        </w:rPr>
      </w:pPr>
      <w:r w:rsidRPr="00FC499B">
        <w:rPr>
          <w:rFonts w:ascii="Sylfaen" w:hAnsi="Sylfaen"/>
          <w:szCs w:val="24"/>
        </w:rPr>
        <w:t xml:space="preserve">მწვავე თირკმლის </w:t>
      </w:r>
      <w:r w:rsidR="0020702A" w:rsidRPr="00FC499B">
        <w:rPr>
          <w:rFonts w:ascii="Sylfaen" w:hAnsi="Sylfaen"/>
          <w:szCs w:val="24"/>
        </w:rPr>
        <w:t>უკმარისობა</w:t>
      </w:r>
      <w:r w:rsidRPr="00FC499B">
        <w:rPr>
          <w:rFonts w:ascii="Sylfaen" w:hAnsi="Sylfaen"/>
          <w:szCs w:val="24"/>
        </w:rPr>
        <w:t xml:space="preserve"> (კრეატინინის დონე შრატში 77 μmol/l - ზე მაღალი, ქალებში მანამდე</w:t>
      </w:r>
      <w:r w:rsidR="0022400D" w:rsidRPr="00FC499B">
        <w:rPr>
          <w:rFonts w:ascii="Sylfaen" w:hAnsi="Sylfaen"/>
          <w:szCs w:val="24"/>
        </w:rPr>
        <w:t xml:space="preserve"> </w:t>
      </w:r>
      <w:r w:rsidRPr="00FC499B">
        <w:rPr>
          <w:rFonts w:ascii="Sylfaen" w:hAnsi="Sylfaen"/>
          <w:szCs w:val="24"/>
        </w:rPr>
        <w:t>არსებული თირკმლის დაზიანების გარეშე)</w:t>
      </w:r>
      <w:r w:rsidR="00843223" w:rsidRPr="00FC499B">
        <w:rPr>
          <w:rFonts w:ascii="Sylfaen" w:hAnsi="Sylfaen"/>
          <w:szCs w:val="24"/>
        </w:rPr>
        <w:t>;</w:t>
      </w:r>
    </w:p>
    <w:p w14:paraId="76716516" w14:textId="548B1F75" w:rsidR="00044F33" w:rsidRDefault="00044F33" w:rsidP="006312FA">
      <w:pPr>
        <w:pStyle w:val="ListParagraph"/>
        <w:numPr>
          <w:ilvl w:val="1"/>
          <w:numId w:val="6"/>
        </w:numPr>
        <w:ind w:left="1080"/>
        <w:rPr>
          <w:rFonts w:ascii="Sylfaen" w:hAnsi="Sylfaen"/>
          <w:szCs w:val="24"/>
        </w:rPr>
      </w:pPr>
      <w:r w:rsidRPr="00FC499B">
        <w:rPr>
          <w:rFonts w:ascii="Sylfaen" w:hAnsi="Sylfaen"/>
          <w:szCs w:val="24"/>
        </w:rPr>
        <w:t>ძილიანობა ნორმალური სატურაციის პირობებში</w:t>
      </w:r>
      <w:r w:rsidR="009F3C00">
        <w:rPr>
          <w:rFonts w:ascii="Sylfaen" w:hAnsi="Sylfaen"/>
          <w:szCs w:val="24"/>
        </w:rPr>
        <w:t>;</w:t>
      </w:r>
    </w:p>
    <w:p w14:paraId="773FECA2" w14:textId="33A15EF1" w:rsidR="00106A66" w:rsidRPr="00106A66" w:rsidRDefault="00106A66" w:rsidP="006312FA">
      <w:pPr>
        <w:pStyle w:val="ListParagraph"/>
        <w:numPr>
          <w:ilvl w:val="1"/>
          <w:numId w:val="6"/>
        </w:numPr>
        <w:ind w:left="1080"/>
        <w:rPr>
          <w:rFonts w:ascii="Sylfaen" w:hAnsi="Sylfaen"/>
        </w:rPr>
      </w:pPr>
      <w:r w:rsidRPr="00106A66">
        <w:rPr>
          <w:rFonts w:ascii="Sylfaen" w:hAnsi="Sylfaen"/>
          <w:szCs w:val="24"/>
        </w:rPr>
        <w:t>იხ.</w:t>
      </w:r>
      <w:r w:rsidR="0077294A">
        <w:rPr>
          <w:rFonts w:ascii="Sylfaen" w:hAnsi="Sylfaen"/>
          <w:szCs w:val="24"/>
          <w:lang w:val="en-US"/>
        </w:rPr>
        <w:t xml:space="preserve"> </w:t>
      </w:r>
      <w:r w:rsidRPr="00106A66">
        <w:rPr>
          <w:rFonts w:ascii="Sylfaen" w:hAnsi="Sylfaen"/>
        </w:rPr>
        <w:t xml:space="preserve">სქემა </w:t>
      </w:r>
      <w:r w:rsidR="00414A17">
        <w:rPr>
          <w:rFonts w:ascii="Sylfaen" w:hAnsi="Sylfaen"/>
          <w:lang w:val="en-US"/>
        </w:rPr>
        <w:t>N</w:t>
      </w:r>
      <w:r w:rsidRPr="00106A66">
        <w:rPr>
          <w:rFonts w:ascii="Sylfaen" w:hAnsi="Sylfaen"/>
        </w:rPr>
        <w:t xml:space="preserve">2 ორგანოების დისფუნქციის შეფასების შკალა </w:t>
      </w:r>
      <w:r w:rsidRPr="00106A66">
        <w:rPr>
          <w:rFonts w:ascii="Sylfaen" w:hAnsi="Sylfaen"/>
          <w:lang w:val="en-US"/>
        </w:rPr>
        <w:t>SOFA</w:t>
      </w:r>
      <w:r w:rsidR="0077294A">
        <w:rPr>
          <w:rFonts w:ascii="Sylfaen" w:hAnsi="Sylfaen"/>
        </w:rPr>
        <w:t>.</w:t>
      </w:r>
    </w:p>
    <w:p w14:paraId="6A65F591" w14:textId="02C5DCA5" w:rsidR="00CD348F" w:rsidRPr="00FC499B" w:rsidRDefault="00CD348F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რადიოლოგიური</w:t>
      </w:r>
      <w:r w:rsidRPr="00FC499B">
        <w:rPr>
          <w:rFonts w:ascii="Sylfaen" w:hAnsi="Sylfaen"/>
        </w:rPr>
        <w:t xml:space="preserve"> </w:t>
      </w:r>
      <w:r w:rsidR="00044F33" w:rsidRPr="00FC499B">
        <w:rPr>
          <w:rFonts w:ascii="Sylfaen" w:hAnsi="Sylfaen" w:cs="Sylfaen"/>
        </w:rPr>
        <w:t>კვლევები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ჩატარდეს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იგივე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პრინციპით</w:t>
      </w:r>
      <w:r w:rsidR="00AE5229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პრინციპითაც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არაორსულ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ზრდასრულ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პაციენტშ</w:t>
      </w:r>
      <w:r w:rsidR="0020702A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ჩატარდებოდა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მოიცავს</w:t>
      </w:r>
      <w:r w:rsidR="00AE5229">
        <w:rPr>
          <w:rFonts w:ascii="Sylfaen" w:hAnsi="Sylfaen" w:cs="Sylfaen"/>
        </w:rPr>
        <w:t>: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გულმკერდის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რენტგენოგრაფიასა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CT </w:t>
      </w:r>
      <w:r w:rsidRPr="00FC499B">
        <w:rPr>
          <w:rFonts w:ascii="Sylfaen" w:hAnsi="Sylfaen" w:cs="Sylfaen"/>
        </w:rPr>
        <w:t>კვლევას</w:t>
      </w:r>
      <w:r w:rsidR="00843223" w:rsidRPr="00FC499B">
        <w:rPr>
          <w:rFonts w:ascii="Sylfaen" w:hAnsi="Sylfaen"/>
        </w:rPr>
        <w:t>. CT-</w:t>
      </w:r>
      <w:r w:rsidRPr="00FC499B">
        <w:rPr>
          <w:rFonts w:ascii="Sylfaen" w:hAnsi="Sylfaen" w:cs="Sylfaen"/>
        </w:rPr>
        <w:t>კვლევა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განსაკუთრებით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მნიშვნელოვანია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3B611B">
        <w:rPr>
          <w:rFonts w:ascii="Sylfaen" w:hAnsi="Sylfaen" w:cs="Sylfaen"/>
        </w:rPr>
        <w:t xml:space="preserve"> </w:t>
      </w:r>
      <w:r w:rsidR="00843223" w:rsidRPr="00FC499B">
        <w:rPr>
          <w:rFonts w:ascii="Sylfaen" w:hAnsi="Sylfaen"/>
        </w:rPr>
        <w:t>19-</w:t>
      </w:r>
      <w:r w:rsidRPr="00FC499B">
        <w:rPr>
          <w:rFonts w:ascii="Sylfaen" w:hAnsi="Sylfaen" w:cs="Sylfaen"/>
        </w:rPr>
        <w:t>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დაავადებულთა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შესაფასებლად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კვლევის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ზემოქმედების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შიშით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მართებული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შესაძლებელია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კვლევისას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აბდომინალური</w:t>
      </w:r>
      <w:r w:rsidRPr="00FC499B">
        <w:rPr>
          <w:rFonts w:ascii="Sylfaen" w:hAnsi="Sylfaen"/>
        </w:rPr>
        <w:t xml:space="preserve"> </w:t>
      </w:r>
      <w:r w:rsidR="00044F33" w:rsidRPr="00FC499B">
        <w:rPr>
          <w:rFonts w:ascii="Sylfaen" w:hAnsi="Sylfaen" w:cs="Sylfaen"/>
        </w:rPr>
        <w:t>ფა</w:t>
      </w:r>
      <w:r w:rsidRPr="00FC499B">
        <w:rPr>
          <w:rFonts w:ascii="Sylfaen" w:hAnsi="Sylfaen" w:cs="Sylfaen"/>
        </w:rPr>
        <w:t>რ</w:t>
      </w:r>
      <w:r w:rsidR="0020702A" w:rsidRPr="00FC499B">
        <w:rPr>
          <w:rFonts w:ascii="Sylfaen" w:hAnsi="Sylfaen" w:cs="Sylfaen"/>
        </w:rPr>
        <w:t>ი</w:t>
      </w:r>
      <w:r w:rsidRPr="00FC499B">
        <w:rPr>
          <w:rFonts w:ascii="Sylfaen" w:hAnsi="Sylfaen" w:cs="Sylfaen"/>
        </w:rPr>
        <w:t>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გამოყენება</w:t>
      </w:r>
      <w:r w:rsidRPr="00FC499B">
        <w:rPr>
          <w:rFonts w:ascii="Sylfaen" w:hAnsi="Sylfaen"/>
        </w:rPr>
        <w:t xml:space="preserve"> CT </w:t>
      </w:r>
      <w:r w:rsidRPr="00FC499B">
        <w:rPr>
          <w:rFonts w:ascii="Sylfaen" w:hAnsi="Sylfaen" w:cs="Sylfaen"/>
        </w:rPr>
        <w:t>კვლევის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უსაფრთხოების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პროტოკოლის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მიხედვით</w:t>
      </w:r>
      <w:r w:rsidRPr="00FC499B">
        <w:rPr>
          <w:rFonts w:ascii="Sylfaen" w:hAnsi="Sylfaen"/>
        </w:rPr>
        <w:t>.</w:t>
      </w:r>
    </w:p>
    <w:p w14:paraId="648A991C" w14:textId="3D7BDA41" w:rsidR="00CD348F" w:rsidRPr="00FC499B" w:rsidRDefault="00AA0432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დიფერენციალური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დიაგნოზის</w:t>
      </w:r>
      <w:r w:rsidR="0022400D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მიზნით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განხილულ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იქნას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შემდეგი</w:t>
      </w:r>
      <w:r w:rsidR="00E67536" w:rsidRPr="00FC499B">
        <w:rPr>
          <w:rFonts w:ascii="Sylfaen" w:hAnsi="Sylfaen"/>
        </w:rPr>
        <w:t xml:space="preserve"> </w:t>
      </w:r>
      <w:r w:rsidR="00E67536" w:rsidRPr="00FC499B">
        <w:rPr>
          <w:rFonts w:ascii="Sylfaen" w:hAnsi="Sylfaen" w:cs="Sylfaen"/>
        </w:rPr>
        <w:t>კვლევები</w:t>
      </w:r>
      <w:r w:rsidRPr="00FC499B">
        <w:rPr>
          <w:rFonts w:ascii="Sylfaen" w:hAnsi="Sylfaen"/>
        </w:rPr>
        <w:t xml:space="preserve">: </w:t>
      </w:r>
      <w:r w:rsidRPr="00FC499B">
        <w:rPr>
          <w:rFonts w:ascii="Sylfaen" w:hAnsi="Sylfaen" w:cs="Sylfaen"/>
        </w:rPr>
        <w:t>ელექტროკარდიოგრამა</w:t>
      </w:r>
      <w:r w:rsidRPr="00FC499B">
        <w:rPr>
          <w:rFonts w:ascii="Sylfaen" w:hAnsi="Sylfaen"/>
        </w:rPr>
        <w:t xml:space="preserve"> (ECG), </w:t>
      </w:r>
      <w:r w:rsidRPr="00FC499B">
        <w:rPr>
          <w:rFonts w:ascii="Sylfaen" w:hAnsi="Sylfaen" w:cs="Sylfaen"/>
        </w:rPr>
        <w:t>ფილტვის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ანგიოგრამის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კომპიუტერული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ტომოგრაფია</w:t>
      </w:r>
      <w:r w:rsidRPr="00FC499B">
        <w:rPr>
          <w:rFonts w:ascii="Sylfaen" w:hAnsi="Sylfaen"/>
        </w:rPr>
        <w:t xml:space="preserve"> (CTPA) </w:t>
      </w:r>
      <w:r w:rsidRPr="00FC499B">
        <w:rPr>
          <w:rFonts w:ascii="Sylfaen" w:hAnsi="Sylfaen" w:cs="Sylfaen"/>
        </w:rPr>
        <w:t>საჭიროების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ექოკარდიოგრამა</w:t>
      </w:r>
      <w:r w:rsidRPr="00FC499B">
        <w:rPr>
          <w:rFonts w:ascii="Sylfaen" w:hAnsi="Sylfaen"/>
        </w:rPr>
        <w:t xml:space="preserve">. </w:t>
      </w:r>
      <w:r w:rsidR="0020702A" w:rsidRPr="00FC499B">
        <w:rPr>
          <w:rFonts w:ascii="Sylfaen" w:hAnsi="Sylfaen" w:cs="Sylfaen"/>
        </w:rPr>
        <w:t>დასკვნა</w:t>
      </w:r>
      <w:r w:rsidR="0020702A" w:rsidRPr="00FC499B">
        <w:rPr>
          <w:rFonts w:ascii="Sylfaen" w:hAnsi="Sylfaen"/>
        </w:rPr>
        <w:t xml:space="preserve">, </w:t>
      </w:r>
      <w:r w:rsidR="0020702A" w:rsidRPr="00FC499B">
        <w:rPr>
          <w:rFonts w:ascii="Sylfaen" w:hAnsi="Sylfaen" w:cs="Sylfaen"/>
        </w:rPr>
        <w:t>რომ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ყველა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ტიპი</w:t>
      </w:r>
      <w:r w:rsidRPr="00934C1E">
        <w:rPr>
          <w:rFonts w:ascii="Sylfaen" w:hAnsi="Sylfaen" w:cs="Sylfaen"/>
        </w:rPr>
        <w:t>ს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პირექსია</w:t>
      </w:r>
      <w:r w:rsidRPr="00FC499B">
        <w:rPr>
          <w:rFonts w:ascii="Sylfaen" w:hAnsi="Sylfaen"/>
        </w:rPr>
        <w:t xml:space="preserve"> </w:t>
      </w:r>
      <w:r w:rsidR="008001E9">
        <w:rPr>
          <w:rFonts w:ascii="Sylfaen" w:hAnsi="Sylfaen" w:cs="Sylfaen"/>
        </w:rPr>
        <w:t xml:space="preserve">COVID </w:t>
      </w:r>
      <w:r w:rsidRPr="00FC499B">
        <w:rPr>
          <w:rFonts w:ascii="Sylfaen" w:hAnsi="Sylfaen"/>
        </w:rPr>
        <w:t>19-</w:t>
      </w:r>
      <w:r w:rsidRPr="00FC499B">
        <w:rPr>
          <w:rFonts w:ascii="Sylfaen" w:hAnsi="Sylfaen" w:cs="Sylfaen"/>
        </w:rPr>
        <w:t>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გამოწვეული</w:t>
      </w:r>
      <w:r w:rsidR="0020702A" w:rsidRP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 w:cs="Sylfaen"/>
        </w:rPr>
        <w:t>ხშირად</w:t>
      </w:r>
      <w:r w:rsidR="0020702A" w:rsidRP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 w:cs="Sylfaen"/>
        </w:rPr>
        <w:t>არ</w:t>
      </w:r>
      <w:r w:rsidR="003B611B">
        <w:rPr>
          <w:rFonts w:ascii="Sylfaen" w:hAnsi="Sylfaen" w:cs="Sylfaen"/>
        </w:rPr>
        <w:t>ა</w:t>
      </w:r>
      <w:r w:rsidR="0020702A" w:rsidRP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 w:cs="Sylfaen"/>
        </w:rPr>
        <w:t>მართებული</w:t>
      </w:r>
      <w:r w:rsidR="00DB68A0">
        <w:rPr>
          <w:rFonts w:ascii="Sylfaen" w:hAnsi="Sylfaen" w:cs="Sylfaen"/>
        </w:rPr>
        <w:t>ა</w:t>
      </w:r>
      <w:r w:rsidR="00FC499B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საჭიროა</w:t>
      </w:r>
      <w:r w:rsidRPr="00FC499B">
        <w:rPr>
          <w:rFonts w:ascii="Sylfaen" w:hAnsi="Sylfaen"/>
        </w:rPr>
        <w:t xml:space="preserve"> </w:t>
      </w:r>
      <w:r w:rsidR="0077294A" w:rsidRPr="00FC499B">
        <w:rPr>
          <w:rFonts w:ascii="Sylfaen" w:hAnsi="Sylfaen" w:cs="Sylfaen"/>
        </w:rPr>
        <w:t>სეფსისის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სკრინინგის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ჩატარება</w:t>
      </w:r>
      <w:r w:rsidRPr="00FC499B">
        <w:rPr>
          <w:rFonts w:ascii="Sylfaen" w:hAnsi="Sylfaen"/>
        </w:rPr>
        <w:t xml:space="preserve">. </w:t>
      </w:r>
    </w:p>
    <w:p w14:paraId="3420B46B" w14:textId="77777777" w:rsidR="00AA0432" w:rsidRPr="00FC499B" w:rsidRDefault="00AA0432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ინტრავენური</w:t>
      </w:r>
      <w:r w:rsidRP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 w:cs="Sylfaen"/>
        </w:rPr>
        <w:t>ინფუზია</w:t>
      </w:r>
      <w:r w:rsid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 w:cs="Sylfaen"/>
        </w:rPr>
        <w:t>რეკომენდებულია</w:t>
      </w:r>
      <w:r w:rsidR="0020702A" w:rsidRPr="00FC499B">
        <w:rPr>
          <w:rFonts w:ascii="Sylfaen" w:hAnsi="Sylfaen"/>
        </w:rPr>
        <w:t xml:space="preserve"> </w:t>
      </w:r>
      <w:r w:rsidR="0020702A" w:rsidRPr="00FC499B">
        <w:rPr>
          <w:rFonts w:ascii="Sylfaen" w:hAnsi="Sylfaen" w:cs="Sylfaen"/>
        </w:rPr>
        <w:t>სიფრთხილით</w:t>
      </w:r>
      <w:r w:rsidR="0020702A" w:rsidRPr="00FC499B">
        <w:rPr>
          <w:rFonts w:ascii="Sylfaen" w:hAnsi="Sylfaen"/>
        </w:rPr>
        <w:t xml:space="preserve">. </w:t>
      </w:r>
      <w:r w:rsidR="00347A08" w:rsidRPr="00FC499B">
        <w:rPr>
          <w:rFonts w:ascii="Sylfaen" w:hAnsi="Sylfaen" w:cs="Sylfaen"/>
        </w:rPr>
        <w:t>განიხილეთ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ბოლუსური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ინფუზია</w:t>
      </w:r>
      <w:r w:rsidRPr="00FC499B">
        <w:rPr>
          <w:rFonts w:ascii="Sylfaen" w:hAnsi="Sylfaen"/>
        </w:rPr>
        <w:t xml:space="preserve"> 250-500 </w:t>
      </w:r>
      <w:r w:rsidRPr="00FC499B">
        <w:rPr>
          <w:rFonts w:ascii="Sylfaen" w:hAnsi="Sylfaen" w:cs="Sylfaen"/>
        </w:rPr>
        <w:t>მლ</w:t>
      </w:r>
      <w:r w:rsidRPr="00FC499B">
        <w:rPr>
          <w:rFonts w:ascii="Sylfaen" w:hAnsi="Sylfaen"/>
        </w:rPr>
        <w:t>-</w:t>
      </w:r>
      <w:r w:rsidRPr="00FC499B">
        <w:rPr>
          <w:rFonts w:ascii="Sylfaen" w:hAnsi="Sylfaen" w:cs="Sylfaen"/>
        </w:rPr>
        <w:t>მოცულობით</w:t>
      </w:r>
      <w:r w:rsidRPr="00FC499B">
        <w:rPr>
          <w:rFonts w:ascii="Sylfaen" w:hAnsi="Sylfaen"/>
        </w:rPr>
        <w:t xml:space="preserve">, </w:t>
      </w:r>
      <w:r w:rsidR="00347A08" w:rsidRPr="00FC499B">
        <w:rPr>
          <w:rFonts w:ascii="Sylfaen" w:hAnsi="Sylfaen" w:cs="Sylfaen"/>
        </w:rPr>
        <w:t>შე</w:t>
      </w:r>
      <w:r w:rsidRPr="00FC499B">
        <w:rPr>
          <w:rFonts w:ascii="Sylfaen" w:hAnsi="Sylfaen" w:cs="Sylfaen"/>
        </w:rPr>
        <w:t>ფას</w:t>
      </w:r>
      <w:r w:rsidR="00347A08" w:rsidRPr="00FC499B">
        <w:rPr>
          <w:rFonts w:ascii="Sylfaen" w:hAnsi="Sylfaen" w:cs="Sylfaen"/>
        </w:rPr>
        <w:t>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სითხეებით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დატვირთვა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შესაბამისად</w:t>
      </w:r>
      <w:r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გა</w:t>
      </w:r>
      <w:r w:rsidR="0020702A" w:rsidRPr="00FC499B">
        <w:rPr>
          <w:rFonts w:ascii="Sylfaen" w:hAnsi="Sylfaen" w:cs="Sylfaen"/>
        </w:rPr>
        <w:t>გ</w:t>
      </w:r>
      <w:r w:rsidR="00347A08" w:rsidRPr="00FC499B">
        <w:rPr>
          <w:rFonts w:ascii="Sylfaen" w:hAnsi="Sylfaen" w:cs="Sylfaen"/>
        </w:rPr>
        <w:t>რძელდეს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ინფუზია</w:t>
      </w:r>
      <w:r w:rsidRPr="00FC499B">
        <w:rPr>
          <w:rFonts w:ascii="Sylfaen" w:hAnsi="Sylfaen"/>
        </w:rPr>
        <w:t>.</w:t>
      </w:r>
    </w:p>
    <w:p w14:paraId="65B64044" w14:textId="7BCB9276" w:rsidR="00347A08" w:rsidRPr="00FC499B" w:rsidRDefault="008001E9" w:rsidP="00A97C74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 xml:space="preserve">COVID </w:t>
      </w:r>
      <w:r w:rsidR="00E446A0">
        <w:rPr>
          <w:rFonts w:ascii="Sylfaen" w:hAnsi="Sylfaen"/>
        </w:rPr>
        <w:t>-</w:t>
      </w:r>
      <w:r w:rsidR="00347A08" w:rsidRPr="00FC499B">
        <w:rPr>
          <w:rFonts w:ascii="Sylfaen" w:hAnsi="Sylfaen"/>
        </w:rPr>
        <w:t xml:space="preserve">19 </w:t>
      </w:r>
      <w:r w:rsidR="00B55F8F" w:rsidRPr="00FC499B">
        <w:rPr>
          <w:rFonts w:ascii="Sylfaen" w:hAnsi="Sylfaen" w:cs="Sylfaen"/>
        </w:rPr>
        <w:t>შესაძ</w:t>
      </w:r>
      <w:r w:rsidR="00347A08" w:rsidRPr="00FC499B">
        <w:rPr>
          <w:rFonts w:ascii="Sylfaen" w:hAnsi="Sylfaen" w:cs="Sylfaen"/>
        </w:rPr>
        <w:t>ლოა</w:t>
      </w:r>
      <w:r w:rsidR="00347A08" w:rsidRPr="00FC499B">
        <w:rPr>
          <w:rFonts w:ascii="Sylfaen" w:hAnsi="Sylfaen"/>
        </w:rPr>
        <w:t xml:space="preserve"> </w:t>
      </w:r>
      <w:r w:rsidR="00B55F8F" w:rsidRPr="00FC499B">
        <w:rPr>
          <w:rFonts w:ascii="Sylfaen" w:hAnsi="Sylfaen" w:cs="Sylfaen"/>
        </w:rPr>
        <w:t>უკავშირდებოდ</w:t>
      </w:r>
      <w:r w:rsidR="00347A08" w:rsidRPr="00FC499B">
        <w:rPr>
          <w:rFonts w:ascii="Sylfaen" w:hAnsi="Sylfaen" w:cs="Sylfaen"/>
        </w:rPr>
        <w:t>ეს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თორმბოციტოპენიას</w:t>
      </w:r>
      <w:r w:rsidR="00E446A0">
        <w:rPr>
          <w:rFonts w:ascii="Sylfaen" w:hAnsi="Sylfaen"/>
        </w:rPr>
        <w:t>;</w:t>
      </w:r>
      <w:r w:rsidR="00347A08" w:rsidRPr="00FC499B">
        <w:rPr>
          <w:rFonts w:ascii="Sylfaen" w:hAnsi="Sylfaen"/>
        </w:rPr>
        <w:t xml:space="preserve"> </w:t>
      </w:r>
      <w:r w:rsidR="00B55F8F" w:rsidRPr="00FC499B">
        <w:rPr>
          <w:rFonts w:ascii="Sylfaen" w:hAnsi="Sylfaen" w:cs="Sylfaen"/>
        </w:rPr>
        <w:t>იმ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შემთხვევაში</w:t>
      </w:r>
      <w:r w:rsidR="00E446A0">
        <w:rPr>
          <w:rFonts w:ascii="Sylfaen" w:hAnsi="Sylfaen" w:cs="Sylfaen"/>
        </w:rPr>
        <w:t>,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თუ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ასპირინი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დანიშნულია</w:t>
      </w:r>
      <w:r w:rsidR="00347A08" w:rsidRPr="00FC499B">
        <w:rPr>
          <w:rFonts w:ascii="Sylfaen" w:hAnsi="Sylfaen"/>
        </w:rPr>
        <w:t xml:space="preserve"> </w:t>
      </w:r>
      <w:r w:rsidR="00A21E2A" w:rsidRPr="00FC499B">
        <w:rPr>
          <w:rFonts w:ascii="Sylfaen" w:hAnsi="Sylfaen" w:cs="Sylfaen"/>
        </w:rPr>
        <w:t>პრეეკლამფისიი</w:t>
      </w:r>
      <w:r w:rsidR="00347A08" w:rsidRPr="00FC499B">
        <w:rPr>
          <w:rFonts w:ascii="Sylfaen" w:hAnsi="Sylfaen" w:cs="Sylfaen"/>
        </w:rPr>
        <w:t>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პრევენციის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მიზნით</w:t>
      </w:r>
      <w:r w:rsidR="00347A08" w:rsidRPr="00FC499B">
        <w:rPr>
          <w:rFonts w:ascii="Sylfaen" w:hAnsi="Sylfaen"/>
        </w:rPr>
        <w:t xml:space="preserve">, </w:t>
      </w:r>
      <w:r w:rsidR="00347A08" w:rsidRPr="00FC499B">
        <w:rPr>
          <w:rFonts w:ascii="Sylfaen" w:hAnsi="Sylfaen" w:cs="Sylfaen"/>
        </w:rPr>
        <w:t>რეკომ</w:t>
      </w:r>
      <w:r w:rsidR="00A21E2A" w:rsidRPr="00FC499B">
        <w:rPr>
          <w:rFonts w:ascii="Sylfaen" w:hAnsi="Sylfaen" w:cs="Sylfaen"/>
        </w:rPr>
        <w:t>ე</w:t>
      </w:r>
      <w:r w:rsidR="00347A08" w:rsidRPr="00FC499B">
        <w:rPr>
          <w:rFonts w:ascii="Sylfaen" w:hAnsi="Sylfaen" w:cs="Sylfaen"/>
        </w:rPr>
        <w:t>ნდებულია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ინფექციის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პერიოდში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პრეპარატის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შეწყვეტა</w:t>
      </w:r>
      <w:r w:rsidR="00347A08" w:rsidRPr="00FC499B">
        <w:rPr>
          <w:rFonts w:ascii="Sylfaen" w:hAnsi="Sylfaen"/>
        </w:rPr>
        <w:t xml:space="preserve">, </w:t>
      </w:r>
      <w:r w:rsidR="00347A08" w:rsidRPr="00FC499B">
        <w:rPr>
          <w:rFonts w:ascii="Sylfaen" w:hAnsi="Sylfaen" w:cs="Sylfaen"/>
        </w:rPr>
        <w:t>რადგა</w:t>
      </w:r>
      <w:r w:rsidR="00B55F8F" w:rsidRPr="00FC499B">
        <w:rPr>
          <w:rFonts w:ascii="Sylfaen" w:hAnsi="Sylfaen" w:cs="Sylfaen"/>
        </w:rPr>
        <w:t>ნა</w:t>
      </w:r>
      <w:r w:rsidR="00347A08" w:rsidRPr="00FC499B">
        <w:rPr>
          <w:rFonts w:ascii="Sylfaen" w:hAnsi="Sylfaen" w:cs="Sylfaen"/>
        </w:rPr>
        <w:t>ც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თრომბოციტოპენიის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მქონე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პაციენტებში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შესაძლოა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გაიზარდოს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სისხლდენის</w:t>
      </w:r>
      <w:r w:rsidR="00347A08" w:rsidRPr="00FC499B">
        <w:rPr>
          <w:rFonts w:ascii="Sylfaen" w:hAnsi="Sylfaen"/>
        </w:rPr>
        <w:t xml:space="preserve"> </w:t>
      </w:r>
      <w:r w:rsidR="00347A08" w:rsidRPr="00FC499B">
        <w:rPr>
          <w:rFonts w:ascii="Sylfaen" w:hAnsi="Sylfaen" w:cs="Sylfaen"/>
        </w:rPr>
        <w:t>რისკი</w:t>
      </w:r>
      <w:r w:rsidR="00843223" w:rsidRPr="00FC499B">
        <w:rPr>
          <w:rFonts w:ascii="Sylfaen" w:hAnsi="Sylfaen"/>
        </w:rPr>
        <w:t>.</w:t>
      </w:r>
    </w:p>
    <w:p w14:paraId="1BCC50EA" w14:textId="7262DBF7" w:rsidR="00BE73C4" w:rsidRDefault="00AA0432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გულისცემის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მონიტორინგის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სიხშირე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აუცილებლობა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განიხილეთ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გესტაციური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ვადის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შესაბამისად</w:t>
      </w:r>
      <w:r w:rsidRPr="00FC499B">
        <w:rPr>
          <w:rFonts w:ascii="Sylfaen" w:hAnsi="Sylfaen"/>
        </w:rPr>
        <w:t>.</w:t>
      </w:r>
    </w:p>
    <w:p w14:paraId="559D928F" w14:textId="77777777" w:rsidR="00162914" w:rsidRPr="00FC499B" w:rsidRDefault="00162914" w:rsidP="00162914"/>
    <w:p w14:paraId="0848DD2E" w14:textId="38D4F0A1" w:rsidR="00BE73C4" w:rsidRPr="006C4E72" w:rsidRDefault="00BE73C4" w:rsidP="006312FA">
      <w:pPr>
        <w:pStyle w:val="Heading1"/>
        <w:numPr>
          <w:ilvl w:val="0"/>
          <w:numId w:val="21"/>
        </w:numPr>
        <w:rPr>
          <w:rFonts w:ascii="Sylfaen" w:hAnsi="Sylfaen"/>
          <w:color w:val="2F5496"/>
        </w:rPr>
      </w:pPr>
      <w:bookmarkStart w:id="89" w:name="_Toc81772100"/>
      <w:bookmarkStart w:id="90" w:name="_Toc85799009"/>
      <w:r w:rsidRPr="008001E9">
        <w:t>ოპტიმალური მშობიარობის ვადის განსაზღვრა</w:t>
      </w:r>
      <w:bookmarkEnd w:id="89"/>
      <w:r w:rsidR="00936693" w:rsidRPr="006C4E72">
        <w:rPr>
          <w:rFonts w:ascii="Sylfaen" w:hAnsi="Sylfaen"/>
          <w:color w:val="2F5496"/>
          <w:vertAlign w:val="superscript"/>
        </w:rPr>
        <w:t>8.9.10.14</w:t>
      </w:r>
      <w:bookmarkEnd w:id="90"/>
      <w:r w:rsidR="00211FB0" w:rsidRPr="006C4E72">
        <w:rPr>
          <w:rFonts w:ascii="Sylfaen" w:hAnsi="Sylfaen"/>
          <w:color w:val="2F5496"/>
          <w:vertAlign w:val="superscript"/>
        </w:rPr>
        <w:t xml:space="preserve"> </w:t>
      </w:r>
    </w:p>
    <w:p w14:paraId="6E59DBB7" w14:textId="27F8EF4E" w:rsidR="00BE73C4" w:rsidRPr="00FC499B" w:rsidRDefault="00BE73C4" w:rsidP="00843223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ორსულობის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მესამე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ტრიმესტრში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მძიმე</w:t>
      </w:r>
      <w:r w:rsidRPr="00FC499B">
        <w:rPr>
          <w:rFonts w:ascii="Sylfaen" w:hAnsi="Sylfaen"/>
        </w:rPr>
        <w:t xml:space="preserve"> </w:t>
      </w:r>
      <w:r w:rsidR="005A227B">
        <w:rPr>
          <w:rFonts w:ascii="Sylfaen" w:hAnsi="Sylfaen" w:cs="Sylfaen"/>
        </w:rPr>
        <w:t>COVID</w:t>
      </w:r>
      <w:r w:rsidR="0028560B">
        <w:rPr>
          <w:rFonts w:ascii="Sylfaen" w:hAnsi="Sylfaen" w:cs="Sylfaen"/>
        </w:rPr>
        <w:t>-19</w:t>
      </w:r>
      <w:r w:rsidR="003B611B">
        <w:rPr>
          <w:rFonts w:ascii="Sylfaen" w:hAnsi="Sylfaen" w:cs="Sylfaen"/>
        </w:rPr>
        <w:t xml:space="preserve"> 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ინფიცირებული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პაციენტების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შეფასდეს</w:t>
      </w:r>
      <w:r w:rsidRPr="00FC499B">
        <w:rPr>
          <w:rFonts w:ascii="Sylfaen" w:hAnsi="Sylfaen"/>
        </w:rPr>
        <w:t xml:space="preserve"> </w:t>
      </w:r>
      <w:r w:rsidR="00A21E2A" w:rsidRPr="00FC499B">
        <w:rPr>
          <w:rFonts w:ascii="Sylfaen" w:hAnsi="Sylfaen" w:cs="Sylfaen"/>
        </w:rPr>
        <w:t>მულტი</w:t>
      </w:r>
      <w:r w:rsidR="008001E9">
        <w:rPr>
          <w:rFonts w:ascii="Sylfaen" w:hAnsi="Sylfaen" w:cs="Sylfaen"/>
          <w:lang w:val="en-US"/>
        </w:rPr>
        <w:t>-</w:t>
      </w:r>
      <w:r w:rsidR="00A21E2A" w:rsidRPr="00FC499B">
        <w:rPr>
          <w:rFonts w:ascii="Sylfaen" w:hAnsi="Sylfaen" w:cs="Sylfaen"/>
        </w:rPr>
        <w:t>დისციპლინარული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lastRenderedPageBreak/>
        <w:t>გუნდის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მიერ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გადაწყდეს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ორსულობის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საკეისრო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კვეთით</w:t>
      </w:r>
      <w:r w:rsidR="00E446A0">
        <w:rPr>
          <w:rFonts w:ascii="Sylfaen" w:hAnsi="Sylfaen" w:cs="Sylfaen"/>
        </w:rPr>
        <w:t>,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სამშობიარო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მოქმედების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ინდუქციით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დამთ</w:t>
      </w:r>
      <w:r w:rsidR="00E446A0">
        <w:rPr>
          <w:rFonts w:ascii="Sylfaen" w:hAnsi="Sylfaen" w:cs="Sylfaen"/>
        </w:rPr>
        <w:t>ავ</w:t>
      </w:r>
      <w:r w:rsidRPr="00FC499B">
        <w:rPr>
          <w:rFonts w:ascii="Sylfaen" w:hAnsi="Sylfaen" w:cs="Sylfaen"/>
        </w:rPr>
        <w:t>რება</w:t>
      </w:r>
      <w:r w:rsidRPr="00FC499B">
        <w:rPr>
          <w:rFonts w:ascii="Sylfaen" w:hAnsi="Sylfaen"/>
        </w:rPr>
        <w:t xml:space="preserve">. </w:t>
      </w:r>
      <w:r w:rsidRPr="00FC499B">
        <w:rPr>
          <w:rFonts w:ascii="Sylfaen" w:hAnsi="Sylfaen" w:cs="Sylfaen"/>
        </w:rPr>
        <w:t>შესაძლო</w:t>
      </w:r>
      <w:r w:rsidRPr="00FC499B">
        <w:rPr>
          <w:rFonts w:ascii="Sylfaen" w:hAnsi="Sylfaen"/>
        </w:rPr>
        <w:t xml:space="preserve"> </w:t>
      </w:r>
      <w:r w:rsidR="00A21E2A" w:rsidRPr="00FC499B">
        <w:rPr>
          <w:rFonts w:ascii="Sylfaen" w:hAnsi="Sylfaen" w:cs="Sylfaen"/>
        </w:rPr>
        <w:t>ჩვენებას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წარმოად</w:t>
      </w:r>
      <w:r w:rsidR="00A21E2A" w:rsidRPr="00FC499B">
        <w:rPr>
          <w:rFonts w:ascii="Sylfaen" w:hAnsi="Sylfaen" w:cs="Sylfaen"/>
        </w:rPr>
        <w:t>გენ</w:t>
      </w:r>
      <w:r w:rsidRPr="00FC499B">
        <w:rPr>
          <w:rFonts w:ascii="Sylfaen" w:hAnsi="Sylfaen" w:cs="Sylfaen"/>
        </w:rPr>
        <w:t>ს</w:t>
      </w:r>
      <w:r w:rsidRPr="00FC499B">
        <w:rPr>
          <w:rFonts w:ascii="Sylfaen" w:hAnsi="Sylfaen"/>
        </w:rPr>
        <w:t>:</w:t>
      </w:r>
    </w:p>
    <w:p w14:paraId="084EE98E" w14:textId="77777777" w:rsidR="00BE73C4" w:rsidRPr="00FC499B" w:rsidRDefault="00BE73C4" w:rsidP="006312FA">
      <w:pPr>
        <w:pStyle w:val="ListParagraph"/>
        <w:numPr>
          <w:ilvl w:val="1"/>
          <w:numId w:val="22"/>
        </w:numPr>
        <w:ind w:left="1368"/>
        <w:rPr>
          <w:rFonts w:ascii="Sylfaen" w:hAnsi="Sylfaen"/>
        </w:rPr>
      </w:pP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რეანიმაცია</w:t>
      </w:r>
      <w:r w:rsidR="00DB7E99">
        <w:rPr>
          <w:rFonts w:ascii="Sylfaen" w:hAnsi="Sylfaen" w:cs="Sylfaen"/>
          <w:lang w:val="en-US"/>
        </w:rPr>
        <w:t>;</w:t>
      </w:r>
    </w:p>
    <w:p w14:paraId="5662999E" w14:textId="77777777" w:rsidR="00BE73C4" w:rsidRPr="00FC499B" w:rsidRDefault="00BE73C4" w:rsidP="006312FA">
      <w:pPr>
        <w:pStyle w:val="ListParagraph"/>
        <w:numPr>
          <w:ilvl w:val="1"/>
          <w:numId w:val="22"/>
        </w:numPr>
        <w:ind w:left="1368"/>
        <w:rPr>
          <w:rFonts w:ascii="Sylfaen" w:hAnsi="Sylfaen"/>
        </w:rPr>
      </w:pPr>
      <w:r w:rsidRPr="00FC499B">
        <w:rPr>
          <w:rFonts w:ascii="Sylfaen" w:hAnsi="Sylfaen" w:cs="Sylfaen"/>
        </w:rPr>
        <w:t>შესაბამისი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პოზიციის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შეუძლებლობა</w:t>
      </w:r>
      <w:r w:rsidR="00DB7E99">
        <w:rPr>
          <w:rFonts w:ascii="Sylfaen" w:hAnsi="Sylfaen" w:cs="Sylfaen"/>
          <w:lang w:val="en-US"/>
        </w:rPr>
        <w:t>;</w:t>
      </w:r>
    </w:p>
    <w:p w14:paraId="1FAC229C" w14:textId="6B7418D5" w:rsidR="00BE73C4" w:rsidRPr="00FC499B" w:rsidRDefault="00BE73C4" w:rsidP="006312FA">
      <w:pPr>
        <w:pStyle w:val="ListParagraph"/>
        <w:numPr>
          <w:ilvl w:val="1"/>
          <w:numId w:val="22"/>
        </w:numPr>
        <w:ind w:left="1368"/>
        <w:rPr>
          <w:rFonts w:ascii="Sylfaen" w:hAnsi="Sylfaen"/>
        </w:rPr>
      </w:pPr>
      <w:r w:rsidRPr="00FC499B">
        <w:rPr>
          <w:rFonts w:ascii="Sylfaen" w:hAnsi="Sylfaen" w:cs="Sylfaen"/>
        </w:rPr>
        <w:t>ნაყოფისმხრივი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ჩვენებები</w:t>
      </w:r>
      <w:r w:rsidR="00DB7E99">
        <w:rPr>
          <w:rFonts w:ascii="Sylfaen" w:hAnsi="Sylfaen" w:cs="Sylfaen"/>
          <w:lang w:val="en-US"/>
        </w:rPr>
        <w:t>.</w:t>
      </w:r>
    </w:p>
    <w:p w14:paraId="29B876D7" w14:textId="26A75E25" w:rsidR="00BE73C4" w:rsidRPr="00FC499B" w:rsidRDefault="00BE73C4" w:rsidP="00A97C74">
      <w:pPr>
        <w:pStyle w:val="ListParagraph"/>
        <w:rPr>
          <w:rFonts w:ascii="Sylfaen" w:hAnsi="Sylfaen"/>
          <w:b/>
          <w:bCs/>
        </w:rPr>
      </w:pP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მოითხოვს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სტაბილიზაციას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მშობიარობამდე</w:t>
      </w:r>
      <w:r w:rsidRPr="00FC499B">
        <w:rPr>
          <w:rFonts w:ascii="Sylfaen" w:hAnsi="Sylfaen"/>
        </w:rPr>
        <w:t>/</w:t>
      </w:r>
      <w:r w:rsidRPr="00FC499B">
        <w:rPr>
          <w:rFonts w:ascii="Sylfaen" w:hAnsi="Sylfaen" w:cs="Sylfaen"/>
        </w:rPr>
        <w:t>საკეისრო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კვეთამდე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უპირატეს</w:t>
      </w:r>
      <w:r w:rsidR="008A5A78" w:rsidRPr="00FC499B">
        <w:rPr>
          <w:rFonts w:ascii="Sylfaen" w:hAnsi="Sylfaen" w:cs="Sylfaen"/>
        </w:rPr>
        <w:t>ობა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ენიჭება</w:t>
      </w:r>
      <w:r w:rsidR="0022400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ჯანმრთელობა</w:t>
      </w:r>
      <w:r w:rsidR="00A21E2A" w:rsidRPr="00FC499B">
        <w:rPr>
          <w:rFonts w:ascii="Sylfaen" w:hAnsi="Sylfaen" w:cs="Sylfaen"/>
        </w:rPr>
        <w:t>ს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ისევე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როგორც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სხვა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სამეანო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გართულებების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Pr="00FC499B">
        <w:rPr>
          <w:rFonts w:ascii="Sylfaen" w:hAnsi="Sylfaen"/>
        </w:rPr>
        <w:t>.</w:t>
      </w:r>
    </w:p>
    <w:p w14:paraId="24B3EA7A" w14:textId="7E7103A6" w:rsidR="007610F1" w:rsidRPr="00FC499B" w:rsidRDefault="007610F1" w:rsidP="007610F1">
      <w:pPr>
        <w:pStyle w:val="ListParagraph"/>
        <w:rPr>
          <w:rFonts w:ascii="Sylfaen" w:hAnsi="Sylfaen"/>
        </w:rPr>
      </w:pPr>
      <w:r w:rsidRPr="00FC499B">
        <w:rPr>
          <w:rFonts w:ascii="Sylfaen" w:hAnsi="Sylfaen"/>
        </w:rPr>
        <w:t xml:space="preserve">ორსულობის 20 </w:t>
      </w:r>
      <w:r w:rsidRPr="00FC499B">
        <w:rPr>
          <w:rFonts w:ascii="Sylfaen" w:hAnsi="Sylfaen" w:cs="Sylfaen"/>
        </w:rPr>
        <w:t>კვირამდე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გადაუდებელი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საკეისრო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კვეთის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ჩატარება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აუცილებელი</w:t>
      </w:r>
      <w:r w:rsidRPr="00FC499B">
        <w:rPr>
          <w:rFonts w:ascii="Sylfaen" w:hAnsi="Sylfaen"/>
        </w:rPr>
        <w:t xml:space="preserve">, </w:t>
      </w:r>
      <w:r w:rsidRPr="00934C1E">
        <w:rPr>
          <w:rFonts w:ascii="Sylfaen" w:hAnsi="Sylfaen" w:cs="Sylfaen"/>
        </w:rPr>
        <w:t>ვინაიდან</w:t>
      </w:r>
      <w:r w:rsidR="003B611B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ამ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პერიოდში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ორსული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საშვილოსნო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გავლენას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არ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ახდენს</w:t>
      </w:r>
      <w:r w:rsidRPr="00934C1E">
        <w:rPr>
          <w:rFonts w:ascii="Sylfaen" w:hAnsi="Sylfaen"/>
        </w:rPr>
        <w:t xml:space="preserve"> </w:t>
      </w:r>
      <w:r w:rsidRPr="00934C1E">
        <w:rPr>
          <w:rFonts w:ascii="Sylfaen" w:hAnsi="Sylfaen" w:cs="Sylfaen"/>
        </w:rPr>
        <w:t>გულის</w:t>
      </w:r>
      <w:r w:rsidRPr="00934C1E">
        <w:rPr>
          <w:rFonts w:ascii="Sylfaen" w:hAnsi="Sylfaen"/>
        </w:rPr>
        <w:t xml:space="preserve"> </w:t>
      </w:r>
      <w:r w:rsidR="006C6809" w:rsidRPr="00934C1E">
        <w:rPr>
          <w:rFonts w:ascii="Sylfaen" w:hAnsi="Sylfaen"/>
        </w:rPr>
        <w:t>ფუნქც</w:t>
      </w:r>
      <w:r w:rsidRPr="00934C1E">
        <w:rPr>
          <w:rFonts w:ascii="Sylfaen" w:hAnsi="Sylfaen"/>
        </w:rPr>
        <w:t xml:space="preserve">იის </w:t>
      </w:r>
      <w:r w:rsidR="00E932FD" w:rsidRPr="00934C1E">
        <w:rPr>
          <w:rFonts w:ascii="Sylfaen" w:hAnsi="Sylfaen" w:cs="Sylfaen"/>
        </w:rPr>
        <w:t>გან</w:t>
      </w:r>
      <w:r w:rsidRPr="00934C1E">
        <w:rPr>
          <w:rFonts w:ascii="Sylfaen" w:hAnsi="Sylfaen" w:cs="Sylfaen"/>
        </w:rPr>
        <w:t>დევნაზე</w:t>
      </w:r>
      <w:r w:rsidRPr="00934C1E">
        <w:rPr>
          <w:rFonts w:ascii="Sylfaen" w:hAnsi="Sylfaen"/>
        </w:rPr>
        <w:t>.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გესტაციის</w:t>
      </w:r>
      <w:r w:rsidRPr="00FC499B">
        <w:rPr>
          <w:rFonts w:ascii="Sylfaen" w:hAnsi="Sylfaen"/>
        </w:rPr>
        <w:t xml:space="preserve"> 22-24</w:t>
      </w:r>
      <w:r w:rsidR="00E932FD"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</w:t>
      </w:r>
      <w:r w:rsidR="00E932FD" w:rsidRPr="00FC499B">
        <w:rPr>
          <w:rFonts w:ascii="Sylfaen" w:hAnsi="Sylfaen" w:cs="Sylfaen"/>
        </w:rPr>
        <w:t>ვ</w:t>
      </w:r>
      <w:r w:rsidRPr="00FC499B">
        <w:rPr>
          <w:rFonts w:ascii="Sylfaen" w:hAnsi="Sylfaen" w:cs="Sylfaen"/>
        </w:rPr>
        <w:t xml:space="preserve"> </w:t>
      </w:r>
      <w:r w:rsidR="006C6809">
        <w:rPr>
          <w:rFonts w:ascii="Sylfaen" w:hAnsi="Sylfaen" w:cs="Sylfaen"/>
        </w:rPr>
        <w:t>კ</w:t>
      </w:r>
      <w:r w:rsidRPr="00FC499B">
        <w:rPr>
          <w:rFonts w:ascii="Sylfaen" w:hAnsi="Sylfaen" w:cs="Sylfaen"/>
        </w:rPr>
        <w:t>ვირაზე გადაუდებელი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საკეისრო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კვეთა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ტარდება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ჩვენებით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მაგრამ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სიცოცხლის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გადასარჩენად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ხოლო</w:t>
      </w:r>
      <w:r w:rsidRPr="00FC499B">
        <w:rPr>
          <w:rFonts w:ascii="Sylfaen" w:hAnsi="Sylfaen"/>
        </w:rPr>
        <w:t xml:space="preserve"> 24 -26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კვირის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შემდეგ</w:t>
      </w:r>
      <w:r w:rsidR="003B611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დედისა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სიცოცხლის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გადასარჩენად</w:t>
      </w:r>
      <w:r w:rsidRPr="00FC499B">
        <w:rPr>
          <w:rFonts w:ascii="Sylfaen" w:hAnsi="Sylfaen"/>
        </w:rPr>
        <w:t>.</w:t>
      </w:r>
    </w:p>
    <w:p w14:paraId="43A490FE" w14:textId="77777777" w:rsidR="00D5776F" w:rsidRPr="00A71CCA" w:rsidRDefault="00BE73C4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თუ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ჩვენებას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წარმოადგენს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ნაყოფისმხრივი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გართულებები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დედის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სტა</w:t>
      </w:r>
    </w:p>
    <w:p w14:paraId="25371207" w14:textId="3DC82E4A" w:rsidR="00BE73C4" w:rsidRPr="00A21071" w:rsidRDefault="00BE73C4" w:rsidP="00A97C74">
      <w:pPr>
        <w:pStyle w:val="ListParagraph"/>
        <w:rPr>
          <w:rFonts w:ascii="Sylfaen" w:hAnsi="Sylfaen"/>
        </w:rPr>
      </w:pPr>
      <w:r w:rsidRPr="00FC499B">
        <w:rPr>
          <w:rFonts w:ascii="Sylfaen" w:hAnsi="Sylfaen" w:cs="Sylfaen"/>
        </w:rPr>
        <w:t>ბილურ</w:t>
      </w:r>
      <w:r w:rsidR="00A21E2A" w:rsidRPr="00FC499B">
        <w:rPr>
          <w:rFonts w:ascii="Sylfaen" w:hAnsi="Sylfaen" w:cs="Sylfaen"/>
        </w:rPr>
        <w:t>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შემთხვევაში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გადაწყვეტილება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მეთოდზე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მიიღება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სამეანო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მდგომარეობაზე</w:t>
      </w:r>
      <w:r w:rsidRPr="00FC499B">
        <w:rPr>
          <w:rFonts w:ascii="Sylfaen" w:hAnsi="Sylfaen"/>
        </w:rPr>
        <w:t xml:space="preserve"> </w:t>
      </w:r>
      <w:r w:rsidR="00A21E2A" w:rsidRPr="00FC499B">
        <w:rPr>
          <w:rFonts w:ascii="Sylfaen" w:hAnsi="Sylfaen" w:cs="Sylfaen"/>
        </w:rPr>
        <w:t>დაყრდ</w:t>
      </w:r>
      <w:r w:rsidRPr="00FC499B">
        <w:rPr>
          <w:rFonts w:ascii="Sylfaen" w:hAnsi="Sylfaen" w:cs="Sylfaen"/>
        </w:rPr>
        <w:t>ნობით</w:t>
      </w:r>
      <w:r w:rsidR="00843223" w:rsidRPr="00FC499B">
        <w:rPr>
          <w:rFonts w:ascii="Sylfaen" w:hAnsi="Sylfaen" w:cs="Sylfaen"/>
        </w:rPr>
        <w:t>.</w:t>
      </w:r>
    </w:p>
    <w:p w14:paraId="4CBB69DD" w14:textId="3A550ED3" w:rsidR="00645067" w:rsidRPr="0018791A" w:rsidRDefault="00A21071" w:rsidP="00A97C74">
      <w:pPr>
        <w:pStyle w:val="ListParagraph"/>
        <w:rPr>
          <w:rFonts w:ascii="Sylfaen" w:hAnsi="Sylfaen"/>
        </w:rPr>
      </w:pPr>
      <w:r>
        <w:rPr>
          <w:rFonts w:ascii="Sylfaen" w:hAnsi="Sylfaen"/>
          <w:color w:val="222222"/>
          <w:shd w:val="clear" w:color="auto" w:fill="FFFFFF"/>
        </w:rPr>
        <w:t>თუ ორსულობის დამთავრების საჭიროება დგება ორსულობის 34 კვირამდე</w:t>
      </w:r>
      <w:r w:rsidR="00645067">
        <w:rPr>
          <w:rFonts w:ascii="Sylfaen" w:hAnsi="Sylfaen"/>
          <w:color w:val="222222"/>
          <w:shd w:val="clear" w:color="auto" w:fill="FFFFFF"/>
        </w:rPr>
        <w:t>, განიხილება კორტიკოსტერიოდული თერაპია და მაგნეზიალური თერაპია ნაყოფის ნეირო</w:t>
      </w:r>
      <w:r w:rsidR="003B611B">
        <w:rPr>
          <w:rFonts w:ascii="Sylfaen" w:hAnsi="Sylfaen"/>
          <w:color w:val="222222"/>
          <w:shd w:val="clear" w:color="auto" w:fill="FFFFFF"/>
        </w:rPr>
        <w:t>-</w:t>
      </w:r>
      <w:r w:rsidR="00645067">
        <w:rPr>
          <w:rFonts w:ascii="Sylfaen" w:hAnsi="Sylfaen"/>
          <w:color w:val="222222"/>
          <w:shd w:val="clear" w:color="auto" w:fill="FFFFFF"/>
        </w:rPr>
        <w:t xml:space="preserve">პროტექციის მიზნით; თუმცა, თუ </w:t>
      </w:r>
      <w:r w:rsidR="006C6809">
        <w:rPr>
          <w:rFonts w:ascii="Sylfaen" w:hAnsi="Sylfaen"/>
          <w:color w:val="222222"/>
          <w:shd w:val="clear" w:color="auto" w:fill="FFFFFF"/>
        </w:rPr>
        <w:t>დედის</w:t>
      </w:r>
      <w:r w:rsidR="00645067">
        <w:rPr>
          <w:rFonts w:ascii="Sylfaen" w:hAnsi="Sylfaen"/>
          <w:color w:val="222222"/>
          <w:shd w:val="clear" w:color="auto" w:fill="FFFFFF"/>
        </w:rPr>
        <w:t xml:space="preserve"> მდგომარეობა არასტაბილურია, მშობიარობის გადავადება აღნიშნული მკურნალობის </w:t>
      </w:r>
      <w:r w:rsidR="006C6809">
        <w:rPr>
          <w:rFonts w:ascii="Sylfaen" w:hAnsi="Sylfaen"/>
          <w:color w:val="222222"/>
          <w:shd w:val="clear" w:color="auto" w:fill="FFFFFF"/>
        </w:rPr>
        <w:t>კურ</w:t>
      </w:r>
      <w:r w:rsidR="00645067">
        <w:rPr>
          <w:rFonts w:ascii="Sylfaen" w:hAnsi="Sylfaen"/>
          <w:color w:val="222222"/>
          <w:shd w:val="clear" w:color="auto" w:fill="FFFFFF"/>
        </w:rPr>
        <w:t>სის დასრულებამდე არაა რეკომენდირებული.</w:t>
      </w:r>
    </w:p>
    <w:p w14:paraId="6C267C95" w14:textId="77777777" w:rsidR="0018791A" w:rsidRPr="00645067" w:rsidRDefault="0018791A" w:rsidP="0018791A"/>
    <w:p w14:paraId="4CD91C86" w14:textId="07B3A365" w:rsidR="00FD6F0C" w:rsidRPr="006C4E72" w:rsidRDefault="00FD6F0C" w:rsidP="006312FA">
      <w:pPr>
        <w:pStyle w:val="Heading1"/>
        <w:numPr>
          <w:ilvl w:val="0"/>
          <w:numId w:val="21"/>
        </w:numPr>
        <w:rPr>
          <w:rFonts w:ascii="Sylfaen" w:hAnsi="Sylfaen"/>
          <w:color w:val="2F5496"/>
        </w:rPr>
      </w:pPr>
      <w:bookmarkStart w:id="91" w:name="_Toc81772101"/>
      <w:bookmarkStart w:id="92" w:name="_Toc85799010"/>
      <w:r w:rsidRPr="008001E9">
        <w:t xml:space="preserve">ორსული ან მშობიარე </w:t>
      </w:r>
      <w:r w:rsidR="005A227B" w:rsidRPr="008001E9">
        <w:t>COVID</w:t>
      </w:r>
      <w:r w:rsidR="003B611B">
        <w:t xml:space="preserve"> </w:t>
      </w:r>
      <w:r w:rsidRPr="008001E9">
        <w:t xml:space="preserve"> </w:t>
      </w:r>
      <w:r w:rsidR="00193912" w:rsidRPr="008001E9">
        <w:t xml:space="preserve">-19 </w:t>
      </w:r>
      <w:r w:rsidRPr="008001E9">
        <w:t>ინფექციასთან თანდართული პრეეკლამპსიით</w:t>
      </w:r>
      <w:bookmarkEnd w:id="91"/>
      <w:r w:rsidR="007033D9" w:rsidRPr="006C4E72">
        <w:rPr>
          <w:rFonts w:ascii="Sylfaen" w:hAnsi="Sylfaen"/>
          <w:color w:val="2F5496"/>
          <w:vertAlign w:val="superscript"/>
        </w:rPr>
        <w:t>10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7033D9" w:rsidRPr="006C4E72">
        <w:rPr>
          <w:rFonts w:ascii="Sylfaen" w:hAnsi="Sylfaen"/>
          <w:color w:val="2F5496"/>
          <w:vertAlign w:val="superscript"/>
        </w:rPr>
        <w:t>11</w:t>
      </w:r>
      <w:bookmarkEnd w:id="92"/>
    </w:p>
    <w:p w14:paraId="40282755" w14:textId="44D71CEB" w:rsidR="00FD6F0C" w:rsidRPr="008001E9" w:rsidRDefault="00FD6F0C" w:rsidP="008001E9">
      <w:pPr>
        <w:pStyle w:val="ListParagraph"/>
      </w:pPr>
      <w:r w:rsidRPr="008001E9">
        <w:rPr>
          <w:rFonts w:ascii="Sylfaen" w:hAnsi="Sylfaen" w:cs="Sylfaen"/>
        </w:rPr>
        <w:t>ამ</w:t>
      </w:r>
      <w:r w:rsidRPr="008001E9">
        <w:t xml:space="preserve"> </w:t>
      </w:r>
      <w:r w:rsidRPr="008001E9">
        <w:rPr>
          <w:rFonts w:ascii="Sylfaen" w:hAnsi="Sylfaen" w:cs="Sylfaen"/>
        </w:rPr>
        <w:t>ეტაპზე</w:t>
      </w:r>
      <w:r w:rsidRPr="008001E9">
        <w:t xml:space="preserve"> </w:t>
      </w:r>
      <w:r w:rsidR="00D56E97">
        <w:rPr>
          <w:rFonts w:ascii="Sylfaen" w:hAnsi="Sylfaen" w:cs="Sylfaen"/>
        </w:rPr>
        <w:t>გამოქვეყნებულ</w:t>
      </w:r>
      <w:r w:rsidRPr="008001E9">
        <w:t xml:space="preserve"> </w:t>
      </w:r>
      <w:r w:rsidR="00F04795" w:rsidRPr="008001E9">
        <w:rPr>
          <w:rFonts w:ascii="Sylfaen" w:hAnsi="Sylfaen" w:cs="Sylfaen"/>
        </w:rPr>
        <w:t>კლინიკურ</w:t>
      </w:r>
      <w:r w:rsidRPr="008001E9">
        <w:t xml:space="preserve"> </w:t>
      </w:r>
      <w:r w:rsidR="00A97C74" w:rsidRPr="008001E9">
        <w:rPr>
          <w:rFonts w:ascii="Sylfaen" w:hAnsi="Sylfaen" w:cs="Sylfaen"/>
        </w:rPr>
        <w:t>შემთხვევებში</w:t>
      </w:r>
      <w:r w:rsidRPr="008001E9">
        <w:t xml:space="preserve"> </w:t>
      </w:r>
      <w:r w:rsidRPr="008001E9">
        <w:rPr>
          <w:rFonts w:ascii="Sylfaen" w:hAnsi="Sylfaen" w:cs="Sylfaen"/>
        </w:rPr>
        <w:t>არ</w:t>
      </w:r>
      <w:r w:rsidRPr="008001E9">
        <w:t xml:space="preserve"> </w:t>
      </w:r>
      <w:r w:rsidRPr="008001E9">
        <w:rPr>
          <w:rFonts w:ascii="Sylfaen" w:hAnsi="Sylfaen" w:cs="Sylfaen"/>
        </w:rPr>
        <w:t>არის</w:t>
      </w:r>
      <w:r w:rsidRPr="008001E9">
        <w:t xml:space="preserve"> </w:t>
      </w:r>
      <w:r w:rsidRPr="008001E9">
        <w:rPr>
          <w:rFonts w:ascii="Sylfaen" w:hAnsi="Sylfaen" w:cs="Sylfaen"/>
        </w:rPr>
        <w:t>აღწერილი</w:t>
      </w:r>
      <w:r w:rsidRPr="008001E9">
        <w:t xml:space="preserve"> </w:t>
      </w:r>
      <w:r w:rsidRPr="008001E9">
        <w:rPr>
          <w:rFonts w:ascii="Sylfaen" w:hAnsi="Sylfaen" w:cs="Sylfaen"/>
        </w:rPr>
        <w:t>მაგნიუმის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სულფატის</w:t>
      </w:r>
      <w:r w:rsidRPr="008001E9">
        <w:t xml:space="preserve"> </w:t>
      </w:r>
      <w:r w:rsidRPr="008001E9">
        <w:rPr>
          <w:rFonts w:ascii="Sylfaen" w:hAnsi="Sylfaen" w:cs="Sylfaen"/>
        </w:rPr>
        <w:t>უარყოფითი</w:t>
      </w:r>
      <w:r w:rsidRPr="008001E9">
        <w:t xml:space="preserve"> </w:t>
      </w:r>
      <w:r w:rsidRPr="008001E9">
        <w:rPr>
          <w:rFonts w:ascii="Sylfaen" w:hAnsi="Sylfaen" w:cs="Sylfaen"/>
        </w:rPr>
        <w:t>გავლენა</w:t>
      </w:r>
      <w:r w:rsidR="00B2600E">
        <w:rPr>
          <w:rFonts w:ascii="Sylfaen" w:hAnsi="Sylfaen" w:cs="Sylfaen"/>
          <w:lang w:val="en-US"/>
        </w:rPr>
        <w:t xml:space="preserve"> </w:t>
      </w:r>
      <w:r w:rsidR="009F3C00">
        <w:t>COVID</w:t>
      </w:r>
      <w:r w:rsidR="00D55F8C">
        <w:rPr>
          <w:lang w:val="en-US"/>
        </w:rPr>
        <w:t>-</w:t>
      </w:r>
      <w:r w:rsidR="009F3C00">
        <w:t>19</w:t>
      </w:r>
      <w:r w:rsidRPr="008001E9">
        <w:t>-</w:t>
      </w:r>
      <w:r w:rsidRPr="008001E9">
        <w:rPr>
          <w:rFonts w:ascii="Sylfaen" w:hAnsi="Sylfaen" w:cs="Sylfaen"/>
        </w:rPr>
        <w:t>ით</w:t>
      </w:r>
      <w:r w:rsidRPr="008001E9">
        <w:t xml:space="preserve"> </w:t>
      </w:r>
      <w:r w:rsidRPr="008001E9">
        <w:rPr>
          <w:rFonts w:ascii="Sylfaen" w:hAnsi="Sylfaen" w:cs="Sylfaen"/>
        </w:rPr>
        <w:t>ინფიცირებული</w:t>
      </w:r>
      <w:r w:rsidRPr="008001E9">
        <w:t xml:space="preserve"> </w:t>
      </w:r>
      <w:r w:rsidRPr="008001E9">
        <w:rPr>
          <w:rFonts w:ascii="Sylfaen" w:hAnsi="Sylfaen" w:cs="Sylfaen"/>
        </w:rPr>
        <w:t>პაციენტის</w:t>
      </w:r>
      <w:r w:rsidRPr="008001E9">
        <w:t xml:space="preserve"> </w:t>
      </w:r>
      <w:r w:rsidRPr="008001E9">
        <w:rPr>
          <w:rFonts w:ascii="Sylfaen" w:hAnsi="Sylfaen" w:cs="Sylfaen"/>
        </w:rPr>
        <w:t>რესპირატორულ</w:t>
      </w:r>
      <w:r w:rsidRPr="008001E9">
        <w:t xml:space="preserve"> </w:t>
      </w:r>
      <w:r w:rsidRPr="008001E9">
        <w:rPr>
          <w:rFonts w:ascii="Sylfaen" w:hAnsi="Sylfaen" w:cs="Sylfaen"/>
        </w:rPr>
        <w:t>მონაცემებზე</w:t>
      </w:r>
      <w:r w:rsidRPr="008001E9">
        <w:t>.</w:t>
      </w:r>
    </w:p>
    <w:p w14:paraId="5F79BBDF" w14:textId="33DF6DF3" w:rsidR="00FD6F0C" w:rsidRPr="008001E9" w:rsidRDefault="00FD6F0C" w:rsidP="008001E9">
      <w:pPr>
        <w:pStyle w:val="ListParagraph"/>
      </w:pPr>
      <w:r w:rsidRPr="008001E9">
        <w:rPr>
          <w:rFonts w:ascii="Sylfaen" w:hAnsi="Sylfaen" w:cs="Sylfaen"/>
        </w:rPr>
        <w:t>არაინტუბირებულ</w:t>
      </w:r>
      <w:r w:rsidRPr="008001E9">
        <w:t xml:space="preserve"> </w:t>
      </w:r>
      <w:r w:rsidRPr="008001E9">
        <w:rPr>
          <w:rFonts w:ascii="Sylfaen" w:hAnsi="Sylfaen" w:cs="Sylfaen"/>
        </w:rPr>
        <w:t>ინფიცირებულ</w:t>
      </w:r>
      <w:r w:rsidRPr="008001E9">
        <w:t xml:space="preserve"> </w:t>
      </w:r>
      <w:r w:rsidRPr="008001E9">
        <w:rPr>
          <w:rFonts w:ascii="Sylfaen" w:hAnsi="Sylfaen" w:cs="Sylfaen"/>
        </w:rPr>
        <w:t>პაციენტებში</w:t>
      </w:r>
      <w:r w:rsidRPr="008001E9">
        <w:t xml:space="preserve"> </w:t>
      </w:r>
      <w:r w:rsidRPr="008001E9">
        <w:rPr>
          <w:rFonts w:ascii="Sylfaen" w:hAnsi="Sylfaen" w:cs="Sylfaen"/>
        </w:rPr>
        <w:t>მაგნეზიალური</w:t>
      </w:r>
      <w:r w:rsidRPr="008001E9">
        <w:t xml:space="preserve"> </w:t>
      </w:r>
      <w:r w:rsidRPr="008001E9">
        <w:rPr>
          <w:rFonts w:ascii="Sylfaen" w:hAnsi="Sylfaen" w:cs="Sylfaen"/>
        </w:rPr>
        <w:t>თერაპ</w:t>
      </w:r>
      <w:r w:rsidR="00A21E2A" w:rsidRPr="008001E9">
        <w:rPr>
          <w:rFonts w:ascii="Sylfaen" w:hAnsi="Sylfaen" w:cs="Sylfaen"/>
        </w:rPr>
        <w:t>ი</w:t>
      </w:r>
      <w:r w:rsidRPr="008001E9">
        <w:rPr>
          <w:rFonts w:ascii="Sylfaen" w:hAnsi="Sylfaen" w:cs="Sylfaen"/>
        </w:rPr>
        <w:t>ისას</w:t>
      </w:r>
      <w:r w:rsidRPr="008001E9">
        <w:t xml:space="preserve"> </w:t>
      </w:r>
      <w:r w:rsidRPr="008001E9">
        <w:rPr>
          <w:rFonts w:ascii="Sylfaen" w:hAnsi="Sylfaen" w:cs="Sylfaen"/>
        </w:rPr>
        <w:t>აუცილებელია</w:t>
      </w:r>
      <w:r w:rsidRPr="008001E9">
        <w:t xml:space="preserve"> </w:t>
      </w:r>
      <w:r w:rsidRPr="008001E9">
        <w:rPr>
          <w:rFonts w:ascii="Sylfaen" w:hAnsi="Sylfaen" w:cs="Sylfaen"/>
        </w:rPr>
        <w:t>მაგნიუმის</w:t>
      </w:r>
      <w:r w:rsidRPr="008001E9">
        <w:t xml:space="preserve"> </w:t>
      </w:r>
      <w:r w:rsidRPr="008001E9">
        <w:rPr>
          <w:rFonts w:ascii="Sylfaen" w:hAnsi="Sylfaen" w:cs="Sylfaen"/>
        </w:rPr>
        <w:t>ტოქსიურობის</w:t>
      </w:r>
      <w:r w:rsidRPr="008001E9">
        <w:t xml:space="preserve"> </w:t>
      </w:r>
      <w:r w:rsidRPr="008001E9">
        <w:rPr>
          <w:rFonts w:ascii="Sylfaen" w:hAnsi="Sylfaen" w:cs="Sylfaen"/>
        </w:rPr>
        <w:t>განსაკუთრებული</w:t>
      </w:r>
      <w:r w:rsidRPr="008001E9">
        <w:t xml:space="preserve"> </w:t>
      </w:r>
      <w:r w:rsidRPr="008001E9">
        <w:rPr>
          <w:rFonts w:ascii="Sylfaen" w:hAnsi="Sylfaen" w:cs="Sylfaen"/>
        </w:rPr>
        <w:t>კონტროლი</w:t>
      </w:r>
      <w:r w:rsidRPr="008001E9">
        <w:t xml:space="preserve"> (</w:t>
      </w:r>
      <w:r w:rsidRPr="008001E9">
        <w:rPr>
          <w:rFonts w:ascii="Sylfaen" w:hAnsi="Sylfaen" w:cs="Sylfaen"/>
        </w:rPr>
        <w:t>მაგნიუმის</w:t>
      </w:r>
      <w:r w:rsidRPr="008001E9">
        <w:t xml:space="preserve"> </w:t>
      </w:r>
      <w:r w:rsidRPr="008001E9">
        <w:rPr>
          <w:rFonts w:ascii="Sylfaen" w:hAnsi="Sylfaen" w:cs="Sylfaen"/>
        </w:rPr>
        <w:t>დონე</w:t>
      </w:r>
      <w:r w:rsidRPr="008001E9">
        <w:t xml:space="preserve"> </w:t>
      </w:r>
      <w:r w:rsidRPr="008001E9">
        <w:rPr>
          <w:rFonts w:ascii="Sylfaen" w:hAnsi="Sylfaen" w:cs="Sylfaen"/>
        </w:rPr>
        <w:t>სისხლში</w:t>
      </w:r>
      <w:r w:rsidRPr="008001E9">
        <w:t xml:space="preserve">, </w:t>
      </w:r>
      <w:r w:rsidRPr="008001E9">
        <w:rPr>
          <w:rFonts w:ascii="Sylfaen" w:hAnsi="Sylfaen" w:cs="Sylfaen"/>
        </w:rPr>
        <w:t>სუნთქვის</w:t>
      </w:r>
      <w:r w:rsidRPr="008001E9">
        <w:t xml:space="preserve"> </w:t>
      </w:r>
      <w:r w:rsidRPr="008001E9">
        <w:rPr>
          <w:rFonts w:ascii="Sylfaen" w:hAnsi="Sylfaen" w:cs="Sylfaen"/>
        </w:rPr>
        <w:t>სიხშირე</w:t>
      </w:r>
      <w:r w:rsidRPr="008001E9">
        <w:t xml:space="preserve">, </w:t>
      </w:r>
      <w:r w:rsidRPr="008001E9">
        <w:rPr>
          <w:rFonts w:ascii="Sylfaen" w:hAnsi="Sylfaen" w:cs="Sylfaen"/>
        </w:rPr>
        <w:t>სატურაციის</w:t>
      </w:r>
      <w:r w:rsidRPr="008001E9">
        <w:t xml:space="preserve"> </w:t>
      </w:r>
      <w:r w:rsidRPr="008001E9">
        <w:rPr>
          <w:rFonts w:ascii="Sylfaen" w:hAnsi="Sylfaen" w:cs="Sylfaen"/>
        </w:rPr>
        <w:t>განსაზღვრა</w:t>
      </w:r>
      <w:r w:rsidRPr="008001E9">
        <w:t>)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რადგან</w:t>
      </w:r>
      <w:r w:rsidRPr="008001E9">
        <w:t xml:space="preserve"> MgSo4 </w:t>
      </w:r>
      <w:r w:rsidRPr="008001E9">
        <w:rPr>
          <w:rFonts w:ascii="Sylfaen" w:hAnsi="Sylfaen" w:cs="Sylfaen"/>
        </w:rPr>
        <w:t>მაღალმა</w:t>
      </w:r>
      <w:r w:rsidRPr="008001E9">
        <w:t xml:space="preserve"> </w:t>
      </w:r>
      <w:r w:rsidRPr="008001E9">
        <w:rPr>
          <w:rFonts w:ascii="Sylfaen" w:hAnsi="Sylfaen" w:cs="Sylfaen"/>
        </w:rPr>
        <w:t>კონცენტრაციამ</w:t>
      </w:r>
      <w:r w:rsidR="0022400D" w:rsidRPr="008001E9">
        <w:t xml:space="preserve"> </w:t>
      </w:r>
      <w:r w:rsidR="009F3C00">
        <w:t>(10-13 mEq/L</w:t>
      </w:r>
      <w:r w:rsidRPr="008001E9">
        <w:t>;</w:t>
      </w:r>
      <w:r w:rsidR="009F3C00">
        <w:rPr>
          <w:rFonts w:asciiTheme="minorHAnsi" w:hAnsiTheme="minorHAnsi"/>
        </w:rPr>
        <w:t xml:space="preserve"> </w:t>
      </w:r>
      <w:r w:rsidRPr="008001E9">
        <w:t xml:space="preserve">12 - 16 mg/dL </w:t>
      </w:r>
      <w:r w:rsidRPr="008001E9">
        <w:rPr>
          <w:rFonts w:ascii="Sylfaen" w:hAnsi="Sylfaen" w:cs="Sylfaen"/>
        </w:rPr>
        <w:t>ან</w:t>
      </w:r>
      <w:r w:rsidRPr="008001E9">
        <w:t xml:space="preserve"> 5.0 to 6.5 mmol/L]) - </w:t>
      </w:r>
      <w:r w:rsidRPr="008001E9">
        <w:rPr>
          <w:rFonts w:ascii="Sylfaen" w:hAnsi="Sylfaen" w:cs="Sylfaen"/>
        </w:rPr>
        <w:t>შეიძლება</w:t>
      </w:r>
      <w:r w:rsidRPr="008001E9">
        <w:t xml:space="preserve"> </w:t>
      </w:r>
      <w:r w:rsidRPr="008001E9">
        <w:rPr>
          <w:rFonts w:ascii="Sylfaen" w:hAnsi="Sylfaen" w:cs="Sylfaen"/>
        </w:rPr>
        <w:t>გამოიწვიოს</w:t>
      </w:r>
      <w:r w:rsidRPr="008001E9">
        <w:t xml:space="preserve"> </w:t>
      </w:r>
      <w:r w:rsidR="00A21E2A" w:rsidRPr="008001E9">
        <w:rPr>
          <w:rFonts w:ascii="Sylfaen" w:hAnsi="Sylfaen" w:cs="Sylfaen"/>
        </w:rPr>
        <w:t>სუნთქვი</w:t>
      </w:r>
      <w:r w:rsidR="00383EC0" w:rsidRPr="008001E9">
        <w:rPr>
          <w:rFonts w:ascii="Sylfaen" w:hAnsi="Sylfaen" w:cs="Sylfaen"/>
        </w:rPr>
        <w:t>ს</w:t>
      </w:r>
      <w:r w:rsidR="00A21E2A" w:rsidRPr="008001E9">
        <w:t xml:space="preserve"> </w:t>
      </w:r>
      <w:r w:rsidR="00A21E2A" w:rsidRPr="008001E9">
        <w:rPr>
          <w:rFonts w:ascii="Sylfaen" w:hAnsi="Sylfaen" w:cs="Sylfaen"/>
        </w:rPr>
        <w:t>დათრგუნვა</w:t>
      </w:r>
      <w:r w:rsidRPr="008001E9">
        <w:t>.</w:t>
      </w:r>
    </w:p>
    <w:p w14:paraId="5C294B9A" w14:textId="224A3C26" w:rsidR="00FD6F0C" w:rsidRPr="008001E9" w:rsidRDefault="00FD6F0C" w:rsidP="008001E9">
      <w:pPr>
        <w:pStyle w:val="ListParagraph"/>
      </w:pPr>
      <w:r w:rsidRPr="008001E9">
        <w:rPr>
          <w:rFonts w:ascii="Sylfaen" w:hAnsi="Sylfaen" w:cs="Sylfaen"/>
        </w:rPr>
        <w:t>ინტუბირებულ</w:t>
      </w:r>
      <w:r w:rsidRPr="008001E9">
        <w:t xml:space="preserve"> </w:t>
      </w:r>
      <w:r w:rsidRPr="008001E9">
        <w:rPr>
          <w:rFonts w:ascii="Sylfaen" w:hAnsi="Sylfaen" w:cs="Sylfaen"/>
        </w:rPr>
        <w:t>და</w:t>
      </w:r>
      <w:r w:rsidRPr="008001E9">
        <w:t xml:space="preserve"> </w:t>
      </w:r>
      <w:r w:rsidRPr="008001E9">
        <w:rPr>
          <w:rFonts w:ascii="Sylfaen" w:hAnsi="Sylfaen" w:cs="Sylfaen"/>
        </w:rPr>
        <w:t>მექანიკურ</w:t>
      </w:r>
      <w:r w:rsidRPr="008001E9">
        <w:t xml:space="preserve"> </w:t>
      </w:r>
      <w:r w:rsidRPr="008001E9">
        <w:rPr>
          <w:rFonts w:ascii="Sylfaen" w:hAnsi="Sylfaen" w:cs="Sylfaen"/>
        </w:rPr>
        <w:t>ვენტილაციაზე</w:t>
      </w:r>
      <w:r w:rsidRPr="008001E9">
        <w:t xml:space="preserve"> </w:t>
      </w:r>
      <w:r w:rsidRPr="008001E9">
        <w:rPr>
          <w:rFonts w:ascii="Sylfaen" w:hAnsi="Sylfaen" w:cs="Sylfaen"/>
        </w:rPr>
        <w:t>მყოფ</w:t>
      </w:r>
      <w:r w:rsidRPr="008001E9">
        <w:t xml:space="preserve"> </w:t>
      </w:r>
      <w:r w:rsidRPr="008001E9">
        <w:rPr>
          <w:rFonts w:ascii="Sylfaen" w:hAnsi="Sylfaen" w:cs="Sylfaen"/>
        </w:rPr>
        <w:t>პაციენტებში</w:t>
      </w:r>
      <w:r w:rsidRPr="008001E9">
        <w:t xml:space="preserve"> MgSo4 - </w:t>
      </w:r>
      <w:r w:rsidRPr="008001E9">
        <w:rPr>
          <w:rFonts w:ascii="Sylfaen" w:hAnsi="Sylfaen" w:cs="Sylfaen"/>
        </w:rPr>
        <w:t>ის</w:t>
      </w:r>
      <w:r w:rsidRPr="008001E9">
        <w:t xml:space="preserve"> </w:t>
      </w:r>
      <w:r w:rsidRPr="008001E9">
        <w:rPr>
          <w:rFonts w:ascii="Sylfaen" w:hAnsi="Sylfaen" w:cs="Sylfaen"/>
        </w:rPr>
        <w:t>ტოქსიკურობის</w:t>
      </w:r>
      <w:r w:rsidRPr="008001E9">
        <w:t xml:space="preserve"> </w:t>
      </w:r>
      <w:r w:rsidRPr="008001E9">
        <w:rPr>
          <w:rFonts w:ascii="Sylfaen" w:hAnsi="Sylfaen" w:cs="Sylfaen"/>
        </w:rPr>
        <w:t>რესპირატორული</w:t>
      </w:r>
      <w:r w:rsidRPr="008001E9">
        <w:t xml:space="preserve"> </w:t>
      </w:r>
      <w:r w:rsidRPr="008001E9">
        <w:rPr>
          <w:rFonts w:ascii="Sylfaen" w:hAnsi="Sylfaen" w:cs="Sylfaen"/>
        </w:rPr>
        <w:t>ნიშნების</w:t>
      </w:r>
      <w:r w:rsidRPr="008001E9">
        <w:t xml:space="preserve"> </w:t>
      </w:r>
      <w:r w:rsidRPr="008001E9">
        <w:rPr>
          <w:rFonts w:ascii="Sylfaen" w:hAnsi="Sylfaen" w:cs="Sylfaen"/>
        </w:rPr>
        <w:t>ამოცნობა</w:t>
      </w:r>
      <w:r w:rsidRPr="008001E9">
        <w:t xml:space="preserve"> </w:t>
      </w:r>
      <w:r w:rsidRPr="008001E9">
        <w:rPr>
          <w:rFonts w:ascii="Sylfaen" w:hAnsi="Sylfaen" w:cs="Sylfaen"/>
        </w:rPr>
        <w:t>ვერ</w:t>
      </w:r>
      <w:r w:rsidRPr="008001E9">
        <w:t xml:space="preserve"> </w:t>
      </w:r>
      <w:r w:rsidRPr="008001E9">
        <w:rPr>
          <w:rFonts w:ascii="Sylfaen" w:hAnsi="Sylfaen" w:cs="Sylfaen"/>
        </w:rPr>
        <w:t>მოხერხდება</w:t>
      </w:r>
      <w:r w:rsidRPr="008001E9">
        <w:t xml:space="preserve">. </w:t>
      </w:r>
      <w:r w:rsidRPr="008001E9">
        <w:rPr>
          <w:rFonts w:ascii="Sylfaen" w:hAnsi="Sylfaen" w:cs="Sylfaen"/>
        </w:rPr>
        <w:t>ტოქსიკურობის</w:t>
      </w:r>
      <w:r w:rsidRPr="008001E9">
        <w:t xml:space="preserve"> </w:t>
      </w:r>
      <w:r w:rsidRPr="008001E9">
        <w:rPr>
          <w:rFonts w:ascii="Sylfaen" w:hAnsi="Sylfaen" w:cs="Sylfaen"/>
        </w:rPr>
        <w:t>პირველი</w:t>
      </w:r>
      <w:r w:rsidRPr="008001E9">
        <w:t xml:space="preserve"> </w:t>
      </w:r>
      <w:r w:rsidRPr="008001E9">
        <w:rPr>
          <w:rFonts w:ascii="Sylfaen" w:hAnsi="Sylfaen" w:cs="Sylfaen"/>
        </w:rPr>
        <w:t>ნიშანი</w:t>
      </w:r>
      <w:r w:rsidRPr="008001E9">
        <w:t xml:space="preserve"> </w:t>
      </w:r>
      <w:r w:rsidRPr="008001E9">
        <w:rPr>
          <w:rFonts w:ascii="Sylfaen" w:hAnsi="Sylfaen" w:cs="Sylfaen"/>
        </w:rPr>
        <w:t>შეიძლება</w:t>
      </w:r>
      <w:r w:rsidRPr="008001E9">
        <w:t xml:space="preserve"> </w:t>
      </w:r>
      <w:r w:rsidRPr="008001E9">
        <w:rPr>
          <w:rFonts w:ascii="Sylfaen" w:hAnsi="Sylfaen" w:cs="Sylfaen"/>
        </w:rPr>
        <w:t>გამოიხატოს</w:t>
      </w:r>
      <w:r w:rsidRPr="008001E9">
        <w:t xml:space="preserve"> </w:t>
      </w:r>
      <w:r w:rsidR="003B611B" w:rsidRPr="008001E9">
        <w:rPr>
          <w:rFonts w:ascii="Sylfaen" w:hAnsi="Sylfaen" w:cs="Sylfaen"/>
        </w:rPr>
        <w:t>არითმიით</w:t>
      </w:r>
      <w:r w:rsidRPr="008001E9">
        <w:t xml:space="preserve"> </w:t>
      </w:r>
      <w:r w:rsidRPr="008001E9">
        <w:rPr>
          <w:rFonts w:ascii="Sylfaen" w:hAnsi="Sylfaen" w:cs="Sylfaen"/>
        </w:rPr>
        <w:t>და</w:t>
      </w:r>
      <w:r w:rsidRPr="008001E9">
        <w:t xml:space="preserve"> </w:t>
      </w:r>
      <w:r w:rsidRPr="008001E9">
        <w:rPr>
          <w:rFonts w:ascii="Sylfaen" w:hAnsi="Sylfaen" w:cs="Sylfaen"/>
        </w:rPr>
        <w:t>გულის</w:t>
      </w:r>
      <w:r w:rsidRPr="008001E9">
        <w:t xml:space="preserve"> </w:t>
      </w:r>
      <w:r w:rsidRPr="008001E9">
        <w:rPr>
          <w:rFonts w:ascii="Sylfaen" w:hAnsi="Sylfaen" w:cs="Sylfaen"/>
        </w:rPr>
        <w:t>გაჩერებით</w:t>
      </w:r>
      <w:r w:rsidRPr="008001E9">
        <w:t>.</w:t>
      </w:r>
    </w:p>
    <w:p w14:paraId="37463ADF" w14:textId="77777777" w:rsidR="00A11C02" w:rsidRPr="00FC499B" w:rsidRDefault="00A11C02" w:rsidP="00A11C02">
      <w:pPr>
        <w:pStyle w:val="ListParagraph"/>
        <w:numPr>
          <w:ilvl w:val="0"/>
          <w:numId w:val="0"/>
        </w:numPr>
        <w:ind w:left="720"/>
        <w:rPr>
          <w:rFonts w:ascii="Sylfaen" w:hAnsi="Sylfaen"/>
        </w:rPr>
      </w:pPr>
    </w:p>
    <w:p w14:paraId="1C4D5461" w14:textId="3F38DF1A" w:rsidR="00FD6F0C" w:rsidRPr="006C4E72" w:rsidRDefault="008001E9" w:rsidP="008001E9">
      <w:pPr>
        <w:pStyle w:val="Heading1"/>
        <w:numPr>
          <w:ilvl w:val="0"/>
          <w:numId w:val="0"/>
        </w:numPr>
        <w:ind w:left="360"/>
        <w:rPr>
          <w:rFonts w:ascii="Sylfaen" w:hAnsi="Sylfaen"/>
          <w:color w:val="2F5496"/>
          <w:lang w:val="en-US"/>
        </w:rPr>
      </w:pPr>
      <w:bookmarkStart w:id="93" w:name="_Toc81772102"/>
      <w:bookmarkStart w:id="94" w:name="_Toc85799011"/>
      <w:r>
        <w:rPr>
          <w:lang w:val="en-US"/>
        </w:rPr>
        <w:lastRenderedPageBreak/>
        <w:t xml:space="preserve">10. </w:t>
      </w:r>
      <w:r>
        <w:t>COVID</w:t>
      </w:r>
      <w:r w:rsidR="00193912" w:rsidRPr="008001E9">
        <w:t>-</w:t>
      </w:r>
      <w:r w:rsidR="00A21E2A" w:rsidRPr="008001E9">
        <w:t>19 ინფიცირებული ორ</w:t>
      </w:r>
      <w:r w:rsidR="00652E65" w:rsidRPr="008001E9">
        <w:t>ს</w:t>
      </w:r>
      <w:r w:rsidR="00A21E2A" w:rsidRPr="008001E9">
        <w:t>ულების</w:t>
      </w:r>
      <w:r w:rsidR="0022400D" w:rsidRPr="008001E9">
        <w:t xml:space="preserve"> </w:t>
      </w:r>
      <w:r w:rsidR="00FD6F0C" w:rsidRPr="008001E9">
        <w:t>ვენური თრომბოემბოლიის პრევენცია</w:t>
      </w:r>
      <w:r w:rsidR="00A21E2A" w:rsidRPr="008001E9">
        <w:t xml:space="preserve"> სტაციონარში</w:t>
      </w:r>
      <w:bookmarkEnd w:id="93"/>
      <w:r w:rsidR="0016598F" w:rsidRPr="006C4E72">
        <w:rPr>
          <w:rFonts w:ascii="Sylfaen" w:hAnsi="Sylfaen"/>
          <w:color w:val="2F5496"/>
          <w:vertAlign w:val="superscript"/>
        </w:rPr>
        <w:t>2,3,4,</w:t>
      </w:r>
      <w:r w:rsidR="00936693" w:rsidRPr="006C4E72">
        <w:rPr>
          <w:rFonts w:ascii="Sylfaen" w:hAnsi="Sylfaen"/>
          <w:color w:val="2F5496"/>
          <w:vertAlign w:val="superscript"/>
        </w:rPr>
        <w:t>6.</w:t>
      </w:r>
      <w:bookmarkEnd w:id="94"/>
    </w:p>
    <w:p w14:paraId="5DAADF22" w14:textId="77777777" w:rsidR="00FD6F0C" w:rsidRPr="008001E9" w:rsidRDefault="00FD6F0C" w:rsidP="008001E9">
      <w:pPr>
        <w:pStyle w:val="ListParagraph"/>
      </w:pPr>
      <w:r w:rsidRPr="008001E9">
        <w:rPr>
          <w:rFonts w:ascii="Sylfaen" w:hAnsi="Sylfaen" w:cs="Sylfaen"/>
        </w:rPr>
        <w:t>სტაციონარში</w:t>
      </w:r>
      <w:r w:rsidRPr="008001E9">
        <w:t xml:space="preserve"> </w:t>
      </w:r>
      <w:r w:rsidRPr="008001E9">
        <w:rPr>
          <w:rFonts w:ascii="Sylfaen" w:hAnsi="Sylfaen" w:cs="Sylfaen"/>
        </w:rPr>
        <w:t>მოთავსებულ</w:t>
      </w:r>
      <w:r w:rsidRPr="008001E9">
        <w:t xml:space="preserve"> </w:t>
      </w:r>
      <w:r w:rsidRPr="008001E9">
        <w:rPr>
          <w:rFonts w:ascii="Sylfaen" w:hAnsi="Sylfaen" w:cs="Sylfaen"/>
        </w:rPr>
        <w:t>ყველა</w:t>
      </w:r>
      <w:r w:rsidRPr="008001E9">
        <w:t xml:space="preserve"> </w:t>
      </w:r>
      <w:r w:rsidR="00303F93" w:rsidRPr="008001E9">
        <w:rPr>
          <w:rFonts w:ascii="Sylfaen" w:hAnsi="Sylfaen" w:cs="Sylfaen"/>
        </w:rPr>
        <w:t>ორსულ</w:t>
      </w:r>
      <w:r w:rsidRPr="008001E9">
        <w:rPr>
          <w:rFonts w:ascii="Sylfaen" w:hAnsi="Sylfaen" w:cs="Sylfaen"/>
        </w:rPr>
        <w:t>ს</w:t>
      </w:r>
      <w:r w:rsidRPr="008001E9">
        <w:t xml:space="preserve"> </w:t>
      </w:r>
      <w:r w:rsidRPr="008001E9">
        <w:rPr>
          <w:rFonts w:ascii="Sylfaen" w:hAnsi="Sylfaen" w:cs="Sylfaen"/>
        </w:rPr>
        <w:t>ენიშნება</w:t>
      </w:r>
      <w:r w:rsidRPr="008001E9">
        <w:t xml:space="preserve"> </w:t>
      </w:r>
      <w:r w:rsidRPr="008001E9">
        <w:rPr>
          <w:rFonts w:ascii="Sylfaen" w:hAnsi="Sylfaen" w:cs="Sylfaen"/>
        </w:rPr>
        <w:t>პროფილაქტიკა</w:t>
      </w:r>
      <w:r w:rsidRPr="008001E9">
        <w:t xml:space="preserve"> </w:t>
      </w:r>
      <w:r w:rsidRPr="008001E9">
        <w:rPr>
          <w:rFonts w:ascii="Sylfaen" w:hAnsi="Sylfaen" w:cs="Sylfaen"/>
        </w:rPr>
        <w:t>დაბალ</w:t>
      </w:r>
      <w:r w:rsidRPr="008001E9">
        <w:t xml:space="preserve"> </w:t>
      </w:r>
      <w:r w:rsidRPr="008001E9">
        <w:rPr>
          <w:rFonts w:ascii="Sylfaen" w:hAnsi="Sylfaen" w:cs="Sylfaen"/>
        </w:rPr>
        <w:t>მოლეკულური</w:t>
      </w:r>
      <w:r w:rsidRPr="008001E9">
        <w:t xml:space="preserve"> </w:t>
      </w:r>
      <w:r w:rsidRPr="008001E9">
        <w:rPr>
          <w:rFonts w:ascii="Sylfaen" w:hAnsi="Sylfaen" w:cs="Sylfaen"/>
        </w:rPr>
        <w:t>ჰეპარინით</w:t>
      </w:r>
      <w:r w:rsidRPr="008001E9">
        <w:t xml:space="preserve">, </w:t>
      </w:r>
      <w:r w:rsidRPr="008001E9">
        <w:rPr>
          <w:rFonts w:ascii="Sylfaen" w:hAnsi="Sylfaen" w:cs="Sylfaen"/>
        </w:rPr>
        <w:t>თუ</w:t>
      </w:r>
      <w:r w:rsidRPr="008001E9">
        <w:t xml:space="preserve"> </w:t>
      </w:r>
      <w:r w:rsidRPr="008001E9">
        <w:rPr>
          <w:rFonts w:ascii="Sylfaen" w:hAnsi="Sylfaen" w:cs="Sylfaen"/>
        </w:rPr>
        <w:t>მშობიარობა</w:t>
      </w:r>
      <w:r w:rsidRPr="008001E9">
        <w:t xml:space="preserve"> </w:t>
      </w:r>
      <w:r w:rsidRPr="008001E9">
        <w:rPr>
          <w:rFonts w:ascii="Sylfaen" w:hAnsi="Sylfaen" w:cs="Sylfaen"/>
        </w:rPr>
        <w:t>არ</w:t>
      </w:r>
      <w:r w:rsidRPr="008001E9">
        <w:t xml:space="preserve"> </w:t>
      </w:r>
      <w:r w:rsidRPr="008001E9">
        <w:rPr>
          <w:rFonts w:ascii="Sylfaen" w:hAnsi="Sylfaen" w:cs="Sylfaen"/>
        </w:rPr>
        <w:t>არის</w:t>
      </w:r>
      <w:r w:rsidRPr="008001E9">
        <w:t xml:space="preserve"> </w:t>
      </w:r>
      <w:r w:rsidRPr="008001E9">
        <w:rPr>
          <w:rFonts w:ascii="Sylfaen" w:hAnsi="Sylfaen" w:cs="Sylfaen"/>
        </w:rPr>
        <w:t>მოსალოდნელი</w:t>
      </w:r>
      <w:r w:rsidRPr="008001E9">
        <w:t xml:space="preserve"> 12 </w:t>
      </w:r>
      <w:r w:rsidRPr="008001E9">
        <w:rPr>
          <w:rFonts w:ascii="Sylfaen" w:hAnsi="Sylfaen" w:cs="Sylfaen"/>
        </w:rPr>
        <w:t>საათის</w:t>
      </w:r>
      <w:r w:rsidRPr="008001E9">
        <w:t xml:space="preserve"> </w:t>
      </w:r>
      <w:r w:rsidRPr="008001E9">
        <w:rPr>
          <w:rFonts w:ascii="Sylfaen" w:hAnsi="Sylfaen" w:cs="Sylfaen"/>
        </w:rPr>
        <w:t>განმავლობაში</w:t>
      </w:r>
      <w:r w:rsidRPr="008001E9">
        <w:t>.</w:t>
      </w:r>
    </w:p>
    <w:p w14:paraId="7F3F09A4" w14:textId="77777777" w:rsidR="00FD6F0C" w:rsidRPr="008001E9" w:rsidRDefault="00FD6F0C" w:rsidP="008001E9">
      <w:pPr>
        <w:pStyle w:val="ListParagraph"/>
      </w:pPr>
      <w:r w:rsidRPr="008001E9">
        <w:rPr>
          <w:rFonts w:ascii="Sylfaen" w:hAnsi="Sylfaen" w:cs="Sylfaen"/>
        </w:rPr>
        <w:t>კრიტიკულად</w:t>
      </w:r>
      <w:r w:rsidRPr="008001E9">
        <w:t xml:space="preserve"> </w:t>
      </w:r>
      <w:r w:rsidRPr="008001E9">
        <w:rPr>
          <w:rFonts w:ascii="Sylfaen" w:hAnsi="Sylfaen" w:cs="Sylfaen"/>
        </w:rPr>
        <w:t>მძიმე</w:t>
      </w:r>
      <w:r w:rsidRPr="008001E9">
        <w:t xml:space="preserve"> </w:t>
      </w:r>
      <w:r w:rsidRPr="008001E9">
        <w:rPr>
          <w:rFonts w:ascii="Sylfaen" w:hAnsi="Sylfaen" w:cs="Sylfaen"/>
        </w:rPr>
        <w:t>პაციენტების</w:t>
      </w:r>
      <w:r w:rsidRPr="008001E9">
        <w:t xml:space="preserve"> </w:t>
      </w:r>
      <w:r w:rsidRPr="008001E9">
        <w:rPr>
          <w:rFonts w:ascii="Sylfaen" w:hAnsi="Sylfaen" w:cs="Sylfaen"/>
        </w:rPr>
        <w:t>შე</w:t>
      </w:r>
      <w:r w:rsidR="007F6B0F" w:rsidRPr="008001E9">
        <w:rPr>
          <w:rFonts w:ascii="Sylfaen" w:hAnsi="Sylfaen" w:cs="Sylfaen"/>
        </w:rPr>
        <w:t>მ</w:t>
      </w:r>
      <w:r w:rsidRPr="008001E9">
        <w:rPr>
          <w:rFonts w:ascii="Sylfaen" w:hAnsi="Sylfaen" w:cs="Sylfaen"/>
        </w:rPr>
        <w:t>თხვევაში</w:t>
      </w:r>
      <w:r w:rsidRPr="008001E9">
        <w:t xml:space="preserve"> </w:t>
      </w:r>
      <w:r w:rsidRPr="008001E9">
        <w:rPr>
          <w:rFonts w:ascii="Sylfaen" w:hAnsi="Sylfaen" w:cs="Sylfaen"/>
        </w:rPr>
        <w:t>განიხილება</w:t>
      </w:r>
      <w:r w:rsidRPr="008001E9">
        <w:t xml:space="preserve"> </w:t>
      </w:r>
      <w:r w:rsidRPr="008001E9">
        <w:rPr>
          <w:rFonts w:ascii="Sylfaen" w:hAnsi="Sylfaen" w:cs="Sylfaen"/>
        </w:rPr>
        <w:t>შესაბამისი</w:t>
      </w:r>
      <w:r w:rsidRPr="008001E9">
        <w:t xml:space="preserve"> </w:t>
      </w:r>
      <w:r w:rsidRPr="008001E9">
        <w:rPr>
          <w:rFonts w:ascii="Sylfaen" w:hAnsi="Sylfaen" w:cs="Sylfaen"/>
        </w:rPr>
        <w:t>დოზირება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მულტიდისციპლინარულ</w:t>
      </w:r>
      <w:r w:rsidRPr="008001E9">
        <w:t xml:space="preserve"> </w:t>
      </w:r>
      <w:r w:rsidRPr="008001E9">
        <w:rPr>
          <w:rFonts w:ascii="Sylfaen" w:hAnsi="Sylfaen" w:cs="Sylfaen"/>
        </w:rPr>
        <w:t>გუნდთან</w:t>
      </w:r>
      <w:r w:rsidRPr="008001E9">
        <w:t xml:space="preserve"> </w:t>
      </w:r>
      <w:r w:rsidRPr="008001E9">
        <w:rPr>
          <w:rFonts w:ascii="Sylfaen" w:hAnsi="Sylfaen" w:cs="Sylfaen"/>
        </w:rPr>
        <w:t>ერთად</w:t>
      </w:r>
      <w:r w:rsidRPr="008001E9">
        <w:t>.</w:t>
      </w:r>
    </w:p>
    <w:p w14:paraId="3061E72B" w14:textId="1F6693AD" w:rsidR="00FD6F0C" w:rsidRPr="008001E9" w:rsidRDefault="00FD6F0C" w:rsidP="008001E9">
      <w:pPr>
        <w:pStyle w:val="ListParagraph"/>
      </w:pPr>
      <w:r w:rsidRPr="008001E9">
        <w:rPr>
          <w:rFonts w:ascii="Sylfaen" w:hAnsi="Sylfaen" w:cs="Sylfaen"/>
        </w:rPr>
        <w:t>სტაციონარში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მოთ</w:t>
      </w:r>
      <w:r w:rsidR="00D53506" w:rsidRPr="008001E9">
        <w:rPr>
          <w:rFonts w:ascii="Sylfaen" w:hAnsi="Sylfaen" w:cs="Sylfaen"/>
        </w:rPr>
        <w:t>ა</w:t>
      </w:r>
      <w:r w:rsidRPr="008001E9">
        <w:rPr>
          <w:rFonts w:ascii="Sylfaen" w:hAnsi="Sylfaen" w:cs="Sylfaen"/>
        </w:rPr>
        <w:t>ვსებული</w:t>
      </w:r>
      <w:r w:rsidRPr="008001E9">
        <w:t xml:space="preserve"> </w:t>
      </w:r>
      <w:r w:rsidRPr="008001E9">
        <w:rPr>
          <w:rFonts w:ascii="Sylfaen" w:hAnsi="Sylfaen" w:cs="Sylfaen"/>
        </w:rPr>
        <w:t>ორსულის</w:t>
      </w:r>
      <w:r w:rsidRPr="008001E9">
        <w:t xml:space="preserve"> </w:t>
      </w:r>
      <w:r w:rsidRPr="008001E9">
        <w:rPr>
          <w:rFonts w:ascii="Sylfaen" w:hAnsi="Sylfaen" w:cs="Sylfaen"/>
        </w:rPr>
        <w:t>თრომბო</w:t>
      </w:r>
      <w:r w:rsidR="0077294A">
        <w:rPr>
          <w:rFonts w:ascii="Sylfaen" w:hAnsi="Sylfaen" w:cs="Sylfaen"/>
          <w:lang w:val="en-US"/>
        </w:rPr>
        <w:t>-</w:t>
      </w:r>
      <w:r w:rsidRPr="008001E9">
        <w:rPr>
          <w:rFonts w:ascii="Sylfaen" w:hAnsi="Sylfaen" w:cs="Sylfaen"/>
        </w:rPr>
        <w:t>პროფილაქტიკა</w:t>
      </w:r>
      <w:r w:rsidRPr="008001E9">
        <w:t xml:space="preserve"> </w:t>
      </w:r>
      <w:r w:rsidRPr="008001E9">
        <w:rPr>
          <w:rFonts w:ascii="Sylfaen" w:hAnsi="Sylfaen" w:cs="Sylfaen"/>
        </w:rPr>
        <w:t>გრძელდება</w:t>
      </w:r>
      <w:r w:rsidRPr="008001E9">
        <w:t xml:space="preserve"> </w:t>
      </w:r>
      <w:r w:rsidRPr="008001E9">
        <w:rPr>
          <w:rFonts w:ascii="Sylfaen" w:hAnsi="Sylfaen" w:cs="Sylfaen"/>
        </w:rPr>
        <w:t>გაწერიდან</w:t>
      </w:r>
      <w:r w:rsidR="0022400D" w:rsidRPr="008001E9">
        <w:t xml:space="preserve"> </w:t>
      </w:r>
      <w:r w:rsidRPr="008001E9">
        <w:t xml:space="preserve">10 </w:t>
      </w:r>
      <w:r w:rsidRPr="008001E9">
        <w:rPr>
          <w:rFonts w:ascii="Sylfaen" w:hAnsi="Sylfaen" w:cs="Sylfaen"/>
        </w:rPr>
        <w:t>დღის</w:t>
      </w:r>
      <w:r w:rsidRPr="008001E9">
        <w:t xml:space="preserve"> </w:t>
      </w:r>
      <w:r w:rsidRPr="008001E9">
        <w:rPr>
          <w:rFonts w:ascii="Sylfaen" w:hAnsi="Sylfaen" w:cs="Sylfaen"/>
        </w:rPr>
        <w:t>განმავლობაში</w:t>
      </w:r>
      <w:r w:rsidRPr="008001E9">
        <w:t xml:space="preserve">, </w:t>
      </w:r>
      <w:r w:rsidR="00F04795" w:rsidRPr="008001E9">
        <w:rPr>
          <w:rFonts w:ascii="Sylfaen" w:hAnsi="Sylfaen" w:cs="Sylfaen"/>
        </w:rPr>
        <w:t>ხანგრძლივი</w:t>
      </w:r>
      <w:r w:rsidRPr="008001E9">
        <w:t xml:space="preserve"> </w:t>
      </w:r>
      <w:r w:rsidRPr="008001E9">
        <w:rPr>
          <w:rFonts w:ascii="Sylfaen" w:hAnsi="Sylfaen" w:cs="Sylfaen"/>
        </w:rPr>
        <w:t>დროით</w:t>
      </w:r>
      <w:r w:rsidRPr="008001E9">
        <w:t xml:space="preserve"> </w:t>
      </w:r>
      <w:r w:rsidRPr="008001E9">
        <w:rPr>
          <w:rFonts w:ascii="Sylfaen" w:hAnsi="Sylfaen" w:cs="Sylfaen"/>
        </w:rPr>
        <w:t>ინიშნება</w:t>
      </w:r>
      <w:r w:rsidRPr="008001E9">
        <w:t xml:space="preserve"> </w:t>
      </w:r>
      <w:r w:rsidRPr="008001E9">
        <w:rPr>
          <w:rFonts w:ascii="Sylfaen" w:hAnsi="Sylfaen" w:cs="Sylfaen"/>
        </w:rPr>
        <w:t>დამატებითი</w:t>
      </w:r>
      <w:r w:rsidRPr="008001E9">
        <w:t xml:space="preserve"> </w:t>
      </w:r>
      <w:r w:rsidRPr="008001E9">
        <w:rPr>
          <w:rFonts w:ascii="Sylfaen" w:hAnsi="Sylfaen" w:cs="Sylfaen"/>
        </w:rPr>
        <w:t>რისკების</w:t>
      </w:r>
      <w:r w:rsidRPr="008001E9">
        <w:t xml:space="preserve"> </w:t>
      </w:r>
      <w:r w:rsidRPr="008001E9">
        <w:rPr>
          <w:rFonts w:ascii="Sylfaen" w:hAnsi="Sylfaen" w:cs="Sylfaen"/>
        </w:rPr>
        <w:t>არსებობის</w:t>
      </w:r>
      <w:r w:rsidRPr="008001E9">
        <w:t xml:space="preserve"> </w:t>
      </w:r>
      <w:r w:rsidRPr="008001E9">
        <w:rPr>
          <w:rFonts w:ascii="Sylfaen" w:hAnsi="Sylfaen" w:cs="Sylfaen"/>
        </w:rPr>
        <w:t>შემთხვევაში</w:t>
      </w:r>
      <w:r w:rsidRPr="008001E9">
        <w:t>.</w:t>
      </w:r>
    </w:p>
    <w:p w14:paraId="36EE2993" w14:textId="16166BB3" w:rsidR="00054020" w:rsidRPr="0077294A" w:rsidRDefault="00054020" w:rsidP="008001E9">
      <w:pPr>
        <w:pStyle w:val="ListParagraph"/>
      </w:pPr>
      <w:r w:rsidRPr="008001E9">
        <w:rPr>
          <w:rFonts w:ascii="Sylfaen" w:hAnsi="Sylfaen" w:cs="Sylfaen"/>
        </w:rPr>
        <w:t>ფერიტინი</w:t>
      </w:r>
      <w:r w:rsidRPr="008001E9">
        <w:t xml:space="preserve"> </w:t>
      </w:r>
      <w:r w:rsidRPr="008001E9">
        <w:rPr>
          <w:rFonts w:ascii="Sylfaen" w:hAnsi="Sylfaen" w:cs="Sylfaen"/>
        </w:rPr>
        <w:t>და</w:t>
      </w:r>
      <w:r w:rsidRPr="008001E9">
        <w:t xml:space="preserve"> </w:t>
      </w:r>
      <w:r w:rsidR="006914FE">
        <w:rPr>
          <w:rFonts w:ascii="Sylfaen" w:hAnsi="Sylfaen" w:cs="Sylfaen"/>
          <w:lang w:val="en-US"/>
        </w:rPr>
        <w:t>C</w:t>
      </w:r>
      <w:r w:rsidR="00E446A0" w:rsidRPr="008001E9">
        <w:t>-</w:t>
      </w:r>
      <w:r w:rsidRPr="008001E9">
        <w:rPr>
          <w:rFonts w:ascii="Sylfaen" w:hAnsi="Sylfaen" w:cs="Sylfaen"/>
        </w:rPr>
        <w:t>რეა</w:t>
      </w:r>
      <w:r w:rsidR="00303F93" w:rsidRPr="008001E9">
        <w:rPr>
          <w:rFonts w:ascii="Sylfaen" w:hAnsi="Sylfaen" w:cs="Sylfaen"/>
        </w:rPr>
        <w:t>ქ</w:t>
      </w:r>
      <w:r w:rsidRPr="008001E9">
        <w:rPr>
          <w:rFonts w:ascii="Sylfaen" w:hAnsi="Sylfaen" w:cs="Sylfaen"/>
        </w:rPr>
        <w:t>ტიული</w:t>
      </w:r>
      <w:r w:rsidRPr="008001E9">
        <w:t xml:space="preserve"> </w:t>
      </w:r>
      <w:r w:rsidRPr="008001E9">
        <w:rPr>
          <w:rFonts w:ascii="Sylfaen" w:hAnsi="Sylfaen" w:cs="Sylfaen"/>
        </w:rPr>
        <w:t>პროტეინი</w:t>
      </w:r>
      <w:r w:rsidRPr="008001E9">
        <w:t xml:space="preserve"> </w:t>
      </w:r>
      <w:r w:rsidRPr="008001E9">
        <w:rPr>
          <w:rFonts w:ascii="Sylfaen" w:hAnsi="Sylfaen" w:cs="Sylfaen"/>
        </w:rPr>
        <w:t>ძირითად</w:t>
      </w:r>
      <w:r w:rsidRPr="008001E9">
        <w:t xml:space="preserve"> </w:t>
      </w:r>
      <w:r w:rsidRPr="008001E9">
        <w:rPr>
          <w:rFonts w:ascii="Sylfaen" w:hAnsi="Sylfaen" w:cs="Sylfaen"/>
        </w:rPr>
        <w:t>მომატებულია</w:t>
      </w:r>
      <w:r w:rsidRPr="008001E9">
        <w:t xml:space="preserve"> </w:t>
      </w:r>
      <w:r w:rsidR="005A227B" w:rsidRPr="008001E9">
        <w:t>COVID</w:t>
      </w:r>
      <w:r w:rsidR="006914FE">
        <w:rPr>
          <w:lang w:val="en-US"/>
        </w:rPr>
        <w:t>-19</w:t>
      </w:r>
      <w:r w:rsidR="003B611B">
        <w:t xml:space="preserve"> </w:t>
      </w:r>
      <w:r w:rsidRPr="008001E9">
        <w:t xml:space="preserve"> </w:t>
      </w:r>
      <w:r w:rsidRPr="008001E9">
        <w:rPr>
          <w:rFonts w:ascii="Sylfaen" w:hAnsi="Sylfaen" w:cs="Sylfaen"/>
        </w:rPr>
        <w:t>ინფიცირებულ</w:t>
      </w:r>
      <w:r w:rsidRPr="008001E9">
        <w:t xml:space="preserve"> </w:t>
      </w:r>
      <w:r w:rsidRPr="008001E9">
        <w:rPr>
          <w:rFonts w:ascii="Sylfaen" w:hAnsi="Sylfaen" w:cs="Sylfaen"/>
        </w:rPr>
        <w:t>პაციენტებში</w:t>
      </w:r>
      <w:r w:rsidRPr="008001E9">
        <w:t>. D-</w:t>
      </w:r>
      <w:r w:rsidR="002602F2" w:rsidRPr="008001E9">
        <w:rPr>
          <w:rFonts w:ascii="Sylfaen" w:hAnsi="Sylfaen" w:cs="Sylfaen"/>
        </w:rPr>
        <w:t>დიმერი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ასევე</w:t>
      </w:r>
      <w:r w:rsidRPr="008001E9">
        <w:t xml:space="preserve"> </w:t>
      </w:r>
      <w:r w:rsidRPr="008001E9">
        <w:rPr>
          <w:rFonts w:ascii="Sylfaen" w:hAnsi="Sylfaen" w:cs="Sylfaen"/>
        </w:rPr>
        <w:t>მომატებულია</w:t>
      </w:r>
      <w:r w:rsidR="007F6B0F" w:rsidRPr="008001E9">
        <w:t>,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ამიტომ</w:t>
      </w:r>
      <w:r w:rsidRPr="008001E9">
        <w:t xml:space="preserve"> </w:t>
      </w:r>
      <w:r w:rsidR="00303F93" w:rsidRPr="008001E9">
        <w:rPr>
          <w:rFonts w:ascii="Sylfaen" w:hAnsi="Sylfaen" w:cs="Sylfaen"/>
        </w:rPr>
        <w:t>არ</w:t>
      </w:r>
      <w:r w:rsidR="00303F93" w:rsidRPr="008001E9">
        <w:t xml:space="preserve"> </w:t>
      </w:r>
      <w:r w:rsidRPr="008001E9">
        <w:rPr>
          <w:rFonts w:ascii="Sylfaen" w:hAnsi="Sylfaen" w:cs="Sylfaen"/>
        </w:rPr>
        <w:t>წარმოადგენს</w:t>
      </w:r>
      <w:r w:rsidRPr="008001E9">
        <w:t xml:space="preserve"> </w:t>
      </w:r>
      <w:r w:rsidRPr="008001E9">
        <w:rPr>
          <w:rFonts w:ascii="Sylfaen" w:hAnsi="Sylfaen" w:cs="Sylfaen"/>
        </w:rPr>
        <w:t>ვენუ</w:t>
      </w:r>
      <w:r w:rsidR="00303F93" w:rsidRPr="008001E9">
        <w:rPr>
          <w:rFonts w:ascii="Sylfaen" w:hAnsi="Sylfaen" w:cs="Sylfaen"/>
        </w:rPr>
        <w:t>რ</w:t>
      </w:r>
      <w:r w:rsidRPr="008001E9">
        <w:rPr>
          <w:rFonts w:ascii="Sylfaen" w:hAnsi="Sylfaen" w:cs="Sylfaen"/>
        </w:rPr>
        <w:t>ი</w:t>
      </w:r>
      <w:r w:rsidRPr="008001E9">
        <w:t xml:space="preserve"> </w:t>
      </w:r>
      <w:r w:rsidRPr="008001E9">
        <w:rPr>
          <w:rFonts w:ascii="Sylfaen" w:hAnsi="Sylfaen" w:cs="Sylfaen"/>
        </w:rPr>
        <w:t>თრომბოემბოლიზმის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შეფასების</w:t>
      </w:r>
      <w:r w:rsidRPr="008001E9">
        <w:t xml:space="preserve"> </w:t>
      </w:r>
      <w:r w:rsidR="007F6B0F" w:rsidRPr="008001E9">
        <w:rPr>
          <w:rFonts w:ascii="Sylfaen" w:hAnsi="Sylfaen" w:cs="Sylfaen"/>
        </w:rPr>
        <w:t>საშუ</w:t>
      </w:r>
      <w:r w:rsidRPr="008001E9">
        <w:rPr>
          <w:rFonts w:ascii="Sylfaen" w:hAnsi="Sylfaen" w:cs="Sylfaen"/>
        </w:rPr>
        <w:t>ალება</w:t>
      </w:r>
      <w:r w:rsidR="007F6B0F" w:rsidRPr="008001E9">
        <w:rPr>
          <w:rFonts w:ascii="Sylfaen" w:hAnsi="Sylfaen" w:cs="Sylfaen"/>
        </w:rPr>
        <w:t>ს</w:t>
      </w:r>
      <w:r w:rsidRPr="008001E9">
        <w:t>.</w:t>
      </w:r>
    </w:p>
    <w:p w14:paraId="77E2AC44" w14:textId="77777777" w:rsidR="0077294A" w:rsidRPr="008001E9" w:rsidRDefault="0077294A" w:rsidP="0077294A"/>
    <w:p w14:paraId="69BDB4C8" w14:textId="259B3DC6" w:rsidR="00650BAC" w:rsidRPr="006C4E72" w:rsidRDefault="005A227B" w:rsidP="006312FA">
      <w:pPr>
        <w:pStyle w:val="Heading1"/>
        <w:numPr>
          <w:ilvl w:val="0"/>
          <w:numId w:val="23"/>
        </w:numPr>
        <w:rPr>
          <w:rFonts w:ascii="Sylfaen" w:hAnsi="Sylfaen"/>
          <w:color w:val="2F5496"/>
        </w:rPr>
      </w:pPr>
      <w:bookmarkStart w:id="95" w:name="_Toc81772103"/>
      <w:bookmarkStart w:id="96" w:name="_Toc85799012"/>
      <w:r w:rsidRPr="008001E9">
        <w:t>COVID</w:t>
      </w:r>
      <w:r w:rsidR="003B611B">
        <w:t xml:space="preserve"> </w:t>
      </w:r>
      <w:r w:rsidR="00193912" w:rsidRPr="008001E9">
        <w:t>-</w:t>
      </w:r>
      <w:r w:rsidR="00650BAC" w:rsidRPr="008001E9">
        <w:t>19 და მშობიარობის შემდგომი სისხლდენა</w:t>
      </w:r>
      <w:bookmarkEnd w:id="95"/>
      <w:r w:rsidR="007033D9" w:rsidRPr="006C4E72">
        <w:rPr>
          <w:rFonts w:ascii="Sylfaen" w:hAnsi="Sylfaen"/>
          <w:color w:val="2F5496"/>
          <w:vertAlign w:val="superscript"/>
        </w:rPr>
        <w:t xml:space="preserve"> 10</w:t>
      </w:r>
      <w:bookmarkEnd w:id="96"/>
    </w:p>
    <w:p w14:paraId="2DCD4854" w14:textId="2C9DD8AF" w:rsidR="00650BAC" w:rsidRPr="008001E9" w:rsidRDefault="00650BAC" w:rsidP="008001E9">
      <w:pPr>
        <w:pStyle w:val="ListParagraph"/>
      </w:pPr>
      <w:r w:rsidRPr="008001E9">
        <w:rPr>
          <w:rFonts w:ascii="Sylfaen" w:hAnsi="Sylfaen" w:cs="Sylfaen"/>
        </w:rPr>
        <w:t>ამ</w:t>
      </w:r>
      <w:r w:rsidRPr="008001E9">
        <w:t xml:space="preserve"> </w:t>
      </w:r>
      <w:r w:rsidRPr="008001E9">
        <w:rPr>
          <w:rFonts w:ascii="Sylfaen" w:hAnsi="Sylfaen" w:cs="Sylfaen"/>
        </w:rPr>
        <w:t>ეტაპზე</w:t>
      </w:r>
      <w:r w:rsidRPr="008001E9">
        <w:t xml:space="preserve"> </w:t>
      </w:r>
      <w:r w:rsidRPr="008001E9">
        <w:rPr>
          <w:rFonts w:ascii="Sylfaen" w:hAnsi="Sylfaen" w:cs="Sylfaen"/>
        </w:rPr>
        <w:t>არსებული</w:t>
      </w:r>
      <w:r w:rsidRPr="008001E9">
        <w:t xml:space="preserve"> </w:t>
      </w:r>
      <w:r w:rsidRPr="008001E9">
        <w:rPr>
          <w:rFonts w:ascii="Sylfaen" w:hAnsi="Sylfaen" w:cs="Sylfaen"/>
        </w:rPr>
        <w:t>მონაცემების</w:t>
      </w:r>
      <w:r w:rsidRPr="008001E9">
        <w:t xml:space="preserve"> </w:t>
      </w:r>
      <w:r w:rsidRPr="008001E9">
        <w:rPr>
          <w:rFonts w:ascii="Sylfaen" w:hAnsi="Sylfaen" w:cs="Sylfaen"/>
        </w:rPr>
        <w:t>მიხედვით</w:t>
      </w:r>
      <w:r w:rsidR="00E446A0" w:rsidRPr="008001E9">
        <w:t xml:space="preserve">, </w:t>
      </w:r>
      <w:r w:rsidR="005A227B" w:rsidRPr="008001E9">
        <w:t>COVID</w:t>
      </w:r>
      <w:r w:rsidR="006914FE">
        <w:rPr>
          <w:lang w:val="en-US"/>
        </w:rPr>
        <w:t>-19</w:t>
      </w:r>
      <w:r w:rsidR="003B611B">
        <w:t xml:space="preserve"> </w:t>
      </w:r>
      <w:r w:rsidRPr="008001E9">
        <w:t xml:space="preserve"> </w:t>
      </w:r>
      <w:r w:rsidRPr="008001E9">
        <w:rPr>
          <w:rFonts w:ascii="Sylfaen" w:hAnsi="Sylfaen" w:cs="Sylfaen"/>
        </w:rPr>
        <w:t>ინფიცირებულ</w:t>
      </w:r>
      <w:r w:rsidRPr="008001E9">
        <w:t xml:space="preserve"> </w:t>
      </w:r>
      <w:r w:rsidRPr="008001E9">
        <w:rPr>
          <w:rFonts w:ascii="Sylfaen" w:hAnsi="Sylfaen" w:cs="Sylfaen"/>
        </w:rPr>
        <w:t>ქალებს</w:t>
      </w:r>
      <w:r w:rsidRPr="008001E9">
        <w:t xml:space="preserve"> </w:t>
      </w:r>
      <w:r w:rsidRPr="008001E9">
        <w:rPr>
          <w:rFonts w:ascii="Sylfaen" w:hAnsi="Sylfaen" w:cs="Sylfaen"/>
        </w:rPr>
        <w:t>არ</w:t>
      </w:r>
      <w:r w:rsidRPr="008001E9">
        <w:t xml:space="preserve"> </w:t>
      </w:r>
      <w:r w:rsidRPr="008001E9">
        <w:rPr>
          <w:rFonts w:ascii="Sylfaen" w:hAnsi="Sylfaen" w:cs="Sylfaen"/>
        </w:rPr>
        <w:t>აქვთ</w:t>
      </w:r>
      <w:r w:rsidRPr="008001E9">
        <w:t xml:space="preserve"> </w:t>
      </w:r>
      <w:r w:rsidRPr="008001E9">
        <w:rPr>
          <w:rFonts w:ascii="Sylfaen" w:hAnsi="Sylfaen" w:cs="Sylfaen"/>
        </w:rPr>
        <w:t>მშობიარობის</w:t>
      </w:r>
      <w:r w:rsidRPr="008001E9">
        <w:t xml:space="preserve"> </w:t>
      </w:r>
      <w:r w:rsidRPr="008001E9">
        <w:rPr>
          <w:rFonts w:ascii="Sylfaen" w:hAnsi="Sylfaen" w:cs="Sylfaen"/>
        </w:rPr>
        <w:t>შემდგომ</w:t>
      </w:r>
      <w:r w:rsidRPr="008001E9">
        <w:t xml:space="preserve"> </w:t>
      </w:r>
      <w:r w:rsidRPr="008001E9">
        <w:rPr>
          <w:rFonts w:ascii="Sylfaen" w:hAnsi="Sylfaen" w:cs="Sylfaen"/>
        </w:rPr>
        <w:t>სისხლდენის</w:t>
      </w:r>
      <w:r w:rsidRPr="008001E9">
        <w:t xml:space="preserve"> </w:t>
      </w:r>
      <w:r w:rsidRPr="008001E9">
        <w:rPr>
          <w:rFonts w:ascii="Sylfaen" w:hAnsi="Sylfaen" w:cs="Sylfaen"/>
        </w:rPr>
        <w:t>მომატებული</w:t>
      </w:r>
      <w:r w:rsidRPr="008001E9">
        <w:t xml:space="preserve"> </w:t>
      </w:r>
      <w:r w:rsidRPr="008001E9">
        <w:rPr>
          <w:rFonts w:ascii="Sylfaen" w:hAnsi="Sylfaen" w:cs="Sylfaen"/>
        </w:rPr>
        <w:t>რისკი</w:t>
      </w:r>
      <w:r w:rsidRPr="008001E9">
        <w:t xml:space="preserve">. </w:t>
      </w:r>
    </w:p>
    <w:p w14:paraId="375C9908" w14:textId="0F576EA5" w:rsidR="00650BAC" w:rsidRPr="0018791A" w:rsidRDefault="00650BAC" w:rsidP="008001E9">
      <w:pPr>
        <w:pStyle w:val="ListParagraph"/>
      </w:pPr>
      <w:r w:rsidRPr="008001E9">
        <w:rPr>
          <w:rFonts w:ascii="Sylfaen" w:hAnsi="Sylfaen" w:cs="Sylfaen"/>
        </w:rPr>
        <w:t>მშობიარობის</w:t>
      </w:r>
      <w:r w:rsidRPr="008001E9">
        <w:t xml:space="preserve"> </w:t>
      </w:r>
      <w:r w:rsidRPr="008001E9">
        <w:rPr>
          <w:rFonts w:ascii="Sylfaen" w:hAnsi="Sylfaen" w:cs="Sylfaen"/>
        </w:rPr>
        <w:t>შემდგომი</w:t>
      </w:r>
      <w:r w:rsidRPr="008001E9">
        <w:t xml:space="preserve"> </w:t>
      </w:r>
      <w:r w:rsidRPr="008001E9">
        <w:rPr>
          <w:rFonts w:ascii="Sylfaen" w:hAnsi="Sylfaen" w:cs="Sylfaen"/>
        </w:rPr>
        <w:t>სისხლდენის</w:t>
      </w:r>
      <w:r w:rsidRPr="008001E9">
        <w:t xml:space="preserve"> </w:t>
      </w:r>
      <w:r w:rsidRPr="008001E9">
        <w:rPr>
          <w:rFonts w:ascii="Sylfaen" w:hAnsi="Sylfaen" w:cs="Sylfaen"/>
        </w:rPr>
        <w:t>მართვა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რეკომენდებული</w:t>
      </w:r>
      <w:r w:rsidRPr="008001E9">
        <w:t xml:space="preserve"> </w:t>
      </w:r>
      <w:r w:rsidRPr="008001E9">
        <w:rPr>
          <w:rFonts w:ascii="Sylfaen" w:hAnsi="Sylfaen" w:cs="Sylfaen"/>
        </w:rPr>
        <w:t>ეროვნული</w:t>
      </w:r>
      <w:r w:rsidRPr="008001E9">
        <w:t xml:space="preserve"> </w:t>
      </w:r>
      <w:r w:rsidRPr="008001E9">
        <w:rPr>
          <w:rFonts w:ascii="Sylfaen" w:hAnsi="Sylfaen" w:cs="Sylfaen"/>
        </w:rPr>
        <w:t>გაიდლაინის</w:t>
      </w:r>
      <w:r w:rsidRPr="008001E9">
        <w:t xml:space="preserve"> </w:t>
      </w:r>
      <w:r w:rsidRPr="008001E9">
        <w:rPr>
          <w:rFonts w:ascii="Sylfaen" w:hAnsi="Sylfaen" w:cs="Sylfaen"/>
        </w:rPr>
        <w:t>მიხედვით</w:t>
      </w:r>
      <w:r w:rsidRPr="008001E9">
        <w:t>.</w:t>
      </w:r>
      <w:r w:rsidR="0022400D" w:rsidRPr="008001E9">
        <w:t xml:space="preserve"> </w:t>
      </w:r>
      <w:r w:rsidRPr="008001E9">
        <w:rPr>
          <w:rFonts w:ascii="Sylfaen" w:hAnsi="Sylfaen" w:cs="Sylfaen"/>
        </w:rPr>
        <w:t>სიფრთხილეს</w:t>
      </w:r>
      <w:r w:rsidRPr="008001E9">
        <w:t xml:space="preserve"> </w:t>
      </w:r>
      <w:r w:rsidRPr="008001E9">
        <w:rPr>
          <w:rFonts w:ascii="Sylfaen" w:hAnsi="Sylfaen" w:cs="Sylfaen"/>
        </w:rPr>
        <w:t>საჭიროებს</w:t>
      </w:r>
      <w:r w:rsidRPr="008001E9">
        <w:t xml:space="preserve"> </w:t>
      </w:r>
      <w:r w:rsidRPr="008001E9">
        <w:rPr>
          <w:rFonts w:ascii="Sylfaen" w:hAnsi="Sylfaen" w:cs="Sylfaen"/>
        </w:rPr>
        <w:t>გზამკვლევში</w:t>
      </w:r>
      <w:r w:rsidRPr="008001E9">
        <w:t xml:space="preserve"> </w:t>
      </w:r>
      <w:r w:rsidRPr="008001E9">
        <w:rPr>
          <w:rFonts w:ascii="Sylfaen" w:hAnsi="Sylfaen" w:cs="Sylfaen"/>
        </w:rPr>
        <w:t>შესული</w:t>
      </w:r>
      <w:r w:rsidRPr="008001E9">
        <w:t xml:space="preserve"> </w:t>
      </w:r>
      <w:r w:rsidRPr="008001E9">
        <w:rPr>
          <w:rFonts w:ascii="Sylfaen" w:hAnsi="Sylfaen" w:cs="Sylfaen"/>
        </w:rPr>
        <w:t>პრეპარატი</w:t>
      </w:r>
      <w:r w:rsidRPr="008001E9">
        <w:t xml:space="preserve"> </w:t>
      </w:r>
      <w:r w:rsidRPr="008001E9">
        <w:rPr>
          <w:rFonts w:ascii="Sylfaen" w:hAnsi="Sylfaen" w:cs="Sylfaen"/>
        </w:rPr>
        <w:t>ტრანექსამის</w:t>
      </w:r>
      <w:r w:rsidRPr="008001E9">
        <w:t xml:space="preserve"> </w:t>
      </w:r>
      <w:r w:rsidRPr="008001E9">
        <w:rPr>
          <w:rFonts w:ascii="Sylfaen" w:hAnsi="Sylfaen" w:cs="Sylfaen"/>
        </w:rPr>
        <w:t>მჟავა</w:t>
      </w:r>
      <w:r w:rsidRPr="008001E9">
        <w:t>.</w:t>
      </w:r>
      <w:r w:rsidR="00E446A0" w:rsidRPr="008001E9">
        <w:t xml:space="preserve"> </w:t>
      </w:r>
      <w:r w:rsidRPr="008001E9">
        <w:rPr>
          <w:rFonts w:ascii="Sylfaen" w:hAnsi="Sylfaen" w:cs="Sylfaen"/>
        </w:rPr>
        <w:t>რადგან</w:t>
      </w:r>
      <w:r w:rsidRPr="008001E9">
        <w:t xml:space="preserve"> </w:t>
      </w:r>
      <w:r w:rsidR="005A227B" w:rsidRPr="008001E9">
        <w:t>COVID</w:t>
      </w:r>
      <w:r w:rsidR="009F3C00">
        <w:rPr>
          <w:rFonts w:asciiTheme="minorHAnsi" w:hAnsiTheme="minorHAnsi"/>
        </w:rPr>
        <w:t xml:space="preserve"> </w:t>
      </w:r>
      <w:r w:rsidR="00F04795" w:rsidRPr="008001E9">
        <w:t>19</w:t>
      </w:r>
      <w:r w:rsidRPr="008001E9">
        <w:t>-</w:t>
      </w:r>
      <w:r w:rsidRPr="008001E9">
        <w:rPr>
          <w:rFonts w:ascii="Sylfaen" w:hAnsi="Sylfaen" w:cs="Sylfaen"/>
        </w:rPr>
        <w:t>ის</w:t>
      </w:r>
      <w:r w:rsidRPr="008001E9">
        <w:t xml:space="preserve"> </w:t>
      </w:r>
      <w:r w:rsidRPr="008001E9">
        <w:rPr>
          <w:rFonts w:ascii="Sylfaen" w:hAnsi="Sylfaen" w:cs="Sylfaen"/>
        </w:rPr>
        <w:t>ინფექცია</w:t>
      </w:r>
      <w:r w:rsidRPr="008001E9">
        <w:t xml:space="preserve"> </w:t>
      </w:r>
      <w:r w:rsidRPr="008001E9">
        <w:rPr>
          <w:rFonts w:ascii="Sylfaen" w:hAnsi="Sylfaen" w:cs="Sylfaen"/>
        </w:rPr>
        <w:t>ასოცირებულია</w:t>
      </w:r>
      <w:r w:rsidRPr="008001E9">
        <w:t xml:space="preserve"> </w:t>
      </w:r>
      <w:r w:rsidRPr="008001E9">
        <w:rPr>
          <w:rFonts w:ascii="Sylfaen" w:hAnsi="Sylfaen" w:cs="Sylfaen"/>
        </w:rPr>
        <w:t>თრომბოზების</w:t>
      </w:r>
      <w:r w:rsidRPr="008001E9">
        <w:t xml:space="preserve"> </w:t>
      </w:r>
      <w:r w:rsidRPr="008001E9">
        <w:rPr>
          <w:rFonts w:ascii="Sylfaen" w:hAnsi="Sylfaen" w:cs="Sylfaen"/>
        </w:rPr>
        <w:t>გაზრდილ</w:t>
      </w:r>
      <w:r w:rsidRPr="008001E9">
        <w:t xml:space="preserve"> </w:t>
      </w:r>
      <w:r w:rsidRPr="008001E9">
        <w:rPr>
          <w:rFonts w:ascii="Sylfaen" w:hAnsi="Sylfaen" w:cs="Sylfaen"/>
        </w:rPr>
        <w:t>რისკთან</w:t>
      </w:r>
      <w:r w:rsidRPr="008001E9">
        <w:t xml:space="preserve">, </w:t>
      </w:r>
      <w:r w:rsidRPr="008001E9">
        <w:rPr>
          <w:rFonts w:ascii="Sylfaen" w:hAnsi="Sylfaen" w:cs="Sylfaen"/>
        </w:rPr>
        <w:t>ამიტომ</w:t>
      </w:r>
      <w:r w:rsidRPr="008001E9">
        <w:t xml:space="preserve"> </w:t>
      </w:r>
      <w:r w:rsidRPr="008001E9">
        <w:rPr>
          <w:rFonts w:ascii="Sylfaen" w:hAnsi="Sylfaen" w:cs="Sylfaen"/>
        </w:rPr>
        <w:t>ამ</w:t>
      </w:r>
      <w:r w:rsidRPr="008001E9">
        <w:t xml:space="preserve"> </w:t>
      </w:r>
      <w:r w:rsidRPr="008001E9">
        <w:rPr>
          <w:rFonts w:ascii="Sylfaen" w:hAnsi="Sylfaen" w:cs="Sylfaen"/>
        </w:rPr>
        <w:t>მედიკამენტის</w:t>
      </w:r>
      <w:r w:rsidRPr="008001E9">
        <w:t xml:space="preserve"> </w:t>
      </w:r>
      <w:r w:rsidRPr="008001E9">
        <w:rPr>
          <w:rFonts w:ascii="Sylfaen" w:hAnsi="Sylfaen" w:cs="Sylfaen"/>
        </w:rPr>
        <w:t>გამოყენება</w:t>
      </w:r>
      <w:r w:rsidRPr="008001E9">
        <w:t xml:space="preserve"> </w:t>
      </w:r>
      <w:r w:rsidR="008001E9">
        <w:t>COVID</w:t>
      </w:r>
      <w:r w:rsidR="009F3C00">
        <w:t>-</w:t>
      </w:r>
      <w:r w:rsidRPr="008001E9">
        <w:rPr>
          <w:rFonts w:ascii="Sylfaen" w:hAnsi="Sylfaen" w:cs="Sylfaen"/>
        </w:rPr>
        <w:t>ინფიცირებულ</w:t>
      </w:r>
      <w:r w:rsidRPr="008001E9">
        <w:t xml:space="preserve"> </w:t>
      </w:r>
      <w:r w:rsidRPr="008001E9">
        <w:rPr>
          <w:rFonts w:ascii="Sylfaen" w:hAnsi="Sylfaen" w:cs="Sylfaen"/>
        </w:rPr>
        <w:t>პაციენტებში</w:t>
      </w:r>
      <w:r w:rsidRPr="008001E9">
        <w:t xml:space="preserve"> </w:t>
      </w:r>
      <w:r w:rsidRPr="008001E9">
        <w:rPr>
          <w:rFonts w:ascii="Sylfaen" w:hAnsi="Sylfaen" w:cs="Sylfaen"/>
        </w:rPr>
        <w:t>სისხლდენის</w:t>
      </w:r>
      <w:r w:rsidRPr="008001E9">
        <w:t xml:space="preserve"> </w:t>
      </w:r>
      <w:r w:rsidRPr="008001E9">
        <w:rPr>
          <w:rFonts w:ascii="Sylfaen" w:hAnsi="Sylfaen" w:cs="Sylfaen"/>
        </w:rPr>
        <w:t>შემთხვევაში</w:t>
      </w:r>
      <w:r w:rsidRPr="008001E9">
        <w:t xml:space="preserve"> </w:t>
      </w:r>
      <w:r w:rsidRPr="008001E9">
        <w:rPr>
          <w:rFonts w:ascii="Sylfaen" w:hAnsi="Sylfaen" w:cs="Sylfaen"/>
        </w:rPr>
        <w:t>რეკომენდებულია</w:t>
      </w:r>
      <w:r w:rsidRPr="008001E9">
        <w:t xml:space="preserve"> </w:t>
      </w:r>
      <w:r w:rsidRPr="008001E9">
        <w:rPr>
          <w:rFonts w:ascii="Sylfaen" w:hAnsi="Sylfaen" w:cs="Sylfaen"/>
        </w:rPr>
        <w:t>სიფრთხილით</w:t>
      </w:r>
      <w:r w:rsidRPr="008001E9">
        <w:t xml:space="preserve">, </w:t>
      </w:r>
      <w:r w:rsidRPr="008001E9">
        <w:rPr>
          <w:rFonts w:ascii="Sylfaen" w:hAnsi="Sylfaen" w:cs="Sylfaen"/>
        </w:rPr>
        <w:t>რისკ</w:t>
      </w:r>
      <w:r w:rsidRPr="008001E9">
        <w:t xml:space="preserve"> </w:t>
      </w:r>
      <w:r w:rsidRPr="008001E9">
        <w:rPr>
          <w:rFonts w:ascii="Sylfaen" w:hAnsi="Sylfaen" w:cs="Sylfaen"/>
        </w:rPr>
        <w:t>სარგებელის</w:t>
      </w:r>
      <w:r w:rsidRPr="008001E9">
        <w:t xml:space="preserve"> </w:t>
      </w:r>
      <w:r w:rsidR="00303F93" w:rsidRPr="008001E9">
        <w:rPr>
          <w:rFonts w:ascii="Sylfaen" w:hAnsi="Sylfaen" w:cs="Sylfaen"/>
        </w:rPr>
        <w:t>გათვალისწინებით</w:t>
      </w:r>
      <w:r w:rsidR="00843223" w:rsidRPr="008001E9">
        <w:t>.</w:t>
      </w:r>
    </w:p>
    <w:p w14:paraId="283C57F4" w14:textId="77777777" w:rsidR="0018791A" w:rsidRPr="008001E9" w:rsidRDefault="0018791A" w:rsidP="0018791A"/>
    <w:p w14:paraId="76678B90" w14:textId="77777777" w:rsidR="00054020" w:rsidRPr="006C4E72" w:rsidRDefault="00B6520E" w:rsidP="006312FA">
      <w:pPr>
        <w:pStyle w:val="Heading1"/>
        <w:numPr>
          <w:ilvl w:val="0"/>
          <w:numId w:val="23"/>
        </w:numPr>
        <w:rPr>
          <w:rFonts w:ascii="Sylfaen" w:hAnsi="Sylfaen"/>
          <w:color w:val="2F5496"/>
        </w:rPr>
      </w:pPr>
      <w:bookmarkStart w:id="97" w:name="_Toc81772104"/>
      <w:bookmarkStart w:id="98" w:name="_Toc85799013"/>
      <w:r w:rsidRPr="008A046C">
        <w:t>პოსტნატალური მართვა</w:t>
      </w:r>
      <w:bookmarkEnd w:id="97"/>
      <w:r w:rsidR="007033D9" w:rsidRPr="006C4E72">
        <w:rPr>
          <w:rFonts w:ascii="Sylfaen" w:hAnsi="Sylfaen"/>
          <w:color w:val="2F5496"/>
          <w:vertAlign w:val="superscript"/>
        </w:rPr>
        <w:t>2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7033D9" w:rsidRPr="006C4E72">
        <w:rPr>
          <w:rFonts w:ascii="Sylfaen" w:hAnsi="Sylfaen"/>
          <w:color w:val="2F5496"/>
          <w:vertAlign w:val="superscript"/>
        </w:rPr>
        <w:t>3</w:t>
      </w:r>
      <w:r w:rsidR="0016598F" w:rsidRPr="006C4E72">
        <w:rPr>
          <w:rFonts w:ascii="Sylfaen" w:hAnsi="Sylfaen"/>
          <w:color w:val="2F5496"/>
          <w:vertAlign w:val="superscript"/>
        </w:rPr>
        <w:t>, 14,</w:t>
      </w:r>
      <w:r w:rsidR="007033D9" w:rsidRPr="006C4E72">
        <w:rPr>
          <w:rFonts w:ascii="Sylfaen" w:hAnsi="Sylfaen"/>
          <w:color w:val="2F5496"/>
          <w:vertAlign w:val="superscript"/>
        </w:rPr>
        <w:t>16</w:t>
      </w:r>
      <w:bookmarkEnd w:id="98"/>
      <w:r w:rsidR="007033D9" w:rsidRPr="006C4E72">
        <w:rPr>
          <w:rFonts w:ascii="Sylfaen" w:hAnsi="Sylfaen"/>
          <w:color w:val="2F5496"/>
        </w:rPr>
        <w:t xml:space="preserve"> </w:t>
      </w:r>
    </w:p>
    <w:p w14:paraId="7D621456" w14:textId="2BAF554F" w:rsidR="00FD5B84" w:rsidRDefault="00020DDA" w:rsidP="006312FA">
      <w:pPr>
        <w:pStyle w:val="ListParagraph"/>
        <w:numPr>
          <w:ilvl w:val="0"/>
          <w:numId w:val="9"/>
        </w:numPr>
        <w:rPr>
          <w:rFonts w:ascii="Sylfaen" w:hAnsi="Sylfaen"/>
          <w:szCs w:val="24"/>
        </w:rPr>
      </w:pPr>
      <w:r w:rsidRPr="00250A19">
        <w:rPr>
          <w:rFonts w:ascii="Sylfaen" w:hAnsi="Sylfaen" w:cs="Sylfaen"/>
          <w:szCs w:val="24"/>
        </w:rPr>
        <w:t>ჯერჯერობით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უცნობია</w:t>
      </w:r>
      <w:r w:rsidR="00E446A0">
        <w:rPr>
          <w:rFonts w:ascii="Sylfaen" w:hAnsi="Sylfaen" w:cs="Sylfaen"/>
          <w:szCs w:val="24"/>
        </w:rPr>
        <w:t>,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არიან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თუ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არა</w:t>
      </w:r>
      <w:r w:rsidRPr="00250A19">
        <w:rPr>
          <w:rFonts w:ascii="Sylfaen" w:hAnsi="Sylfaen"/>
          <w:szCs w:val="24"/>
        </w:rPr>
        <w:t xml:space="preserve"> </w:t>
      </w:r>
      <w:r w:rsidR="005A227B">
        <w:rPr>
          <w:rFonts w:ascii="Sylfaen" w:hAnsi="Sylfaen" w:cs="Sylfaen"/>
          <w:szCs w:val="24"/>
        </w:rPr>
        <w:t>COVID</w:t>
      </w:r>
      <w:r w:rsidR="00E446A0">
        <w:rPr>
          <w:rFonts w:ascii="Sylfaen" w:hAnsi="Sylfaen"/>
          <w:szCs w:val="24"/>
        </w:rPr>
        <w:t>-19-</w:t>
      </w:r>
      <w:r w:rsidRPr="00250A19">
        <w:rPr>
          <w:rFonts w:ascii="Sylfaen" w:hAnsi="Sylfaen" w:cs="Sylfaen"/>
          <w:szCs w:val="24"/>
        </w:rPr>
        <w:t>ით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ინფიცირებული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ახალშობილები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მწვავე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გართულებების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რისკის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ქვეშ</w:t>
      </w:r>
      <w:r w:rsidRPr="00250A19">
        <w:rPr>
          <w:rFonts w:ascii="Sylfaen" w:hAnsi="Sylfaen"/>
          <w:szCs w:val="24"/>
        </w:rPr>
        <w:t xml:space="preserve">. </w:t>
      </w:r>
      <w:r w:rsidRPr="00250A19">
        <w:rPr>
          <w:rFonts w:ascii="Sylfaen" w:hAnsi="Sylfaen" w:cs="Sylfaen"/>
          <w:szCs w:val="24"/>
        </w:rPr>
        <w:t>დროებითი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განცალკევების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რისკები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და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სარგებელი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განიხილეთ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დედასთან</w:t>
      </w:r>
      <w:r w:rsidRPr="00250A19">
        <w:rPr>
          <w:rFonts w:ascii="Sylfaen" w:hAnsi="Sylfaen"/>
          <w:szCs w:val="24"/>
        </w:rPr>
        <w:t xml:space="preserve"> </w:t>
      </w:r>
      <w:r w:rsidRPr="00250A19">
        <w:rPr>
          <w:rFonts w:ascii="Sylfaen" w:hAnsi="Sylfaen" w:cs="Sylfaen"/>
          <w:szCs w:val="24"/>
        </w:rPr>
        <w:t>ერთად</w:t>
      </w:r>
      <w:r w:rsidRPr="00250A19">
        <w:rPr>
          <w:rFonts w:ascii="Sylfaen" w:hAnsi="Sylfaen"/>
          <w:szCs w:val="24"/>
        </w:rPr>
        <w:t xml:space="preserve">. </w:t>
      </w:r>
    </w:p>
    <w:p w14:paraId="36B31F5A" w14:textId="16296682" w:rsidR="008F2429" w:rsidRPr="00AF1667" w:rsidRDefault="008F2429" w:rsidP="006312FA">
      <w:pPr>
        <w:pStyle w:val="ListParagraph"/>
        <w:numPr>
          <w:ilvl w:val="0"/>
          <w:numId w:val="9"/>
        </w:numPr>
        <w:rPr>
          <w:rFonts w:ascii="Sylfaen" w:hAnsi="Sylfaen"/>
          <w:szCs w:val="24"/>
        </w:rPr>
      </w:pPr>
      <w:r>
        <w:rPr>
          <w:rFonts w:ascii="Sylfaen" w:hAnsi="Sylfaen" w:cs="Sylfaen"/>
          <w:szCs w:val="24"/>
        </w:rPr>
        <w:t>ამჟამად</w:t>
      </w:r>
      <w:r w:rsidR="0028560B">
        <w:rPr>
          <w:rFonts w:ascii="Sylfaen" w:hAnsi="Sylfaen" w:cs="Sylfaen"/>
          <w:szCs w:val="24"/>
        </w:rPr>
        <w:t>,</w:t>
      </w:r>
      <w:r>
        <w:rPr>
          <w:rFonts w:ascii="Sylfaen" w:hAnsi="Sylfaen" w:cs="Sylfaen"/>
          <w:szCs w:val="24"/>
        </w:rPr>
        <w:t xml:space="preserve"> ინფიცირებული დედისა და ახალშობილის განცალკევება მოითხოვს ინდივიდუალურ მიდგომას</w:t>
      </w:r>
      <w:r w:rsidR="001D589B">
        <w:rPr>
          <w:rFonts w:ascii="Sylfaen" w:hAnsi="Sylfaen" w:cs="Sylfaen"/>
          <w:szCs w:val="24"/>
        </w:rPr>
        <w:t>.</w:t>
      </w:r>
    </w:p>
    <w:p w14:paraId="10C6A022" w14:textId="73E47311" w:rsidR="00AF1667" w:rsidRPr="00315A66" w:rsidRDefault="00AF1667" w:rsidP="006312FA">
      <w:pPr>
        <w:pStyle w:val="ListParagraph"/>
        <w:numPr>
          <w:ilvl w:val="0"/>
          <w:numId w:val="9"/>
        </w:numPr>
        <w:rPr>
          <w:rFonts w:ascii="Sylfaen" w:hAnsi="Sylfaen"/>
          <w:szCs w:val="24"/>
        </w:rPr>
      </w:pPr>
      <w:r>
        <w:rPr>
          <w:rFonts w:ascii="Sylfaen" w:hAnsi="Sylfaen" w:cs="Sylfaen"/>
          <w:szCs w:val="24"/>
        </w:rPr>
        <w:t xml:space="preserve">ინფიცირებული ქალისა და მისი ახალშობილის ერთობლივი ყოფნა მოითხოვს სამედიცინო დაწესებულებების და პერსონალის </w:t>
      </w:r>
      <w:r w:rsidR="00D53506">
        <w:rPr>
          <w:rFonts w:ascii="Sylfaen" w:hAnsi="Sylfaen" w:cs="Sylfaen"/>
          <w:szCs w:val="24"/>
        </w:rPr>
        <w:t>სპეციალიზებულ</w:t>
      </w:r>
      <w:r>
        <w:rPr>
          <w:rFonts w:ascii="Sylfaen" w:hAnsi="Sylfaen" w:cs="Sylfaen"/>
          <w:szCs w:val="24"/>
        </w:rPr>
        <w:t xml:space="preserve"> პირობებს, რათა დაცული იყოს ინფექციური უსაფრთხოება.</w:t>
      </w:r>
    </w:p>
    <w:p w14:paraId="2EF9E310" w14:textId="3176923F" w:rsidR="00250A19" w:rsidRPr="0077294A" w:rsidRDefault="00FD5B84" w:rsidP="006312FA">
      <w:pPr>
        <w:pStyle w:val="ListParagraph"/>
        <w:numPr>
          <w:ilvl w:val="0"/>
          <w:numId w:val="9"/>
        </w:numPr>
        <w:rPr>
          <w:rFonts w:ascii="Sylfaen" w:hAnsi="Sylfaen"/>
          <w:szCs w:val="24"/>
        </w:rPr>
      </w:pPr>
      <w:r w:rsidRPr="0077294A">
        <w:rPr>
          <w:rFonts w:ascii="Sylfaen" w:hAnsi="Sylfaen" w:cs="Sylfaen"/>
          <w:szCs w:val="24"/>
        </w:rPr>
        <w:t>დედისა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და</w:t>
      </w:r>
      <w:r w:rsidR="008A046C" w:rsidRPr="0077294A">
        <w:rPr>
          <w:rFonts w:ascii="Sylfaen" w:hAnsi="Sylfaen" w:cs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ბავშვის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ერთობლივი</w:t>
      </w:r>
      <w:r w:rsidR="00E446A0" w:rsidRPr="0077294A">
        <w:rPr>
          <w:rFonts w:ascii="Sylfaen" w:hAnsi="Sylfaen" w:cs="Sylfaen"/>
          <w:szCs w:val="24"/>
        </w:rPr>
        <w:t>,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ან</w:t>
      </w:r>
      <w:r w:rsidR="008A046C" w:rsidRPr="0077294A">
        <w:rPr>
          <w:rFonts w:ascii="Sylfaen" w:hAnsi="Sylfaen" w:cs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ცალკე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ყოფნის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საკითხზე</w:t>
      </w:r>
      <w:r w:rsidR="008A046C" w:rsidRPr="0077294A">
        <w:rPr>
          <w:rFonts w:ascii="Sylfaen" w:hAnsi="Sylfaen" w:cs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გადაწყვეტილებას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იღებს</w:t>
      </w:r>
      <w:r w:rsidR="008A046C" w:rsidRPr="0077294A">
        <w:rPr>
          <w:rFonts w:ascii="Sylfaen" w:hAnsi="Sylfaen" w:cs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ექიმი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დედის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ინფორმირებული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t>თანხმობის</w:t>
      </w:r>
      <w:r w:rsidR="008A046C" w:rsidRPr="0077294A">
        <w:rPr>
          <w:rFonts w:ascii="Sylfaen" w:hAnsi="Sylfaen"/>
          <w:szCs w:val="24"/>
        </w:rPr>
        <w:t xml:space="preserve"> </w:t>
      </w:r>
      <w:r w:rsidRPr="0077294A">
        <w:rPr>
          <w:rFonts w:ascii="Sylfaen" w:hAnsi="Sylfaen" w:cs="Sylfaen"/>
          <w:szCs w:val="24"/>
        </w:rPr>
        <w:lastRenderedPageBreak/>
        <w:t>საფუძველზე</w:t>
      </w:r>
      <w:r w:rsidR="008A046C" w:rsidRPr="0077294A">
        <w:rPr>
          <w:rFonts w:ascii="Sylfaen" w:hAnsi="Sylfaen"/>
          <w:szCs w:val="24"/>
        </w:rPr>
        <w:t xml:space="preserve">. </w:t>
      </w:r>
      <w:r w:rsidR="00AF1667" w:rsidRPr="0077294A">
        <w:rPr>
          <w:rFonts w:ascii="Sylfaen" w:hAnsi="Sylfaen"/>
          <w:szCs w:val="24"/>
        </w:rPr>
        <w:t>ქალს დეტა</w:t>
      </w:r>
      <w:r w:rsidR="00AB6227" w:rsidRPr="0077294A">
        <w:rPr>
          <w:rFonts w:ascii="Sylfaen" w:hAnsi="Sylfaen"/>
          <w:szCs w:val="24"/>
        </w:rPr>
        <w:t>ლ</w:t>
      </w:r>
      <w:r w:rsidR="00AF1667" w:rsidRPr="0077294A">
        <w:rPr>
          <w:rFonts w:ascii="Sylfaen" w:hAnsi="Sylfaen"/>
          <w:szCs w:val="24"/>
        </w:rPr>
        <w:t xml:space="preserve">ურად უნდა მიეწოდოს </w:t>
      </w:r>
      <w:r w:rsidR="00D53506" w:rsidRPr="0077294A">
        <w:rPr>
          <w:rFonts w:ascii="Sylfaen" w:hAnsi="Sylfaen"/>
          <w:szCs w:val="24"/>
        </w:rPr>
        <w:t>ინფორმაცია არსებული</w:t>
      </w:r>
      <w:r w:rsidR="00AB6227" w:rsidRPr="0077294A">
        <w:rPr>
          <w:rFonts w:ascii="Sylfaen" w:hAnsi="Sylfaen"/>
          <w:szCs w:val="24"/>
        </w:rPr>
        <w:t xml:space="preserve"> </w:t>
      </w:r>
      <w:r w:rsidR="00D53506" w:rsidRPr="0077294A">
        <w:rPr>
          <w:rFonts w:ascii="Sylfaen" w:hAnsi="Sylfaen"/>
          <w:szCs w:val="24"/>
        </w:rPr>
        <w:t>შესაძლებლობის, რისკებისა</w:t>
      </w:r>
      <w:r w:rsidR="00AB6227" w:rsidRPr="0077294A">
        <w:rPr>
          <w:rFonts w:ascii="Sylfaen" w:hAnsi="Sylfaen"/>
          <w:szCs w:val="24"/>
        </w:rPr>
        <w:t xml:space="preserve"> და </w:t>
      </w:r>
      <w:r w:rsidR="00E446A0" w:rsidRPr="0077294A">
        <w:rPr>
          <w:rFonts w:ascii="Sylfaen" w:hAnsi="Sylfaen"/>
          <w:szCs w:val="24"/>
        </w:rPr>
        <w:t>უპირა</w:t>
      </w:r>
      <w:r w:rsidR="00AB6227" w:rsidRPr="0077294A">
        <w:rPr>
          <w:rFonts w:ascii="Sylfaen" w:hAnsi="Sylfaen"/>
          <w:szCs w:val="24"/>
        </w:rPr>
        <w:t>ტესობის შესახებ ახალშობილისთვის.</w:t>
      </w:r>
      <w:r w:rsidRPr="0077294A">
        <w:rPr>
          <w:rFonts w:ascii="Sylfaen" w:hAnsi="Sylfaen"/>
          <w:szCs w:val="24"/>
        </w:rPr>
        <w:t xml:space="preserve"> </w:t>
      </w:r>
    </w:p>
    <w:p w14:paraId="4388A4D2" w14:textId="77777777" w:rsidR="008F2429" w:rsidRPr="008F2429" w:rsidRDefault="008F2429" w:rsidP="0018791A">
      <w:pPr>
        <w:rPr>
          <w:rFonts w:ascii="Sylfaen" w:hAnsi="Sylfaen"/>
          <w:i/>
          <w:iCs/>
          <w:szCs w:val="24"/>
        </w:rPr>
      </w:pPr>
      <w:r w:rsidRPr="008F2429">
        <w:rPr>
          <w:rFonts w:ascii="Sylfaen" w:hAnsi="Sylfaen"/>
          <w:i/>
          <w:iCs/>
          <w:szCs w:val="24"/>
        </w:rPr>
        <w:t>გასათვალისწინებელია შემდეგი ფაქტორები:</w:t>
      </w:r>
    </w:p>
    <w:p w14:paraId="6C27D51E" w14:textId="280B57B8" w:rsidR="008F2429" w:rsidRPr="008A046C" w:rsidRDefault="008F2429" w:rsidP="008A046C">
      <w:pPr>
        <w:pStyle w:val="ListParagraph"/>
      </w:pPr>
      <w:r w:rsidRPr="008A046C">
        <w:rPr>
          <w:rFonts w:ascii="Sylfaen" w:hAnsi="Sylfaen" w:cs="Sylfaen"/>
        </w:rPr>
        <w:t>რამდენად</w:t>
      </w:r>
      <w:r w:rsidRPr="008A046C">
        <w:t xml:space="preserve"> </w:t>
      </w:r>
      <w:r w:rsidRPr="008A046C">
        <w:rPr>
          <w:rFonts w:ascii="Sylfaen" w:hAnsi="Sylfaen" w:cs="Sylfaen"/>
        </w:rPr>
        <w:t>არსებობს</w:t>
      </w:r>
      <w:r w:rsidRPr="008A046C">
        <w:t xml:space="preserve"> </w:t>
      </w:r>
      <w:r w:rsidRPr="008A046C">
        <w:rPr>
          <w:rFonts w:ascii="Sylfaen" w:hAnsi="Sylfaen" w:cs="Sylfaen"/>
        </w:rPr>
        <w:t>სამედიცინო</w:t>
      </w:r>
      <w:r w:rsidRPr="008A046C">
        <w:t xml:space="preserve"> </w:t>
      </w:r>
      <w:r w:rsidRPr="008A046C">
        <w:rPr>
          <w:rFonts w:ascii="Sylfaen" w:hAnsi="Sylfaen" w:cs="Sylfaen"/>
        </w:rPr>
        <w:t>პირობები</w:t>
      </w:r>
      <w:r w:rsidRPr="008A046C">
        <w:t xml:space="preserve">, </w:t>
      </w:r>
      <w:r w:rsidRPr="008A046C">
        <w:rPr>
          <w:rFonts w:ascii="Sylfaen" w:hAnsi="Sylfaen" w:cs="Sylfaen"/>
        </w:rPr>
        <w:t>რომ</w:t>
      </w:r>
      <w:r w:rsidRPr="008A046C">
        <w:t xml:space="preserve"> </w:t>
      </w:r>
      <w:r w:rsidRPr="008A046C">
        <w:rPr>
          <w:rFonts w:ascii="Sylfaen" w:hAnsi="Sylfaen" w:cs="Sylfaen"/>
        </w:rPr>
        <w:t>დედასა</w:t>
      </w:r>
      <w:r w:rsidR="003B611B">
        <w:t xml:space="preserve"> </w:t>
      </w:r>
      <w:r w:rsidRPr="008A046C">
        <w:rPr>
          <w:rFonts w:ascii="Sylfaen" w:hAnsi="Sylfaen" w:cs="Sylfaen"/>
        </w:rPr>
        <w:t>და</w:t>
      </w:r>
      <w:r w:rsidRPr="008A046C">
        <w:t xml:space="preserve"> </w:t>
      </w:r>
      <w:r w:rsidRPr="008A046C">
        <w:rPr>
          <w:rFonts w:ascii="Sylfaen" w:hAnsi="Sylfaen" w:cs="Sylfaen"/>
        </w:rPr>
        <w:t>ახალშობილს</w:t>
      </w:r>
      <w:r w:rsidRPr="008A046C">
        <w:t xml:space="preserve"> </w:t>
      </w:r>
      <w:r w:rsidRPr="008A046C">
        <w:rPr>
          <w:rFonts w:ascii="Sylfaen" w:hAnsi="Sylfaen" w:cs="Sylfaen"/>
        </w:rPr>
        <w:t>გაეწიოს</w:t>
      </w:r>
      <w:r w:rsidRPr="008A046C">
        <w:t xml:space="preserve"> </w:t>
      </w:r>
      <w:r w:rsidRPr="008A046C">
        <w:rPr>
          <w:rFonts w:ascii="Sylfaen" w:hAnsi="Sylfaen" w:cs="Sylfaen"/>
        </w:rPr>
        <w:t>სპეცი</w:t>
      </w:r>
      <w:r w:rsidR="00315A66" w:rsidRPr="008A046C">
        <w:rPr>
          <w:rFonts w:ascii="Sylfaen" w:hAnsi="Sylfaen" w:cs="Sylfaen"/>
        </w:rPr>
        <w:t>ა</w:t>
      </w:r>
      <w:r w:rsidRPr="008A046C">
        <w:rPr>
          <w:rFonts w:ascii="Sylfaen" w:hAnsi="Sylfaen" w:cs="Sylfaen"/>
        </w:rPr>
        <w:t>ლიზებული</w:t>
      </w:r>
      <w:r w:rsidRPr="008A046C">
        <w:t xml:space="preserve"> </w:t>
      </w:r>
      <w:r w:rsidRPr="008A046C">
        <w:rPr>
          <w:rFonts w:ascii="Sylfaen" w:hAnsi="Sylfaen" w:cs="Sylfaen"/>
        </w:rPr>
        <w:t>სამედიცინო</w:t>
      </w:r>
      <w:r w:rsidRPr="008A046C">
        <w:t xml:space="preserve"> </w:t>
      </w:r>
      <w:r w:rsidRPr="008A046C">
        <w:rPr>
          <w:rFonts w:ascii="Sylfaen" w:hAnsi="Sylfaen" w:cs="Sylfaen"/>
        </w:rPr>
        <w:t>დახმარება</w:t>
      </w:r>
      <w:r w:rsidR="0077294A">
        <w:rPr>
          <w:rFonts w:ascii="Sylfaen" w:hAnsi="Sylfaen" w:cs="Sylfaen"/>
          <w:lang w:val="en-US"/>
        </w:rPr>
        <w:t>.</w:t>
      </w:r>
    </w:p>
    <w:p w14:paraId="4F27CF04" w14:textId="77777777" w:rsidR="008F2429" w:rsidRPr="008A046C" w:rsidRDefault="008F2429" w:rsidP="008A046C">
      <w:pPr>
        <w:pStyle w:val="ListParagraph"/>
      </w:pPr>
      <w:r w:rsidRPr="008A046C">
        <w:rPr>
          <w:rFonts w:ascii="Sylfaen" w:hAnsi="Sylfaen" w:cs="Sylfaen"/>
        </w:rPr>
        <w:t>რამდენად</w:t>
      </w:r>
      <w:r w:rsidRPr="008A046C">
        <w:t xml:space="preserve"> </w:t>
      </w:r>
      <w:r w:rsidRPr="008A046C">
        <w:rPr>
          <w:rFonts w:ascii="Sylfaen" w:hAnsi="Sylfaen" w:cs="Sylfaen"/>
        </w:rPr>
        <w:t>იძლევა</w:t>
      </w:r>
      <w:r w:rsidRPr="008A046C">
        <w:t xml:space="preserve"> </w:t>
      </w:r>
      <w:r w:rsidRPr="008A046C">
        <w:rPr>
          <w:rFonts w:ascii="Sylfaen" w:hAnsi="Sylfaen" w:cs="Sylfaen"/>
        </w:rPr>
        <w:t>დედის</w:t>
      </w:r>
      <w:r w:rsidRPr="008A046C">
        <w:t xml:space="preserve"> </w:t>
      </w:r>
      <w:r w:rsidRPr="008A046C">
        <w:rPr>
          <w:rFonts w:ascii="Sylfaen" w:hAnsi="Sylfaen" w:cs="Sylfaen"/>
        </w:rPr>
        <w:t>ჯანმრთელობის</w:t>
      </w:r>
      <w:r w:rsidRPr="008A046C">
        <w:t xml:space="preserve"> </w:t>
      </w:r>
      <w:r w:rsidRPr="008A046C">
        <w:rPr>
          <w:rFonts w:ascii="Sylfaen" w:hAnsi="Sylfaen" w:cs="Sylfaen"/>
        </w:rPr>
        <w:t>მდგომარეობა</w:t>
      </w:r>
      <w:r w:rsidRPr="008A046C">
        <w:t xml:space="preserve"> </w:t>
      </w:r>
      <w:r w:rsidRPr="008A046C">
        <w:rPr>
          <w:rFonts w:ascii="Sylfaen" w:hAnsi="Sylfaen" w:cs="Sylfaen"/>
        </w:rPr>
        <w:t>საშუალებას</w:t>
      </w:r>
      <w:r w:rsidRPr="008A046C">
        <w:t xml:space="preserve"> </w:t>
      </w:r>
      <w:r w:rsidRPr="008A046C">
        <w:rPr>
          <w:rFonts w:ascii="Sylfaen" w:hAnsi="Sylfaen" w:cs="Sylfaen"/>
        </w:rPr>
        <w:t>იზრუნოს</w:t>
      </w:r>
      <w:r w:rsidRPr="008A046C">
        <w:t xml:space="preserve"> </w:t>
      </w:r>
      <w:r w:rsidRPr="008A046C">
        <w:rPr>
          <w:rFonts w:ascii="Sylfaen" w:hAnsi="Sylfaen" w:cs="Sylfaen"/>
        </w:rPr>
        <w:t>საკუთარს</w:t>
      </w:r>
      <w:r w:rsidRPr="008A046C">
        <w:t xml:space="preserve"> </w:t>
      </w:r>
      <w:r w:rsidRPr="008A046C">
        <w:rPr>
          <w:rFonts w:ascii="Sylfaen" w:hAnsi="Sylfaen" w:cs="Sylfaen"/>
        </w:rPr>
        <w:t>შვილზე</w:t>
      </w:r>
      <w:r w:rsidR="00E446A0" w:rsidRPr="008A046C">
        <w:t>.</w:t>
      </w:r>
    </w:p>
    <w:p w14:paraId="453DB4AE" w14:textId="77777777" w:rsidR="008F2429" w:rsidRPr="008A046C" w:rsidRDefault="00672A1F" w:rsidP="008A046C">
      <w:pPr>
        <w:pStyle w:val="ListParagraph"/>
      </w:pPr>
      <w:r w:rsidRPr="008A046C">
        <w:rPr>
          <w:rFonts w:ascii="Sylfaen" w:hAnsi="Sylfaen" w:cs="Sylfaen"/>
        </w:rPr>
        <w:t>იმ</w:t>
      </w:r>
      <w:r w:rsidRPr="008A046C">
        <w:t xml:space="preserve"> </w:t>
      </w:r>
      <w:r w:rsidRPr="008A046C">
        <w:rPr>
          <w:rFonts w:ascii="Sylfaen" w:hAnsi="Sylfaen" w:cs="Sylfaen"/>
        </w:rPr>
        <w:t>შემთხვევაში</w:t>
      </w:r>
      <w:r w:rsidR="00E446A0" w:rsidRPr="008A046C">
        <w:t>,</w:t>
      </w:r>
      <w:r w:rsidRPr="008A046C">
        <w:t xml:space="preserve"> </w:t>
      </w:r>
      <w:r w:rsidRPr="008A046C">
        <w:rPr>
          <w:rFonts w:ascii="Sylfaen" w:hAnsi="Sylfaen" w:cs="Sylfaen"/>
        </w:rPr>
        <w:t>თუ</w:t>
      </w:r>
      <w:r w:rsidRPr="008A046C">
        <w:t xml:space="preserve"> </w:t>
      </w:r>
      <w:r w:rsidRPr="008A046C">
        <w:rPr>
          <w:rFonts w:ascii="Sylfaen" w:hAnsi="Sylfaen" w:cs="Sylfaen"/>
        </w:rPr>
        <w:t>ა</w:t>
      </w:r>
      <w:r w:rsidR="008F2429" w:rsidRPr="008A046C">
        <w:rPr>
          <w:rFonts w:ascii="Sylfaen" w:hAnsi="Sylfaen" w:cs="Sylfaen"/>
        </w:rPr>
        <w:t>რც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მელოგინე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და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არც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ახალშობილი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არ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საჭიროებს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ინტენსიურ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მოვლას</w:t>
      </w:r>
      <w:r w:rsidRPr="008A046C">
        <w:t xml:space="preserve">, </w:t>
      </w:r>
      <w:r w:rsidR="008F2429" w:rsidRPr="008A046C">
        <w:rPr>
          <w:rFonts w:ascii="Sylfaen" w:hAnsi="Sylfaen" w:cs="Sylfaen"/>
        </w:rPr>
        <w:t>დედა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რამდენად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ასრულებს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შემდეგ</w:t>
      </w:r>
      <w:r w:rsidR="008F2429" w:rsidRPr="008A046C">
        <w:t xml:space="preserve"> </w:t>
      </w:r>
      <w:r w:rsidR="008F2429" w:rsidRPr="008A046C">
        <w:rPr>
          <w:rFonts w:ascii="Sylfaen" w:hAnsi="Sylfaen" w:cs="Sylfaen"/>
        </w:rPr>
        <w:t>მოთხოვნებს</w:t>
      </w:r>
      <w:r w:rsidR="003D4BB4" w:rsidRPr="008A046C">
        <w:t>:</w:t>
      </w:r>
    </w:p>
    <w:p w14:paraId="4C23D20F" w14:textId="4CC23097" w:rsidR="0077294A" w:rsidRDefault="008F2429" w:rsidP="006312FA">
      <w:pPr>
        <w:pStyle w:val="ListParagraph"/>
        <w:numPr>
          <w:ilvl w:val="0"/>
          <w:numId w:val="26"/>
        </w:numPr>
        <w:ind w:left="1080"/>
      </w:pPr>
      <w:r w:rsidRPr="0077294A">
        <w:rPr>
          <w:rFonts w:ascii="Sylfaen" w:hAnsi="Sylfaen" w:cs="Sylfaen"/>
        </w:rPr>
        <w:t>სამედიცინო</w:t>
      </w:r>
      <w:r w:rsidR="00093C5F">
        <w:t xml:space="preserve"> </w:t>
      </w:r>
      <w:r w:rsidRPr="0077294A">
        <w:rPr>
          <w:rFonts w:ascii="Sylfaen" w:hAnsi="Sylfaen" w:cs="Sylfaen"/>
        </w:rPr>
        <w:t>ნიღბის</w:t>
      </w:r>
      <w:r w:rsidR="00093C5F">
        <w:t xml:space="preserve"> </w:t>
      </w:r>
      <w:r w:rsidR="00FD5B84" w:rsidRPr="0077294A">
        <w:rPr>
          <w:rFonts w:ascii="Sylfaen" w:hAnsi="Sylfaen" w:cs="Sylfaen"/>
        </w:rPr>
        <w:t>პალატაში</w:t>
      </w:r>
      <w:r w:rsidR="00093C5F">
        <w:t xml:space="preserve"> </w:t>
      </w:r>
      <w:r w:rsidR="00FD5B84" w:rsidRPr="0077294A">
        <w:rPr>
          <w:rFonts w:ascii="Sylfaen" w:hAnsi="Sylfaen" w:cs="Sylfaen"/>
        </w:rPr>
        <w:t>ტარება</w:t>
      </w:r>
      <w:r w:rsidR="00093C5F">
        <w:t xml:space="preserve"> </w:t>
      </w:r>
      <w:r w:rsidR="00FD5B84" w:rsidRPr="0077294A">
        <w:rPr>
          <w:rFonts w:ascii="Sylfaen" w:hAnsi="Sylfaen" w:cs="Sylfaen"/>
        </w:rPr>
        <w:t>და</w:t>
      </w:r>
      <w:r w:rsidR="00093C5F">
        <w:rPr>
          <w:rFonts w:ascii="Sylfaen" w:hAnsi="Sylfaen" w:cs="Sylfaen"/>
          <w:lang w:val="en-US"/>
        </w:rPr>
        <w:t xml:space="preserve"> </w:t>
      </w:r>
      <w:r w:rsidR="00FD5B84" w:rsidRPr="0077294A">
        <w:rPr>
          <w:rFonts w:ascii="Sylfaen" w:hAnsi="Sylfaen" w:cs="Sylfaen"/>
        </w:rPr>
        <w:t>რეგულარული</w:t>
      </w:r>
      <w:r w:rsidR="00093C5F">
        <w:t xml:space="preserve"> </w:t>
      </w:r>
      <w:r w:rsidR="00FD5B84" w:rsidRPr="0077294A">
        <w:rPr>
          <w:rFonts w:ascii="Sylfaen" w:hAnsi="Sylfaen" w:cs="Sylfaen"/>
        </w:rPr>
        <w:t>გამოცვლა</w:t>
      </w:r>
      <w:r w:rsidR="0077294A">
        <w:t>;</w:t>
      </w:r>
    </w:p>
    <w:p w14:paraId="67593A12" w14:textId="704296F9" w:rsidR="00FD5B84" w:rsidRPr="008A046C" w:rsidRDefault="00FD5B84" w:rsidP="006312FA">
      <w:pPr>
        <w:pStyle w:val="ListParagraph"/>
        <w:numPr>
          <w:ilvl w:val="0"/>
          <w:numId w:val="26"/>
        </w:numPr>
        <w:ind w:left="1080"/>
      </w:pPr>
      <w:r w:rsidRPr="0077294A">
        <w:rPr>
          <w:rFonts w:ascii="Sylfaen" w:hAnsi="Sylfaen" w:cs="Sylfaen"/>
        </w:rPr>
        <w:t>ხელების</w:t>
      </w:r>
      <w:r w:rsidR="0077294A">
        <w:t xml:space="preserve"> </w:t>
      </w:r>
      <w:r w:rsidRPr="0077294A">
        <w:rPr>
          <w:rFonts w:ascii="Sylfaen" w:hAnsi="Sylfaen" w:cs="Sylfaen"/>
        </w:rPr>
        <w:t>ჰიგიენური</w:t>
      </w:r>
      <w:r w:rsidR="0077294A">
        <w:rPr>
          <w:rFonts w:ascii="Sylfaen" w:hAnsi="Sylfaen" w:cs="Sylfaen"/>
          <w:lang w:val="en-US"/>
        </w:rPr>
        <w:t xml:space="preserve"> </w:t>
      </w:r>
      <w:r w:rsidR="00D53506" w:rsidRPr="0077294A">
        <w:rPr>
          <w:rFonts w:ascii="Sylfaen" w:hAnsi="Sylfaen" w:cs="Sylfaen"/>
        </w:rPr>
        <w:t>დამუშავება</w:t>
      </w:r>
      <w:r w:rsidR="0077294A">
        <w:rPr>
          <w:rFonts w:ascii="Sylfaen" w:hAnsi="Sylfaen" w:cs="Sylfaen"/>
          <w:lang w:val="en-US"/>
        </w:rPr>
        <w:t xml:space="preserve"> </w:t>
      </w:r>
      <w:r w:rsidR="00D53506" w:rsidRPr="0077294A">
        <w:rPr>
          <w:rFonts w:ascii="Sylfaen" w:hAnsi="Sylfaen" w:cs="Sylfaen"/>
        </w:rPr>
        <w:t>ბავშვთან</w:t>
      </w:r>
      <w:r w:rsidR="0077294A">
        <w:t xml:space="preserve"> </w:t>
      </w:r>
      <w:r w:rsidRPr="0077294A">
        <w:rPr>
          <w:rFonts w:ascii="Sylfaen" w:hAnsi="Sylfaen" w:cs="Sylfaen"/>
        </w:rPr>
        <w:t>და</w:t>
      </w:r>
      <w:r w:rsidR="0077294A">
        <w:rPr>
          <w:rFonts w:ascii="Sylfaen" w:hAnsi="Sylfaen" w:cs="Sylfaen"/>
          <w:lang w:val="en-US"/>
        </w:rPr>
        <w:t xml:space="preserve"> </w:t>
      </w:r>
      <w:r w:rsidRPr="0077294A">
        <w:rPr>
          <w:rFonts w:ascii="Sylfaen" w:hAnsi="Sylfaen" w:cs="Sylfaen"/>
        </w:rPr>
        <w:t>სარძევე</w:t>
      </w:r>
      <w:r w:rsidR="0077294A">
        <w:t xml:space="preserve"> </w:t>
      </w:r>
      <w:r w:rsidRPr="0077294A">
        <w:rPr>
          <w:rFonts w:ascii="Sylfaen" w:hAnsi="Sylfaen" w:cs="Sylfaen"/>
        </w:rPr>
        <w:t>ჯირკვლებთან</w:t>
      </w:r>
      <w:r w:rsidR="0077294A" w:rsidRPr="0077294A">
        <w:rPr>
          <w:rFonts w:ascii="Sylfaen" w:hAnsi="Sylfaen" w:cs="Sylfaen"/>
          <w:lang w:val="en-US"/>
        </w:rPr>
        <w:t xml:space="preserve"> </w:t>
      </w:r>
      <w:r w:rsidRPr="0077294A">
        <w:rPr>
          <w:rFonts w:ascii="Sylfaen" w:hAnsi="Sylfaen" w:cs="Sylfaen"/>
        </w:rPr>
        <w:t>ყოველი</w:t>
      </w:r>
      <w:r w:rsidR="0077294A">
        <w:rPr>
          <w:rFonts w:ascii="Sylfaen" w:hAnsi="Sylfaen" w:cs="Sylfaen"/>
          <w:lang w:val="en-US"/>
        </w:rPr>
        <w:t xml:space="preserve"> </w:t>
      </w:r>
      <w:r w:rsidRPr="0077294A">
        <w:rPr>
          <w:rFonts w:ascii="Sylfaen" w:hAnsi="Sylfaen" w:cs="Sylfaen"/>
        </w:rPr>
        <w:t>კონტაქტის</w:t>
      </w:r>
      <w:r w:rsidR="0077294A">
        <w:rPr>
          <w:rFonts w:ascii="Sylfaen" w:hAnsi="Sylfaen" w:cs="Sylfaen"/>
          <w:lang w:val="en-US"/>
        </w:rPr>
        <w:t xml:space="preserve"> </w:t>
      </w:r>
      <w:r w:rsidRPr="0077294A">
        <w:rPr>
          <w:rFonts w:ascii="Sylfaen" w:hAnsi="Sylfaen" w:cs="Sylfaen"/>
        </w:rPr>
        <w:t>წინ</w:t>
      </w:r>
      <w:r w:rsidR="00E446A0" w:rsidRPr="008A046C">
        <w:t>,</w:t>
      </w:r>
      <w:r w:rsidR="0077294A">
        <w:rPr>
          <w:lang w:val="en-US"/>
        </w:rPr>
        <w:t xml:space="preserve"> </w:t>
      </w:r>
      <w:r w:rsidRPr="0077294A">
        <w:rPr>
          <w:rFonts w:ascii="Sylfaen" w:hAnsi="Sylfaen" w:cs="Sylfaen"/>
        </w:rPr>
        <w:t>ძუძუთი</w:t>
      </w:r>
      <w:r w:rsidR="0077294A">
        <w:t xml:space="preserve"> </w:t>
      </w:r>
      <w:r w:rsidRPr="0077294A">
        <w:rPr>
          <w:rFonts w:ascii="Sylfaen" w:hAnsi="Sylfaen" w:cs="Sylfaen"/>
        </w:rPr>
        <w:t>კვების</w:t>
      </w:r>
      <w:r w:rsidR="00E446A0" w:rsidRPr="008A046C">
        <w:t>,</w:t>
      </w:r>
      <w:r w:rsidR="0077294A">
        <w:t xml:space="preserve"> </w:t>
      </w:r>
      <w:r w:rsidRPr="0077294A">
        <w:rPr>
          <w:rFonts w:ascii="Sylfaen" w:hAnsi="Sylfaen" w:cs="Sylfaen"/>
        </w:rPr>
        <w:t>ან</w:t>
      </w:r>
      <w:r w:rsidR="0077294A">
        <w:t xml:space="preserve"> </w:t>
      </w:r>
      <w:r w:rsidRPr="0077294A">
        <w:rPr>
          <w:rFonts w:ascii="Sylfaen" w:hAnsi="Sylfaen" w:cs="Sylfaen"/>
        </w:rPr>
        <w:t>დედის</w:t>
      </w:r>
      <w:r w:rsidR="0077294A">
        <w:t xml:space="preserve"> </w:t>
      </w:r>
      <w:r w:rsidRPr="0077294A">
        <w:rPr>
          <w:rFonts w:ascii="Sylfaen" w:hAnsi="Sylfaen" w:cs="Sylfaen"/>
        </w:rPr>
        <w:t>რძის</w:t>
      </w:r>
      <w:r w:rsidR="0077294A">
        <w:t xml:space="preserve"> </w:t>
      </w:r>
      <w:r w:rsidRPr="0077294A">
        <w:rPr>
          <w:rFonts w:ascii="Sylfaen" w:hAnsi="Sylfaen" w:cs="Sylfaen"/>
        </w:rPr>
        <w:t>გამოწველის</w:t>
      </w:r>
      <w:r w:rsidR="0077294A">
        <w:t xml:space="preserve"> </w:t>
      </w:r>
      <w:r w:rsidRPr="0077294A">
        <w:rPr>
          <w:rFonts w:ascii="Sylfaen" w:hAnsi="Sylfaen" w:cs="Sylfaen"/>
        </w:rPr>
        <w:t>წინ</w:t>
      </w:r>
      <w:r w:rsidR="00093C5F">
        <w:t>.</w:t>
      </w:r>
    </w:p>
    <w:p w14:paraId="6515A5B8" w14:textId="727071DB" w:rsidR="00020DDA" w:rsidRPr="008A046C" w:rsidRDefault="00FD5B84" w:rsidP="008A046C">
      <w:pPr>
        <w:pStyle w:val="ListParagraph"/>
      </w:pPr>
      <w:r w:rsidRPr="008A046C">
        <w:rPr>
          <w:rFonts w:ascii="Sylfaen" w:hAnsi="Sylfaen" w:cs="Sylfaen"/>
        </w:rPr>
        <w:t>იმ</w:t>
      </w:r>
      <w:r w:rsidRPr="008A046C">
        <w:t xml:space="preserve"> </w:t>
      </w:r>
      <w:r w:rsidRPr="008A046C">
        <w:rPr>
          <w:rFonts w:ascii="Sylfaen" w:hAnsi="Sylfaen" w:cs="Sylfaen"/>
        </w:rPr>
        <w:t>შემთხვევაში</w:t>
      </w:r>
      <w:r w:rsidRPr="008A046C">
        <w:t xml:space="preserve"> </w:t>
      </w:r>
      <w:r w:rsidRPr="008A046C">
        <w:rPr>
          <w:rFonts w:ascii="Sylfaen" w:hAnsi="Sylfaen" w:cs="Sylfaen"/>
        </w:rPr>
        <w:t>თუ</w:t>
      </w:r>
      <w:r w:rsidRPr="008A046C">
        <w:t xml:space="preserve"> </w:t>
      </w:r>
      <w:r w:rsidRPr="008A046C">
        <w:rPr>
          <w:rFonts w:ascii="Sylfaen" w:hAnsi="Sylfaen" w:cs="Sylfaen"/>
        </w:rPr>
        <w:t>საჭიროა</w:t>
      </w:r>
      <w:r w:rsidRPr="008A046C">
        <w:t xml:space="preserve"> </w:t>
      </w:r>
      <w:r w:rsidRPr="008A046C">
        <w:rPr>
          <w:rFonts w:ascii="Sylfaen" w:hAnsi="Sylfaen" w:cs="Sylfaen"/>
        </w:rPr>
        <w:t>ახალშობილის</w:t>
      </w:r>
      <w:r w:rsidRPr="008A046C">
        <w:t xml:space="preserve"> </w:t>
      </w:r>
      <w:r w:rsidRPr="008A046C">
        <w:rPr>
          <w:rFonts w:ascii="Sylfaen" w:hAnsi="Sylfaen" w:cs="Sylfaen"/>
        </w:rPr>
        <w:t>იზოლაცია</w:t>
      </w:r>
      <w:r w:rsidR="00E446A0" w:rsidRPr="008A046C">
        <w:t>,</w:t>
      </w:r>
      <w:r w:rsidRPr="008A046C">
        <w:t xml:space="preserve"> </w:t>
      </w:r>
      <w:r w:rsidRPr="008A046C">
        <w:rPr>
          <w:rFonts w:ascii="Sylfaen" w:hAnsi="Sylfaen" w:cs="Sylfaen"/>
        </w:rPr>
        <w:t>მისი</w:t>
      </w:r>
      <w:r w:rsidR="00020DDA" w:rsidRPr="008A046C">
        <w:t xml:space="preserve"> </w:t>
      </w:r>
      <w:r w:rsidRPr="008A046C">
        <w:rPr>
          <w:rFonts w:ascii="Sylfaen" w:hAnsi="Sylfaen" w:cs="Sylfaen"/>
        </w:rPr>
        <w:t>გადაყვანა</w:t>
      </w:r>
      <w:r w:rsidR="00672A1F" w:rsidRPr="008A046C">
        <w:t xml:space="preserve"> </w:t>
      </w:r>
      <w:r w:rsidR="00672A1F" w:rsidRPr="008A046C">
        <w:rPr>
          <w:rFonts w:ascii="Sylfaen" w:hAnsi="Sylfaen" w:cs="Sylfaen"/>
        </w:rPr>
        <w:t>ხდება</w:t>
      </w:r>
      <w:r w:rsidR="00E446A0" w:rsidRPr="008A046C">
        <w:t xml:space="preserve"> </w:t>
      </w:r>
      <w:r w:rsidR="00672A1F" w:rsidRPr="008A046C">
        <w:rPr>
          <w:rFonts w:ascii="Sylfaen" w:hAnsi="Sylfaen" w:cs="Sylfaen"/>
        </w:rPr>
        <w:t>იზოლირებულ</w:t>
      </w:r>
      <w:r w:rsidR="00020DDA" w:rsidRPr="008A046C">
        <w:t xml:space="preserve"> </w:t>
      </w:r>
      <w:r w:rsidR="00672A1F" w:rsidRPr="008A046C">
        <w:rPr>
          <w:rFonts w:ascii="Sylfaen" w:hAnsi="Sylfaen" w:cs="Sylfaen"/>
        </w:rPr>
        <w:t>გამოყოფილ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პალატაში</w:t>
      </w:r>
      <w:r w:rsidR="00672A1F" w:rsidRPr="008A046C">
        <w:t xml:space="preserve">. </w:t>
      </w:r>
      <w:r w:rsidR="00020DDA" w:rsidRPr="008A046C">
        <w:rPr>
          <w:rFonts w:ascii="Sylfaen" w:hAnsi="Sylfaen" w:cs="Sylfaen"/>
        </w:rPr>
        <w:t>ტრანსპორტირება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ხორციელდება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სატრანსპორტო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კუვეზით</w:t>
      </w:r>
      <w:r w:rsidR="00672A1F" w:rsidRPr="008A046C">
        <w:t xml:space="preserve">. </w:t>
      </w:r>
      <w:r w:rsidR="00020DDA" w:rsidRPr="008A046C">
        <w:rPr>
          <w:rFonts w:ascii="Sylfaen" w:hAnsi="Sylfaen" w:cs="Sylfaen"/>
        </w:rPr>
        <w:t>კუვეზი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ექვემდებარება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დეზინფექციას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განსაკუთრებით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საშიში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ინფექციებით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მუშაობის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წესების</w:t>
      </w:r>
      <w:r w:rsidR="00020DDA" w:rsidRPr="008A046C">
        <w:t xml:space="preserve"> </w:t>
      </w:r>
      <w:r w:rsidR="00020DDA" w:rsidRPr="008A046C">
        <w:rPr>
          <w:rFonts w:ascii="Sylfaen" w:hAnsi="Sylfaen" w:cs="Sylfaen"/>
        </w:rPr>
        <w:t>შესაბამისად</w:t>
      </w:r>
      <w:r w:rsidR="00020DDA" w:rsidRPr="008A046C">
        <w:t>.</w:t>
      </w:r>
    </w:p>
    <w:p w14:paraId="0A83743D" w14:textId="4434B172" w:rsidR="00BA288F" w:rsidRPr="008A046C" w:rsidRDefault="00BA288F" w:rsidP="008A046C">
      <w:pPr>
        <w:pStyle w:val="ListParagraph"/>
      </w:pPr>
      <w:r w:rsidRPr="008A046C">
        <w:rPr>
          <w:rFonts w:ascii="Sylfaen" w:hAnsi="Sylfaen" w:cs="Sylfaen"/>
        </w:rPr>
        <w:t>ოთახიდან</w:t>
      </w:r>
      <w:r w:rsidRPr="008A046C">
        <w:t xml:space="preserve"> </w:t>
      </w:r>
      <w:r w:rsidRPr="008A046C">
        <w:rPr>
          <w:rFonts w:ascii="Sylfaen" w:hAnsi="Sylfaen" w:cs="Sylfaen"/>
        </w:rPr>
        <w:t>გაყვანის</w:t>
      </w:r>
      <w:r w:rsidRPr="008A046C">
        <w:t xml:space="preserve"> </w:t>
      </w:r>
      <w:r w:rsidRPr="008A046C">
        <w:rPr>
          <w:rFonts w:ascii="Sylfaen" w:hAnsi="Sylfaen" w:cs="Sylfaen"/>
        </w:rPr>
        <w:t>შემდეგ</w:t>
      </w:r>
      <w:r w:rsidRPr="008A046C">
        <w:t xml:space="preserve"> </w:t>
      </w:r>
      <w:r w:rsidRPr="008A046C">
        <w:rPr>
          <w:rFonts w:ascii="Sylfaen" w:hAnsi="Sylfaen" w:cs="Sylfaen"/>
        </w:rPr>
        <w:t>ახალშობილის</w:t>
      </w:r>
      <w:r w:rsidRPr="008A046C">
        <w:t xml:space="preserve"> </w:t>
      </w:r>
      <w:r w:rsidRPr="008A046C">
        <w:rPr>
          <w:rFonts w:ascii="Sylfaen" w:hAnsi="Sylfaen" w:cs="Sylfaen"/>
        </w:rPr>
        <w:t>ტესტირება</w:t>
      </w:r>
      <w:r w:rsidRPr="008A046C">
        <w:t xml:space="preserve"> </w:t>
      </w:r>
      <w:r w:rsidR="00E446A0" w:rsidRPr="008A046C">
        <w:t>PCR</w:t>
      </w:r>
      <w:r w:rsidRPr="008A046C">
        <w:t xml:space="preserve"> </w:t>
      </w:r>
      <w:r w:rsidRPr="008A046C">
        <w:rPr>
          <w:rFonts w:ascii="Sylfaen" w:hAnsi="Sylfaen" w:cs="Sylfaen"/>
        </w:rPr>
        <w:t>ტესტით</w:t>
      </w:r>
      <w:r w:rsidRPr="008A046C">
        <w:t>,</w:t>
      </w:r>
      <w:r w:rsidR="003B611B">
        <w:t xml:space="preserve">  </w:t>
      </w:r>
      <w:r w:rsidRPr="008A046C">
        <w:rPr>
          <w:rFonts w:ascii="Sylfaen" w:hAnsi="Sylfaen" w:cs="Sylfaen"/>
        </w:rPr>
        <w:t>რომელიც</w:t>
      </w:r>
      <w:r w:rsidRPr="008A046C">
        <w:t xml:space="preserve"> </w:t>
      </w:r>
      <w:r w:rsidRPr="008A046C">
        <w:rPr>
          <w:rFonts w:ascii="Sylfaen" w:hAnsi="Sylfaen" w:cs="Sylfaen"/>
        </w:rPr>
        <w:t>მეორდება</w:t>
      </w:r>
      <w:r w:rsidRPr="008A046C">
        <w:t xml:space="preserve"> 2-3 </w:t>
      </w:r>
      <w:r w:rsidRPr="008A046C">
        <w:rPr>
          <w:rFonts w:ascii="Sylfaen" w:hAnsi="Sylfaen" w:cs="Sylfaen"/>
        </w:rPr>
        <w:t>დღის</w:t>
      </w:r>
      <w:r w:rsidRPr="008A046C">
        <w:t xml:space="preserve"> </w:t>
      </w:r>
      <w:r w:rsidRPr="008A046C">
        <w:rPr>
          <w:rFonts w:ascii="Sylfaen" w:hAnsi="Sylfaen" w:cs="Sylfaen"/>
        </w:rPr>
        <w:t>შემდეგ</w:t>
      </w:r>
      <w:r w:rsidRPr="008A046C">
        <w:t>.</w:t>
      </w:r>
      <w:r w:rsidR="005A227B" w:rsidRPr="008A046C">
        <w:t xml:space="preserve"> </w:t>
      </w:r>
      <w:r w:rsidRPr="008A046C">
        <w:rPr>
          <w:rFonts w:ascii="Sylfaen" w:hAnsi="Sylfaen" w:cs="Sylfaen"/>
        </w:rPr>
        <w:t>თუ</w:t>
      </w:r>
      <w:r w:rsidRPr="008A046C">
        <w:t xml:space="preserve"> </w:t>
      </w:r>
      <w:r w:rsidRPr="008A046C">
        <w:rPr>
          <w:rFonts w:ascii="Sylfaen" w:hAnsi="Sylfaen" w:cs="Sylfaen"/>
        </w:rPr>
        <w:t>ორივე</w:t>
      </w:r>
      <w:r w:rsidRPr="008A046C">
        <w:t xml:space="preserve"> </w:t>
      </w:r>
      <w:r w:rsidRPr="008A046C">
        <w:rPr>
          <w:rFonts w:ascii="Sylfaen" w:hAnsi="Sylfaen" w:cs="Sylfaen"/>
        </w:rPr>
        <w:t>ტესტის</w:t>
      </w:r>
      <w:r w:rsidRPr="008A046C">
        <w:t xml:space="preserve"> </w:t>
      </w:r>
      <w:r w:rsidRPr="008A046C">
        <w:rPr>
          <w:rFonts w:ascii="Sylfaen" w:hAnsi="Sylfaen" w:cs="Sylfaen"/>
        </w:rPr>
        <w:t>შედეგი</w:t>
      </w:r>
      <w:r w:rsidRPr="008A046C">
        <w:t xml:space="preserve"> </w:t>
      </w:r>
      <w:r w:rsidRPr="008A046C">
        <w:rPr>
          <w:rFonts w:ascii="Sylfaen" w:hAnsi="Sylfaen" w:cs="Sylfaen"/>
        </w:rPr>
        <w:t>უარყოფითია</w:t>
      </w:r>
      <w:r w:rsidRPr="008A046C">
        <w:t xml:space="preserve">, </w:t>
      </w:r>
      <w:r w:rsidRPr="008A046C">
        <w:rPr>
          <w:rFonts w:ascii="Sylfaen" w:hAnsi="Sylfaen" w:cs="Sylfaen"/>
        </w:rPr>
        <w:t>მაშინ</w:t>
      </w:r>
      <w:r w:rsidRPr="008A046C">
        <w:t xml:space="preserve"> </w:t>
      </w:r>
      <w:r w:rsidRPr="008A046C">
        <w:rPr>
          <w:rFonts w:ascii="Sylfaen" w:hAnsi="Sylfaen" w:cs="Sylfaen"/>
        </w:rPr>
        <w:t>ბავშვი</w:t>
      </w:r>
      <w:r w:rsidRPr="008A046C">
        <w:t xml:space="preserve"> </w:t>
      </w:r>
      <w:r w:rsidRPr="008A046C">
        <w:rPr>
          <w:rFonts w:ascii="Sylfaen" w:hAnsi="Sylfaen" w:cs="Sylfaen"/>
        </w:rPr>
        <w:t>განიხილება</w:t>
      </w:r>
      <w:r w:rsidRPr="008A046C">
        <w:t xml:space="preserve"> </w:t>
      </w:r>
      <w:r w:rsidR="00E446A0" w:rsidRPr="008A046C">
        <w:t>SARS-CoV-2–</w:t>
      </w:r>
      <w:r w:rsidRPr="008A046C">
        <w:rPr>
          <w:rFonts w:ascii="Sylfaen" w:hAnsi="Sylfaen" w:cs="Sylfaen"/>
        </w:rPr>
        <w:t>ით</w:t>
      </w:r>
      <w:r w:rsidRPr="008A046C">
        <w:t xml:space="preserve"> </w:t>
      </w:r>
      <w:r w:rsidR="00E446A0" w:rsidRPr="008A046C">
        <w:rPr>
          <w:rFonts w:ascii="Sylfaen" w:hAnsi="Sylfaen" w:cs="Sylfaen"/>
        </w:rPr>
        <w:t>არა</w:t>
      </w:r>
      <w:r w:rsidR="00093C5F">
        <w:rPr>
          <w:rFonts w:ascii="Sylfaen" w:hAnsi="Sylfaen" w:cs="Sylfaen"/>
          <w:lang w:val="en-US"/>
        </w:rPr>
        <w:t>-</w:t>
      </w:r>
      <w:r w:rsidR="00E446A0" w:rsidRPr="008A046C">
        <w:rPr>
          <w:rFonts w:ascii="Sylfaen" w:hAnsi="Sylfaen" w:cs="Sylfaen"/>
        </w:rPr>
        <w:t>ინფიცირებულად</w:t>
      </w:r>
      <w:r w:rsidRPr="008A046C">
        <w:t>.</w:t>
      </w:r>
    </w:p>
    <w:p w14:paraId="700F0D51" w14:textId="16082C30" w:rsidR="00BA288F" w:rsidRPr="008A046C" w:rsidRDefault="00BA288F" w:rsidP="008A046C">
      <w:pPr>
        <w:pStyle w:val="ListParagraph"/>
      </w:pPr>
      <w:r w:rsidRPr="008A046C">
        <w:t xml:space="preserve"> </w:t>
      </w:r>
      <w:r w:rsidRPr="008A046C">
        <w:rPr>
          <w:rFonts w:ascii="Sylfaen" w:hAnsi="Sylfaen" w:cs="Sylfaen"/>
        </w:rPr>
        <w:t>თუ</w:t>
      </w:r>
      <w:r w:rsidRPr="008A046C">
        <w:t xml:space="preserve"> SARS</w:t>
      </w:r>
      <w:r w:rsidR="00093C5F">
        <w:t>-CoV-2 RNA–</w:t>
      </w:r>
      <w:r w:rsidRPr="008A046C">
        <w:rPr>
          <w:rFonts w:ascii="Sylfaen" w:hAnsi="Sylfaen" w:cs="Sylfaen"/>
        </w:rPr>
        <w:t>ს</w:t>
      </w:r>
      <w:r w:rsidRPr="008A046C">
        <w:t xml:space="preserve"> </w:t>
      </w:r>
      <w:r w:rsidRPr="008A046C">
        <w:rPr>
          <w:rFonts w:ascii="Sylfaen" w:hAnsi="Sylfaen" w:cs="Sylfaen"/>
        </w:rPr>
        <w:t>ტესტის</w:t>
      </w:r>
      <w:r w:rsidRPr="008A046C">
        <w:t xml:space="preserve"> </w:t>
      </w:r>
      <w:r w:rsidRPr="008A046C">
        <w:rPr>
          <w:rFonts w:ascii="Sylfaen" w:hAnsi="Sylfaen" w:cs="Sylfaen"/>
        </w:rPr>
        <w:t>ერთერთი</w:t>
      </w:r>
      <w:r w:rsidRPr="008A046C">
        <w:t xml:space="preserve"> </w:t>
      </w:r>
      <w:r w:rsidRPr="008A046C">
        <w:rPr>
          <w:rFonts w:ascii="Sylfaen" w:hAnsi="Sylfaen" w:cs="Sylfaen"/>
        </w:rPr>
        <w:t>შედეგი</w:t>
      </w:r>
      <w:r w:rsidRPr="008A046C">
        <w:t xml:space="preserve"> </w:t>
      </w:r>
      <w:r w:rsidRPr="008A046C">
        <w:rPr>
          <w:rFonts w:ascii="Sylfaen" w:hAnsi="Sylfaen" w:cs="Sylfaen"/>
        </w:rPr>
        <w:t>დადებითია</w:t>
      </w:r>
      <w:r w:rsidRPr="008A046C">
        <w:t xml:space="preserve">, </w:t>
      </w:r>
      <w:r w:rsidRPr="008A046C">
        <w:rPr>
          <w:rFonts w:ascii="Sylfaen" w:hAnsi="Sylfaen" w:cs="Sylfaen"/>
        </w:rPr>
        <w:t>მაშინ</w:t>
      </w:r>
      <w:r w:rsidRPr="008A046C">
        <w:t xml:space="preserve"> </w:t>
      </w:r>
      <w:r w:rsidR="00672A1F" w:rsidRPr="008A046C">
        <w:rPr>
          <w:rFonts w:ascii="Sylfaen" w:hAnsi="Sylfaen" w:cs="Sylfaen"/>
        </w:rPr>
        <w:t>ახალშობილი</w:t>
      </w:r>
      <w:r w:rsidRPr="008A046C">
        <w:t xml:space="preserve"> </w:t>
      </w:r>
      <w:r w:rsidRPr="008A046C">
        <w:rPr>
          <w:rFonts w:ascii="Sylfaen" w:hAnsi="Sylfaen" w:cs="Sylfaen"/>
        </w:rPr>
        <w:t>ითვლება</w:t>
      </w:r>
      <w:r w:rsidRPr="008A046C">
        <w:t xml:space="preserve"> </w:t>
      </w:r>
      <w:r w:rsidRPr="008A046C">
        <w:rPr>
          <w:rFonts w:ascii="Sylfaen" w:hAnsi="Sylfaen" w:cs="Sylfaen"/>
        </w:rPr>
        <w:t>ვირუსით</w:t>
      </w:r>
      <w:r w:rsidRPr="008A046C">
        <w:t xml:space="preserve"> </w:t>
      </w:r>
      <w:r w:rsidR="00672A1F" w:rsidRPr="008A046C">
        <w:rPr>
          <w:rFonts w:ascii="Sylfaen" w:hAnsi="Sylfaen" w:cs="Sylfaen"/>
        </w:rPr>
        <w:t>ინფიცირებულად</w:t>
      </w:r>
      <w:r w:rsidRPr="008A046C">
        <w:t xml:space="preserve"> </w:t>
      </w:r>
      <w:r w:rsidRPr="008A046C">
        <w:rPr>
          <w:rFonts w:ascii="Sylfaen" w:hAnsi="Sylfaen" w:cs="Sylfaen"/>
        </w:rPr>
        <w:t>და</w:t>
      </w:r>
      <w:r w:rsidRPr="008A046C">
        <w:t xml:space="preserve"> </w:t>
      </w:r>
      <w:r w:rsidRPr="008A046C">
        <w:rPr>
          <w:rFonts w:ascii="Sylfaen" w:hAnsi="Sylfaen" w:cs="Sylfaen"/>
        </w:rPr>
        <w:t>შემდგომი</w:t>
      </w:r>
      <w:r w:rsidRPr="008A046C">
        <w:t xml:space="preserve"> </w:t>
      </w:r>
      <w:r w:rsidRPr="008A046C">
        <w:rPr>
          <w:rFonts w:ascii="Sylfaen" w:hAnsi="Sylfaen" w:cs="Sylfaen"/>
        </w:rPr>
        <w:t>საკონტროლო</w:t>
      </w:r>
      <w:r w:rsidRPr="008A046C">
        <w:t xml:space="preserve"> </w:t>
      </w:r>
      <w:r w:rsidRPr="008A046C">
        <w:rPr>
          <w:rFonts w:ascii="Sylfaen" w:hAnsi="Sylfaen" w:cs="Sylfaen"/>
        </w:rPr>
        <w:t>კვლევები</w:t>
      </w:r>
      <w:r w:rsidRPr="008A046C">
        <w:t xml:space="preserve"> </w:t>
      </w:r>
      <w:r w:rsidRPr="008A046C">
        <w:rPr>
          <w:rFonts w:ascii="Sylfaen" w:hAnsi="Sylfaen" w:cs="Sylfaen"/>
        </w:rPr>
        <w:t>ტარდება</w:t>
      </w:r>
      <w:r w:rsidR="00093C5F">
        <w:t xml:space="preserve"> COVID-19</w:t>
      </w:r>
      <w:r w:rsidRPr="008A046C">
        <w:t xml:space="preserve"> </w:t>
      </w:r>
      <w:r w:rsidRPr="008A046C">
        <w:rPr>
          <w:rFonts w:ascii="Sylfaen" w:hAnsi="Sylfaen" w:cs="Sylfaen"/>
        </w:rPr>
        <w:t>დაავადებული</w:t>
      </w:r>
      <w:r w:rsidRPr="008A046C">
        <w:t xml:space="preserve"> </w:t>
      </w:r>
      <w:r w:rsidRPr="008A046C">
        <w:rPr>
          <w:rFonts w:ascii="Sylfaen" w:hAnsi="Sylfaen" w:cs="Sylfaen"/>
        </w:rPr>
        <w:t>პაციენტების</w:t>
      </w:r>
      <w:r w:rsidRPr="008A046C">
        <w:t xml:space="preserve"> </w:t>
      </w:r>
      <w:r w:rsidRPr="008A046C">
        <w:rPr>
          <w:rFonts w:ascii="Sylfaen" w:hAnsi="Sylfaen" w:cs="Sylfaen"/>
        </w:rPr>
        <w:t>მართვის</w:t>
      </w:r>
      <w:r w:rsidRPr="008A046C">
        <w:t xml:space="preserve"> </w:t>
      </w:r>
      <w:r w:rsidRPr="008A046C">
        <w:rPr>
          <w:rFonts w:ascii="Sylfaen" w:hAnsi="Sylfaen" w:cs="Sylfaen"/>
        </w:rPr>
        <w:t>სახელმძღვანელოს</w:t>
      </w:r>
      <w:r w:rsidRPr="008A046C">
        <w:t xml:space="preserve"> </w:t>
      </w:r>
      <w:r w:rsidRPr="008A046C">
        <w:rPr>
          <w:rFonts w:ascii="Sylfaen" w:hAnsi="Sylfaen" w:cs="Sylfaen"/>
        </w:rPr>
        <w:t>შესაბამისად</w:t>
      </w:r>
      <w:r w:rsidRPr="008A046C">
        <w:t>.</w:t>
      </w:r>
    </w:p>
    <w:p w14:paraId="0C7ECF5F" w14:textId="77777777" w:rsidR="00B3219D" w:rsidRPr="008A046C" w:rsidRDefault="00B3219D" w:rsidP="008A046C">
      <w:pPr>
        <w:pStyle w:val="ListParagraph"/>
      </w:pPr>
      <w:r w:rsidRPr="008A046C">
        <w:rPr>
          <w:rFonts w:ascii="Sylfaen" w:hAnsi="Sylfaen" w:cs="Sylfaen"/>
        </w:rPr>
        <w:t>ქალის</w:t>
      </w:r>
      <w:r w:rsidRPr="008A046C">
        <w:t xml:space="preserve"> </w:t>
      </w:r>
      <w:r w:rsidRPr="008A046C">
        <w:rPr>
          <w:rFonts w:ascii="Sylfaen" w:hAnsi="Sylfaen" w:cs="Sylfaen"/>
        </w:rPr>
        <w:t>კლინიკური</w:t>
      </w:r>
      <w:r w:rsidRPr="008A046C">
        <w:t xml:space="preserve"> </w:t>
      </w:r>
      <w:r w:rsidRPr="008A046C">
        <w:rPr>
          <w:rFonts w:ascii="Sylfaen" w:hAnsi="Sylfaen" w:cs="Sylfaen"/>
        </w:rPr>
        <w:t>მდგომარეობიდან</w:t>
      </w:r>
      <w:r w:rsidRPr="008A046C">
        <w:t xml:space="preserve"> </w:t>
      </w:r>
      <w:r w:rsidRPr="008A046C">
        <w:rPr>
          <w:rFonts w:ascii="Sylfaen" w:hAnsi="Sylfaen" w:cs="Sylfaen"/>
        </w:rPr>
        <w:t>გამომდინარე</w:t>
      </w:r>
      <w:r w:rsidRPr="008A046C">
        <w:t xml:space="preserve">, </w:t>
      </w:r>
      <w:r w:rsidRPr="008A046C">
        <w:rPr>
          <w:rFonts w:ascii="Sylfaen" w:hAnsi="Sylfaen" w:cs="Sylfaen"/>
        </w:rPr>
        <w:t>შესაძლებელია</w:t>
      </w:r>
      <w:r w:rsidRPr="008A046C">
        <w:t xml:space="preserve"> </w:t>
      </w:r>
      <w:r w:rsidRPr="008A046C">
        <w:rPr>
          <w:rFonts w:ascii="Sylfaen" w:hAnsi="Sylfaen" w:cs="Sylfaen"/>
        </w:rPr>
        <w:t>ლაქტაციის</w:t>
      </w:r>
      <w:r w:rsidRPr="008A046C">
        <w:t xml:space="preserve"> </w:t>
      </w:r>
      <w:r w:rsidRPr="008A046C">
        <w:rPr>
          <w:rFonts w:ascii="Sylfaen" w:hAnsi="Sylfaen" w:cs="Sylfaen"/>
        </w:rPr>
        <w:t>შენარჩუნება</w:t>
      </w:r>
      <w:r w:rsidRPr="008A046C">
        <w:t xml:space="preserve"> </w:t>
      </w:r>
      <w:r w:rsidRPr="008A046C">
        <w:rPr>
          <w:rFonts w:ascii="Sylfaen" w:hAnsi="Sylfaen" w:cs="Sylfaen"/>
        </w:rPr>
        <w:t>ბავშვის</w:t>
      </w:r>
      <w:r w:rsidRPr="008A046C">
        <w:t xml:space="preserve"> </w:t>
      </w:r>
      <w:r w:rsidRPr="008A046C">
        <w:rPr>
          <w:rFonts w:ascii="Sylfaen" w:hAnsi="Sylfaen" w:cs="Sylfaen"/>
        </w:rPr>
        <w:t>შემდგომი</w:t>
      </w:r>
      <w:r w:rsidRPr="008A046C">
        <w:t xml:space="preserve"> </w:t>
      </w:r>
      <w:r w:rsidRPr="008A046C">
        <w:rPr>
          <w:rFonts w:ascii="Sylfaen" w:hAnsi="Sylfaen" w:cs="Sylfaen"/>
        </w:rPr>
        <w:t>ძუძუთი</w:t>
      </w:r>
      <w:r w:rsidRPr="008A046C">
        <w:t xml:space="preserve"> </w:t>
      </w:r>
      <w:r w:rsidRPr="008A046C">
        <w:rPr>
          <w:rFonts w:ascii="Sylfaen" w:hAnsi="Sylfaen" w:cs="Sylfaen"/>
        </w:rPr>
        <w:t>კვებისათვის</w:t>
      </w:r>
      <w:r w:rsidRPr="008A046C">
        <w:t xml:space="preserve"> </w:t>
      </w:r>
      <w:r w:rsidRPr="008A046C">
        <w:rPr>
          <w:rFonts w:ascii="Sylfaen" w:hAnsi="Sylfaen" w:cs="Sylfaen"/>
        </w:rPr>
        <w:t>დედის</w:t>
      </w:r>
      <w:r w:rsidRPr="008A046C">
        <w:t xml:space="preserve"> </w:t>
      </w:r>
      <w:r w:rsidRPr="008A046C">
        <w:rPr>
          <w:rFonts w:ascii="Sylfaen" w:hAnsi="Sylfaen" w:cs="Sylfaen"/>
        </w:rPr>
        <w:t>გამოჯანმრთელების</w:t>
      </w:r>
      <w:r w:rsidRPr="008A046C">
        <w:t xml:space="preserve"> </w:t>
      </w:r>
      <w:r w:rsidRPr="008A046C">
        <w:rPr>
          <w:rFonts w:ascii="Sylfaen" w:hAnsi="Sylfaen" w:cs="Sylfaen"/>
        </w:rPr>
        <w:t>შემდეგ</w:t>
      </w:r>
      <w:r w:rsidRPr="008A046C">
        <w:t>.</w:t>
      </w:r>
    </w:p>
    <w:p w14:paraId="77E61533" w14:textId="170CE5BE" w:rsidR="008D312E" w:rsidRPr="0018791A" w:rsidRDefault="008D312E" w:rsidP="008A046C">
      <w:pPr>
        <w:pStyle w:val="ListParagraph"/>
      </w:pPr>
      <w:r w:rsidRPr="008A046C">
        <w:rPr>
          <w:rFonts w:ascii="Sylfaen" w:hAnsi="Sylfaen" w:cs="Sylfaen"/>
        </w:rPr>
        <w:t>თუ</w:t>
      </w:r>
      <w:r w:rsidRPr="008A046C">
        <w:t xml:space="preserve"> </w:t>
      </w:r>
      <w:r w:rsidRPr="008A046C">
        <w:rPr>
          <w:rFonts w:ascii="Sylfaen" w:hAnsi="Sylfaen" w:cs="Sylfaen"/>
        </w:rPr>
        <w:t>დედა</w:t>
      </w:r>
      <w:r w:rsidRPr="008A046C">
        <w:t xml:space="preserve"> </w:t>
      </w:r>
      <w:r w:rsidRPr="008A046C">
        <w:rPr>
          <w:rFonts w:ascii="Sylfaen" w:hAnsi="Sylfaen" w:cs="Sylfaen"/>
        </w:rPr>
        <w:t>თვითონ</w:t>
      </w:r>
      <w:r w:rsidRPr="008A046C">
        <w:t xml:space="preserve"> </w:t>
      </w:r>
      <w:r w:rsidRPr="008A046C">
        <w:rPr>
          <w:rFonts w:ascii="Sylfaen" w:hAnsi="Sylfaen" w:cs="Sylfaen"/>
        </w:rPr>
        <w:t>ახდენს</w:t>
      </w:r>
      <w:r w:rsidRPr="008A046C">
        <w:t xml:space="preserve"> </w:t>
      </w:r>
      <w:r w:rsidRPr="008A046C">
        <w:rPr>
          <w:rFonts w:ascii="Sylfaen" w:hAnsi="Sylfaen" w:cs="Sylfaen"/>
        </w:rPr>
        <w:t>ახალშობილზე</w:t>
      </w:r>
      <w:r w:rsidRPr="008A046C">
        <w:t xml:space="preserve"> </w:t>
      </w:r>
      <w:r w:rsidRPr="008A046C">
        <w:rPr>
          <w:rFonts w:ascii="Sylfaen" w:hAnsi="Sylfaen" w:cs="Sylfaen"/>
        </w:rPr>
        <w:t>ზრუნვას</w:t>
      </w:r>
      <w:r w:rsidR="00363B73" w:rsidRPr="008A046C">
        <w:t>,</w:t>
      </w:r>
      <w:r w:rsidRPr="008A046C">
        <w:t xml:space="preserve"> </w:t>
      </w:r>
      <w:r w:rsidRPr="008A046C">
        <w:rPr>
          <w:rFonts w:ascii="Sylfaen" w:hAnsi="Sylfaen" w:cs="Sylfaen"/>
        </w:rPr>
        <w:t>მან</w:t>
      </w:r>
      <w:r w:rsidRPr="008A046C">
        <w:t xml:space="preserve"> </w:t>
      </w:r>
      <w:r w:rsidRPr="008A046C">
        <w:rPr>
          <w:rFonts w:ascii="Sylfaen" w:hAnsi="Sylfaen" w:cs="Sylfaen"/>
        </w:rPr>
        <w:t>უნდა</w:t>
      </w:r>
      <w:r w:rsidRPr="008A046C">
        <w:t xml:space="preserve"> </w:t>
      </w:r>
      <w:r w:rsidRPr="008A046C">
        <w:rPr>
          <w:rFonts w:ascii="Sylfaen" w:hAnsi="Sylfaen" w:cs="Sylfaen"/>
        </w:rPr>
        <w:t>გამოიყენოს</w:t>
      </w:r>
      <w:r w:rsidRPr="008A046C">
        <w:t xml:space="preserve"> </w:t>
      </w:r>
      <w:r w:rsidRPr="008A046C">
        <w:rPr>
          <w:rFonts w:ascii="Sylfaen" w:hAnsi="Sylfaen" w:cs="Sylfaen"/>
        </w:rPr>
        <w:t>ნიღაბი</w:t>
      </w:r>
      <w:r w:rsidRPr="008A046C">
        <w:t xml:space="preserve"> </w:t>
      </w:r>
      <w:r w:rsidRPr="008A046C">
        <w:rPr>
          <w:rFonts w:ascii="Sylfaen" w:hAnsi="Sylfaen" w:cs="Sylfaen"/>
        </w:rPr>
        <w:t>და</w:t>
      </w:r>
      <w:r w:rsidR="0022400D" w:rsidRPr="008A046C">
        <w:t xml:space="preserve"> </w:t>
      </w:r>
      <w:r w:rsidRPr="008A046C">
        <w:rPr>
          <w:rFonts w:ascii="Sylfaen" w:hAnsi="Sylfaen" w:cs="Sylfaen"/>
        </w:rPr>
        <w:t>ახალშობილთან</w:t>
      </w:r>
      <w:r w:rsidRPr="008A046C">
        <w:t xml:space="preserve"> </w:t>
      </w:r>
      <w:r w:rsidRPr="008A046C">
        <w:rPr>
          <w:rFonts w:ascii="Sylfaen" w:hAnsi="Sylfaen" w:cs="Sylfaen"/>
        </w:rPr>
        <w:t>ყოველი</w:t>
      </w:r>
      <w:r w:rsidRPr="008A046C">
        <w:t xml:space="preserve"> </w:t>
      </w:r>
      <w:r w:rsidRPr="008A046C">
        <w:rPr>
          <w:rFonts w:ascii="Sylfaen" w:hAnsi="Sylfaen" w:cs="Sylfaen"/>
        </w:rPr>
        <w:t>შეხების</w:t>
      </w:r>
      <w:r w:rsidRPr="008A046C">
        <w:t xml:space="preserve"> </w:t>
      </w:r>
      <w:r w:rsidRPr="008A046C">
        <w:rPr>
          <w:rFonts w:ascii="Sylfaen" w:hAnsi="Sylfaen" w:cs="Sylfaen"/>
        </w:rPr>
        <w:t>წინ</w:t>
      </w:r>
      <w:r w:rsidRPr="008A046C">
        <w:t xml:space="preserve"> </w:t>
      </w:r>
      <w:r w:rsidRPr="008A046C">
        <w:rPr>
          <w:rFonts w:ascii="Sylfaen" w:hAnsi="Sylfaen" w:cs="Sylfaen"/>
        </w:rPr>
        <w:t>დაიმუშაოს</w:t>
      </w:r>
      <w:r w:rsidRPr="008A046C">
        <w:t xml:space="preserve"> </w:t>
      </w:r>
      <w:r w:rsidRPr="008A046C">
        <w:rPr>
          <w:rFonts w:ascii="Sylfaen" w:hAnsi="Sylfaen" w:cs="Sylfaen"/>
        </w:rPr>
        <w:t>ხელები</w:t>
      </w:r>
      <w:r w:rsidRPr="008A046C">
        <w:t xml:space="preserve">. </w:t>
      </w:r>
      <w:r w:rsidRPr="008A046C">
        <w:rPr>
          <w:rFonts w:ascii="Sylfaen" w:hAnsi="Sylfaen" w:cs="Sylfaen"/>
        </w:rPr>
        <w:t>ამ</w:t>
      </w:r>
      <w:r w:rsidRPr="008A046C">
        <w:t xml:space="preserve"> </w:t>
      </w:r>
      <w:r w:rsidRPr="008A046C">
        <w:rPr>
          <w:rFonts w:ascii="Sylfaen" w:hAnsi="Sylfaen" w:cs="Sylfaen"/>
        </w:rPr>
        <w:t>ზომების</w:t>
      </w:r>
      <w:r w:rsidRPr="008A046C">
        <w:t xml:space="preserve"> </w:t>
      </w:r>
      <w:r w:rsidRPr="008A046C">
        <w:rPr>
          <w:rFonts w:ascii="Sylfaen" w:hAnsi="Sylfaen" w:cs="Sylfaen"/>
        </w:rPr>
        <w:t>გამოყენება</w:t>
      </w:r>
      <w:r w:rsidRPr="008A046C">
        <w:t xml:space="preserve"> </w:t>
      </w:r>
      <w:r w:rsidRPr="008A046C">
        <w:rPr>
          <w:rFonts w:ascii="Sylfaen" w:hAnsi="Sylfaen" w:cs="Sylfaen"/>
        </w:rPr>
        <w:t>აუცილებელია</w:t>
      </w:r>
      <w:r w:rsidR="00E446A0" w:rsidRPr="008A046C">
        <w:t>,</w:t>
      </w:r>
      <w:r w:rsidRPr="008A046C">
        <w:t xml:space="preserve"> </w:t>
      </w:r>
      <w:r w:rsidRPr="008A046C">
        <w:rPr>
          <w:rFonts w:ascii="Sylfaen" w:hAnsi="Sylfaen" w:cs="Sylfaen"/>
        </w:rPr>
        <w:t>სანამ</w:t>
      </w:r>
      <w:r w:rsidRPr="008A046C">
        <w:t xml:space="preserve"> </w:t>
      </w:r>
      <w:r w:rsidRPr="008A046C">
        <w:rPr>
          <w:rFonts w:ascii="Sylfaen" w:hAnsi="Sylfaen" w:cs="Sylfaen"/>
        </w:rPr>
        <w:t>არსებობს</w:t>
      </w:r>
      <w:r w:rsidRPr="008A046C">
        <w:t xml:space="preserve"> </w:t>
      </w:r>
      <w:r w:rsidRPr="008A046C">
        <w:rPr>
          <w:rFonts w:ascii="Sylfaen" w:hAnsi="Sylfaen" w:cs="Sylfaen"/>
        </w:rPr>
        <w:t>დედის</w:t>
      </w:r>
      <w:r w:rsidRPr="008A046C">
        <w:t xml:space="preserve"> </w:t>
      </w:r>
      <w:r w:rsidRPr="008A046C">
        <w:rPr>
          <w:rFonts w:ascii="Sylfaen" w:hAnsi="Sylfaen" w:cs="Sylfaen"/>
        </w:rPr>
        <w:t>მხრიდან</w:t>
      </w:r>
      <w:r w:rsidRPr="008A046C">
        <w:t xml:space="preserve"> </w:t>
      </w:r>
      <w:r w:rsidRPr="008A046C">
        <w:rPr>
          <w:rFonts w:ascii="Sylfaen" w:hAnsi="Sylfaen" w:cs="Sylfaen"/>
        </w:rPr>
        <w:t>ახალშობილის</w:t>
      </w:r>
      <w:r w:rsidRPr="008A046C">
        <w:t xml:space="preserve"> </w:t>
      </w:r>
      <w:r w:rsidRPr="008A046C">
        <w:rPr>
          <w:rFonts w:ascii="Sylfaen" w:hAnsi="Sylfaen" w:cs="Sylfaen"/>
        </w:rPr>
        <w:t>ინფიცირების</w:t>
      </w:r>
      <w:r w:rsidRPr="008A046C">
        <w:t xml:space="preserve"> </w:t>
      </w:r>
      <w:r w:rsidR="005F7D4D" w:rsidRPr="008A046C">
        <w:rPr>
          <w:rFonts w:ascii="Sylfaen" w:hAnsi="Sylfaen" w:cs="Sylfaen"/>
        </w:rPr>
        <w:t>ს</w:t>
      </w:r>
      <w:r w:rsidRPr="008A046C">
        <w:rPr>
          <w:rFonts w:ascii="Sylfaen" w:hAnsi="Sylfaen" w:cs="Sylfaen"/>
        </w:rPr>
        <w:t>აშიშროება</w:t>
      </w:r>
      <w:r w:rsidRPr="008A046C">
        <w:t>.</w:t>
      </w:r>
    </w:p>
    <w:p w14:paraId="64D663B7" w14:textId="77777777" w:rsidR="0018791A" w:rsidRPr="008A046C" w:rsidRDefault="0018791A" w:rsidP="0018791A"/>
    <w:p w14:paraId="50C82D61" w14:textId="77777777" w:rsidR="0041788A" w:rsidRPr="006C4E72" w:rsidRDefault="00525C48" w:rsidP="006312FA">
      <w:pPr>
        <w:pStyle w:val="Heading1"/>
        <w:numPr>
          <w:ilvl w:val="0"/>
          <w:numId w:val="23"/>
        </w:numPr>
        <w:rPr>
          <w:rFonts w:ascii="Sylfaen" w:hAnsi="Sylfaen"/>
          <w:color w:val="2F5496"/>
        </w:rPr>
      </w:pPr>
      <w:bookmarkStart w:id="99" w:name="_Toc81772105"/>
      <w:bookmarkStart w:id="100" w:name="_Toc85799014"/>
      <w:r w:rsidRPr="008A046C">
        <w:t>ძუძუთი კვება</w:t>
      </w:r>
      <w:bookmarkEnd w:id="99"/>
      <w:r w:rsidR="00590C46" w:rsidRPr="006C4E72">
        <w:rPr>
          <w:rFonts w:ascii="Sylfaen" w:hAnsi="Sylfaen"/>
          <w:color w:val="2F5496"/>
        </w:rPr>
        <w:t xml:space="preserve"> </w:t>
      </w:r>
      <w:r w:rsidR="0016598F" w:rsidRPr="006C4E72">
        <w:rPr>
          <w:rFonts w:ascii="Sylfaen" w:hAnsi="Sylfaen"/>
          <w:color w:val="2F5496"/>
          <w:vertAlign w:val="superscript"/>
        </w:rPr>
        <w:t>2,</w:t>
      </w:r>
      <w:r w:rsidR="00590C46" w:rsidRPr="006C4E72">
        <w:rPr>
          <w:rFonts w:ascii="Sylfaen" w:hAnsi="Sylfaen"/>
          <w:color w:val="2F5496"/>
          <w:vertAlign w:val="superscript"/>
        </w:rPr>
        <w:t>14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106A66" w:rsidRPr="006C4E72">
        <w:rPr>
          <w:rFonts w:ascii="Sylfaen" w:hAnsi="Sylfaen"/>
          <w:color w:val="2F5496"/>
          <w:vertAlign w:val="superscript"/>
        </w:rPr>
        <w:t>16</w:t>
      </w:r>
      <w:bookmarkEnd w:id="100"/>
      <w:r w:rsidR="00106A66" w:rsidRPr="006C4E72">
        <w:rPr>
          <w:rFonts w:ascii="Sylfaen" w:hAnsi="Sylfaen"/>
          <w:color w:val="2F5496"/>
          <w:vertAlign w:val="superscript"/>
        </w:rPr>
        <w:t xml:space="preserve"> </w:t>
      </w:r>
    </w:p>
    <w:p w14:paraId="3C281F28" w14:textId="1DE1F985" w:rsidR="00450AAA" w:rsidRPr="009F3C00" w:rsidRDefault="00450AAA" w:rsidP="006312FA">
      <w:pPr>
        <w:pStyle w:val="ListParagraph"/>
        <w:numPr>
          <w:ilvl w:val="0"/>
          <w:numId w:val="9"/>
        </w:numPr>
        <w:rPr>
          <w:rFonts w:ascii="Sylfaen" w:hAnsi="Sylfaen" w:cs="Sylfaen"/>
          <w:szCs w:val="24"/>
        </w:rPr>
      </w:pPr>
      <w:r w:rsidRPr="009F3C00">
        <w:rPr>
          <w:rFonts w:ascii="Sylfaen" w:hAnsi="Sylfaen" w:cs="Sylfaen"/>
          <w:szCs w:val="24"/>
        </w:rPr>
        <w:t xml:space="preserve">ძუძუთი კვება არ წარმოადგენს </w:t>
      </w:r>
      <w:r w:rsidR="008A046C" w:rsidRPr="009F3C00">
        <w:rPr>
          <w:rFonts w:ascii="Sylfaen" w:hAnsi="Sylfaen" w:cs="Sylfaen"/>
          <w:szCs w:val="24"/>
        </w:rPr>
        <w:t>COVID</w:t>
      </w:r>
      <w:r w:rsidR="0028560B">
        <w:rPr>
          <w:rFonts w:ascii="Sylfaen" w:hAnsi="Sylfaen" w:cs="Sylfaen"/>
          <w:szCs w:val="24"/>
        </w:rPr>
        <w:t>-19</w:t>
      </w:r>
      <w:r w:rsidR="005A227B" w:rsidRPr="009F3C00">
        <w:rPr>
          <w:rFonts w:ascii="Sylfaen" w:hAnsi="Sylfaen" w:cs="Sylfaen"/>
          <w:szCs w:val="24"/>
        </w:rPr>
        <w:t xml:space="preserve"> </w:t>
      </w:r>
      <w:r w:rsidRPr="009F3C00">
        <w:rPr>
          <w:rFonts w:ascii="Sylfaen" w:hAnsi="Sylfaen" w:cs="Sylfaen"/>
          <w:szCs w:val="24"/>
        </w:rPr>
        <w:t>ინფიცირებული პაციენტებისთვის წინააღმდეგ</w:t>
      </w:r>
      <w:r w:rsidR="008A046C" w:rsidRPr="009F3C00">
        <w:rPr>
          <w:rFonts w:ascii="Sylfaen" w:hAnsi="Sylfaen" w:cs="Sylfaen"/>
          <w:szCs w:val="24"/>
          <w:lang w:val="en-US"/>
        </w:rPr>
        <w:t xml:space="preserve"> </w:t>
      </w:r>
      <w:r w:rsidRPr="009F3C00">
        <w:rPr>
          <w:rFonts w:ascii="Sylfaen" w:hAnsi="Sylfaen" w:cs="Sylfaen"/>
          <w:szCs w:val="24"/>
        </w:rPr>
        <w:t>ჩვენებას</w:t>
      </w:r>
      <w:r w:rsidR="008A046C" w:rsidRPr="009F3C00">
        <w:rPr>
          <w:rFonts w:ascii="Sylfaen" w:hAnsi="Sylfaen" w:cs="Sylfaen"/>
          <w:szCs w:val="24"/>
          <w:lang w:val="en-US"/>
        </w:rPr>
        <w:t>.</w:t>
      </w:r>
    </w:p>
    <w:p w14:paraId="2A81B2CA" w14:textId="6AE3AB1E" w:rsidR="00525C48" w:rsidRPr="00197063" w:rsidRDefault="007610F1" w:rsidP="006312FA">
      <w:pPr>
        <w:pStyle w:val="ListParagraph"/>
        <w:numPr>
          <w:ilvl w:val="0"/>
          <w:numId w:val="9"/>
        </w:numPr>
        <w:rPr>
          <w:rFonts w:ascii="Sylfaen" w:hAnsi="Sylfaen" w:cs="Sylfaen"/>
          <w:szCs w:val="24"/>
        </w:rPr>
      </w:pPr>
      <w:r w:rsidRPr="00197063">
        <w:rPr>
          <w:rFonts w:ascii="Sylfaen" w:hAnsi="Sylfaen" w:cs="Sylfaen"/>
          <w:szCs w:val="24"/>
        </w:rPr>
        <w:t>თუ</w:t>
      </w:r>
      <w:r w:rsidR="0041788A" w:rsidRPr="00197063">
        <w:rPr>
          <w:rFonts w:ascii="Sylfaen" w:hAnsi="Sylfaen" w:cs="Sylfaen"/>
          <w:szCs w:val="24"/>
        </w:rPr>
        <w:t xml:space="preserve"> ძუძუთი კვებ</w:t>
      </w:r>
      <w:r w:rsidRPr="00197063">
        <w:rPr>
          <w:rFonts w:ascii="Sylfaen" w:hAnsi="Sylfaen" w:cs="Sylfaen"/>
          <w:szCs w:val="24"/>
        </w:rPr>
        <w:t>ა</w:t>
      </w:r>
      <w:r w:rsidR="003B611B">
        <w:rPr>
          <w:rFonts w:ascii="Sylfaen" w:hAnsi="Sylfaen" w:cs="Sylfaen"/>
          <w:szCs w:val="24"/>
        </w:rPr>
        <w:t xml:space="preserve"> </w:t>
      </w:r>
      <w:r w:rsidR="0041788A" w:rsidRPr="00197063">
        <w:rPr>
          <w:rFonts w:ascii="Sylfaen" w:hAnsi="Sylfaen" w:cs="Sylfaen"/>
          <w:szCs w:val="24"/>
        </w:rPr>
        <w:t>წარმოადგენს</w:t>
      </w:r>
      <w:r w:rsidR="00E446A0">
        <w:rPr>
          <w:rFonts w:ascii="Sylfaen" w:hAnsi="Sylfaen" w:cs="Sylfaen"/>
          <w:szCs w:val="24"/>
        </w:rPr>
        <w:t xml:space="preserve"> </w:t>
      </w:r>
      <w:r w:rsidR="0041788A" w:rsidRPr="00197063">
        <w:rPr>
          <w:rFonts w:ascii="Sylfaen" w:hAnsi="Sylfaen" w:cs="Sylfaen"/>
          <w:szCs w:val="24"/>
        </w:rPr>
        <w:t>დედის არჩევანს, რეკომენდებული</w:t>
      </w:r>
      <w:r w:rsidR="00FC3616" w:rsidRPr="00197063">
        <w:rPr>
          <w:rFonts w:ascii="Sylfaen" w:hAnsi="Sylfaen" w:cs="Sylfaen"/>
          <w:szCs w:val="24"/>
        </w:rPr>
        <w:t>ა</w:t>
      </w:r>
      <w:r w:rsidR="0041788A" w:rsidRPr="00197063">
        <w:rPr>
          <w:rFonts w:ascii="Sylfaen" w:hAnsi="Sylfaen" w:cs="Sylfaen"/>
          <w:szCs w:val="24"/>
        </w:rPr>
        <w:t xml:space="preserve"> რძის გამოწველა</w:t>
      </w:r>
      <w:r w:rsidR="00525C48" w:rsidRPr="00197063">
        <w:rPr>
          <w:rFonts w:ascii="Sylfaen" w:hAnsi="Sylfaen" w:cs="Sylfaen"/>
          <w:szCs w:val="24"/>
        </w:rPr>
        <w:t>, რა</w:t>
      </w:r>
      <w:r w:rsidR="0041788A" w:rsidRPr="00197063">
        <w:rPr>
          <w:rFonts w:ascii="Sylfaen" w:hAnsi="Sylfaen" w:cs="Sylfaen"/>
          <w:szCs w:val="24"/>
        </w:rPr>
        <w:t>თა</w:t>
      </w:r>
      <w:r w:rsidR="00525C48" w:rsidRPr="00197063">
        <w:rPr>
          <w:rFonts w:ascii="Sylfaen" w:hAnsi="Sylfaen" w:cs="Sylfaen"/>
          <w:szCs w:val="24"/>
        </w:rPr>
        <w:t xml:space="preserve"> არ შეწყდეს დედის რძის ბუნებრივი გამოყოფა</w:t>
      </w:r>
      <w:r w:rsidR="00A97C74" w:rsidRPr="00197063">
        <w:rPr>
          <w:rFonts w:ascii="Sylfaen" w:hAnsi="Sylfaen" w:cs="Sylfaen"/>
          <w:szCs w:val="24"/>
        </w:rPr>
        <w:t>.</w:t>
      </w:r>
    </w:p>
    <w:p w14:paraId="4CB4ACF9" w14:textId="77777777" w:rsidR="00525C48" w:rsidRPr="00197063" w:rsidRDefault="00525C48" w:rsidP="006312FA">
      <w:pPr>
        <w:pStyle w:val="ListParagraph"/>
        <w:numPr>
          <w:ilvl w:val="0"/>
          <w:numId w:val="9"/>
        </w:numPr>
        <w:rPr>
          <w:rFonts w:ascii="Sylfaen" w:hAnsi="Sylfaen" w:cs="Sylfaen"/>
          <w:szCs w:val="24"/>
        </w:rPr>
      </w:pPr>
      <w:r w:rsidRPr="00197063">
        <w:rPr>
          <w:rFonts w:ascii="Sylfaen" w:hAnsi="Sylfaen" w:cs="Sylfaen"/>
          <w:szCs w:val="24"/>
        </w:rPr>
        <w:lastRenderedPageBreak/>
        <w:t xml:space="preserve">სასურველია დედას </w:t>
      </w:r>
      <w:r w:rsidR="0041788A" w:rsidRPr="00197063">
        <w:rPr>
          <w:rFonts w:ascii="Sylfaen" w:hAnsi="Sylfaen" w:cs="Sylfaen"/>
          <w:szCs w:val="24"/>
        </w:rPr>
        <w:t>ჰ</w:t>
      </w:r>
      <w:r w:rsidRPr="00197063">
        <w:rPr>
          <w:rFonts w:ascii="Sylfaen" w:hAnsi="Sylfaen" w:cs="Sylfaen"/>
          <w:szCs w:val="24"/>
        </w:rPr>
        <w:t>ქონდეს ინდივიდუალური საწველი აპარატი</w:t>
      </w:r>
      <w:r w:rsidR="005F3C5B" w:rsidRPr="00197063">
        <w:rPr>
          <w:rFonts w:ascii="Sylfaen" w:hAnsi="Sylfaen" w:cs="Sylfaen"/>
          <w:szCs w:val="24"/>
        </w:rPr>
        <w:t>, რომელის დეზინფექციაც მოხდება მწარმოებლის ინსტრუქციის მიხედვით</w:t>
      </w:r>
      <w:r w:rsidR="0041788A" w:rsidRPr="00197063">
        <w:rPr>
          <w:rFonts w:ascii="Sylfaen" w:hAnsi="Sylfaen" w:cs="Sylfaen"/>
          <w:szCs w:val="24"/>
        </w:rPr>
        <w:t xml:space="preserve"> </w:t>
      </w:r>
      <w:r w:rsidR="005F3C5B" w:rsidRPr="00197063">
        <w:rPr>
          <w:rFonts w:ascii="Sylfaen" w:hAnsi="Sylfaen" w:cs="Sylfaen"/>
          <w:szCs w:val="24"/>
        </w:rPr>
        <w:t>ყოველი გამოყენების შემდეგ.</w:t>
      </w:r>
    </w:p>
    <w:p w14:paraId="4A5CB222" w14:textId="305AA1F8" w:rsidR="005F3C5B" w:rsidRDefault="005F3C5B" w:rsidP="006312FA">
      <w:pPr>
        <w:pStyle w:val="ListParagraph"/>
        <w:numPr>
          <w:ilvl w:val="0"/>
          <w:numId w:val="9"/>
        </w:numPr>
        <w:rPr>
          <w:rFonts w:ascii="Sylfaen" w:hAnsi="Sylfaen" w:cs="Sylfaen"/>
          <w:szCs w:val="24"/>
        </w:rPr>
      </w:pPr>
      <w:r w:rsidRPr="00197063">
        <w:rPr>
          <w:rFonts w:ascii="Sylfaen" w:hAnsi="Sylfaen" w:cs="Sylfaen"/>
          <w:szCs w:val="24"/>
        </w:rPr>
        <w:t>დედის გამოწველილი რძე ახალშობილს ჯანმრთელმა მომვლელმა უნდა მიაწოდოს</w:t>
      </w:r>
      <w:r w:rsidR="00843223" w:rsidRPr="00197063">
        <w:rPr>
          <w:rFonts w:ascii="Sylfaen" w:hAnsi="Sylfaen" w:cs="Sylfaen"/>
          <w:szCs w:val="24"/>
        </w:rPr>
        <w:t>.</w:t>
      </w:r>
    </w:p>
    <w:p w14:paraId="20047E03" w14:textId="77777777" w:rsidR="0018791A" w:rsidRPr="00197063" w:rsidRDefault="0018791A" w:rsidP="0018791A"/>
    <w:p w14:paraId="612AAED9" w14:textId="1DBF5A5E" w:rsidR="005F3C5B" w:rsidRPr="006C4E72" w:rsidRDefault="005A227B" w:rsidP="006312FA">
      <w:pPr>
        <w:pStyle w:val="Heading1"/>
        <w:numPr>
          <w:ilvl w:val="0"/>
          <w:numId w:val="23"/>
        </w:numPr>
        <w:rPr>
          <w:rFonts w:ascii="Sylfaen" w:hAnsi="Sylfaen"/>
          <w:color w:val="2F5496"/>
        </w:rPr>
      </w:pPr>
      <w:bookmarkStart w:id="101" w:name="_Toc81772106"/>
      <w:bookmarkStart w:id="102" w:name="_Toc85799015"/>
      <w:r w:rsidRPr="008A046C">
        <w:t>COVID</w:t>
      </w:r>
      <w:r w:rsidR="003B611B">
        <w:t xml:space="preserve"> </w:t>
      </w:r>
      <w:r w:rsidR="00FC3616" w:rsidRPr="008A046C">
        <w:t xml:space="preserve"> </w:t>
      </w:r>
      <w:r w:rsidR="00193912" w:rsidRPr="008A046C">
        <w:t>-</w:t>
      </w:r>
      <w:r w:rsidR="00FC3616" w:rsidRPr="008A046C">
        <w:t>19</w:t>
      </w:r>
      <w:r w:rsidR="00363B73" w:rsidRPr="008A046C">
        <w:t>-ით</w:t>
      </w:r>
      <w:r w:rsidR="00FC3616" w:rsidRPr="008A046C">
        <w:t xml:space="preserve"> ინფიცირებული მელოგინი</w:t>
      </w:r>
      <w:r w:rsidR="00320882" w:rsidRPr="008A046C">
        <w:t>ს</w:t>
      </w:r>
      <w:r w:rsidR="00FC3616" w:rsidRPr="008A046C">
        <w:t xml:space="preserve"> </w:t>
      </w:r>
      <w:r w:rsidR="005F3C5B" w:rsidRPr="008A046C">
        <w:t>გაწერა</w:t>
      </w:r>
      <w:bookmarkEnd w:id="101"/>
      <w:r w:rsidR="00106A66" w:rsidRPr="006C4E72">
        <w:rPr>
          <w:rFonts w:ascii="Sylfaen" w:hAnsi="Sylfaen"/>
          <w:color w:val="2F5496"/>
        </w:rPr>
        <w:t xml:space="preserve"> </w:t>
      </w:r>
      <w:r w:rsidR="00106A66" w:rsidRPr="006C4E72">
        <w:rPr>
          <w:rFonts w:ascii="Sylfaen" w:hAnsi="Sylfaen"/>
          <w:color w:val="2F5496"/>
          <w:vertAlign w:val="superscript"/>
        </w:rPr>
        <w:t>2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106A66" w:rsidRPr="006C4E72">
        <w:rPr>
          <w:rFonts w:ascii="Sylfaen" w:hAnsi="Sylfaen"/>
          <w:color w:val="2F5496"/>
          <w:vertAlign w:val="superscript"/>
        </w:rPr>
        <w:t>.3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106A66" w:rsidRPr="006C4E72">
        <w:rPr>
          <w:rFonts w:ascii="Sylfaen" w:hAnsi="Sylfaen"/>
          <w:color w:val="2F5496"/>
          <w:vertAlign w:val="superscript"/>
        </w:rPr>
        <w:t xml:space="preserve"> 14</w:t>
      </w:r>
      <w:r w:rsidR="0016598F" w:rsidRPr="006C4E72">
        <w:rPr>
          <w:rFonts w:ascii="Sylfaen" w:hAnsi="Sylfaen"/>
          <w:color w:val="2F5496"/>
          <w:vertAlign w:val="superscript"/>
        </w:rPr>
        <w:t>,</w:t>
      </w:r>
      <w:r w:rsidR="00106A66" w:rsidRPr="006C4E72">
        <w:rPr>
          <w:rFonts w:ascii="Sylfaen" w:hAnsi="Sylfaen"/>
          <w:color w:val="2F5496"/>
          <w:vertAlign w:val="superscript"/>
        </w:rPr>
        <w:t xml:space="preserve"> 15</w:t>
      </w:r>
      <w:bookmarkEnd w:id="102"/>
    </w:p>
    <w:p w14:paraId="3D829545" w14:textId="590B1CB2" w:rsidR="00042890" w:rsidRPr="00FC499B" w:rsidRDefault="008A046C" w:rsidP="00197063">
      <w:pPr>
        <w:pStyle w:val="ListParagraph"/>
        <w:ind w:left="446"/>
        <w:rPr>
          <w:rFonts w:ascii="Sylfaen" w:hAnsi="Sylfaen"/>
          <w:sz w:val="22"/>
        </w:rPr>
      </w:pPr>
      <w:r>
        <w:rPr>
          <w:rFonts w:ascii="Sylfaen" w:hAnsi="Sylfaen" w:cs="Sylfaen"/>
        </w:rPr>
        <w:t>COVID</w:t>
      </w:r>
      <w:r w:rsidR="004B2EA5">
        <w:rPr>
          <w:rFonts w:ascii="Sylfaen" w:hAnsi="Sylfaen" w:cs="Sylfaen"/>
        </w:rPr>
        <w:t>-19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ინფიცირებული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მელოგინის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გაწერა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კლინიკიდან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უნდა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მოხდეს</w:t>
      </w:r>
      <w:r w:rsidR="005F3C5B" w:rsidRPr="00FC499B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COVID</w:t>
      </w:r>
      <w:r w:rsidR="0028560B">
        <w:rPr>
          <w:rFonts w:ascii="Sylfaen" w:hAnsi="Sylfaen" w:cs="Sylfaen"/>
        </w:rPr>
        <w:t>-19</w:t>
      </w:r>
      <w:r>
        <w:rPr>
          <w:rFonts w:ascii="Sylfaen" w:hAnsi="Sylfaen" w:cs="Sylfaen"/>
        </w:rPr>
        <w:t xml:space="preserve"> </w:t>
      </w:r>
      <w:r w:rsidR="005F3C5B" w:rsidRPr="00FC499B">
        <w:rPr>
          <w:rFonts w:ascii="Sylfaen" w:hAnsi="Sylfaen" w:cs="Sylfaen"/>
        </w:rPr>
        <w:t>ინფიცირებული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პაციენტის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გაწერის</w:t>
      </w:r>
      <w:r w:rsidR="005F3C5B" w:rsidRPr="00FC499B">
        <w:rPr>
          <w:rFonts w:ascii="Sylfaen" w:hAnsi="Sylfaen"/>
        </w:rPr>
        <w:t xml:space="preserve"> </w:t>
      </w:r>
      <w:r w:rsidR="00843223" w:rsidRPr="00FC499B">
        <w:rPr>
          <w:rFonts w:ascii="Sylfaen" w:hAnsi="Sylfaen" w:cs="Sylfaen"/>
        </w:rPr>
        <w:t>პროტოკოლის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მიხედვით</w:t>
      </w:r>
      <w:r w:rsidR="005F3C5B" w:rsidRPr="00FC499B">
        <w:rPr>
          <w:rFonts w:ascii="Sylfaen" w:hAnsi="Sylfaen"/>
        </w:rPr>
        <w:t xml:space="preserve">. </w:t>
      </w:r>
      <w:r w:rsidR="00521958">
        <w:rPr>
          <w:rFonts w:ascii="Sylfaen" w:hAnsi="Sylfaen"/>
          <w:lang w:val="en-US"/>
        </w:rPr>
        <w:t xml:space="preserve">PCR </w:t>
      </w:r>
      <w:r w:rsidR="005F3C5B" w:rsidRPr="00FC499B">
        <w:rPr>
          <w:rFonts w:ascii="Sylfaen" w:hAnsi="Sylfaen" w:cs="Sylfaen"/>
        </w:rPr>
        <w:t>ტესტი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უნდა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იყოს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უარყოფითი</w:t>
      </w:r>
      <w:r w:rsidR="005F3C5B" w:rsidRPr="00FC499B">
        <w:rPr>
          <w:rFonts w:ascii="Sylfaen" w:hAnsi="Sylfaen"/>
        </w:rPr>
        <w:t xml:space="preserve">, </w:t>
      </w:r>
      <w:r w:rsidR="005F3C5B" w:rsidRPr="00FC499B">
        <w:rPr>
          <w:rFonts w:ascii="Sylfaen" w:hAnsi="Sylfaen" w:cs="Sylfaen"/>
        </w:rPr>
        <w:t>დედისა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და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ახალშობილის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მდგომარეობა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კი</w:t>
      </w:r>
      <w:r w:rsidR="005F3C5B" w:rsidRPr="00FC499B">
        <w:rPr>
          <w:rFonts w:ascii="Sylfaen" w:hAnsi="Sylfaen"/>
        </w:rPr>
        <w:t xml:space="preserve"> </w:t>
      </w:r>
      <w:r w:rsidR="005F3C5B" w:rsidRPr="00FC499B">
        <w:rPr>
          <w:rFonts w:ascii="Sylfaen" w:hAnsi="Sylfaen" w:cs="Sylfaen"/>
        </w:rPr>
        <w:t>დამაკმაყოფილებელი</w:t>
      </w:r>
      <w:r w:rsidR="00320882" w:rsidRPr="00FC499B">
        <w:rPr>
          <w:rFonts w:ascii="Sylfaen" w:hAnsi="Sylfaen"/>
        </w:rPr>
        <w:t>.</w:t>
      </w:r>
    </w:p>
    <w:p w14:paraId="55A55B1F" w14:textId="77777777" w:rsidR="009A27AC" w:rsidRPr="00FC499B" w:rsidRDefault="009A27AC" w:rsidP="00197063">
      <w:pPr>
        <w:pStyle w:val="ListParagraph"/>
        <w:ind w:left="446"/>
        <w:rPr>
          <w:rFonts w:ascii="Sylfaen" w:hAnsi="Sylfaen"/>
        </w:rPr>
      </w:pPr>
      <w:r w:rsidRPr="00FC499B">
        <w:rPr>
          <w:rFonts w:ascii="Sylfaen" w:hAnsi="Sylfaen" w:cs="Sylfaen"/>
        </w:rPr>
        <w:t>ორსული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შემდგომ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ქალების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საავადმყოფოდან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გაწერის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კლინიკური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კრიტერიუმებია</w:t>
      </w:r>
      <w:r w:rsidRPr="00FC499B">
        <w:rPr>
          <w:rFonts w:ascii="Sylfaen" w:hAnsi="Sylfaen"/>
        </w:rPr>
        <w:t>:</w:t>
      </w:r>
    </w:p>
    <w:p w14:paraId="43A5930C" w14:textId="5BC8D072" w:rsidR="009A27AC" w:rsidRPr="00FC499B" w:rsidRDefault="009A27AC" w:rsidP="006312FA">
      <w:pPr>
        <w:pStyle w:val="ListParagraph"/>
        <w:numPr>
          <w:ilvl w:val="1"/>
          <w:numId w:val="24"/>
        </w:numPr>
        <w:ind w:left="1224"/>
        <w:rPr>
          <w:rFonts w:ascii="Sylfaen" w:hAnsi="Sylfaen"/>
        </w:rPr>
      </w:pPr>
      <w:r w:rsidRPr="00FC499B">
        <w:rPr>
          <w:rFonts w:ascii="Sylfaen" w:hAnsi="Sylfaen" w:cs="Sylfaen"/>
        </w:rPr>
        <w:t>ნორმალური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სხეული</w:t>
      </w:r>
      <w:r w:rsidR="000A54A8">
        <w:rPr>
          <w:rFonts w:ascii="Sylfaen" w:hAnsi="Sylfaen" w:cs="Sylfaen"/>
        </w:rPr>
        <w:t>ს ტემპერატურა</w:t>
      </w:r>
      <w:r w:rsidRPr="00FC499B">
        <w:rPr>
          <w:rFonts w:ascii="Sylfaen" w:hAnsi="Sylfaen"/>
        </w:rPr>
        <w:t xml:space="preserve"> 3 </w:t>
      </w:r>
      <w:r w:rsidRPr="00FC499B">
        <w:rPr>
          <w:rFonts w:ascii="Sylfaen" w:hAnsi="Sylfaen" w:cs="Sylfaen"/>
        </w:rPr>
        <w:t>დღის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განმავლობაში</w:t>
      </w:r>
      <w:r w:rsidRPr="00FC499B">
        <w:rPr>
          <w:rFonts w:ascii="Sylfaen" w:hAnsi="Sylfaen"/>
        </w:rPr>
        <w:t>;</w:t>
      </w:r>
    </w:p>
    <w:p w14:paraId="42070495" w14:textId="77777777" w:rsidR="009A27AC" w:rsidRPr="00FC499B" w:rsidRDefault="009A27AC" w:rsidP="006312FA">
      <w:pPr>
        <w:pStyle w:val="ListParagraph"/>
        <w:numPr>
          <w:ilvl w:val="1"/>
          <w:numId w:val="24"/>
        </w:numPr>
        <w:ind w:left="1224"/>
        <w:rPr>
          <w:rFonts w:ascii="Sylfaen" w:hAnsi="Sylfaen"/>
        </w:rPr>
      </w:pP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სასუნთქი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გზების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დაზიანების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სიმპტომების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არარსებობა</w:t>
      </w:r>
      <w:r w:rsidRPr="00FC499B">
        <w:rPr>
          <w:rFonts w:ascii="Sylfaen" w:hAnsi="Sylfaen"/>
        </w:rPr>
        <w:t>;</w:t>
      </w:r>
    </w:p>
    <w:p w14:paraId="22479E13" w14:textId="77777777" w:rsidR="009A27AC" w:rsidRPr="00FC499B" w:rsidRDefault="009A27AC" w:rsidP="006312FA">
      <w:pPr>
        <w:pStyle w:val="ListParagraph"/>
        <w:numPr>
          <w:ilvl w:val="1"/>
          <w:numId w:val="24"/>
        </w:numPr>
        <w:ind w:left="1224"/>
        <w:rPr>
          <w:rFonts w:ascii="Sylfaen" w:hAnsi="Sylfaen"/>
        </w:rPr>
      </w:pPr>
      <w:r w:rsidRPr="00FC499B">
        <w:rPr>
          <w:rFonts w:ascii="Sylfaen" w:hAnsi="Sylfaen" w:cs="Sylfaen"/>
        </w:rPr>
        <w:t>დარღვეული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ლაბორატორიული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პარამეტრების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აღდგენა</w:t>
      </w:r>
      <w:r w:rsidRPr="00FC499B">
        <w:rPr>
          <w:rFonts w:ascii="Sylfaen" w:hAnsi="Sylfaen"/>
        </w:rPr>
        <w:t>;</w:t>
      </w:r>
    </w:p>
    <w:p w14:paraId="3087FF7E" w14:textId="77777777" w:rsidR="00220B02" w:rsidRPr="00FC499B" w:rsidRDefault="009A27AC" w:rsidP="006312FA">
      <w:pPr>
        <w:pStyle w:val="ListParagraph"/>
        <w:numPr>
          <w:ilvl w:val="1"/>
          <w:numId w:val="24"/>
        </w:numPr>
        <w:ind w:left="1224"/>
        <w:rPr>
          <w:rFonts w:ascii="Sylfaen" w:hAnsi="Sylfaen"/>
        </w:rPr>
      </w:pP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სამეანო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გართულებების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არარსებობა</w:t>
      </w:r>
      <w:r w:rsidRPr="00FC499B">
        <w:rPr>
          <w:rFonts w:ascii="Sylfaen" w:hAnsi="Sylfaen"/>
        </w:rPr>
        <w:t xml:space="preserve"> (</w:t>
      </w:r>
      <w:r w:rsidRPr="00FC499B">
        <w:rPr>
          <w:rFonts w:ascii="Sylfaen" w:hAnsi="Sylfaen" w:cs="Sylfaen"/>
        </w:rPr>
        <w:t>ორსულობა</w:t>
      </w:r>
      <w:r w:rsidRPr="00FC499B">
        <w:rPr>
          <w:rFonts w:ascii="Sylfaen" w:hAnsi="Sylfaen"/>
        </w:rPr>
        <w:t xml:space="preserve">, </w:t>
      </w:r>
      <w:r w:rsidRPr="00FC499B">
        <w:rPr>
          <w:rFonts w:ascii="Sylfaen" w:hAnsi="Sylfaen" w:cs="Sylfaen"/>
        </w:rPr>
        <w:t>მშობიარობის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შემდგომი</w:t>
      </w:r>
      <w:r w:rsidRPr="00FC499B">
        <w:rPr>
          <w:rFonts w:ascii="Sylfaen" w:hAnsi="Sylfaen"/>
        </w:rPr>
        <w:t xml:space="preserve"> </w:t>
      </w:r>
      <w:r w:rsidRPr="00FC499B">
        <w:rPr>
          <w:rFonts w:ascii="Sylfaen" w:hAnsi="Sylfaen" w:cs="Sylfaen"/>
        </w:rPr>
        <w:t>პერიოდი</w:t>
      </w:r>
      <w:r w:rsidRPr="00FC499B">
        <w:rPr>
          <w:rFonts w:ascii="Sylfaen" w:hAnsi="Sylfaen"/>
        </w:rPr>
        <w:t>).</w:t>
      </w:r>
    </w:p>
    <w:p w14:paraId="6C614E47" w14:textId="330F330E" w:rsidR="00CB0AB8" w:rsidRPr="00FC499B" w:rsidRDefault="00CB0AB8" w:rsidP="00521958">
      <w:pPr>
        <w:pStyle w:val="ListParagraph"/>
      </w:pPr>
      <w:r w:rsidRPr="00FC499B">
        <w:rPr>
          <w:rFonts w:ascii="Sylfaen" w:hAnsi="Sylfaen" w:cs="Sylfaen"/>
        </w:rPr>
        <w:t>მელოგინეს</w:t>
      </w:r>
      <w:r w:rsidRPr="00FC499B">
        <w:t xml:space="preserve"> </w:t>
      </w:r>
      <w:r w:rsidRPr="00FC499B">
        <w:rPr>
          <w:rFonts w:ascii="Sylfaen" w:hAnsi="Sylfaen" w:cs="Sylfaen"/>
        </w:rPr>
        <w:t>უნდა</w:t>
      </w:r>
      <w:r w:rsidRPr="00FC499B">
        <w:t xml:space="preserve"> </w:t>
      </w:r>
      <w:r w:rsidRPr="00FC499B">
        <w:rPr>
          <w:rFonts w:ascii="Sylfaen" w:hAnsi="Sylfaen" w:cs="Sylfaen"/>
        </w:rPr>
        <w:t>მიეწოდოს</w:t>
      </w:r>
      <w:r w:rsidRPr="00FC499B">
        <w:t xml:space="preserve"> </w:t>
      </w:r>
      <w:r w:rsidRPr="00FC499B">
        <w:rPr>
          <w:rFonts w:ascii="Sylfaen" w:hAnsi="Sylfaen" w:cs="Sylfaen"/>
        </w:rPr>
        <w:t>ინფორმაცია</w:t>
      </w:r>
      <w:r w:rsidRPr="00FC499B">
        <w:t xml:space="preserve">, </w:t>
      </w:r>
      <w:r w:rsidR="0028560B">
        <w:rPr>
          <w:rFonts w:ascii="Sylfaen" w:hAnsi="Sylfaen"/>
        </w:rPr>
        <w:t xml:space="preserve">თუ </w:t>
      </w:r>
      <w:r w:rsidRPr="00FC499B">
        <w:rPr>
          <w:rFonts w:ascii="Sylfaen" w:hAnsi="Sylfaen" w:cs="Sylfaen"/>
        </w:rPr>
        <w:t>ვის</w:t>
      </w:r>
      <w:r w:rsidRPr="00FC499B">
        <w:t xml:space="preserve"> </w:t>
      </w:r>
      <w:r w:rsidRPr="00FC499B">
        <w:rPr>
          <w:rFonts w:ascii="Sylfaen" w:hAnsi="Sylfaen" w:cs="Sylfaen"/>
        </w:rPr>
        <w:t>შეიძლება</w:t>
      </w:r>
      <w:r w:rsidRPr="00FC499B">
        <w:t xml:space="preserve"> </w:t>
      </w:r>
      <w:r w:rsidRPr="00FC499B">
        <w:rPr>
          <w:rFonts w:ascii="Sylfaen" w:hAnsi="Sylfaen" w:cs="Sylfaen"/>
        </w:rPr>
        <w:t>დაუკავშირდეს</w:t>
      </w:r>
      <w:r w:rsidRPr="00FC499B">
        <w:t xml:space="preserve"> </w:t>
      </w:r>
      <w:r w:rsidRPr="00FC499B">
        <w:rPr>
          <w:rFonts w:ascii="Sylfaen" w:hAnsi="Sylfaen" w:cs="Sylfaen"/>
        </w:rPr>
        <w:t>გართულების</w:t>
      </w:r>
      <w:r w:rsidRPr="00FC499B">
        <w:t xml:space="preserve"> </w:t>
      </w:r>
      <w:r w:rsidRPr="00FC499B">
        <w:rPr>
          <w:rFonts w:ascii="Sylfaen" w:hAnsi="Sylfaen" w:cs="Sylfaen"/>
        </w:rPr>
        <w:t>ან</w:t>
      </w:r>
      <w:r w:rsidRPr="00FC499B">
        <w:t xml:space="preserve"> </w:t>
      </w:r>
      <w:r w:rsidRPr="00FC499B">
        <w:rPr>
          <w:rFonts w:ascii="Sylfaen" w:hAnsi="Sylfaen" w:cs="Sylfaen"/>
        </w:rPr>
        <w:t>კითხვ</w:t>
      </w:r>
      <w:r w:rsidR="0028560B">
        <w:rPr>
          <w:rFonts w:ascii="Sylfaen" w:hAnsi="Sylfaen" w:cs="Sylfaen"/>
        </w:rPr>
        <w:t>ებ</w:t>
      </w:r>
      <w:r w:rsidRPr="00FC499B">
        <w:rPr>
          <w:rFonts w:ascii="Sylfaen" w:hAnsi="Sylfaen" w:cs="Sylfaen"/>
        </w:rPr>
        <w:t>ის</w:t>
      </w:r>
      <w:r w:rsidRPr="00FC499B">
        <w:t xml:space="preserve"> </w:t>
      </w:r>
      <w:r w:rsidR="0050596B" w:rsidRPr="00FC499B">
        <w:rPr>
          <w:rFonts w:ascii="Sylfaen" w:hAnsi="Sylfaen" w:cs="Sylfaen"/>
        </w:rPr>
        <w:t>შემთხვევაში</w:t>
      </w:r>
      <w:r w:rsidRPr="00FC499B">
        <w:t xml:space="preserve">. </w:t>
      </w:r>
      <w:r w:rsidRPr="00FC499B">
        <w:rPr>
          <w:rFonts w:ascii="Sylfaen" w:hAnsi="Sylfaen" w:cs="Sylfaen"/>
        </w:rPr>
        <w:t>მიეთითოს</w:t>
      </w:r>
      <w:r w:rsidRPr="00FC499B">
        <w:t xml:space="preserve"> </w:t>
      </w:r>
      <w:r w:rsidRPr="00FC499B">
        <w:rPr>
          <w:rFonts w:ascii="Sylfaen" w:hAnsi="Sylfaen" w:cs="Sylfaen"/>
        </w:rPr>
        <w:t>ცხელი</w:t>
      </w:r>
      <w:r w:rsidRPr="00FC499B">
        <w:t xml:space="preserve"> </w:t>
      </w:r>
      <w:r w:rsidRPr="00FC499B">
        <w:rPr>
          <w:rFonts w:ascii="Sylfaen" w:hAnsi="Sylfaen" w:cs="Sylfaen"/>
        </w:rPr>
        <w:t>ხაზის</w:t>
      </w:r>
      <w:r w:rsidRPr="00FC499B">
        <w:t xml:space="preserve"> </w:t>
      </w:r>
      <w:r w:rsidRPr="00FC499B">
        <w:rPr>
          <w:rFonts w:ascii="Sylfaen" w:hAnsi="Sylfaen" w:cs="Sylfaen"/>
        </w:rPr>
        <w:t>ნომერი</w:t>
      </w:r>
      <w:r w:rsidRPr="00FC499B">
        <w:t>.</w:t>
      </w:r>
    </w:p>
    <w:p w14:paraId="6C04DAE6" w14:textId="77777777" w:rsidR="009A27AC" w:rsidRPr="00FC499B" w:rsidRDefault="009A27AC" w:rsidP="009A27AC">
      <w:pPr>
        <w:pStyle w:val="ListParagraph"/>
        <w:numPr>
          <w:ilvl w:val="0"/>
          <w:numId w:val="0"/>
        </w:numPr>
        <w:ind w:left="648"/>
        <w:rPr>
          <w:rFonts w:ascii="Sylfaen" w:hAnsi="Sylfaen"/>
        </w:rPr>
      </w:pPr>
    </w:p>
    <w:p w14:paraId="114E92FB" w14:textId="77777777" w:rsidR="00106A66" w:rsidRDefault="00106A66" w:rsidP="009A27AC">
      <w:pPr>
        <w:rPr>
          <w:rFonts w:ascii="Sylfaen" w:hAnsi="Sylfaen"/>
          <w:sz w:val="22"/>
        </w:rPr>
      </w:pPr>
    </w:p>
    <w:p w14:paraId="7FD6B615" w14:textId="77777777" w:rsidR="008A046C" w:rsidRDefault="008A046C">
      <w:pPr>
        <w:spacing w:before="0" w:after="0"/>
        <w:jc w:val="left"/>
        <w:rPr>
          <w:rFonts w:ascii="Sylfaen" w:eastAsia="Times New Roman" w:hAnsi="Sylfaen"/>
          <w:b/>
          <w:color w:val="002060"/>
          <w:sz w:val="28"/>
          <w:szCs w:val="32"/>
        </w:rPr>
      </w:pPr>
      <w:r>
        <w:rPr>
          <w:rFonts w:ascii="Sylfaen" w:hAnsi="Sylfaen"/>
        </w:rPr>
        <w:br w:type="page"/>
      </w:r>
    </w:p>
    <w:p w14:paraId="1E41BA09" w14:textId="0D63859E" w:rsidR="00106A66" w:rsidRPr="008A046C" w:rsidRDefault="00197063" w:rsidP="008A046C">
      <w:pPr>
        <w:pStyle w:val="Heading1"/>
        <w:numPr>
          <w:ilvl w:val="0"/>
          <w:numId w:val="0"/>
        </w:numPr>
        <w:ind w:left="360"/>
      </w:pPr>
      <w:bookmarkStart w:id="103" w:name="_Toc85799016"/>
      <w:r w:rsidRPr="008A046C">
        <w:lastRenderedPageBreak/>
        <w:t xml:space="preserve">სქემა </w:t>
      </w:r>
      <w:r w:rsidR="00957763">
        <w:rPr>
          <w:rFonts w:ascii="Sylfaen" w:hAnsi="Sylfaen"/>
          <w:lang w:val="en-US"/>
        </w:rPr>
        <w:t>N</w:t>
      </w:r>
      <w:r w:rsidRPr="008A046C">
        <w:t>1</w:t>
      </w:r>
      <w:r w:rsidR="00645067" w:rsidRPr="008A046C">
        <w:t>.</w:t>
      </w:r>
      <w:r w:rsidR="003B611B">
        <w:t xml:space="preserve"> </w:t>
      </w:r>
      <w:r w:rsidR="005A227B" w:rsidRPr="008A046C">
        <w:t>COVID</w:t>
      </w:r>
      <w:r w:rsidR="003B611B">
        <w:t xml:space="preserve"> </w:t>
      </w:r>
      <w:r w:rsidR="001B2F0F" w:rsidRPr="008A046C">
        <w:t xml:space="preserve">-19 </w:t>
      </w:r>
      <w:r w:rsidR="005735EB" w:rsidRPr="008A046C">
        <w:t>ინფ</w:t>
      </w:r>
      <w:r w:rsidR="001B2F0F" w:rsidRPr="008A046C">
        <w:t>ექცი</w:t>
      </w:r>
      <w:r w:rsidR="005735EB" w:rsidRPr="008A046C">
        <w:t>აზე</w:t>
      </w:r>
      <w:r w:rsidRPr="008A046C">
        <w:t xml:space="preserve"> </w:t>
      </w:r>
      <w:r w:rsidR="005735EB" w:rsidRPr="008A046C">
        <w:t xml:space="preserve">საეჭვო </w:t>
      </w:r>
      <w:r w:rsidRPr="008A046C">
        <w:t>პაციენტის დიაგნოსტიკა და მართვა</w:t>
      </w:r>
      <w:bookmarkEnd w:id="103"/>
    </w:p>
    <w:p w14:paraId="5A8AB00D" w14:textId="77777777" w:rsidR="00197063" w:rsidRDefault="00197063" w:rsidP="00FC1D48">
      <w:pPr>
        <w:rPr>
          <w:rFonts w:ascii="Sylfaen" w:hAnsi="Sylfaen"/>
          <w:b/>
          <w:szCs w:val="24"/>
        </w:rPr>
      </w:pPr>
    </w:p>
    <w:p w14:paraId="1590D930" w14:textId="31FD267E" w:rsidR="00796156" w:rsidRPr="00FC499B" w:rsidRDefault="0018791A" w:rsidP="00FC1D48">
      <w:pPr>
        <w:rPr>
          <w:rFonts w:ascii="Sylfaen" w:hAnsi="Sylfaen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86D4F" wp14:editId="623E2E9D">
                <wp:simplePos x="0" y="0"/>
                <wp:positionH relativeFrom="column">
                  <wp:posOffset>-800100</wp:posOffset>
                </wp:positionH>
                <wp:positionV relativeFrom="paragraph">
                  <wp:posOffset>7086601</wp:posOffset>
                </wp:positionV>
                <wp:extent cx="2143125" cy="1784350"/>
                <wp:effectExtent l="0" t="0" r="28575" b="254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784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6FADE" w14:textId="77777777" w:rsidR="00B615BC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00C2"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  <w:t xml:space="preserve">ინტენსიურში გადაყვანის კრიტერიუმი 1 </w:t>
                            </w:r>
                            <w:r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  <w:r w:rsidRPr="002200C2"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  <w:t>შემდეგი:</w:t>
                            </w:r>
                            <w:r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E30FCF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არტ, წნევა &lt;100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mmHg</w:t>
                            </w:r>
                          </w:p>
                          <w:p w14:paraId="12E24707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სუნთქვის სიხშირე&gt;22</w:t>
                            </w:r>
                          </w:p>
                          <w:p w14:paraId="0DCB8E52" w14:textId="64CAE3AA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გლაზ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გოს ქულა &lt;15</w:t>
                            </w:r>
                          </w:p>
                          <w:p w14:paraId="551F8ACC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1C97FD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86D4F" id="Oval 40" o:spid="_x0000_s1026" style="position:absolute;left:0;text-align:left;margin-left:-63pt;margin-top:558pt;width:168.75pt;height:1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" filled="f" strokecolor="#2f528f" strokeweight="1pt">
                <v:stroke joinstyle="miter"/>
                <v:path arrowok="t"/>
                <v:textbox>
                  <w:txbxContent>
                    <w:p w14:paraId="6A56FADE" w14:textId="77777777" w:rsidR="00B615BC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</w:pPr>
                      <w:r w:rsidRPr="002200C2"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  <w:t xml:space="preserve">ინტენსიურში გადაყვანის კრიტერიუმი 1 </w:t>
                      </w:r>
                      <w:r>
                        <w:rPr>
                          <w:rFonts w:ascii="Sylfaen" w:hAnsi="Sylfaen"/>
                          <w:color w:val="FF0000"/>
                          <w:sz w:val="20"/>
                          <w:szCs w:val="20"/>
                          <w:lang w:val="en-US"/>
                        </w:rPr>
                        <w:t>&gt;</w:t>
                      </w:r>
                      <w:r w:rsidRPr="002200C2"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  <w:t>შემდეგი:</w:t>
                      </w:r>
                      <w:r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E30FCF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არტ, წნევა &lt;100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  <w:lang w:val="en-US"/>
                        </w:rPr>
                        <w:t>mmHg</w:t>
                      </w:r>
                    </w:p>
                    <w:p w14:paraId="12E24707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სუნთქვის სიხშირე&gt;22</w:t>
                      </w:r>
                    </w:p>
                    <w:p w14:paraId="0DCB8E52" w14:textId="64CAE3AA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გლაზ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გოს ქულა &lt;15</w:t>
                      </w:r>
                    </w:p>
                    <w:p w14:paraId="551F8ACC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361C97FD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DCDA9" wp14:editId="5420E4D5">
                <wp:simplePos x="0" y="0"/>
                <wp:positionH relativeFrom="column">
                  <wp:posOffset>1670050</wp:posOffset>
                </wp:positionH>
                <wp:positionV relativeFrom="paragraph">
                  <wp:posOffset>7340600</wp:posOffset>
                </wp:positionV>
                <wp:extent cx="2014220" cy="1377950"/>
                <wp:effectExtent l="0" t="0" r="241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220" cy="1377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75402" w14:textId="77777777" w:rsidR="00B615BC" w:rsidRPr="00640D69" w:rsidRDefault="00B615BC" w:rsidP="0018791A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0D69"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  <w:t>საკეისრო კვეთა</w:t>
                            </w:r>
                          </w:p>
                          <w:p w14:paraId="65EEC77C" w14:textId="77777777" w:rsidR="00B615BC" w:rsidRPr="006C4E72" w:rsidRDefault="00B615BC" w:rsidP="0018791A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სეპტიური შოკი</w:t>
                            </w:r>
                          </w:p>
                          <w:p w14:paraId="1467DC6E" w14:textId="77777777" w:rsidR="00B615BC" w:rsidRPr="006C4E72" w:rsidRDefault="00B615BC" w:rsidP="0018791A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მწვავე ორგანული უკმარისობა</w:t>
                            </w:r>
                          </w:p>
                          <w:p w14:paraId="6F802F84" w14:textId="77777777" w:rsidR="00B615BC" w:rsidRPr="006C4E72" w:rsidRDefault="00B615BC" w:rsidP="0018791A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ნაყოფის დისტრესი</w:t>
                            </w:r>
                          </w:p>
                          <w:p w14:paraId="23ABC6B4" w14:textId="77777777" w:rsidR="00B615BC" w:rsidRPr="00640D69" w:rsidRDefault="00B615BC" w:rsidP="00236F4E">
                            <w:pPr>
                              <w:jc w:val="left"/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0D69"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DCDA9" id="Oval 41" o:spid="_x0000_s1027" style="position:absolute;left:0;text-align:left;margin-left:131.5pt;margin-top:578pt;width:158.6pt;height:1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" filled="f" strokecolor="#2f528f" strokeweight="1pt">
                <v:stroke joinstyle="miter"/>
                <v:path arrowok="t"/>
                <v:textbox>
                  <w:txbxContent>
                    <w:p w14:paraId="5CC75402" w14:textId="77777777" w:rsidR="00B615BC" w:rsidRPr="00640D69" w:rsidRDefault="00B615BC" w:rsidP="0018791A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</w:pPr>
                      <w:r w:rsidRPr="00640D69"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  <w:t>საკეისრო კვეთა</w:t>
                      </w:r>
                    </w:p>
                    <w:p w14:paraId="65EEC77C" w14:textId="77777777" w:rsidR="00B615BC" w:rsidRPr="006C4E72" w:rsidRDefault="00B615BC" w:rsidP="0018791A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სეპტიური შოკი</w:t>
                      </w:r>
                    </w:p>
                    <w:p w14:paraId="1467DC6E" w14:textId="77777777" w:rsidR="00B615BC" w:rsidRPr="006C4E72" w:rsidRDefault="00B615BC" w:rsidP="0018791A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მწვავე ორგანული უკმარისობა</w:t>
                      </w:r>
                    </w:p>
                    <w:p w14:paraId="6F802F84" w14:textId="77777777" w:rsidR="00B615BC" w:rsidRPr="006C4E72" w:rsidRDefault="00B615BC" w:rsidP="0018791A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ნაყოფის დისტრესი</w:t>
                      </w:r>
                    </w:p>
                    <w:p w14:paraId="23ABC6B4" w14:textId="77777777" w:rsidR="00B615BC" w:rsidRPr="00640D69" w:rsidRDefault="00B615BC" w:rsidP="00236F4E">
                      <w:pPr>
                        <w:jc w:val="left"/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</w:pPr>
                      <w:r w:rsidRPr="00640D69"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DDC6B" wp14:editId="7562B1B8">
                <wp:simplePos x="0" y="0"/>
                <wp:positionH relativeFrom="column">
                  <wp:posOffset>3752850</wp:posOffset>
                </wp:positionH>
                <wp:positionV relativeFrom="paragraph">
                  <wp:posOffset>7175500</wp:posOffset>
                </wp:positionV>
                <wp:extent cx="2692400" cy="1447800"/>
                <wp:effectExtent l="0" t="0" r="12700" b="1905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1447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F8578" w14:textId="7DCE526C" w:rsidR="00B615BC" w:rsidRPr="006C4E72" w:rsidRDefault="00B615BC" w:rsidP="0018791A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მშობიარობის აღძვრა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ინსტრუმენტული მშობიარობა (გარდა მძიმე შემთხვევებისა)</w:t>
                            </w:r>
                          </w:p>
                          <w:p w14:paraId="326AE6EA" w14:textId="50CCD9BA" w:rsidR="00B615BC" w:rsidRPr="0018791A" w:rsidRDefault="00B615BC" w:rsidP="0018791A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ნაყოფის კვლევა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ნნნ</w:t>
                            </w:r>
                          </w:p>
                          <w:p w14:paraId="4A2969F0" w14:textId="77777777" w:rsidR="00B615BC" w:rsidRPr="006C4E72" w:rsidRDefault="00B615BC" w:rsidP="005F6A1D">
                            <w:pPr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DDC6B" id="Oval 42" o:spid="_x0000_s1028" style="position:absolute;left:0;text-align:left;margin-left:295.5pt;margin-top:565pt;width:212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" filled="f" strokecolor="#2f528f" strokeweight="1pt">
                <v:stroke joinstyle="miter"/>
                <v:path arrowok="t"/>
                <v:textbox>
                  <w:txbxContent>
                    <w:p w14:paraId="74CF8578" w14:textId="7DCE526C" w:rsidR="00B615BC" w:rsidRPr="006C4E72" w:rsidRDefault="00B615BC" w:rsidP="0018791A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მშობიარობის აღძვრა</w:t>
                      </w: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ინსტრუმენტული მშობიარობა (გარდა მძიმე შემთხვევებისა)</w:t>
                      </w:r>
                    </w:p>
                    <w:p w14:paraId="326AE6EA" w14:textId="50CCD9BA" w:rsidR="00B615BC" w:rsidRPr="0018791A" w:rsidRDefault="00B615BC" w:rsidP="0018791A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ნაყოფის კვლევა</w:t>
                      </w: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ნნნ</w:t>
                      </w:r>
                    </w:p>
                    <w:p w14:paraId="4A2969F0" w14:textId="77777777" w:rsidR="00B615BC" w:rsidRPr="006C4E72" w:rsidRDefault="00B615BC" w:rsidP="005F6A1D">
                      <w:pPr>
                        <w:rPr>
                          <w:rFonts w:ascii="Sylfaen" w:hAnsi="Sylfaen"/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9841E" wp14:editId="1900B2DC">
                <wp:simplePos x="0" y="0"/>
                <wp:positionH relativeFrom="column">
                  <wp:posOffset>3841750</wp:posOffset>
                </wp:positionH>
                <wp:positionV relativeFrom="paragraph">
                  <wp:posOffset>7108826</wp:posOffset>
                </wp:positionV>
                <wp:extent cx="457835" cy="208280"/>
                <wp:effectExtent l="0" t="0" r="75565" b="5842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835" cy="208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D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302.5pt;margin-top:559.75pt;width:36.0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E52CE" wp14:editId="38E4B7DA">
                <wp:simplePos x="0" y="0"/>
                <wp:positionH relativeFrom="column">
                  <wp:posOffset>1143000</wp:posOffset>
                </wp:positionH>
                <wp:positionV relativeFrom="paragraph">
                  <wp:posOffset>7099300</wp:posOffset>
                </wp:positionV>
                <wp:extent cx="1784350" cy="346075"/>
                <wp:effectExtent l="38100" t="0" r="25400" b="730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8435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B54E" id="Straight Arrow Connector 43" o:spid="_x0000_s1026" type="#_x0000_t32" style="position:absolute;margin-left:90pt;margin-top:559pt;width:140.5pt;height:2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0D76A" wp14:editId="7CCB9569">
                <wp:simplePos x="0" y="0"/>
                <wp:positionH relativeFrom="column">
                  <wp:posOffset>2927350</wp:posOffset>
                </wp:positionH>
                <wp:positionV relativeFrom="paragraph">
                  <wp:posOffset>5520055</wp:posOffset>
                </wp:positionV>
                <wp:extent cx="3400425" cy="1590675"/>
                <wp:effectExtent l="0" t="0" r="952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4D504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ჰოსპიტალიზაცია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DCD485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დედის მონიტორინგი: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t,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სუნთქვის სიხშირე, პულსი, წნევა -3-4 ჯერ დღეში</w:t>
                            </w:r>
                          </w:p>
                          <w:p w14:paraId="42D1C988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კომპიუტერული ტომოგრაფია</w:t>
                            </w:r>
                          </w:p>
                          <w:p w14:paraId="052D50BC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ნაყოფის მონიტორინგი: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გულისცემა 1 ჯერ დღეში,</w:t>
                            </w:r>
                          </w:p>
                          <w:p w14:paraId="367EE61C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ნაყოფის ფილტვის მომწიფება-დექსამეტაზონით</w:t>
                            </w:r>
                          </w:p>
                          <w:p w14:paraId="3D4E8149" w14:textId="150EF9B8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ანტიბი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ო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ტიკოთერპია არსებული პროტოკოლის მიხედვით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C2A171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B8304F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232BF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01A061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727EA7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D76A" id="Rectangle 32" o:spid="_x0000_s1029" style="position:absolute;left:0;text-align:left;margin-left:230.5pt;margin-top:434.65pt;width:267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" filled="f" strokecolor="#2f528f" strokeweight="1pt">
                <v:path arrowok="t"/>
                <v:textbox>
                  <w:txbxContent>
                    <w:p w14:paraId="4734D504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ჰოსპიტალიზაცია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50DCD485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დედის მონიტორინგი: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t,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სუნთქვის სიხშირე, პულსი, წნევა -3-4 ჯერ დღეში</w:t>
                      </w:r>
                    </w:p>
                    <w:p w14:paraId="42D1C988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კომპიუტერული ტომოგრაფია</w:t>
                      </w:r>
                    </w:p>
                    <w:p w14:paraId="052D50BC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ნაყოფის მონიტორინგი: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გულისცემა 1 ჯერ დღეში,</w:t>
                      </w:r>
                    </w:p>
                    <w:p w14:paraId="367EE61C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ნაყოფის ფილტვის მომწიფება-დექსამეტაზონით</w:t>
                      </w:r>
                    </w:p>
                    <w:p w14:paraId="3D4E8149" w14:textId="150EF9B8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ანტიბი</w:t>
                      </w: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ო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ტიკოთერპია არსებული პროტოკოლის მიხედვით</w:t>
                      </w: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7C2A171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50B8304F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452232BF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4C01A061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75727EA7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527BF" wp14:editId="23881D3C">
                <wp:simplePos x="0" y="0"/>
                <wp:positionH relativeFrom="column">
                  <wp:posOffset>1720850</wp:posOffset>
                </wp:positionH>
                <wp:positionV relativeFrom="paragraph">
                  <wp:posOffset>3594100</wp:posOffset>
                </wp:positionV>
                <wp:extent cx="45719" cy="203200"/>
                <wp:effectExtent l="57150" t="0" r="50165" b="635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20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9F1A" id="Straight Arrow Connector 34" o:spid="_x0000_s1026" type="#_x0000_t32" style="position:absolute;margin-left:135.5pt;margin-top:283pt;width:3.6pt;height:1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1DB5C3" wp14:editId="5C5803FE">
                <wp:simplePos x="0" y="0"/>
                <wp:positionH relativeFrom="column">
                  <wp:posOffset>1473200</wp:posOffset>
                </wp:positionH>
                <wp:positionV relativeFrom="paragraph">
                  <wp:posOffset>2527300</wp:posOffset>
                </wp:positionV>
                <wp:extent cx="328295" cy="501650"/>
                <wp:effectExtent l="0" t="0" r="71755" b="508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50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05E9" id="Straight Arrow Connector 24" o:spid="_x0000_s1026" type="#_x0000_t32" style="position:absolute;margin-left:116pt;margin-top:199pt;width:25.85pt;height:3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D298B6" wp14:editId="23A63C16">
                <wp:simplePos x="0" y="0"/>
                <wp:positionH relativeFrom="margin">
                  <wp:align>left</wp:align>
                </wp:positionH>
                <wp:positionV relativeFrom="paragraph">
                  <wp:posOffset>2533650</wp:posOffset>
                </wp:positionV>
                <wp:extent cx="387350" cy="467360"/>
                <wp:effectExtent l="38100" t="0" r="31750" b="660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7350" cy="467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07DA" id="Straight Arrow Connector 17" o:spid="_x0000_s1026" type="#_x0000_t32" style="position:absolute;margin-left:0;margin-top:199.5pt;width:30.5pt;height:36.8pt;flip:x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" strokecolor="#4472c4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8E5B66" wp14:editId="43A336E8">
                <wp:simplePos x="0" y="0"/>
                <wp:positionH relativeFrom="column">
                  <wp:posOffset>5372099</wp:posOffset>
                </wp:positionH>
                <wp:positionV relativeFrom="paragraph">
                  <wp:posOffset>2762250</wp:posOffset>
                </wp:positionV>
                <wp:extent cx="45719" cy="304800"/>
                <wp:effectExtent l="38100" t="0" r="69215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DE94" id="Straight Arrow Connector 25" o:spid="_x0000_s1026" type="#_x0000_t32" style="position:absolute;margin-left:423pt;margin-top:217.5pt;width:3.6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DE68C" wp14:editId="554EA344">
                <wp:simplePos x="0" y="0"/>
                <wp:positionH relativeFrom="column">
                  <wp:posOffset>4851400</wp:posOffset>
                </wp:positionH>
                <wp:positionV relativeFrom="paragraph">
                  <wp:posOffset>1454150</wp:posOffset>
                </wp:positionV>
                <wp:extent cx="0" cy="203200"/>
                <wp:effectExtent l="76200" t="0" r="5715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ACF3" id="Straight Arrow Connector 1" o:spid="_x0000_s1026" type="#_x0000_t32" style="position:absolute;margin-left:382pt;margin-top:114.5pt;width:0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D401BA" wp14:editId="5E69ED4E">
                <wp:simplePos x="0" y="0"/>
                <wp:positionH relativeFrom="column">
                  <wp:posOffset>406400</wp:posOffset>
                </wp:positionH>
                <wp:positionV relativeFrom="paragraph">
                  <wp:posOffset>1466850</wp:posOffset>
                </wp:positionV>
                <wp:extent cx="4476750" cy="12700"/>
                <wp:effectExtent l="0" t="0" r="1905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767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990D" id="Straight Connector 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115.5pt" to="384.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534517" wp14:editId="0DA7EE14">
                <wp:simplePos x="0" y="0"/>
                <wp:positionH relativeFrom="column">
                  <wp:posOffset>399416</wp:posOffset>
                </wp:positionH>
                <wp:positionV relativeFrom="paragraph">
                  <wp:posOffset>1473200</wp:posOffset>
                </wp:positionV>
                <wp:extent cx="45719" cy="336550"/>
                <wp:effectExtent l="38100" t="0" r="69215" b="635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9B58" id="Straight Arrow Connector 9" o:spid="_x0000_s1026" type="#_x0000_t32" style="position:absolute;margin-left:31.45pt;margin-top:116pt;width:3.6pt;height:2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5234E9" wp14:editId="7B8175CA">
                <wp:simplePos x="0" y="0"/>
                <wp:positionH relativeFrom="page">
                  <wp:posOffset>3486150</wp:posOffset>
                </wp:positionH>
                <wp:positionV relativeFrom="paragraph">
                  <wp:posOffset>1657350</wp:posOffset>
                </wp:positionV>
                <wp:extent cx="3511550" cy="1123315"/>
                <wp:effectExtent l="0" t="0" r="12700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1123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7DE16" w14:textId="73A6D6B2" w:rsidR="00B615BC" w:rsidRPr="006C4E72" w:rsidRDefault="00B615BC" w:rsidP="00793B2E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სიმპტომური: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 &gt;38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და რესპირატორული სიმპტომები </w:t>
                            </w:r>
                          </w:p>
                          <w:p w14:paraId="711FC250" w14:textId="77777777" w:rsidR="00B615BC" w:rsidRPr="006C4E72" w:rsidRDefault="00B615BC" w:rsidP="00793B2E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იზოლირებული ოთახი. შეზღუდული მნახველების რაოდენობა, სამედიცინო პერსონალი სპეციალური ეკიპირებით. ადგილზე სამეანო და ნეონატალური განყოფილება</w:t>
                            </w:r>
                          </w:p>
                          <w:p w14:paraId="6A6E6C79" w14:textId="77777777" w:rsidR="00B615BC" w:rsidRPr="006C4E72" w:rsidRDefault="00B615BC" w:rsidP="00793B2E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445013" w14:textId="77777777" w:rsidR="00B615BC" w:rsidRPr="006C4E72" w:rsidRDefault="00B615BC" w:rsidP="00793B2E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მონიტორინგი სტაციოლნარში</w:t>
                            </w:r>
                          </w:p>
                          <w:p w14:paraId="3CC0B4E1" w14:textId="77777777" w:rsidR="00B615BC" w:rsidRPr="006C4E72" w:rsidRDefault="00B615BC" w:rsidP="00793B2E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E7FC9F" w14:textId="77777777" w:rsidR="00B615BC" w:rsidRPr="006C4E72" w:rsidRDefault="00B615BC" w:rsidP="00793B2E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D33448" w14:textId="77777777" w:rsidR="00B615BC" w:rsidRPr="00700445" w:rsidRDefault="00B615BC" w:rsidP="00793B2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700445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34E9" id="Rectangle 12" o:spid="_x0000_s1030" style="position:absolute;left:0;text-align:left;margin-left:274.5pt;margin-top:130.5pt;width:276.5pt;height:88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" filled="f" strokecolor="#2f528f" strokeweight="1pt">
                <v:path arrowok="t"/>
                <v:textbox>
                  <w:txbxContent>
                    <w:p w14:paraId="4547DE16" w14:textId="73A6D6B2" w:rsidR="00B615BC" w:rsidRPr="006C4E72" w:rsidRDefault="00B615BC" w:rsidP="00793B2E">
                      <w:pPr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სიმპტომური: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 &gt;38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და რესპირატორული სიმპტომები </w:t>
                      </w:r>
                    </w:p>
                    <w:p w14:paraId="711FC250" w14:textId="77777777" w:rsidR="00B615BC" w:rsidRPr="006C4E72" w:rsidRDefault="00B615BC" w:rsidP="00793B2E">
                      <w:pPr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იზოლირებული ოთახი. შეზღუდული მნახველების რაოდენობა, სამედიცინო პერსონალი სპეციალური ეკიპირებით. ადგილზე სამეანო და ნეონატალური განყოფილება</w:t>
                      </w:r>
                    </w:p>
                    <w:p w14:paraId="6A6E6C79" w14:textId="77777777" w:rsidR="00B615BC" w:rsidRPr="006C4E72" w:rsidRDefault="00B615BC" w:rsidP="00793B2E">
                      <w:pPr>
                        <w:jc w:val="center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29445013" w14:textId="77777777" w:rsidR="00B615BC" w:rsidRPr="006C4E72" w:rsidRDefault="00B615BC" w:rsidP="00793B2E">
                      <w:pPr>
                        <w:jc w:val="center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მონიტორინგი სტაციოლნარში</w:t>
                      </w:r>
                    </w:p>
                    <w:p w14:paraId="3CC0B4E1" w14:textId="77777777" w:rsidR="00B615BC" w:rsidRPr="006C4E72" w:rsidRDefault="00B615BC" w:rsidP="00793B2E">
                      <w:pPr>
                        <w:jc w:val="center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47E7FC9F" w14:textId="77777777" w:rsidR="00B615BC" w:rsidRPr="006C4E72" w:rsidRDefault="00B615BC" w:rsidP="00793B2E">
                      <w:pPr>
                        <w:jc w:val="center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29D33448" w14:textId="77777777" w:rsidR="00B615BC" w:rsidRPr="00700445" w:rsidRDefault="00B615BC" w:rsidP="00793B2E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700445">
                        <w:rPr>
                          <w:rFonts w:ascii="Sylfaen" w:hAnsi="Sylfaen"/>
                          <w:sz w:val="20"/>
                          <w:szCs w:val="20"/>
                        </w:rPr>
                        <w:t>ი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F3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36B8" wp14:editId="32FA204F">
                <wp:simplePos x="0" y="0"/>
                <wp:positionH relativeFrom="column">
                  <wp:posOffset>-457200</wp:posOffset>
                </wp:positionH>
                <wp:positionV relativeFrom="paragraph">
                  <wp:posOffset>4246623</wp:posOffset>
                </wp:positionV>
                <wp:extent cx="937260" cy="1018572"/>
                <wp:effectExtent l="0" t="0" r="15240" b="10160"/>
                <wp:wrapNone/>
                <wp:docPr id="29" name="Flowchart: Termina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1018572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D6326" w14:textId="77777777" w:rsidR="00B615BC" w:rsidRPr="006C4E72" w:rsidRDefault="00B615BC" w:rsidP="00A505E0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მონიტორინგის შეწყვეტა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D36B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9" o:spid="_x0000_s1031" type="#_x0000_t116" style="position:absolute;left:0;text-align:left;margin-left:-36pt;margin-top:334.4pt;width:73.8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" filled="f" strokecolor="#2f528f" strokeweight="1pt">
                <v:path arrowok="t"/>
                <v:textbox>
                  <w:txbxContent>
                    <w:p w14:paraId="2B2D6326" w14:textId="77777777" w:rsidR="00B615BC" w:rsidRPr="006C4E72" w:rsidRDefault="00B615BC" w:rsidP="00A505E0">
                      <w:pPr>
                        <w:jc w:val="center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მონიტორინგის შეწყვეტა</w:t>
                      </w:r>
                    </w:p>
                  </w:txbxContent>
                </v:textbox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7AF9A" wp14:editId="5A416DD8">
                <wp:simplePos x="0" y="0"/>
                <wp:positionH relativeFrom="column">
                  <wp:posOffset>2985770</wp:posOffset>
                </wp:positionH>
                <wp:positionV relativeFrom="paragraph">
                  <wp:posOffset>7103110</wp:posOffset>
                </wp:positionV>
                <wp:extent cx="546100" cy="264160"/>
                <wp:effectExtent l="38100" t="0" r="6350" b="4064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6100" cy="264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DC24" id="Straight Arrow Connector 44" o:spid="_x0000_s1026" type="#_x0000_t32" style="position:absolute;margin-left:235.1pt;margin-top:559.3pt;width:43pt;height:20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B61250" wp14:editId="70CA0833">
                <wp:simplePos x="0" y="0"/>
                <wp:positionH relativeFrom="column">
                  <wp:posOffset>2576195</wp:posOffset>
                </wp:positionH>
                <wp:positionV relativeFrom="paragraph">
                  <wp:posOffset>455295</wp:posOffset>
                </wp:positionV>
                <wp:extent cx="45720" cy="172085"/>
                <wp:effectExtent l="38100" t="0" r="49530" b="37465"/>
                <wp:wrapNone/>
                <wp:docPr id="1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2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370F" id="Straight Arrow Connector 4" o:spid="_x0000_s1026" type="#_x0000_t32" style="position:absolute;margin-left:202.85pt;margin-top:35.85pt;width:3.6pt;height:1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3B95DB" wp14:editId="7275E897">
                <wp:simplePos x="0" y="0"/>
                <wp:positionH relativeFrom="column">
                  <wp:posOffset>2317750</wp:posOffset>
                </wp:positionH>
                <wp:positionV relativeFrom="paragraph">
                  <wp:posOffset>6815454</wp:posOffset>
                </wp:positionV>
                <wp:extent cx="274320" cy="0"/>
                <wp:effectExtent l="38100" t="76200" r="0" b="7620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9F2E" id="Straight Arrow Connector 39" o:spid="_x0000_s1026" type="#_x0000_t32" style="position:absolute;margin-left:182.5pt;margin-top:536.65pt;width:21.6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4C3B8" wp14:editId="1DA8C479">
                <wp:simplePos x="0" y="0"/>
                <wp:positionH relativeFrom="column">
                  <wp:posOffset>1306195</wp:posOffset>
                </wp:positionH>
                <wp:positionV relativeFrom="paragraph">
                  <wp:posOffset>6320155</wp:posOffset>
                </wp:positionV>
                <wp:extent cx="17145" cy="208280"/>
                <wp:effectExtent l="57150" t="0" r="40005" b="3937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" cy="208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48189" id="Straight Arrow Connector 36" o:spid="_x0000_s1026" type="#_x0000_t32" style="position:absolute;margin-left:102.85pt;margin-top:497.65pt;width:1.35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524E3" wp14:editId="3AC1AAE5">
                <wp:simplePos x="0" y="0"/>
                <wp:positionH relativeFrom="column">
                  <wp:posOffset>488315</wp:posOffset>
                </wp:positionH>
                <wp:positionV relativeFrom="paragraph">
                  <wp:posOffset>6538595</wp:posOffset>
                </wp:positionV>
                <wp:extent cx="1689100" cy="509270"/>
                <wp:effectExtent l="0" t="0" r="6350" b="508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9100" cy="5092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4D41A" w14:textId="77777777" w:rsidR="00B615BC" w:rsidRPr="00FC1D48" w:rsidRDefault="00B615BC" w:rsidP="00FC1D48">
                            <w:pPr>
                              <w:jc w:val="center"/>
                              <w:rPr>
                                <w:rFonts w:ascii="Sylfaen" w:hAnsi="Sylfaen"/>
                                <w:color w:val="FF0000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FF0000"/>
                              </w:rPr>
                              <w:t>გამოჯანმრთელება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24E3" id="Rounded Rectangle 27" o:spid="_x0000_s1032" style="position:absolute;left:0;text-align:left;margin-left:38.45pt;margin-top:514.85pt;width:133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" filled="f" strokecolor="#2f528f" strokeweight="1pt">
                <v:stroke joinstyle="miter"/>
                <v:path arrowok="t"/>
                <v:textbox>
                  <w:txbxContent>
                    <w:p w14:paraId="5D34D41A" w14:textId="77777777" w:rsidR="00B615BC" w:rsidRPr="00FC1D48" w:rsidRDefault="00B615BC" w:rsidP="00FC1D48">
                      <w:pPr>
                        <w:jc w:val="center"/>
                        <w:rPr>
                          <w:rFonts w:ascii="Sylfaen" w:hAnsi="Sylfaen"/>
                          <w:color w:val="FF0000"/>
                        </w:rPr>
                      </w:pPr>
                      <w:r>
                        <w:rPr>
                          <w:rFonts w:ascii="Sylfaen" w:hAnsi="Sylfaen"/>
                          <w:color w:val="FF0000"/>
                        </w:rPr>
                        <w:t>გამოჯანმრთელება</w:t>
                      </w:r>
                    </w:p>
                  </w:txbxContent>
                </v:textbox>
              </v:roundrect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4F767" wp14:editId="5C3B4651">
                <wp:simplePos x="0" y="0"/>
                <wp:positionH relativeFrom="column">
                  <wp:posOffset>1447800</wp:posOffset>
                </wp:positionH>
                <wp:positionV relativeFrom="paragraph">
                  <wp:posOffset>5005070</wp:posOffset>
                </wp:positionV>
                <wp:extent cx="81280" cy="409575"/>
                <wp:effectExtent l="57150" t="0" r="13970" b="2857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28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058E85" id="Straight Arrow Connector 35" o:spid="_x0000_s1026" type="#_x0000_t32" style="position:absolute;margin-left:114pt;margin-top:394.1pt;width:6.4pt;height:3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3E337" wp14:editId="5DBCA2E1">
                <wp:simplePos x="0" y="0"/>
                <wp:positionH relativeFrom="margin">
                  <wp:posOffset>309245</wp:posOffset>
                </wp:positionH>
                <wp:positionV relativeFrom="paragraph">
                  <wp:posOffset>5548630</wp:posOffset>
                </wp:positionV>
                <wp:extent cx="2118360" cy="762000"/>
                <wp:effectExtent l="0" t="0" r="0" b="0"/>
                <wp:wrapNone/>
                <wp:docPr id="30" name="Flowchart: Termina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8360" cy="7620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32525" w14:textId="77777777" w:rsidR="00B615BC" w:rsidRPr="003D3D8B" w:rsidRDefault="00B615BC" w:rsidP="003D3D8B">
                            <w:pPr>
                              <w:spacing w:before="0" w:after="0"/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3D3D8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ნაყოფის ზრდის შეფასება+დოპლერი /2კვირა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E337" id="Flowchart: Terminator 30" o:spid="_x0000_s1033" type="#_x0000_t116" style="position:absolute;left:0;text-align:left;margin-left:24.35pt;margin-top:436.9pt;width:166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" filled="f" strokecolor="#2f528f" strokeweight="1pt">
                <v:path arrowok="t"/>
                <v:textbox>
                  <w:txbxContent>
                    <w:p w14:paraId="49432525" w14:textId="77777777" w:rsidR="00B615BC" w:rsidRPr="003D3D8B" w:rsidRDefault="00B615BC" w:rsidP="003D3D8B">
                      <w:pPr>
                        <w:spacing w:before="0" w:after="0"/>
                        <w:jc w:val="center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3D3D8B">
                        <w:rPr>
                          <w:rFonts w:ascii="Sylfaen" w:hAnsi="Sylfaen"/>
                          <w:sz w:val="20"/>
                          <w:szCs w:val="20"/>
                        </w:rPr>
                        <w:t>ნაყოფის ზრდის შეფასება+დოპლერი /2კვირა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7082AE" wp14:editId="1F794FD4">
                <wp:simplePos x="0" y="0"/>
                <wp:positionH relativeFrom="column">
                  <wp:posOffset>-532130</wp:posOffset>
                </wp:positionH>
                <wp:positionV relativeFrom="paragraph">
                  <wp:posOffset>1819275</wp:posOffset>
                </wp:positionV>
                <wp:extent cx="2806700" cy="704215"/>
                <wp:effectExtent l="0" t="0" r="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704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EA374" w14:textId="2598AB98" w:rsidR="00B615BC" w:rsidRPr="006C4E72" w:rsidRDefault="00B615BC" w:rsidP="00A42C38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ასიმ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პ</w:t>
                            </w: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ტომური: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მონიტორინგი ბინაზე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t,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რესპირატორული სიმპტომები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082AE" id="Rectangle 11" o:spid="_x0000_s1034" style="position:absolute;left:0;text-align:left;margin-left:-41.9pt;margin-top:143.25pt;width:221pt;height: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" filled="f" strokecolor="#4472c4" strokeweight="1pt">
                <v:path arrowok="t"/>
                <v:textbox>
                  <w:txbxContent>
                    <w:p w14:paraId="60BEA374" w14:textId="2598AB98" w:rsidR="00B615BC" w:rsidRPr="006C4E72" w:rsidRDefault="00B615BC" w:rsidP="00A42C38">
                      <w:pPr>
                        <w:jc w:val="center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ასიმ</w:t>
                      </w:r>
                      <w:r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პ</w:t>
                      </w: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ტომური: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მონიტორინგი ბინაზე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t,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რესპირატორული სიმპტომები</w:t>
                      </w:r>
                    </w:p>
                  </w:txbxContent>
                </v:textbox>
              </v:rect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BF54DA" wp14:editId="7B96CB06">
                <wp:simplePos x="0" y="0"/>
                <wp:positionH relativeFrom="margin">
                  <wp:posOffset>219075</wp:posOffset>
                </wp:positionH>
                <wp:positionV relativeFrom="paragraph">
                  <wp:posOffset>-361950</wp:posOffset>
                </wp:positionV>
                <wp:extent cx="5111750" cy="804545"/>
                <wp:effectExtent l="0" t="0" r="0" b="0"/>
                <wp:wrapNone/>
                <wp:docPr id="19" name="Flowchart: 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1750" cy="804545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21A8E" w14:textId="77777777" w:rsidR="00B615BC" w:rsidRPr="00700445" w:rsidRDefault="00B615BC" w:rsidP="00197063">
                            <w:pPr>
                              <w:spacing w:before="60" w:after="60"/>
                              <w:jc w:val="center"/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445"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  <w:t xml:space="preserve">ორსულს რომელსაც ჰქონდა კოვიდ-19 ექსპოზიცია. </w:t>
                            </w:r>
                          </w:p>
                          <w:p w14:paraId="74116D35" w14:textId="77777777" w:rsidR="00B615BC" w:rsidRPr="00700445" w:rsidRDefault="00B615BC" w:rsidP="00197063">
                            <w:pPr>
                              <w:spacing w:before="60" w:after="60"/>
                              <w:jc w:val="center"/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445">
                              <w:rPr>
                                <w:rFonts w:ascii="Sylfaen" w:hAnsi="Sylfaen"/>
                                <w:color w:val="FF0000"/>
                                <w:sz w:val="20"/>
                                <w:szCs w:val="20"/>
                              </w:rPr>
                              <w:t>ახლო კონტაქტი &lt;1 მ &lt; 15 წთ განმავლობაში, ერთად ცხოვრება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4DA" id="Flowchart: Terminator 19" o:spid="_x0000_s1035" type="#_x0000_t116" style="position:absolute;left:0;text-align:left;margin-left:17.25pt;margin-top:-28.5pt;width:402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" filled="f" strokecolor="#4472c4" strokeweight="1pt">
                <v:path arrowok="t"/>
                <v:textbox>
                  <w:txbxContent>
                    <w:p w14:paraId="04921A8E" w14:textId="77777777" w:rsidR="00B615BC" w:rsidRPr="00700445" w:rsidRDefault="00B615BC" w:rsidP="00197063">
                      <w:pPr>
                        <w:spacing w:before="60" w:after="60"/>
                        <w:jc w:val="center"/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</w:pPr>
                      <w:r w:rsidRPr="00700445"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  <w:t xml:space="preserve">ორსულს რომელსაც ჰქონდა კოვიდ-19 ექსპოზიცია. </w:t>
                      </w:r>
                    </w:p>
                    <w:p w14:paraId="74116D35" w14:textId="77777777" w:rsidR="00B615BC" w:rsidRPr="00700445" w:rsidRDefault="00B615BC" w:rsidP="00197063">
                      <w:pPr>
                        <w:spacing w:before="60" w:after="60"/>
                        <w:jc w:val="center"/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</w:pPr>
                      <w:r w:rsidRPr="00700445">
                        <w:rPr>
                          <w:rFonts w:ascii="Sylfaen" w:hAnsi="Sylfaen"/>
                          <w:color w:val="FF0000"/>
                          <w:sz w:val="20"/>
                          <w:szCs w:val="20"/>
                        </w:rPr>
                        <w:t>ახლო კონტაქტი &lt;1 მ &lt; 15 წთ განმავლობაში, ერთად ცხოვრება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271C5D" wp14:editId="6AE8FAB3">
                <wp:simplePos x="0" y="0"/>
                <wp:positionH relativeFrom="margin">
                  <wp:align>center</wp:align>
                </wp:positionH>
                <wp:positionV relativeFrom="paragraph">
                  <wp:posOffset>642620</wp:posOffset>
                </wp:positionV>
                <wp:extent cx="5346700" cy="698500"/>
                <wp:effectExtent l="0" t="0" r="6350" b="6350"/>
                <wp:wrapNone/>
                <wp:docPr id="6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0" cy="6985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4D237" w14:textId="5D4DD7CA" w:rsidR="00B615BC" w:rsidRPr="006C4E72" w:rsidRDefault="00B615BC" w:rsidP="00197063">
                            <w:pPr>
                              <w:spacing w:before="0" w:after="0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კლინიკური გასინჯვა და 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PCR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ტესტი ღრმა</w:t>
                            </w:r>
                            <w:r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ნაზოფარენგალურ და ფარენგელაური არედან მიღებულ მასალაში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1C5D" id="Flowchart: Terminator 6" o:spid="_x0000_s1036" type="#_x0000_t116" style="position:absolute;left:0;text-align:left;margin-left:0;margin-top:50.6pt;width:421pt;height:55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" filled="f" strokecolor="#2f528f" strokeweight="1pt">
                <v:path arrowok="t"/>
                <v:textbox>
                  <w:txbxContent>
                    <w:p w14:paraId="6084D237" w14:textId="5D4DD7CA" w:rsidR="00B615BC" w:rsidRPr="006C4E72" w:rsidRDefault="00B615BC" w:rsidP="00197063">
                      <w:pPr>
                        <w:spacing w:before="0" w:after="0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კლინიკური გასინჯვა და </w:t>
                      </w: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  <w:lang w:val="en-US"/>
                        </w:rPr>
                        <w:t>PCR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ტესტი ღრმა</w:t>
                      </w:r>
                      <w:r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ნაზოფარენგალურ და ფარენგელაური არედან მიღებულ მასალაში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780E93" wp14:editId="36290026">
                <wp:simplePos x="0" y="0"/>
                <wp:positionH relativeFrom="column">
                  <wp:posOffset>2565400</wp:posOffset>
                </wp:positionH>
                <wp:positionV relativeFrom="paragraph">
                  <wp:posOffset>1320800</wp:posOffset>
                </wp:positionV>
                <wp:extent cx="12700" cy="152400"/>
                <wp:effectExtent l="0" t="0" r="635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7A59" id="Straight Connector 7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104pt" to="203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551BF0" wp14:editId="04C08335">
                <wp:simplePos x="0" y="0"/>
                <wp:positionH relativeFrom="column">
                  <wp:posOffset>3580130</wp:posOffset>
                </wp:positionH>
                <wp:positionV relativeFrom="paragraph">
                  <wp:posOffset>2753360</wp:posOffset>
                </wp:positionV>
                <wp:extent cx="393700" cy="353060"/>
                <wp:effectExtent l="38100" t="0" r="6350" b="469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3700" cy="353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42E3" id="Straight Arrow Connector 26" o:spid="_x0000_s1026" type="#_x0000_t32" style="position:absolute;margin-left:281.9pt;margin-top:216.8pt;width:31pt;height:27.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951AB" wp14:editId="248EBE87">
                <wp:simplePos x="0" y="0"/>
                <wp:positionH relativeFrom="column">
                  <wp:posOffset>719455</wp:posOffset>
                </wp:positionH>
                <wp:positionV relativeFrom="paragraph">
                  <wp:posOffset>3800475</wp:posOffset>
                </wp:positionV>
                <wp:extent cx="2037080" cy="1090930"/>
                <wp:effectExtent l="0" t="0" r="1270" b="0"/>
                <wp:wrapNone/>
                <wp:docPr id="28" name="Flowchart: Termina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7080" cy="109093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17780" w14:textId="1BA53729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იზოლაცია 14 დღე</w:t>
                            </w:r>
                          </w:p>
                          <w:p w14:paraId="5F4232A1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მშობიარობის შემთხვევაში:</w:t>
                            </w:r>
                          </w:p>
                          <w:p w14:paraId="099D2F1F" w14:textId="77777777" w:rsidR="00B615BC" w:rsidRPr="006C4E72" w:rsidRDefault="00B615BC" w:rsidP="003D3D8B">
                            <w:pPr>
                              <w:spacing w:before="0" w:after="0"/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ძუძუთი კვება გაიდლაინის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მიხედვით</w:t>
                            </w:r>
                          </w:p>
                          <w:p w14:paraId="6E256990" w14:textId="77777777" w:rsidR="00B615BC" w:rsidRPr="006C4E72" w:rsidRDefault="00B615BC" w:rsidP="00771D91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4FA715" w14:textId="77777777" w:rsidR="00B615BC" w:rsidRPr="006C4E72" w:rsidRDefault="00B615BC" w:rsidP="00771D91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C9AE85" w14:textId="77777777" w:rsidR="00B615BC" w:rsidRPr="006C4E72" w:rsidRDefault="00B615BC" w:rsidP="00771D91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38C849" w14:textId="77777777" w:rsidR="00B615BC" w:rsidRPr="006C4E72" w:rsidRDefault="00B615BC" w:rsidP="00771D91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</w:p>
                          <w:p w14:paraId="57685330" w14:textId="77777777" w:rsidR="00B615BC" w:rsidRPr="006C4E72" w:rsidRDefault="00B615BC" w:rsidP="00771D91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</w:p>
                          <w:p w14:paraId="584C3AE5" w14:textId="77777777" w:rsidR="00B615BC" w:rsidRPr="006C4E72" w:rsidRDefault="00B615BC" w:rsidP="00771D91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</w:p>
                          <w:p w14:paraId="7F7C4797" w14:textId="77777777" w:rsidR="00B615BC" w:rsidRPr="006C4E72" w:rsidRDefault="00B615BC" w:rsidP="00771D91">
                            <w:pPr>
                              <w:jc w:val="left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51AB" id="Flowchart: Terminator 28" o:spid="_x0000_s1037" type="#_x0000_t116" style="position:absolute;left:0;text-align:left;margin-left:56.65pt;margin-top:299.25pt;width:160.4pt;height: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" filled="f" strokecolor="#2f528f" strokeweight="1pt">
                <v:path arrowok="t"/>
                <v:textbox>
                  <w:txbxContent>
                    <w:p w14:paraId="1CB17780" w14:textId="1BA53729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იზოლაცია 14 დღე</w:t>
                      </w:r>
                    </w:p>
                    <w:p w14:paraId="5F4232A1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b/>
                          <w:color w:val="000000"/>
                          <w:sz w:val="20"/>
                          <w:szCs w:val="20"/>
                        </w:rPr>
                        <w:t>მშობიარობის შემთხვევაში:</w:t>
                      </w:r>
                    </w:p>
                    <w:p w14:paraId="099D2F1F" w14:textId="77777777" w:rsidR="00B615BC" w:rsidRPr="006C4E72" w:rsidRDefault="00B615BC" w:rsidP="003D3D8B">
                      <w:pPr>
                        <w:spacing w:before="0" w:after="0"/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ძუძუთი კვება გაიდლაინის</w:t>
                      </w:r>
                      <w:r w:rsidRPr="006C4E72"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მიხედვით</w:t>
                      </w:r>
                    </w:p>
                    <w:p w14:paraId="6E256990" w14:textId="77777777" w:rsidR="00B615BC" w:rsidRPr="006C4E72" w:rsidRDefault="00B615BC" w:rsidP="00771D91">
                      <w:pPr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2C4FA715" w14:textId="77777777" w:rsidR="00B615BC" w:rsidRPr="006C4E72" w:rsidRDefault="00B615BC" w:rsidP="00771D91">
                      <w:pPr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06C9AE85" w14:textId="77777777" w:rsidR="00B615BC" w:rsidRPr="006C4E72" w:rsidRDefault="00B615BC" w:rsidP="00771D91">
                      <w:pPr>
                        <w:jc w:val="left"/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</w:pPr>
                    </w:p>
                    <w:p w14:paraId="0238C849" w14:textId="77777777" w:rsidR="00B615BC" w:rsidRPr="006C4E72" w:rsidRDefault="00B615BC" w:rsidP="00771D91">
                      <w:pPr>
                        <w:jc w:val="left"/>
                        <w:rPr>
                          <w:rFonts w:ascii="Sylfaen" w:hAnsi="Sylfaen"/>
                          <w:color w:val="000000"/>
                        </w:rPr>
                      </w:pPr>
                    </w:p>
                    <w:p w14:paraId="57685330" w14:textId="77777777" w:rsidR="00B615BC" w:rsidRPr="006C4E72" w:rsidRDefault="00B615BC" w:rsidP="00771D91">
                      <w:pPr>
                        <w:jc w:val="left"/>
                        <w:rPr>
                          <w:rFonts w:ascii="Sylfaen" w:hAnsi="Sylfaen"/>
                          <w:color w:val="000000"/>
                        </w:rPr>
                      </w:pPr>
                    </w:p>
                    <w:p w14:paraId="584C3AE5" w14:textId="77777777" w:rsidR="00B615BC" w:rsidRPr="006C4E72" w:rsidRDefault="00B615BC" w:rsidP="00771D91">
                      <w:pPr>
                        <w:jc w:val="left"/>
                        <w:rPr>
                          <w:rFonts w:ascii="Sylfaen" w:hAnsi="Sylfaen"/>
                          <w:color w:val="000000"/>
                        </w:rPr>
                      </w:pPr>
                    </w:p>
                    <w:p w14:paraId="7F7C4797" w14:textId="77777777" w:rsidR="00B615BC" w:rsidRPr="006C4E72" w:rsidRDefault="00B615BC" w:rsidP="00771D91">
                      <w:pPr>
                        <w:jc w:val="left"/>
                        <w:rPr>
                          <w:rFonts w:ascii="Sylfaen" w:hAnsi="Sylfae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EC58C" wp14:editId="0C0BD5A7">
                <wp:simplePos x="0" y="0"/>
                <wp:positionH relativeFrom="column">
                  <wp:posOffset>2857500</wp:posOffset>
                </wp:positionH>
                <wp:positionV relativeFrom="paragraph">
                  <wp:posOffset>4167505</wp:posOffset>
                </wp:positionV>
                <wp:extent cx="1898015" cy="1137920"/>
                <wp:effectExtent l="0" t="0" r="6985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015" cy="1137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FB2D1" w14:textId="400B3496" w:rsidR="00B615BC" w:rsidRPr="006C4E72" w:rsidRDefault="00B615BC" w:rsidP="00961C04">
                            <w:pPr>
                              <w:jc w:val="center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>იზოლაცია ბინაზე, სიმპტომების მონიტორინგი. თუ პერსისტირებს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</w:rPr>
                              <w:t xml:space="preserve">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0"/>
                                <w:szCs w:val="20"/>
                              </w:rPr>
                              <w:t xml:space="preserve">რეტესტირება, შესაძლოა </w:t>
                            </w:r>
                            <w:r w:rsidRPr="006C4E72">
                              <w:rPr>
                                <w:rFonts w:ascii="Sylfaen" w:hAnsi="Sylfaen"/>
                                <w:color w:val="000000"/>
                                <w:sz w:val="22"/>
                              </w:rPr>
                              <w:t>ცრუ უარყოფითი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EC58C" id="Rectangle 31" o:spid="_x0000_s1038" style="position:absolute;left:0;text-align:left;margin-left:225pt;margin-top:328.15pt;width:149.45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" filled="f" strokecolor="#2f528f" strokeweight="1pt">
                <v:path arrowok="t"/>
                <v:textbox>
                  <w:txbxContent>
                    <w:p w14:paraId="152FB2D1" w14:textId="400B3496" w:rsidR="00B615BC" w:rsidRPr="006C4E72" w:rsidRDefault="00B615BC" w:rsidP="00961C04">
                      <w:pPr>
                        <w:jc w:val="center"/>
                        <w:rPr>
                          <w:rFonts w:ascii="Sylfaen" w:hAnsi="Sylfaen"/>
                          <w:color w:val="000000"/>
                        </w:rPr>
                      </w:pP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>იზოლაცია ბინაზე, სიმპტომების მონიტორინგი. თუ პერსისტირებს</w:t>
                      </w:r>
                      <w:r w:rsidRPr="006C4E72">
                        <w:rPr>
                          <w:rFonts w:ascii="Sylfaen" w:hAnsi="Sylfaen"/>
                          <w:color w:val="000000"/>
                        </w:rPr>
                        <w:t xml:space="preserve">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0"/>
                          <w:szCs w:val="20"/>
                        </w:rPr>
                        <w:t xml:space="preserve">რეტესტირება, შესაძლოა </w:t>
                      </w:r>
                      <w:r w:rsidRPr="006C4E72">
                        <w:rPr>
                          <w:rFonts w:ascii="Sylfaen" w:hAnsi="Sylfaen"/>
                          <w:color w:val="000000"/>
                          <w:sz w:val="22"/>
                        </w:rPr>
                        <w:t>ცრუ უარყოფითი</w:t>
                      </w:r>
                    </w:p>
                  </w:txbxContent>
                </v:textbox>
              </v:rect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906C9" wp14:editId="7E4196CE">
                <wp:simplePos x="0" y="0"/>
                <wp:positionH relativeFrom="column">
                  <wp:posOffset>5149850</wp:posOffset>
                </wp:positionH>
                <wp:positionV relativeFrom="paragraph">
                  <wp:posOffset>3769995</wp:posOffset>
                </wp:positionV>
                <wp:extent cx="45720" cy="1725930"/>
                <wp:effectExtent l="38100" t="0" r="49530" b="4572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725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A7DA2" id="Straight Arrow Connector 38" o:spid="_x0000_s1026" type="#_x0000_t32" style="position:absolute;margin-left:405.5pt;margin-top:296.85pt;width:3.6pt;height:1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63F70" wp14:editId="6FCD0C7B">
                <wp:simplePos x="0" y="0"/>
                <wp:positionH relativeFrom="column">
                  <wp:posOffset>3332480</wp:posOffset>
                </wp:positionH>
                <wp:positionV relativeFrom="paragraph">
                  <wp:posOffset>3761740</wp:posOffset>
                </wp:positionV>
                <wp:extent cx="45720" cy="405130"/>
                <wp:effectExtent l="38100" t="0" r="49530" b="3302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4051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DE4D4" id="Straight Arrow Connector 37" o:spid="_x0000_s1026" type="#_x0000_t32" style="position:absolute;margin-left:262.4pt;margin-top:296.2pt;width:3.6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C6D2C" wp14:editId="24573093">
                <wp:simplePos x="0" y="0"/>
                <wp:positionH relativeFrom="column">
                  <wp:posOffset>-41275</wp:posOffset>
                </wp:positionH>
                <wp:positionV relativeFrom="paragraph">
                  <wp:posOffset>3785235</wp:posOffset>
                </wp:positionV>
                <wp:extent cx="45720" cy="427990"/>
                <wp:effectExtent l="38100" t="0" r="49530" b="2921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4279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2C27" id="Straight Arrow Connector 33" o:spid="_x0000_s1026" type="#_x0000_t32" style="position:absolute;margin-left:-3.25pt;margin-top:298.05pt;width:3.6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A2A067" wp14:editId="1023FADA">
                <wp:simplePos x="0" y="0"/>
                <wp:positionH relativeFrom="column">
                  <wp:posOffset>-364490</wp:posOffset>
                </wp:positionH>
                <wp:positionV relativeFrom="paragraph">
                  <wp:posOffset>3032760</wp:posOffset>
                </wp:positionV>
                <wp:extent cx="1093470" cy="717550"/>
                <wp:effectExtent l="0" t="0" r="0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3470" cy="717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22B2C" w14:textId="77777777" w:rsidR="00B615BC" w:rsidRPr="006C4E72" w:rsidRDefault="00B615BC" w:rsidP="00FC1D4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6C4E72">
                              <w:rPr>
                                <w:color w:val="000000"/>
                                <w:lang w:val="en-US"/>
                              </w:rPr>
                              <w:t xml:space="preserve">SARS-Cov 2 </w:t>
                            </w:r>
                            <w:r w:rsidRPr="006C4E72">
                              <w:rPr>
                                <w:rFonts w:ascii="Calibri" w:hAnsi="Calibri"/>
                                <w:color w:val="000000"/>
                              </w:rPr>
                              <w:t>უარყოფითი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A067" id="Rectangle 20" o:spid="_x0000_s1039" style="position:absolute;left:0;text-align:left;margin-left:-28.7pt;margin-top:238.8pt;width:86.1pt;height:5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" filled="f" strokecolor="#4472c4" strokeweight="1pt">
                <v:path arrowok="t"/>
                <v:textbox>
                  <w:txbxContent>
                    <w:p w14:paraId="76C22B2C" w14:textId="77777777" w:rsidR="00B615BC" w:rsidRPr="006C4E72" w:rsidRDefault="00B615BC" w:rsidP="00FC1D48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6C4E72">
                        <w:rPr>
                          <w:color w:val="000000"/>
                          <w:lang w:val="en-US"/>
                        </w:rPr>
                        <w:t xml:space="preserve">SARS-Cov 2 </w:t>
                      </w:r>
                      <w:r w:rsidRPr="006C4E72">
                        <w:rPr>
                          <w:rFonts w:ascii="Calibri" w:hAnsi="Calibri"/>
                          <w:color w:val="000000"/>
                        </w:rPr>
                        <w:t>უარყოფითი</w:t>
                      </w:r>
                    </w:p>
                  </w:txbxContent>
                </v:textbox>
              </v:rect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F07D57" wp14:editId="2A3E305F">
                <wp:simplePos x="0" y="0"/>
                <wp:positionH relativeFrom="column">
                  <wp:posOffset>1186180</wp:posOffset>
                </wp:positionH>
                <wp:positionV relativeFrom="paragraph">
                  <wp:posOffset>3032760</wp:posOffset>
                </wp:positionV>
                <wp:extent cx="1087755" cy="584835"/>
                <wp:effectExtent l="0" t="0" r="0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55" cy="5848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B33842" w14:textId="77777777" w:rsidR="00B615BC" w:rsidRPr="006C4E72" w:rsidRDefault="00B615BC" w:rsidP="00FC1D48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FC1D48">
                              <w:rPr>
                                <w:color w:val="FF0000"/>
                                <w:lang w:val="en-US"/>
                              </w:rPr>
                              <w:t xml:space="preserve">SARS- Cov 2 </w:t>
                            </w:r>
                            <w:r w:rsidRPr="006C4E72">
                              <w:rPr>
                                <w:rFonts w:ascii="Calibri" w:hAnsi="Calibri"/>
                                <w:color w:val="FF0000"/>
                              </w:rPr>
                              <w:t>დადებითი</w:t>
                            </w:r>
                          </w:p>
                          <w:p w14:paraId="6A81ED47" w14:textId="77777777" w:rsidR="00B615BC" w:rsidRDefault="00B615BC" w:rsidP="00FC1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7D57" id="Rectangle 21" o:spid="_x0000_s1040" style="position:absolute;left:0;text-align:left;margin-left:93.4pt;margin-top:238.8pt;width:85.65pt;height:4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" filled="f" strokecolor="#4472c4" strokeweight="1pt">
                <v:path arrowok="t"/>
                <v:textbox>
                  <w:txbxContent>
                    <w:p w14:paraId="04B33842" w14:textId="77777777" w:rsidR="00B615BC" w:rsidRPr="006C4E72" w:rsidRDefault="00B615BC" w:rsidP="00FC1D48">
                      <w:pPr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r w:rsidRPr="00FC1D48">
                        <w:rPr>
                          <w:color w:val="FF0000"/>
                          <w:lang w:val="en-US"/>
                        </w:rPr>
                        <w:t xml:space="preserve">SARS- Cov 2 </w:t>
                      </w:r>
                      <w:r w:rsidRPr="006C4E72">
                        <w:rPr>
                          <w:rFonts w:ascii="Calibri" w:hAnsi="Calibri"/>
                          <w:color w:val="FF0000"/>
                        </w:rPr>
                        <w:t>დადებითი</w:t>
                      </w:r>
                    </w:p>
                    <w:p w14:paraId="6A81ED47" w14:textId="77777777" w:rsidR="00B615BC" w:rsidRDefault="00B615BC" w:rsidP="00FC1D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053811" wp14:editId="1778C6D8">
                <wp:simplePos x="0" y="0"/>
                <wp:positionH relativeFrom="column">
                  <wp:posOffset>2847340</wp:posOffset>
                </wp:positionH>
                <wp:positionV relativeFrom="paragraph">
                  <wp:posOffset>3119120</wp:posOffset>
                </wp:positionV>
                <wp:extent cx="1047115" cy="596265"/>
                <wp:effectExtent l="0" t="0" r="63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596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34341F" w14:textId="77777777" w:rsidR="00B615BC" w:rsidRPr="006C4E72" w:rsidRDefault="00B615BC" w:rsidP="00FC1D4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6C4E72">
                              <w:rPr>
                                <w:color w:val="000000"/>
                                <w:lang w:val="en-US"/>
                              </w:rPr>
                              <w:t xml:space="preserve">SARS- Cov 2 </w:t>
                            </w:r>
                            <w:r w:rsidRPr="006C4E72">
                              <w:rPr>
                                <w:rFonts w:ascii="Calibri" w:hAnsi="Calibri"/>
                                <w:color w:val="000000"/>
                              </w:rPr>
                              <w:t>უარყოფითი</w:t>
                            </w:r>
                          </w:p>
                          <w:p w14:paraId="5AC072FC" w14:textId="77777777" w:rsidR="00B615BC" w:rsidRDefault="00B615BC" w:rsidP="00FC1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3811" id="Rectangle 22" o:spid="_x0000_s1041" style="position:absolute;left:0;text-align:left;margin-left:224.2pt;margin-top:245.6pt;width:82.45pt;height:4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" filled="f" strokecolor="#4472c4" strokeweight="1pt">
                <v:path arrowok="t"/>
                <v:textbox>
                  <w:txbxContent>
                    <w:p w14:paraId="5134341F" w14:textId="77777777" w:rsidR="00B615BC" w:rsidRPr="006C4E72" w:rsidRDefault="00B615BC" w:rsidP="00FC1D48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6C4E72">
                        <w:rPr>
                          <w:color w:val="000000"/>
                          <w:lang w:val="en-US"/>
                        </w:rPr>
                        <w:t xml:space="preserve">SARS- Cov 2 </w:t>
                      </w:r>
                      <w:r w:rsidRPr="006C4E72">
                        <w:rPr>
                          <w:rFonts w:ascii="Calibri" w:hAnsi="Calibri"/>
                          <w:color w:val="000000"/>
                        </w:rPr>
                        <w:t>უარყოფითი</w:t>
                      </w:r>
                    </w:p>
                    <w:p w14:paraId="5AC072FC" w14:textId="77777777" w:rsidR="00B615BC" w:rsidRDefault="00B615BC" w:rsidP="00FC1D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70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44A644" wp14:editId="7F05688D">
                <wp:simplePos x="0" y="0"/>
                <wp:positionH relativeFrom="margin">
                  <wp:posOffset>4589145</wp:posOffset>
                </wp:positionH>
                <wp:positionV relativeFrom="paragraph">
                  <wp:posOffset>3079115</wp:posOffset>
                </wp:positionV>
                <wp:extent cx="1041400" cy="624840"/>
                <wp:effectExtent l="0" t="0" r="6350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" cy="624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23F1B" w14:textId="77777777" w:rsidR="00B615BC" w:rsidRPr="006C4E72" w:rsidRDefault="00B615BC" w:rsidP="00FC1D48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FC1D48">
                              <w:rPr>
                                <w:color w:val="FF0000"/>
                                <w:lang w:val="en-US"/>
                              </w:rPr>
                              <w:t xml:space="preserve">SARS- Cov 2 </w:t>
                            </w:r>
                            <w:r w:rsidRPr="006C4E72">
                              <w:rPr>
                                <w:rFonts w:ascii="Calibri" w:hAnsi="Calibri"/>
                                <w:color w:val="FF0000"/>
                              </w:rPr>
                              <w:t>დადებითი</w:t>
                            </w:r>
                          </w:p>
                          <w:p w14:paraId="0AFBE619" w14:textId="77777777" w:rsidR="00B615BC" w:rsidRDefault="00B615BC" w:rsidP="00FC1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A644" id="Rectangle 23" o:spid="_x0000_s1042" style="position:absolute;left:0;text-align:left;margin-left:361.35pt;margin-top:242.45pt;width:82pt;height:49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" filled="f" strokecolor="#4472c4" strokeweight="1pt">
                <v:path arrowok="t"/>
                <v:textbox>
                  <w:txbxContent>
                    <w:p w14:paraId="64C23F1B" w14:textId="77777777" w:rsidR="00B615BC" w:rsidRPr="006C4E72" w:rsidRDefault="00B615BC" w:rsidP="00FC1D48">
                      <w:pPr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r w:rsidRPr="00FC1D48">
                        <w:rPr>
                          <w:color w:val="FF0000"/>
                          <w:lang w:val="en-US"/>
                        </w:rPr>
                        <w:t xml:space="preserve">SARS- Cov 2 </w:t>
                      </w:r>
                      <w:r w:rsidRPr="006C4E72">
                        <w:rPr>
                          <w:rFonts w:ascii="Calibri" w:hAnsi="Calibri"/>
                          <w:color w:val="FF0000"/>
                        </w:rPr>
                        <w:t>დადებითი</w:t>
                      </w:r>
                    </w:p>
                    <w:p w14:paraId="0AFBE619" w14:textId="77777777" w:rsidR="00B615BC" w:rsidRDefault="00B615BC" w:rsidP="00FC1D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6156" w:rsidRPr="00FC499B">
        <w:rPr>
          <w:rFonts w:ascii="Sylfaen" w:hAnsi="Sylfaen"/>
          <w:b/>
          <w:szCs w:val="24"/>
        </w:rPr>
        <w:br w:type="page"/>
      </w:r>
    </w:p>
    <w:tbl>
      <w:tblPr>
        <w:tblpPr w:leftFromText="180" w:rightFromText="180" w:vertAnchor="page" w:tblpX="-635" w:tblpY="2269"/>
        <w:tblW w:w="1049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728"/>
        <w:gridCol w:w="814"/>
        <w:gridCol w:w="905"/>
        <w:gridCol w:w="1171"/>
        <w:gridCol w:w="1176"/>
        <w:gridCol w:w="1091"/>
      </w:tblGrid>
      <w:tr w:rsidR="00A139D4" w:rsidRPr="006C4E72" w14:paraId="44D8A512" w14:textId="77777777" w:rsidTr="006C4E72">
        <w:trPr>
          <w:trHeight w:val="980"/>
        </w:trPr>
        <w:tc>
          <w:tcPr>
            <w:tcW w:w="2611" w:type="dxa"/>
            <w:tcBorders>
              <w:bottom w:val="nil"/>
              <w:right w:val="nil"/>
            </w:tcBorders>
            <w:shd w:val="clear" w:color="auto" w:fill="5B9BD5"/>
          </w:tcPr>
          <w:p w14:paraId="70E8C094" w14:textId="77777777" w:rsidR="00554B56" w:rsidRPr="006C4E72" w:rsidRDefault="00554B56" w:rsidP="006C4E72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104" w:name="_Toc82080569"/>
            <w:r w:rsidRPr="006C4E72"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lastRenderedPageBreak/>
              <w:t>ფუნქცია</w:t>
            </w:r>
            <w:bookmarkEnd w:id="104"/>
          </w:p>
        </w:tc>
        <w:tc>
          <w:tcPr>
            <w:tcW w:w="2728" w:type="dxa"/>
            <w:shd w:val="clear" w:color="auto" w:fill="5B9BD5"/>
          </w:tcPr>
          <w:p w14:paraId="2C30EC2C" w14:textId="77777777" w:rsidR="00554B56" w:rsidRPr="006C4E72" w:rsidRDefault="00554B56" w:rsidP="006C4E72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105" w:name="_Toc82080570"/>
            <w:r w:rsidRPr="006C4E72"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მაჩვენებელი</w:t>
            </w:r>
            <w:bookmarkEnd w:id="105"/>
          </w:p>
        </w:tc>
        <w:tc>
          <w:tcPr>
            <w:tcW w:w="814" w:type="dxa"/>
            <w:shd w:val="clear" w:color="auto" w:fill="5B9BD5"/>
          </w:tcPr>
          <w:p w14:paraId="6BE117F1" w14:textId="77777777" w:rsidR="00554B56" w:rsidRPr="006C4E72" w:rsidRDefault="00554B56" w:rsidP="006C4E72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106" w:name="_Toc82080571"/>
            <w:r w:rsidRPr="006C4E72">
              <w:rPr>
                <w:b/>
                <w:bCs/>
                <w:color w:val="FFFFFF"/>
                <w:sz w:val="20"/>
                <w:szCs w:val="20"/>
              </w:rPr>
              <w:t xml:space="preserve">0 </w:t>
            </w:r>
            <w:r w:rsidRPr="006C4E72"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ქულა</w:t>
            </w:r>
            <w:bookmarkEnd w:id="106"/>
          </w:p>
        </w:tc>
        <w:tc>
          <w:tcPr>
            <w:tcW w:w="905" w:type="dxa"/>
            <w:shd w:val="clear" w:color="auto" w:fill="5B9BD5"/>
          </w:tcPr>
          <w:p w14:paraId="35606F17" w14:textId="77777777" w:rsidR="00554B56" w:rsidRPr="006C4E72" w:rsidRDefault="00554B56" w:rsidP="006C4E72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107" w:name="_Toc82080572"/>
            <w:r w:rsidRPr="006C4E72">
              <w:rPr>
                <w:b/>
                <w:bCs/>
                <w:color w:val="FFFFFF"/>
                <w:sz w:val="20"/>
                <w:szCs w:val="20"/>
              </w:rPr>
              <w:t xml:space="preserve">1 </w:t>
            </w:r>
            <w:r w:rsidRPr="006C4E72"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ქულა</w:t>
            </w:r>
            <w:bookmarkEnd w:id="107"/>
          </w:p>
        </w:tc>
        <w:tc>
          <w:tcPr>
            <w:tcW w:w="1171" w:type="dxa"/>
            <w:shd w:val="clear" w:color="auto" w:fill="5B9BD5"/>
          </w:tcPr>
          <w:p w14:paraId="4F92869E" w14:textId="77777777" w:rsidR="00554B56" w:rsidRPr="006C4E72" w:rsidRDefault="00554B56" w:rsidP="006C4E72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108" w:name="_Toc82080573"/>
            <w:r w:rsidRPr="006C4E72">
              <w:rPr>
                <w:b/>
                <w:bCs/>
                <w:color w:val="FFFFFF"/>
                <w:sz w:val="20"/>
                <w:szCs w:val="20"/>
              </w:rPr>
              <w:t xml:space="preserve">2 </w:t>
            </w:r>
            <w:r w:rsidRPr="006C4E72"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ქულა</w:t>
            </w:r>
            <w:bookmarkEnd w:id="108"/>
          </w:p>
        </w:tc>
        <w:tc>
          <w:tcPr>
            <w:tcW w:w="1176" w:type="dxa"/>
            <w:shd w:val="clear" w:color="auto" w:fill="5B9BD5"/>
          </w:tcPr>
          <w:p w14:paraId="43433D41" w14:textId="77777777" w:rsidR="00554B56" w:rsidRPr="006C4E72" w:rsidRDefault="00554B56" w:rsidP="006C4E72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109" w:name="_Toc82080574"/>
            <w:r w:rsidRPr="006C4E72">
              <w:rPr>
                <w:b/>
                <w:bCs/>
                <w:color w:val="FFFFFF"/>
                <w:sz w:val="20"/>
                <w:szCs w:val="20"/>
              </w:rPr>
              <w:t xml:space="preserve">3 </w:t>
            </w:r>
            <w:r w:rsidRPr="006C4E72"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ქულა</w:t>
            </w:r>
            <w:bookmarkEnd w:id="109"/>
          </w:p>
        </w:tc>
        <w:tc>
          <w:tcPr>
            <w:tcW w:w="1091" w:type="dxa"/>
            <w:shd w:val="clear" w:color="auto" w:fill="5B9BD5"/>
          </w:tcPr>
          <w:p w14:paraId="0591C8FF" w14:textId="77777777" w:rsidR="00554B56" w:rsidRPr="006C4E72" w:rsidRDefault="00554B56" w:rsidP="006C4E72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110" w:name="_Toc82080575"/>
            <w:r w:rsidRPr="006C4E72">
              <w:rPr>
                <w:b/>
                <w:bCs/>
                <w:color w:val="FFFFFF"/>
                <w:sz w:val="20"/>
                <w:szCs w:val="20"/>
              </w:rPr>
              <w:t xml:space="preserve">4 </w:t>
            </w:r>
            <w:r w:rsidRPr="006C4E72"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ქულა</w:t>
            </w:r>
            <w:bookmarkEnd w:id="110"/>
          </w:p>
        </w:tc>
      </w:tr>
      <w:tr w:rsidR="00A139D4" w:rsidRPr="006C4E72" w14:paraId="586B3B83" w14:textId="77777777" w:rsidTr="006C4E72">
        <w:trPr>
          <w:trHeight w:val="834"/>
        </w:trPr>
        <w:tc>
          <w:tcPr>
            <w:tcW w:w="2611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641737D" w14:textId="77777777" w:rsidR="00554B56" w:rsidRPr="006C4E72" w:rsidRDefault="00554B56" w:rsidP="006C4E72">
            <w:pPr>
              <w:rPr>
                <w:b/>
                <w:bCs/>
                <w:sz w:val="20"/>
                <w:szCs w:val="20"/>
              </w:rPr>
            </w:pPr>
            <w:bookmarkStart w:id="111" w:name="_Toc82080576"/>
            <w:r w:rsidRPr="006C4E72">
              <w:rPr>
                <w:rFonts w:ascii="Sylfaen" w:hAnsi="Sylfaen" w:cs="Sylfaen"/>
                <w:b/>
                <w:bCs/>
                <w:sz w:val="20"/>
                <w:szCs w:val="20"/>
              </w:rPr>
              <w:t>ცნს</w:t>
            </w:r>
            <w:bookmarkEnd w:id="111"/>
          </w:p>
        </w:tc>
        <w:tc>
          <w:tcPr>
            <w:tcW w:w="272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7F854FB" w14:textId="77777777" w:rsidR="00554B56" w:rsidRPr="006C4E72" w:rsidRDefault="00554B56" w:rsidP="006C4E72">
            <w:pPr>
              <w:rPr>
                <w:sz w:val="20"/>
                <w:szCs w:val="20"/>
              </w:rPr>
            </w:pPr>
            <w:bookmarkStart w:id="112" w:name="_Toc82080577"/>
            <w:r w:rsidRPr="006C4E72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ქულა</w:t>
            </w:r>
            <w:bookmarkEnd w:id="112"/>
          </w:p>
        </w:tc>
        <w:tc>
          <w:tcPr>
            <w:tcW w:w="81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CE10177" w14:textId="77777777" w:rsidR="00554B56" w:rsidRPr="006C4E72" w:rsidRDefault="00554B56" w:rsidP="006C4E72">
            <w:pPr>
              <w:rPr>
                <w:sz w:val="20"/>
                <w:szCs w:val="20"/>
              </w:rPr>
            </w:pPr>
            <w:bookmarkStart w:id="113" w:name="_Toc82080578"/>
            <w:r w:rsidRPr="006C4E72">
              <w:rPr>
                <w:sz w:val="20"/>
                <w:szCs w:val="20"/>
              </w:rPr>
              <w:t>15</w:t>
            </w:r>
            <w:bookmarkEnd w:id="113"/>
          </w:p>
        </w:tc>
        <w:tc>
          <w:tcPr>
            <w:tcW w:w="90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F021BBC" w14:textId="77777777" w:rsidR="00554B56" w:rsidRPr="006C4E72" w:rsidRDefault="00554B56" w:rsidP="006C4E72">
            <w:pPr>
              <w:rPr>
                <w:sz w:val="20"/>
                <w:szCs w:val="20"/>
              </w:rPr>
            </w:pPr>
            <w:bookmarkStart w:id="114" w:name="_Toc82080579"/>
            <w:r w:rsidRPr="006C4E72">
              <w:rPr>
                <w:sz w:val="20"/>
                <w:szCs w:val="20"/>
              </w:rPr>
              <w:t>13-14</w:t>
            </w:r>
            <w:bookmarkEnd w:id="114"/>
          </w:p>
        </w:tc>
        <w:tc>
          <w:tcPr>
            <w:tcW w:w="117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EEEA52E" w14:textId="77777777" w:rsidR="00554B56" w:rsidRPr="006C4E72" w:rsidRDefault="00554B56" w:rsidP="006C4E72">
            <w:pPr>
              <w:rPr>
                <w:sz w:val="20"/>
                <w:szCs w:val="20"/>
              </w:rPr>
            </w:pPr>
            <w:bookmarkStart w:id="115" w:name="_Toc82080580"/>
            <w:r w:rsidRPr="006C4E72">
              <w:rPr>
                <w:sz w:val="20"/>
                <w:szCs w:val="20"/>
              </w:rPr>
              <w:t>10-12</w:t>
            </w:r>
            <w:bookmarkEnd w:id="115"/>
          </w:p>
        </w:tc>
        <w:tc>
          <w:tcPr>
            <w:tcW w:w="117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443C429" w14:textId="77777777" w:rsidR="00554B56" w:rsidRPr="006C4E72" w:rsidRDefault="00554B56" w:rsidP="006C4E72">
            <w:pPr>
              <w:rPr>
                <w:sz w:val="20"/>
                <w:szCs w:val="20"/>
              </w:rPr>
            </w:pPr>
            <w:bookmarkStart w:id="116" w:name="_Toc82080581"/>
            <w:r w:rsidRPr="006C4E72">
              <w:rPr>
                <w:sz w:val="20"/>
                <w:szCs w:val="20"/>
              </w:rPr>
              <w:t>6-9</w:t>
            </w:r>
            <w:bookmarkEnd w:id="116"/>
          </w:p>
        </w:tc>
        <w:tc>
          <w:tcPr>
            <w:tcW w:w="10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6C90255" w14:textId="77777777" w:rsidR="00554B56" w:rsidRPr="006C4E72" w:rsidRDefault="00554B56" w:rsidP="006C4E72">
            <w:pPr>
              <w:rPr>
                <w:sz w:val="20"/>
                <w:szCs w:val="20"/>
              </w:rPr>
            </w:pPr>
            <w:bookmarkStart w:id="117" w:name="_Toc82080582"/>
            <w:r w:rsidRPr="006C4E72">
              <w:rPr>
                <w:sz w:val="20"/>
                <w:szCs w:val="20"/>
              </w:rPr>
              <w:t>&lt;6</w:t>
            </w:r>
            <w:bookmarkEnd w:id="117"/>
          </w:p>
        </w:tc>
      </w:tr>
      <w:tr w:rsidR="00A139D4" w:rsidRPr="006C4E72" w14:paraId="7EE9BF6E" w14:textId="77777777" w:rsidTr="006C4E72">
        <w:trPr>
          <w:trHeight w:val="822"/>
        </w:trPr>
        <w:tc>
          <w:tcPr>
            <w:tcW w:w="2611" w:type="dxa"/>
            <w:tcBorders>
              <w:right w:val="nil"/>
            </w:tcBorders>
            <w:shd w:val="clear" w:color="auto" w:fill="FFFFFF"/>
          </w:tcPr>
          <w:p w14:paraId="24D6F91E" w14:textId="77777777" w:rsidR="00554B56" w:rsidRPr="006C4E72" w:rsidRDefault="00554B56" w:rsidP="006C4E72">
            <w:pPr>
              <w:rPr>
                <w:b/>
                <w:bCs/>
                <w:sz w:val="20"/>
                <w:szCs w:val="20"/>
              </w:rPr>
            </w:pPr>
            <w:bookmarkStart w:id="118" w:name="_Toc82080583"/>
            <w:r w:rsidRPr="006C4E72">
              <w:rPr>
                <w:rFonts w:ascii="Sylfaen" w:hAnsi="Sylfaen" w:cs="Sylfaen"/>
                <w:b/>
                <w:bCs/>
                <w:sz w:val="20"/>
                <w:szCs w:val="20"/>
              </w:rPr>
              <w:t>ოქსიგენაცია</w:t>
            </w:r>
            <w:bookmarkEnd w:id="118"/>
          </w:p>
        </w:tc>
        <w:tc>
          <w:tcPr>
            <w:tcW w:w="2728" w:type="dxa"/>
            <w:shd w:val="clear" w:color="auto" w:fill="auto"/>
          </w:tcPr>
          <w:p w14:paraId="661FB648" w14:textId="77777777" w:rsidR="00554B56" w:rsidRPr="006C4E72" w:rsidRDefault="00554B56" w:rsidP="006C4E72">
            <w:pPr>
              <w:rPr>
                <w:sz w:val="20"/>
                <w:szCs w:val="20"/>
                <w:vertAlign w:val="subscript"/>
                <w:lang w:val="en-US"/>
              </w:rPr>
            </w:pPr>
            <w:bookmarkStart w:id="119" w:name="_Toc82080584"/>
            <w:r w:rsidRPr="006C4E72">
              <w:rPr>
                <w:sz w:val="20"/>
                <w:szCs w:val="20"/>
                <w:lang w:val="en-US"/>
              </w:rPr>
              <w:t>PaO</w:t>
            </w:r>
            <w:r w:rsidRPr="006C4E72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6C4E72">
              <w:rPr>
                <w:sz w:val="20"/>
                <w:szCs w:val="20"/>
                <w:lang w:val="en-US"/>
              </w:rPr>
              <w:t>/FiO</w:t>
            </w:r>
            <w:r w:rsidRPr="006C4E72">
              <w:rPr>
                <w:sz w:val="20"/>
                <w:szCs w:val="20"/>
                <w:vertAlign w:val="subscript"/>
                <w:lang w:val="en-US"/>
              </w:rPr>
              <w:t>2</w:t>
            </w:r>
            <w:bookmarkEnd w:id="119"/>
          </w:p>
        </w:tc>
        <w:tc>
          <w:tcPr>
            <w:tcW w:w="814" w:type="dxa"/>
            <w:shd w:val="clear" w:color="auto" w:fill="auto"/>
          </w:tcPr>
          <w:p w14:paraId="69A0E5CF" w14:textId="77777777" w:rsidR="00554B56" w:rsidRPr="006C4E72" w:rsidRDefault="00554B56" w:rsidP="006C4E72">
            <w:pPr>
              <w:rPr>
                <w:sz w:val="20"/>
                <w:szCs w:val="20"/>
                <w:lang w:val="en-US"/>
              </w:rPr>
            </w:pPr>
            <w:bookmarkStart w:id="120" w:name="_Toc82080585"/>
            <w:r w:rsidRPr="006C4E72">
              <w:rPr>
                <w:sz w:val="20"/>
                <w:szCs w:val="20"/>
                <w:lang w:val="en-US"/>
              </w:rPr>
              <w:t>≥400</w:t>
            </w:r>
            <w:bookmarkEnd w:id="120"/>
          </w:p>
        </w:tc>
        <w:tc>
          <w:tcPr>
            <w:tcW w:w="905" w:type="dxa"/>
            <w:shd w:val="clear" w:color="auto" w:fill="auto"/>
          </w:tcPr>
          <w:p w14:paraId="5C9D277D" w14:textId="77777777" w:rsidR="00554B56" w:rsidRPr="006C4E72" w:rsidRDefault="00554B56" w:rsidP="006C4E72">
            <w:pPr>
              <w:rPr>
                <w:sz w:val="20"/>
                <w:szCs w:val="20"/>
                <w:lang w:val="en-US"/>
              </w:rPr>
            </w:pPr>
            <w:bookmarkStart w:id="121" w:name="_Toc82080586"/>
            <w:r w:rsidRPr="006C4E72">
              <w:rPr>
                <w:sz w:val="20"/>
                <w:szCs w:val="20"/>
                <w:lang w:val="en-US"/>
              </w:rPr>
              <w:t>&lt;400</w:t>
            </w:r>
            <w:bookmarkEnd w:id="121"/>
          </w:p>
        </w:tc>
        <w:tc>
          <w:tcPr>
            <w:tcW w:w="1171" w:type="dxa"/>
            <w:shd w:val="clear" w:color="auto" w:fill="auto"/>
          </w:tcPr>
          <w:p w14:paraId="1400D8D4" w14:textId="77777777" w:rsidR="00554B56" w:rsidRPr="006C4E72" w:rsidRDefault="00554B56" w:rsidP="006C4E72">
            <w:pPr>
              <w:rPr>
                <w:sz w:val="20"/>
                <w:szCs w:val="20"/>
                <w:lang w:val="en-US"/>
              </w:rPr>
            </w:pPr>
            <w:bookmarkStart w:id="122" w:name="_Toc82080587"/>
            <w:r w:rsidRPr="006C4E72">
              <w:rPr>
                <w:sz w:val="20"/>
                <w:szCs w:val="20"/>
                <w:lang w:val="en-US"/>
              </w:rPr>
              <w:t>&lt;300</w:t>
            </w:r>
            <w:bookmarkEnd w:id="122"/>
          </w:p>
        </w:tc>
        <w:tc>
          <w:tcPr>
            <w:tcW w:w="1176" w:type="dxa"/>
            <w:shd w:val="clear" w:color="auto" w:fill="auto"/>
          </w:tcPr>
          <w:p w14:paraId="7F8AFE80" w14:textId="77777777" w:rsidR="00554B56" w:rsidRPr="006C4E72" w:rsidRDefault="00554B56" w:rsidP="006C4E72">
            <w:pPr>
              <w:rPr>
                <w:sz w:val="20"/>
                <w:szCs w:val="20"/>
                <w:lang w:val="en-US"/>
              </w:rPr>
            </w:pPr>
            <w:bookmarkStart w:id="123" w:name="_Toc82080588"/>
            <w:r w:rsidRPr="006C4E72">
              <w:rPr>
                <w:sz w:val="20"/>
                <w:szCs w:val="20"/>
                <w:lang w:val="en-US"/>
              </w:rPr>
              <w:t>&lt;200</w:t>
            </w:r>
            <w:bookmarkEnd w:id="123"/>
          </w:p>
        </w:tc>
        <w:tc>
          <w:tcPr>
            <w:tcW w:w="1091" w:type="dxa"/>
            <w:shd w:val="clear" w:color="auto" w:fill="auto"/>
          </w:tcPr>
          <w:p w14:paraId="12526B44" w14:textId="77777777" w:rsidR="00554B56" w:rsidRPr="006C4E72" w:rsidRDefault="00554B56" w:rsidP="006C4E72">
            <w:pPr>
              <w:rPr>
                <w:sz w:val="20"/>
                <w:szCs w:val="20"/>
                <w:lang w:val="en-US"/>
              </w:rPr>
            </w:pPr>
            <w:bookmarkStart w:id="124" w:name="_Toc82080589"/>
            <w:r w:rsidRPr="006C4E72">
              <w:rPr>
                <w:sz w:val="20"/>
                <w:szCs w:val="20"/>
                <w:lang w:val="en-US"/>
              </w:rPr>
              <w:t>&lt;100</w:t>
            </w:r>
            <w:bookmarkEnd w:id="124"/>
          </w:p>
        </w:tc>
      </w:tr>
      <w:tr w:rsidR="00A139D4" w:rsidRPr="006C4E72" w14:paraId="0D6ECBFC" w14:textId="77777777" w:rsidTr="008A046C">
        <w:trPr>
          <w:trHeight w:val="1734"/>
        </w:trPr>
        <w:tc>
          <w:tcPr>
            <w:tcW w:w="2611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861D3D9" w14:textId="77777777" w:rsidR="00554B56" w:rsidRPr="006C4E72" w:rsidRDefault="00554B56" w:rsidP="006C4E72">
            <w:pPr>
              <w:rPr>
                <w:b/>
                <w:bCs/>
                <w:sz w:val="20"/>
                <w:szCs w:val="20"/>
              </w:rPr>
            </w:pPr>
            <w:bookmarkStart w:id="125" w:name="_Toc82080590"/>
            <w:r w:rsidRPr="006C4E72">
              <w:rPr>
                <w:rFonts w:ascii="Sylfaen" w:hAnsi="Sylfaen" w:cs="Sylfaen"/>
                <w:b/>
                <w:bCs/>
                <w:sz w:val="20"/>
                <w:szCs w:val="20"/>
              </w:rPr>
              <w:t>ჰემოდინამიკა</w:t>
            </w:r>
            <w:bookmarkEnd w:id="125"/>
          </w:p>
        </w:tc>
        <w:tc>
          <w:tcPr>
            <w:tcW w:w="272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C091376" w14:textId="77777777" w:rsidR="00554B56" w:rsidRPr="006C4E72" w:rsidRDefault="00554B56" w:rsidP="006C4E72">
            <w:pPr>
              <w:rPr>
                <w:sz w:val="20"/>
                <w:szCs w:val="20"/>
              </w:rPr>
            </w:pPr>
            <w:bookmarkStart w:id="126" w:name="_Toc82080591"/>
            <w:r w:rsidRPr="006C4E72">
              <w:rPr>
                <w:rFonts w:ascii="Sylfaen" w:hAnsi="Sylfaen" w:cs="Sylfaen"/>
                <w:sz w:val="20"/>
                <w:szCs w:val="20"/>
              </w:rPr>
              <w:t>საშუალო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არტერიული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წნევა</w:t>
            </w:r>
            <w:bookmarkEnd w:id="126"/>
            <w:r w:rsidRPr="006C4E72">
              <w:rPr>
                <w:sz w:val="20"/>
                <w:szCs w:val="20"/>
              </w:rPr>
              <w:t xml:space="preserve"> </w:t>
            </w:r>
          </w:p>
          <w:p w14:paraId="4C0A18CD" w14:textId="3C60F884" w:rsidR="00554B56" w:rsidRPr="008A046C" w:rsidRDefault="00554B56" w:rsidP="006C4E72">
            <w:pPr>
              <w:rPr>
                <w:rFonts w:asciiTheme="minorHAnsi" w:hAnsiTheme="minorHAnsi"/>
                <w:sz w:val="20"/>
                <w:szCs w:val="20"/>
              </w:rPr>
            </w:pPr>
            <w:bookmarkStart w:id="127" w:name="_Toc82080592"/>
            <w:r w:rsidRPr="006C4E72">
              <w:rPr>
                <w:rFonts w:ascii="Sylfaen" w:hAnsi="Sylfaen" w:cs="Sylfaen"/>
                <w:sz w:val="20"/>
                <w:szCs w:val="20"/>
              </w:rPr>
              <w:t>კატექოლამინების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დოზირება</w:t>
            </w:r>
            <w:r w:rsidR="003B611B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მკგ</w:t>
            </w:r>
            <w:r w:rsidRPr="006C4E72">
              <w:rPr>
                <w:sz w:val="20"/>
                <w:szCs w:val="20"/>
              </w:rPr>
              <w:t>/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კგ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წთ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ში</w:t>
            </w:r>
            <w:bookmarkEnd w:id="127"/>
          </w:p>
        </w:tc>
        <w:tc>
          <w:tcPr>
            <w:tcW w:w="81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A665D45" w14:textId="77777777" w:rsidR="00554B56" w:rsidRPr="006C4E72" w:rsidRDefault="00F5554E" w:rsidP="006C4E72">
            <w:pPr>
              <w:rPr>
                <w:sz w:val="20"/>
                <w:szCs w:val="20"/>
              </w:rPr>
            </w:pPr>
            <w:bookmarkStart w:id="128" w:name="_Toc82080593"/>
            <w:r w:rsidRPr="006C4E72">
              <w:rPr>
                <w:sz w:val="20"/>
                <w:szCs w:val="20"/>
              </w:rPr>
              <w:t>≥70</w:t>
            </w:r>
            <w:bookmarkEnd w:id="128"/>
          </w:p>
        </w:tc>
        <w:tc>
          <w:tcPr>
            <w:tcW w:w="90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414F005" w14:textId="77777777" w:rsidR="00554B56" w:rsidRPr="006C4E72" w:rsidRDefault="00F5554E" w:rsidP="006C4E72">
            <w:pPr>
              <w:rPr>
                <w:sz w:val="20"/>
                <w:szCs w:val="20"/>
              </w:rPr>
            </w:pPr>
            <w:bookmarkStart w:id="129" w:name="_Toc82080594"/>
            <w:r w:rsidRPr="006C4E72">
              <w:rPr>
                <w:sz w:val="20"/>
                <w:szCs w:val="20"/>
              </w:rPr>
              <w:t>&lt;70</w:t>
            </w:r>
            <w:bookmarkEnd w:id="129"/>
          </w:p>
        </w:tc>
        <w:tc>
          <w:tcPr>
            <w:tcW w:w="117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2489C06" w14:textId="77777777" w:rsidR="00554B56" w:rsidRPr="006C4E72" w:rsidRDefault="00F5554E" w:rsidP="006C4E72">
            <w:pPr>
              <w:rPr>
                <w:sz w:val="20"/>
                <w:szCs w:val="20"/>
              </w:rPr>
            </w:pPr>
            <w:bookmarkStart w:id="130" w:name="_Toc82080595"/>
            <w:r w:rsidRPr="006C4E72">
              <w:rPr>
                <w:rFonts w:ascii="Sylfaen" w:hAnsi="Sylfaen" w:cs="Sylfaen"/>
                <w:sz w:val="20"/>
                <w:szCs w:val="20"/>
              </w:rPr>
              <w:t>დოფ</w:t>
            </w:r>
            <w:r w:rsidRPr="006C4E72">
              <w:rPr>
                <w:sz w:val="20"/>
                <w:szCs w:val="20"/>
              </w:rPr>
              <w:t>&lt;5</w:t>
            </w:r>
            <w:r w:rsidR="00A139D4" w:rsidRPr="006C4E72">
              <w:rPr>
                <w:rFonts w:ascii="Sylfaen" w:hAnsi="Sylfaen" w:cs="Sylfaen"/>
                <w:sz w:val="20"/>
                <w:szCs w:val="20"/>
              </w:rPr>
              <w:t>დობ</w:t>
            </w:r>
            <w:r w:rsidR="00A139D4" w:rsidRPr="006C4E72">
              <w:rPr>
                <w:sz w:val="20"/>
                <w:szCs w:val="20"/>
              </w:rPr>
              <w:t xml:space="preserve"> (</w:t>
            </w:r>
            <w:r w:rsidR="00A139D4" w:rsidRPr="006C4E72">
              <w:rPr>
                <w:rFonts w:ascii="Sylfaen" w:hAnsi="Sylfaen" w:cs="Sylfaen"/>
                <w:sz w:val="20"/>
                <w:szCs w:val="20"/>
              </w:rPr>
              <w:t>ნებისმიერი</w:t>
            </w:r>
            <w:r w:rsidR="00A139D4" w:rsidRPr="006C4E72">
              <w:rPr>
                <w:sz w:val="20"/>
                <w:szCs w:val="20"/>
              </w:rPr>
              <w:t xml:space="preserve"> </w:t>
            </w:r>
            <w:r w:rsidR="00A139D4" w:rsidRPr="006C4E72">
              <w:rPr>
                <w:rFonts w:ascii="Sylfaen" w:hAnsi="Sylfaen" w:cs="Sylfaen"/>
                <w:sz w:val="20"/>
                <w:szCs w:val="20"/>
              </w:rPr>
              <w:t>დოზა</w:t>
            </w:r>
            <w:r w:rsidR="00A139D4" w:rsidRPr="006C4E72">
              <w:rPr>
                <w:sz w:val="20"/>
                <w:szCs w:val="20"/>
              </w:rPr>
              <w:t>)</w:t>
            </w:r>
            <w:bookmarkEnd w:id="130"/>
          </w:p>
          <w:p w14:paraId="26967277" w14:textId="77777777" w:rsidR="00A139D4" w:rsidRPr="006C4E72" w:rsidRDefault="00A139D4" w:rsidP="006C4E7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4B2025D" w14:textId="77777777" w:rsidR="00554B56" w:rsidRPr="006C4E72" w:rsidRDefault="00F5554E" w:rsidP="006C4E72">
            <w:pPr>
              <w:rPr>
                <w:sz w:val="20"/>
                <w:szCs w:val="20"/>
              </w:rPr>
            </w:pPr>
            <w:bookmarkStart w:id="131" w:name="_Toc82080596"/>
            <w:r w:rsidRPr="006C4E72">
              <w:rPr>
                <w:rFonts w:ascii="Sylfaen" w:hAnsi="Sylfaen" w:cs="Sylfaen"/>
                <w:sz w:val="20"/>
                <w:szCs w:val="20"/>
              </w:rPr>
              <w:t>დოფ</w:t>
            </w:r>
            <w:r w:rsidRPr="006C4E72">
              <w:rPr>
                <w:sz w:val="20"/>
                <w:szCs w:val="20"/>
              </w:rPr>
              <w:t xml:space="preserve">&lt;5.1-15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ეპი</w:t>
            </w:r>
            <w:r w:rsidRPr="006C4E72">
              <w:rPr>
                <w:sz w:val="20"/>
                <w:szCs w:val="20"/>
              </w:rPr>
              <w:t xml:space="preserve"> ≤0.1</w:t>
            </w:r>
            <w:bookmarkEnd w:id="131"/>
          </w:p>
          <w:p w14:paraId="6C11A065" w14:textId="77777777" w:rsidR="00F5554E" w:rsidRPr="006C4E72" w:rsidRDefault="00F5554E" w:rsidP="006C4E72">
            <w:pPr>
              <w:rPr>
                <w:sz w:val="20"/>
                <w:szCs w:val="20"/>
              </w:rPr>
            </w:pPr>
          </w:p>
          <w:p w14:paraId="7B433135" w14:textId="77777777" w:rsidR="00F5554E" w:rsidRPr="006C4E72" w:rsidRDefault="00F5554E" w:rsidP="006C4E72">
            <w:pPr>
              <w:rPr>
                <w:sz w:val="20"/>
                <w:szCs w:val="20"/>
              </w:rPr>
            </w:pPr>
            <w:r w:rsidRPr="006C4E7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4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BC3BB75" w14:textId="77777777" w:rsidR="00F5554E" w:rsidRPr="006C4E72" w:rsidRDefault="00F5554E" w:rsidP="006C4E72">
            <w:pPr>
              <w:rPr>
                <w:sz w:val="20"/>
                <w:szCs w:val="20"/>
              </w:rPr>
            </w:pPr>
            <w:bookmarkStart w:id="132" w:name="_Toc82080597"/>
            <w:r w:rsidRPr="006C4E72">
              <w:rPr>
                <w:rFonts w:ascii="Sylfaen" w:hAnsi="Sylfaen" w:cs="Sylfaen"/>
                <w:sz w:val="20"/>
                <w:szCs w:val="20"/>
              </w:rPr>
              <w:t>დოფ</w:t>
            </w:r>
            <w:r w:rsidRPr="006C4E72">
              <w:rPr>
                <w:sz w:val="20"/>
                <w:szCs w:val="20"/>
              </w:rPr>
              <w:t>&gt;15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ეპი</w:t>
            </w:r>
            <w:r w:rsidRPr="006C4E72">
              <w:rPr>
                <w:sz w:val="20"/>
                <w:szCs w:val="20"/>
              </w:rPr>
              <w:t xml:space="preserve"> 0.1</w:t>
            </w:r>
            <w:bookmarkEnd w:id="132"/>
          </w:p>
          <w:p w14:paraId="7EFB656C" w14:textId="77777777" w:rsidR="00F5554E" w:rsidRPr="006C4E72" w:rsidRDefault="00F5554E" w:rsidP="006C4E72">
            <w:pPr>
              <w:rPr>
                <w:sz w:val="20"/>
                <w:szCs w:val="20"/>
              </w:rPr>
            </w:pPr>
          </w:p>
        </w:tc>
      </w:tr>
      <w:tr w:rsidR="00A139D4" w:rsidRPr="006C4E72" w14:paraId="1F35A59B" w14:textId="77777777" w:rsidTr="008A046C">
        <w:trPr>
          <w:trHeight w:val="618"/>
        </w:trPr>
        <w:tc>
          <w:tcPr>
            <w:tcW w:w="2611" w:type="dxa"/>
            <w:tcBorders>
              <w:right w:val="nil"/>
            </w:tcBorders>
            <w:shd w:val="clear" w:color="auto" w:fill="FFFFFF"/>
          </w:tcPr>
          <w:p w14:paraId="6E943DD0" w14:textId="77777777" w:rsidR="00554B56" w:rsidRPr="006C4E72" w:rsidRDefault="00457E65" w:rsidP="006C4E72">
            <w:pPr>
              <w:rPr>
                <w:b/>
                <w:bCs/>
                <w:sz w:val="20"/>
                <w:szCs w:val="20"/>
              </w:rPr>
            </w:pPr>
            <w:bookmarkStart w:id="133" w:name="_Toc82080598"/>
            <w:r w:rsidRPr="006C4E72">
              <w:rPr>
                <w:rFonts w:ascii="Sylfaen" w:hAnsi="Sylfaen" w:cs="Sylfaen"/>
                <w:b/>
                <w:bCs/>
                <w:sz w:val="20"/>
                <w:szCs w:val="20"/>
              </w:rPr>
              <w:t>ჰემოსტაზი</w:t>
            </w:r>
            <w:bookmarkEnd w:id="133"/>
          </w:p>
        </w:tc>
        <w:tc>
          <w:tcPr>
            <w:tcW w:w="2728" w:type="dxa"/>
            <w:shd w:val="clear" w:color="auto" w:fill="auto"/>
          </w:tcPr>
          <w:p w14:paraId="48144867" w14:textId="75CE9D1D" w:rsidR="00554B56" w:rsidRPr="006C4E72" w:rsidRDefault="00F5554E" w:rsidP="006C4E72">
            <w:pPr>
              <w:rPr>
                <w:sz w:val="20"/>
                <w:szCs w:val="20"/>
              </w:rPr>
            </w:pPr>
            <w:bookmarkStart w:id="134" w:name="_Toc82080599"/>
            <w:r w:rsidRPr="006C4E72">
              <w:rPr>
                <w:rFonts w:ascii="Sylfaen" w:hAnsi="Sylfaen" w:cs="Sylfaen"/>
                <w:sz w:val="20"/>
                <w:szCs w:val="20"/>
              </w:rPr>
              <w:t>თრომოციტი</w:t>
            </w:r>
            <w:r w:rsidR="00457E65" w:rsidRPr="006C4E72">
              <w:rPr>
                <w:sz w:val="20"/>
                <w:szCs w:val="20"/>
              </w:rPr>
              <w:t xml:space="preserve"> </w:t>
            </w:r>
            <w:r w:rsidR="00457E65" w:rsidRPr="006C4E72">
              <w:rPr>
                <w:sz w:val="20"/>
                <w:szCs w:val="20"/>
                <w:vertAlign w:val="subscript"/>
                <w:lang w:val="en-US"/>
              </w:rPr>
              <w:t>X</w:t>
            </w:r>
            <w:r w:rsidR="00457E65" w:rsidRPr="006C4E72">
              <w:rPr>
                <w:sz w:val="20"/>
                <w:szCs w:val="20"/>
                <w:lang w:val="en-US"/>
              </w:rPr>
              <w:t>10</w:t>
            </w:r>
            <w:r w:rsidR="00457E65" w:rsidRPr="006C4E72">
              <w:rPr>
                <w:sz w:val="20"/>
                <w:szCs w:val="20"/>
                <w:vertAlign w:val="superscript"/>
                <w:lang w:val="en-US"/>
              </w:rPr>
              <w:t>9</w:t>
            </w:r>
            <w:r w:rsidR="003B611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57E65" w:rsidRPr="006C4E72">
              <w:rPr>
                <w:rFonts w:ascii="Sylfaen" w:hAnsi="Sylfaen" w:cs="Sylfaen"/>
                <w:sz w:val="20"/>
                <w:szCs w:val="20"/>
              </w:rPr>
              <w:t>მკლ</w:t>
            </w:r>
            <w:bookmarkEnd w:id="134"/>
          </w:p>
        </w:tc>
        <w:tc>
          <w:tcPr>
            <w:tcW w:w="814" w:type="dxa"/>
            <w:shd w:val="clear" w:color="auto" w:fill="auto"/>
          </w:tcPr>
          <w:p w14:paraId="4D2A6A5D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35" w:name="_Toc82080600"/>
            <w:r w:rsidRPr="006C4E72">
              <w:rPr>
                <w:sz w:val="20"/>
                <w:szCs w:val="20"/>
              </w:rPr>
              <w:t>≥150</w:t>
            </w:r>
            <w:bookmarkEnd w:id="135"/>
          </w:p>
        </w:tc>
        <w:tc>
          <w:tcPr>
            <w:tcW w:w="905" w:type="dxa"/>
            <w:shd w:val="clear" w:color="auto" w:fill="auto"/>
          </w:tcPr>
          <w:p w14:paraId="6F3F4E8B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36" w:name="_Toc82080601"/>
            <w:r w:rsidRPr="006C4E72">
              <w:rPr>
                <w:sz w:val="20"/>
                <w:szCs w:val="20"/>
              </w:rPr>
              <w:t>&lt;150</w:t>
            </w:r>
            <w:bookmarkEnd w:id="136"/>
          </w:p>
        </w:tc>
        <w:tc>
          <w:tcPr>
            <w:tcW w:w="1171" w:type="dxa"/>
            <w:shd w:val="clear" w:color="auto" w:fill="auto"/>
          </w:tcPr>
          <w:p w14:paraId="6AB525C0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37" w:name="_Toc82080602"/>
            <w:r w:rsidRPr="006C4E72">
              <w:rPr>
                <w:sz w:val="20"/>
                <w:szCs w:val="20"/>
              </w:rPr>
              <w:t>&lt;100</w:t>
            </w:r>
            <w:bookmarkEnd w:id="137"/>
          </w:p>
        </w:tc>
        <w:tc>
          <w:tcPr>
            <w:tcW w:w="1176" w:type="dxa"/>
            <w:shd w:val="clear" w:color="auto" w:fill="auto"/>
          </w:tcPr>
          <w:p w14:paraId="42762F4F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38" w:name="_Toc82080603"/>
            <w:r w:rsidRPr="006C4E72">
              <w:rPr>
                <w:sz w:val="20"/>
                <w:szCs w:val="20"/>
              </w:rPr>
              <w:t>&lt;50</w:t>
            </w:r>
            <w:bookmarkEnd w:id="138"/>
          </w:p>
        </w:tc>
        <w:tc>
          <w:tcPr>
            <w:tcW w:w="1091" w:type="dxa"/>
            <w:shd w:val="clear" w:color="auto" w:fill="auto"/>
          </w:tcPr>
          <w:p w14:paraId="4B01CD81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39" w:name="_Toc82080604"/>
            <w:r w:rsidRPr="006C4E72">
              <w:rPr>
                <w:sz w:val="20"/>
                <w:szCs w:val="20"/>
              </w:rPr>
              <w:t>&lt;20</w:t>
            </w:r>
            <w:bookmarkEnd w:id="139"/>
          </w:p>
        </w:tc>
      </w:tr>
      <w:tr w:rsidR="00A139D4" w:rsidRPr="006C4E72" w14:paraId="43B6DA29" w14:textId="77777777" w:rsidTr="008A046C">
        <w:trPr>
          <w:trHeight w:val="798"/>
        </w:trPr>
        <w:tc>
          <w:tcPr>
            <w:tcW w:w="2611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81EF9AE" w14:textId="77777777" w:rsidR="00554B56" w:rsidRPr="006C4E72" w:rsidRDefault="00457E65" w:rsidP="006C4E72">
            <w:pPr>
              <w:rPr>
                <w:b/>
                <w:bCs/>
                <w:sz w:val="20"/>
                <w:szCs w:val="20"/>
              </w:rPr>
            </w:pPr>
            <w:bookmarkStart w:id="140" w:name="_Toc82080605"/>
            <w:r w:rsidRPr="006C4E72">
              <w:rPr>
                <w:rFonts w:ascii="Sylfaen" w:hAnsi="Sylfaen" w:cs="Sylfaen"/>
                <w:b/>
                <w:bCs/>
                <w:sz w:val="20"/>
                <w:szCs w:val="20"/>
              </w:rPr>
              <w:t>ღვიძლი</w:t>
            </w:r>
            <w:bookmarkEnd w:id="140"/>
          </w:p>
        </w:tc>
        <w:tc>
          <w:tcPr>
            <w:tcW w:w="272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75D8844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41" w:name="_Toc82080606"/>
            <w:r w:rsidRPr="006C4E72">
              <w:rPr>
                <w:rFonts w:ascii="Sylfaen" w:hAnsi="Sylfaen" w:cs="Sylfaen"/>
                <w:sz w:val="20"/>
                <w:szCs w:val="20"/>
              </w:rPr>
              <w:t>ბილირუბინი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მკმოლ</w:t>
            </w:r>
            <w:r w:rsidRPr="006C4E72">
              <w:rPr>
                <w:sz w:val="20"/>
                <w:szCs w:val="20"/>
              </w:rPr>
              <w:t>/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ლ</w:t>
            </w:r>
            <w:bookmarkEnd w:id="141"/>
          </w:p>
        </w:tc>
        <w:tc>
          <w:tcPr>
            <w:tcW w:w="81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A415C71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42" w:name="_Toc82080607"/>
            <w:r w:rsidRPr="006C4E72">
              <w:rPr>
                <w:sz w:val="20"/>
                <w:szCs w:val="20"/>
              </w:rPr>
              <w:t>&lt;20</w:t>
            </w:r>
            <w:bookmarkEnd w:id="142"/>
          </w:p>
        </w:tc>
        <w:tc>
          <w:tcPr>
            <w:tcW w:w="90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8841652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43" w:name="_Toc82080608"/>
            <w:r w:rsidRPr="006C4E72">
              <w:rPr>
                <w:sz w:val="20"/>
                <w:szCs w:val="20"/>
              </w:rPr>
              <w:t>20-32</w:t>
            </w:r>
            <w:bookmarkEnd w:id="143"/>
          </w:p>
        </w:tc>
        <w:tc>
          <w:tcPr>
            <w:tcW w:w="117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E591543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44" w:name="_Toc82080609"/>
            <w:r w:rsidRPr="006C4E72">
              <w:rPr>
                <w:sz w:val="20"/>
                <w:szCs w:val="20"/>
              </w:rPr>
              <w:t>33-101</w:t>
            </w:r>
            <w:bookmarkEnd w:id="144"/>
          </w:p>
        </w:tc>
        <w:tc>
          <w:tcPr>
            <w:tcW w:w="117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A91A47F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45" w:name="_Toc82080610"/>
            <w:r w:rsidRPr="006C4E72">
              <w:rPr>
                <w:sz w:val="20"/>
                <w:szCs w:val="20"/>
              </w:rPr>
              <w:t>102-204</w:t>
            </w:r>
            <w:bookmarkEnd w:id="145"/>
          </w:p>
        </w:tc>
        <w:tc>
          <w:tcPr>
            <w:tcW w:w="10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0609166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46" w:name="_Toc82080611"/>
            <w:r w:rsidRPr="006C4E72">
              <w:rPr>
                <w:sz w:val="20"/>
                <w:szCs w:val="20"/>
              </w:rPr>
              <w:t>&gt;204</w:t>
            </w:r>
            <w:bookmarkEnd w:id="146"/>
          </w:p>
        </w:tc>
      </w:tr>
      <w:tr w:rsidR="00A139D4" w:rsidRPr="006C4E72" w14:paraId="56F540F6" w14:textId="77777777" w:rsidTr="008A046C">
        <w:trPr>
          <w:trHeight w:val="1428"/>
        </w:trPr>
        <w:tc>
          <w:tcPr>
            <w:tcW w:w="2611" w:type="dxa"/>
            <w:tcBorders>
              <w:right w:val="nil"/>
            </w:tcBorders>
            <w:shd w:val="clear" w:color="auto" w:fill="FFFFFF"/>
          </w:tcPr>
          <w:p w14:paraId="58DC2425" w14:textId="77777777" w:rsidR="00554B56" w:rsidRPr="006C4E72" w:rsidRDefault="00457E65" w:rsidP="006C4E72">
            <w:pPr>
              <w:rPr>
                <w:b/>
                <w:bCs/>
                <w:sz w:val="20"/>
                <w:szCs w:val="20"/>
              </w:rPr>
            </w:pPr>
            <w:bookmarkStart w:id="147" w:name="_Toc82080612"/>
            <w:r w:rsidRPr="006C4E72">
              <w:rPr>
                <w:rFonts w:ascii="Sylfaen" w:hAnsi="Sylfaen" w:cs="Sylfaen"/>
                <w:b/>
                <w:bCs/>
                <w:sz w:val="20"/>
                <w:szCs w:val="20"/>
              </w:rPr>
              <w:t>თირკმელი</w:t>
            </w:r>
            <w:bookmarkEnd w:id="147"/>
          </w:p>
        </w:tc>
        <w:tc>
          <w:tcPr>
            <w:tcW w:w="2728" w:type="dxa"/>
            <w:shd w:val="clear" w:color="auto" w:fill="auto"/>
          </w:tcPr>
          <w:p w14:paraId="106383B3" w14:textId="77777777" w:rsidR="00457E65" w:rsidRPr="006C4E72" w:rsidRDefault="00457E65" w:rsidP="006C4E72">
            <w:pPr>
              <w:rPr>
                <w:sz w:val="20"/>
                <w:szCs w:val="20"/>
              </w:rPr>
            </w:pPr>
            <w:bookmarkStart w:id="148" w:name="_Toc82080613"/>
            <w:r w:rsidRPr="006C4E72">
              <w:rPr>
                <w:rFonts w:ascii="Sylfaen" w:hAnsi="Sylfaen" w:cs="Sylfaen"/>
                <w:sz w:val="20"/>
                <w:szCs w:val="20"/>
              </w:rPr>
              <w:t>კრეატინინი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მოლ</w:t>
            </w:r>
            <w:r w:rsidRPr="006C4E72">
              <w:rPr>
                <w:sz w:val="20"/>
                <w:szCs w:val="20"/>
              </w:rPr>
              <w:t>/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ლ</w:t>
            </w:r>
            <w:bookmarkEnd w:id="148"/>
            <w:r w:rsidRPr="006C4E72">
              <w:rPr>
                <w:sz w:val="20"/>
                <w:szCs w:val="20"/>
              </w:rPr>
              <w:t xml:space="preserve"> </w:t>
            </w:r>
          </w:p>
          <w:p w14:paraId="54C01EDA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49" w:name="_Toc82080614"/>
            <w:r w:rsidRPr="006C4E72">
              <w:rPr>
                <w:rFonts w:ascii="Sylfaen" w:hAnsi="Sylfaen" w:cs="Sylfaen"/>
                <w:sz w:val="20"/>
                <w:szCs w:val="20"/>
              </w:rPr>
              <w:t>დიურეზი</w:t>
            </w:r>
            <w:r w:rsidRPr="006C4E72">
              <w:rPr>
                <w:sz w:val="20"/>
                <w:szCs w:val="20"/>
              </w:rPr>
              <w:t xml:space="preserve">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მლ</w:t>
            </w:r>
            <w:r w:rsidRPr="006C4E72">
              <w:rPr>
                <w:sz w:val="20"/>
                <w:szCs w:val="20"/>
              </w:rPr>
              <w:t xml:space="preserve">/24 </w:t>
            </w:r>
            <w:r w:rsidRPr="006C4E72">
              <w:rPr>
                <w:rFonts w:ascii="Sylfaen" w:hAnsi="Sylfaen" w:cs="Sylfaen"/>
                <w:sz w:val="20"/>
                <w:szCs w:val="20"/>
              </w:rPr>
              <w:t>სთ</w:t>
            </w:r>
            <w:bookmarkEnd w:id="149"/>
          </w:p>
          <w:p w14:paraId="696C6D34" w14:textId="77777777" w:rsidR="00457E65" w:rsidRPr="006C4E72" w:rsidRDefault="00457E65" w:rsidP="006C4E72">
            <w:pPr>
              <w:rPr>
                <w:sz w:val="20"/>
                <w:szCs w:val="20"/>
              </w:rPr>
            </w:pPr>
          </w:p>
          <w:p w14:paraId="7FA66630" w14:textId="77777777" w:rsidR="00457E65" w:rsidRPr="006C4E72" w:rsidRDefault="00457E65" w:rsidP="006C4E7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DAB3AC5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50" w:name="_Toc82080615"/>
            <w:r w:rsidRPr="006C4E72">
              <w:rPr>
                <w:sz w:val="20"/>
                <w:szCs w:val="20"/>
              </w:rPr>
              <w:t>&lt;100</w:t>
            </w:r>
            <w:bookmarkEnd w:id="150"/>
          </w:p>
        </w:tc>
        <w:tc>
          <w:tcPr>
            <w:tcW w:w="905" w:type="dxa"/>
            <w:shd w:val="clear" w:color="auto" w:fill="auto"/>
          </w:tcPr>
          <w:p w14:paraId="1CFA70CF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51" w:name="_Toc82080616"/>
            <w:r w:rsidRPr="006C4E72">
              <w:rPr>
                <w:sz w:val="20"/>
                <w:szCs w:val="20"/>
              </w:rPr>
              <w:t>110-170</w:t>
            </w:r>
            <w:bookmarkEnd w:id="151"/>
          </w:p>
        </w:tc>
        <w:tc>
          <w:tcPr>
            <w:tcW w:w="1171" w:type="dxa"/>
            <w:shd w:val="clear" w:color="auto" w:fill="auto"/>
          </w:tcPr>
          <w:p w14:paraId="4EC6757D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52" w:name="_Toc82080617"/>
            <w:r w:rsidRPr="006C4E72">
              <w:rPr>
                <w:sz w:val="20"/>
                <w:szCs w:val="20"/>
              </w:rPr>
              <w:t>171-299</w:t>
            </w:r>
            <w:bookmarkEnd w:id="152"/>
          </w:p>
        </w:tc>
        <w:tc>
          <w:tcPr>
            <w:tcW w:w="1176" w:type="dxa"/>
            <w:shd w:val="clear" w:color="auto" w:fill="auto"/>
          </w:tcPr>
          <w:p w14:paraId="2E961068" w14:textId="77777777" w:rsidR="00457E65" w:rsidRPr="006C4E72" w:rsidRDefault="00457E65" w:rsidP="006C4E72">
            <w:pPr>
              <w:rPr>
                <w:sz w:val="20"/>
                <w:szCs w:val="20"/>
              </w:rPr>
            </w:pPr>
            <w:bookmarkStart w:id="153" w:name="_Toc82080618"/>
            <w:r w:rsidRPr="006C4E72">
              <w:rPr>
                <w:sz w:val="20"/>
                <w:szCs w:val="20"/>
              </w:rPr>
              <w:t>300-440</w:t>
            </w:r>
            <w:bookmarkEnd w:id="153"/>
            <w:r w:rsidRPr="006C4E72">
              <w:rPr>
                <w:sz w:val="20"/>
                <w:szCs w:val="20"/>
              </w:rPr>
              <w:t xml:space="preserve"> </w:t>
            </w:r>
          </w:p>
          <w:p w14:paraId="4E003102" w14:textId="77777777" w:rsidR="00457E65" w:rsidRPr="006C4E72" w:rsidRDefault="00457E65" w:rsidP="006C4E72">
            <w:pPr>
              <w:rPr>
                <w:sz w:val="20"/>
                <w:szCs w:val="20"/>
              </w:rPr>
            </w:pPr>
          </w:p>
          <w:p w14:paraId="786501A6" w14:textId="77777777" w:rsidR="00457E65" w:rsidRPr="006C4E72" w:rsidRDefault="00457E65" w:rsidP="006C4E72">
            <w:pPr>
              <w:rPr>
                <w:sz w:val="20"/>
                <w:szCs w:val="20"/>
              </w:rPr>
            </w:pPr>
            <w:bookmarkStart w:id="154" w:name="_Toc82080619"/>
            <w:r w:rsidRPr="006C4E72">
              <w:rPr>
                <w:sz w:val="20"/>
                <w:szCs w:val="20"/>
              </w:rPr>
              <w:t>&lt;500</w:t>
            </w:r>
            <w:bookmarkEnd w:id="154"/>
          </w:p>
          <w:p w14:paraId="55FD3B09" w14:textId="77777777" w:rsidR="00457E65" w:rsidRPr="006C4E72" w:rsidRDefault="00457E65" w:rsidP="006C4E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6ECE9A50" w14:textId="77777777" w:rsidR="00457E65" w:rsidRPr="006C4E72" w:rsidRDefault="00457E65" w:rsidP="006C4E72">
            <w:pPr>
              <w:rPr>
                <w:sz w:val="20"/>
                <w:szCs w:val="20"/>
              </w:rPr>
            </w:pPr>
            <w:bookmarkStart w:id="155" w:name="_Toc82080620"/>
            <w:r w:rsidRPr="006C4E72">
              <w:rPr>
                <w:sz w:val="20"/>
                <w:szCs w:val="20"/>
              </w:rPr>
              <w:t>&gt;440</w:t>
            </w:r>
            <w:bookmarkEnd w:id="155"/>
            <w:r w:rsidRPr="006C4E72">
              <w:rPr>
                <w:sz w:val="20"/>
                <w:szCs w:val="20"/>
              </w:rPr>
              <w:t xml:space="preserve"> </w:t>
            </w:r>
          </w:p>
          <w:p w14:paraId="0702EB4C" w14:textId="77777777" w:rsidR="00457E65" w:rsidRPr="006C4E72" w:rsidRDefault="00457E65" w:rsidP="006C4E72">
            <w:pPr>
              <w:rPr>
                <w:sz w:val="20"/>
                <w:szCs w:val="20"/>
              </w:rPr>
            </w:pPr>
          </w:p>
          <w:p w14:paraId="16097C62" w14:textId="77777777" w:rsidR="00554B56" w:rsidRPr="006C4E72" w:rsidRDefault="00457E65" w:rsidP="006C4E72">
            <w:pPr>
              <w:rPr>
                <w:sz w:val="20"/>
                <w:szCs w:val="20"/>
              </w:rPr>
            </w:pPr>
            <w:bookmarkStart w:id="156" w:name="_Toc82080621"/>
            <w:r w:rsidRPr="006C4E72">
              <w:rPr>
                <w:sz w:val="20"/>
                <w:szCs w:val="20"/>
              </w:rPr>
              <w:t>&lt;200</w:t>
            </w:r>
            <w:bookmarkEnd w:id="156"/>
          </w:p>
          <w:p w14:paraId="04F570CE" w14:textId="77777777" w:rsidR="00457E65" w:rsidRPr="006C4E72" w:rsidRDefault="00457E65" w:rsidP="006C4E72">
            <w:pPr>
              <w:rPr>
                <w:sz w:val="20"/>
                <w:szCs w:val="20"/>
              </w:rPr>
            </w:pPr>
          </w:p>
        </w:tc>
      </w:tr>
    </w:tbl>
    <w:p w14:paraId="19CA0B11" w14:textId="44F03129" w:rsidR="00BA288F" w:rsidRPr="008A046C" w:rsidRDefault="00106A66" w:rsidP="008A046C">
      <w:pPr>
        <w:pStyle w:val="Heading1"/>
        <w:numPr>
          <w:ilvl w:val="0"/>
          <w:numId w:val="0"/>
        </w:numPr>
      </w:pPr>
      <w:bookmarkStart w:id="157" w:name="_Toc82080622"/>
      <w:bookmarkStart w:id="158" w:name="_Toc85799017"/>
      <w:r w:rsidRPr="008A046C">
        <w:t xml:space="preserve">სქემა </w:t>
      </w:r>
      <w:r w:rsidR="00957763">
        <w:rPr>
          <w:lang w:val="en-US"/>
        </w:rPr>
        <w:t>N</w:t>
      </w:r>
      <w:r w:rsidRPr="008A046C">
        <w:t xml:space="preserve">2 </w:t>
      </w:r>
      <w:r w:rsidR="00554B56" w:rsidRPr="008A046C">
        <w:t>ორგანოების დისფუნქციის შეფასების შკალა SOFA</w:t>
      </w:r>
      <w:bookmarkEnd w:id="157"/>
      <w:bookmarkEnd w:id="158"/>
      <w:r w:rsidR="003D4BB4" w:rsidRPr="008A046C">
        <w:t xml:space="preserve"> </w:t>
      </w:r>
    </w:p>
    <w:p w14:paraId="77173BA7" w14:textId="77777777" w:rsidR="00554B56" w:rsidRPr="00FC499B" w:rsidRDefault="00554B56" w:rsidP="00554B56">
      <w:pPr>
        <w:rPr>
          <w:rFonts w:ascii="Sylfaen" w:hAnsi="Sylfaen"/>
        </w:rPr>
      </w:pPr>
    </w:p>
    <w:p w14:paraId="51586383" w14:textId="2BF63637" w:rsidR="003D3D8B" w:rsidRPr="00197063" w:rsidRDefault="00FC499B" w:rsidP="00A11693">
      <w:pPr>
        <w:rPr>
          <w:rFonts w:ascii="Sylfaen" w:hAnsi="Sylfaen"/>
          <w:i/>
          <w:sz w:val="20"/>
          <w:szCs w:val="20"/>
        </w:rPr>
      </w:pPr>
      <w:r w:rsidRPr="00197063">
        <w:rPr>
          <w:rFonts w:ascii="Sylfaen" w:hAnsi="Sylfaen"/>
          <w:i/>
          <w:sz w:val="20"/>
          <w:szCs w:val="20"/>
        </w:rPr>
        <w:t>*</w:t>
      </w:r>
      <w:r w:rsidR="00A139D4" w:rsidRPr="00197063">
        <w:rPr>
          <w:rFonts w:ascii="Sylfaen" w:hAnsi="Sylfaen"/>
          <w:i/>
          <w:sz w:val="20"/>
          <w:szCs w:val="20"/>
        </w:rPr>
        <w:t>დოფ- დოფამინი</w:t>
      </w:r>
      <w:r w:rsidR="003B611B">
        <w:rPr>
          <w:rFonts w:ascii="Sylfaen" w:hAnsi="Sylfaen"/>
          <w:i/>
          <w:sz w:val="20"/>
          <w:szCs w:val="20"/>
        </w:rPr>
        <w:t xml:space="preserve"> </w:t>
      </w:r>
    </w:p>
    <w:p w14:paraId="46EE7D85" w14:textId="77777777" w:rsidR="00A139D4" w:rsidRPr="00197063" w:rsidRDefault="00FC499B" w:rsidP="00A11693">
      <w:pPr>
        <w:rPr>
          <w:rFonts w:ascii="Sylfaen" w:hAnsi="Sylfaen"/>
          <w:i/>
          <w:sz w:val="20"/>
          <w:szCs w:val="20"/>
        </w:rPr>
      </w:pPr>
      <w:r w:rsidRPr="00197063">
        <w:rPr>
          <w:rFonts w:ascii="Sylfaen" w:hAnsi="Sylfaen"/>
          <w:i/>
          <w:sz w:val="20"/>
          <w:szCs w:val="20"/>
        </w:rPr>
        <w:t>*</w:t>
      </w:r>
      <w:r w:rsidR="00A139D4" w:rsidRPr="00197063">
        <w:rPr>
          <w:rFonts w:ascii="Sylfaen" w:hAnsi="Sylfaen"/>
          <w:i/>
          <w:sz w:val="20"/>
          <w:szCs w:val="20"/>
        </w:rPr>
        <w:t>ეპი - ეპინეფრინი</w:t>
      </w:r>
    </w:p>
    <w:p w14:paraId="4652247E" w14:textId="77777777" w:rsidR="003D3D8B" w:rsidRDefault="003D3D8B" w:rsidP="00BA288F">
      <w:pPr>
        <w:rPr>
          <w:rFonts w:ascii="Sylfaen" w:hAnsi="Sylfaen"/>
        </w:rPr>
      </w:pPr>
    </w:p>
    <w:p w14:paraId="584ED30F" w14:textId="25CD54B8" w:rsidR="00BA288F" w:rsidRPr="00FC499B" w:rsidRDefault="003B611B" w:rsidP="00BA288F">
      <w:pPr>
        <w:rPr>
          <w:rFonts w:ascii="Sylfaen" w:hAnsi="Sylfaen"/>
          <w:szCs w:val="24"/>
          <w:lang w:val="en-US"/>
        </w:rPr>
      </w:pPr>
      <w:r>
        <w:rPr>
          <w:rFonts w:ascii="Sylfaen" w:hAnsi="Sylfaen"/>
        </w:rPr>
        <w:t xml:space="preserve"> </w:t>
      </w:r>
    </w:p>
    <w:p w14:paraId="449DB40E" w14:textId="1EAE44D3" w:rsidR="008A046C" w:rsidRDefault="008A046C">
      <w:pPr>
        <w:spacing w:before="0" w:after="0"/>
        <w:jc w:val="left"/>
        <w:rPr>
          <w:rFonts w:ascii="Sylfaen" w:eastAsia="Times New Roman" w:hAnsi="Sylfaen"/>
          <w:b/>
          <w:color w:val="2F5496"/>
          <w:sz w:val="28"/>
          <w:szCs w:val="32"/>
        </w:rPr>
      </w:pPr>
      <w:bookmarkStart w:id="159" w:name="_Toc81772107"/>
      <w:r>
        <w:rPr>
          <w:rFonts w:ascii="Sylfaen" w:hAnsi="Sylfaen"/>
          <w:color w:val="2F5496"/>
        </w:rPr>
        <w:br w:type="page"/>
      </w:r>
    </w:p>
    <w:p w14:paraId="6303C5C2" w14:textId="1EAE44D3" w:rsidR="00BA288F" w:rsidRPr="008A046C" w:rsidRDefault="00BA288F" w:rsidP="008A046C">
      <w:pPr>
        <w:pStyle w:val="Heading1"/>
        <w:numPr>
          <w:ilvl w:val="0"/>
          <w:numId w:val="0"/>
        </w:numPr>
      </w:pPr>
      <w:bookmarkStart w:id="160" w:name="_Toc85799018"/>
      <w:r w:rsidRPr="008A046C">
        <w:lastRenderedPageBreak/>
        <w:t>გამოყენებული ლიტერატურა</w:t>
      </w:r>
      <w:bookmarkEnd w:id="159"/>
      <w:bookmarkEnd w:id="160"/>
    </w:p>
    <w:p w14:paraId="22C67F1E" w14:textId="77777777" w:rsidR="00BA288F" w:rsidRPr="008A046C" w:rsidRDefault="00BA288F" w:rsidP="008A046C">
      <w:pPr>
        <w:pStyle w:val="ListParagraph"/>
        <w:numPr>
          <w:ilvl w:val="3"/>
          <w:numId w:val="1"/>
        </w:numPr>
        <w:spacing w:before="120" w:after="120"/>
        <w:ind w:left="446"/>
        <w:rPr>
          <w:szCs w:val="24"/>
          <w:lang w:val="en-US"/>
        </w:rPr>
      </w:pPr>
      <w:r w:rsidRPr="008A046C">
        <w:rPr>
          <w:szCs w:val="24"/>
          <w:lang w:val="en-US"/>
        </w:rPr>
        <w:t>Guidance for healthcare professionals on coronavirus (COVID-19) infection in pregnancy, including guidance on vaccination in pregnancy, published by the RCOG, Version 14: Wednesday 25 August 2021.</w:t>
      </w:r>
    </w:p>
    <w:p w14:paraId="34075AFF" w14:textId="77777777" w:rsidR="00BA288F" w:rsidRPr="008A046C" w:rsidRDefault="00BA288F" w:rsidP="008A046C">
      <w:pPr>
        <w:pStyle w:val="ListParagraph"/>
        <w:numPr>
          <w:ilvl w:val="3"/>
          <w:numId w:val="1"/>
        </w:numPr>
        <w:spacing w:before="120" w:after="120"/>
        <w:ind w:left="446"/>
        <w:rPr>
          <w:bCs/>
          <w:szCs w:val="24"/>
          <w:lang w:val="en-US"/>
        </w:rPr>
      </w:pPr>
      <w:r w:rsidRPr="008A046C">
        <w:rPr>
          <w:szCs w:val="24"/>
          <w:lang w:val="en-US"/>
        </w:rPr>
        <w:t xml:space="preserve">COVID-19 </w:t>
      </w:r>
      <w:r w:rsidRPr="008A046C">
        <w:rPr>
          <w:bCs/>
          <w:szCs w:val="24"/>
          <w:lang w:val="en-US"/>
        </w:rPr>
        <w:t>FAQs for Obstetrician-Gynecologists, Obstetrics, practice advisory. ACOG, 2021.</w:t>
      </w:r>
    </w:p>
    <w:p w14:paraId="193AABDA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szCs w:val="24"/>
          <w:lang w:val="en-US"/>
        </w:rPr>
        <w:t>Guidance for healthcare professionals on coronavirus (COVID-19) infection in pregnancy, including guidance on vaccination in pregnancy, published by the RCOG</w:t>
      </w:r>
      <w:r w:rsidRPr="008A046C">
        <w:rPr>
          <w:bCs/>
          <w:szCs w:val="24"/>
          <w:lang w:val="en-US"/>
        </w:rPr>
        <w:t xml:space="preserve"> </w:t>
      </w:r>
      <w:r w:rsidRPr="008A046C">
        <w:rPr>
          <w:szCs w:val="24"/>
          <w:lang w:val="en-US"/>
        </w:rPr>
        <w:t>updated on 19 July 2021.</w:t>
      </w:r>
    </w:p>
    <w:p w14:paraId="7ADF7B0C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bCs/>
          <w:szCs w:val="24"/>
          <w:lang w:val="en-US"/>
        </w:rPr>
      </w:pPr>
      <w:r w:rsidRPr="008A046C">
        <w:rPr>
          <w:bCs/>
          <w:szCs w:val="24"/>
          <w:lang w:val="en-US"/>
        </w:rPr>
        <w:t xml:space="preserve">Pregnancy and childbirth during COVID-19 Clinical guidance, published by WHO </w:t>
      </w:r>
      <w:r w:rsidRPr="008A046C">
        <w:rPr>
          <w:szCs w:val="24"/>
          <w:lang w:val="en-US"/>
        </w:rPr>
        <w:t>2 September 2020.</w:t>
      </w:r>
    </w:p>
    <w:p w14:paraId="6A8065AE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bCs/>
          <w:szCs w:val="24"/>
          <w:lang w:val="en-US"/>
        </w:rPr>
        <w:t>Clinical management of severe acute respiratory infection when novel coronavirus (nCoV) infection is suspected</w:t>
      </w:r>
      <w:r w:rsidRPr="008A046C">
        <w:rPr>
          <w:szCs w:val="24"/>
          <w:lang w:val="en-US"/>
        </w:rPr>
        <w:t>. Interim guidance. WHO 12 January 2020.</w:t>
      </w:r>
    </w:p>
    <w:p w14:paraId="5AC9BAD2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szCs w:val="24"/>
          <w:lang w:val="en-US"/>
        </w:rPr>
        <w:t xml:space="preserve">Vincenzo Berghella, MDBrenna L Hughes, MD, et al MD, FACOG </w:t>
      </w:r>
      <w:r w:rsidRPr="008A046C">
        <w:rPr>
          <w:bCs/>
          <w:szCs w:val="24"/>
          <w:lang w:val="en-US"/>
        </w:rPr>
        <w:t xml:space="preserve">COVID-19: Labor, birth, and postpartum issues and care. </w:t>
      </w:r>
      <w:r w:rsidRPr="008A046C">
        <w:rPr>
          <w:szCs w:val="24"/>
          <w:lang w:val="en-US"/>
        </w:rPr>
        <w:t>UpToDate last updated: Aug 19, 2021.</w:t>
      </w:r>
    </w:p>
    <w:p w14:paraId="0810F8BD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bCs/>
          <w:szCs w:val="24"/>
          <w:lang w:val="en-US"/>
        </w:rPr>
        <w:t xml:space="preserve">COVID-19 Vaccines While Pregnant or Breastfeeding. </w:t>
      </w:r>
      <w:r w:rsidRPr="008A046C">
        <w:rPr>
          <w:szCs w:val="24"/>
          <w:lang w:val="en-US"/>
        </w:rPr>
        <w:t>CDC. Updated Aug. 11, 2021.</w:t>
      </w:r>
    </w:p>
    <w:p w14:paraId="0E231419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bCs/>
          <w:szCs w:val="24"/>
          <w:lang w:val="en-US"/>
        </w:rPr>
        <w:t>COVID-19 Vaccination Safe for Pregnant People.</w:t>
      </w:r>
      <w:r w:rsidRPr="008A046C">
        <w:rPr>
          <w:szCs w:val="24"/>
          <w:lang w:val="en-US"/>
        </w:rPr>
        <w:t xml:space="preserve"> Media Statement. For Immediate Release: New CDC Data: Wednesday, August 11, 2021.</w:t>
      </w:r>
    </w:p>
    <w:p w14:paraId="72C6C7B7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bCs/>
          <w:szCs w:val="24"/>
          <w:lang w:val="en-US"/>
        </w:rPr>
        <w:t>Guidance for Management of Pregnant Women in COVID-19 Pandemic</w:t>
      </w:r>
      <w:r w:rsidRPr="008A046C">
        <w:rPr>
          <w:szCs w:val="24"/>
          <w:lang w:val="en-US"/>
        </w:rPr>
        <w:t xml:space="preserve"> ICMR National Institute for Research in Reproductive Health 2021.</w:t>
      </w:r>
    </w:p>
    <w:p w14:paraId="4EE8A001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bCs/>
          <w:szCs w:val="24"/>
          <w:lang w:val="en-US"/>
        </w:rPr>
        <w:t xml:space="preserve">Pregnancy hypertension diagnosis and care in COVID-19 era and beyond </w:t>
      </w:r>
      <w:r w:rsidRPr="008A046C">
        <w:rPr>
          <w:szCs w:val="24"/>
          <w:lang w:val="en-US"/>
        </w:rPr>
        <w:t>L. Clinical guidance. Clinical Sciences Research Institute, St George’s University of London, London, UK.2021.</w:t>
      </w:r>
    </w:p>
    <w:p w14:paraId="4D4F2F30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szCs w:val="24"/>
          <w:lang w:val="en-US"/>
        </w:rPr>
        <w:t xml:space="preserve">Wang MJ, Schapero M, Iverson R, Yarrington CD. </w:t>
      </w:r>
      <w:r w:rsidRPr="008A046C">
        <w:rPr>
          <w:bCs/>
          <w:szCs w:val="24"/>
          <w:lang w:val="en-US"/>
        </w:rPr>
        <w:t xml:space="preserve">Obstetric Hemorrhage Risk Associated with Novel COVID-19 Diagnosis from a Single-Institution Cohort in the United States. </w:t>
      </w:r>
      <w:r w:rsidRPr="008A046C">
        <w:rPr>
          <w:szCs w:val="24"/>
          <w:lang w:val="en-US"/>
        </w:rPr>
        <w:t>Am J Perinatol. ;37(14):1411-1416 Dec. 2020.</w:t>
      </w:r>
    </w:p>
    <w:p w14:paraId="71D222B2" w14:textId="77777777" w:rsidR="00BA288F" w:rsidRP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szCs w:val="24"/>
          <w:lang w:val="en-US"/>
        </w:rPr>
        <w:t xml:space="preserve">Papageorghiou AT, Deruelle P, Gunier RB, Rauch S, García-May PK, etal. </w:t>
      </w:r>
      <w:r w:rsidRPr="008A046C">
        <w:rPr>
          <w:bCs/>
          <w:szCs w:val="24"/>
          <w:lang w:val="en-US"/>
        </w:rPr>
        <w:t xml:space="preserve">Preeclampsia and COVID-19: results from the INTERCOVID prospective longitudinal study. Am J Obstet Gynecol. </w:t>
      </w:r>
      <w:r w:rsidRPr="008A046C">
        <w:rPr>
          <w:szCs w:val="24"/>
          <w:lang w:val="en-US"/>
        </w:rPr>
        <w:t xml:space="preserve">S0002-9378(21)00561-5 Jun 26: 2021. </w:t>
      </w:r>
    </w:p>
    <w:p w14:paraId="509C746E" w14:textId="77777777" w:rsidR="008A046C" w:rsidRDefault="00BA288F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szCs w:val="24"/>
          <w:lang w:val="en-US"/>
        </w:rPr>
        <w:t xml:space="preserve">Coronado-Arroyo JC, Concepción-Zavaleta MJ, Zavaleta-Gutiérrez FE, Concepción-Urteaga LA. </w:t>
      </w:r>
      <w:r w:rsidRPr="008A046C">
        <w:rPr>
          <w:bCs/>
          <w:szCs w:val="24"/>
          <w:lang w:val="en-US"/>
        </w:rPr>
        <w:t>Is COVID-19 a risk factor for severe preeclampsia? Hospital experience in a developing country</w:t>
      </w:r>
      <w:r w:rsidRPr="008A046C">
        <w:rPr>
          <w:szCs w:val="24"/>
          <w:lang w:val="en-US"/>
        </w:rPr>
        <w:t>. Eur J Obstet Gynecol Reprod Biol. Jan; 2021.</w:t>
      </w:r>
    </w:p>
    <w:p w14:paraId="742564A5" w14:textId="77777777" w:rsidR="008A046C" w:rsidRPr="008A046C" w:rsidRDefault="00785EEA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t xml:space="preserve">COVID-19 Technical Brief for Maternity Services </w:t>
      </w:r>
      <w:r w:rsidRPr="008A046C">
        <w:rPr>
          <w:lang w:val="en-US"/>
        </w:rPr>
        <w:t>UNFPA July 2020</w:t>
      </w:r>
      <w:r w:rsidR="008A046C">
        <w:rPr>
          <w:lang w:val="en-US"/>
        </w:rPr>
        <w:t>.</w:t>
      </w:r>
    </w:p>
    <w:p w14:paraId="74DBA380" w14:textId="77777777" w:rsidR="008A046C" w:rsidRPr="008A046C" w:rsidRDefault="00785EEA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t>How will COVID-19 impact fertility? Technical Brief</w:t>
      </w:r>
      <w:r w:rsidRPr="008A046C">
        <w:rPr>
          <w:lang w:val="en-US"/>
        </w:rPr>
        <w:t xml:space="preserve"> UNFPA July 2021</w:t>
      </w:r>
      <w:r w:rsidR="008A046C">
        <w:rPr>
          <w:lang w:val="en-US"/>
        </w:rPr>
        <w:t>.</w:t>
      </w:r>
    </w:p>
    <w:p w14:paraId="20C5A454" w14:textId="347E85B1" w:rsidR="00785EEA" w:rsidRPr="008A046C" w:rsidRDefault="00785EEA" w:rsidP="008A046C">
      <w:pPr>
        <w:pStyle w:val="ListParagraph"/>
        <w:numPr>
          <w:ilvl w:val="0"/>
          <w:numId w:val="3"/>
        </w:numPr>
        <w:spacing w:before="120" w:after="120"/>
        <w:ind w:left="446"/>
        <w:rPr>
          <w:szCs w:val="24"/>
          <w:lang w:val="en-US"/>
        </w:rPr>
      </w:pPr>
      <w:r w:rsidRPr="008A046C">
        <w:rPr>
          <w:szCs w:val="24"/>
        </w:rPr>
        <w:t>Breastfeeding safely during the COVID-19 pandemic</w:t>
      </w:r>
      <w:r w:rsidRPr="008A046C">
        <w:rPr>
          <w:szCs w:val="24"/>
          <w:lang w:val="en-US"/>
        </w:rPr>
        <w:t xml:space="preserve"> .</w:t>
      </w:r>
      <w:r w:rsidRPr="008A046C">
        <w:rPr>
          <w:bCs/>
          <w:iCs/>
          <w:color w:val="333333"/>
          <w:szCs w:val="24"/>
        </w:rPr>
        <w:t>How to nourish your child following the latest expert guidance</w:t>
      </w:r>
      <w:r w:rsidRPr="008A046C">
        <w:rPr>
          <w:bCs/>
          <w:iCs/>
          <w:color w:val="333333"/>
          <w:szCs w:val="24"/>
          <w:lang w:val="en-US"/>
        </w:rPr>
        <w:t>. UNICEF. 29 July 2021.</w:t>
      </w:r>
    </w:p>
    <w:sectPr w:rsidR="00785EEA" w:rsidRPr="008A046C" w:rsidSect="00EE00D4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C04AB" w16cex:dateUtc="2021-10-21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7FFBBA" w16cid:durableId="251C009A"/>
  <w16cid:commentId w16cid:paraId="2EB422B1" w16cid:durableId="251C009B"/>
  <w16cid:commentId w16cid:paraId="34A5730F" w16cid:durableId="251C009C"/>
  <w16cid:commentId w16cid:paraId="28EFA489" w16cid:durableId="251C009D"/>
  <w16cid:commentId w16cid:paraId="793B8E05" w16cid:durableId="251C009E"/>
  <w16cid:commentId w16cid:paraId="1A37D850" w16cid:durableId="251C009F"/>
  <w16cid:commentId w16cid:paraId="314E3A42" w16cid:durableId="251C00A0"/>
  <w16cid:commentId w16cid:paraId="2BA3348A" w16cid:durableId="251C00A1"/>
  <w16cid:commentId w16cid:paraId="2E94B2A0" w16cid:durableId="251C00A2"/>
  <w16cid:commentId w16cid:paraId="408F2C87" w16cid:durableId="251C00A3"/>
  <w16cid:commentId w16cid:paraId="3E27EDF9" w16cid:durableId="251C00A4"/>
  <w16cid:commentId w16cid:paraId="70AF5BD1" w16cid:durableId="251C00A5"/>
  <w16cid:commentId w16cid:paraId="674A00CD" w16cid:durableId="251C04AB"/>
  <w16cid:commentId w16cid:paraId="2A48207D" w16cid:durableId="251C00A6"/>
  <w16cid:commentId w16cid:paraId="2D550BEC" w16cid:durableId="251C00A7"/>
  <w16cid:commentId w16cid:paraId="0E8B0628" w16cid:durableId="251C00A8"/>
  <w16cid:commentId w16cid:paraId="68C7CED0" w16cid:durableId="251C00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7EF0" w14:textId="77777777" w:rsidR="004518B7" w:rsidRDefault="004518B7" w:rsidP="008964F5">
      <w:pPr>
        <w:spacing w:before="0" w:after="0"/>
      </w:pPr>
      <w:r>
        <w:separator/>
      </w:r>
    </w:p>
  </w:endnote>
  <w:endnote w:type="continuationSeparator" w:id="0">
    <w:p w14:paraId="096420D9" w14:textId="77777777" w:rsidR="004518B7" w:rsidRDefault="004518B7" w:rsidP="00896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um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5261" w14:textId="68D2EFE3" w:rsidR="00B615BC" w:rsidRDefault="00B615B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1CCA">
      <w:rPr>
        <w:noProof/>
      </w:rPr>
      <w:t>20</w:t>
    </w:r>
    <w:r>
      <w:rPr>
        <w:noProof/>
      </w:rPr>
      <w:fldChar w:fldCharType="end"/>
    </w:r>
  </w:p>
  <w:p w14:paraId="76EE4DD1" w14:textId="77777777" w:rsidR="00B615BC" w:rsidRDefault="00B6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59A7" w14:textId="77777777" w:rsidR="004518B7" w:rsidRDefault="004518B7" w:rsidP="008964F5">
      <w:pPr>
        <w:spacing w:before="0" w:after="0"/>
      </w:pPr>
      <w:r>
        <w:separator/>
      </w:r>
    </w:p>
  </w:footnote>
  <w:footnote w:type="continuationSeparator" w:id="0">
    <w:p w14:paraId="69A635E6" w14:textId="77777777" w:rsidR="004518B7" w:rsidRDefault="004518B7" w:rsidP="008964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50"/>
    <w:multiLevelType w:val="hybridMultilevel"/>
    <w:tmpl w:val="8970FBD6"/>
    <w:lvl w:ilvl="0" w:tplc="26C4A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F95"/>
    <w:multiLevelType w:val="hybridMultilevel"/>
    <w:tmpl w:val="A5C2A9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AF5047"/>
    <w:multiLevelType w:val="hybridMultilevel"/>
    <w:tmpl w:val="9A3450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F505A"/>
    <w:multiLevelType w:val="hybridMultilevel"/>
    <w:tmpl w:val="B486119C"/>
    <w:lvl w:ilvl="0" w:tplc="C23C0A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697751"/>
    <w:multiLevelType w:val="hybridMultilevel"/>
    <w:tmpl w:val="679E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3AA0"/>
    <w:multiLevelType w:val="hybridMultilevel"/>
    <w:tmpl w:val="CAA6ECAE"/>
    <w:lvl w:ilvl="0" w:tplc="8848A920">
      <w:start w:val="1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166359"/>
    <w:multiLevelType w:val="hybridMultilevel"/>
    <w:tmpl w:val="FD903B64"/>
    <w:lvl w:ilvl="0" w:tplc="5A34FCF6">
      <w:start w:val="11"/>
      <w:numFmt w:val="decimal"/>
      <w:lvlText w:val="%1."/>
      <w:lvlJc w:val="left"/>
      <w:pPr>
        <w:ind w:left="740" w:hanging="380"/>
      </w:pPr>
      <w:rPr>
        <w:rFonts w:ascii="Calibri Light" w:hAnsi="Calibri Light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5298"/>
    <w:multiLevelType w:val="hybridMultilevel"/>
    <w:tmpl w:val="4C8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4EDD"/>
    <w:multiLevelType w:val="hybridMultilevel"/>
    <w:tmpl w:val="B6288C44"/>
    <w:lvl w:ilvl="0" w:tplc="FEBE4398">
      <w:start w:val="20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866A4"/>
    <w:multiLevelType w:val="multilevel"/>
    <w:tmpl w:val="D6E21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2."/>
      <w:lvlJc w:val="left"/>
      <w:pPr>
        <w:ind w:left="806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9B55E54"/>
    <w:multiLevelType w:val="hybridMultilevel"/>
    <w:tmpl w:val="2C5C348E"/>
    <w:lvl w:ilvl="0" w:tplc="C23C0A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33BDE"/>
    <w:multiLevelType w:val="multilevel"/>
    <w:tmpl w:val="065E917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421C2D"/>
    <w:multiLevelType w:val="hybridMultilevel"/>
    <w:tmpl w:val="58BC93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36B0E"/>
    <w:multiLevelType w:val="hybridMultilevel"/>
    <w:tmpl w:val="B12C9B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F86362"/>
    <w:multiLevelType w:val="multilevel"/>
    <w:tmpl w:val="ED569F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9195D87"/>
    <w:multiLevelType w:val="hybridMultilevel"/>
    <w:tmpl w:val="8138D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59628A"/>
    <w:multiLevelType w:val="multilevel"/>
    <w:tmpl w:val="472E24F0"/>
    <w:lvl w:ilvl="0">
      <w:start w:val="5"/>
      <w:numFmt w:val="decimal"/>
      <w:lvlText w:val="%1."/>
      <w:lvlJc w:val="left"/>
      <w:pPr>
        <w:ind w:left="410" w:hanging="410"/>
      </w:pPr>
      <w:rPr>
        <w:rFonts w:ascii="Calibri Light" w:hAnsi="Calibri Light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hAnsi="Calibri Ligh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hAnsi="Calibri Ligh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hAnsi="Calibri Ligh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hAnsi="Calibri Ligh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hAnsi="Calibri Light" w:hint="default"/>
      </w:rPr>
    </w:lvl>
  </w:abstractNum>
  <w:abstractNum w:abstractNumId="17" w15:restartNumberingAfterBreak="0">
    <w:nsid w:val="5BB61765"/>
    <w:multiLevelType w:val="hybridMultilevel"/>
    <w:tmpl w:val="53B488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264E0C"/>
    <w:multiLevelType w:val="hybridMultilevel"/>
    <w:tmpl w:val="AA306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017C8"/>
    <w:multiLevelType w:val="multilevel"/>
    <w:tmpl w:val="8C10DF1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2."/>
      <w:lvlJc w:val="left"/>
      <w:pPr>
        <w:ind w:left="806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776606E"/>
    <w:multiLevelType w:val="hybridMultilevel"/>
    <w:tmpl w:val="5CD4AAE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FD2829"/>
    <w:multiLevelType w:val="hybridMultilevel"/>
    <w:tmpl w:val="CC068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B366B0"/>
    <w:multiLevelType w:val="hybridMultilevel"/>
    <w:tmpl w:val="78D036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EF3006"/>
    <w:multiLevelType w:val="hybridMultilevel"/>
    <w:tmpl w:val="886AACE4"/>
    <w:lvl w:ilvl="0" w:tplc="A99A2804">
      <w:start w:val="7"/>
      <w:numFmt w:val="decimal"/>
      <w:lvlText w:val="%1"/>
      <w:lvlJc w:val="left"/>
      <w:pPr>
        <w:ind w:left="720" w:hanging="360"/>
      </w:pPr>
      <w:rPr>
        <w:rFonts w:ascii="Calibri Light" w:hAnsi="Calibri Light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70C76"/>
    <w:multiLevelType w:val="hybridMultilevel"/>
    <w:tmpl w:val="8D6009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3C6940"/>
    <w:multiLevelType w:val="hybridMultilevel"/>
    <w:tmpl w:val="2B187FF8"/>
    <w:lvl w:ilvl="0" w:tplc="C23C0AFE">
      <w:start w:val="1"/>
      <w:numFmt w:val="bullet"/>
      <w:pStyle w:val="ListParagraph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5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16"/>
  </w:num>
  <w:num w:numId="13">
    <w:abstractNumId w:val="20"/>
  </w:num>
  <w:num w:numId="14">
    <w:abstractNumId w:val="1"/>
  </w:num>
  <w:num w:numId="15">
    <w:abstractNumId w:val="13"/>
  </w:num>
  <w:num w:numId="16">
    <w:abstractNumId w:val="21"/>
  </w:num>
  <w:num w:numId="17">
    <w:abstractNumId w:val="12"/>
  </w:num>
  <w:num w:numId="18">
    <w:abstractNumId w:val="24"/>
  </w:num>
  <w:num w:numId="19">
    <w:abstractNumId w:val="22"/>
  </w:num>
  <w:num w:numId="20">
    <w:abstractNumId w:val="15"/>
  </w:num>
  <w:num w:numId="21">
    <w:abstractNumId w:val="23"/>
  </w:num>
  <w:num w:numId="22">
    <w:abstractNumId w:val="3"/>
  </w:num>
  <w:num w:numId="23">
    <w:abstractNumId w:val="6"/>
  </w:num>
  <w:num w:numId="24">
    <w:abstractNumId w:val="10"/>
  </w:num>
  <w:num w:numId="25">
    <w:abstractNumId w:val="11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7"/>
    <w:rsid w:val="0000031B"/>
    <w:rsid w:val="000009E8"/>
    <w:rsid w:val="000021B1"/>
    <w:rsid w:val="00003AC9"/>
    <w:rsid w:val="00010C8B"/>
    <w:rsid w:val="00016428"/>
    <w:rsid w:val="00020DDA"/>
    <w:rsid w:val="00025D5D"/>
    <w:rsid w:val="00031519"/>
    <w:rsid w:val="00042890"/>
    <w:rsid w:val="00044F33"/>
    <w:rsid w:val="00046E53"/>
    <w:rsid w:val="00054020"/>
    <w:rsid w:val="000570F0"/>
    <w:rsid w:val="000663B1"/>
    <w:rsid w:val="00067A2A"/>
    <w:rsid w:val="00072F40"/>
    <w:rsid w:val="0007305D"/>
    <w:rsid w:val="00076CE7"/>
    <w:rsid w:val="00081534"/>
    <w:rsid w:val="00093C5F"/>
    <w:rsid w:val="00094BFF"/>
    <w:rsid w:val="0009622B"/>
    <w:rsid w:val="000A340B"/>
    <w:rsid w:val="000A54A8"/>
    <w:rsid w:val="000A6201"/>
    <w:rsid w:val="000A6DA4"/>
    <w:rsid w:val="000A7008"/>
    <w:rsid w:val="000D6C20"/>
    <w:rsid w:val="000F034E"/>
    <w:rsid w:val="00106A66"/>
    <w:rsid w:val="001139C3"/>
    <w:rsid w:val="00124186"/>
    <w:rsid w:val="001246C7"/>
    <w:rsid w:val="001252BD"/>
    <w:rsid w:val="00126BD5"/>
    <w:rsid w:val="00132BD8"/>
    <w:rsid w:val="00133DD2"/>
    <w:rsid w:val="00144D47"/>
    <w:rsid w:val="001575B9"/>
    <w:rsid w:val="00162914"/>
    <w:rsid w:val="0016598F"/>
    <w:rsid w:val="00170B51"/>
    <w:rsid w:val="0018791A"/>
    <w:rsid w:val="00191826"/>
    <w:rsid w:val="00193912"/>
    <w:rsid w:val="00194070"/>
    <w:rsid w:val="00197063"/>
    <w:rsid w:val="001A5A67"/>
    <w:rsid w:val="001B2F0F"/>
    <w:rsid w:val="001B45B4"/>
    <w:rsid w:val="001C14EB"/>
    <w:rsid w:val="001D589B"/>
    <w:rsid w:val="001F2B3E"/>
    <w:rsid w:val="001F45C0"/>
    <w:rsid w:val="0020380E"/>
    <w:rsid w:val="002062A5"/>
    <w:rsid w:val="002067A2"/>
    <w:rsid w:val="0020702A"/>
    <w:rsid w:val="00211FB0"/>
    <w:rsid w:val="002200C2"/>
    <w:rsid w:val="00220B02"/>
    <w:rsid w:val="0022400D"/>
    <w:rsid w:val="002255ED"/>
    <w:rsid w:val="00231286"/>
    <w:rsid w:val="00236F4E"/>
    <w:rsid w:val="00243A7D"/>
    <w:rsid w:val="00250A19"/>
    <w:rsid w:val="00253226"/>
    <w:rsid w:val="00256804"/>
    <w:rsid w:val="00256BDC"/>
    <w:rsid w:val="002602F2"/>
    <w:rsid w:val="0026730E"/>
    <w:rsid w:val="00270F54"/>
    <w:rsid w:val="00271B06"/>
    <w:rsid w:val="002750D4"/>
    <w:rsid w:val="00284721"/>
    <w:rsid w:val="0028560B"/>
    <w:rsid w:val="00295D75"/>
    <w:rsid w:val="002A33EE"/>
    <w:rsid w:val="002A6879"/>
    <w:rsid w:val="002B18F5"/>
    <w:rsid w:val="002C19B5"/>
    <w:rsid w:val="002D5C6F"/>
    <w:rsid w:val="002F3E5B"/>
    <w:rsid w:val="00303F93"/>
    <w:rsid w:val="0030522A"/>
    <w:rsid w:val="0031253C"/>
    <w:rsid w:val="00315A66"/>
    <w:rsid w:val="00317F49"/>
    <w:rsid w:val="00320882"/>
    <w:rsid w:val="00336DCE"/>
    <w:rsid w:val="003417EF"/>
    <w:rsid w:val="00341CE8"/>
    <w:rsid w:val="00345F56"/>
    <w:rsid w:val="00347A08"/>
    <w:rsid w:val="00350E98"/>
    <w:rsid w:val="003521DA"/>
    <w:rsid w:val="00357DF8"/>
    <w:rsid w:val="00363B73"/>
    <w:rsid w:val="0036471B"/>
    <w:rsid w:val="00380125"/>
    <w:rsid w:val="00381D79"/>
    <w:rsid w:val="003827FB"/>
    <w:rsid w:val="00383EC0"/>
    <w:rsid w:val="0038533A"/>
    <w:rsid w:val="00386163"/>
    <w:rsid w:val="003936AC"/>
    <w:rsid w:val="00393E27"/>
    <w:rsid w:val="00396446"/>
    <w:rsid w:val="00397D70"/>
    <w:rsid w:val="003A5583"/>
    <w:rsid w:val="003A66E6"/>
    <w:rsid w:val="003B1CDA"/>
    <w:rsid w:val="003B611B"/>
    <w:rsid w:val="003C3A11"/>
    <w:rsid w:val="003C63EF"/>
    <w:rsid w:val="003D1126"/>
    <w:rsid w:val="003D3D8B"/>
    <w:rsid w:val="003D4BB4"/>
    <w:rsid w:val="003D7527"/>
    <w:rsid w:val="003E25B7"/>
    <w:rsid w:val="003E4F56"/>
    <w:rsid w:val="003E6F73"/>
    <w:rsid w:val="003F401F"/>
    <w:rsid w:val="00414A17"/>
    <w:rsid w:val="0041788A"/>
    <w:rsid w:val="004204F2"/>
    <w:rsid w:val="0042277C"/>
    <w:rsid w:val="00424D99"/>
    <w:rsid w:val="0042663C"/>
    <w:rsid w:val="00436406"/>
    <w:rsid w:val="004365BD"/>
    <w:rsid w:val="00450AAA"/>
    <w:rsid w:val="004518B7"/>
    <w:rsid w:val="004540D4"/>
    <w:rsid w:val="00457E65"/>
    <w:rsid w:val="00462525"/>
    <w:rsid w:val="00467323"/>
    <w:rsid w:val="004704E7"/>
    <w:rsid w:val="004721A4"/>
    <w:rsid w:val="00472BAD"/>
    <w:rsid w:val="00474D05"/>
    <w:rsid w:val="00497FC7"/>
    <w:rsid w:val="004B2EA5"/>
    <w:rsid w:val="004B7135"/>
    <w:rsid w:val="004C11D7"/>
    <w:rsid w:val="004C1689"/>
    <w:rsid w:val="004C2FDE"/>
    <w:rsid w:val="004D7EC3"/>
    <w:rsid w:val="004E4A33"/>
    <w:rsid w:val="004F0BC2"/>
    <w:rsid w:val="004F0E68"/>
    <w:rsid w:val="004F56A1"/>
    <w:rsid w:val="004F6401"/>
    <w:rsid w:val="0050596B"/>
    <w:rsid w:val="00512FA5"/>
    <w:rsid w:val="00521958"/>
    <w:rsid w:val="00521E20"/>
    <w:rsid w:val="0052276A"/>
    <w:rsid w:val="00524AE8"/>
    <w:rsid w:val="00525C48"/>
    <w:rsid w:val="0053079D"/>
    <w:rsid w:val="00534E47"/>
    <w:rsid w:val="00536667"/>
    <w:rsid w:val="005409BA"/>
    <w:rsid w:val="00550A3D"/>
    <w:rsid w:val="0055109F"/>
    <w:rsid w:val="00554B56"/>
    <w:rsid w:val="00565C08"/>
    <w:rsid w:val="00572612"/>
    <w:rsid w:val="005735EB"/>
    <w:rsid w:val="00584203"/>
    <w:rsid w:val="00590C46"/>
    <w:rsid w:val="005949DD"/>
    <w:rsid w:val="005A0414"/>
    <w:rsid w:val="005A227B"/>
    <w:rsid w:val="005A57C8"/>
    <w:rsid w:val="005B73D7"/>
    <w:rsid w:val="005D5663"/>
    <w:rsid w:val="005F3C5B"/>
    <w:rsid w:val="005F6A1D"/>
    <w:rsid w:val="005F7D4D"/>
    <w:rsid w:val="00607B16"/>
    <w:rsid w:val="00607B6C"/>
    <w:rsid w:val="006104DB"/>
    <w:rsid w:val="00612A99"/>
    <w:rsid w:val="006312FA"/>
    <w:rsid w:val="00640D69"/>
    <w:rsid w:val="00643206"/>
    <w:rsid w:val="00645067"/>
    <w:rsid w:val="00650132"/>
    <w:rsid w:val="00650BAC"/>
    <w:rsid w:val="00652E65"/>
    <w:rsid w:val="00670579"/>
    <w:rsid w:val="00672A1F"/>
    <w:rsid w:val="00686223"/>
    <w:rsid w:val="006914FE"/>
    <w:rsid w:val="006A01C1"/>
    <w:rsid w:val="006A41AD"/>
    <w:rsid w:val="006A68A1"/>
    <w:rsid w:val="006B08C8"/>
    <w:rsid w:val="006B21FE"/>
    <w:rsid w:val="006C4E72"/>
    <w:rsid w:val="006C6809"/>
    <w:rsid w:val="006D6ED3"/>
    <w:rsid w:val="006E3917"/>
    <w:rsid w:val="006E5D7E"/>
    <w:rsid w:val="006F1FE2"/>
    <w:rsid w:val="00700445"/>
    <w:rsid w:val="007033D9"/>
    <w:rsid w:val="00710188"/>
    <w:rsid w:val="0071090A"/>
    <w:rsid w:val="00713714"/>
    <w:rsid w:val="00715766"/>
    <w:rsid w:val="007163DF"/>
    <w:rsid w:val="007173FF"/>
    <w:rsid w:val="0071784E"/>
    <w:rsid w:val="00727168"/>
    <w:rsid w:val="00727B18"/>
    <w:rsid w:val="00735922"/>
    <w:rsid w:val="00740E25"/>
    <w:rsid w:val="00754CF0"/>
    <w:rsid w:val="007610F1"/>
    <w:rsid w:val="007618FA"/>
    <w:rsid w:val="00771D91"/>
    <w:rsid w:val="0077294A"/>
    <w:rsid w:val="00775976"/>
    <w:rsid w:val="00783ABC"/>
    <w:rsid w:val="00785EEA"/>
    <w:rsid w:val="00792DBB"/>
    <w:rsid w:val="00793B2E"/>
    <w:rsid w:val="00796156"/>
    <w:rsid w:val="007A4111"/>
    <w:rsid w:val="007B28EE"/>
    <w:rsid w:val="007C0FC8"/>
    <w:rsid w:val="007D053E"/>
    <w:rsid w:val="007D0C25"/>
    <w:rsid w:val="007E61BE"/>
    <w:rsid w:val="007E64A4"/>
    <w:rsid w:val="007F6B0F"/>
    <w:rsid w:val="008001E9"/>
    <w:rsid w:val="00803073"/>
    <w:rsid w:val="00805190"/>
    <w:rsid w:val="008060CD"/>
    <w:rsid w:val="00811071"/>
    <w:rsid w:val="00812128"/>
    <w:rsid w:val="008142B4"/>
    <w:rsid w:val="00822EB6"/>
    <w:rsid w:val="00830CF2"/>
    <w:rsid w:val="0083461D"/>
    <w:rsid w:val="008422BD"/>
    <w:rsid w:val="00843223"/>
    <w:rsid w:val="00843AB7"/>
    <w:rsid w:val="00844B7D"/>
    <w:rsid w:val="00854214"/>
    <w:rsid w:val="008757DD"/>
    <w:rsid w:val="00876F52"/>
    <w:rsid w:val="008778E2"/>
    <w:rsid w:val="00880E39"/>
    <w:rsid w:val="00882ED7"/>
    <w:rsid w:val="0088569E"/>
    <w:rsid w:val="00890B6A"/>
    <w:rsid w:val="008964F5"/>
    <w:rsid w:val="008A046C"/>
    <w:rsid w:val="008A2476"/>
    <w:rsid w:val="008A5125"/>
    <w:rsid w:val="008A5A78"/>
    <w:rsid w:val="008B23CF"/>
    <w:rsid w:val="008D312E"/>
    <w:rsid w:val="008D3A90"/>
    <w:rsid w:val="008E2FB7"/>
    <w:rsid w:val="008E46CD"/>
    <w:rsid w:val="008E50AF"/>
    <w:rsid w:val="008E6146"/>
    <w:rsid w:val="008F2429"/>
    <w:rsid w:val="008F3613"/>
    <w:rsid w:val="008F7D96"/>
    <w:rsid w:val="00931552"/>
    <w:rsid w:val="00934C1E"/>
    <w:rsid w:val="00936693"/>
    <w:rsid w:val="009370C4"/>
    <w:rsid w:val="0094404A"/>
    <w:rsid w:val="009460C7"/>
    <w:rsid w:val="0094634B"/>
    <w:rsid w:val="00954C63"/>
    <w:rsid w:val="00957763"/>
    <w:rsid w:val="00961C04"/>
    <w:rsid w:val="009620E2"/>
    <w:rsid w:val="00970B13"/>
    <w:rsid w:val="009721B4"/>
    <w:rsid w:val="009769E4"/>
    <w:rsid w:val="00990D2D"/>
    <w:rsid w:val="00996FD2"/>
    <w:rsid w:val="009A27AC"/>
    <w:rsid w:val="009A2F26"/>
    <w:rsid w:val="009A51E7"/>
    <w:rsid w:val="009B7FAE"/>
    <w:rsid w:val="009C05AC"/>
    <w:rsid w:val="009C4814"/>
    <w:rsid w:val="009D7C23"/>
    <w:rsid w:val="009E435D"/>
    <w:rsid w:val="009F09B7"/>
    <w:rsid w:val="009F3C00"/>
    <w:rsid w:val="00A0366A"/>
    <w:rsid w:val="00A06FC3"/>
    <w:rsid w:val="00A0706D"/>
    <w:rsid w:val="00A11693"/>
    <w:rsid w:val="00A11C02"/>
    <w:rsid w:val="00A139D4"/>
    <w:rsid w:val="00A14427"/>
    <w:rsid w:val="00A16DC4"/>
    <w:rsid w:val="00A20DA1"/>
    <w:rsid w:val="00A21071"/>
    <w:rsid w:val="00A21B8B"/>
    <w:rsid w:val="00A21E2A"/>
    <w:rsid w:val="00A243E6"/>
    <w:rsid w:val="00A32B6D"/>
    <w:rsid w:val="00A33C82"/>
    <w:rsid w:val="00A42C38"/>
    <w:rsid w:val="00A501D8"/>
    <w:rsid w:val="00A505E0"/>
    <w:rsid w:val="00A71CCA"/>
    <w:rsid w:val="00A8689C"/>
    <w:rsid w:val="00A97C74"/>
    <w:rsid w:val="00AA0432"/>
    <w:rsid w:val="00AB6227"/>
    <w:rsid w:val="00AC4A8A"/>
    <w:rsid w:val="00AD6736"/>
    <w:rsid w:val="00AE5229"/>
    <w:rsid w:val="00AE7169"/>
    <w:rsid w:val="00AF1667"/>
    <w:rsid w:val="00AF72DB"/>
    <w:rsid w:val="00B2362C"/>
    <w:rsid w:val="00B2600E"/>
    <w:rsid w:val="00B3219D"/>
    <w:rsid w:val="00B378B9"/>
    <w:rsid w:val="00B437A1"/>
    <w:rsid w:val="00B55233"/>
    <w:rsid w:val="00B55F8F"/>
    <w:rsid w:val="00B56F67"/>
    <w:rsid w:val="00B57869"/>
    <w:rsid w:val="00B57AAD"/>
    <w:rsid w:val="00B615BC"/>
    <w:rsid w:val="00B63BC7"/>
    <w:rsid w:val="00B64EEE"/>
    <w:rsid w:val="00B6520E"/>
    <w:rsid w:val="00B65216"/>
    <w:rsid w:val="00B655B3"/>
    <w:rsid w:val="00B73131"/>
    <w:rsid w:val="00B81E22"/>
    <w:rsid w:val="00B86E36"/>
    <w:rsid w:val="00B919AF"/>
    <w:rsid w:val="00B929C0"/>
    <w:rsid w:val="00B93189"/>
    <w:rsid w:val="00B9751B"/>
    <w:rsid w:val="00BA288F"/>
    <w:rsid w:val="00BB24F1"/>
    <w:rsid w:val="00BB687D"/>
    <w:rsid w:val="00BC206F"/>
    <w:rsid w:val="00BE73C4"/>
    <w:rsid w:val="00BF2AE3"/>
    <w:rsid w:val="00BF3D36"/>
    <w:rsid w:val="00C02A53"/>
    <w:rsid w:val="00C10ABC"/>
    <w:rsid w:val="00C17D91"/>
    <w:rsid w:val="00C221E7"/>
    <w:rsid w:val="00C3181D"/>
    <w:rsid w:val="00C337C6"/>
    <w:rsid w:val="00C504CF"/>
    <w:rsid w:val="00C65FFB"/>
    <w:rsid w:val="00C704B8"/>
    <w:rsid w:val="00C76E64"/>
    <w:rsid w:val="00C80BF8"/>
    <w:rsid w:val="00C9542E"/>
    <w:rsid w:val="00CA0349"/>
    <w:rsid w:val="00CA3387"/>
    <w:rsid w:val="00CB0AB8"/>
    <w:rsid w:val="00CB1004"/>
    <w:rsid w:val="00CB3EA0"/>
    <w:rsid w:val="00CC03B5"/>
    <w:rsid w:val="00CD1F0D"/>
    <w:rsid w:val="00CD348F"/>
    <w:rsid w:val="00CD3A48"/>
    <w:rsid w:val="00CE4E31"/>
    <w:rsid w:val="00CF046C"/>
    <w:rsid w:val="00CF32B4"/>
    <w:rsid w:val="00CF75F0"/>
    <w:rsid w:val="00CF7BA0"/>
    <w:rsid w:val="00D049B2"/>
    <w:rsid w:val="00D060CD"/>
    <w:rsid w:val="00D10AAB"/>
    <w:rsid w:val="00D377AC"/>
    <w:rsid w:val="00D45484"/>
    <w:rsid w:val="00D508D6"/>
    <w:rsid w:val="00D53506"/>
    <w:rsid w:val="00D55F8C"/>
    <w:rsid w:val="00D56E97"/>
    <w:rsid w:val="00D56F33"/>
    <w:rsid w:val="00D5776F"/>
    <w:rsid w:val="00D719A8"/>
    <w:rsid w:val="00D75CCD"/>
    <w:rsid w:val="00D873E4"/>
    <w:rsid w:val="00D9031A"/>
    <w:rsid w:val="00D92951"/>
    <w:rsid w:val="00DB1CC0"/>
    <w:rsid w:val="00DB389D"/>
    <w:rsid w:val="00DB68A0"/>
    <w:rsid w:val="00DB7E99"/>
    <w:rsid w:val="00DC4747"/>
    <w:rsid w:val="00DD30EB"/>
    <w:rsid w:val="00DE0930"/>
    <w:rsid w:val="00DF1685"/>
    <w:rsid w:val="00E06357"/>
    <w:rsid w:val="00E1061F"/>
    <w:rsid w:val="00E2643A"/>
    <w:rsid w:val="00E30580"/>
    <w:rsid w:val="00E3200B"/>
    <w:rsid w:val="00E36D8A"/>
    <w:rsid w:val="00E4135D"/>
    <w:rsid w:val="00E42DBA"/>
    <w:rsid w:val="00E4383F"/>
    <w:rsid w:val="00E446A0"/>
    <w:rsid w:val="00E5023C"/>
    <w:rsid w:val="00E56C21"/>
    <w:rsid w:val="00E62256"/>
    <w:rsid w:val="00E67536"/>
    <w:rsid w:val="00E76AFA"/>
    <w:rsid w:val="00E8445F"/>
    <w:rsid w:val="00E85FAC"/>
    <w:rsid w:val="00E932FD"/>
    <w:rsid w:val="00E964A6"/>
    <w:rsid w:val="00EA1CC0"/>
    <w:rsid w:val="00EA2138"/>
    <w:rsid w:val="00EA2749"/>
    <w:rsid w:val="00EA381C"/>
    <w:rsid w:val="00EB5182"/>
    <w:rsid w:val="00ED551A"/>
    <w:rsid w:val="00EE00D4"/>
    <w:rsid w:val="00EE1C3A"/>
    <w:rsid w:val="00EF25CF"/>
    <w:rsid w:val="00EF46B5"/>
    <w:rsid w:val="00F0066C"/>
    <w:rsid w:val="00F04795"/>
    <w:rsid w:val="00F134E9"/>
    <w:rsid w:val="00F33AAF"/>
    <w:rsid w:val="00F33E61"/>
    <w:rsid w:val="00F34B8B"/>
    <w:rsid w:val="00F354F4"/>
    <w:rsid w:val="00F43971"/>
    <w:rsid w:val="00F5554E"/>
    <w:rsid w:val="00F658D8"/>
    <w:rsid w:val="00F719CD"/>
    <w:rsid w:val="00F77B6A"/>
    <w:rsid w:val="00F82B03"/>
    <w:rsid w:val="00F85D7A"/>
    <w:rsid w:val="00F92403"/>
    <w:rsid w:val="00F950E1"/>
    <w:rsid w:val="00F96470"/>
    <w:rsid w:val="00FA179F"/>
    <w:rsid w:val="00FC16C6"/>
    <w:rsid w:val="00FC1D48"/>
    <w:rsid w:val="00FC3616"/>
    <w:rsid w:val="00FC499B"/>
    <w:rsid w:val="00FD5B84"/>
    <w:rsid w:val="00FD6F0C"/>
    <w:rsid w:val="00FE1A87"/>
    <w:rsid w:val="00FE30C2"/>
    <w:rsid w:val="00FE3565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C766"/>
  <w15:docId w15:val="{7C3E255D-0BDF-4EEF-9ED0-00AF3CEB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56"/>
    <w:pPr>
      <w:spacing w:before="120" w:after="120"/>
      <w:jc w:val="both"/>
    </w:pPr>
    <w:rPr>
      <w:rFonts w:ascii="Times New Roman" w:hAnsi="Times New Roman"/>
      <w:sz w:val="24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1E9"/>
    <w:pPr>
      <w:keepNext/>
      <w:keepLines/>
      <w:numPr>
        <w:numId w:val="7"/>
      </w:numPr>
      <w:spacing w:before="240" w:after="240"/>
      <w:jc w:val="left"/>
      <w:outlineLvl w:val="0"/>
    </w:pPr>
    <w:rPr>
      <w:rFonts w:ascii="Calibri Light" w:eastAsia="Times New Roman" w:hAnsi="Calibri Light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7B"/>
    <w:pPr>
      <w:keepNext/>
      <w:keepLines/>
      <w:spacing w:before="240"/>
      <w:jc w:val="left"/>
      <w:outlineLvl w:val="1"/>
    </w:pPr>
    <w:rPr>
      <w:rFonts w:ascii="Calibri Light" w:eastAsia="Times New Roman" w:hAnsi="Calibri Light"/>
      <w:b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EEA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56"/>
    <w:pPr>
      <w:numPr>
        <w:numId w:val="4"/>
      </w:numPr>
      <w:spacing w:before="60" w:after="6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7A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377AC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B9318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93189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E6146"/>
  </w:style>
  <w:style w:type="paragraph" w:styleId="NormalWeb">
    <w:name w:val="Normal (Web)"/>
    <w:basedOn w:val="Normal"/>
    <w:uiPriority w:val="99"/>
    <w:unhideWhenUsed/>
    <w:rsid w:val="0020380E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rsid w:val="0026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30E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673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0E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30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730E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3200B"/>
    <w:rPr>
      <w:rFonts w:ascii="Calibri Light" w:eastAsia="Times New Roman" w:hAnsi="Calibri Light"/>
      <w:b/>
      <w:color w:val="002060"/>
      <w:sz w:val="28"/>
      <w:szCs w:val="32"/>
      <w:lang w:val="ka-GE"/>
    </w:rPr>
  </w:style>
  <w:style w:type="paragraph" w:styleId="TOCHeading">
    <w:name w:val="TOC Heading"/>
    <w:basedOn w:val="Heading1"/>
    <w:next w:val="Normal"/>
    <w:uiPriority w:val="39"/>
    <w:unhideWhenUsed/>
    <w:rsid w:val="00E8445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96156"/>
    <w:pPr>
      <w:spacing w:after="10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C3616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C3616"/>
    <w:pPr>
      <w:spacing w:after="100"/>
      <w:ind w:left="440"/>
    </w:pPr>
    <w:rPr>
      <w:rFonts w:eastAsia="Times New Roman"/>
    </w:rPr>
  </w:style>
  <w:style w:type="character" w:styleId="IntenseEmphasis">
    <w:name w:val="Intense Emphasis"/>
    <w:uiPriority w:val="21"/>
    <w:qFormat/>
    <w:rsid w:val="004365BD"/>
    <w:rPr>
      <w:i/>
      <w:iCs/>
      <w:color w:val="4472C4"/>
    </w:rPr>
  </w:style>
  <w:style w:type="paragraph" w:styleId="Title">
    <w:name w:val="Title"/>
    <w:basedOn w:val="Normal"/>
    <w:next w:val="Normal"/>
    <w:link w:val="TitleChar"/>
    <w:uiPriority w:val="10"/>
    <w:qFormat/>
    <w:rsid w:val="008A046C"/>
    <w:pPr>
      <w:spacing w:before="240" w:after="240"/>
      <w:jc w:val="center"/>
    </w:pPr>
    <w:rPr>
      <w:rFonts w:ascii="Calibri Light" w:eastAsia="Times New Roman" w:hAnsi="Calibri Light"/>
      <w:b/>
      <w:color w:val="2E74B5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8A046C"/>
    <w:rPr>
      <w:rFonts w:ascii="Calibri Light" w:eastAsia="Times New Roman" w:hAnsi="Calibri Light"/>
      <w:b/>
      <w:color w:val="2E74B5"/>
      <w:spacing w:val="-10"/>
      <w:kern w:val="28"/>
      <w:sz w:val="72"/>
      <w:szCs w:val="56"/>
      <w:lang w:val="ka-GE"/>
    </w:rPr>
  </w:style>
  <w:style w:type="character" w:customStyle="1" w:styleId="Heading2Char">
    <w:name w:val="Heading 2 Char"/>
    <w:link w:val="Heading2"/>
    <w:uiPriority w:val="9"/>
    <w:rsid w:val="005A227B"/>
    <w:rPr>
      <w:rFonts w:ascii="Calibri Light" w:eastAsia="Times New Roman" w:hAnsi="Calibri Light"/>
      <w:b/>
      <w:color w:val="2F5496"/>
      <w:sz w:val="26"/>
      <w:szCs w:val="26"/>
      <w:lang w:val="ka-GE"/>
    </w:rPr>
  </w:style>
  <w:style w:type="table" w:styleId="TableGrid">
    <w:name w:val="Table Grid"/>
    <w:basedOn w:val="TableNormal"/>
    <w:uiPriority w:val="39"/>
    <w:rsid w:val="0055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A139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2-Accent51">
    <w:name w:val="Grid Table 2 - Accent 51"/>
    <w:basedOn w:val="TableNormal"/>
    <w:uiPriority w:val="47"/>
    <w:rsid w:val="00A139D4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51">
    <w:name w:val="List Table 3 - Accent 51"/>
    <w:basedOn w:val="TableNormal"/>
    <w:uiPriority w:val="48"/>
    <w:rsid w:val="00A139D4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PlaceholderText">
    <w:name w:val="Placeholder Text"/>
    <w:uiPriority w:val="99"/>
    <w:semiHidden/>
    <w:rsid w:val="00FC49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64F5"/>
    <w:pPr>
      <w:tabs>
        <w:tab w:val="center" w:pos="4680"/>
        <w:tab w:val="right" w:pos="9360"/>
      </w:tabs>
      <w:spacing w:before="0" w:after="0"/>
    </w:pPr>
    <w:rPr>
      <w:szCs w:val="20"/>
    </w:rPr>
  </w:style>
  <w:style w:type="character" w:customStyle="1" w:styleId="HeaderChar">
    <w:name w:val="Header Char"/>
    <w:link w:val="Header"/>
    <w:uiPriority w:val="99"/>
    <w:rsid w:val="008964F5"/>
    <w:rPr>
      <w:rFonts w:ascii="Times New Roman" w:hAnsi="Times New Roman"/>
      <w:sz w:val="24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8964F5"/>
    <w:pPr>
      <w:tabs>
        <w:tab w:val="center" w:pos="4680"/>
        <w:tab w:val="right" w:pos="9360"/>
      </w:tabs>
      <w:spacing w:before="0"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8964F5"/>
    <w:rPr>
      <w:rFonts w:ascii="Times New Roman" w:hAnsi="Times New Roman"/>
      <w:sz w:val="24"/>
      <w:lang w:val="ka-GE"/>
    </w:rPr>
  </w:style>
  <w:style w:type="character" w:customStyle="1" w:styleId="Heading3Char">
    <w:name w:val="Heading 3 Char"/>
    <w:link w:val="Heading3"/>
    <w:uiPriority w:val="9"/>
    <w:semiHidden/>
    <w:rsid w:val="00785EEA"/>
    <w:rPr>
      <w:rFonts w:ascii="Calibri Light" w:eastAsia="Times New Roman" w:hAnsi="Calibri Light" w:cs="Times New Roman"/>
      <w:color w:val="1F3763"/>
      <w:sz w:val="24"/>
      <w:szCs w:val="24"/>
      <w:lang w:val="ka-GE"/>
    </w:rPr>
  </w:style>
  <w:style w:type="character" w:customStyle="1" w:styleId="note">
    <w:name w:val="note"/>
    <w:basedOn w:val="DefaultParagraphFont"/>
    <w:rsid w:val="00785EEA"/>
  </w:style>
  <w:style w:type="paragraph" w:customStyle="1" w:styleId="Default">
    <w:name w:val="Default"/>
    <w:rsid w:val="00E1061F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character" w:customStyle="1" w:styleId="A1">
    <w:name w:val="A1"/>
    <w:uiPriority w:val="99"/>
    <w:rsid w:val="0071090A"/>
    <w:rPr>
      <w:rFonts w:cs="Acumin Pro Light"/>
      <w:color w:val="000000"/>
      <w:sz w:val="22"/>
      <w:szCs w:val="22"/>
    </w:rPr>
  </w:style>
  <w:style w:type="character" w:customStyle="1" w:styleId="A4">
    <w:name w:val="A4"/>
    <w:uiPriority w:val="99"/>
    <w:rsid w:val="00211FB0"/>
    <w:rPr>
      <w:rFonts w:ascii="GillSans" w:hAnsi="GillSans" w:cs="GillSans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211FB0"/>
    <w:pPr>
      <w:spacing w:line="261" w:lineRule="atLeast"/>
    </w:pPr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990D2D"/>
    <w:rPr>
      <w:rFonts w:ascii="Times New Roman" w:hAnsi="Times New Roman"/>
      <w:sz w:val="24"/>
      <w:szCs w:val="22"/>
      <w:lang w:val="ka-GE"/>
    </w:rPr>
  </w:style>
  <w:style w:type="character" w:customStyle="1" w:styleId="markedcontent">
    <w:name w:val="markedcontent"/>
    <w:basedOn w:val="DefaultParagraphFont"/>
    <w:rsid w:val="00467323"/>
  </w:style>
  <w:style w:type="character" w:customStyle="1" w:styleId="gmaildefault">
    <w:name w:val="gmail_default"/>
    <w:basedOn w:val="DefaultParagraphFont"/>
    <w:rsid w:val="0076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ge/ka/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h.gov.ge/ka/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6196-48E4-4C9C-B8F3-E471DD9D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37656</CharactersWithSpaces>
  <SharedDoc>false</SharedDoc>
  <HLinks>
    <vt:vector size="198" baseType="variant"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_Toc82616263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_Toc82616262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_Toc82616261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_Toc82616260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_Toc82616259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_Toc82616258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_Toc82616257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_Toc82616256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_Toc82616255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_Toc82616254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_Toc82616253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_Toc82616251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_Toc82616250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_Toc82616248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_Toc82616247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_Toc82616245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_Toc82616244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_Toc82616243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_Toc82616242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_Toc82616238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_Toc82616237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_Toc82616233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_Toc82616230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_Toc82616229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_Toc82616228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_Toc82616227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_Toc82616226</vt:lpwstr>
      </vt:variant>
      <vt:variant>
        <vt:i4>3997809</vt:i4>
      </vt:variant>
      <vt:variant>
        <vt:i4>15</vt:i4>
      </vt:variant>
      <vt:variant>
        <vt:i4>0</vt:i4>
      </vt:variant>
      <vt:variant>
        <vt:i4>5</vt:i4>
      </vt:variant>
      <vt:variant>
        <vt:lpwstr>https://www.uptodate.com/contents/covid-19-pregnancy-issues-and-antenatal-care/abstract/127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https://www.uptodate.com/contents/covid-19-pregnancy-issues-and-antenatal-care/abstract/128,129</vt:lpwstr>
      </vt:variant>
      <vt:variant>
        <vt:lpwstr/>
      </vt:variant>
      <vt:variant>
        <vt:i4>3997809</vt:i4>
      </vt:variant>
      <vt:variant>
        <vt:i4>9</vt:i4>
      </vt:variant>
      <vt:variant>
        <vt:i4>0</vt:i4>
      </vt:variant>
      <vt:variant>
        <vt:i4>5</vt:i4>
      </vt:variant>
      <vt:variant>
        <vt:lpwstr>https://www.uptodate.com/contents/covid-19-pregnancy-issues-and-antenatal-care/abstract/127</vt:lpwstr>
      </vt:variant>
      <vt:variant>
        <vt:lpwstr/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https://www.uptodate.com/contents/covid-19-pregnancy-issues-and-antenatal-care/abstract/127-129</vt:lpwstr>
      </vt:variant>
      <vt:variant>
        <vt:lpwstr/>
      </vt:variant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https://www.researchsquare.com/article/rs-798175/v1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https://www.bmj.com/content/370/bmj.m3320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Irine Koberidze</cp:lastModifiedBy>
  <cp:revision>26</cp:revision>
  <cp:lastPrinted>2021-11-01T13:17:00Z</cp:lastPrinted>
  <dcterms:created xsi:type="dcterms:W3CDTF">2021-11-03T07:04:00Z</dcterms:created>
  <dcterms:modified xsi:type="dcterms:W3CDTF">2021-11-12T07:54:00Z</dcterms:modified>
</cp:coreProperties>
</file>