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2B" w:rsidRPr="00D119B0" w:rsidRDefault="00A15DC5" w:rsidP="0029712B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დაავადებათა</w:t>
      </w:r>
      <w:r w:rsidRPr="00D119B0">
        <w:rPr>
          <w:rFonts w:ascii="Sylfaen" w:hAnsi="Sylfaen"/>
          <w:sz w:val="20"/>
          <w:szCs w:val="20"/>
          <w:lang w:val="ka-GE"/>
        </w:rPr>
        <w:t xml:space="preserve"> კონტროლის და საზოგადოებრივი ჯანმრთელობის</w:t>
      </w:r>
    </w:p>
    <w:p w:rsidR="0029712B" w:rsidRPr="00D119B0" w:rsidRDefault="00A15DC5" w:rsidP="0029712B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D119B0">
        <w:rPr>
          <w:rFonts w:ascii="Sylfaen" w:hAnsi="Sylfaen"/>
          <w:sz w:val="20"/>
          <w:szCs w:val="20"/>
          <w:lang w:val="ka-GE"/>
        </w:rPr>
        <w:t xml:space="preserve"> ეროვნული ცენტრის გენერალურ დირექტორს </w:t>
      </w:r>
    </w:p>
    <w:p w:rsidR="00A15DC5" w:rsidRPr="00D119B0" w:rsidRDefault="00A15DC5" w:rsidP="0029712B">
      <w:pPr>
        <w:spacing w:after="0"/>
        <w:jc w:val="right"/>
        <w:rPr>
          <w:rFonts w:ascii="Sylfaen" w:hAnsi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ბატონ</w:t>
      </w:r>
      <w:r w:rsidRPr="00D119B0">
        <w:rPr>
          <w:rFonts w:ascii="Sylfaen" w:hAnsi="Sylfaen"/>
          <w:sz w:val="20"/>
          <w:szCs w:val="20"/>
          <w:lang w:val="ka-GE"/>
        </w:rPr>
        <w:t xml:space="preserve"> ამირან გამყრელიძეს</w:t>
      </w:r>
    </w:p>
    <w:p w:rsidR="00A15DC5" w:rsidRPr="00D119B0" w:rsidRDefault="00A15DC5" w:rsidP="00A15DC5">
      <w:pPr>
        <w:pStyle w:val="ListParagraph"/>
        <w:spacing w:after="0"/>
        <w:jc w:val="right"/>
        <w:rPr>
          <w:rFonts w:ascii="Sylfaen" w:hAnsi="Sylfaen"/>
          <w:sz w:val="20"/>
          <w:szCs w:val="20"/>
        </w:rPr>
      </w:pP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</w:t>
      </w: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</w:p>
    <w:p w:rsidR="00A15DC5" w:rsidRDefault="00A15DC5" w:rsidP="00A15DC5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>გ  ა  ნ  ც  ხ  ა  დ  ე  ბ  ა</w:t>
      </w:r>
    </w:p>
    <w:p w:rsidR="00A15DC5" w:rsidRPr="00D119B0" w:rsidRDefault="00A15DC5" w:rsidP="00A15DC5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ბატონო ამირან,</w:t>
      </w:r>
    </w:p>
    <w:p w:rsidR="0010285D" w:rsidRPr="00D119B0" w:rsidRDefault="00A15DC5" w:rsidP="00602236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გთხოვთ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, დ</w:t>
      </w:r>
      <w:r w:rsidRPr="00D119B0">
        <w:rPr>
          <w:rFonts w:ascii="Sylfaen" w:hAnsi="Sylfaen" w:cs="Sylfaen"/>
          <w:sz w:val="20"/>
          <w:szCs w:val="20"/>
          <w:lang w:val="ka-GE"/>
        </w:rPr>
        <w:t>ამირეგისტრიროთ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______</w:t>
      </w:r>
      <w:r w:rsidR="00D119B0">
        <w:rPr>
          <w:rFonts w:ascii="Sylfaen" w:hAnsi="Sylfaen" w:cs="Sylfaen"/>
          <w:sz w:val="20"/>
          <w:szCs w:val="20"/>
        </w:rPr>
        <w:t>______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___ქვეყნის___</w:t>
      </w:r>
      <w:r w:rsidR="00D119B0">
        <w:rPr>
          <w:rFonts w:ascii="Sylfaen" w:hAnsi="Sylfaen" w:cs="Sylfaen"/>
          <w:sz w:val="20"/>
          <w:szCs w:val="20"/>
        </w:rPr>
        <w:t>___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______________კო</w:t>
      </w:r>
      <w:r w:rsidRPr="00D119B0">
        <w:rPr>
          <w:rFonts w:ascii="Sylfaen" w:hAnsi="Sylfaen" w:cs="Sylfaen"/>
          <w:sz w:val="20"/>
          <w:szCs w:val="20"/>
          <w:lang w:val="ka-GE"/>
        </w:rPr>
        <w:t>მპანი</w:t>
      </w:r>
      <w:r w:rsidR="0029712B" w:rsidRPr="00D119B0">
        <w:rPr>
          <w:rFonts w:ascii="Sylfaen" w:hAnsi="Sylfaen" w:cs="Sylfaen"/>
          <w:sz w:val="20"/>
          <w:szCs w:val="20"/>
          <w:lang w:val="ka-GE"/>
        </w:rPr>
        <w:t>ის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119B0">
        <w:rPr>
          <w:rFonts w:ascii="Sylfaen" w:hAnsi="Sylfaen" w:cs="Sylfaen"/>
          <w:sz w:val="20"/>
          <w:szCs w:val="20"/>
          <w:lang w:val="ka-GE"/>
        </w:rPr>
        <w:t>მიერ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119B0">
        <w:rPr>
          <w:rFonts w:ascii="Sylfaen" w:hAnsi="Sylfaen" w:cs="Sylfaen"/>
          <w:sz w:val="20"/>
          <w:szCs w:val="20"/>
          <w:lang w:val="ka-GE"/>
        </w:rPr>
        <w:t>წარმოებული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0285D" w:rsidRPr="00D119B0" w:rsidRDefault="0010285D" w:rsidP="00602236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15DC5" w:rsidRPr="00D119B0" w:rsidRDefault="00602236" w:rsidP="00602236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(სადეზინფექციო, სადეზინსექციო, სადერატიზაციო) </w:t>
      </w:r>
      <w:r w:rsidR="00A15DC5" w:rsidRPr="00D119B0">
        <w:rPr>
          <w:rFonts w:ascii="Sylfaen" w:hAnsi="Sylfaen" w:cs="Sylfaen"/>
          <w:sz w:val="20"/>
          <w:szCs w:val="20"/>
          <w:lang w:val="ka-GE"/>
        </w:rPr>
        <w:t>საშუალებ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>ა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_______________</w:t>
      </w:r>
      <w:r w:rsidR="00D119B0">
        <w:rPr>
          <w:rFonts w:ascii="Sylfaen" w:hAnsi="Sylfaen" w:cs="Sylfaen"/>
          <w:sz w:val="20"/>
          <w:szCs w:val="20"/>
        </w:rPr>
        <w:t>________</w:t>
      </w:r>
      <w:r w:rsidRPr="00D119B0">
        <w:rPr>
          <w:rFonts w:ascii="Sylfaen" w:hAnsi="Sylfaen" w:cs="Sylfaen"/>
          <w:sz w:val="20"/>
          <w:szCs w:val="20"/>
          <w:lang w:val="ka-GE"/>
        </w:rPr>
        <w:t>_____________,</w:t>
      </w:r>
    </w:p>
    <w:p w:rsidR="0010285D" w:rsidRPr="00D119B0" w:rsidRDefault="0010285D" w:rsidP="00602236">
      <w:pPr>
        <w:spacing w:after="0" w:line="240" w:lineRule="auto"/>
        <w:jc w:val="both"/>
        <w:rPr>
          <w:rFonts w:ascii="Sylfaen" w:hAnsi="Sylfaen" w:cs="Sylfaen"/>
          <w:sz w:val="24"/>
          <w:szCs w:val="24"/>
          <w:vertAlign w:val="superscript"/>
        </w:rPr>
      </w:pP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    </w:t>
      </w:r>
      <w:r w:rsidR="00D119B0"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                </w:t>
      </w: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</w:t>
      </w:r>
      <w:r w:rsidR="00602236"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( გთხოვთ ხაზი </w:t>
      </w: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>გაუსვათ შესაბამისს</w:t>
      </w:r>
      <w:r w:rsidR="00602236"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>)</w:t>
      </w:r>
    </w:p>
    <w:p w:rsidR="0010285D" w:rsidRPr="00D119B0" w:rsidRDefault="00D119B0" w:rsidP="00602236">
      <w:pPr>
        <w:spacing w:after="0" w:line="240" w:lineRule="auto"/>
        <w:jc w:val="both"/>
        <w:rPr>
          <w:rFonts w:ascii="Sylfaen" w:hAnsi="Sylfaen" w:cs="Sylfaen"/>
          <w:sz w:val="24"/>
          <w:szCs w:val="24"/>
          <w:vertAlign w:val="superscript"/>
          <w:lang w:val="ka-GE"/>
        </w:rPr>
      </w:pP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>(გთხოვთ მიუთითოთ)</w:t>
      </w:r>
    </w:p>
    <w:p w:rsidR="005E6FF7" w:rsidRPr="00D119B0" w:rsidRDefault="00A33F1B" w:rsidP="005E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4"/>
          <w:szCs w:val="24"/>
          <w:lang w:val="ru-RU" w:eastAsia="ru-RU"/>
        </w:rPr>
        <w:pict>
          <v:rect id="_x0000_s1034" style="position:absolute;left:0;text-align:left;margin-left:26.7pt;margin-top:2.2pt;width:12pt;height:10.5pt;z-index:251665408"/>
        </w:pict>
      </w:r>
      <w:r>
        <w:rPr>
          <w:rFonts w:ascii="Sylfaen" w:hAnsi="Sylfaen" w:cs="Sylfaen"/>
          <w:noProof/>
          <w:sz w:val="20"/>
          <w:szCs w:val="20"/>
          <w:lang w:val="ru-RU" w:eastAsia="ru-RU"/>
        </w:rPr>
        <w:pict>
          <v:rect id="_x0000_s1037" style="position:absolute;left:0;text-align:left;margin-left:26.7pt;margin-top:18.35pt;width:12pt;height:10.5pt;z-index:251668480"/>
        </w:pict>
      </w:r>
      <w:r w:rsidR="00D119B0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>10(ათი) სამუშაო დღის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 ვადაში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რეგისტრაციის 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>თანხა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 -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400 (ოთხასი</w:t>
      </w:r>
      <w:r w:rsidR="00165286" w:rsidRPr="00D119B0">
        <w:rPr>
          <w:rFonts w:ascii="Sylfaen" w:hAnsi="Sylfaen" w:cs="Sylfaen"/>
          <w:sz w:val="20"/>
          <w:szCs w:val="20"/>
          <w:lang w:val="ka-GE"/>
        </w:rPr>
        <w:t>)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ლარ</w:t>
      </w:r>
      <w:r w:rsidR="00165286" w:rsidRPr="00D119B0">
        <w:rPr>
          <w:rFonts w:ascii="Sylfaen" w:hAnsi="Sylfaen" w:cs="Sylfaen"/>
          <w:sz w:val="20"/>
          <w:szCs w:val="20"/>
          <w:lang w:val="ka-GE"/>
        </w:rPr>
        <w:t>ი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>.</w:t>
      </w:r>
    </w:p>
    <w:p w:rsidR="00E20EC6" w:rsidRPr="00D44048" w:rsidRDefault="00D119B0" w:rsidP="00D440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>14 (თოთხმეტი) სამუშაო დღის ვადაში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D44048">
        <w:rPr>
          <w:rFonts w:ascii="Sylfaen" w:hAnsi="Sylfaen" w:cs="Sylfaen"/>
          <w:sz w:val="20"/>
          <w:szCs w:val="20"/>
          <w:lang w:val="ka-GE"/>
        </w:rPr>
        <w:t>რეგისტრაციის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თანხა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 -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350</w:t>
      </w:r>
      <w:r w:rsidR="00D44048">
        <w:rPr>
          <w:rFonts w:ascii="Sylfaen" w:hAnsi="Sylfaen" w:cs="Sylfaen"/>
          <w:sz w:val="20"/>
          <w:szCs w:val="20"/>
        </w:rPr>
        <w:t xml:space="preserve"> </w:t>
      </w:r>
      <w:r w:rsidR="009A26D0" w:rsidRPr="00D44048">
        <w:rPr>
          <w:rFonts w:ascii="Sylfaen" w:hAnsi="Sylfaen" w:cs="Sylfaen"/>
          <w:sz w:val="20"/>
          <w:szCs w:val="20"/>
          <w:lang w:val="ka-GE"/>
        </w:rPr>
        <w:t>(</w:t>
      </w:r>
      <w:r w:rsidR="00F43C5E" w:rsidRPr="00D44048">
        <w:rPr>
          <w:rFonts w:ascii="Sylfaen" w:hAnsi="Sylfaen" w:cs="Sylfaen"/>
          <w:sz w:val="20"/>
          <w:szCs w:val="20"/>
          <w:lang w:val="ka-GE"/>
        </w:rPr>
        <w:t>სამას ორმოცდაათი) ლარი</w:t>
      </w:r>
      <w:r w:rsidR="00D44048">
        <w:rPr>
          <w:rFonts w:ascii="Sylfaen" w:hAnsi="Sylfaen" w:cs="Sylfaen"/>
          <w:sz w:val="20"/>
          <w:szCs w:val="20"/>
        </w:rPr>
        <w:t>.</w:t>
      </w:r>
    </w:p>
    <w:p w:rsidR="00E20EC6" w:rsidRPr="00D119B0" w:rsidRDefault="00A33F1B" w:rsidP="005E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ru-RU" w:eastAsia="ru-RU"/>
        </w:rPr>
        <w:pict>
          <v:rect id="_x0000_s1038" style="position:absolute;left:0;text-align:left;margin-left:26.7pt;margin-top:1.1pt;width:12pt;height:10.5pt;z-index:251669504"/>
        </w:pict>
      </w:r>
      <w:r w:rsidR="00D119B0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A947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>30 (ოცდაათი) კალენდარული დღის</w:t>
      </w:r>
      <w:r w:rsidR="00A947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>ვადაში</w:t>
      </w:r>
      <w:r w:rsidR="00A947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44048">
        <w:rPr>
          <w:rFonts w:ascii="Sylfaen" w:hAnsi="Sylfaen" w:cs="Sylfaen"/>
          <w:sz w:val="20"/>
          <w:szCs w:val="20"/>
          <w:lang w:val="ka-GE"/>
        </w:rPr>
        <w:t>რეგისტრაციის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თანხა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 -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200 (ორასი) ლარი.</w:t>
      </w:r>
    </w:p>
    <w:p w:rsidR="00A15DC5" w:rsidRPr="00D119B0" w:rsidRDefault="00A15DC5" w:rsidP="005E6FF7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A15DC5" w:rsidRPr="00D119B0" w:rsidRDefault="00165286" w:rsidP="00A15DC5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სადეზინფექციო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10285D" w:rsidRPr="00D119B0">
        <w:rPr>
          <w:rFonts w:ascii="Sylfaen" w:hAnsi="Sylfaen" w:cs="Sylfaen"/>
          <w:sz w:val="20"/>
          <w:szCs w:val="20"/>
          <w:lang w:val="ka-GE"/>
        </w:rPr>
        <w:t xml:space="preserve">სადეზინსექციო 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10285D" w:rsidRPr="00D119B0">
        <w:rPr>
          <w:rFonts w:ascii="Sylfaen" w:hAnsi="Sylfaen" w:cs="Sylfaen"/>
          <w:sz w:val="20"/>
          <w:szCs w:val="20"/>
          <w:lang w:val="ka-GE"/>
        </w:rPr>
        <w:t>სადერატიზაციო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საშუალების რეგისტრაციისათვის საჭირო დოკუმენტაცია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,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44048">
        <w:rPr>
          <w:rFonts w:ascii="Sylfaen" w:hAnsi="Sylfaen" w:cs="Sylfaen"/>
          <w:sz w:val="20"/>
          <w:szCs w:val="20"/>
          <w:lang w:val="ka-GE"/>
        </w:rPr>
        <w:t>საქართველოს მოქმედი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 კანონმდებლობის შესაბამისად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,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>ქართულ ენაზე ნათარგმნი და</w:t>
      </w:r>
      <w:r w:rsidR="0010285D" w:rsidRPr="00D119B0">
        <w:rPr>
          <w:rFonts w:ascii="Sylfaen" w:hAnsi="Sylfaen" w:cs="Sylfaen"/>
          <w:sz w:val="20"/>
          <w:szCs w:val="20"/>
          <w:lang w:val="ka-GE"/>
        </w:rPr>
        <w:t xml:space="preserve"> ნოტარიაულურად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 xml:space="preserve"> დამოწმებული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A15DC5" w:rsidRPr="00D119B0">
        <w:rPr>
          <w:rFonts w:ascii="Sylfaen" w:hAnsi="Sylfaen" w:cs="Sylfaen"/>
          <w:sz w:val="20"/>
          <w:szCs w:val="20"/>
          <w:lang w:val="ka-GE"/>
        </w:rPr>
        <w:t xml:space="preserve"> თან ერთვის განცხადებას.</w:t>
      </w:r>
    </w:p>
    <w:p w:rsidR="00E14E53" w:rsidRPr="00D119B0" w:rsidRDefault="00E14E53" w:rsidP="00E14E53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7914CF" w:rsidRPr="00D119B0" w:rsidRDefault="00E14E53" w:rsidP="00A15DC5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="007914CF"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______________________________________________________________________________</w:t>
      </w:r>
    </w:p>
    <w:p w:rsidR="00A15DC5" w:rsidRPr="00D119B0" w:rsidRDefault="00E14E53" w:rsidP="00A15DC5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საკონტაქტო ტელ</w:t>
      </w:r>
      <w:r w:rsidR="007914CF" w:rsidRPr="00D119B0">
        <w:rPr>
          <w:rFonts w:ascii="Sylfaen" w:hAnsi="Sylfaen" w:cs="Sylfaen"/>
          <w:sz w:val="20"/>
          <w:szCs w:val="20"/>
          <w:lang w:val="ka-GE"/>
        </w:rPr>
        <w:t>/ფაქსი</w:t>
      </w:r>
      <w:r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</w:t>
      </w:r>
    </w:p>
    <w:p w:rsidR="007914CF" w:rsidRPr="00D119B0" w:rsidRDefault="007914CF" w:rsidP="00A15DC5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ელ-</w:t>
      </w:r>
      <w:r w:rsidR="0029712B" w:rsidRPr="00D119B0">
        <w:rPr>
          <w:rFonts w:ascii="Sylfaen" w:hAnsi="Sylfaen" w:cs="Sylfaen"/>
          <w:sz w:val="20"/>
          <w:szCs w:val="20"/>
          <w:lang w:val="ka-GE"/>
        </w:rPr>
        <w:t>ფოსტა</w:t>
      </w:r>
      <w:r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______________________________________________________________________________</w:t>
      </w:r>
    </w:p>
    <w:p w:rsidR="00E14E53" w:rsidRPr="00D119B0" w:rsidRDefault="00A15DC5" w:rsidP="00E14E53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</w:t>
      </w:r>
    </w:p>
    <w:p w:rsidR="00E14E53" w:rsidRPr="00D119B0" w:rsidRDefault="00A15DC5" w:rsidP="00E14E53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რიცხვი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________________________________________________________________________________</w:t>
      </w:r>
    </w:p>
    <w:p w:rsidR="00E14E53" w:rsidRPr="00D119B0" w:rsidRDefault="00A15DC5" w:rsidP="007914CF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ბეჭედი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:</w:t>
      </w:r>
    </w:p>
    <w:p w:rsidR="00850A5F" w:rsidRPr="00D119B0" w:rsidRDefault="00850A5F" w:rsidP="007914CF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50A5F" w:rsidRDefault="00850A5F" w:rsidP="007914CF">
      <w:pPr>
        <w:jc w:val="both"/>
        <w:rPr>
          <w:rFonts w:ascii="Sylfaen" w:hAnsi="Sylfaen" w:cs="Sylfaen"/>
          <w:sz w:val="20"/>
          <w:szCs w:val="20"/>
        </w:rPr>
      </w:pPr>
    </w:p>
    <w:p w:rsidR="00D119B0" w:rsidRPr="00D119B0" w:rsidRDefault="00D119B0" w:rsidP="007914CF">
      <w:pPr>
        <w:jc w:val="both"/>
        <w:rPr>
          <w:rFonts w:ascii="Sylfaen" w:hAnsi="Sylfaen" w:cs="Sylfaen"/>
          <w:sz w:val="20"/>
          <w:szCs w:val="20"/>
        </w:rPr>
      </w:pPr>
    </w:p>
    <w:p w:rsidR="00D44048" w:rsidRDefault="00D44048" w:rsidP="00F3304D">
      <w:pPr>
        <w:jc w:val="both"/>
        <w:rPr>
          <w:rFonts w:ascii="Sylfaen" w:hAnsi="Sylfaen" w:cs="Sylfaen"/>
          <w:b/>
          <w:color w:val="222222"/>
          <w:shd w:val="clear" w:color="auto" w:fill="FFFFFF"/>
        </w:rPr>
      </w:pPr>
    </w:p>
    <w:p w:rsidR="00D44048" w:rsidRDefault="00D44048" w:rsidP="00F3304D">
      <w:pPr>
        <w:jc w:val="both"/>
        <w:rPr>
          <w:rFonts w:ascii="Sylfaen" w:hAnsi="Sylfaen" w:cs="Sylfaen"/>
          <w:b/>
          <w:color w:val="222222"/>
          <w:shd w:val="clear" w:color="auto" w:fill="FFFFFF"/>
        </w:rPr>
      </w:pPr>
    </w:p>
    <w:p w:rsidR="00D44048" w:rsidRPr="00D44048" w:rsidRDefault="00D44048" w:rsidP="00F3304D">
      <w:pPr>
        <w:jc w:val="both"/>
        <w:rPr>
          <w:rFonts w:ascii="Sylfaen" w:eastAsia="Sylfaen" w:hAnsi="Sylfaen" w:cs="Times New Roman"/>
          <w:lang w:val="ka-GE"/>
        </w:rPr>
      </w:pPr>
    </w:p>
    <w:p w:rsidR="002861DA" w:rsidRDefault="002861DA" w:rsidP="00CA0ADB">
      <w:pPr>
        <w:spacing w:after="160" w:line="259" w:lineRule="auto"/>
        <w:jc w:val="center"/>
        <w:rPr>
          <w:rFonts w:ascii="Sylfaen" w:eastAsia="Sylfaen" w:hAnsi="Sylfaen" w:cs="Times New Roman"/>
          <w:b/>
          <w:lang w:val="ka-GE"/>
        </w:rPr>
      </w:pPr>
    </w:p>
    <w:p w:rsidR="00CA0ADB" w:rsidRPr="00CA0ADB" w:rsidRDefault="00CA0ADB" w:rsidP="00CA0ADB">
      <w:pPr>
        <w:spacing w:after="160" w:line="259" w:lineRule="auto"/>
        <w:jc w:val="center"/>
        <w:rPr>
          <w:rFonts w:ascii="Sylfaen" w:eastAsia="Sylfaen" w:hAnsi="Sylfaen" w:cs="Times New Roman"/>
          <w:b/>
          <w:lang w:val="ka-GE"/>
        </w:rPr>
      </w:pPr>
      <w:r w:rsidRPr="00CA0ADB">
        <w:rPr>
          <w:rFonts w:ascii="Sylfaen" w:eastAsia="Sylfaen" w:hAnsi="Sylfaen" w:cs="Times New Roman"/>
          <w:b/>
          <w:lang w:val="ka-GE"/>
        </w:rPr>
        <w:t>მეწარმის  მიერ  წარმოსადგენი  დოკუმენტაციის  ნუსხა:</w:t>
      </w:r>
    </w:p>
    <w:p w:rsidR="00CA0ADB" w:rsidRPr="00CA0ADB" w:rsidRDefault="00CA0ADB" w:rsidP="00CA0ADB">
      <w:pPr>
        <w:spacing w:after="160" w:line="259" w:lineRule="auto"/>
        <w:jc w:val="both"/>
        <w:rPr>
          <w:rFonts w:ascii="Sylfaen" w:eastAsia="Sylfaen" w:hAnsi="Sylfaen" w:cs="Times New Roman"/>
          <w:lang w:val="ka-GE"/>
        </w:rPr>
      </w:pPr>
    </w:p>
    <w:p w:rsidR="00CA0ADB" w:rsidRPr="00CA0ADB" w:rsidRDefault="00A33F1B" w:rsidP="00CA0A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>
        <w:rPr>
          <w:noProof/>
        </w:rPr>
        <w:pict>
          <v:rect id="Rectangle 10" o:spid="_x0000_s1043" style="position:absolute;left:0;text-align:left;margin-left:460.95pt;margin-top:3.4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dL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"/>
        </w:pict>
      </w:r>
      <w:r w:rsidR="00CA0ADB" w:rsidRPr="00CA0ADB">
        <w:rPr>
          <w:rFonts w:ascii="Sylfaen" w:eastAsia="Sylfaen" w:hAnsi="Sylfaen" w:cs="Times New Roman"/>
          <w:b/>
          <w:lang w:val="ka-GE"/>
        </w:rPr>
        <w:t xml:space="preserve">ინსტრუქცია </w:t>
      </w:r>
      <w:r w:rsidR="00CA0ADB" w:rsidRPr="00CA0ADB">
        <w:rPr>
          <w:rFonts w:ascii="Sylfaen" w:eastAsia="Sylfaen" w:hAnsi="Sylfaen" w:cs="Times New Roman"/>
          <w:lang w:val="ka-GE"/>
        </w:rPr>
        <w:t>- ინფორმაცია სადეზინფექციო საშუალების გამოყენების სფეროს, წესებისა და პირობების შესახებ (ექსპოზიციის დროს, სადეზინფექციო საშუალების ნიშნების, ეტიკეტების, შეფუთვის, შენახვის ვადებისა და პირობების მითითებით).</w:t>
      </w:r>
    </w:p>
    <w:p w:rsidR="00CA0ADB" w:rsidRPr="00CA0ADB" w:rsidRDefault="00CA0ADB" w:rsidP="00CA0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 w:hanging="284"/>
        <w:jc w:val="both"/>
        <w:rPr>
          <w:rFonts w:ascii="Sylfaen" w:eastAsia="Sylfaen" w:hAnsi="Sylfaen" w:cs="Times New Roman"/>
          <w:lang w:val="ka-GE"/>
        </w:rPr>
      </w:pPr>
    </w:p>
    <w:p w:rsidR="00CA0ADB" w:rsidRPr="00CA0ADB" w:rsidRDefault="00A33F1B" w:rsidP="00CA0A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 w:hanging="284"/>
        <w:jc w:val="both"/>
        <w:rPr>
          <w:rFonts w:ascii="Sylfaen" w:eastAsia="Sylfaen" w:hAnsi="Sylfaen" w:cs="Times New Roman"/>
          <w:sz w:val="24"/>
          <w:szCs w:val="20"/>
          <w:lang w:val="ka-GE"/>
        </w:rPr>
      </w:pPr>
      <w:r>
        <w:rPr>
          <w:noProof/>
        </w:rPr>
        <w:pict>
          <v:rect id="Rectangle 9" o:spid="_x0000_s1042" style="position:absolute;left:0;text-align:left;margin-left:460.95pt;margin-top:5.7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F5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FkmewYeash78PaYCg78D+S0wB+uestQNIgy9Ei2RqlJ+8exCcgJdZdvhA7SELvYRslLH&#10;Dm0CJA3YMTfk8dwQdYxM0s9qPp2V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"/>
        </w:pict>
      </w:r>
      <w:r w:rsidR="00CA0ADB" w:rsidRPr="00CA0ADB">
        <w:rPr>
          <w:rFonts w:ascii="Sylfaen" w:eastAsia="Sylfaen" w:hAnsi="Sylfaen" w:cs="Times New Roman"/>
          <w:b/>
          <w:lang w:val="ka-GE"/>
        </w:rPr>
        <w:t>უსაფრთხოების მონაცემთა ფურცელი</w:t>
      </w:r>
      <w:r w:rsidR="00CA0ADB" w:rsidRPr="00CA0ADB">
        <w:rPr>
          <w:rFonts w:ascii="Sylfaen" w:eastAsia="Sylfaen" w:hAnsi="Sylfaen" w:cs="Times New Roman"/>
          <w:lang w:val="ka-GE"/>
        </w:rPr>
        <w:t xml:space="preserve"> - მონაცემები სადეზინფექციო საშუალების მავნე ზემოქმედებისას პირველადი სამედიცინო დახმარების გაწევის, პროფილაქტიკური ღონისძიებების, ტექნიკური უსაფრთხოების წესების და სადეზინფექციო საშუალების შემადგენლობაში შემავალი ნივთიერებების იდენტიფიკაციის შესახებ.</w:t>
      </w:r>
    </w:p>
    <w:p w:rsidR="00CA0ADB" w:rsidRPr="00CA0ADB" w:rsidRDefault="00CA0ADB" w:rsidP="00CA0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/>
        <w:jc w:val="both"/>
        <w:rPr>
          <w:rFonts w:ascii="Sylfaen" w:eastAsia="Sylfaen" w:hAnsi="Sylfaen" w:cs="Times New Roman"/>
          <w:b/>
          <w:i/>
          <w:sz w:val="20"/>
          <w:szCs w:val="20"/>
          <w:lang w:val="ka-GE"/>
        </w:rPr>
      </w:pPr>
    </w:p>
    <w:p w:rsidR="00CA0ADB" w:rsidRPr="00CA0ADB" w:rsidRDefault="00CA0ADB" w:rsidP="00CA0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900"/>
        <w:jc w:val="both"/>
        <w:rPr>
          <w:rFonts w:ascii="Sylfaen" w:eastAsia="Sylfaen" w:hAnsi="Sylfaen" w:cs="Times New Roman"/>
          <w:sz w:val="20"/>
          <w:szCs w:val="20"/>
          <w:lang w:val="ka-GE"/>
        </w:rPr>
      </w:pPr>
      <w:r w:rsidRPr="00CA0ADB">
        <w:rPr>
          <w:rFonts w:ascii="Sylfaen" w:eastAsia="Sylfaen" w:hAnsi="Sylfaen" w:cs="Times New Roman"/>
          <w:b/>
          <w:i/>
          <w:sz w:val="20"/>
          <w:szCs w:val="20"/>
          <w:lang w:val="ka-GE"/>
        </w:rPr>
        <w:t xml:space="preserve">    შენიშვნა*</w:t>
      </w:r>
      <w:r w:rsidRPr="00CA0ADB">
        <w:rPr>
          <w:rFonts w:ascii="Sylfaen" w:eastAsia="Sylfaen" w:hAnsi="Sylfaen" w:cs="Times New Roman"/>
          <w:b/>
          <w:sz w:val="24"/>
          <w:szCs w:val="20"/>
          <w:lang w:val="ka-GE"/>
        </w:rPr>
        <w:t xml:space="preserve"> </w:t>
      </w:r>
      <w:r w:rsidRPr="00CA0ADB">
        <w:rPr>
          <w:rFonts w:ascii="Sylfaen" w:eastAsia="Sylfaen" w:hAnsi="Sylfaen" w:cs="Times New Roman"/>
          <w:b/>
          <w:sz w:val="20"/>
          <w:szCs w:val="20"/>
          <w:lang w:val="ka-GE"/>
        </w:rPr>
        <w:t>უსაფრთხოების მონაცემთა ფურცლის</w:t>
      </w:r>
      <w:r w:rsidRPr="00CA0ADB">
        <w:rPr>
          <w:rFonts w:ascii="Sylfaen" w:eastAsia="Sylfaen" w:hAnsi="Sylfaen" w:cs="Times New Roman"/>
          <w:sz w:val="20"/>
          <w:szCs w:val="20"/>
          <w:lang w:val="ka-GE"/>
        </w:rPr>
        <w:t xml:space="preserve"> დასახელება სხვადასვა ქვეყნებისათვის:</w:t>
      </w:r>
    </w:p>
    <w:p w:rsidR="00CA0ADB" w:rsidRPr="00CA0ADB" w:rsidRDefault="00CA0ADB" w:rsidP="00CA0AD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900"/>
        <w:jc w:val="both"/>
        <w:rPr>
          <w:rFonts w:ascii="Sylfaen" w:eastAsia="Sylfaen" w:hAnsi="Sylfaen" w:cs="Times New Roman"/>
          <w:sz w:val="20"/>
          <w:szCs w:val="20"/>
          <w:lang w:val="ka-GE"/>
        </w:rPr>
      </w:pPr>
      <w:r w:rsidRPr="00CA0ADB">
        <w:rPr>
          <w:rFonts w:ascii="Sylfaen" w:eastAsia="Sylfaen" w:hAnsi="Sylfaen" w:cs="Times New Roman"/>
          <w:sz w:val="20"/>
          <w:szCs w:val="20"/>
          <w:lang w:val="ka-GE"/>
        </w:rPr>
        <w:t xml:space="preserve">Material Safety Data Sheet; </w:t>
      </w:r>
    </w:p>
    <w:p w:rsidR="00CA0ADB" w:rsidRDefault="00CA0ADB" w:rsidP="00CA0AD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900"/>
        <w:jc w:val="both"/>
        <w:rPr>
          <w:rFonts w:ascii="Sylfaen" w:eastAsia="Sylfaen" w:hAnsi="Sylfaen" w:cs="Times New Roman"/>
          <w:sz w:val="20"/>
          <w:szCs w:val="20"/>
          <w:lang w:val="ka-GE"/>
        </w:rPr>
      </w:pPr>
      <w:r w:rsidRPr="00CA0ADB">
        <w:rPr>
          <w:rFonts w:ascii="Sylfaen" w:eastAsia="Sylfaen" w:hAnsi="Sylfaen" w:cs="Sylfaen"/>
          <w:sz w:val="20"/>
          <w:szCs w:val="20"/>
          <w:lang w:val="ka-GE"/>
        </w:rPr>
        <w:t>ტექნიკური</w:t>
      </w:r>
      <w:r w:rsidRPr="00CA0ADB">
        <w:rPr>
          <w:rFonts w:ascii="Sylfaen" w:eastAsia="Sylfaen" w:hAnsi="Sylfaen" w:cs="Times New Roman"/>
          <w:sz w:val="20"/>
          <w:szCs w:val="20"/>
          <w:lang w:val="ka-GE"/>
        </w:rPr>
        <w:t xml:space="preserve"> </w:t>
      </w:r>
      <w:r w:rsidRPr="00CA0ADB">
        <w:rPr>
          <w:rFonts w:ascii="Sylfaen" w:eastAsia="Sylfaen" w:hAnsi="Sylfaen" w:cs="Sylfaen"/>
          <w:sz w:val="20"/>
          <w:szCs w:val="20"/>
          <w:lang w:val="ka-GE"/>
        </w:rPr>
        <w:t>რეგლამენტი;</w:t>
      </w:r>
      <w:r w:rsidRPr="00CA0ADB">
        <w:rPr>
          <w:rFonts w:ascii="Sylfaen" w:eastAsia="Sylfaen" w:hAnsi="Sylfaen" w:cs="Times New Roman"/>
          <w:sz w:val="20"/>
          <w:szCs w:val="20"/>
          <w:lang w:val="ka-GE"/>
        </w:rPr>
        <w:t xml:space="preserve"> </w:t>
      </w:r>
    </w:p>
    <w:p w:rsidR="001A2E68" w:rsidRPr="00CA0ADB" w:rsidRDefault="001A2E68" w:rsidP="001A2E6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900"/>
        <w:jc w:val="both"/>
        <w:rPr>
          <w:rFonts w:ascii="Sylfaen" w:eastAsia="Sylfaen" w:hAnsi="Sylfaen" w:cs="Times New Roman"/>
          <w:sz w:val="20"/>
          <w:szCs w:val="20"/>
          <w:lang w:val="ka-GE"/>
        </w:rPr>
      </w:pPr>
      <w:bookmarkStart w:id="0" w:name="_GoBack"/>
      <w:bookmarkEnd w:id="0"/>
      <w:r w:rsidRPr="001A2E68">
        <w:rPr>
          <w:rFonts w:ascii="Sylfaen" w:eastAsia="Sylfaen" w:hAnsi="Sylfaen" w:cs="Times New Roman"/>
          <w:sz w:val="20"/>
          <w:szCs w:val="20"/>
          <w:lang w:val="ka-GE"/>
        </w:rPr>
        <w:t>საექსპერტო დასკვნა;</w:t>
      </w:r>
    </w:p>
    <w:p w:rsidR="00CA0ADB" w:rsidRPr="00CA0ADB" w:rsidRDefault="00CA0ADB" w:rsidP="00CA0AD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900"/>
        <w:jc w:val="both"/>
        <w:rPr>
          <w:rFonts w:ascii="Sylfaen" w:eastAsia="Sylfaen" w:hAnsi="Sylfaen" w:cs="Times New Roman"/>
          <w:sz w:val="20"/>
          <w:szCs w:val="20"/>
          <w:lang w:val="ka-GE"/>
        </w:rPr>
      </w:pPr>
      <w:r w:rsidRPr="00CA0ADB">
        <w:rPr>
          <w:rFonts w:ascii="Sylfaen" w:eastAsia="Sylfaen" w:hAnsi="Sylfaen" w:cs="Times New Roman"/>
          <w:sz w:val="20"/>
          <w:szCs w:val="20"/>
          <w:lang w:val="ka-GE"/>
        </w:rPr>
        <w:t xml:space="preserve">Паспорт безапасности.     </w:t>
      </w:r>
    </w:p>
    <w:p w:rsidR="00CA0ADB" w:rsidRPr="00CA0ADB" w:rsidRDefault="00CA0ADB" w:rsidP="00CA0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900"/>
        <w:jc w:val="both"/>
        <w:rPr>
          <w:rFonts w:ascii="Sylfaen" w:eastAsia="Sylfaen" w:hAnsi="Sylfaen" w:cs="Times New Roman"/>
          <w:lang w:val="ka-GE"/>
        </w:rPr>
      </w:pPr>
    </w:p>
    <w:p w:rsidR="00CA0ADB" w:rsidRPr="00CA0ADB" w:rsidRDefault="00A33F1B" w:rsidP="00CA0A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>
        <w:rPr>
          <w:noProof/>
        </w:rPr>
        <w:pict>
          <v:rect id="Rectangle 2" o:spid="_x0000_s1041" style="position:absolute;left:0;text-align:left;margin-left:460.95pt;margin-top:4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"/>
        </w:pict>
      </w:r>
      <w:r w:rsidR="00CA0ADB" w:rsidRPr="00CA0ADB">
        <w:rPr>
          <w:rFonts w:ascii="Sylfaen" w:eastAsia="Sylfaen" w:hAnsi="Sylfaen" w:cs="Times New Roman"/>
          <w:b/>
          <w:lang w:val="ka-GE"/>
        </w:rPr>
        <w:t>სერთიფიკატი</w:t>
      </w:r>
      <w:r w:rsidR="00CA0ADB" w:rsidRPr="00CA0ADB">
        <w:rPr>
          <w:rFonts w:ascii="Sylfaen" w:eastAsia="Sylfaen" w:hAnsi="Sylfaen" w:cs="Times New Roman"/>
          <w:lang w:val="ka-GE"/>
        </w:rPr>
        <w:t xml:space="preserve"> – მწარმოებელი ქვეყნის უფლებამოსლი ოფიციალური ორგანოს მიერ გაცემული, კომპანიისთვის მინიჭებული ხარისხის დამადასტურებელი სერტიფიკატი.</w:t>
      </w:r>
    </w:p>
    <w:p w:rsidR="00CA0ADB" w:rsidRPr="00CA0ADB" w:rsidRDefault="00CA0ADB" w:rsidP="00CA0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/>
        <w:jc w:val="both"/>
        <w:rPr>
          <w:rFonts w:ascii="Sylfaen" w:eastAsia="Sylfaen" w:hAnsi="Sylfaen" w:cs="Times New Roman"/>
          <w:lang w:val="ka-GE"/>
        </w:rPr>
      </w:pPr>
    </w:p>
    <w:p w:rsidR="00CA0ADB" w:rsidRDefault="00A33F1B" w:rsidP="00CA0A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>
        <w:rPr>
          <w:noProof/>
        </w:rPr>
        <w:pict>
          <v:rect id="Rectangle 3" o:spid="_x0000_s1040" style="position:absolute;left:0;text-align:left;margin-left:460.95pt;margin-top:5.8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"/>
        </w:pict>
      </w:r>
      <w:r w:rsidR="00CA0ADB" w:rsidRPr="00CA0ADB">
        <w:rPr>
          <w:rFonts w:ascii="Sylfaen" w:eastAsia="Sylfaen" w:hAnsi="Sylfaen" w:cs="Times New Roman"/>
          <w:lang w:val="ka-GE"/>
        </w:rPr>
        <w:t>ცენტრის მიერ გასაწევი სარეგისტრაციო მომსახურების საფასურის გადახდის დამადასტურებელი ქვითარი, საქართველოს 2015 წლის 1</w:t>
      </w:r>
      <w:r w:rsidR="00CA0ADB" w:rsidRPr="00CA0ADB">
        <w:rPr>
          <w:rFonts w:ascii="Sylfaen" w:eastAsia="Sylfaen" w:hAnsi="Sylfaen" w:cs="Times New Roman"/>
        </w:rPr>
        <w:t>4</w:t>
      </w:r>
      <w:r w:rsidR="00CA0ADB" w:rsidRPr="00CA0ADB">
        <w:rPr>
          <w:rFonts w:ascii="Sylfaen" w:eastAsia="Sylfaen" w:hAnsi="Sylfaen" w:cs="Times New Roman"/>
          <w:lang w:val="ka-GE"/>
        </w:rPr>
        <w:t xml:space="preserve"> სექტემბრის №468  მთავრობის დადგენილების ,,ეროვნული ცენტრის მიერ მომსახურების გაწევის ვადის, სახეების, საფასურის გადახდის და გადახდილი საფასურის დაბრუნების წესის დამტკიცების შესახებ“ შესაბამისად.</w:t>
      </w:r>
    </w:p>
    <w:p w:rsidR="00CA0ADB" w:rsidRDefault="00CA0ADB" w:rsidP="00CA0ADB">
      <w:pPr>
        <w:pStyle w:val="ListParagraph"/>
        <w:rPr>
          <w:rFonts w:ascii="Sylfaen" w:eastAsia="Sylfaen" w:hAnsi="Sylfaen"/>
          <w:lang w:val="ka-GE"/>
        </w:rPr>
      </w:pPr>
    </w:p>
    <w:p w:rsidR="0010285D" w:rsidRPr="00CA0ADB" w:rsidRDefault="00A33F1B" w:rsidP="00CA0A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>
        <w:rPr>
          <w:rFonts w:eastAsia="Sylfaen"/>
          <w:lang w:val="ka-GE"/>
        </w:rPr>
        <w:pict>
          <v:rect id="_x0000_s1039" style="position:absolute;left:0;text-align:left;margin-left:460.95pt;margin-top:.65pt;width:12pt;height:12pt;z-index:251670528"/>
        </w:pict>
      </w:r>
      <w:r w:rsidR="006C2784" w:rsidRPr="00CA0ADB">
        <w:rPr>
          <w:rFonts w:ascii="Sylfaen" w:eastAsia="Sylfaen" w:hAnsi="Sylfaen"/>
          <w:lang w:val="ka-GE"/>
        </w:rPr>
        <w:t xml:space="preserve">სადეზინფექციო საშუალების </w:t>
      </w:r>
      <w:r w:rsidR="00571D44" w:rsidRPr="00CA0ADB">
        <w:rPr>
          <w:rFonts w:ascii="Sylfaen" w:eastAsia="Sylfaen" w:hAnsi="Sylfaen"/>
          <w:lang w:val="ka-GE"/>
        </w:rPr>
        <w:t>ერთი გაუხსნელი</w:t>
      </w:r>
      <w:r w:rsidR="006C2784" w:rsidRPr="00CA0ADB">
        <w:rPr>
          <w:rFonts w:ascii="Sylfaen" w:eastAsia="Sylfaen" w:hAnsi="Sylfaen"/>
          <w:lang w:val="ka-GE"/>
        </w:rPr>
        <w:t xml:space="preserve"> ნიმუში</w:t>
      </w:r>
      <w:r w:rsidR="00571D44" w:rsidRPr="00CA0ADB">
        <w:rPr>
          <w:rFonts w:ascii="Sylfaen" w:eastAsia="Sylfaen" w:hAnsi="Sylfaen"/>
          <w:lang w:val="ka-GE"/>
        </w:rPr>
        <w:t xml:space="preserve"> ლაბორატორიაში წარსადგენად.</w:t>
      </w:r>
    </w:p>
    <w:p w:rsidR="00223E35" w:rsidRPr="00D44048" w:rsidRDefault="00223E35" w:rsidP="00D44048">
      <w:pPr>
        <w:ind w:left="284" w:right="900"/>
        <w:jc w:val="both"/>
        <w:rPr>
          <w:rFonts w:ascii="Sylfaen" w:eastAsia="Sylfaen" w:hAnsi="Sylfaen" w:cs="Times New Roman"/>
          <w:lang w:val="ka-GE"/>
        </w:rPr>
      </w:pPr>
    </w:p>
    <w:p w:rsidR="009A6784" w:rsidRPr="004A35F2" w:rsidRDefault="00850A5F" w:rsidP="00D44048">
      <w:pPr>
        <w:ind w:right="900"/>
        <w:jc w:val="both"/>
        <w:rPr>
          <w:rFonts w:ascii="Sylfaen" w:eastAsia="Sylfaen" w:hAnsi="Sylfaen" w:cs="Times New Roman"/>
          <w:b/>
          <w:i/>
          <w:lang w:val="ka-GE"/>
        </w:rPr>
      </w:pPr>
      <w:r w:rsidRPr="004A35F2">
        <w:rPr>
          <w:rFonts w:ascii="Sylfaen" w:eastAsia="Sylfaen" w:hAnsi="Sylfaen" w:cs="Times New Roman"/>
          <w:b/>
          <w:i/>
          <w:lang w:val="ka-GE"/>
        </w:rPr>
        <w:t xml:space="preserve">ცენტრის 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>მიერ</w:t>
      </w:r>
      <w:r w:rsidRPr="004A35F2">
        <w:rPr>
          <w:rFonts w:ascii="Sylfaen" w:eastAsia="Sylfaen" w:hAnsi="Sylfaen" w:cs="Times New Roman"/>
          <w:b/>
          <w:i/>
          <w:lang w:val="ka-GE"/>
        </w:rPr>
        <w:t xml:space="preserve"> უარყოფითი ჰიგიენური დასკვნის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 xml:space="preserve"> მიღების</w:t>
      </w:r>
      <w:r w:rsidRPr="004A35F2">
        <w:rPr>
          <w:rFonts w:ascii="Sylfaen" w:eastAsia="Sylfaen" w:hAnsi="Sylfaen" w:cs="Times New Roman"/>
          <w:b/>
          <w:i/>
          <w:lang w:val="ka-GE"/>
        </w:rPr>
        <w:t xml:space="preserve"> შე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 xml:space="preserve">მთხვევაში, 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>პრეპარატი არ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 xml:space="preserve"> 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 xml:space="preserve">რეგისტრირდება 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>და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 xml:space="preserve"> გადახდილ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>ი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 xml:space="preserve"> საფასურ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>ი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 xml:space="preserve"> დაბრუნებას არ ექვემდებარება.</w:t>
      </w:r>
    </w:p>
    <w:p w:rsidR="00223E35" w:rsidRPr="00D44048" w:rsidRDefault="00223E35" w:rsidP="00D44048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</w:p>
    <w:p w:rsidR="00223E35" w:rsidRPr="00D44048" w:rsidRDefault="00223E35" w:rsidP="00D44048">
      <w:pPr>
        <w:ind w:right="900"/>
        <w:jc w:val="both"/>
        <w:rPr>
          <w:rFonts w:ascii="Sylfaen" w:eastAsia="Sylfaen" w:hAnsi="Sylfaen" w:cs="Times New Roman"/>
          <w:lang w:val="ka-GE"/>
        </w:rPr>
      </w:pPr>
    </w:p>
    <w:p w:rsidR="00223E35" w:rsidRPr="00D44048" w:rsidRDefault="00223E35" w:rsidP="00D44048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 w:rsidRPr="00D44048">
        <w:rPr>
          <w:rFonts w:ascii="Sylfaen" w:eastAsia="Sylfaen" w:hAnsi="Sylfaen" w:cs="Times New Roman"/>
          <w:lang w:val="ka-GE"/>
        </w:rPr>
        <w:t>გავეცანი</w:t>
      </w:r>
      <w:r w:rsidR="00D852E3" w:rsidRPr="00D44048">
        <w:rPr>
          <w:rFonts w:ascii="Sylfaen" w:eastAsia="Sylfaen" w:hAnsi="Sylfaen" w:cs="Times New Roman"/>
          <w:lang w:val="ka-GE"/>
        </w:rPr>
        <w:t xml:space="preserve">,  ხელმოწერა    </w:t>
      </w:r>
      <w:r w:rsidR="009A6784" w:rsidRPr="00D44048">
        <w:rPr>
          <w:rFonts w:ascii="Sylfaen" w:eastAsia="Sylfaen" w:hAnsi="Sylfaen" w:cs="Times New Roman"/>
          <w:lang w:val="ka-GE"/>
        </w:rPr>
        <w:t xml:space="preserve">__________________    </w:t>
      </w:r>
    </w:p>
    <w:sectPr w:rsidR="00223E35" w:rsidRPr="00D44048" w:rsidSect="0029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1B" w:rsidRDefault="00A33F1B" w:rsidP="0029712B">
      <w:pPr>
        <w:spacing w:after="0" w:line="240" w:lineRule="auto"/>
      </w:pPr>
      <w:r>
        <w:separator/>
      </w:r>
    </w:p>
  </w:endnote>
  <w:endnote w:type="continuationSeparator" w:id="0">
    <w:p w:rsidR="00A33F1B" w:rsidRDefault="00A33F1B" w:rsidP="0029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1B" w:rsidRDefault="00A33F1B" w:rsidP="0029712B">
      <w:pPr>
        <w:spacing w:after="0" w:line="240" w:lineRule="auto"/>
      </w:pPr>
      <w:r>
        <w:separator/>
      </w:r>
    </w:p>
  </w:footnote>
  <w:footnote w:type="continuationSeparator" w:id="0">
    <w:p w:rsidR="00A33F1B" w:rsidRDefault="00A33F1B" w:rsidP="0029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F0C"/>
    <w:multiLevelType w:val="hybridMultilevel"/>
    <w:tmpl w:val="FFA280AA"/>
    <w:lvl w:ilvl="0" w:tplc="043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FBE385F"/>
    <w:multiLevelType w:val="hybridMultilevel"/>
    <w:tmpl w:val="334EB4BA"/>
    <w:lvl w:ilvl="0" w:tplc="84BEE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019A2"/>
    <w:multiLevelType w:val="hybridMultilevel"/>
    <w:tmpl w:val="D4A2FB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D2F03B8"/>
    <w:multiLevelType w:val="hybridMultilevel"/>
    <w:tmpl w:val="9B32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DC5"/>
    <w:rsid w:val="000D2DF3"/>
    <w:rsid w:val="0010285D"/>
    <w:rsid w:val="00165286"/>
    <w:rsid w:val="001A2E68"/>
    <w:rsid w:val="00206251"/>
    <w:rsid w:val="00223E35"/>
    <w:rsid w:val="00281C0B"/>
    <w:rsid w:val="002845C9"/>
    <w:rsid w:val="002861DA"/>
    <w:rsid w:val="0029712B"/>
    <w:rsid w:val="00363548"/>
    <w:rsid w:val="004815C9"/>
    <w:rsid w:val="004A35F2"/>
    <w:rsid w:val="004E2138"/>
    <w:rsid w:val="00571D44"/>
    <w:rsid w:val="005B68D0"/>
    <w:rsid w:val="005E6FF7"/>
    <w:rsid w:val="00602236"/>
    <w:rsid w:val="006055B4"/>
    <w:rsid w:val="006C2784"/>
    <w:rsid w:val="00773198"/>
    <w:rsid w:val="007914CF"/>
    <w:rsid w:val="0080669F"/>
    <w:rsid w:val="00826BF2"/>
    <w:rsid w:val="00850A5F"/>
    <w:rsid w:val="008922D1"/>
    <w:rsid w:val="00922585"/>
    <w:rsid w:val="00932AD1"/>
    <w:rsid w:val="00941B9A"/>
    <w:rsid w:val="00987FF1"/>
    <w:rsid w:val="009A26D0"/>
    <w:rsid w:val="009A6784"/>
    <w:rsid w:val="00A15DC5"/>
    <w:rsid w:val="00A33F1B"/>
    <w:rsid w:val="00A94783"/>
    <w:rsid w:val="00B91988"/>
    <w:rsid w:val="00BC3611"/>
    <w:rsid w:val="00BE7BAD"/>
    <w:rsid w:val="00C6287C"/>
    <w:rsid w:val="00CA0ADB"/>
    <w:rsid w:val="00CE3C1B"/>
    <w:rsid w:val="00D119B0"/>
    <w:rsid w:val="00D32847"/>
    <w:rsid w:val="00D37B10"/>
    <w:rsid w:val="00D44048"/>
    <w:rsid w:val="00D66B32"/>
    <w:rsid w:val="00D72D6D"/>
    <w:rsid w:val="00D82382"/>
    <w:rsid w:val="00D852E3"/>
    <w:rsid w:val="00E14E53"/>
    <w:rsid w:val="00E20EC6"/>
    <w:rsid w:val="00F00D2B"/>
    <w:rsid w:val="00F3304D"/>
    <w:rsid w:val="00F43C5E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97BC8-64B7-4C74-8CE2-42285B9E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C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971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12B"/>
  </w:style>
  <w:style w:type="paragraph" w:styleId="Footer">
    <w:name w:val="footer"/>
    <w:basedOn w:val="Normal"/>
    <w:link w:val="FooterChar"/>
    <w:uiPriority w:val="99"/>
    <w:semiHidden/>
    <w:unhideWhenUsed/>
    <w:rsid w:val="002971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2B"/>
  </w:style>
  <w:style w:type="paragraph" w:customStyle="1" w:styleId="Normal0">
    <w:name w:val="[Normal]"/>
    <w:rsid w:val="00850A5F"/>
    <w:pPr>
      <w:spacing w:after="0" w:line="240" w:lineRule="auto"/>
    </w:pPr>
    <w:rPr>
      <w:rFonts w:ascii="Gulim" w:eastAsia="Gulim" w:hAnsi="Gulim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6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1B7C-AE0A-4F24-8886-D108EC91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Khatuna Piranishvili</cp:lastModifiedBy>
  <cp:revision>13</cp:revision>
  <dcterms:created xsi:type="dcterms:W3CDTF">2015-09-22T07:24:00Z</dcterms:created>
  <dcterms:modified xsi:type="dcterms:W3CDTF">2019-02-05T11:45:00Z</dcterms:modified>
</cp:coreProperties>
</file>