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23457" w14:textId="77777777" w:rsidR="004A7B67" w:rsidRPr="00EE22A9" w:rsidRDefault="008E00A9" w:rsidP="008E00A9">
      <w:pPr>
        <w:jc w:val="center"/>
        <w:rPr>
          <w:rFonts w:ascii="Sylfaen" w:hAnsi="Sylfaen" w:cstheme="minorHAnsi"/>
          <w:b/>
          <w:sz w:val="26"/>
          <w:szCs w:val="26"/>
          <w:lang w:val="ka-GE"/>
        </w:rPr>
      </w:pPr>
      <w:r w:rsidRPr="00EE22A9">
        <w:rPr>
          <w:rFonts w:ascii="Sylfaen" w:hAnsi="Sylfaen" w:cstheme="minorHAnsi"/>
          <w:b/>
          <w:sz w:val="26"/>
          <w:szCs w:val="26"/>
        </w:rPr>
        <w:t>COVID-19 ვაქცინა</w:t>
      </w:r>
      <w:r w:rsidRPr="00EE22A9">
        <w:rPr>
          <w:rFonts w:ascii="Sylfaen" w:hAnsi="Sylfaen" w:cstheme="minorHAnsi"/>
          <w:b/>
          <w:sz w:val="26"/>
          <w:szCs w:val="26"/>
          <w:lang w:val="ka-GE"/>
        </w:rPr>
        <w:t xml:space="preserve"> (</w:t>
      </w:r>
      <w:r w:rsidRPr="00EE22A9">
        <w:rPr>
          <w:rFonts w:ascii="Sylfaen" w:hAnsi="Sylfaen" w:cstheme="minorHAnsi"/>
          <w:b/>
          <w:sz w:val="26"/>
          <w:szCs w:val="26"/>
        </w:rPr>
        <w:t xml:space="preserve">Vero </w:t>
      </w:r>
      <w:r w:rsidR="00792CAB" w:rsidRPr="00EE22A9">
        <w:rPr>
          <w:rFonts w:ascii="Sylfaen" w:hAnsi="Sylfaen" w:cstheme="minorHAnsi"/>
          <w:b/>
          <w:sz w:val="26"/>
          <w:szCs w:val="26"/>
          <w:lang w:val="ka-GE"/>
        </w:rPr>
        <w:t>უჯრედი</w:t>
      </w:r>
      <w:r w:rsidRPr="00EE22A9">
        <w:rPr>
          <w:rFonts w:ascii="Sylfaen" w:hAnsi="Sylfaen" w:cstheme="minorHAnsi"/>
          <w:b/>
          <w:sz w:val="26"/>
          <w:szCs w:val="26"/>
          <w:lang w:val="ka-GE"/>
        </w:rPr>
        <w:t>), ინაქტივირებული</w:t>
      </w:r>
    </w:p>
    <w:p w14:paraId="036E95D9" w14:textId="77777777" w:rsidR="008E00A9" w:rsidRPr="00EE22A9" w:rsidRDefault="008E00A9" w:rsidP="008E00A9">
      <w:pPr>
        <w:jc w:val="center"/>
        <w:rPr>
          <w:rFonts w:ascii="Sylfaen" w:hAnsi="Sylfaen" w:cstheme="minorHAnsi"/>
          <w:b/>
          <w:sz w:val="26"/>
          <w:szCs w:val="26"/>
        </w:rPr>
      </w:pPr>
      <w:r w:rsidRPr="00EE22A9">
        <w:rPr>
          <w:rFonts w:ascii="Sylfaen" w:hAnsi="Sylfaen" w:cstheme="minorHAnsi"/>
          <w:b/>
          <w:sz w:val="26"/>
          <w:szCs w:val="26"/>
          <w:lang w:val="ka-GE"/>
        </w:rPr>
        <w:t>ინსტრუქცი</w:t>
      </w:r>
      <w:r w:rsidRPr="00EE22A9">
        <w:rPr>
          <w:rFonts w:ascii="Sylfaen" w:hAnsi="Sylfaen" w:cstheme="minorHAnsi"/>
          <w:b/>
          <w:sz w:val="26"/>
          <w:szCs w:val="26"/>
        </w:rPr>
        <w:t>ა</w:t>
      </w:r>
    </w:p>
    <w:p w14:paraId="2F067BC4" w14:textId="4606CE10" w:rsidR="00334F04" w:rsidRPr="00C57304" w:rsidRDefault="008E00A9" w:rsidP="00577B3B">
      <w:pPr>
        <w:jc w:val="center"/>
        <w:rPr>
          <w:rFonts w:ascii="Sylfaen" w:hAnsi="Sylfaen" w:cstheme="minorHAnsi"/>
          <w:b/>
          <w:sz w:val="24"/>
          <w:szCs w:val="24"/>
        </w:rPr>
      </w:pPr>
      <w:r w:rsidRPr="00EE22A9">
        <w:rPr>
          <w:rFonts w:ascii="Sylfaen" w:hAnsi="Sylfaen" w:cstheme="minorHAnsi"/>
          <w:i/>
          <w:lang w:val="ka-GE"/>
        </w:rPr>
        <w:t xml:space="preserve">ეს პროდუქტი </w:t>
      </w:r>
      <w:r w:rsidR="00A03A5A" w:rsidRPr="00EE22A9">
        <w:rPr>
          <w:rFonts w:ascii="Sylfaen" w:hAnsi="Sylfaen" w:cstheme="minorHAnsi"/>
          <w:i/>
          <w:lang w:val="ka-GE"/>
        </w:rPr>
        <w:t>წარ</w:t>
      </w:r>
      <w:r w:rsidRPr="00EE22A9">
        <w:rPr>
          <w:rFonts w:ascii="Sylfaen" w:hAnsi="Sylfaen" w:cstheme="minorHAnsi"/>
          <w:i/>
          <w:lang w:val="ka-GE"/>
        </w:rPr>
        <w:t xml:space="preserve">მოადგენს ბაზარზე პირობითი დაშვების საგანს. გთხოვთ, </w:t>
      </w:r>
      <w:r w:rsidR="00D02043" w:rsidRPr="00EE22A9">
        <w:rPr>
          <w:rFonts w:ascii="Sylfaen" w:hAnsi="Sylfaen" w:cstheme="minorHAnsi"/>
          <w:i/>
          <w:lang w:val="ka-GE"/>
        </w:rPr>
        <w:t>ყურადღებით</w:t>
      </w:r>
      <w:r w:rsidR="00D02043" w:rsidRPr="00EE22A9">
        <w:rPr>
          <w:rFonts w:ascii="Sylfaen" w:hAnsi="Sylfaen" w:cstheme="minorHAnsi"/>
          <w:i/>
        </w:rPr>
        <w:t xml:space="preserve"> </w:t>
      </w:r>
      <w:r w:rsidRPr="00EE22A9">
        <w:rPr>
          <w:rFonts w:ascii="Sylfaen" w:hAnsi="Sylfaen" w:cstheme="minorHAnsi"/>
          <w:i/>
          <w:lang w:val="ka-GE"/>
        </w:rPr>
        <w:t>წაიკითხოთ ინსტრუქცია</w:t>
      </w:r>
      <w:r w:rsidR="00C661CC">
        <w:rPr>
          <w:rFonts w:ascii="Sylfaen" w:hAnsi="Sylfaen" w:cstheme="minorHAnsi"/>
          <w:i/>
        </w:rPr>
        <w:t>,</w:t>
      </w:r>
      <w:r w:rsidRPr="00EE22A9">
        <w:rPr>
          <w:rFonts w:ascii="Sylfaen" w:hAnsi="Sylfaen" w:cstheme="minorHAnsi"/>
          <w:i/>
          <w:lang w:val="ka-GE"/>
        </w:rPr>
        <w:t xml:space="preserve"> </w:t>
      </w:r>
      <w:r w:rsidR="00C661CC">
        <w:rPr>
          <w:rFonts w:ascii="Sylfaen" w:hAnsi="Sylfaen" w:cstheme="minorHAnsi"/>
          <w:i/>
        </w:rPr>
        <w:t xml:space="preserve"> </w:t>
      </w:r>
      <w:r w:rsidR="00C661CC" w:rsidRPr="00EE22A9">
        <w:rPr>
          <w:rFonts w:ascii="Sylfaen" w:hAnsi="Sylfaen" w:cstheme="minorHAnsi"/>
          <w:i/>
          <w:lang w:val="ka-GE"/>
        </w:rPr>
        <w:t>გამოიყენ</w:t>
      </w:r>
      <w:r w:rsidR="00C661CC">
        <w:rPr>
          <w:rFonts w:ascii="Sylfaen" w:hAnsi="Sylfaen" w:cstheme="minorHAnsi"/>
          <w:i/>
        </w:rPr>
        <w:t xml:space="preserve">ება </w:t>
      </w:r>
      <w:r w:rsidR="00C661CC" w:rsidRPr="00EE22A9">
        <w:rPr>
          <w:rFonts w:ascii="Sylfaen" w:hAnsi="Sylfaen" w:cstheme="minorHAnsi"/>
          <w:i/>
          <w:lang w:val="ka-GE"/>
        </w:rPr>
        <w:t xml:space="preserve"> </w:t>
      </w:r>
      <w:r w:rsidRPr="00EE22A9">
        <w:rPr>
          <w:rFonts w:ascii="Sylfaen" w:hAnsi="Sylfaen" w:cstheme="minorHAnsi"/>
          <w:i/>
          <w:lang w:val="ka-GE"/>
        </w:rPr>
        <w:t xml:space="preserve">ექიმის </w:t>
      </w:r>
      <w:r w:rsidR="00577B3B">
        <w:rPr>
          <w:rFonts w:ascii="Sylfaen" w:hAnsi="Sylfaen" w:cstheme="minorHAnsi"/>
          <w:i/>
          <w:lang w:val="ka-GE"/>
        </w:rPr>
        <w:t>რეკომედაციით</w:t>
      </w:r>
    </w:p>
    <w:p w14:paraId="26C6CA99" w14:textId="77777777" w:rsidR="008E00A9" w:rsidRPr="00C57304" w:rsidRDefault="008E00A9" w:rsidP="008E00A9">
      <w:pPr>
        <w:jc w:val="both"/>
        <w:rPr>
          <w:rFonts w:ascii="Sylfaen" w:hAnsi="Sylfaen" w:cstheme="minorHAnsi"/>
          <w:b/>
          <w:sz w:val="24"/>
          <w:szCs w:val="24"/>
        </w:rPr>
      </w:pPr>
      <w:r w:rsidRPr="00C57304">
        <w:rPr>
          <w:rFonts w:ascii="Sylfaen" w:hAnsi="Sylfaen" w:cstheme="minorHAnsi"/>
          <w:b/>
          <w:sz w:val="24"/>
          <w:szCs w:val="24"/>
        </w:rPr>
        <w:t>[</w:t>
      </w:r>
      <w:proofErr w:type="gramStart"/>
      <w:r w:rsidRPr="00C57304">
        <w:rPr>
          <w:rFonts w:ascii="Sylfaen" w:hAnsi="Sylfaen" w:cstheme="minorHAnsi"/>
          <w:b/>
          <w:sz w:val="24"/>
          <w:szCs w:val="24"/>
          <w:lang w:val="ka-GE"/>
        </w:rPr>
        <w:t>მედიკამენტის</w:t>
      </w:r>
      <w:proofErr w:type="gramEnd"/>
      <w:r w:rsidRPr="00C57304">
        <w:rPr>
          <w:rFonts w:ascii="Sylfaen" w:hAnsi="Sylfaen" w:cstheme="minorHAnsi"/>
          <w:b/>
          <w:sz w:val="24"/>
          <w:szCs w:val="24"/>
          <w:lang w:val="ka-GE"/>
        </w:rPr>
        <w:t xml:space="preserve"> დასახელება</w:t>
      </w:r>
      <w:r w:rsidRPr="00C57304">
        <w:rPr>
          <w:rFonts w:ascii="Sylfaen" w:hAnsi="Sylfaen" w:cstheme="minorHAnsi"/>
          <w:b/>
          <w:sz w:val="24"/>
          <w:szCs w:val="24"/>
        </w:rPr>
        <w:t>]</w:t>
      </w:r>
    </w:p>
    <w:p w14:paraId="3357127E" w14:textId="77777777" w:rsidR="008E00A9" w:rsidRPr="00C57304" w:rsidRDefault="008E00A9" w:rsidP="008E00A9">
      <w:pPr>
        <w:jc w:val="both"/>
        <w:rPr>
          <w:rFonts w:ascii="Sylfaen" w:hAnsi="Sylfaen" w:cstheme="minorHAnsi"/>
          <w:sz w:val="24"/>
          <w:szCs w:val="24"/>
          <w:lang w:val="ka-GE"/>
        </w:rPr>
      </w:pPr>
      <w:r w:rsidRPr="00C57304">
        <w:rPr>
          <w:rFonts w:ascii="Sylfaen" w:hAnsi="Sylfaen" w:cstheme="minorHAnsi"/>
          <w:sz w:val="24"/>
          <w:szCs w:val="24"/>
          <w:lang w:val="ka-GE"/>
        </w:rPr>
        <w:t>ინგლისური სახელწოდება</w:t>
      </w:r>
      <w:r w:rsidRPr="00C57304">
        <w:rPr>
          <w:rFonts w:ascii="Sylfaen" w:hAnsi="Sylfaen" w:cstheme="minorHAnsi"/>
          <w:sz w:val="24"/>
          <w:szCs w:val="24"/>
        </w:rPr>
        <w:t xml:space="preserve">: COVID-19 </w:t>
      </w:r>
      <w:r w:rsidRPr="00C57304">
        <w:rPr>
          <w:rFonts w:ascii="Sylfaen" w:hAnsi="Sylfaen" w:cstheme="minorHAnsi"/>
          <w:sz w:val="24"/>
          <w:szCs w:val="24"/>
          <w:lang w:val="ka-GE"/>
        </w:rPr>
        <w:t>ვაქცინა</w:t>
      </w:r>
      <w:r w:rsidRPr="00C57304">
        <w:rPr>
          <w:rFonts w:ascii="Sylfaen" w:hAnsi="Sylfaen" w:cstheme="minorHAnsi"/>
          <w:sz w:val="24"/>
          <w:szCs w:val="24"/>
        </w:rPr>
        <w:t xml:space="preserve"> (Vero </w:t>
      </w:r>
      <w:r w:rsidR="00792CAB" w:rsidRPr="00C57304">
        <w:rPr>
          <w:rFonts w:ascii="Sylfaen" w:hAnsi="Sylfaen" w:cstheme="minorHAnsi"/>
          <w:sz w:val="24"/>
          <w:szCs w:val="24"/>
          <w:lang w:val="ka-GE"/>
        </w:rPr>
        <w:t>უჯრედი</w:t>
      </w:r>
      <w:r w:rsidRPr="00C57304">
        <w:rPr>
          <w:rFonts w:ascii="Sylfaen" w:hAnsi="Sylfaen" w:cstheme="minorHAnsi"/>
          <w:sz w:val="24"/>
          <w:szCs w:val="24"/>
        </w:rPr>
        <w:t>),</w:t>
      </w:r>
      <w:r w:rsidRPr="00C57304">
        <w:rPr>
          <w:rFonts w:ascii="Sylfaen" w:hAnsi="Sylfaen" w:cstheme="minorHAnsi"/>
          <w:sz w:val="24"/>
          <w:szCs w:val="24"/>
          <w:lang w:val="ka-GE"/>
        </w:rPr>
        <w:t xml:space="preserve"> ინაქტივირებული</w:t>
      </w:r>
    </w:p>
    <w:p w14:paraId="2E6D4D7B" w14:textId="77777777" w:rsidR="008E00A9" w:rsidRPr="00C57304" w:rsidRDefault="008E00A9" w:rsidP="008E00A9">
      <w:pPr>
        <w:jc w:val="both"/>
        <w:rPr>
          <w:rFonts w:ascii="Sylfaen" w:hAnsi="Sylfaen" w:cstheme="minorHAnsi"/>
          <w:sz w:val="24"/>
          <w:szCs w:val="24"/>
          <w:lang w:val="ka-GE"/>
        </w:rPr>
      </w:pPr>
    </w:p>
    <w:p w14:paraId="32423C21" w14:textId="77777777" w:rsidR="008E00A9" w:rsidRPr="00C57304" w:rsidRDefault="008E00A9" w:rsidP="008E00A9">
      <w:pPr>
        <w:jc w:val="both"/>
        <w:rPr>
          <w:rFonts w:ascii="Sylfaen" w:hAnsi="Sylfaen" w:cstheme="minorHAnsi"/>
          <w:b/>
          <w:sz w:val="24"/>
          <w:szCs w:val="24"/>
        </w:rPr>
      </w:pPr>
      <w:r w:rsidRPr="00C57304">
        <w:rPr>
          <w:rFonts w:ascii="Sylfaen" w:hAnsi="Sylfaen" w:cstheme="minorHAnsi"/>
          <w:b/>
          <w:sz w:val="24"/>
          <w:szCs w:val="24"/>
        </w:rPr>
        <w:t>[</w:t>
      </w:r>
      <w:proofErr w:type="gramStart"/>
      <w:r w:rsidRPr="00C57304">
        <w:rPr>
          <w:rFonts w:ascii="Sylfaen" w:hAnsi="Sylfaen" w:cstheme="minorHAnsi"/>
          <w:b/>
          <w:sz w:val="24"/>
          <w:szCs w:val="24"/>
          <w:lang w:val="ka-GE"/>
        </w:rPr>
        <w:t>შემადგენლობა</w:t>
      </w:r>
      <w:proofErr w:type="gramEnd"/>
      <w:r w:rsidRPr="00C57304">
        <w:rPr>
          <w:rFonts w:ascii="Sylfaen" w:hAnsi="Sylfaen" w:cstheme="minorHAnsi"/>
          <w:b/>
          <w:sz w:val="24"/>
          <w:szCs w:val="24"/>
        </w:rPr>
        <w:t>]</w:t>
      </w:r>
    </w:p>
    <w:p w14:paraId="32098CAA" w14:textId="499B6E93" w:rsidR="00E43D0F" w:rsidRDefault="008E00A9" w:rsidP="008E00A9">
      <w:pPr>
        <w:jc w:val="both"/>
        <w:rPr>
          <w:rFonts w:ascii="Sylfaen" w:hAnsi="Sylfaen" w:cstheme="minorHAnsi"/>
          <w:sz w:val="24"/>
          <w:szCs w:val="24"/>
          <w:lang w:val="ka-GE"/>
        </w:rPr>
      </w:pPr>
      <w:r w:rsidRPr="00C57304">
        <w:rPr>
          <w:rFonts w:ascii="Sylfaen" w:hAnsi="Sylfaen" w:cstheme="minorHAnsi"/>
          <w:sz w:val="24"/>
          <w:szCs w:val="24"/>
        </w:rPr>
        <w:t xml:space="preserve">COVID-19 </w:t>
      </w:r>
      <w:r w:rsidR="00880C6B" w:rsidRPr="00C57304">
        <w:rPr>
          <w:rFonts w:ascii="Sylfaen" w:hAnsi="Sylfaen" w:cstheme="minorHAnsi"/>
          <w:sz w:val="24"/>
          <w:szCs w:val="24"/>
          <w:lang w:val="ka-GE"/>
        </w:rPr>
        <w:t xml:space="preserve">ინაქტივირებული </w:t>
      </w:r>
      <w:r w:rsidRPr="00C57304">
        <w:rPr>
          <w:rFonts w:ascii="Sylfaen" w:hAnsi="Sylfaen" w:cstheme="minorHAnsi"/>
          <w:sz w:val="24"/>
          <w:szCs w:val="24"/>
          <w:lang w:val="ka-GE"/>
        </w:rPr>
        <w:t>ვაქცინა</w:t>
      </w:r>
      <w:r w:rsidRPr="00C57304">
        <w:rPr>
          <w:rFonts w:ascii="Sylfaen" w:hAnsi="Sylfaen" w:cstheme="minorHAnsi"/>
          <w:sz w:val="24"/>
          <w:szCs w:val="24"/>
        </w:rPr>
        <w:t xml:space="preserve"> (Vero </w:t>
      </w:r>
      <w:r w:rsidR="00792CAB" w:rsidRPr="00C57304">
        <w:rPr>
          <w:rFonts w:ascii="Sylfaen" w:hAnsi="Sylfaen" w:cstheme="minorHAnsi"/>
          <w:sz w:val="24"/>
          <w:szCs w:val="24"/>
          <w:lang w:val="ka-GE"/>
        </w:rPr>
        <w:t>უჯრედი</w:t>
      </w:r>
      <w:r w:rsidRPr="00C57304">
        <w:rPr>
          <w:rFonts w:ascii="Sylfaen" w:hAnsi="Sylfaen" w:cstheme="minorHAnsi"/>
          <w:sz w:val="24"/>
          <w:szCs w:val="24"/>
        </w:rPr>
        <w:t>),</w:t>
      </w:r>
      <w:r w:rsidRPr="00C57304">
        <w:rPr>
          <w:rFonts w:ascii="Sylfaen" w:hAnsi="Sylfaen" w:cstheme="minorHAnsi"/>
          <w:sz w:val="24"/>
          <w:szCs w:val="24"/>
          <w:lang w:val="ka-GE"/>
        </w:rPr>
        <w:t xml:space="preserve"> დამზადებულია </w:t>
      </w:r>
      <w:r w:rsidRPr="00C57304">
        <w:rPr>
          <w:rFonts w:ascii="Sylfaen" w:hAnsi="Sylfaen" w:cstheme="minorHAnsi"/>
          <w:sz w:val="24"/>
          <w:szCs w:val="24"/>
        </w:rPr>
        <w:t>SARS-CoV-2</w:t>
      </w:r>
      <w:r w:rsidRPr="00C57304">
        <w:rPr>
          <w:rFonts w:ascii="Sylfaen" w:hAnsi="Sylfaen" w:cstheme="minorHAnsi"/>
          <w:sz w:val="24"/>
          <w:szCs w:val="24"/>
          <w:lang w:val="ka-GE"/>
        </w:rPr>
        <w:t>-</w:t>
      </w:r>
      <w:r w:rsidR="00880C6B" w:rsidRPr="00C57304">
        <w:rPr>
          <w:rFonts w:ascii="Sylfaen" w:hAnsi="Sylfaen" w:cstheme="minorHAnsi"/>
          <w:sz w:val="24"/>
          <w:szCs w:val="24"/>
          <w:lang w:val="ka-GE"/>
        </w:rPr>
        <w:t>ის</w:t>
      </w:r>
      <w:r w:rsidR="00792CAB" w:rsidRPr="00C57304">
        <w:rPr>
          <w:rFonts w:ascii="Sylfaen" w:hAnsi="Sylfaen" w:cstheme="minorHAnsi"/>
          <w:sz w:val="24"/>
          <w:szCs w:val="24"/>
          <w:lang w:val="ka-GE"/>
        </w:rPr>
        <w:t xml:space="preserve"> </w:t>
      </w:r>
      <w:r w:rsidR="00792CAB" w:rsidRPr="00C57304">
        <w:rPr>
          <w:rFonts w:ascii="Sylfaen" w:hAnsi="Sylfaen" w:cstheme="minorHAnsi"/>
          <w:sz w:val="24"/>
          <w:szCs w:val="24"/>
        </w:rPr>
        <w:t>19nCoV-CDC-Tan-HB02</w:t>
      </w:r>
      <w:r w:rsidR="00792CAB" w:rsidRPr="00C57304">
        <w:rPr>
          <w:rFonts w:ascii="Sylfaen" w:hAnsi="Sylfaen" w:cstheme="minorHAnsi"/>
          <w:sz w:val="24"/>
          <w:szCs w:val="24"/>
          <w:lang w:val="ka-GE"/>
        </w:rPr>
        <w:t xml:space="preserve"> </w:t>
      </w:r>
      <w:r w:rsidR="00BF5916">
        <w:rPr>
          <w:rFonts w:ascii="Sylfaen" w:hAnsi="Sylfaen" w:cstheme="minorHAnsi"/>
          <w:sz w:val="24"/>
          <w:szCs w:val="24"/>
          <w:lang w:val="ka-GE"/>
        </w:rPr>
        <w:t>შტამისგან</w:t>
      </w:r>
      <w:r w:rsidR="00014C9E">
        <w:rPr>
          <w:rFonts w:ascii="Sylfaen" w:hAnsi="Sylfaen" w:cstheme="minorHAnsi"/>
          <w:sz w:val="24"/>
          <w:szCs w:val="24"/>
          <w:lang w:val="ka-GE"/>
        </w:rPr>
        <w:t>,</w:t>
      </w:r>
      <w:r w:rsidR="00792CAB" w:rsidRPr="00C57304">
        <w:rPr>
          <w:rFonts w:ascii="Sylfaen" w:hAnsi="Sylfaen" w:cstheme="minorHAnsi"/>
          <w:sz w:val="24"/>
          <w:szCs w:val="24"/>
          <w:lang w:val="ka-GE"/>
        </w:rPr>
        <w:t xml:space="preserve"> </w:t>
      </w:r>
      <w:r w:rsidR="007E4386" w:rsidRPr="007E4386">
        <w:rPr>
          <w:rFonts w:ascii="Sylfaen" w:hAnsi="Sylfaen" w:cstheme="minorHAnsi"/>
          <w:sz w:val="24"/>
          <w:szCs w:val="24"/>
          <w:lang w:val="ka-GE"/>
        </w:rPr>
        <w:t xml:space="preserve">რომელიც ინერგება Vero უჯრედებზე კულტივირების, ვირუსის შეგროვების, ბეტა-პროპიოლაქტონის ინაქტივაციის, კონცენტრაციისა და გასუფთავების მიზნით, შემდეგ შეიწოვება ალუმინის </w:t>
      </w:r>
      <w:r w:rsidR="009C3110">
        <w:rPr>
          <w:rFonts w:ascii="Sylfaen" w:hAnsi="Sylfaen" w:cstheme="minorHAnsi"/>
          <w:sz w:val="24"/>
          <w:szCs w:val="24"/>
          <w:lang w:val="ka-GE"/>
        </w:rPr>
        <w:t xml:space="preserve">ჰიდროქსიდის   ადიუვანტის  </w:t>
      </w:r>
      <w:r w:rsidR="007E4386" w:rsidRPr="007E4386">
        <w:rPr>
          <w:rFonts w:ascii="Sylfaen" w:hAnsi="Sylfaen" w:cstheme="minorHAnsi"/>
          <w:sz w:val="24"/>
          <w:szCs w:val="24"/>
          <w:lang w:val="ka-GE"/>
        </w:rPr>
        <w:t>საშუალებით და ქმნის თხევად ვაქცინას.</w:t>
      </w:r>
    </w:p>
    <w:p w14:paraId="336624F5" w14:textId="77777777" w:rsidR="00792CAB" w:rsidRPr="00C57304" w:rsidRDefault="00792CAB" w:rsidP="008E00A9">
      <w:pPr>
        <w:jc w:val="both"/>
        <w:rPr>
          <w:rFonts w:ascii="Sylfaen" w:hAnsi="Sylfaen" w:cstheme="minorHAnsi"/>
          <w:sz w:val="24"/>
          <w:szCs w:val="24"/>
          <w:lang w:val="ka-GE"/>
        </w:rPr>
      </w:pPr>
      <w:r w:rsidRPr="00C57304">
        <w:rPr>
          <w:rFonts w:ascii="Sylfaen" w:hAnsi="Sylfaen" w:cstheme="minorHAnsi"/>
          <w:sz w:val="24"/>
          <w:szCs w:val="24"/>
          <w:lang w:val="ka-GE"/>
        </w:rPr>
        <w:t>ვაქცინა არ შეიცავს ანტიბიოტიკებსა და კონსერვანტებს.</w:t>
      </w:r>
    </w:p>
    <w:p w14:paraId="70A4A49E" w14:textId="504CA5D2" w:rsidR="008E00A9" w:rsidRPr="00C57304" w:rsidRDefault="00792CAB" w:rsidP="008E00A9">
      <w:pPr>
        <w:jc w:val="both"/>
        <w:rPr>
          <w:rFonts w:ascii="Sylfaen" w:hAnsi="Sylfaen" w:cstheme="minorHAnsi"/>
          <w:sz w:val="24"/>
          <w:szCs w:val="24"/>
          <w:lang w:val="ka-GE"/>
        </w:rPr>
      </w:pPr>
      <w:r w:rsidRPr="00C57304">
        <w:rPr>
          <w:rFonts w:ascii="Sylfaen" w:hAnsi="Sylfaen" w:cstheme="minorHAnsi"/>
          <w:sz w:val="24"/>
          <w:szCs w:val="24"/>
          <w:lang w:val="ka-GE"/>
        </w:rPr>
        <w:t xml:space="preserve">აქტიური </w:t>
      </w:r>
      <w:r w:rsidR="00014C9E">
        <w:rPr>
          <w:rFonts w:ascii="Sylfaen" w:hAnsi="Sylfaen" w:cstheme="minorHAnsi"/>
          <w:sz w:val="24"/>
          <w:szCs w:val="24"/>
          <w:lang w:val="ka-GE"/>
        </w:rPr>
        <w:t>ნივთიერება</w:t>
      </w:r>
      <w:r w:rsidR="00014C9E" w:rsidRPr="00C57304">
        <w:rPr>
          <w:rFonts w:ascii="Sylfaen" w:hAnsi="Sylfaen" w:cstheme="minorHAnsi"/>
          <w:sz w:val="24"/>
          <w:szCs w:val="24"/>
          <w:lang w:val="ka-GE"/>
        </w:rPr>
        <w:t xml:space="preserve">:  </w:t>
      </w:r>
      <w:r w:rsidR="00880C6B" w:rsidRPr="00C57304">
        <w:rPr>
          <w:rFonts w:ascii="Sylfaen" w:hAnsi="Sylfaen" w:cstheme="minorHAnsi"/>
          <w:sz w:val="24"/>
          <w:szCs w:val="24"/>
          <w:lang w:val="ka-GE"/>
        </w:rPr>
        <w:t>SARS-CoV-2-ის 19nCoV-CDC-Tan-HB02 შტამი (ინაქტივირებული)</w:t>
      </w:r>
      <w:r w:rsidR="009C3110">
        <w:rPr>
          <w:rFonts w:ascii="Sylfaen" w:hAnsi="Sylfaen" w:cstheme="minorHAnsi"/>
          <w:sz w:val="24"/>
          <w:szCs w:val="24"/>
          <w:lang w:val="ka-GE"/>
        </w:rPr>
        <w:t xml:space="preserve"> </w:t>
      </w:r>
      <w:r w:rsidR="00014C9E">
        <w:rPr>
          <w:rFonts w:ascii="Sylfaen" w:hAnsi="Sylfaen" w:cstheme="minorHAnsi"/>
          <w:sz w:val="24"/>
          <w:szCs w:val="24"/>
          <w:lang w:val="ka-GE"/>
        </w:rPr>
        <w:t>ადიუვანტი</w:t>
      </w:r>
      <w:r w:rsidR="00880C6B" w:rsidRPr="00C57304">
        <w:rPr>
          <w:rFonts w:ascii="Sylfaen" w:hAnsi="Sylfaen" w:cstheme="minorHAnsi"/>
          <w:sz w:val="24"/>
          <w:szCs w:val="24"/>
          <w:lang w:val="ka-GE"/>
        </w:rPr>
        <w:t xml:space="preserve">: ალუმინის ჰიდროქსიდი </w:t>
      </w:r>
    </w:p>
    <w:p w14:paraId="774C2487" w14:textId="77777777" w:rsidR="00880C6B" w:rsidRPr="00C57304" w:rsidRDefault="00880C6B" w:rsidP="008E00A9">
      <w:pPr>
        <w:jc w:val="both"/>
        <w:rPr>
          <w:rFonts w:ascii="Sylfaen" w:hAnsi="Sylfaen" w:cstheme="minorHAnsi"/>
          <w:sz w:val="24"/>
          <w:szCs w:val="24"/>
          <w:lang w:val="ka-GE"/>
        </w:rPr>
      </w:pPr>
      <w:r w:rsidRPr="00C57304">
        <w:rPr>
          <w:rFonts w:ascii="Sylfaen" w:hAnsi="Sylfaen" w:cstheme="minorHAnsi"/>
          <w:sz w:val="24"/>
          <w:szCs w:val="24"/>
          <w:lang w:val="ka-GE"/>
        </w:rPr>
        <w:t xml:space="preserve">დამხმარე ნივთიერებები: ნატრიუმის ჰიდროფოსფატი, ნატრიუმის ქლორიდი, ნატრიუმის დიჰიდროფოსფატი. </w:t>
      </w:r>
    </w:p>
    <w:p w14:paraId="3F2234DF" w14:textId="77777777" w:rsidR="00334F04" w:rsidRPr="00C57304" w:rsidRDefault="00334F04" w:rsidP="008E00A9">
      <w:pPr>
        <w:jc w:val="both"/>
        <w:rPr>
          <w:rFonts w:ascii="Sylfaen" w:hAnsi="Sylfaen" w:cstheme="minorHAnsi"/>
          <w:sz w:val="24"/>
          <w:szCs w:val="24"/>
          <w:lang w:val="ka-GE"/>
        </w:rPr>
      </w:pPr>
    </w:p>
    <w:p w14:paraId="1E532329" w14:textId="0E2FD6B5" w:rsidR="00880C6B" w:rsidRPr="00C57304" w:rsidRDefault="00880C6B" w:rsidP="00880C6B">
      <w:pPr>
        <w:jc w:val="both"/>
        <w:rPr>
          <w:rFonts w:ascii="Sylfaen" w:hAnsi="Sylfaen" w:cstheme="minorHAnsi"/>
          <w:sz w:val="24"/>
          <w:szCs w:val="24"/>
          <w:lang w:val="ka-GE"/>
        </w:rPr>
      </w:pPr>
      <w:r w:rsidRPr="00C57304">
        <w:rPr>
          <w:rFonts w:ascii="Sylfaen" w:hAnsi="Sylfaen" w:cstheme="minorHAnsi"/>
          <w:b/>
          <w:sz w:val="24"/>
          <w:szCs w:val="24"/>
          <w:lang w:val="ka-GE"/>
        </w:rPr>
        <w:t>[</w:t>
      </w:r>
      <w:r w:rsidR="00334F04" w:rsidRPr="00C57304">
        <w:rPr>
          <w:rFonts w:ascii="Sylfaen" w:hAnsi="Sylfaen" w:cstheme="minorHAnsi"/>
          <w:b/>
          <w:sz w:val="24"/>
          <w:szCs w:val="24"/>
          <w:lang w:val="ka-GE"/>
        </w:rPr>
        <w:t xml:space="preserve">გარეგნული </w:t>
      </w:r>
      <w:r w:rsidR="00594A1C">
        <w:rPr>
          <w:rFonts w:ascii="Sylfaen" w:hAnsi="Sylfaen" w:cstheme="minorHAnsi"/>
          <w:b/>
          <w:sz w:val="24"/>
          <w:szCs w:val="24"/>
          <w:lang w:val="ka-GE"/>
        </w:rPr>
        <w:t>მხარე</w:t>
      </w:r>
      <w:r w:rsidR="00594A1C" w:rsidRPr="00C57304">
        <w:rPr>
          <w:rFonts w:ascii="Sylfaen" w:hAnsi="Sylfaen" w:cstheme="minorHAnsi"/>
          <w:b/>
          <w:sz w:val="24"/>
          <w:szCs w:val="24"/>
          <w:lang w:val="ka-GE"/>
        </w:rPr>
        <w:t xml:space="preserve">] </w:t>
      </w:r>
      <w:r w:rsidRPr="00C57304">
        <w:rPr>
          <w:rFonts w:ascii="Sylfaen" w:hAnsi="Sylfaen" w:cstheme="minorHAnsi"/>
          <w:sz w:val="24"/>
          <w:szCs w:val="24"/>
          <w:lang w:val="ka-GE"/>
        </w:rPr>
        <w:t xml:space="preserve">პროდუქტი წარმოადგენს </w:t>
      </w:r>
      <w:r w:rsidR="00334F04" w:rsidRPr="00C57304">
        <w:rPr>
          <w:rFonts w:ascii="Sylfaen" w:hAnsi="Sylfaen" w:cstheme="minorHAnsi"/>
          <w:sz w:val="24"/>
          <w:szCs w:val="24"/>
          <w:lang w:val="ka-GE"/>
        </w:rPr>
        <w:t xml:space="preserve">მოთეთრო ფერის </w:t>
      </w:r>
      <w:r w:rsidRPr="00C57304">
        <w:rPr>
          <w:rFonts w:ascii="Sylfaen" w:hAnsi="Sylfaen" w:cstheme="minorHAnsi"/>
          <w:sz w:val="24"/>
          <w:szCs w:val="24"/>
          <w:lang w:val="ka-GE"/>
        </w:rPr>
        <w:t>ნახევრად გამჭვირვალე სუსპენზიას</w:t>
      </w:r>
      <w:r w:rsidR="00D76AE6">
        <w:rPr>
          <w:rFonts w:ascii="Sylfaen" w:hAnsi="Sylfaen" w:cstheme="minorHAnsi"/>
          <w:sz w:val="24"/>
          <w:szCs w:val="24"/>
          <w:lang w:val="ka-GE"/>
        </w:rPr>
        <w:t>.</w:t>
      </w:r>
      <w:r w:rsidRPr="00C57304">
        <w:rPr>
          <w:rFonts w:ascii="Sylfaen" w:hAnsi="Sylfaen" w:cstheme="minorHAnsi"/>
          <w:sz w:val="24"/>
          <w:szCs w:val="24"/>
          <w:lang w:val="ka-GE"/>
        </w:rPr>
        <w:t xml:space="preserve"> </w:t>
      </w:r>
      <w:r w:rsidR="0028500A">
        <w:rPr>
          <w:rFonts w:ascii="Sylfaen" w:hAnsi="Sylfaen" w:cstheme="minorHAnsi"/>
          <w:sz w:val="24"/>
          <w:szCs w:val="24"/>
          <w:lang w:val="ka-GE"/>
        </w:rPr>
        <w:t xml:space="preserve"> </w:t>
      </w:r>
      <w:r w:rsidR="00D76AE6">
        <w:rPr>
          <w:rFonts w:ascii="Sylfaen" w:hAnsi="Sylfaen" w:cstheme="minorHAnsi"/>
          <w:sz w:val="24"/>
          <w:szCs w:val="24"/>
          <w:lang w:val="ka-GE"/>
        </w:rPr>
        <w:t xml:space="preserve">მასში ნალექი </w:t>
      </w:r>
      <w:r w:rsidR="0028500A">
        <w:rPr>
          <w:rFonts w:ascii="Sylfaen" w:hAnsi="Sylfaen" w:cstheme="minorHAnsi"/>
          <w:sz w:val="24"/>
          <w:szCs w:val="24"/>
          <w:lang w:val="ka-GE"/>
        </w:rPr>
        <w:t xml:space="preserve"> </w:t>
      </w:r>
      <w:r w:rsidR="0028500A" w:rsidRPr="0079367E">
        <w:rPr>
          <w:rFonts w:ascii="Sylfaen" w:hAnsi="Sylfaen" w:cstheme="minorHAnsi"/>
          <w:sz w:val="24"/>
          <w:szCs w:val="24"/>
          <w:lang w:val="ka-GE"/>
        </w:rPr>
        <w:t xml:space="preserve">შეიძლება </w:t>
      </w:r>
      <w:r w:rsidR="00D76AE6">
        <w:rPr>
          <w:rFonts w:ascii="Sylfaen" w:hAnsi="Sylfaen" w:cstheme="minorHAnsi"/>
          <w:sz w:val="24"/>
          <w:szCs w:val="24"/>
          <w:lang w:val="ka-GE"/>
        </w:rPr>
        <w:t>დალაგდეს ფენებად</w:t>
      </w:r>
      <w:r w:rsidR="009C3110">
        <w:rPr>
          <w:rFonts w:ascii="Sylfaen" w:hAnsi="Sylfaen" w:cstheme="minorHAnsi"/>
          <w:sz w:val="24"/>
          <w:szCs w:val="24"/>
          <w:lang w:val="ka-GE"/>
        </w:rPr>
        <w:t>,</w:t>
      </w:r>
      <w:r w:rsidR="00D76AE6">
        <w:rPr>
          <w:rFonts w:ascii="Sylfaen" w:hAnsi="Sylfaen" w:cstheme="minorHAnsi"/>
          <w:sz w:val="24"/>
          <w:szCs w:val="24"/>
          <w:lang w:val="ka-GE"/>
        </w:rPr>
        <w:t xml:space="preserve"> რომელიც</w:t>
      </w:r>
      <w:r w:rsidR="0028500A" w:rsidRPr="0079367E">
        <w:rPr>
          <w:rFonts w:ascii="Sylfaen" w:hAnsi="Sylfaen" w:cstheme="minorHAnsi"/>
          <w:sz w:val="24"/>
          <w:szCs w:val="24"/>
          <w:lang w:val="ka-GE"/>
        </w:rPr>
        <w:t xml:space="preserve"> ადვილად იშლება</w:t>
      </w:r>
      <w:r w:rsidR="0028500A">
        <w:rPr>
          <w:rFonts w:ascii="Sylfaen" w:hAnsi="Sylfaen" w:cstheme="minorHAnsi"/>
          <w:sz w:val="24"/>
          <w:szCs w:val="24"/>
          <w:lang w:val="ka-GE"/>
        </w:rPr>
        <w:t xml:space="preserve"> </w:t>
      </w:r>
      <w:r w:rsidR="0028500A" w:rsidRPr="0079367E">
        <w:rPr>
          <w:rFonts w:ascii="Sylfaen" w:hAnsi="Sylfaen" w:cstheme="minorHAnsi"/>
          <w:sz w:val="24"/>
          <w:szCs w:val="24"/>
          <w:lang w:val="ka-GE"/>
        </w:rPr>
        <w:t>შენჯღრევისას</w:t>
      </w:r>
      <w:r w:rsidR="009C3110">
        <w:rPr>
          <w:rFonts w:ascii="Sylfaen" w:hAnsi="Sylfaen" w:cstheme="minorHAnsi"/>
          <w:sz w:val="24"/>
          <w:szCs w:val="24"/>
          <w:lang w:val="ka-GE"/>
        </w:rPr>
        <w:t>.</w:t>
      </w:r>
      <w:r w:rsidR="0028500A" w:rsidRPr="0079367E">
        <w:rPr>
          <w:rFonts w:ascii="Sylfaen" w:hAnsi="Sylfaen" w:cstheme="minorHAnsi"/>
          <w:sz w:val="24"/>
          <w:szCs w:val="24"/>
          <w:lang w:val="ka-GE"/>
        </w:rPr>
        <w:t xml:space="preserve"> </w:t>
      </w:r>
    </w:p>
    <w:p w14:paraId="0A07225A" w14:textId="77777777" w:rsidR="008E00A9" w:rsidRPr="00C57304" w:rsidRDefault="00334F04" w:rsidP="00880C6B">
      <w:pPr>
        <w:jc w:val="both"/>
        <w:rPr>
          <w:rFonts w:ascii="Sylfaen" w:hAnsi="Sylfaen" w:cstheme="minorHAnsi"/>
          <w:b/>
          <w:sz w:val="24"/>
          <w:szCs w:val="24"/>
          <w:lang w:val="ka-GE"/>
        </w:rPr>
      </w:pPr>
      <w:r w:rsidRPr="00C57304">
        <w:rPr>
          <w:rFonts w:ascii="Sylfaen" w:hAnsi="Sylfaen" w:cstheme="minorHAnsi"/>
          <w:b/>
          <w:sz w:val="24"/>
          <w:szCs w:val="24"/>
          <w:lang w:val="ka-GE"/>
        </w:rPr>
        <w:t>[ვაქცინა]</w:t>
      </w:r>
    </w:p>
    <w:p w14:paraId="4EBD8886" w14:textId="0301785D" w:rsidR="00334F04" w:rsidRPr="00C57304" w:rsidRDefault="00334F04" w:rsidP="00880C6B">
      <w:pPr>
        <w:jc w:val="both"/>
        <w:rPr>
          <w:rFonts w:ascii="Sylfaen" w:hAnsi="Sylfaen" w:cstheme="minorHAnsi"/>
          <w:sz w:val="24"/>
          <w:szCs w:val="24"/>
          <w:lang w:val="ka-GE"/>
        </w:rPr>
      </w:pPr>
      <w:r w:rsidRPr="00C57304">
        <w:rPr>
          <w:rFonts w:ascii="Sylfaen" w:hAnsi="Sylfaen" w:cstheme="minorHAnsi"/>
          <w:sz w:val="24"/>
          <w:szCs w:val="24"/>
          <w:lang w:val="ka-GE"/>
        </w:rPr>
        <w:t xml:space="preserve">პროდუქტი გამოიყენება </w:t>
      </w:r>
      <w:r w:rsidR="0079367E">
        <w:rPr>
          <w:rFonts w:ascii="Sylfaen" w:hAnsi="Sylfaen" w:cstheme="minorHAnsi"/>
          <w:sz w:val="24"/>
          <w:szCs w:val="24"/>
          <w:lang w:val="ka-GE"/>
        </w:rPr>
        <w:t xml:space="preserve"> </w:t>
      </w:r>
      <w:r w:rsidR="0079367E" w:rsidRPr="0079367E">
        <w:rPr>
          <w:rFonts w:ascii="Sylfaen" w:hAnsi="Sylfaen" w:cstheme="minorHAnsi"/>
          <w:sz w:val="24"/>
          <w:szCs w:val="24"/>
          <w:lang w:val="ka-GE"/>
        </w:rPr>
        <w:t xml:space="preserve"> 18 წლის და ზედა ასაკის პირებში</w:t>
      </w:r>
      <w:r w:rsidR="009C3110">
        <w:rPr>
          <w:rFonts w:ascii="Sylfaen" w:hAnsi="Sylfaen" w:cstheme="minorHAnsi"/>
          <w:sz w:val="24"/>
          <w:szCs w:val="24"/>
          <w:lang w:val="ka-GE"/>
        </w:rPr>
        <w:t>.</w:t>
      </w:r>
      <w:r w:rsidR="0079367E">
        <w:rPr>
          <w:rFonts w:ascii="Sylfaen" w:hAnsi="Sylfaen" w:cstheme="minorHAnsi"/>
          <w:sz w:val="24"/>
          <w:szCs w:val="24"/>
          <w:lang w:val="ka-GE"/>
        </w:rPr>
        <w:t xml:space="preserve"> </w:t>
      </w:r>
    </w:p>
    <w:p w14:paraId="582B4E80" w14:textId="77777777" w:rsidR="00951DFD" w:rsidRPr="00C57304" w:rsidRDefault="00951DFD" w:rsidP="00951DFD">
      <w:pPr>
        <w:jc w:val="both"/>
        <w:rPr>
          <w:rFonts w:ascii="Sylfaen" w:hAnsi="Sylfaen" w:cstheme="minorHAnsi"/>
          <w:sz w:val="24"/>
          <w:szCs w:val="24"/>
          <w:lang w:val="ka-GE"/>
        </w:rPr>
      </w:pPr>
      <w:r>
        <w:rPr>
          <w:rFonts w:ascii="Sylfaen" w:hAnsi="Sylfaen" w:cstheme="minorHAnsi"/>
          <w:sz w:val="24"/>
          <w:szCs w:val="24"/>
          <w:lang w:val="ka-GE"/>
        </w:rPr>
        <w:t xml:space="preserve"> </w:t>
      </w:r>
    </w:p>
    <w:p w14:paraId="63533864" w14:textId="77777777" w:rsidR="009C3110" w:rsidRDefault="00951DFD" w:rsidP="00951DFD">
      <w:pPr>
        <w:jc w:val="both"/>
        <w:rPr>
          <w:rFonts w:ascii="Sylfaen" w:hAnsi="Sylfaen" w:cstheme="minorHAnsi"/>
          <w:sz w:val="24"/>
          <w:szCs w:val="24"/>
          <w:lang w:val="ka-GE"/>
        </w:rPr>
      </w:pPr>
      <w:r w:rsidRPr="00C57304">
        <w:rPr>
          <w:rFonts w:ascii="Sylfaen" w:hAnsi="Sylfaen" w:cstheme="minorHAnsi"/>
          <w:sz w:val="24"/>
          <w:szCs w:val="24"/>
          <w:lang w:val="ka-GE"/>
        </w:rPr>
        <w:t xml:space="preserve">პროდუქტის დამცველობითი ეფექტურობა 18-59 </w:t>
      </w:r>
      <w:r w:rsidR="00594A1C">
        <w:rPr>
          <w:rFonts w:ascii="Sylfaen" w:hAnsi="Sylfaen" w:cstheme="minorHAnsi"/>
          <w:sz w:val="24"/>
          <w:szCs w:val="24"/>
          <w:lang w:val="ka-GE"/>
        </w:rPr>
        <w:t xml:space="preserve">წლის </w:t>
      </w:r>
      <w:r w:rsidRPr="00C57304">
        <w:rPr>
          <w:rFonts w:ascii="Sylfaen" w:hAnsi="Sylfaen" w:cstheme="minorHAnsi"/>
          <w:sz w:val="24"/>
          <w:szCs w:val="24"/>
          <w:lang w:val="ka-GE"/>
        </w:rPr>
        <w:t xml:space="preserve">ასაკის მოზრდილთა კოჰორტში დადასტურებულია საერთაშორისო III კლინიკური კვლევის შუალედური ანგარიშის </w:t>
      </w:r>
      <w:r w:rsidR="00594A1C">
        <w:rPr>
          <w:rFonts w:ascii="Sylfaen" w:hAnsi="Sylfaen" w:cstheme="minorHAnsi"/>
          <w:sz w:val="24"/>
          <w:szCs w:val="24"/>
          <w:lang w:val="ka-GE"/>
        </w:rPr>
        <w:t>შედეგად</w:t>
      </w:r>
      <w:r w:rsidR="00594A1C" w:rsidRPr="00C57304">
        <w:rPr>
          <w:rFonts w:ascii="Sylfaen" w:hAnsi="Sylfaen" w:cstheme="minorHAnsi"/>
          <w:sz w:val="24"/>
          <w:szCs w:val="24"/>
          <w:lang w:val="ka-GE"/>
        </w:rPr>
        <w:t>; კლინიკურ კვლევებში</w:t>
      </w:r>
      <w:r w:rsidR="00594A1C">
        <w:rPr>
          <w:rFonts w:ascii="Sylfaen" w:hAnsi="Sylfaen" w:cstheme="minorHAnsi"/>
          <w:sz w:val="24"/>
          <w:szCs w:val="24"/>
          <w:lang w:val="ka-GE"/>
        </w:rPr>
        <w:t xml:space="preserve"> </w:t>
      </w:r>
      <w:r w:rsidR="00594A1C" w:rsidRPr="00C57304">
        <w:rPr>
          <w:rFonts w:ascii="Sylfaen" w:hAnsi="Sylfaen" w:cstheme="minorHAnsi"/>
          <w:sz w:val="24"/>
          <w:szCs w:val="24"/>
          <w:lang w:val="ka-GE"/>
        </w:rPr>
        <w:t xml:space="preserve"> </w:t>
      </w:r>
      <w:r w:rsidRPr="00C57304">
        <w:rPr>
          <w:rFonts w:ascii="Sylfaen" w:hAnsi="Sylfaen" w:cstheme="minorHAnsi"/>
          <w:sz w:val="24"/>
          <w:szCs w:val="24"/>
          <w:lang w:val="ka-GE"/>
        </w:rPr>
        <w:t xml:space="preserve">60 წელზე </w:t>
      </w:r>
      <w:r w:rsidR="00594A1C">
        <w:rPr>
          <w:rFonts w:ascii="Sylfaen" w:hAnsi="Sylfaen" w:cstheme="minorHAnsi"/>
          <w:sz w:val="24"/>
          <w:szCs w:val="24"/>
          <w:lang w:val="ka-GE"/>
        </w:rPr>
        <w:t>უფროსი</w:t>
      </w:r>
      <w:r w:rsidR="00594A1C" w:rsidRPr="00C57304">
        <w:rPr>
          <w:rFonts w:ascii="Sylfaen" w:hAnsi="Sylfaen" w:cstheme="minorHAnsi"/>
          <w:sz w:val="24"/>
          <w:szCs w:val="24"/>
          <w:lang w:val="ka-GE"/>
        </w:rPr>
        <w:t xml:space="preserve"> </w:t>
      </w:r>
      <w:r w:rsidRPr="00C57304">
        <w:rPr>
          <w:rFonts w:ascii="Sylfaen" w:hAnsi="Sylfaen" w:cstheme="minorHAnsi"/>
          <w:sz w:val="24"/>
          <w:szCs w:val="24"/>
          <w:lang w:val="ka-GE"/>
        </w:rPr>
        <w:t xml:space="preserve">ასაკის მოზრდილთა </w:t>
      </w:r>
      <w:r>
        <w:rPr>
          <w:rFonts w:ascii="Sylfaen" w:hAnsi="Sylfaen" w:cstheme="minorHAnsi"/>
          <w:sz w:val="24"/>
          <w:szCs w:val="24"/>
          <w:lang w:val="ka-GE"/>
        </w:rPr>
        <w:t>წილი</w:t>
      </w:r>
      <w:r w:rsidRPr="00C57304">
        <w:rPr>
          <w:rFonts w:ascii="Sylfaen" w:hAnsi="Sylfaen" w:cstheme="minorHAnsi"/>
          <w:sz w:val="24"/>
          <w:szCs w:val="24"/>
          <w:lang w:val="ka-GE"/>
        </w:rPr>
        <w:t xml:space="preserve"> შედარებით ნაკლებია (0.63%) და </w:t>
      </w:r>
      <w:r w:rsidR="00594A1C">
        <w:rPr>
          <w:rFonts w:ascii="Sylfaen" w:hAnsi="Sylfaen" w:cstheme="minorHAnsi"/>
          <w:sz w:val="24"/>
          <w:szCs w:val="24"/>
          <w:lang w:val="ka-GE"/>
        </w:rPr>
        <w:t xml:space="preserve">მისი ზრდა მოხდება </w:t>
      </w:r>
      <w:r w:rsidR="00594A1C" w:rsidRPr="00C57304">
        <w:rPr>
          <w:rFonts w:ascii="Sylfaen" w:hAnsi="Sylfaen" w:cstheme="minorHAnsi"/>
          <w:sz w:val="24"/>
          <w:szCs w:val="24"/>
          <w:lang w:val="ka-GE"/>
        </w:rPr>
        <w:t xml:space="preserve"> </w:t>
      </w:r>
      <w:r w:rsidRPr="00C57304">
        <w:rPr>
          <w:rFonts w:ascii="Sylfaen" w:hAnsi="Sylfaen" w:cstheme="minorHAnsi"/>
          <w:sz w:val="24"/>
          <w:szCs w:val="24"/>
          <w:lang w:val="ka-GE"/>
        </w:rPr>
        <w:t xml:space="preserve">თანმიმდევრულ კლინიკურ კვლევებში, რათა მიღებულ იქნას </w:t>
      </w:r>
      <w:r w:rsidR="00235661">
        <w:rPr>
          <w:rFonts w:ascii="Sylfaen" w:hAnsi="Sylfaen" w:cstheme="minorHAnsi"/>
          <w:sz w:val="24"/>
          <w:szCs w:val="24"/>
          <w:lang w:val="ka-GE"/>
        </w:rPr>
        <w:t xml:space="preserve">დამატებითი </w:t>
      </w:r>
      <w:r w:rsidRPr="00C57304">
        <w:rPr>
          <w:rFonts w:ascii="Sylfaen" w:hAnsi="Sylfaen" w:cstheme="minorHAnsi"/>
          <w:sz w:val="24"/>
          <w:szCs w:val="24"/>
          <w:lang w:val="ka-GE"/>
        </w:rPr>
        <w:t xml:space="preserve">მონაცემები და პირდაპირი </w:t>
      </w:r>
      <w:r w:rsidR="00235661" w:rsidRPr="00C57304">
        <w:rPr>
          <w:rFonts w:ascii="Sylfaen" w:hAnsi="Sylfaen" w:cstheme="minorHAnsi"/>
          <w:sz w:val="24"/>
          <w:szCs w:val="24"/>
          <w:lang w:val="ka-GE"/>
        </w:rPr>
        <w:lastRenderedPageBreak/>
        <w:t>მტკიცებულებ</w:t>
      </w:r>
      <w:r w:rsidR="00235661">
        <w:rPr>
          <w:rFonts w:ascii="Sylfaen" w:hAnsi="Sylfaen" w:cstheme="minorHAnsi"/>
          <w:sz w:val="24"/>
          <w:szCs w:val="24"/>
          <w:lang w:val="ka-GE"/>
        </w:rPr>
        <w:t>ები</w:t>
      </w:r>
      <w:r w:rsidR="00123AF7">
        <w:rPr>
          <w:rFonts w:ascii="Sylfaen" w:hAnsi="Sylfaen" w:cstheme="minorHAnsi"/>
          <w:sz w:val="24"/>
          <w:szCs w:val="24"/>
          <w:lang w:val="ka-GE"/>
        </w:rPr>
        <w:t xml:space="preserve"> </w:t>
      </w:r>
      <w:r w:rsidR="00235661" w:rsidRPr="00C57304">
        <w:rPr>
          <w:rFonts w:ascii="Sylfaen" w:hAnsi="Sylfaen" w:cstheme="minorHAnsi"/>
          <w:sz w:val="24"/>
          <w:szCs w:val="24"/>
          <w:lang w:val="ka-GE"/>
        </w:rPr>
        <w:t xml:space="preserve"> </w:t>
      </w:r>
      <w:r w:rsidRPr="00C57304">
        <w:rPr>
          <w:rFonts w:ascii="Sylfaen" w:hAnsi="Sylfaen" w:cstheme="minorHAnsi"/>
          <w:sz w:val="24"/>
          <w:szCs w:val="24"/>
          <w:lang w:val="ka-GE"/>
        </w:rPr>
        <w:t xml:space="preserve">60 წელზე </w:t>
      </w:r>
      <w:r w:rsidR="00235661">
        <w:rPr>
          <w:rFonts w:ascii="Sylfaen" w:hAnsi="Sylfaen" w:cstheme="minorHAnsi"/>
          <w:sz w:val="24"/>
          <w:szCs w:val="24"/>
          <w:lang w:val="ka-GE"/>
        </w:rPr>
        <w:t xml:space="preserve">უფროსი </w:t>
      </w:r>
      <w:r w:rsidR="00235661" w:rsidRPr="00C57304">
        <w:rPr>
          <w:rFonts w:ascii="Sylfaen" w:hAnsi="Sylfaen" w:cstheme="minorHAnsi"/>
          <w:sz w:val="24"/>
          <w:szCs w:val="24"/>
          <w:lang w:val="ka-GE"/>
        </w:rPr>
        <w:t xml:space="preserve"> </w:t>
      </w:r>
      <w:r w:rsidRPr="00C57304">
        <w:rPr>
          <w:rFonts w:ascii="Sylfaen" w:hAnsi="Sylfaen" w:cstheme="minorHAnsi"/>
          <w:sz w:val="24"/>
          <w:szCs w:val="24"/>
          <w:lang w:val="ka-GE"/>
        </w:rPr>
        <w:t xml:space="preserve">ასაკის </w:t>
      </w:r>
      <w:r w:rsidR="00235661">
        <w:rPr>
          <w:rFonts w:ascii="Sylfaen" w:hAnsi="Sylfaen" w:cstheme="minorHAnsi"/>
          <w:sz w:val="24"/>
          <w:szCs w:val="24"/>
          <w:lang w:val="ka-GE"/>
        </w:rPr>
        <w:t>პირებში</w:t>
      </w:r>
      <w:r w:rsidR="00235661" w:rsidRPr="00C57304">
        <w:rPr>
          <w:rFonts w:ascii="Sylfaen" w:hAnsi="Sylfaen" w:cstheme="minorHAnsi"/>
          <w:sz w:val="24"/>
          <w:szCs w:val="24"/>
          <w:lang w:val="ka-GE"/>
        </w:rPr>
        <w:t xml:space="preserve"> </w:t>
      </w:r>
      <w:r w:rsidRPr="00C57304">
        <w:rPr>
          <w:rFonts w:ascii="Sylfaen" w:hAnsi="Sylfaen" w:cstheme="minorHAnsi"/>
          <w:sz w:val="24"/>
          <w:szCs w:val="24"/>
          <w:lang w:val="ka-GE"/>
        </w:rPr>
        <w:t xml:space="preserve">დამცველობითი ეფექტურობის შესახებ.  </w:t>
      </w:r>
      <w:r w:rsidR="00235661">
        <w:rPr>
          <w:rFonts w:ascii="Sylfaen" w:hAnsi="Sylfaen" w:cstheme="minorHAnsi"/>
          <w:sz w:val="24"/>
          <w:szCs w:val="24"/>
          <w:lang w:val="ka-GE"/>
        </w:rPr>
        <w:t xml:space="preserve">დღეისათვის </w:t>
      </w:r>
      <w:r w:rsidR="00235661" w:rsidRPr="00C57304">
        <w:rPr>
          <w:rFonts w:ascii="Sylfaen" w:hAnsi="Sylfaen" w:cstheme="minorHAnsi"/>
          <w:sz w:val="24"/>
          <w:szCs w:val="24"/>
          <w:lang w:val="ka-GE"/>
        </w:rPr>
        <w:t>არსებულ</w:t>
      </w:r>
      <w:r w:rsidR="00235661">
        <w:rPr>
          <w:rFonts w:ascii="Sylfaen" w:hAnsi="Sylfaen" w:cstheme="minorHAnsi"/>
          <w:sz w:val="24"/>
          <w:szCs w:val="24"/>
          <w:lang w:val="ka-GE"/>
        </w:rPr>
        <w:t>მა</w:t>
      </w:r>
      <w:r w:rsidR="00235661" w:rsidRPr="00C57304">
        <w:rPr>
          <w:rFonts w:ascii="Sylfaen" w:hAnsi="Sylfaen" w:cstheme="minorHAnsi"/>
          <w:sz w:val="24"/>
          <w:szCs w:val="24"/>
          <w:lang w:val="ka-GE"/>
        </w:rPr>
        <w:t xml:space="preserve"> </w:t>
      </w:r>
      <w:r w:rsidR="002C3B48">
        <w:rPr>
          <w:rFonts w:ascii="Sylfaen" w:hAnsi="Sylfaen" w:cstheme="minorHAnsi"/>
          <w:sz w:val="24"/>
          <w:szCs w:val="24"/>
          <w:lang w:val="ka-GE"/>
        </w:rPr>
        <w:t xml:space="preserve">კლინიკურმა </w:t>
      </w:r>
      <w:r w:rsidR="002C3B48" w:rsidRPr="00C57304">
        <w:rPr>
          <w:rFonts w:ascii="Sylfaen" w:hAnsi="Sylfaen" w:cstheme="minorHAnsi"/>
          <w:sz w:val="24"/>
          <w:szCs w:val="24"/>
          <w:lang w:val="ka-GE"/>
        </w:rPr>
        <w:t>კვლევ</w:t>
      </w:r>
      <w:r w:rsidR="002C3B48">
        <w:rPr>
          <w:rFonts w:ascii="Sylfaen" w:hAnsi="Sylfaen" w:cstheme="minorHAnsi"/>
          <w:sz w:val="24"/>
          <w:szCs w:val="24"/>
          <w:lang w:val="ka-GE"/>
        </w:rPr>
        <w:t xml:space="preserve">ებმა  </w:t>
      </w:r>
      <w:r w:rsidR="00235661">
        <w:rPr>
          <w:rFonts w:ascii="Sylfaen" w:hAnsi="Sylfaen" w:cstheme="minorHAnsi"/>
          <w:sz w:val="24"/>
          <w:szCs w:val="24"/>
          <w:lang w:val="ka-GE"/>
        </w:rPr>
        <w:t xml:space="preserve">აჩვენა </w:t>
      </w:r>
      <w:r w:rsidRPr="00C57304">
        <w:rPr>
          <w:rFonts w:ascii="Sylfaen" w:hAnsi="Sylfaen" w:cstheme="minorHAnsi"/>
          <w:sz w:val="24"/>
          <w:szCs w:val="24"/>
          <w:lang w:val="ka-GE"/>
        </w:rPr>
        <w:t>ვაქცინაციით გამოწვეული გამანეიტრალებელი ანტისხეულების შესამჩნევ</w:t>
      </w:r>
      <w:r w:rsidR="00850625">
        <w:rPr>
          <w:rFonts w:ascii="Sylfaen" w:hAnsi="Sylfaen" w:cstheme="minorHAnsi"/>
          <w:sz w:val="24"/>
          <w:szCs w:val="24"/>
          <w:lang w:val="ka-GE"/>
        </w:rPr>
        <w:t>ი</w:t>
      </w:r>
      <w:r w:rsidRPr="00C57304">
        <w:rPr>
          <w:rFonts w:ascii="Sylfaen" w:hAnsi="Sylfaen" w:cstheme="minorHAnsi"/>
          <w:sz w:val="24"/>
          <w:szCs w:val="24"/>
          <w:lang w:val="ka-GE"/>
        </w:rPr>
        <w:t xml:space="preserve"> დონე  </w:t>
      </w:r>
      <w:r w:rsidR="002C3B48" w:rsidRPr="00C57304">
        <w:rPr>
          <w:rFonts w:ascii="Sylfaen" w:hAnsi="Sylfaen" w:cstheme="minorHAnsi"/>
          <w:sz w:val="24"/>
          <w:szCs w:val="24"/>
          <w:lang w:val="ka-GE"/>
        </w:rPr>
        <w:t>60 წლის ასაკის პირ</w:t>
      </w:r>
      <w:r w:rsidR="002C3B48">
        <w:rPr>
          <w:rFonts w:ascii="Sylfaen" w:hAnsi="Sylfaen" w:cstheme="minorHAnsi"/>
          <w:sz w:val="24"/>
          <w:szCs w:val="24"/>
          <w:lang w:val="ka-GE"/>
        </w:rPr>
        <w:t>ებში.</w:t>
      </w:r>
      <w:r w:rsidR="002C3B48" w:rsidRPr="00C57304">
        <w:rPr>
          <w:rFonts w:ascii="Sylfaen" w:hAnsi="Sylfaen" w:cstheme="minorHAnsi"/>
          <w:sz w:val="24"/>
          <w:szCs w:val="24"/>
          <w:lang w:val="ka-GE"/>
        </w:rPr>
        <w:t xml:space="preserve"> </w:t>
      </w:r>
    </w:p>
    <w:p w14:paraId="106F6BD4" w14:textId="4B525167" w:rsidR="00951DFD" w:rsidRPr="00C57304" w:rsidRDefault="002C3B48" w:rsidP="00951DFD">
      <w:pPr>
        <w:jc w:val="both"/>
        <w:rPr>
          <w:rFonts w:ascii="Sylfaen" w:hAnsi="Sylfaen" w:cstheme="minorHAnsi"/>
          <w:sz w:val="24"/>
          <w:szCs w:val="24"/>
          <w:lang w:val="ka-GE"/>
        </w:rPr>
      </w:pPr>
      <w:r>
        <w:rPr>
          <w:rFonts w:ascii="Sylfaen" w:hAnsi="Sylfaen" w:cstheme="minorHAnsi"/>
          <w:sz w:val="24"/>
          <w:szCs w:val="24"/>
          <w:lang w:val="ka-GE"/>
        </w:rPr>
        <w:t xml:space="preserve"> </w:t>
      </w:r>
      <w:r w:rsidRPr="00C57304">
        <w:rPr>
          <w:rFonts w:ascii="Sylfaen" w:hAnsi="Sylfaen" w:cstheme="minorHAnsi"/>
          <w:sz w:val="24"/>
          <w:szCs w:val="24"/>
          <w:lang w:val="ka-GE"/>
        </w:rPr>
        <w:t xml:space="preserve"> </w:t>
      </w:r>
      <w:r w:rsidR="00951DFD" w:rsidRPr="00C57304">
        <w:rPr>
          <w:rFonts w:ascii="Sylfaen" w:hAnsi="Sylfaen" w:cstheme="minorHAnsi"/>
          <w:sz w:val="24"/>
          <w:szCs w:val="24"/>
          <w:lang w:val="ka-GE"/>
        </w:rPr>
        <w:t xml:space="preserve">60 </w:t>
      </w:r>
      <w:r w:rsidR="00850625" w:rsidRPr="00C57304">
        <w:rPr>
          <w:rFonts w:ascii="Sylfaen" w:hAnsi="Sylfaen" w:cstheme="minorHAnsi"/>
          <w:sz w:val="24"/>
          <w:szCs w:val="24"/>
          <w:lang w:val="ka-GE"/>
        </w:rPr>
        <w:t>წ</w:t>
      </w:r>
      <w:r w:rsidR="00850625">
        <w:rPr>
          <w:rFonts w:ascii="Sylfaen" w:hAnsi="Sylfaen" w:cstheme="minorHAnsi"/>
          <w:sz w:val="24"/>
          <w:szCs w:val="24"/>
          <w:lang w:val="ka-GE"/>
        </w:rPr>
        <w:t xml:space="preserve">ელზე უფროსი ასაკის პირების ვაქცინაციისას სამედიცინო პერსონალმა </w:t>
      </w:r>
      <w:r>
        <w:rPr>
          <w:rFonts w:ascii="Sylfaen" w:hAnsi="Sylfaen" w:cstheme="minorHAnsi"/>
          <w:sz w:val="24"/>
          <w:szCs w:val="24"/>
          <w:lang w:val="ka-GE"/>
        </w:rPr>
        <w:t xml:space="preserve">უნდა შეაფასოს რისკები </w:t>
      </w:r>
      <w:r w:rsidR="00E01C41">
        <w:rPr>
          <w:rFonts w:ascii="Sylfaen" w:hAnsi="Sylfaen" w:cstheme="minorHAnsi"/>
          <w:sz w:val="24"/>
          <w:szCs w:val="24"/>
          <w:lang w:val="ka-GE"/>
        </w:rPr>
        <w:t xml:space="preserve">ჯანმრთელობის </w:t>
      </w:r>
      <w:r w:rsidR="00186197">
        <w:rPr>
          <w:rFonts w:ascii="Sylfaen" w:hAnsi="Sylfaen" w:cstheme="minorHAnsi"/>
          <w:sz w:val="24"/>
          <w:szCs w:val="24"/>
          <w:lang w:val="ka-GE"/>
        </w:rPr>
        <w:t>მდგომა</w:t>
      </w:r>
      <w:r w:rsidR="00E01C41">
        <w:rPr>
          <w:rFonts w:ascii="Sylfaen" w:hAnsi="Sylfaen" w:cstheme="minorHAnsi"/>
          <w:sz w:val="24"/>
          <w:szCs w:val="24"/>
          <w:lang w:val="ka-GE"/>
        </w:rPr>
        <w:t>რეობის</w:t>
      </w:r>
      <w:r>
        <w:rPr>
          <w:rFonts w:ascii="Sylfaen" w:hAnsi="Sylfaen" w:cstheme="minorHAnsi"/>
          <w:sz w:val="24"/>
          <w:szCs w:val="24"/>
          <w:lang w:val="ka-GE"/>
        </w:rPr>
        <w:t>ა</w:t>
      </w:r>
      <w:r w:rsidR="00E01C41">
        <w:rPr>
          <w:rFonts w:ascii="Sylfaen" w:hAnsi="Sylfaen" w:cstheme="minorHAnsi"/>
          <w:sz w:val="24"/>
          <w:szCs w:val="24"/>
          <w:lang w:val="ka-GE"/>
        </w:rPr>
        <w:t xml:space="preserve"> და შესაძლო ინფიცირების</w:t>
      </w:r>
      <w:r w:rsidR="00E01C41" w:rsidRPr="00C57304">
        <w:rPr>
          <w:rFonts w:ascii="Sylfaen" w:hAnsi="Sylfaen" w:cstheme="minorHAnsi"/>
          <w:sz w:val="24"/>
          <w:szCs w:val="24"/>
          <w:lang w:val="ka-GE"/>
        </w:rPr>
        <w:t xml:space="preserve"> </w:t>
      </w:r>
      <w:r>
        <w:rPr>
          <w:rFonts w:ascii="Sylfaen" w:hAnsi="Sylfaen" w:cstheme="minorHAnsi"/>
          <w:sz w:val="24"/>
          <w:szCs w:val="24"/>
          <w:lang w:val="ka-GE"/>
        </w:rPr>
        <w:t>გათვალისწინებით.</w:t>
      </w:r>
    </w:p>
    <w:p w14:paraId="1D886A00" w14:textId="77777777" w:rsidR="00F161F4" w:rsidRPr="00C57304" w:rsidRDefault="00F161F4" w:rsidP="00880C6B">
      <w:pPr>
        <w:jc w:val="both"/>
        <w:rPr>
          <w:rFonts w:ascii="Sylfaen" w:hAnsi="Sylfaen" w:cstheme="minorHAnsi"/>
          <w:sz w:val="24"/>
          <w:szCs w:val="24"/>
          <w:lang w:val="ka-GE"/>
        </w:rPr>
      </w:pPr>
    </w:p>
    <w:p w14:paraId="15574E81" w14:textId="77777777" w:rsidR="00F161F4" w:rsidRPr="00C57304" w:rsidRDefault="00F161F4" w:rsidP="00880C6B">
      <w:pPr>
        <w:jc w:val="both"/>
        <w:rPr>
          <w:rFonts w:ascii="Sylfaen" w:hAnsi="Sylfaen" w:cstheme="minorHAnsi"/>
          <w:b/>
          <w:sz w:val="24"/>
          <w:szCs w:val="24"/>
          <w:lang w:val="ka-GE"/>
        </w:rPr>
      </w:pPr>
      <w:r w:rsidRPr="00C57304">
        <w:rPr>
          <w:rFonts w:ascii="Sylfaen" w:hAnsi="Sylfaen" w:cstheme="minorHAnsi"/>
          <w:b/>
          <w:sz w:val="24"/>
          <w:szCs w:val="24"/>
          <w:lang w:val="ka-GE"/>
        </w:rPr>
        <w:t>[ფუნქციები]</w:t>
      </w:r>
    </w:p>
    <w:p w14:paraId="516B6FCC" w14:textId="77777777" w:rsidR="00F161F4" w:rsidRPr="00C57304" w:rsidRDefault="00F161F4" w:rsidP="00880C6B">
      <w:pPr>
        <w:jc w:val="both"/>
        <w:rPr>
          <w:rFonts w:ascii="Sylfaen" w:hAnsi="Sylfaen"/>
          <w:sz w:val="24"/>
          <w:szCs w:val="24"/>
          <w:lang w:val="ka-GE"/>
        </w:rPr>
      </w:pPr>
      <w:r w:rsidRPr="00C57304">
        <w:rPr>
          <w:rFonts w:ascii="Sylfaen" w:hAnsi="Sylfaen"/>
          <w:sz w:val="24"/>
          <w:szCs w:val="24"/>
          <w:lang w:val="ka-GE"/>
        </w:rPr>
        <w:t>ვაქცინაციის შემდეგ შეიძლება წარმოიშვას SARS-CoV-2-ის მიმართ ანტისხეულები, რათა მოხდეს COVID-19 დაავადების პრევენცია</w:t>
      </w:r>
      <w:r w:rsidR="009F2942" w:rsidRPr="00C57304">
        <w:rPr>
          <w:rFonts w:ascii="Sylfaen" w:hAnsi="Sylfaen"/>
          <w:sz w:val="24"/>
          <w:szCs w:val="24"/>
          <w:lang w:val="ka-GE"/>
        </w:rPr>
        <w:t>.</w:t>
      </w:r>
    </w:p>
    <w:p w14:paraId="21ACC326" w14:textId="77777777" w:rsidR="009F2942" w:rsidRPr="00C57304" w:rsidRDefault="009F2942" w:rsidP="00880C6B">
      <w:pPr>
        <w:jc w:val="both"/>
        <w:rPr>
          <w:rFonts w:ascii="Sylfaen" w:hAnsi="Sylfaen"/>
          <w:sz w:val="24"/>
          <w:szCs w:val="24"/>
          <w:lang w:val="ka-GE"/>
        </w:rPr>
      </w:pPr>
      <w:r w:rsidRPr="00C57304">
        <w:rPr>
          <w:rFonts w:ascii="Sylfaen" w:hAnsi="Sylfaen"/>
          <w:sz w:val="24"/>
          <w:szCs w:val="24"/>
          <w:lang w:val="ka-GE"/>
        </w:rPr>
        <w:t>ეს პროდუქტი წარმოადგენს ბაზარზე პირობითი დაშვების საგანს, რაც ეფუძნება საერთაშორისო III კლინიკური კვლევის შუალედურ ანალიზში დადასტურებულ დამცველობით ეფექტურობას. ეფექტურობა და უსაფრთხოება მოითხოვს შემდგომ შეფასებას, საბოლოო კლინიკური შედეგების მიღების შემდეგ.</w:t>
      </w:r>
    </w:p>
    <w:p w14:paraId="7BC73AB4" w14:textId="77777777" w:rsidR="009F2942" w:rsidRPr="00C57304" w:rsidRDefault="009F2942" w:rsidP="00880C6B">
      <w:pPr>
        <w:jc w:val="both"/>
        <w:rPr>
          <w:rFonts w:ascii="Sylfaen" w:hAnsi="Sylfaen"/>
          <w:sz w:val="24"/>
          <w:szCs w:val="24"/>
          <w:lang w:val="ka-GE"/>
        </w:rPr>
      </w:pPr>
    </w:p>
    <w:p w14:paraId="25240A8C" w14:textId="77777777" w:rsidR="009F2942" w:rsidRPr="00C57304" w:rsidRDefault="009F2942" w:rsidP="00880C6B">
      <w:pPr>
        <w:jc w:val="both"/>
        <w:rPr>
          <w:rFonts w:ascii="Sylfaen" w:hAnsi="Sylfaen"/>
          <w:b/>
          <w:sz w:val="24"/>
          <w:szCs w:val="24"/>
          <w:lang w:val="ka-GE"/>
        </w:rPr>
      </w:pPr>
      <w:r w:rsidRPr="00C57304">
        <w:rPr>
          <w:rFonts w:ascii="Sylfaen" w:hAnsi="Sylfaen"/>
          <w:b/>
          <w:sz w:val="24"/>
          <w:szCs w:val="24"/>
          <w:lang w:val="ka-GE"/>
        </w:rPr>
        <w:t>[მიწოდებ</w:t>
      </w:r>
      <w:r w:rsidR="0043306D">
        <w:rPr>
          <w:rFonts w:ascii="Sylfaen" w:hAnsi="Sylfaen"/>
          <w:b/>
          <w:sz w:val="24"/>
          <w:szCs w:val="24"/>
          <w:lang w:val="ka-GE"/>
        </w:rPr>
        <w:t>ი</w:t>
      </w:r>
      <w:r w:rsidRPr="00C57304">
        <w:rPr>
          <w:rFonts w:ascii="Sylfaen" w:hAnsi="Sylfaen"/>
          <w:b/>
          <w:sz w:val="24"/>
          <w:szCs w:val="24"/>
          <w:lang w:val="ka-GE"/>
        </w:rPr>
        <w:t>ს ფორმა]</w:t>
      </w:r>
    </w:p>
    <w:p w14:paraId="72B559C6" w14:textId="42074E7E" w:rsidR="009F2942" w:rsidRPr="00C57304" w:rsidRDefault="009F2942" w:rsidP="00880C6B">
      <w:pPr>
        <w:jc w:val="both"/>
        <w:rPr>
          <w:rFonts w:ascii="Sylfaen" w:hAnsi="Sylfaen"/>
          <w:sz w:val="24"/>
          <w:szCs w:val="24"/>
          <w:lang w:val="ka-GE"/>
        </w:rPr>
      </w:pPr>
      <w:r w:rsidRPr="00C57304">
        <w:rPr>
          <w:rFonts w:ascii="Sylfaen" w:hAnsi="Sylfaen"/>
          <w:sz w:val="24"/>
          <w:szCs w:val="24"/>
          <w:lang w:val="ka-GE"/>
        </w:rPr>
        <w:t xml:space="preserve">თითოეული წინასწარ შევსებული შპრიცი/ფლაკონი შეიცავს პროდუქტის 0,5 მლ-ს ადმინისტრირებისთვის, </w:t>
      </w:r>
      <w:r w:rsidR="0028500A">
        <w:rPr>
          <w:rFonts w:ascii="Sylfaen" w:hAnsi="Sylfaen"/>
          <w:sz w:val="24"/>
          <w:szCs w:val="24"/>
          <w:lang w:val="ka-GE"/>
        </w:rPr>
        <w:t>თითოეული</w:t>
      </w:r>
      <w:r w:rsidR="0028500A" w:rsidRPr="00C57304">
        <w:rPr>
          <w:rFonts w:ascii="Sylfaen" w:hAnsi="Sylfaen"/>
          <w:sz w:val="24"/>
          <w:szCs w:val="24"/>
          <w:lang w:val="ka-GE"/>
        </w:rPr>
        <w:t xml:space="preserve"> </w:t>
      </w:r>
      <w:r w:rsidRPr="00C57304">
        <w:rPr>
          <w:rFonts w:ascii="Sylfaen" w:hAnsi="Sylfaen"/>
          <w:sz w:val="24"/>
          <w:szCs w:val="24"/>
          <w:lang w:val="ka-GE"/>
        </w:rPr>
        <w:t>დოზა შეიცავს SARS-CoV-2 ინაქტივირებული ანტიგენის 6.5U-ს.</w:t>
      </w:r>
      <w:r w:rsidR="0028500A">
        <w:rPr>
          <w:rFonts w:ascii="Sylfaen" w:hAnsi="Sylfaen"/>
          <w:sz w:val="24"/>
          <w:szCs w:val="24"/>
          <w:lang w:val="ka-GE"/>
        </w:rPr>
        <w:t xml:space="preserve">   </w:t>
      </w:r>
    </w:p>
    <w:p w14:paraId="3241F49F" w14:textId="77777777" w:rsidR="009F2942" w:rsidRPr="00C57304" w:rsidRDefault="009F2942" w:rsidP="00880C6B">
      <w:pPr>
        <w:jc w:val="both"/>
        <w:rPr>
          <w:rFonts w:ascii="Sylfaen" w:hAnsi="Sylfaen"/>
          <w:sz w:val="24"/>
          <w:szCs w:val="24"/>
          <w:lang w:val="ka-GE"/>
        </w:rPr>
      </w:pPr>
    </w:p>
    <w:p w14:paraId="27523C9F" w14:textId="20DE82DC" w:rsidR="009F2942" w:rsidRDefault="009F2942" w:rsidP="009F2942">
      <w:pPr>
        <w:jc w:val="both"/>
        <w:rPr>
          <w:rFonts w:ascii="Sylfaen" w:hAnsi="Sylfaen"/>
          <w:b/>
          <w:sz w:val="24"/>
          <w:szCs w:val="24"/>
          <w:lang w:val="ka-GE"/>
        </w:rPr>
      </w:pPr>
      <w:r w:rsidRPr="00C57304">
        <w:rPr>
          <w:rFonts w:ascii="Sylfaen" w:hAnsi="Sylfaen"/>
          <w:b/>
          <w:sz w:val="24"/>
          <w:szCs w:val="24"/>
          <w:lang w:val="ka-GE"/>
        </w:rPr>
        <w:t xml:space="preserve">[იმუნიზაციის </w:t>
      </w:r>
      <w:r w:rsidR="0028500A">
        <w:rPr>
          <w:rFonts w:ascii="Sylfaen" w:hAnsi="Sylfaen"/>
          <w:b/>
          <w:sz w:val="24"/>
          <w:szCs w:val="24"/>
          <w:lang w:val="ka-GE"/>
        </w:rPr>
        <w:t xml:space="preserve">სქემა </w:t>
      </w:r>
      <w:r w:rsidRPr="00C57304">
        <w:rPr>
          <w:rFonts w:ascii="Sylfaen" w:hAnsi="Sylfaen"/>
          <w:b/>
          <w:sz w:val="24"/>
          <w:szCs w:val="24"/>
          <w:lang w:val="ka-GE"/>
        </w:rPr>
        <w:t>და დოზირება]</w:t>
      </w:r>
    </w:p>
    <w:p w14:paraId="79362DC2" w14:textId="741D5821" w:rsidR="007E4386" w:rsidRPr="009C3110" w:rsidRDefault="0028500A" w:rsidP="00880C6B">
      <w:pPr>
        <w:jc w:val="both"/>
        <w:rPr>
          <w:rFonts w:ascii="Sylfaen" w:hAnsi="Sylfaen"/>
          <w:sz w:val="24"/>
          <w:szCs w:val="24"/>
          <w:lang w:val="ka-GE"/>
        </w:rPr>
      </w:pPr>
      <w:r w:rsidRPr="009C3110">
        <w:rPr>
          <w:rFonts w:ascii="Sylfaen" w:hAnsi="Sylfaen"/>
          <w:sz w:val="24"/>
          <w:szCs w:val="24"/>
          <w:lang w:val="ka-GE"/>
        </w:rPr>
        <w:t>აცრების კურსი შედგება 2 ინექციისაგან, აცრებს შორის ინტერვალი შეადგენს 21-28 დღეს. ვაქცინის ერთი დოზა</w:t>
      </w:r>
      <w:r w:rsidR="00E01C41" w:rsidRPr="009C3110">
        <w:rPr>
          <w:rFonts w:ascii="Sylfaen" w:hAnsi="Sylfaen"/>
          <w:sz w:val="24"/>
          <w:szCs w:val="24"/>
          <w:lang w:val="ka-GE"/>
        </w:rPr>
        <w:t>ა</w:t>
      </w:r>
      <w:r w:rsidRPr="009C3110">
        <w:rPr>
          <w:rFonts w:ascii="Sylfaen" w:hAnsi="Sylfaen"/>
          <w:sz w:val="24"/>
          <w:szCs w:val="24"/>
          <w:lang w:val="ka-GE"/>
        </w:rPr>
        <w:t xml:space="preserve"> (0,5 მლ).   აცრა კეთდება  ინტრამუსკულარულად მხრის ზედა ნაწილში</w:t>
      </w:r>
      <w:r w:rsidR="007E4386" w:rsidRPr="009C3110">
        <w:rPr>
          <w:rFonts w:ascii="Sylfaen" w:hAnsi="Sylfaen"/>
          <w:sz w:val="24"/>
          <w:szCs w:val="24"/>
          <w:lang w:val="ka-GE"/>
        </w:rPr>
        <w:t>.</w:t>
      </w:r>
      <w:r w:rsidRPr="009C3110">
        <w:rPr>
          <w:rFonts w:ascii="Sylfaen" w:hAnsi="Sylfaen"/>
          <w:sz w:val="24"/>
          <w:szCs w:val="24"/>
          <w:lang w:val="ka-GE"/>
        </w:rPr>
        <w:t xml:space="preserve"> </w:t>
      </w:r>
    </w:p>
    <w:p w14:paraId="09B2541C" w14:textId="2E865FFE" w:rsidR="00106576" w:rsidRPr="00C57304" w:rsidRDefault="00106576" w:rsidP="00880C6B">
      <w:pPr>
        <w:jc w:val="both"/>
        <w:rPr>
          <w:rFonts w:ascii="Sylfaen" w:hAnsi="Sylfaen"/>
          <w:sz w:val="24"/>
          <w:szCs w:val="24"/>
          <w:lang w:val="ka-GE"/>
        </w:rPr>
      </w:pPr>
      <w:r w:rsidRPr="00C57304">
        <w:rPr>
          <w:rFonts w:ascii="Sylfaen" w:hAnsi="Sylfaen"/>
          <w:sz w:val="24"/>
          <w:szCs w:val="24"/>
          <w:lang w:val="ka-GE"/>
        </w:rPr>
        <w:t xml:space="preserve">ამ პროდუქტისთვის </w:t>
      </w:r>
      <w:r w:rsidR="0028500A" w:rsidRPr="00C57304">
        <w:rPr>
          <w:rFonts w:ascii="Sylfaen" w:hAnsi="Sylfaen"/>
          <w:sz w:val="24"/>
          <w:szCs w:val="24"/>
          <w:lang w:val="ka-GE"/>
        </w:rPr>
        <w:t>ბუსტერ</w:t>
      </w:r>
      <w:r w:rsidR="0028500A">
        <w:rPr>
          <w:rFonts w:ascii="Sylfaen" w:hAnsi="Sylfaen"/>
          <w:sz w:val="24"/>
          <w:szCs w:val="24"/>
          <w:lang w:val="ka-GE"/>
        </w:rPr>
        <w:t xml:space="preserve"> დოზის საჭიროება </w:t>
      </w:r>
      <w:r w:rsidRPr="00C57304">
        <w:rPr>
          <w:rFonts w:ascii="Sylfaen" w:hAnsi="Sylfaen"/>
          <w:sz w:val="24"/>
          <w:szCs w:val="24"/>
          <w:lang w:val="ka-GE"/>
        </w:rPr>
        <w:t>განსაზღვრული არ არის</w:t>
      </w:r>
    </w:p>
    <w:p w14:paraId="19516AC6" w14:textId="77777777" w:rsidR="00106576" w:rsidRPr="00C57304" w:rsidRDefault="00106576" w:rsidP="00880C6B">
      <w:pPr>
        <w:jc w:val="both"/>
        <w:rPr>
          <w:rFonts w:ascii="Sylfaen" w:hAnsi="Sylfaen" w:cstheme="minorHAnsi"/>
          <w:b/>
          <w:sz w:val="24"/>
          <w:szCs w:val="24"/>
          <w:lang w:val="ka-GE"/>
        </w:rPr>
      </w:pPr>
    </w:p>
    <w:p w14:paraId="6379F509" w14:textId="77777777" w:rsidR="0043158B" w:rsidRPr="00C45692" w:rsidRDefault="0043158B" w:rsidP="0043158B">
      <w:pPr>
        <w:jc w:val="both"/>
        <w:rPr>
          <w:rFonts w:ascii="Sylfaen" w:hAnsi="Sylfaen"/>
          <w:b/>
          <w:sz w:val="24"/>
          <w:szCs w:val="24"/>
          <w:lang w:val="ka-GE"/>
        </w:rPr>
      </w:pPr>
      <w:r w:rsidRPr="00C45692">
        <w:rPr>
          <w:rFonts w:ascii="Sylfaen" w:hAnsi="Sylfaen"/>
          <w:b/>
          <w:sz w:val="24"/>
          <w:szCs w:val="24"/>
          <w:lang w:val="ka-GE"/>
        </w:rPr>
        <w:t>[</w:t>
      </w:r>
      <w:r w:rsidR="00174A1E" w:rsidRPr="00C57304">
        <w:rPr>
          <w:rFonts w:ascii="Sylfaen" w:hAnsi="Sylfaen"/>
          <w:b/>
          <w:sz w:val="24"/>
          <w:szCs w:val="24"/>
          <w:lang w:val="ka-GE"/>
        </w:rPr>
        <w:t>გვერდითი მოვლენებ</w:t>
      </w:r>
      <w:r w:rsidRPr="00C57304">
        <w:rPr>
          <w:rFonts w:ascii="Sylfaen" w:hAnsi="Sylfaen"/>
          <w:b/>
          <w:sz w:val="24"/>
          <w:szCs w:val="24"/>
          <w:lang w:val="ka-GE"/>
        </w:rPr>
        <w:t>ი</w:t>
      </w:r>
      <w:r w:rsidRPr="00C45692">
        <w:rPr>
          <w:rFonts w:ascii="Sylfaen" w:hAnsi="Sylfaen"/>
          <w:b/>
          <w:sz w:val="24"/>
          <w:szCs w:val="24"/>
          <w:lang w:val="ka-GE"/>
        </w:rPr>
        <w:t>]</w:t>
      </w:r>
    </w:p>
    <w:p w14:paraId="58BA4292" w14:textId="0CA1381D" w:rsidR="0043158B" w:rsidRPr="00C57304" w:rsidRDefault="0043158B" w:rsidP="00880C6B">
      <w:pPr>
        <w:jc w:val="both"/>
        <w:rPr>
          <w:rFonts w:ascii="Sylfaen" w:hAnsi="Sylfaen" w:cstheme="minorHAnsi"/>
          <w:sz w:val="24"/>
          <w:szCs w:val="24"/>
          <w:lang w:val="ka-GE"/>
        </w:rPr>
      </w:pPr>
      <w:r w:rsidRPr="00C57304">
        <w:rPr>
          <w:rFonts w:ascii="Sylfaen" w:hAnsi="Sylfaen" w:cstheme="minorHAnsi"/>
          <w:sz w:val="24"/>
          <w:szCs w:val="24"/>
          <w:lang w:val="ka-GE"/>
        </w:rPr>
        <w:t xml:space="preserve">ამ პროდუქტის უსაფრთხოება შეფასებულია ადგილობრივი და საერთაშორისო კლინიკური კვლევების შედეგად. </w:t>
      </w:r>
      <w:r w:rsidR="009C3110">
        <w:rPr>
          <w:rFonts w:ascii="Sylfaen" w:hAnsi="Sylfaen" w:cstheme="minorHAnsi"/>
          <w:sz w:val="24"/>
          <w:szCs w:val="24"/>
          <w:lang w:val="ka-GE"/>
        </w:rPr>
        <w:t xml:space="preserve"> </w:t>
      </w:r>
      <w:r w:rsidRPr="00C57304">
        <w:rPr>
          <w:rFonts w:ascii="Sylfaen" w:hAnsi="Sylfaen" w:cstheme="minorHAnsi"/>
          <w:sz w:val="24"/>
          <w:szCs w:val="24"/>
          <w:lang w:val="ka-GE"/>
        </w:rPr>
        <w:t xml:space="preserve">ადგილობრივი </w:t>
      </w:r>
      <w:r w:rsidRPr="00C45692">
        <w:rPr>
          <w:rFonts w:ascii="Sylfaen" w:hAnsi="Sylfaen" w:cstheme="minorHAnsi"/>
          <w:sz w:val="24"/>
          <w:szCs w:val="24"/>
          <w:lang w:val="ka-GE"/>
        </w:rPr>
        <w:t>I/II</w:t>
      </w:r>
      <w:r w:rsidRPr="00C57304">
        <w:rPr>
          <w:rFonts w:ascii="Sylfaen" w:hAnsi="Sylfaen" w:cstheme="minorHAnsi"/>
          <w:sz w:val="24"/>
          <w:szCs w:val="24"/>
          <w:lang w:val="ka-GE"/>
        </w:rPr>
        <w:t xml:space="preserve"> ფაზის კლინიკური კვლევები</w:t>
      </w:r>
      <w:r w:rsidR="00174A1E" w:rsidRPr="00C57304">
        <w:rPr>
          <w:rFonts w:ascii="Sylfaen" w:hAnsi="Sylfaen" w:cstheme="minorHAnsi"/>
          <w:sz w:val="24"/>
          <w:szCs w:val="24"/>
          <w:lang w:val="ka-GE"/>
        </w:rPr>
        <w:t xml:space="preserve"> იყო</w:t>
      </w:r>
      <w:r w:rsidRPr="00C57304">
        <w:rPr>
          <w:rFonts w:ascii="Sylfaen" w:hAnsi="Sylfaen" w:cstheme="minorHAnsi"/>
          <w:sz w:val="24"/>
          <w:szCs w:val="24"/>
          <w:lang w:val="ka-GE"/>
        </w:rPr>
        <w:t xml:space="preserve"> რანდომიზირებული, ორმაგი-ბრმა და პლაცებო პარალელურად </w:t>
      </w:r>
      <w:r w:rsidRPr="00C57304">
        <w:rPr>
          <w:rFonts w:ascii="Sylfaen" w:hAnsi="Sylfaen" w:cstheme="minorHAnsi"/>
          <w:sz w:val="24"/>
          <w:szCs w:val="24"/>
          <w:lang w:val="ka-GE"/>
        </w:rPr>
        <w:lastRenderedPageBreak/>
        <w:t xml:space="preserve">კონტროლირებადი, </w:t>
      </w:r>
      <w:r w:rsidR="00E01C41">
        <w:rPr>
          <w:rFonts w:ascii="Sylfaen" w:hAnsi="Sylfaen" w:cstheme="minorHAnsi"/>
          <w:sz w:val="24"/>
          <w:szCs w:val="24"/>
          <w:lang w:val="ka-GE"/>
        </w:rPr>
        <w:t xml:space="preserve"> </w:t>
      </w:r>
      <w:r w:rsidR="00E01C41" w:rsidRPr="00C57304">
        <w:rPr>
          <w:rFonts w:ascii="Sylfaen" w:hAnsi="Sylfaen" w:cstheme="minorHAnsi"/>
          <w:sz w:val="24"/>
          <w:szCs w:val="24"/>
          <w:lang w:val="ka-GE"/>
        </w:rPr>
        <w:t xml:space="preserve"> </w:t>
      </w:r>
      <w:r w:rsidRPr="00C57304">
        <w:rPr>
          <w:rFonts w:ascii="Sylfaen" w:hAnsi="Sylfaen" w:cstheme="minorHAnsi"/>
          <w:sz w:val="24"/>
          <w:szCs w:val="24"/>
          <w:lang w:val="ka-GE"/>
        </w:rPr>
        <w:t xml:space="preserve">პროდუქტის 18 წელზე </w:t>
      </w:r>
      <w:r w:rsidR="009C3110">
        <w:rPr>
          <w:rFonts w:ascii="Sylfaen" w:hAnsi="Sylfaen" w:cstheme="minorHAnsi"/>
          <w:sz w:val="24"/>
          <w:szCs w:val="24"/>
          <w:lang w:val="ka-GE"/>
        </w:rPr>
        <w:t>უფროსი</w:t>
      </w:r>
      <w:r w:rsidRPr="00C57304">
        <w:rPr>
          <w:rFonts w:ascii="Sylfaen" w:hAnsi="Sylfaen" w:cstheme="minorHAnsi"/>
          <w:sz w:val="24"/>
          <w:szCs w:val="24"/>
          <w:lang w:val="ka-GE"/>
        </w:rPr>
        <w:t xml:space="preserve"> ასაკის მოზრდილებისთვის უსაფრთხოებისა და იმუნოგენურობის წინასწარი შეფასების მიზნით</w:t>
      </w:r>
      <w:r w:rsidR="00174A1E" w:rsidRPr="00C57304">
        <w:rPr>
          <w:rFonts w:ascii="Sylfaen" w:hAnsi="Sylfaen" w:cstheme="minorHAnsi"/>
          <w:sz w:val="24"/>
          <w:szCs w:val="24"/>
          <w:lang w:val="ka-GE"/>
        </w:rPr>
        <w:t xml:space="preserve">. საერთაშორისო </w:t>
      </w:r>
      <w:r w:rsidR="00174A1E" w:rsidRPr="00C45692">
        <w:rPr>
          <w:rFonts w:ascii="Sylfaen" w:hAnsi="Sylfaen" w:cstheme="minorHAnsi"/>
          <w:sz w:val="24"/>
          <w:szCs w:val="24"/>
          <w:lang w:val="ka-GE"/>
        </w:rPr>
        <w:t>III</w:t>
      </w:r>
      <w:r w:rsidR="00174A1E" w:rsidRPr="00C57304">
        <w:rPr>
          <w:rFonts w:ascii="Sylfaen" w:hAnsi="Sylfaen" w:cstheme="minorHAnsi"/>
          <w:sz w:val="24"/>
          <w:szCs w:val="24"/>
          <w:lang w:val="ka-GE"/>
        </w:rPr>
        <w:t xml:space="preserve"> კლინიკური კვლევა იყო საერთაშორისო მულტი-ცენტრული, რანდომიზებული, ორმაგი-ბრმა, პლაცებო პარალელურად კონტროლირებადი, ამ პროდუქტის უსაფრთხოებისა და იმუნოგენურობის შეფასების მიზნით. მკვლევარები აქტიურად ადევნებენ თვალს უსაფრთხოების თაობაზე მონაცემებს ყოველი ვაქცინაციის 0-21/28 დღეზე, რათა თვალი ადევნონ გვერდითი მოვლენების </w:t>
      </w:r>
      <w:r w:rsidR="00E01C41">
        <w:rPr>
          <w:rFonts w:ascii="Sylfaen" w:hAnsi="Sylfaen" w:cstheme="minorHAnsi"/>
          <w:sz w:val="24"/>
          <w:szCs w:val="24"/>
          <w:lang w:val="ka-GE"/>
        </w:rPr>
        <w:t>გამოვლინებას</w:t>
      </w:r>
      <w:r w:rsidR="00E01C41" w:rsidRPr="00C57304">
        <w:rPr>
          <w:rFonts w:ascii="Sylfaen" w:hAnsi="Sylfaen" w:cstheme="minorHAnsi"/>
          <w:sz w:val="24"/>
          <w:szCs w:val="24"/>
          <w:lang w:val="ka-GE"/>
        </w:rPr>
        <w:t xml:space="preserve"> </w:t>
      </w:r>
      <w:r w:rsidR="00174A1E" w:rsidRPr="00C57304">
        <w:rPr>
          <w:rFonts w:ascii="Sylfaen" w:hAnsi="Sylfaen" w:cstheme="minorHAnsi"/>
          <w:sz w:val="24"/>
          <w:szCs w:val="24"/>
          <w:lang w:val="ka-GE"/>
        </w:rPr>
        <w:t>და ამავე დროს, ყურადღება მიაქციონ სერიოზულ გართულებებს ვაცინაციის სრული კურსიდან 12 თვის განმავლობაში</w:t>
      </w:r>
      <w:r w:rsidR="00E01C41">
        <w:rPr>
          <w:rFonts w:ascii="Sylfaen" w:hAnsi="Sylfaen" w:cstheme="minorHAnsi"/>
          <w:sz w:val="24"/>
          <w:szCs w:val="24"/>
          <w:lang w:val="ka-GE"/>
        </w:rPr>
        <w:t>.</w:t>
      </w:r>
    </w:p>
    <w:p w14:paraId="7C98AEE1" w14:textId="77777777" w:rsidR="0043158B" w:rsidRPr="00C57304" w:rsidRDefault="00174A1E" w:rsidP="00283DE6">
      <w:pPr>
        <w:pStyle w:val="ListParagraph"/>
        <w:numPr>
          <w:ilvl w:val="0"/>
          <w:numId w:val="1"/>
        </w:numPr>
        <w:jc w:val="both"/>
        <w:rPr>
          <w:rFonts w:ascii="Sylfaen" w:hAnsi="Sylfaen" w:cstheme="minorHAnsi"/>
          <w:b/>
          <w:sz w:val="24"/>
          <w:szCs w:val="24"/>
          <w:lang w:val="ka-GE"/>
        </w:rPr>
      </w:pPr>
      <w:r w:rsidRPr="00C57304">
        <w:rPr>
          <w:rFonts w:ascii="Sylfaen" w:hAnsi="Sylfaen"/>
          <w:b/>
          <w:sz w:val="24"/>
          <w:szCs w:val="24"/>
          <w:lang w:val="ka-GE"/>
        </w:rPr>
        <w:t>კლინიკური კვლევების დროს გამოვლენილი გვერდითი მოვლენების შეჯამება</w:t>
      </w:r>
      <w:r w:rsidRPr="00C57304">
        <w:rPr>
          <w:rFonts w:ascii="Sylfaen" w:hAnsi="Sylfaen"/>
          <w:b/>
          <w:sz w:val="24"/>
          <w:szCs w:val="24"/>
        </w:rPr>
        <w:t xml:space="preserve"> </w:t>
      </w:r>
    </w:p>
    <w:p w14:paraId="0879F7C3" w14:textId="00CD985F" w:rsidR="00174A1E" w:rsidRPr="00C57304" w:rsidRDefault="00174A1E" w:rsidP="00174A1E">
      <w:pPr>
        <w:jc w:val="both"/>
        <w:rPr>
          <w:rFonts w:ascii="Sylfaen" w:hAnsi="Sylfaen"/>
          <w:sz w:val="24"/>
          <w:szCs w:val="24"/>
          <w:lang w:val="ka-GE"/>
        </w:rPr>
      </w:pPr>
      <w:r w:rsidRPr="00C57304">
        <w:rPr>
          <w:rFonts w:ascii="Sylfaen" w:hAnsi="Sylfaen" w:cstheme="minorHAnsi"/>
          <w:sz w:val="24"/>
          <w:szCs w:val="24"/>
          <w:lang w:val="ka-GE"/>
        </w:rPr>
        <w:t xml:space="preserve">გვერდითი მოვლენების </w:t>
      </w:r>
      <w:r w:rsidR="00F2528B" w:rsidRPr="00C57304">
        <w:rPr>
          <w:rFonts w:ascii="Sylfaen" w:hAnsi="Sylfaen" w:cstheme="minorHAnsi"/>
          <w:sz w:val="24"/>
          <w:szCs w:val="24"/>
          <w:lang w:val="ka-GE"/>
        </w:rPr>
        <w:t>სიხშირეს</w:t>
      </w:r>
      <w:r w:rsidRPr="00C57304">
        <w:rPr>
          <w:rFonts w:ascii="Sylfaen" w:hAnsi="Sylfaen" w:cstheme="minorHAnsi"/>
          <w:sz w:val="24"/>
          <w:szCs w:val="24"/>
          <w:lang w:val="ka-GE"/>
        </w:rPr>
        <w:t xml:space="preserve"> (</w:t>
      </w:r>
      <w:r w:rsidRPr="00C57304">
        <w:rPr>
          <w:rFonts w:ascii="Sylfaen" w:hAnsi="Sylfaen"/>
          <w:sz w:val="24"/>
          <w:szCs w:val="24"/>
          <w:lang w:val="ka-GE"/>
        </w:rPr>
        <w:t>CIOMS რეკომენდაციით) შეიძლება ადგილი ჰქონდეს: ძალიან ხშირად (2</w:t>
      </w:r>
      <w:r w:rsidR="004023EC">
        <w:rPr>
          <w:rFonts w:ascii="Sylfaen" w:hAnsi="Sylfaen"/>
          <w:sz w:val="24"/>
          <w:szCs w:val="24"/>
        </w:rPr>
        <w:t>-</w:t>
      </w:r>
      <w:r w:rsidRPr="00C57304">
        <w:rPr>
          <w:rFonts w:ascii="Sylfaen" w:hAnsi="Sylfaen"/>
          <w:sz w:val="24"/>
          <w:szCs w:val="24"/>
          <w:lang w:val="ka-GE"/>
        </w:rPr>
        <w:t xml:space="preserve">10%), ხშირად (1-10%, რაც </w:t>
      </w:r>
      <w:r w:rsidR="00F2528B" w:rsidRPr="00C57304">
        <w:rPr>
          <w:rFonts w:ascii="Sylfaen" w:hAnsi="Sylfaen"/>
          <w:sz w:val="24"/>
          <w:szCs w:val="24"/>
          <w:lang w:val="ka-GE"/>
        </w:rPr>
        <w:t xml:space="preserve">ასევე </w:t>
      </w:r>
      <w:r w:rsidRPr="00C57304">
        <w:rPr>
          <w:rFonts w:ascii="Sylfaen" w:hAnsi="Sylfaen"/>
          <w:sz w:val="24"/>
          <w:szCs w:val="24"/>
          <w:lang w:val="ka-GE"/>
        </w:rPr>
        <w:t xml:space="preserve">მოიცავს 1%-ს), </w:t>
      </w:r>
      <w:r w:rsidR="00E01C41" w:rsidRPr="00E01C41">
        <w:rPr>
          <w:rFonts w:ascii="Sylfaen" w:hAnsi="Sylfaen"/>
          <w:sz w:val="24"/>
          <w:szCs w:val="24"/>
          <w:lang w:val="ka-GE"/>
        </w:rPr>
        <w:t xml:space="preserve">უჩვეულო (ზოგჯერ)  </w:t>
      </w:r>
      <w:r w:rsidRPr="00C57304">
        <w:rPr>
          <w:rFonts w:ascii="Sylfaen" w:hAnsi="Sylfaen"/>
          <w:sz w:val="24"/>
          <w:szCs w:val="24"/>
          <w:lang w:val="ka-GE"/>
        </w:rPr>
        <w:t xml:space="preserve"> (0.1-1%, </w:t>
      </w:r>
      <w:r w:rsidR="00F2528B" w:rsidRPr="00C57304">
        <w:rPr>
          <w:rFonts w:ascii="Sylfaen" w:hAnsi="Sylfaen"/>
          <w:sz w:val="24"/>
          <w:szCs w:val="24"/>
          <w:lang w:val="ka-GE"/>
        </w:rPr>
        <w:t>რაც ასევე მოიცავს</w:t>
      </w:r>
      <w:r w:rsidRPr="00C57304">
        <w:rPr>
          <w:rFonts w:ascii="Sylfaen" w:hAnsi="Sylfaen"/>
          <w:sz w:val="24"/>
          <w:szCs w:val="24"/>
          <w:lang w:val="ka-GE"/>
        </w:rPr>
        <w:t xml:space="preserve"> 0.1%</w:t>
      </w:r>
      <w:r w:rsidR="00F2528B" w:rsidRPr="00C57304">
        <w:rPr>
          <w:rFonts w:ascii="Sylfaen" w:hAnsi="Sylfaen"/>
          <w:sz w:val="24"/>
          <w:szCs w:val="24"/>
          <w:lang w:val="ka-GE"/>
        </w:rPr>
        <w:t>-ს</w:t>
      </w:r>
      <w:r w:rsidRPr="00C57304">
        <w:rPr>
          <w:rFonts w:ascii="Sylfaen" w:hAnsi="Sylfaen"/>
          <w:sz w:val="24"/>
          <w:szCs w:val="24"/>
          <w:lang w:val="ka-GE"/>
        </w:rPr>
        <w:t xml:space="preserve">), </w:t>
      </w:r>
      <w:r w:rsidR="00F2528B" w:rsidRPr="00C57304">
        <w:rPr>
          <w:rFonts w:ascii="Sylfaen" w:hAnsi="Sylfaen"/>
          <w:sz w:val="24"/>
          <w:szCs w:val="24"/>
          <w:lang w:val="ka-GE"/>
        </w:rPr>
        <w:t>იშვიათად</w:t>
      </w:r>
      <w:r w:rsidRPr="00C57304">
        <w:rPr>
          <w:rFonts w:ascii="Sylfaen" w:hAnsi="Sylfaen"/>
          <w:sz w:val="24"/>
          <w:szCs w:val="24"/>
          <w:lang w:val="ka-GE"/>
        </w:rPr>
        <w:t xml:space="preserve"> (0.01-0.1%, </w:t>
      </w:r>
      <w:r w:rsidR="00E01C41">
        <w:rPr>
          <w:rFonts w:ascii="Sylfaen" w:hAnsi="Sylfaen"/>
          <w:sz w:val="24"/>
          <w:szCs w:val="24"/>
          <w:lang w:val="ka-GE"/>
        </w:rPr>
        <w:t>მათ შორის</w:t>
      </w:r>
      <w:r w:rsidR="00E01C41" w:rsidRPr="00C57304">
        <w:rPr>
          <w:rFonts w:ascii="Sylfaen" w:hAnsi="Sylfaen"/>
          <w:sz w:val="24"/>
          <w:szCs w:val="24"/>
          <w:lang w:val="ka-GE"/>
        </w:rPr>
        <w:t xml:space="preserve"> </w:t>
      </w:r>
      <w:r w:rsidRPr="00C57304">
        <w:rPr>
          <w:rFonts w:ascii="Sylfaen" w:hAnsi="Sylfaen"/>
          <w:sz w:val="24"/>
          <w:szCs w:val="24"/>
          <w:lang w:val="ka-GE"/>
        </w:rPr>
        <w:t xml:space="preserve">0.01%), </w:t>
      </w:r>
      <w:r w:rsidR="00F2528B" w:rsidRPr="00C57304">
        <w:rPr>
          <w:rFonts w:ascii="Sylfaen" w:hAnsi="Sylfaen"/>
          <w:sz w:val="24"/>
          <w:szCs w:val="24"/>
          <w:lang w:val="ka-GE"/>
        </w:rPr>
        <w:t>ძალიან იშვიათად</w:t>
      </w:r>
      <w:r w:rsidRPr="00C57304">
        <w:rPr>
          <w:rFonts w:ascii="Sylfaen" w:hAnsi="Sylfaen"/>
          <w:sz w:val="24"/>
          <w:szCs w:val="24"/>
          <w:lang w:val="ka-GE"/>
        </w:rPr>
        <w:t xml:space="preserve"> </w:t>
      </w:r>
      <w:r w:rsidR="00F2528B" w:rsidRPr="00C57304">
        <w:rPr>
          <w:rFonts w:ascii="Sylfaen" w:hAnsi="Sylfaen"/>
          <w:sz w:val="24"/>
          <w:szCs w:val="24"/>
          <w:lang w:val="ka-GE"/>
        </w:rPr>
        <w:t>(&lt;0.01%). ამ პროდუქტის უსაფრთხოების თაობაზე მონაცემების შეჯამება I/II და Ill კლინიკური კვლევებისას:</w:t>
      </w:r>
    </w:p>
    <w:p w14:paraId="4A22976E" w14:textId="49F34929" w:rsidR="00F2528B" w:rsidRPr="00BE5308" w:rsidRDefault="004023EC" w:rsidP="00F2528B">
      <w:pPr>
        <w:pStyle w:val="ListParagraph"/>
        <w:numPr>
          <w:ilvl w:val="0"/>
          <w:numId w:val="2"/>
        </w:numPr>
        <w:jc w:val="both"/>
        <w:rPr>
          <w:rFonts w:ascii="Sylfaen" w:hAnsi="Sylfaen" w:cstheme="minorHAnsi"/>
          <w:b/>
          <w:sz w:val="24"/>
          <w:szCs w:val="24"/>
          <w:lang w:val="ka-GE"/>
        </w:rPr>
      </w:pPr>
      <w:r>
        <w:rPr>
          <w:rFonts w:ascii="Sylfaen" w:hAnsi="Sylfaen"/>
          <w:b/>
          <w:sz w:val="24"/>
          <w:szCs w:val="24"/>
        </w:rPr>
        <w:t xml:space="preserve"> </w:t>
      </w:r>
      <w:r>
        <w:rPr>
          <w:rFonts w:ascii="Sylfaen" w:hAnsi="Sylfaen"/>
          <w:b/>
          <w:sz w:val="24"/>
          <w:szCs w:val="24"/>
          <w:lang w:val="ka-GE"/>
        </w:rPr>
        <w:t xml:space="preserve">არასასურველი რეაქციები </w:t>
      </w:r>
      <w:r w:rsidR="00F2528B" w:rsidRPr="00BE5308">
        <w:rPr>
          <w:rFonts w:ascii="Sylfaen" w:hAnsi="Sylfaen"/>
          <w:b/>
          <w:sz w:val="24"/>
          <w:szCs w:val="24"/>
          <w:lang w:val="ka-GE"/>
        </w:rPr>
        <w:t xml:space="preserve"> ინექციის ადგილას</w:t>
      </w:r>
      <w:r w:rsidR="00F2528B" w:rsidRPr="00BE5308">
        <w:rPr>
          <w:rFonts w:ascii="Sylfaen" w:hAnsi="Sylfaen"/>
          <w:b/>
          <w:sz w:val="24"/>
          <w:szCs w:val="24"/>
        </w:rPr>
        <w:t>:</w:t>
      </w:r>
    </w:p>
    <w:p w14:paraId="2C183B84" w14:textId="77777777" w:rsidR="00F2528B" w:rsidRPr="00C57304" w:rsidRDefault="00F2528B" w:rsidP="00F2528B">
      <w:pPr>
        <w:jc w:val="both"/>
        <w:rPr>
          <w:rFonts w:ascii="Sylfaen" w:hAnsi="Sylfaen" w:cstheme="minorHAnsi"/>
          <w:sz w:val="24"/>
          <w:szCs w:val="24"/>
          <w:lang w:val="ka-GE"/>
        </w:rPr>
      </w:pPr>
      <w:r w:rsidRPr="00C57304">
        <w:rPr>
          <w:rFonts w:ascii="Sylfaen" w:hAnsi="Sylfaen" w:cstheme="minorHAnsi"/>
          <w:sz w:val="24"/>
          <w:szCs w:val="24"/>
          <w:lang w:val="ka-GE"/>
        </w:rPr>
        <w:t>ძალიან ხშირი: ტკივილი;</w:t>
      </w:r>
    </w:p>
    <w:p w14:paraId="38B007A7" w14:textId="10128DC2" w:rsidR="00F2528B" w:rsidRPr="00C57304" w:rsidRDefault="00E01C41" w:rsidP="004023EC">
      <w:pPr>
        <w:spacing w:before="240"/>
        <w:jc w:val="both"/>
        <w:rPr>
          <w:rFonts w:ascii="Sylfaen" w:hAnsi="Sylfaen" w:cstheme="minorHAnsi"/>
          <w:sz w:val="24"/>
          <w:szCs w:val="24"/>
          <w:lang w:val="ka-GE"/>
        </w:rPr>
      </w:pPr>
      <w:r w:rsidRPr="00E01C41">
        <w:rPr>
          <w:rFonts w:ascii="Sylfaen" w:hAnsi="Sylfaen"/>
          <w:sz w:val="24"/>
          <w:szCs w:val="24"/>
          <w:lang w:val="ka-GE"/>
        </w:rPr>
        <w:t>უჩვეულო (ზოგჯერ)</w:t>
      </w:r>
      <w:r w:rsidR="00F2528B" w:rsidRPr="00C57304">
        <w:rPr>
          <w:rFonts w:ascii="Sylfaen" w:hAnsi="Sylfaen" w:cstheme="minorHAnsi"/>
          <w:sz w:val="24"/>
          <w:szCs w:val="24"/>
          <w:lang w:val="ka-GE"/>
        </w:rPr>
        <w:t>: სიწითლე, შესიება, ინდურაცია, ერითრა</w:t>
      </w:r>
      <w:r w:rsidR="004023EC">
        <w:rPr>
          <w:rFonts w:ascii="Sylfaen" w:hAnsi="Sylfaen" w:cstheme="minorHAnsi"/>
          <w:sz w:val="24"/>
          <w:szCs w:val="24"/>
        </w:rPr>
        <w:t xml:space="preserve"> (</w:t>
      </w:r>
      <w:r w:rsidR="004023EC">
        <w:t>erythra)</w:t>
      </w:r>
      <w:r w:rsidR="00F2528B" w:rsidRPr="00C57304">
        <w:rPr>
          <w:rFonts w:ascii="Sylfaen" w:hAnsi="Sylfaen" w:cstheme="minorHAnsi"/>
          <w:sz w:val="24"/>
          <w:szCs w:val="24"/>
          <w:lang w:val="ka-GE"/>
        </w:rPr>
        <w:t>, ქავილი</w:t>
      </w:r>
    </w:p>
    <w:p w14:paraId="54225D32" w14:textId="77777777" w:rsidR="00F2528B" w:rsidRPr="00C57304" w:rsidRDefault="00F2528B" w:rsidP="00F2528B">
      <w:pPr>
        <w:jc w:val="both"/>
        <w:rPr>
          <w:rFonts w:ascii="Sylfaen" w:hAnsi="Sylfaen" w:cstheme="minorHAnsi"/>
          <w:sz w:val="24"/>
          <w:szCs w:val="24"/>
          <w:lang w:val="ka-GE"/>
        </w:rPr>
      </w:pPr>
      <w:r w:rsidRPr="00C57304">
        <w:rPr>
          <w:rFonts w:ascii="Sylfaen" w:hAnsi="Sylfaen" w:cstheme="minorHAnsi"/>
          <w:sz w:val="24"/>
          <w:szCs w:val="24"/>
          <w:lang w:val="ka-GE"/>
        </w:rPr>
        <w:t>იშვიათი: ერითემა</w:t>
      </w:r>
    </w:p>
    <w:p w14:paraId="455E249A" w14:textId="3A1747E9" w:rsidR="00F2528B" w:rsidRPr="00BE5308" w:rsidRDefault="00F2528B" w:rsidP="00F2528B">
      <w:pPr>
        <w:pStyle w:val="ListParagraph"/>
        <w:numPr>
          <w:ilvl w:val="0"/>
          <w:numId w:val="2"/>
        </w:numPr>
        <w:jc w:val="both"/>
        <w:rPr>
          <w:rFonts w:ascii="Sylfaen" w:hAnsi="Sylfaen" w:cstheme="minorHAnsi"/>
          <w:b/>
          <w:sz w:val="24"/>
          <w:szCs w:val="24"/>
          <w:lang w:val="ka-GE"/>
        </w:rPr>
      </w:pPr>
      <w:r w:rsidRPr="00BE5308">
        <w:rPr>
          <w:rFonts w:ascii="Sylfaen" w:hAnsi="Sylfaen"/>
          <w:b/>
          <w:sz w:val="24"/>
          <w:szCs w:val="24"/>
          <w:lang w:val="ka-GE"/>
        </w:rPr>
        <w:t xml:space="preserve">სისტემური </w:t>
      </w:r>
      <w:r w:rsidR="004023EC">
        <w:rPr>
          <w:rFonts w:ascii="Sylfaen" w:hAnsi="Sylfaen"/>
          <w:b/>
          <w:sz w:val="24"/>
          <w:szCs w:val="24"/>
          <w:lang w:val="ka-GE"/>
        </w:rPr>
        <w:t>არასასურველი რეაქციები</w:t>
      </w:r>
    </w:p>
    <w:p w14:paraId="47AEEED4" w14:textId="77777777" w:rsidR="00F2528B" w:rsidRPr="00C57304" w:rsidRDefault="00F2528B" w:rsidP="00F2528B">
      <w:pPr>
        <w:jc w:val="both"/>
        <w:rPr>
          <w:rFonts w:ascii="Sylfaen" w:hAnsi="Sylfaen" w:cstheme="minorHAnsi"/>
          <w:sz w:val="24"/>
          <w:szCs w:val="24"/>
          <w:lang w:val="ka-GE"/>
        </w:rPr>
      </w:pPr>
      <w:r w:rsidRPr="00C57304">
        <w:rPr>
          <w:rFonts w:ascii="Sylfaen" w:hAnsi="Sylfaen" w:cstheme="minorHAnsi"/>
          <w:sz w:val="24"/>
          <w:szCs w:val="24"/>
          <w:lang w:val="ka-GE"/>
        </w:rPr>
        <w:t>ძალიან ხშირი: თავის ტკივილი</w:t>
      </w:r>
    </w:p>
    <w:p w14:paraId="1D0D0E6A" w14:textId="7EA9D391" w:rsidR="00F2528B" w:rsidRPr="00C57304" w:rsidRDefault="00F2528B" w:rsidP="00F2528B">
      <w:pPr>
        <w:jc w:val="both"/>
        <w:rPr>
          <w:rFonts w:ascii="Sylfaen" w:hAnsi="Sylfaen" w:cstheme="minorHAnsi"/>
          <w:sz w:val="24"/>
          <w:szCs w:val="24"/>
          <w:lang w:val="ka-GE"/>
        </w:rPr>
      </w:pPr>
      <w:r w:rsidRPr="00C57304">
        <w:rPr>
          <w:rFonts w:ascii="Sylfaen" w:hAnsi="Sylfaen" w:cstheme="minorHAnsi"/>
          <w:sz w:val="24"/>
          <w:szCs w:val="24"/>
          <w:lang w:val="ka-GE"/>
        </w:rPr>
        <w:t xml:space="preserve">ხშირი: </w:t>
      </w:r>
      <w:r w:rsidR="00E11286">
        <w:rPr>
          <w:rFonts w:ascii="Sylfaen" w:hAnsi="Sylfaen" w:cstheme="minorHAnsi"/>
          <w:sz w:val="24"/>
          <w:szCs w:val="24"/>
          <w:lang w:val="ka-GE"/>
        </w:rPr>
        <w:t>ცხელება,</w:t>
      </w:r>
      <w:r w:rsidRPr="00C57304">
        <w:rPr>
          <w:rFonts w:ascii="Sylfaen" w:hAnsi="Sylfaen" w:cstheme="minorHAnsi"/>
          <w:sz w:val="24"/>
          <w:szCs w:val="24"/>
          <w:lang w:val="ka-GE"/>
        </w:rPr>
        <w:t xml:space="preserve"> </w:t>
      </w:r>
      <w:r w:rsidR="00E11286">
        <w:rPr>
          <w:rFonts w:ascii="Sylfaen" w:hAnsi="Sylfaen" w:cstheme="minorHAnsi"/>
          <w:sz w:val="24"/>
          <w:szCs w:val="24"/>
          <w:lang w:val="ka-GE"/>
        </w:rPr>
        <w:t>დაღლილობა</w:t>
      </w:r>
      <w:r w:rsidR="00E11286" w:rsidRPr="00C57304">
        <w:rPr>
          <w:rFonts w:ascii="Sylfaen" w:hAnsi="Sylfaen" w:cstheme="minorHAnsi"/>
          <w:sz w:val="24"/>
          <w:szCs w:val="24"/>
          <w:lang w:val="ka-GE"/>
        </w:rPr>
        <w:t xml:space="preserve">, </w:t>
      </w:r>
      <w:r w:rsidRPr="00C57304">
        <w:rPr>
          <w:rFonts w:ascii="Sylfaen" w:hAnsi="Sylfaen" w:cstheme="minorHAnsi"/>
          <w:sz w:val="24"/>
          <w:szCs w:val="24"/>
          <w:lang w:val="ka-GE"/>
        </w:rPr>
        <w:t>მიალგია, ართრალგია, ხველა, დისპნეა, გულისრევა, დიარეა, ქავილი</w:t>
      </w:r>
      <w:r w:rsidR="009C3110">
        <w:rPr>
          <w:rFonts w:ascii="Sylfaen" w:hAnsi="Sylfaen" w:cstheme="minorHAnsi"/>
          <w:sz w:val="24"/>
          <w:szCs w:val="24"/>
          <w:lang w:val="ka-GE"/>
        </w:rPr>
        <w:t>.</w:t>
      </w:r>
    </w:p>
    <w:p w14:paraId="18EEB25B" w14:textId="318211C5" w:rsidR="00C506F8" w:rsidRPr="00C57304" w:rsidRDefault="00E11286" w:rsidP="00F2528B">
      <w:pPr>
        <w:jc w:val="both"/>
        <w:rPr>
          <w:rFonts w:ascii="Sylfaen" w:hAnsi="Sylfaen" w:cstheme="minorHAnsi"/>
          <w:sz w:val="24"/>
          <w:szCs w:val="24"/>
          <w:lang w:val="ka-GE"/>
        </w:rPr>
      </w:pPr>
      <w:r w:rsidRPr="00E11286">
        <w:rPr>
          <w:rFonts w:ascii="Sylfaen" w:hAnsi="Sylfaen" w:cstheme="minorHAnsi"/>
          <w:sz w:val="24"/>
          <w:szCs w:val="24"/>
          <w:lang w:val="ka-GE"/>
        </w:rPr>
        <w:t>უჩვეულო</w:t>
      </w:r>
      <w:r>
        <w:rPr>
          <w:rFonts w:ascii="Sylfaen" w:hAnsi="Sylfaen" w:cstheme="minorHAnsi"/>
          <w:sz w:val="24"/>
          <w:szCs w:val="24"/>
          <w:lang w:val="ka-GE"/>
        </w:rPr>
        <w:t xml:space="preserve"> </w:t>
      </w:r>
      <w:r w:rsidRPr="00E11286">
        <w:rPr>
          <w:rFonts w:ascii="Sylfaen" w:hAnsi="Sylfaen" w:cstheme="minorHAnsi"/>
          <w:sz w:val="24"/>
          <w:szCs w:val="24"/>
          <w:lang w:val="ka-GE"/>
        </w:rPr>
        <w:t>(ზოგჯერ</w:t>
      </w:r>
      <w:r>
        <w:rPr>
          <w:rFonts w:ascii="Sylfaen" w:hAnsi="Sylfaen" w:cstheme="minorHAnsi"/>
          <w:sz w:val="24"/>
          <w:szCs w:val="24"/>
          <w:lang w:val="ka-GE"/>
        </w:rPr>
        <w:t>)</w:t>
      </w:r>
      <w:r w:rsidR="00C506F8" w:rsidRPr="00C57304">
        <w:rPr>
          <w:rFonts w:ascii="Sylfaen" w:hAnsi="Sylfaen" w:cstheme="minorHAnsi"/>
          <w:sz w:val="24"/>
          <w:szCs w:val="24"/>
          <w:lang w:val="ka-GE"/>
        </w:rPr>
        <w:t xml:space="preserve">: თავბრუსხვევა, ანორექსია, ღებინება, ოროფარინგეალური ტკივილი, დისფაგია, სურდო, </w:t>
      </w:r>
      <w:r w:rsidR="006A1CBC">
        <w:rPr>
          <w:rFonts w:ascii="Sylfaen" w:hAnsi="Sylfaen" w:cstheme="minorHAnsi"/>
          <w:sz w:val="24"/>
          <w:szCs w:val="24"/>
          <w:lang w:val="ka-GE"/>
        </w:rPr>
        <w:t>ყაბზობა</w:t>
      </w:r>
      <w:r w:rsidR="00C506F8" w:rsidRPr="00C57304">
        <w:rPr>
          <w:rFonts w:ascii="Sylfaen" w:hAnsi="Sylfaen" w:cstheme="minorHAnsi"/>
          <w:sz w:val="24"/>
          <w:szCs w:val="24"/>
          <w:lang w:val="ka-GE"/>
        </w:rPr>
        <w:t>, ჰიპერმგრძნობელობა</w:t>
      </w:r>
      <w:r w:rsidR="009C3110">
        <w:rPr>
          <w:rFonts w:ascii="Sylfaen" w:hAnsi="Sylfaen" w:cstheme="minorHAnsi"/>
          <w:sz w:val="24"/>
          <w:szCs w:val="24"/>
          <w:lang w:val="ka-GE"/>
        </w:rPr>
        <w:t>.</w:t>
      </w:r>
    </w:p>
    <w:p w14:paraId="183D093B" w14:textId="5A7655A1" w:rsidR="00C506F8" w:rsidRDefault="00C506F8" w:rsidP="00F2528B">
      <w:pPr>
        <w:jc w:val="both"/>
        <w:rPr>
          <w:rFonts w:ascii="Sylfaen" w:hAnsi="Sylfaen" w:cstheme="minorHAnsi"/>
          <w:sz w:val="24"/>
          <w:szCs w:val="24"/>
          <w:lang w:val="ka-GE"/>
        </w:rPr>
      </w:pPr>
      <w:r w:rsidRPr="00C57304">
        <w:rPr>
          <w:rFonts w:ascii="Sylfaen" w:hAnsi="Sylfaen" w:cstheme="minorHAnsi"/>
          <w:sz w:val="24"/>
          <w:szCs w:val="24"/>
          <w:lang w:val="ka-GE"/>
        </w:rPr>
        <w:t xml:space="preserve">იშვიათი: მწვავე ალერგიული რეაქცია, ლეთარგია, ძილიანობა, </w:t>
      </w:r>
      <w:r w:rsidR="00E07DB9">
        <w:rPr>
          <w:rFonts w:ascii="Sylfaen" w:hAnsi="Sylfaen" w:cstheme="minorHAnsi"/>
          <w:sz w:val="24"/>
          <w:szCs w:val="24"/>
          <w:lang w:val="ka-GE"/>
        </w:rPr>
        <w:t xml:space="preserve">ძილთან დაკავშირებული სირთულეები, </w:t>
      </w:r>
      <w:r w:rsidRPr="00C57304">
        <w:rPr>
          <w:rFonts w:ascii="Sylfaen" w:hAnsi="Sylfaen" w:cstheme="minorHAnsi"/>
          <w:sz w:val="24"/>
          <w:szCs w:val="24"/>
          <w:lang w:val="ka-GE"/>
        </w:rPr>
        <w:t xml:space="preserve"> </w:t>
      </w:r>
      <w:r w:rsidRPr="006A1CBC">
        <w:rPr>
          <w:rFonts w:ascii="Sylfaen" w:hAnsi="Sylfaen" w:cstheme="minorHAnsi"/>
          <w:sz w:val="24"/>
          <w:szCs w:val="24"/>
          <w:lang w:val="ka-GE"/>
        </w:rPr>
        <w:t>ცემინება</w:t>
      </w:r>
      <w:r w:rsidRPr="00C57304">
        <w:rPr>
          <w:rFonts w:ascii="Sylfaen" w:hAnsi="Sylfaen" w:cstheme="minorHAnsi"/>
          <w:sz w:val="24"/>
          <w:szCs w:val="24"/>
          <w:lang w:val="ka-GE"/>
        </w:rPr>
        <w:t>, ნაზოფარინგიტი, ცხვირის გაჭედვა, ყელის სიმშრალე, გრიპი, ჰიპოესთეზია, კი</w:t>
      </w:r>
      <w:bookmarkStart w:id="0" w:name="_GoBack"/>
      <w:bookmarkEnd w:id="0"/>
      <w:r w:rsidRPr="00C57304">
        <w:rPr>
          <w:rFonts w:ascii="Sylfaen" w:hAnsi="Sylfaen" w:cstheme="minorHAnsi"/>
          <w:sz w:val="24"/>
          <w:szCs w:val="24"/>
          <w:lang w:val="ka-GE"/>
        </w:rPr>
        <w:t xml:space="preserve">დურის ტკივილი, </w:t>
      </w:r>
      <w:r w:rsidR="00E07DB9">
        <w:rPr>
          <w:rFonts w:ascii="Sylfaen" w:hAnsi="Sylfaen" w:cstheme="minorHAnsi"/>
          <w:sz w:val="24"/>
          <w:szCs w:val="24"/>
          <w:lang w:val="ka-GE"/>
        </w:rPr>
        <w:t>კანკალი</w:t>
      </w:r>
      <w:r w:rsidR="00E07DB9" w:rsidRPr="00C57304">
        <w:rPr>
          <w:rFonts w:ascii="Sylfaen" w:hAnsi="Sylfaen" w:cstheme="minorHAnsi"/>
          <w:sz w:val="24"/>
          <w:szCs w:val="24"/>
          <w:lang w:val="ka-GE"/>
        </w:rPr>
        <w:t xml:space="preserve">, </w:t>
      </w:r>
      <w:r w:rsidRPr="00C57304">
        <w:rPr>
          <w:rFonts w:ascii="Sylfaen" w:hAnsi="Sylfaen" w:cstheme="minorHAnsi"/>
          <w:sz w:val="24"/>
          <w:szCs w:val="24"/>
          <w:lang w:val="ka-GE"/>
        </w:rPr>
        <w:t xml:space="preserve">მუცლის ტკივილი, გამონაყარი, </w:t>
      </w:r>
      <w:r w:rsidR="002E0B2D" w:rsidRPr="00C57304">
        <w:rPr>
          <w:rFonts w:ascii="Sylfaen" w:hAnsi="Sylfaen" w:cstheme="minorHAnsi"/>
          <w:sz w:val="24"/>
          <w:szCs w:val="24"/>
          <w:lang w:val="ka-GE"/>
        </w:rPr>
        <w:t>ლორწოვან</w:t>
      </w:r>
      <w:r w:rsidR="002E0B2D">
        <w:rPr>
          <w:rFonts w:ascii="Sylfaen" w:hAnsi="Sylfaen" w:cstheme="minorHAnsi"/>
          <w:sz w:val="24"/>
          <w:szCs w:val="24"/>
          <w:lang w:val="ka-GE"/>
        </w:rPr>
        <w:t>ი გარსის პათოლოგია</w:t>
      </w:r>
      <w:r w:rsidRPr="00C57304">
        <w:rPr>
          <w:rFonts w:ascii="Sylfaen" w:hAnsi="Sylfaen" w:cstheme="minorHAnsi"/>
          <w:sz w:val="24"/>
          <w:szCs w:val="24"/>
          <w:lang w:val="ka-GE"/>
        </w:rPr>
        <w:t xml:space="preserve">, </w:t>
      </w:r>
      <w:r w:rsidR="00E07DB9">
        <w:rPr>
          <w:rFonts w:ascii="Sylfaen" w:hAnsi="Sylfaen" w:cstheme="minorHAnsi"/>
          <w:sz w:val="24"/>
          <w:szCs w:val="24"/>
          <w:lang w:val="ka-GE"/>
        </w:rPr>
        <w:t>აკნე,</w:t>
      </w:r>
      <w:r w:rsidR="009C3110">
        <w:rPr>
          <w:rFonts w:ascii="Sylfaen" w:hAnsi="Sylfaen" w:cstheme="minorHAnsi"/>
          <w:sz w:val="24"/>
          <w:szCs w:val="24"/>
          <w:lang w:val="ka-GE"/>
        </w:rPr>
        <w:t xml:space="preserve"> </w:t>
      </w:r>
      <w:r w:rsidRPr="00C57304">
        <w:rPr>
          <w:rFonts w:ascii="Sylfaen" w:hAnsi="Sylfaen" w:cstheme="minorHAnsi"/>
          <w:sz w:val="24"/>
          <w:szCs w:val="24"/>
          <w:lang w:val="ka-GE"/>
        </w:rPr>
        <w:t>ოფთალმოდინია, ყურის დისკომფორტი, ლიმფადენოპათია</w:t>
      </w:r>
      <w:r w:rsidR="009C3110">
        <w:rPr>
          <w:rFonts w:ascii="Sylfaen" w:hAnsi="Sylfaen" w:cstheme="minorHAnsi"/>
          <w:sz w:val="24"/>
          <w:szCs w:val="24"/>
          <w:lang w:val="ka-GE"/>
        </w:rPr>
        <w:t>.</w:t>
      </w:r>
    </w:p>
    <w:p w14:paraId="7897CA70" w14:textId="00DCBCEA" w:rsidR="00080A90" w:rsidRPr="00547825" w:rsidRDefault="00080A90" w:rsidP="00080A90">
      <w:pPr>
        <w:jc w:val="both"/>
        <w:rPr>
          <w:rFonts w:cstheme="minorHAnsi"/>
          <w:sz w:val="24"/>
          <w:szCs w:val="24"/>
          <w:lang w:val="ka-GE"/>
        </w:rPr>
      </w:pPr>
      <w:r w:rsidRPr="00547825">
        <w:rPr>
          <w:rFonts w:ascii="Sylfaen" w:hAnsi="Sylfaen" w:cs="Sylfaen"/>
          <w:sz w:val="24"/>
          <w:szCs w:val="24"/>
          <w:lang w:val="ka-GE"/>
        </w:rPr>
        <w:t>ძალიან</w:t>
      </w:r>
      <w:r w:rsidRPr="00547825">
        <w:rPr>
          <w:rFonts w:cstheme="minorHAnsi"/>
          <w:sz w:val="24"/>
          <w:szCs w:val="24"/>
          <w:lang w:val="ka-GE"/>
        </w:rPr>
        <w:t xml:space="preserve"> </w:t>
      </w:r>
      <w:r w:rsidRPr="00547825">
        <w:rPr>
          <w:rFonts w:ascii="Sylfaen" w:hAnsi="Sylfaen" w:cs="Sylfaen"/>
          <w:sz w:val="24"/>
          <w:szCs w:val="24"/>
          <w:lang w:val="ka-GE"/>
        </w:rPr>
        <w:t>იშვიათი</w:t>
      </w:r>
      <w:r w:rsidRPr="00547825">
        <w:rPr>
          <w:rFonts w:cstheme="minorHAnsi"/>
          <w:sz w:val="24"/>
          <w:szCs w:val="24"/>
          <w:lang w:val="ka-GE"/>
        </w:rPr>
        <w:t xml:space="preserve">: </w:t>
      </w:r>
      <w:r w:rsidRPr="00547825">
        <w:rPr>
          <w:rFonts w:ascii="Sylfaen" w:hAnsi="Sylfaen" w:cs="Sylfaen"/>
          <w:sz w:val="24"/>
          <w:szCs w:val="24"/>
          <w:lang w:val="ka-GE"/>
        </w:rPr>
        <w:t>შემცივნება</w:t>
      </w:r>
      <w:r w:rsidRPr="00547825">
        <w:rPr>
          <w:rFonts w:cstheme="minorHAnsi"/>
          <w:sz w:val="24"/>
          <w:szCs w:val="24"/>
          <w:lang w:val="ka-GE"/>
        </w:rPr>
        <w:t xml:space="preserve">, </w:t>
      </w:r>
      <w:r w:rsidRPr="00547825">
        <w:rPr>
          <w:rFonts w:ascii="Sylfaen" w:hAnsi="Sylfaen" w:cs="Sylfaen"/>
          <w:sz w:val="24"/>
          <w:szCs w:val="24"/>
          <w:lang w:val="ka-GE"/>
        </w:rPr>
        <w:t>გემოს</w:t>
      </w:r>
      <w:r w:rsidRPr="00547825">
        <w:rPr>
          <w:rFonts w:cstheme="minorHAnsi"/>
          <w:sz w:val="24"/>
          <w:szCs w:val="24"/>
          <w:lang w:val="ka-GE"/>
        </w:rPr>
        <w:t xml:space="preserve"> </w:t>
      </w:r>
      <w:r w:rsidR="00E07DB9">
        <w:rPr>
          <w:rFonts w:cstheme="minorHAnsi"/>
          <w:sz w:val="24"/>
          <w:szCs w:val="24"/>
          <w:lang w:val="ka-GE"/>
        </w:rPr>
        <w:t>შ</w:t>
      </w:r>
      <w:r w:rsidR="00E07DB9" w:rsidRPr="009C3110">
        <w:rPr>
          <w:rFonts w:ascii="Sylfaen" w:hAnsi="Sylfaen" w:cs="Sylfaen"/>
          <w:sz w:val="24"/>
          <w:szCs w:val="24"/>
          <w:lang w:val="ka-GE"/>
        </w:rPr>
        <w:t>ეგრძნების</w:t>
      </w:r>
      <w:r w:rsidR="00E07DB9">
        <w:rPr>
          <w:rFonts w:cstheme="minorHAnsi"/>
          <w:sz w:val="24"/>
          <w:szCs w:val="24"/>
          <w:lang w:val="ka-GE"/>
        </w:rPr>
        <w:t xml:space="preserve"> </w:t>
      </w:r>
      <w:r w:rsidRPr="00547825">
        <w:rPr>
          <w:rFonts w:ascii="Sylfaen" w:hAnsi="Sylfaen" w:cs="Sylfaen"/>
          <w:sz w:val="24"/>
          <w:szCs w:val="24"/>
          <w:lang w:val="ka-GE"/>
        </w:rPr>
        <w:t>დისფუნქცია</w:t>
      </w:r>
      <w:r w:rsidRPr="00547825">
        <w:rPr>
          <w:rFonts w:cstheme="minorHAnsi"/>
          <w:sz w:val="24"/>
          <w:szCs w:val="24"/>
          <w:lang w:val="ka-GE"/>
        </w:rPr>
        <w:t xml:space="preserve">, </w:t>
      </w:r>
      <w:r w:rsidR="00E07DB9">
        <w:rPr>
          <w:rFonts w:ascii="Sylfaen" w:hAnsi="Sylfaen" w:cs="Sylfaen"/>
          <w:sz w:val="24"/>
          <w:szCs w:val="24"/>
          <w:lang w:val="ka-GE"/>
        </w:rPr>
        <w:t>გემოს შეგრძნების</w:t>
      </w:r>
      <w:r w:rsidR="00E07DB9" w:rsidRPr="00547825">
        <w:rPr>
          <w:rFonts w:cstheme="minorHAnsi"/>
          <w:sz w:val="24"/>
          <w:szCs w:val="24"/>
          <w:lang w:val="ka-GE"/>
        </w:rPr>
        <w:t xml:space="preserve"> </w:t>
      </w:r>
      <w:r w:rsidRPr="00547825">
        <w:rPr>
          <w:rFonts w:ascii="Sylfaen" w:hAnsi="Sylfaen" w:cs="Sylfaen"/>
          <w:sz w:val="24"/>
          <w:szCs w:val="24"/>
          <w:lang w:val="ka-GE"/>
        </w:rPr>
        <w:t>დაკარგვა</w:t>
      </w:r>
      <w:r w:rsidRPr="00547825">
        <w:rPr>
          <w:rFonts w:cstheme="minorHAnsi"/>
          <w:sz w:val="24"/>
          <w:szCs w:val="24"/>
          <w:lang w:val="ka-GE"/>
        </w:rPr>
        <w:t xml:space="preserve">, </w:t>
      </w:r>
      <w:r w:rsidRPr="00547825">
        <w:rPr>
          <w:rFonts w:ascii="Sylfaen" w:hAnsi="Sylfaen" w:cs="Sylfaen"/>
          <w:sz w:val="24"/>
          <w:szCs w:val="24"/>
          <w:lang w:val="ka-GE"/>
        </w:rPr>
        <w:t>პარესთეზია</w:t>
      </w:r>
      <w:r w:rsidRPr="00547825">
        <w:rPr>
          <w:rFonts w:cstheme="minorHAnsi"/>
          <w:sz w:val="24"/>
          <w:szCs w:val="24"/>
          <w:lang w:val="ka-GE"/>
        </w:rPr>
        <w:t xml:space="preserve">, </w:t>
      </w:r>
      <w:r w:rsidRPr="00547825">
        <w:rPr>
          <w:rFonts w:ascii="Sylfaen" w:hAnsi="Sylfaen" w:cs="Sylfaen"/>
          <w:sz w:val="24"/>
          <w:szCs w:val="24"/>
          <w:lang w:val="ka-GE"/>
        </w:rPr>
        <w:t>ტრემორი</w:t>
      </w:r>
      <w:r w:rsidRPr="00547825">
        <w:rPr>
          <w:rFonts w:cstheme="minorHAnsi"/>
          <w:sz w:val="24"/>
          <w:szCs w:val="24"/>
          <w:lang w:val="ka-GE"/>
        </w:rPr>
        <w:t xml:space="preserve">, </w:t>
      </w:r>
      <w:r w:rsidRPr="00547825">
        <w:rPr>
          <w:rFonts w:ascii="Sylfaen" w:hAnsi="Sylfaen" w:cs="Sylfaen"/>
          <w:sz w:val="24"/>
          <w:szCs w:val="24"/>
          <w:lang w:val="ka-GE"/>
        </w:rPr>
        <w:t>ყურადღების</w:t>
      </w:r>
      <w:r w:rsidRPr="00547825">
        <w:rPr>
          <w:rFonts w:cstheme="minorHAnsi"/>
          <w:sz w:val="24"/>
          <w:szCs w:val="24"/>
          <w:lang w:val="ka-GE"/>
        </w:rPr>
        <w:t xml:space="preserve"> </w:t>
      </w:r>
      <w:r w:rsidRPr="00547825">
        <w:rPr>
          <w:rFonts w:ascii="Sylfaen" w:hAnsi="Sylfaen" w:cs="Sylfaen"/>
          <w:sz w:val="24"/>
          <w:szCs w:val="24"/>
          <w:lang w:val="ka-GE"/>
        </w:rPr>
        <w:t>გაფანტვა</w:t>
      </w:r>
      <w:r w:rsidRPr="00547825">
        <w:rPr>
          <w:rFonts w:cstheme="minorHAnsi"/>
          <w:sz w:val="24"/>
          <w:szCs w:val="24"/>
          <w:lang w:val="ka-GE"/>
        </w:rPr>
        <w:t xml:space="preserve">, </w:t>
      </w:r>
      <w:r w:rsidRPr="00547825">
        <w:rPr>
          <w:rFonts w:ascii="Sylfaen" w:hAnsi="Sylfaen" w:cs="Sylfaen"/>
          <w:sz w:val="24"/>
          <w:szCs w:val="24"/>
          <w:lang w:val="ka-GE"/>
        </w:rPr>
        <w:t>ეპისტაქსია</w:t>
      </w:r>
      <w:r w:rsidRPr="00547825">
        <w:rPr>
          <w:rFonts w:cstheme="minorHAnsi"/>
          <w:sz w:val="24"/>
          <w:szCs w:val="24"/>
          <w:lang w:val="ka-GE"/>
        </w:rPr>
        <w:t xml:space="preserve">, </w:t>
      </w:r>
      <w:r w:rsidRPr="00547825">
        <w:rPr>
          <w:rFonts w:ascii="Sylfaen" w:hAnsi="Sylfaen" w:cs="Sylfaen"/>
          <w:sz w:val="24"/>
          <w:szCs w:val="24"/>
          <w:lang w:val="ka-GE"/>
        </w:rPr>
        <w:t>ასთმა</w:t>
      </w:r>
      <w:r w:rsidRPr="00547825">
        <w:rPr>
          <w:rFonts w:cstheme="minorHAnsi"/>
          <w:sz w:val="24"/>
          <w:szCs w:val="24"/>
          <w:lang w:val="ka-GE"/>
        </w:rPr>
        <w:t xml:space="preserve">, </w:t>
      </w:r>
      <w:r w:rsidRPr="00547825">
        <w:rPr>
          <w:rFonts w:ascii="Sylfaen" w:hAnsi="Sylfaen" w:cs="Sylfaen"/>
          <w:sz w:val="24"/>
          <w:szCs w:val="24"/>
          <w:lang w:val="ka-GE"/>
        </w:rPr>
        <w:t>ყელის</w:t>
      </w:r>
      <w:r w:rsidRPr="00547825">
        <w:rPr>
          <w:rFonts w:cstheme="minorHAnsi"/>
          <w:sz w:val="24"/>
          <w:szCs w:val="24"/>
          <w:lang w:val="ka-GE"/>
        </w:rPr>
        <w:t xml:space="preserve"> </w:t>
      </w:r>
      <w:r w:rsidRPr="00547825">
        <w:rPr>
          <w:rFonts w:ascii="Sylfaen" w:hAnsi="Sylfaen" w:cs="Sylfaen"/>
          <w:sz w:val="24"/>
          <w:szCs w:val="24"/>
          <w:lang w:val="ka-GE"/>
        </w:rPr>
        <w:lastRenderedPageBreak/>
        <w:t>გაღიზიანება</w:t>
      </w:r>
      <w:r w:rsidRPr="00547825">
        <w:rPr>
          <w:rFonts w:cstheme="minorHAnsi"/>
          <w:sz w:val="24"/>
          <w:szCs w:val="24"/>
          <w:lang w:val="ka-GE"/>
        </w:rPr>
        <w:t xml:space="preserve">, </w:t>
      </w:r>
      <w:r w:rsidR="00E07DB9" w:rsidRPr="00547825">
        <w:rPr>
          <w:rFonts w:ascii="Sylfaen" w:hAnsi="Sylfaen" w:cs="Sylfaen"/>
          <w:sz w:val="24"/>
          <w:szCs w:val="24"/>
          <w:lang w:val="ka-GE"/>
        </w:rPr>
        <w:t>ტონზილი</w:t>
      </w:r>
      <w:r w:rsidR="00E07DB9">
        <w:rPr>
          <w:rFonts w:ascii="Sylfaen" w:hAnsi="Sylfaen" w:cs="Sylfaen"/>
          <w:sz w:val="24"/>
          <w:szCs w:val="24"/>
          <w:lang w:val="ka-GE"/>
        </w:rPr>
        <w:t>ტ</w:t>
      </w:r>
      <w:r w:rsidR="00E07DB9" w:rsidRPr="00547825">
        <w:rPr>
          <w:rFonts w:ascii="Sylfaen" w:hAnsi="Sylfaen" w:cs="Sylfaen"/>
          <w:sz w:val="24"/>
          <w:szCs w:val="24"/>
          <w:lang w:val="ka-GE"/>
        </w:rPr>
        <w:t>ი</w:t>
      </w:r>
      <w:r w:rsidR="00E07DB9" w:rsidRPr="00547825">
        <w:rPr>
          <w:rFonts w:cstheme="minorHAnsi"/>
          <w:sz w:val="24"/>
          <w:szCs w:val="24"/>
          <w:lang w:val="ka-GE"/>
        </w:rPr>
        <w:t xml:space="preserve">, </w:t>
      </w:r>
      <w:r w:rsidRPr="00547825">
        <w:rPr>
          <w:rFonts w:ascii="Sylfaen" w:hAnsi="Sylfaen" w:cs="Sylfaen"/>
          <w:sz w:val="24"/>
          <w:szCs w:val="24"/>
          <w:lang w:val="ka-GE"/>
        </w:rPr>
        <w:t>ფიზიკური</w:t>
      </w:r>
      <w:r w:rsidRPr="00547825">
        <w:rPr>
          <w:rFonts w:cstheme="minorHAnsi"/>
          <w:sz w:val="24"/>
          <w:szCs w:val="24"/>
          <w:lang w:val="ka-GE"/>
        </w:rPr>
        <w:t xml:space="preserve"> </w:t>
      </w:r>
      <w:r w:rsidRPr="00547825">
        <w:rPr>
          <w:rFonts w:ascii="Sylfaen" w:hAnsi="Sylfaen" w:cs="Sylfaen"/>
          <w:sz w:val="24"/>
          <w:szCs w:val="24"/>
          <w:lang w:val="ka-GE"/>
        </w:rPr>
        <w:t>დისკომფორტი</w:t>
      </w:r>
      <w:r w:rsidRPr="00547825">
        <w:rPr>
          <w:rFonts w:cstheme="minorHAnsi"/>
          <w:sz w:val="24"/>
          <w:szCs w:val="24"/>
          <w:lang w:val="ka-GE"/>
        </w:rPr>
        <w:t xml:space="preserve">, </w:t>
      </w:r>
      <w:r w:rsidRPr="00547825">
        <w:rPr>
          <w:rFonts w:ascii="Sylfaen" w:hAnsi="Sylfaen" w:cs="Sylfaen"/>
          <w:sz w:val="24"/>
          <w:szCs w:val="24"/>
          <w:lang w:val="ka-GE"/>
        </w:rPr>
        <w:t>კისრის</w:t>
      </w:r>
      <w:r w:rsidRPr="00547825">
        <w:rPr>
          <w:rFonts w:cstheme="minorHAnsi"/>
          <w:sz w:val="24"/>
          <w:szCs w:val="24"/>
          <w:lang w:val="ka-GE"/>
        </w:rPr>
        <w:t xml:space="preserve"> </w:t>
      </w:r>
      <w:r w:rsidRPr="00547825">
        <w:rPr>
          <w:rFonts w:ascii="Sylfaen" w:hAnsi="Sylfaen" w:cs="Sylfaen"/>
          <w:sz w:val="24"/>
          <w:szCs w:val="24"/>
          <w:lang w:val="ka-GE"/>
        </w:rPr>
        <w:t>ტკივილი</w:t>
      </w:r>
      <w:r w:rsidRPr="00547825">
        <w:rPr>
          <w:rFonts w:cstheme="minorHAnsi"/>
          <w:sz w:val="24"/>
          <w:szCs w:val="24"/>
          <w:lang w:val="ka-GE"/>
        </w:rPr>
        <w:t xml:space="preserve">, </w:t>
      </w:r>
      <w:r w:rsidRPr="00547825">
        <w:rPr>
          <w:rFonts w:ascii="Sylfaen" w:hAnsi="Sylfaen" w:cs="Sylfaen"/>
          <w:sz w:val="24"/>
          <w:szCs w:val="24"/>
          <w:lang w:val="ka-GE"/>
        </w:rPr>
        <w:t>ყბის</w:t>
      </w:r>
      <w:r w:rsidRPr="00547825">
        <w:rPr>
          <w:rFonts w:cstheme="minorHAnsi"/>
          <w:sz w:val="24"/>
          <w:szCs w:val="24"/>
          <w:lang w:val="ka-GE"/>
        </w:rPr>
        <w:t xml:space="preserve"> </w:t>
      </w:r>
      <w:r w:rsidRPr="00547825">
        <w:rPr>
          <w:rFonts w:ascii="Sylfaen" w:hAnsi="Sylfaen" w:cs="Sylfaen"/>
          <w:sz w:val="24"/>
          <w:szCs w:val="24"/>
          <w:lang w:val="ka-GE"/>
        </w:rPr>
        <w:t>ტკივილი</w:t>
      </w:r>
      <w:r w:rsidRPr="00547825">
        <w:rPr>
          <w:rFonts w:cstheme="minorHAnsi"/>
          <w:sz w:val="24"/>
          <w:szCs w:val="24"/>
          <w:lang w:val="ka-GE"/>
        </w:rPr>
        <w:t xml:space="preserve">, </w:t>
      </w:r>
      <w:r w:rsidRPr="00547825">
        <w:rPr>
          <w:rFonts w:ascii="Sylfaen" w:hAnsi="Sylfaen" w:cs="Sylfaen"/>
          <w:sz w:val="24"/>
          <w:szCs w:val="24"/>
          <w:lang w:val="ka-GE"/>
        </w:rPr>
        <w:t>კისრის</w:t>
      </w:r>
      <w:r w:rsidRPr="00547825">
        <w:rPr>
          <w:rFonts w:cstheme="minorHAnsi"/>
          <w:sz w:val="24"/>
          <w:szCs w:val="24"/>
          <w:lang w:val="ka-GE"/>
        </w:rPr>
        <w:t xml:space="preserve"> </w:t>
      </w:r>
      <w:r w:rsidRPr="00547825">
        <w:rPr>
          <w:rFonts w:ascii="Sylfaen" w:hAnsi="Sylfaen" w:cs="Sylfaen"/>
          <w:sz w:val="24"/>
          <w:szCs w:val="24"/>
          <w:lang w:val="ka-GE"/>
        </w:rPr>
        <w:t>კუნთების</w:t>
      </w:r>
      <w:r w:rsidRPr="00547825">
        <w:rPr>
          <w:rFonts w:cstheme="minorHAnsi"/>
          <w:sz w:val="24"/>
          <w:szCs w:val="24"/>
          <w:lang w:val="ka-GE"/>
        </w:rPr>
        <w:t xml:space="preserve"> </w:t>
      </w:r>
      <w:r w:rsidRPr="00547825">
        <w:rPr>
          <w:rFonts w:ascii="Sylfaen" w:hAnsi="Sylfaen" w:cs="Sylfaen"/>
          <w:sz w:val="24"/>
          <w:szCs w:val="24"/>
          <w:lang w:val="ka-GE"/>
        </w:rPr>
        <w:t>დაჭიმულობა</w:t>
      </w:r>
      <w:r w:rsidRPr="00547825">
        <w:rPr>
          <w:rFonts w:cstheme="minorHAnsi"/>
          <w:sz w:val="24"/>
          <w:szCs w:val="24"/>
          <w:lang w:val="ka-GE"/>
        </w:rPr>
        <w:t xml:space="preserve">, </w:t>
      </w:r>
      <w:r w:rsidRPr="00547825">
        <w:rPr>
          <w:rFonts w:ascii="Sylfaen" w:hAnsi="Sylfaen" w:cs="Sylfaen"/>
          <w:sz w:val="24"/>
          <w:szCs w:val="24"/>
          <w:lang w:val="ka-GE"/>
        </w:rPr>
        <w:t>პირის</w:t>
      </w:r>
      <w:r w:rsidRPr="00547825">
        <w:rPr>
          <w:rFonts w:cstheme="minorHAnsi"/>
          <w:sz w:val="24"/>
          <w:szCs w:val="24"/>
          <w:lang w:val="ka-GE"/>
        </w:rPr>
        <w:t xml:space="preserve"> </w:t>
      </w:r>
      <w:r w:rsidRPr="00547825">
        <w:rPr>
          <w:rFonts w:ascii="Sylfaen" w:hAnsi="Sylfaen" w:cs="Sylfaen"/>
          <w:sz w:val="24"/>
          <w:szCs w:val="24"/>
          <w:lang w:val="ka-GE"/>
        </w:rPr>
        <w:t>ღრუს</w:t>
      </w:r>
      <w:r w:rsidRPr="00547825">
        <w:rPr>
          <w:rFonts w:cstheme="minorHAnsi"/>
          <w:sz w:val="24"/>
          <w:szCs w:val="24"/>
          <w:lang w:val="ka-GE"/>
        </w:rPr>
        <w:t xml:space="preserve"> </w:t>
      </w:r>
      <w:r w:rsidRPr="00547825">
        <w:rPr>
          <w:rFonts w:ascii="Sylfaen" w:hAnsi="Sylfaen" w:cs="Sylfaen"/>
          <w:sz w:val="24"/>
          <w:szCs w:val="24"/>
          <w:lang w:val="ka-GE"/>
        </w:rPr>
        <w:t>წყლული</w:t>
      </w:r>
      <w:r w:rsidRPr="00547825">
        <w:rPr>
          <w:rFonts w:cstheme="minorHAnsi"/>
          <w:sz w:val="24"/>
          <w:szCs w:val="24"/>
          <w:lang w:val="ka-GE"/>
        </w:rPr>
        <w:t xml:space="preserve">, </w:t>
      </w:r>
      <w:r w:rsidRPr="00547825">
        <w:rPr>
          <w:rFonts w:ascii="Sylfaen" w:hAnsi="Sylfaen" w:cs="Sylfaen"/>
          <w:sz w:val="24"/>
          <w:szCs w:val="24"/>
          <w:lang w:val="ka-GE"/>
        </w:rPr>
        <w:t>კბილის</w:t>
      </w:r>
      <w:r w:rsidRPr="00547825">
        <w:rPr>
          <w:rFonts w:cstheme="minorHAnsi"/>
          <w:sz w:val="24"/>
          <w:szCs w:val="24"/>
          <w:lang w:val="ka-GE"/>
        </w:rPr>
        <w:t xml:space="preserve"> </w:t>
      </w:r>
      <w:r w:rsidRPr="00547825">
        <w:rPr>
          <w:rFonts w:ascii="Sylfaen" w:hAnsi="Sylfaen" w:cs="Sylfaen"/>
          <w:sz w:val="24"/>
          <w:szCs w:val="24"/>
          <w:lang w:val="ka-GE"/>
        </w:rPr>
        <w:t>ტკივილი</w:t>
      </w:r>
      <w:r w:rsidRPr="00547825">
        <w:rPr>
          <w:rFonts w:cstheme="minorHAnsi"/>
          <w:sz w:val="24"/>
          <w:szCs w:val="24"/>
          <w:lang w:val="ka-GE"/>
        </w:rPr>
        <w:t xml:space="preserve">, </w:t>
      </w:r>
      <w:r w:rsidRPr="00547825">
        <w:rPr>
          <w:rFonts w:ascii="Sylfaen" w:hAnsi="Sylfaen" w:cs="Sylfaen"/>
          <w:sz w:val="24"/>
          <w:szCs w:val="24"/>
          <w:lang w:val="ka-GE"/>
        </w:rPr>
        <w:t>საყლაპავთან</w:t>
      </w:r>
      <w:r w:rsidRPr="00547825">
        <w:rPr>
          <w:rFonts w:cstheme="minorHAnsi"/>
          <w:sz w:val="24"/>
          <w:szCs w:val="24"/>
          <w:lang w:val="ka-GE"/>
        </w:rPr>
        <w:t xml:space="preserve"> </w:t>
      </w:r>
      <w:r w:rsidRPr="00547825">
        <w:rPr>
          <w:rFonts w:ascii="Sylfaen" w:hAnsi="Sylfaen" w:cs="Sylfaen"/>
          <w:sz w:val="24"/>
          <w:szCs w:val="24"/>
          <w:lang w:val="ka-GE"/>
        </w:rPr>
        <w:t>დაკავშირებული</w:t>
      </w:r>
      <w:r w:rsidRPr="00547825">
        <w:rPr>
          <w:rFonts w:cstheme="minorHAnsi"/>
          <w:sz w:val="24"/>
          <w:szCs w:val="24"/>
          <w:lang w:val="ka-GE"/>
        </w:rPr>
        <w:t xml:space="preserve"> </w:t>
      </w:r>
      <w:r w:rsidRPr="00547825">
        <w:rPr>
          <w:rFonts w:ascii="Sylfaen" w:hAnsi="Sylfaen" w:cs="Sylfaen"/>
          <w:sz w:val="24"/>
          <w:szCs w:val="24"/>
          <w:lang w:val="ka-GE"/>
        </w:rPr>
        <w:t>დარღვევები</w:t>
      </w:r>
      <w:r w:rsidRPr="00547825">
        <w:rPr>
          <w:rFonts w:cstheme="minorHAnsi"/>
          <w:sz w:val="24"/>
          <w:szCs w:val="24"/>
          <w:lang w:val="ka-GE"/>
        </w:rPr>
        <w:t xml:space="preserve">, </w:t>
      </w:r>
      <w:r w:rsidRPr="00547825">
        <w:rPr>
          <w:rFonts w:ascii="Sylfaen" w:hAnsi="Sylfaen" w:cs="Sylfaen"/>
          <w:sz w:val="24"/>
          <w:szCs w:val="24"/>
          <w:lang w:val="ka-GE"/>
        </w:rPr>
        <w:t>გასტრიტი</w:t>
      </w:r>
      <w:r w:rsidRPr="00547825">
        <w:rPr>
          <w:rFonts w:cstheme="minorHAnsi"/>
          <w:sz w:val="24"/>
          <w:szCs w:val="24"/>
          <w:lang w:val="ka-GE"/>
        </w:rPr>
        <w:t xml:space="preserve">, </w:t>
      </w:r>
      <w:r w:rsidRPr="00547825">
        <w:rPr>
          <w:rFonts w:ascii="Sylfaen" w:hAnsi="Sylfaen" w:cs="Sylfaen"/>
          <w:sz w:val="24"/>
          <w:szCs w:val="24"/>
          <w:lang w:val="ka-GE"/>
        </w:rPr>
        <w:t>ფეკალის</w:t>
      </w:r>
      <w:r w:rsidRPr="00547825">
        <w:rPr>
          <w:rFonts w:cstheme="minorHAnsi"/>
          <w:sz w:val="24"/>
          <w:szCs w:val="24"/>
          <w:lang w:val="ka-GE"/>
        </w:rPr>
        <w:t xml:space="preserve"> </w:t>
      </w:r>
      <w:r w:rsidRPr="00547825">
        <w:rPr>
          <w:rFonts w:ascii="Sylfaen" w:hAnsi="Sylfaen" w:cs="Sylfaen"/>
          <w:sz w:val="24"/>
          <w:szCs w:val="24"/>
          <w:lang w:val="ka-GE"/>
        </w:rPr>
        <w:t>ფერის</w:t>
      </w:r>
      <w:r w:rsidRPr="00547825">
        <w:rPr>
          <w:rFonts w:cstheme="minorHAnsi"/>
          <w:sz w:val="24"/>
          <w:szCs w:val="24"/>
          <w:lang w:val="ka-GE"/>
        </w:rPr>
        <w:t xml:space="preserve"> </w:t>
      </w:r>
      <w:r w:rsidRPr="00547825">
        <w:rPr>
          <w:rFonts w:ascii="Sylfaen" w:hAnsi="Sylfaen" w:cs="Sylfaen"/>
          <w:sz w:val="24"/>
          <w:szCs w:val="24"/>
          <w:lang w:val="ka-GE"/>
        </w:rPr>
        <w:t>შეცვლა</w:t>
      </w:r>
      <w:r w:rsidRPr="00547825">
        <w:rPr>
          <w:rFonts w:cstheme="minorHAnsi"/>
          <w:sz w:val="24"/>
          <w:szCs w:val="24"/>
          <w:lang w:val="ka-GE"/>
        </w:rPr>
        <w:t xml:space="preserve">, </w:t>
      </w:r>
      <w:r w:rsidRPr="00547825">
        <w:rPr>
          <w:rFonts w:ascii="Sylfaen" w:hAnsi="Sylfaen" w:cs="Sylfaen"/>
          <w:sz w:val="24"/>
          <w:szCs w:val="24"/>
          <w:lang w:val="ka-GE"/>
        </w:rPr>
        <w:t>ოფთალმოდინია</w:t>
      </w:r>
      <w:r w:rsidRPr="00547825">
        <w:rPr>
          <w:rFonts w:cstheme="minorHAnsi"/>
          <w:sz w:val="24"/>
          <w:szCs w:val="24"/>
          <w:lang w:val="ka-GE"/>
        </w:rPr>
        <w:t xml:space="preserve">, </w:t>
      </w:r>
      <w:r w:rsidRPr="00547825">
        <w:rPr>
          <w:rFonts w:ascii="Sylfaen" w:hAnsi="Sylfaen" w:cs="Sylfaen"/>
          <w:sz w:val="24"/>
          <w:szCs w:val="24"/>
          <w:lang w:val="ka-GE"/>
        </w:rPr>
        <w:t>დაბინდული</w:t>
      </w:r>
      <w:r w:rsidRPr="00547825">
        <w:rPr>
          <w:rFonts w:cstheme="minorHAnsi"/>
          <w:sz w:val="24"/>
          <w:szCs w:val="24"/>
          <w:lang w:val="ka-GE"/>
        </w:rPr>
        <w:t xml:space="preserve"> </w:t>
      </w:r>
      <w:r w:rsidRPr="00547825">
        <w:rPr>
          <w:rFonts w:ascii="Sylfaen" w:hAnsi="Sylfaen" w:cs="Sylfaen"/>
          <w:sz w:val="24"/>
          <w:szCs w:val="24"/>
          <w:lang w:val="ka-GE"/>
        </w:rPr>
        <w:t>მხედველობა</w:t>
      </w:r>
      <w:r w:rsidRPr="00547825">
        <w:rPr>
          <w:rFonts w:cstheme="minorHAnsi"/>
          <w:sz w:val="24"/>
          <w:szCs w:val="24"/>
          <w:lang w:val="ka-GE"/>
        </w:rPr>
        <w:t xml:space="preserve">, </w:t>
      </w:r>
      <w:r w:rsidRPr="00547825">
        <w:rPr>
          <w:rFonts w:ascii="Sylfaen" w:hAnsi="Sylfaen" w:cs="Sylfaen"/>
          <w:sz w:val="24"/>
          <w:szCs w:val="24"/>
          <w:lang w:val="ka-GE"/>
        </w:rPr>
        <w:t>თვალის</w:t>
      </w:r>
      <w:r w:rsidRPr="00547825">
        <w:rPr>
          <w:rFonts w:cstheme="minorHAnsi"/>
          <w:sz w:val="24"/>
          <w:szCs w:val="24"/>
          <w:lang w:val="ka-GE"/>
        </w:rPr>
        <w:t xml:space="preserve"> </w:t>
      </w:r>
      <w:r w:rsidRPr="00547825">
        <w:rPr>
          <w:rFonts w:ascii="Sylfaen" w:hAnsi="Sylfaen" w:cs="Sylfaen"/>
          <w:sz w:val="24"/>
          <w:szCs w:val="24"/>
          <w:lang w:val="ka-GE"/>
        </w:rPr>
        <w:t>გაღიზიანება</w:t>
      </w:r>
      <w:r w:rsidRPr="00547825">
        <w:rPr>
          <w:rFonts w:cstheme="minorHAnsi"/>
          <w:sz w:val="24"/>
          <w:szCs w:val="24"/>
          <w:lang w:val="ka-GE"/>
        </w:rPr>
        <w:t xml:space="preserve">, </w:t>
      </w:r>
      <w:r w:rsidRPr="00547825">
        <w:rPr>
          <w:rFonts w:ascii="Sylfaen" w:hAnsi="Sylfaen" w:cs="Sylfaen"/>
          <w:sz w:val="24"/>
          <w:szCs w:val="24"/>
          <w:lang w:val="ka-GE"/>
        </w:rPr>
        <w:t>ყურის</w:t>
      </w:r>
      <w:r w:rsidRPr="00547825">
        <w:rPr>
          <w:rFonts w:cstheme="minorHAnsi"/>
          <w:sz w:val="24"/>
          <w:szCs w:val="24"/>
          <w:lang w:val="ka-GE"/>
        </w:rPr>
        <w:t xml:space="preserve"> </w:t>
      </w:r>
      <w:r w:rsidRPr="00547825">
        <w:rPr>
          <w:rFonts w:ascii="Sylfaen" w:hAnsi="Sylfaen" w:cs="Sylfaen"/>
          <w:sz w:val="24"/>
          <w:szCs w:val="24"/>
          <w:lang w:val="ka-GE"/>
        </w:rPr>
        <w:t>ტკივილი</w:t>
      </w:r>
      <w:r w:rsidRPr="00547825">
        <w:rPr>
          <w:rFonts w:cstheme="minorHAnsi"/>
          <w:sz w:val="24"/>
          <w:szCs w:val="24"/>
          <w:lang w:val="ka-GE"/>
        </w:rPr>
        <w:t xml:space="preserve">, </w:t>
      </w:r>
      <w:r w:rsidRPr="00547825">
        <w:rPr>
          <w:rFonts w:ascii="Sylfaen" w:hAnsi="Sylfaen" w:cs="Sylfaen"/>
          <w:sz w:val="24"/>
          <w:szCs w:val="24"/>
          <w:lang w:val="ka-GE"/>
        </w:rPr>
        <w:t>დაძაბულობა</w:t>
      </w:r>
      <w:r w:rsidRPr="00547825">
        <w:rPr>
          <w:rFonts w:cstheme="minorHAnsi"/>
          <w:sz w:val="24"/>
          <w:szCs w:val="24"/>
          <w:lang w:val="ka-GE"/>
        </w:rPr>
        <w:t xml:space="preserve">, </w:t>
      </w:r>
      <w:r w:rsidRPr="00547825">
        <w:rPr>
          <w:rFonts w:ascii="Sylfaen" w:hAnsi="Sylfaen" w:cs="Sylfaen"/>
          <w:sz w:val="24"/>
          <w:szCs w:val="24"/>
          <w:lang w:val="ka-GE"/>
        </w:rPr>
        <w:t>ჰიპერტენზია</w:t>
      </w:r>
      <w:r w:rsidRPr="00547825">
        <w:rPr>
          <w:rFonts w:cstheme="minorHAnsi"/>
          <w:sz w:val="24"/>
          <w:szCs w:val="24"/>
          <w:lang w:val="ka-GE"/>
        </w:rPr>
        <w:t xml:space="preserve">, </w:t>
      </w:r>
      <w:r w:rsidRPr="00547825">
        <w:rPr>
          <w:rFonts w:ascii="Sylfaen" w:hAnsi="Sylfaen" w:cs="Sylfaen"/>
          <w:sz w:val="24"/>
          <w:szCs w:val="24"/>
          <w:lang w:val="ka-GE"/>
        </w:rPr>
        <w:t>ჰიპოტენზია</w:t>
      </w:r>
      <w:r w:rsidRPr="00547825">
        <w:rPr>
          <w:rFonts w:cstheme="minorHAnsi"/>
          <w:sz w:val="24"/>
          <w:szCs w:val="24"/>
          <w:lang w:val="ka-GE"/>
        </w:rPr>
        <w:t xml:space="preserve">, </w:t>
      </w:r>
      <w:r w:rsidRPr="00547825">
        <w:rPr>
          <w:rFonts w:ascii="Sylfaen" w:hAnsi="Sylfaen" w:cs="Sylfaen"/>
          <w:sz w:val="24"/>
          <w:szCs w:val="24"/>
          <w:lang w:val="ka-GE"/>
        </w:rPr>
        <w:t>შარდის</w:t>
      </w:r>
      <w:r w:rsidRPr="00547825">
        <w:rPr>
          <w:rFonts w:cstheme="minorHAnsi"/>
          <w:sz w:val="24"/>
          <w:szCs w:val="24"/>
          <w:lang w:val="ka-GE"/>
        </w:rPr>
        <w:t xml:space="preserve"> </w:t>
      </w:r>
      <w:r w:rsidRPr="00547825">
        <w:rPr>
          <w:rFonts w:ascii="Sylfaen" w:hAnsi="Sylfaen" w:cs="Sylfaen"/>
          <w:sz w:val="24"/>
          <w:szCs w:val="24"/>
          <w:lang w:val="ka-GE"/>
        </w:rPr>
        <w:t>შეუკავებლობა</w:t>
      </w:r>
      <w:r w:rsidRPr="00547825">
        <w:rPr>
          <w:rFonts w:cstheme="minorHAnsi"/>
          <w:sz w:val="24"/>
          <w:szCs w:val="24"/>
          <w:lang w:val="ka-GE"/>
        </w:rPr>
        <w:t xml:space="preserve">, </w:t>
      </w:r>
      <w:r w:rsidRPr="00547825">
        <w:rPr>
          <w:rFonts w:ascii="Sylfaen" w:hAnsi="Sylfaen" w:cs="Sylfaen"/>
          <w:sz w:val="24"/>
          <w:szCs w:val="24"/>
          <w:lang w:val="ka-GE"/>
        </w:rPr>
        <w:t>დაგვიანებული</w:t>
      </w:r>
      <w:r w:rsidRPr="00547825">
        <w:rPr>
          <w:rFonts w:cstheme="minorHAnsi"/>
          <w:sz w:val="24"/>
          <w:szCs w:val="24"/>
          <w:lang w:val="ka-GE"/>
        </w:rPr>
        <w:t xml:space="preserve"> </w:t>
      </w:r>
      <w:r w:rsidRPr="00547825">
        <w:rPr>
          <w:rFonts w:ascii="Sylfaen" w:hAnsi="Sylfaen" w:cs="Sylfaen"/>
          <w:sz w:val="24"/>
          <w:szCs w:val="24"/>
          <w:lang w:val="ka-GE"/>
        </w:rPr>
        <w:t>მენსტრუაცია</w:t>
      </w:r>
      <w:r w:rsidRPr="00547825">
        <w:rPr>
          <w:rFonts w:cstheme="minorHAnsi"/>
          <w:sz w:val="24"/>
          <w:szCs w:val="24"/>
          <w:lang w:val="ka-GE"/>
        </w:rPr>
        <w:t xml:space="preserve">. </w:t>
      </w:r>
    </w:p>
    <w:p w14:paraId="723E18C1" w14:textId="77777777" w:rsidR="00080A90" w:rsidRPr="00EC0DF5" w:rsidRDefault="00080A90" w:rsidP="00080A90">
      <w:pPr>
        <w:rPr>
          <w:rFonts w:cstheme="minorHAnsi"/>
          <w:b/>
          <w:sz w:val="24"/>
          <w:szCs w:val="24"/>
          <w:lang w:val="ka-GE"/>
        </w:rPr>
      </w:pPr>
    </w:p>
    <w:p w14:paraId="53489DDF" w14:textId="77777777" w:rsidR="00080A90" w:rsidRPr="00EC0DF5" w:rsidRDefault="00080A90" w:rsidP="00080A90">
      <w:pPr>
        <w:rPr>
          <w:rFonts w:ascii="Sylfaen" w:hAnsi="Sylfaen" w:cstheme="minorHAnsi"/>
          <w:b/>
          <w:sz w:val="24"/>
          <w:szCs w:val="24"/>
          <w:lang w:val="ka-GE"/>
        </w:rPr>
      </w:pPr>
      <w:r w:rsidRPr="00EC0DF5">
        <w:rPr>
          <w:rFonts w:ascii="Sylfaen" w:hAnsi="Sylfaen" w:cstheme="minorHAnsi"/>
          <w:b/>
          <w:sz w:val="24"/>
          <w:szCs w:val="24"/>
          <w:lang w:val="ka-GE"/>
        </w:rPr>
        <w:t xml:space="preserve">(3) </w:t>
      </w:r>
      <w:r w:rsidRPr="00EC0DF5">
        <w:rPr>
          <w:rFonts w:ascii="Sylfaen" w:hAnsi="Sylfaen" w:cs="Sylfaen"/>
          <w:b/>
          <w:sz w:val="24"/>
          <w:szCs w:val="24"/>
          <w:lang w:val="ka-GE"/>
        </w:rPr>
        <w:t>გვერდითი</w:t>
      </w:r>
      <w:r w:rsidRPr="00EC0DF5">
        <w:rPr>
          <w:rFonts w:ascii="Sylfaen" w:hAnsi="Sylfaen" w:cstheme="minorHAnsi"/>
          <w:b/>
          <w:sz w:val="24"/>
          <w:szCs w:val="24"/>
          <w:lang w:val="ka-GE"/>
        </w:rPr>
        <w:t xml:space="preserve"> </w:t>
      </w:r>
      <w:r w:rsidRPr="00EC0DF5">
        <w:rPr>
          <w:rFonts w:ascii="Sylfaen" w:hAnsi="Sylfaen" w:cs="Sylfaen"/>
          <w:b/>
          <w:sz w:val="24"/>
          <w:szCs w:val="24"/>
          <w:lang w:val="ka-GE"/>
        </w:rPr>
        <w:t>რეაქციების</w:t>
      </w:r>
      <w:r w:rsidRPr="00EC0DF5">
        <w:rPr>
          <w:rFonts w:ascii="Sylfaen" w:hAnsi="Sylfaen" w:cstheme="minorHAnsi"/>
          <w:b/>
          <w:sz w:val="24"/>
          <w:szCs w:val="24"/>
          <w:lang w:val="ka-GE"/>
        </w:rPr>
        <w:t xml:space="preserve"> (ADRs) </w:t>
      </w:r>
      <w:r w:rsidRPr="00EC0DF5">
        <w:rPr>
          <w:rFonts w:ascii="Sylfaen" w:hAnsi="Sylfaen" w:cs="Sylfaen"/>
          <w:b/>
          <w:sz w:val="24"/>
          <w:szCs w:val="24"/>
          <w:lang w:val="ka-GE"/>
        </w:rPr>
        <w:t>სიმძიმე</w:t>
      </w:r>
      <w:r w:rsidRPr="00EC0DF5">
        <w:rPr>
          <w:rFonts w:ascii="Sylfaen" w:hAnsi="Sylfaen" w:cstheme="minorHAnsi"/>
          <w:b/>
          <w:sz w:val="24"/>
          <w:szCs w:val="24"/>
          <w:lang w:val="ka-GE"/>
        </w:rPr>
        <w:t xml:space="preserve"> </w:t>
      </w:r>
    </w:p>
    <w:p w14:paraId="23DD544C" w14:textId="77777777" w:rsidR="00080A90" w:rsidRPr="00547825" w:rsidRDefault="00080A90" w:rsidP="00080A90">
      <w:pPr>
        <w:jc w:val="both"/>
        <w:rPr>
          <w:rFonts w:cstheme="minorHAnsi"/>
          <w:sz w:val="24"/>
          <w:szCs w:val="24"/>
          <w:lang w:val="ka-GE"/>
        </w:rPr>
      </w:pPr>
      <w:r w:rsidRPr="00547825">
        <w:rPr>
          <w:rFonts w:ascii="Sylfaen" w:hAnsi="Sylfaen" w:cs="Sylfaen"/>
          <w:sz w:val="24"/>
          <w:szCs w:val="24"/>
          <w:lang w:val="ka-GE"/>
        </w:rPr>
        <w:t>კლინიკურ</w:t>
      </w:r>
      <w:r w:rsidRPr="00547825">
        <w:rPr>
          <w:rFonts w:cstheme="minorHAnsi"/>
          <w:sz w:val="24"/>
          <w:szCs w:val="24"/>
          <w:lang w:val="ka-GE"/>
        </w:rPr>
        <w:t xml:space="preserve"> </w:t>
      </w:r>
      <w:r w:rsidRPr="00547825">
        <w:rPr>
          <w:rFonts w:ascii="Sylfaen" w:hAnsi="Sylfaen" w:cs="Sylfaen"/>
          <w:sz w:val="24"/>
          <w:szCs w:val="24"/>
          <w:lang w:val="ka-GE"/>
        </w:rPr>
        <w:t>კვლევებში</w:t>
      </w:r>
      <w:r w:rsidRPr="00547825">
        <w:rPr>
          <w:rFonts w:cstheme="minorHAnsi"/>
          <w:sz w:val="24"/>
          <w:szCs w:val="24"/>
          <w:lang w:val="ka-GE"/>
        </w:rPr>
        <w:t xml:space="preserve"> </w:t>
      </w:r>
      <w:r w:rsidRPr="00547825">
        <w:rPr>
          <w:rFonts w:ascii="Sylfaen" w:hAnsi="Sylfaen" w:cs="Sylfaen"/>
          <w:sz w:val="24"/>
          <w:szCs w:val="24"/>
          <w:lang w:val="ka-GE"/>
        </w:rPr>
        <w:t>დაფიქსირებული</w:t>
      </w:r>
      <w:r w:rsidRPr="00547825">
        <w:rPr>
          <w:rFonts w:cstheme="minorHAnsi"/>
          <w:sz w:val="24"/>
          <w:szCs w:val="24"/>
          <w:lang w:val="ka-GE"/>
        </w:rPr>
        <w:t xml:space="preserve"> </w:t>
      </w:r>
      <w:r w:rsidRPr="00547825">
        <w:rPr>
          <w:rFonts w:ascii="Sylfaen" w:hAnsi="Sylfaen" w:cs="Sylfaen"/>
          <w:sz w:val="24"/>
          <w:szCs w:val="24"/>
          <w:lang w:val="ka-GE"/>
        </w:rPr>
        <w:t>გვერდითი</w:t>
      </w:r>
      <w:r w:rsidRPr="00547825">
        <w:rPr>
          <w:rFonts w:cstheme="minorHAnsi"/>
          <w:sz w:val="24"/>
          <w:szCs w:val="24"/>
          <w:lang w:val="ka-GE"/>
        </w:rPr>
        <w:t xml:space="preserve"> </w:t>
      </w:r>
      <w:r w:rsidRPr="00547825">
        <w:rPr>
          <w:rFonts w:ascii="Sylfaen" w:hAnsi="Sylfaen" w:cs="Sylfaen"/>
          <w:sz w:val="24"/>
          <w:szCs w:val="24"/>
          <w:lang w:val="ka-GE"/>
        </w:rPr>
        <w:t>რეაქციები</w:t>
      </w:r>
      <w:r w:rsidRPr="00547825">
        <w:rPr>
          <w:rFonts w:cstheme="minorHAnsi"/>
          <w:sz w:val="24"/>
          <w:szCs w:val="24"/>
          <w:lang w:val="ka-GE"/>
        </w:rPr>
        <w:t xml:space="preserve"> </w:t>
      </w:r>
      <w:r w:rsidRPr="00547825">
        <w:rPr>
          <w:rFonts w:ascii="Sylfaen" w:hAnsi="Sylfaen" w:cs="Sylfaen"/>
          <w:sz w:val="24"/>
          <w:szCs w:val="24"/>
          <w:lang w:val="ka-GE"/>
        </w:rPr>
        <w:t>სიმძიმე</w:t>
      </w:r>
      <w:r w:rsidRPr="00547825">
        <w:rPr>
          <w:rFonts w:cstheme="minorHAnsi"/>
          <w:sz w:val="24"/>
          <w:szCs w:val="24"/>
          <w:lang w:val="ka-GE"/>
        </w:rPr>
        <w:t xml:space="preserve"> </w:t>
      </w:r>
      <w:r w:rsidRPr="00547825">
        <w:rPr>
          <w:rFonts w:ascii="Sylfaen" w:hAnsi="Sylfaen" w:cs="Sylfaen"/>
          <w:sz w:val="24"/>
          <w:szCs w:val="24"/>
          <w:lang w:val="ka-GE"/>
        </w:rPr>
        <w:t>ძირითადად</w:t>
      </w:r>
      <w:r w:rsidRPr="00547825">
        <w:rPr>
          <w:rFonts w:cstheme="minorHAnsi"/>
          <w:sz w:val="24"/>
          <w:szCs w:val="24"/>
          <w:lang w:val="ka-GE"/>
        </w:rPr>
        <w:t xml:space="preserve"> 1-</w:t>
      </w:r>
      <w:r w:rsidRPr="00547825">
        <w:rPr>
          <w:rFonts w:ascii="Sylfaen" w:hAnsi="Sylfaen" w:cs="Sylfaen"/>
          <w:sz w:val="24"/>
          <w:szCs w:val="24"/>
          <w:lang w:val="ka-GE"/>
        </w:rPr>
        <w:t>ლი</w:t>
      </w:r>
      <w:r w:rsidRPr="00547825">
        <w:rPr>
          <w:rFonts w:cstheme="minorHAnsi"/>
          <w:sz w:val="24"/>
          <w:szCs w:val="24"/>
          <w:lang w:val="ka-GE"/>
        </w:rPr>
        <w:t xml:space="preserve"> </w:t>
      </w:r>
      <w:r w:rsidRPr="00547825">
        <w:rPr>
          <w:rFonts w:ascii="Sylfaen" w:hAnsi="Sylfaen" w:cs="Sylfaen"/>
          <w:sz w:val="24"/>
          <w:szCs w:val="24"/>
          <w:lang w:val="ka-GE"/>
        </w:rPr>
        <w:t>ხარისხისაა</w:t>
      </w:r>
      <w:r w:rsidRPr="00547825">
        <w:rPr>
          <w:rFonts w:cstheme="minorHAnsi"/>
          <w:sz w:val="24"/>
          <w:szCs w:val="24"/>
          <w:lang w:val="ka-GE"/>
        </w:rPr>
        <w:t xml:space="preserve"> (</w:t>
      </w:r>
      <w:r w:rsidRPr="00547825">
        <w:rPr>
          <w:rFonts w:ascii="Sylfaen" w:hAnsi="Sylfaen" w:cs="Sylfaen"/>
          <w:sz w:val="24"/>
          <w:szCs w:val="24"/>
          <w:lang w:val="ka-GE"/>
        </w:rPr>
        <w:t>მსუბუქი</w:t>
      </w:r>
      <w:r w:rsidRPr="00547825">
        <w:rPr>
          <w:rFonts w:cstheme="minorHAnsi"/>
          <w:sz w:val="24"/>
          <w:szCs w:val="24"/>
          <w:lang w:val="ka-GE"/>
        </w:rPr>
        <w:t xml:space="preserve">). </w:t>
      </w:r>
      <w:r w:rsidRPr="00547825">
        <w:rPr>
          <w:rFonts w:ascii="Sylfaen" w:hAnsi="Sylfaen" w:cs="Sylfaen"/>
          <w:sz w:val="24"/>
          <w:szCs w:val="24"/>
          <w:lang w:val="ka-GE"/>
        </w:rPr>
        <w:t>მესამე</w:t>
      </w:r>
      <w:r w:rsidRPr="00547825">
        <w:rPr>
          <w:rFonts w:cstheme="minorHAnsi"/>
          <w:sz w:val="24"/>
          <w:szCs w:val="24"/>
          <w:lang w:val="ka-GE"/>
        </w:rPr>
        <w:t xml:space="preserve"> </w:t>
      </w:r>
      <w:r w:rsidRPr="00547825">
        <w:rPr>
          <w:rFonts w:ascii="Sylfaen" w:hAnsi="Sylfaen" w:cs="Sylfaen"/>
          <w:sz w:val="24"/>
          <w:szCs w:val="24"/>
          <w:lang w:val="ka-GE"/>
        </w:rPr>
        <w:t>ხარისხის</w:t>
      </w:r>
      <w:r w:rsidRPr="00547825">
        <w:rPr>
          <w:rFonts w:cstheme="minorHAnsi"/>
          <w:sz w:val="24"/>
          <w:szCs w:val="24"/>
          <w:lang w:val="ka-GE"/>
        </w:rPr>
        <w:t xml:space="preserve"> </w:t>
      </w:r>
      <w:r w:rsidRPr="00547825">
        <w:rPr>
          <w:rFonts w:ascii="Sylfaen" w:hAnsi="Sylfaen" w:cs="Sylfaen"/>
          <w:sz w:val="24"/>
          <w:szCs w:val="24"/>
          <w:lang w:val="ka-GE"/>
        </w:rPr>
        <w:t>და</w:t>
      </w:r>
      <w:r w:rsidRPr="00547825">
        <w:rPr>
          <w:rFonts w:cstheme="minorHAnsi"/>
          <w:sz w:val="24"/>
          <w:szCs w:val="24"/>
          <w:lang w:val="ka-GE"/>
        </w:rPr>
        <w:t xml:space="preserve"> </w:t>
      </w:r>
      <w:r w:rsidRPr="00547825">
        <w:rPr>
          <w:rFonts w:ascii="Sylfaen" w:hAnsi="Sylfaen" w:cs="Sylfaen"/>
          <w:sz w:val="24"/>
          <w:szCs w:val="24"/>
          <w:lang w:val="ka-GE"/>
        </w:rPr>
        <w:t>უფრო</w:t>
      </w:r>
      <w:r w:rsidRPr="00547825">
        <w:rPr>
          <w:rFonts w:cstheme="minorHAnsi"/>
          <w:sz w:val="24"/>
          <w:szCs w:val="24"/>
          <w:lang w:val="ka-GE"/>
        </w:rPr>
        <w:t xml:space="preserve"> </w:t>
      </w:r>
      <w:r w:rsidRPr="00547825">
        <w:rPr>
          <w:rFonts w:ascii="Sylfaen" w:hAnsi="Sylfaen" w:cs="Sylfaen"/>
          <w:sz w:val="24"/>
          <w:szCs w:val="24"/>
          <w:lang w:val="ka-GE"/>
        </w:rPr>
        <w:t>მაღალი</w:t>
      </w:r>
      <w:r w:rsidRPr="00547825">
        <w:rPr>
          <w:rFonts w:cstheme="minorHAnsi"/>
          <w:sz w:val="24"/>
          <w:szCs w:val="24"/>
          <w:lang w:val="ka-GE"/>
        </w:rPr>
        <w:t xml:space="preserve"> </w:t>
      </w:r>
      <w:r w:rsidRPr="00547825">
        <w:rPr>
          <w:rFonts w:ascii="Sylfaen" w:hAnsi="Sylfaen" w:cs="Sylfaen"/>
          <w:sz w:val="24"/>
          <w:szCs w:val="24"/>
          <w:lang w:val="ka-GE"/>
        </w:rPr>
        <w:t>ხარისხის</w:t>
      </w:r>
      <w:r w:rsidRPr="00547825">
        <w:rPr>
          <w:rFonts w:cstheme="minorHAnsi"/>
          <w:sz w:val="24"/>
          <w:szCs w:val="24"/>
          <w:lang w:val="ka-GE"/>
        </w:rPr>
        <w:t xml:space="preserve"> </w:t>
      </w:r>
      <w:r w:rsidRPr="00547825">
        <w:rPr>
          <w:rFonts w:ascii="Sylfaen" w:hAnsi="Sylfaen" w:cs="Sylfaen"/>
          <w:sz w:val="24"/>
          <w:szCs w:val="24"/>
          <w:lang w:val="ka-GE"/>
        </w:rPr>
        <w:t>გავრცელებული</w:t>
      </w:r>
      <w:r w:rsidRPr="00547825">
        <w:rPr>
          <w:rFonts w:cstheme="minorHAnsi"/>
          <w:sz w:val="24"/>
          <w:szCs w:val="24"/>
          <w:lang w:val="ka-GE"/>
        </w:rPr>
        <w:t xml:space="preserve"> </w:t>
      </w:r>
      <w:r w:rsidRPr="00547825">
        <w:rPr>
          <w:rFonts w:ascii="Sylfaen" w:hAnsi="Sylfaen" w:cs="Sylfaen"/>
          <w:sz w:val="24"/>
          <w:szCs w:val="24"/>
          <w:lang w:val="ka-GE"/>
        </w:rPr>
        <w:t>გვერდითი</w:t>
      </w:r>
      <w:r w:rsidRPr="00547825">
        <w:rPr>
          <w:rFonts w:cstheme="minorHAnsi"/>
          <w:sz w:val="24"/>
          <w:szCs w:val="24"/>
          <w:lang w:val="ka-GE"/>
        </w:rPr>
        <w:t xml:space="preserve">  </w:t>
      </w:r>
      <w:r w:rsidRPr="00547825">
        <w:rPr>
          <w:rFonts w:ascii="Sylfaen" w:hAnsi="Sylfaen" w:cs="Sylfaen"/>
          <w:sz w:val="24"/>
          <w:szCs w:val="24"/>
          <w:lang w:val="ka-GE"/>
        </w:rPr>
        <w:t>რეაქციების</w:t>
      </w:r>
      <w:r w:rsidRPr="00547825">
        <w:rPr>
          <w:rFonts w:cstheme="minorHAnsi"/>
          <w:sz w:val="24"/>
          <w:szCs w:val="24"/>
          <w:lang w:val="ka-GE"/>
        </w:rPr>
        <w:t xml:space="preserve"> </w:t>
      </w:r>
      <w:r w:rsidRPr="00547825">
        <w:rPr>
          <w:rFonts w:ascii="Sylfaen" w:hAnsi="Sylfaen" w:cs="Sylfaen"/>
          <w:sz w:val="24"/>
          <w:szCs w:val="24"/>
          <w:lang w:val="ka-GE"/>
        </w:rPr>
        <w:t>ინციდენტობა</w:t>
      </w:r>
      <w:r w:rsidRPr="00547825">
        <w:rPr>
          <w:rFonts w:cstheme="minorHAnsi"/>
          <w:sz w:val="24"/>
          <w:szCs w:val="24"/>
          <w:lang w:val="ka-GE"/>
        </w:rPr>
        <w:t xml:space="preserve"> </w:t>
      </w:r>
      <w:r w:rsidRPr="00547825">
        <w:rPr>
          <w:rFonts w:ascii="Sylfaen" w:hAnsi="Sylfaen" w:cs="Sylfaen"/>
          <w:sz w:val="24"/>
          <w:szCs w:val="24"/>
          <w:lang w:val="ka-GE"/>
        </w:rPr>
        <w:t>შეადგენს</w:t>
      </w:r>
      <w:r w:rsidRPr="00547825">
        <w:rPr>
          <w:rFonts w:cstheme="minorHAnsi"/>
          <w:sz w:val="24"/>
          <w:szCs w:val="24"/>
          <w:lang w:val="ka-GE"/>
        </w:rPr>
        <w:t xml:space="preserve"> 0.44%. </w:t>
      </w:r>
      <w:r w:rsidRPr="00547825">
        <w:rPr>
          <w:rFonts w:ascii="Sylfaen" w:hAnsi="Sylfaen" w:cs="Sylfaen"/>
          <w:sz w:val="24"/>
          <w:szCs w:val="24"/>
          <w:lang w:val="ka-GE"/>
        </w:rPr>
        <w:t>არ</w:t>
      </w:r>
      <w:r w:rsidRPr="00547825">
        <w:rPr>
          <w:rFonts w:cstheme="minorHAnsi"/>
          <w:sz w:val="24"/>
          <w:szCs w:val="24"/>
          <w:lang w:val="ka-GE"/>
        </w:rPr>
        <w:t xml:space="preserve"> </w:t>
      </w:r>
      <w:r w:rsidRPr="00547825">
        <w:rPr>
          <w:rFonts w:ascii="Sylfaen" w:hAnsi="Sylfaen" w:cs="Sylfaen"/>
          <w:sz w:val="24"/>
          <w:szCs w:val="24"/>
          <w:lang w:val="ka-GE"/>
        </w:rPr>
        <w:t>აღრიცხულა</w:t>
      </w:r>
      <w:r w:rsidRPr="00547825">
        <w:rPr>
          <w:rFonts w:cstheme="minorHAnsi"/>
          <w:sz w:val="24"/>
          <w:szCs w:val="24"/>
          <w:lang w:val="ka-GE"/>
        </w:rPr>
        <w:t xml:space="preserve"> </w:t>
      </w:r>
      <w:r w:rsidRPr="00547825">
        <w:rPr>
          <w:rFonts w:ascii="Sylfaen" w:hAnsi="Sylfaen" w:cs="Sylfaen"/>
          <w:sz w:val="24"/>
          <w:szCs w:val="24"/>
          <w:lang w:val="ka-GE"/>
        </w:rPr>
        <w:t>ამ</w:t>
      </w:r>
      <w:r w:rsidRPr="00547825">
        <w:rPr>
          <w:rFonts w:cstheme="minorHAnsi"/>
          <w:sz w:val="24"/>
          <w:szCs w:val="24"/>
          <w:lang w:val="ka-GE"/>
        </w:rPr>
        <w:t xml:space="preserve"> </w:t>
      </w:r>
      <w:r w:rsidRPr="00547825">
        <w:rPr>
          <w:rFonts w:ascii="Sylfaen" w:hAnsi="Sylfaen" w:cs="Sylfaen"/>
          <w:sz w:val="24"/>
          <w:szCs w:val="24"/>
          <w:lang w:val="ka-GE"/>
        </w:rPr>
        <w:t>პროდუქტთან</w:t>
      </w:r>
      <w:r w:rsidRPr="00547825">
        <w:rPr>
          <w:rFonts w:cstheme="minorHAnsi"/>
          <w:sz w:val="24"/>
          <w:szCs w:val="24"/>
          <w:lang w:val="ka-GE"/>
        </w:rPr>
        <w:t xml:space="preserve"> </w:t>
      </w:r>
      <w:r w:rsidRPr="00547825">
        <w:rPr>
          <w:rFonts w:ascii="Sylfaen" w:hAnsi="Sylfaen" w:cs="Sylfaen"/>
          <w:sz w:val="24"/>
          <w:szCs w:val="24"/>
          <w:lang w:val="ka-GE"/>
        </w:rPr>
        <w:t>დაკავშირებული</w:t>
      </w:r>
      <w:r w:rsidRPr="00547825">
        <w:rPr>
          <w:rFonts w:cstheme="minorHAnsi"/>
          <w:sz w:val="24"/>
          <w:szCs w:val="24"/>
          <w:lang w:val="ka-GE"/>
        </w:rPr>
        <w:t xml:space="preserve"> </w:t>
      </w:r>
      <w:r w:rsidRPr="00547825">
        <w:rPr>
          <w:rFonts w:ascii="Sylfaen" w:hAnsi="Sylfaen" w:cs="Sylfaen"/>
          <w:sz w:val="24"/>
          <w:szCs w:val="24"/>
          <w:lang w:val="ka-GE"/>
        </w:rPr>
        <w:t>მე</w:t>
      </w:r>
      <w:r w:rsidRPr="00547825">
        <w:rPr>
          <w:rFonts w:cstheme="minorHAnsi"/>
          <w:sz w:val="24"/>
          <w:szCs w:val="24"/>
          <w:lang w:val="ka-GE"/>
        </w:rPr>
        <w:t xml:space="preserve">-4 </w:t>
      </w:r>
      <w:r w:rsidRPr="00547825">
        <w:rPr>
          <w:rFonts w:ascii="Sylfaen" w:hAnsi="Sylfaen" w:cs="Sylfaen"/>
          <w:sz w:val="24"/>
          <w:szCs w:val="24"/>
          <w:lang w:val="ka-GE"/>
        </w:rPr>
        <w:t>ხარისხის</w:t>
      </w:r>
      <w:r w:rsidRPr="00547825">
        <w:rPr>
          <w:rFonts w:cstheme="minorHAnsi"/>
          <w:sz w:val="24"/>
          <w:szCs w:val="24"/>
          <w:lang w:val="ka-GE"/>
        </w:rPr>
        <w:t xml:space="preserve"> </w:t>
      </w:r>
      <w:r w:rsidRPr="00547825">
        <w:rPr>
          <w:rFonts w:ascii="Sylfaen" w:hAnsi="Sylfaen" w:cs="Sylfaen"/>
          <w:sz w:val="24"/>
          <w:szCs w:val="24"/>
          <w:lang w:val="ka-GE"/>
        </w:rPr>
        <w:t>გვერდითი</w:t>
      </w:r>
      <w:r w:rsidRPr="00547825">
        <w:rPr>
          <w:rFonts w:cstheme="minorHAnsi"/>
          <w:sz w:val="24"/>
          <w:szCs w:val="24"/>
          <w:lang w:val="ka-GE"/>
        </w:rPr>
        <w:t xml:space="preserve"> </w:t>
      </w:r>
      <w:r w:rsidRPr="00547825">
        <w:rPr>
          <w:rFonts w:ascii="Sylfaen" w:hAnsi="Sylfaen" w:cs="Sylfaen"/>
          <w:sz w:val="24"/>
          <w:szCs w:val="24"/>
          <w:lang w:val="ka-GE"/>
        </w:rPr>
        <w:t>რეაქციები</w:t>
      </w:r>
      <w:r w:rsidRPr="00547825">
        <w:rPr>
          <w:rFonts w:cstheme="minorHAnsi"/>
          <w:sz w:val="24"/>
          <w:szCs w:val="24"/>
          <w:lang w:val="ka-GE"/>
        </w:rPr>
        <w:t xml:space="preserve">. </w:t>
      </w:r>
      <w:r w:rsidRPr="00547825">
        <w:rPr>
          <w:rFonts w:ascii="Sylfaen" w:hAnsi="Sylfaen" w:cs="Sylfaen"/>
          <w:sz w:val="24"/>
          <w:szCs w:val="24"/>
          <w:lang w:val="ka-GE"/>
        </w:rPr>
        <w:t>ინექციის</w:t>
      </w:r>
      <w:r w:rsidRPr="00547825">
        <w:rPr>
          <w:rFonts w:cstheme="minorHAnsi"/>
          <w:sz w:val="24"/>
          <w:szCs w:val="24"/>
          <w:lang w:val="ka-GE"/>
        </w:rPr>
        <w:t xml:space="preserve"> </w:t>
      </w:r>
      <w:r w:rsidRPr="00547825">
        <w:rPr>
          <w:rFonts w:ascii="Sylfaen" w:hAnsi="Sylfaen" w:cs="Sylfaen"/>
          <w:sz w:val="24"/>
          <w:szCs w:val="24"/>
          <w:lang w:val="ka-GE"/>
        </w:rPr>
        <w:t>ადგილას</w:t>
      </w:r>
      <w:r w:rsidRPr="00547825">
        <w:rPr>
          <w:rFonts w:cstheme="minorHAnsi"/>
          <w:sz w:val="24"/>
          <w:szCs w:val="24"/>
          <w:lang w:val="ka-GE"/>
        </w:rPr>
        <w:t xml:space="preserve"> </w:t>
      </w:r>
      <w:r w:rsidRPr="00547825">
        <w:rPr>
          <w:rFonts w:ascii="Sylfaen" w:hAnsi="Sylfaen" w:cs="Sylfaen"/>
          <w:sz w:val="24"/>
          <w:szCs w:val="24"/>
          <w:lang w:val="ka-GE"/>
        </w:rPr>
        <w:t>გამოვლენილი</w:t>
      </w:r>
      <w:r w:rsidRPr="00547825">
        <w:rPr>
          <w:rFonts w:cstheme="minorHAnsi"/>
          <w:sz w:val="24"/>
          <w:szCs w:val="24"/>
          <w:lang w:val="ka-GE"/>
        </w:rPr>
        <w:t xml:space="preserve"> </w:t>
      </w:r>
      <w:r w:rsidRPr="00547825">
        <w:rPr>
          <w:rFonts w:ascii="Sylfaen" w:hAnsi="Sylfaen" w:cs="Sylfaen"/>
          <w:sz w:val="24"/>
          <w:szCs w:val="24"/>
          <w:lang w:val="ka-GE"/>
        </w:rPr>
        <w:t>მესამე</w:t>
      </w:r>
      <w:r w:rsidRPr="00547825">
        <w:rPr>
          <w:rFonts w:cstheme="minorHAnsi"/>
          <w:sz w:val="24"/>
          <w:szCs w:val="24"/>
          <w:lang w:val="ka-GE"/>
        </w:rPr>
        <w:t xml:space="preserve"> </w:t>
      </w:r>
      <w:r w:rsidRPr="00547825">
        <w:rPr>
          <w:rFonts w:ascii="Sylfaen" w:hAnsi="Sylfaen" w:cs="Sylfaen"/>
          <w:sz w:val="24"/>
          <w:szCs w:val="24"/>
          <w:lang w:val="ka-GE"/>
        </w:rPr>
        <w:t>ხარისხის</w:t>
      </w:r>
      <w:r w:rsidRPr="00547825">
        <w:rPr>
          <w:rFonts w:cstheme="minorHAnsi"/>
          <w:sz w:val="24"/>
          <w:szCs w:val="24"/>
          <w:lang w:val="ka-GE"/>
        </w:rPr>
        <w:t xml:space="preserve"> </w:t>
      </w:r>
      <w:r w:rsidRPr="00547825">
        <w:rPr>
          <w:rFonts w:ascii="Sylfaen" w:hAnsi="Sylfaen" w:cs="Sylfaen"/>
          <w:sz w:val="24"/>
          <w:szCs w:val="24"/>
          <w:lang w:val="ka-GE"/>
        </w:rPr>
        <w:t>გვერდითი</w:t>
      </w:r>
      <w:r w:rsidRPr="00547825">
        <w:rPr>
          <w:rFonts w:cstheme="minorHAnsi"/>
          <w:sz w:val="24"/>
          <w:szCs w:val="24"/>
          <w:lang w:val="ka-GE"/>
        </w:rPr>
        <w:t xml:space="preserve"> </w:t>
      </w:r>
      <w:r w:rsidRPr="00547825">
        <w:rPr>
          <w:rFonts w:ascii="Sylfaen" w:hAnsi="Sylfaen" w:cs="Sylfaen"/>
          <w:sz w:val="24"/>
          <w:szCs w:val="24"/>
          <w:lang w:val="ka-GE"/>
        </w:rPr>
        <w:t>რეაქციებიდან</w:t>
      </w:r>
      <w:r w:rsidRPr="00547825">
        <w:rPr>
          <w:rFonts w:cstheme="minorHAnsi"/>
          <w:sz w:val="24"/>
          <w:szCs w:val="24"/>
          <w:lang w:val="ka-GE"/>
        </w:rPr>
        <w:t xml:space="preserve"> </w:t>
      </w:r>
      <w:r w:rsidRPr="00547825">
        <w:rPr>
          <w:rFonts w:ascii="Sylfaen" w:hAnsi="Sylfaen" w:cs="Sylfaen"/>
          <w:sz w:val="24"/>
          <w:szCs w:val="24"/>
          <w:lang w:val="ka-GE"/>
        </w:rPr>
        <w:t>აღინიშნება</w:t>
      </w:r>
      <w:r w:rsidRPr="00547825">
        <w:rPr>
          <w:rFonts w:cstheme="minorHAnsi"/>
          <w:sz w:val="24"/>
          <w:szCs w:val="24"/>
          <w:lang w:val="ka-GE"/>
        </w:rPr>
        <w:t xml:space="preserve"> </w:t>
      </w:r>
      <w:r w:rsidRPr="00547825">
        <w:rPr>
          <w:rFonts w:ascii="Sylfaen" w:hAnsi="Sylfaen" w:cs="Sylfaen"/>
          <w:sz w:val="24"/>
          <w:szCs w:val="24"/>
          <w:lang w:val="ka-GE"/>
        </w:rPr>
        <w:t>შემდეგი</w:t>
      </w:r>
      <w:r w:rsidRPr="00547825">
        <w:rPr>
          <w:rFonts w:cstheme="minorHAnsi"/>
          <w:sz w:val="24"/>
          <w:szCs w:val="24"/>
          <w:lang w:val="ka-GE"/>
        </w:rPr>
        <w:t xml:space="preserve">: </w:t>
      </w:r>
      <w:r w:rsidRPr="00547825">
        <w:rPr>
          <w:rFonts w:ascii="Sylfaen" w:hAnsi="Sylfaen" w:cs="Sylfaen"/>
          <w:sz w:val="24"/>
          <w:szCs w:val="24"/>
          <w:lang w:val="ka-GE"/>
        </w:rPr>
        <w:t>ტკივილი</w:t>
      </w:r>
      <w:r w:rsidRPr="00547825">
        <w:rPr>
          <w:rFonts w:cstheme="minorHAnsi"/>
          <w:sz w:val="24"/>
          <w:szCs w:val="24"/>
          <w:lang w:val="ka-GE"/>
        </w:rPr>
        <w:t xml:space="preserve">, </w:t>
      </w:r>
      <w:r w:rsidRPr="00547825">
        <w:rPr>
          <w:rFonts w:ascii="Sylfaen" w:hAnsi="Sylfaen" w:cs="Sylfaen"/>
          <w:sz w:val="24"/>
          <w:szCs w:val="24"/>
          <w:lang w:val="ka-GE"/>
        </w:rPr>
        <w:t>ერითემა</w:t>
      </w:r>
      <w:r w:rsidRPr="00547825">
        <w:rPr>
          <w:rFonts w:cstheme="minorHAnsi"/>
          <w:sz w:val="24"/>
          <w:szCs w:val="24"/>
          <w:lang w:val="ka-GE"/>
        </w:rPr>
        <w:t xml:space="preserve">, </w:t>
      </w:r>
      <w:r w:rsidRPr="00547825">
        <w:rPr>
          <w:rFonts w:ascii="Sylfaen" w:hAnsi="Sylfaen" w:cs="Sylfaen"/>
          <w:sz w:val="24"/>
          <w:szCs w:val="24"/>
          <w:lang w:val="ka-GE"/>
        </w:rPr>
        <w:t>ქავილი</w:t>
      </w:r>
      <w:r w:rsidRPr="00547825">
        <w:rPr>
          <w:rFonts w:cstheme="minorHAnsi"/>
          <w:sz w:val="24"/>
          <w:szCs w:val="24"/>
          <w:lang w:val="ka-GE"/>
        </w:rPr>
        <w:t xml:space="preserve">; </w:t>
      </w:r>
      <w:r w:rsidRPr="00547825">
        <w:rPr>
          <w:rFonts w:ascii="Sylfaen" w:hAnsi="Sylfaen" w:cs="Sylfaen"/>
          <w:sz w:val="24"/>
          <w:szCs w:val="24"/>
          <w:lang w:val="ka-GE"/>
        </w:rPr>
        <w:t>სისტემური</w:t>
      </w:r>
      <w:r w:rsidRPr="00547825">
        <w:rPr>
          <w:rFonts w:cstheme="minorHAnsi"/>
          <w:sz w:val="24"/>
          <w:szCs w:val="24"/>
          <w:lang w:val="ka-GE"/>
        </w:rPr>
        <w:t xml:space="preserve"> </w:t>
      </w:r>
      <w:r w:rsidRPr="00547825">
        <w:rPr>
          <w:rFonts w:ascii="Sylfaen" w:hAnsi="Sylfaen" w:cs="Sylfaen"/>
          <w:sz w:val="24"/>
          <w:szCs w:val="24"/>
          <w:lang w:val="ka-GE"/>
        </w:rPr>
        <w:t>გვერდითი</w:t>
      </w:r>
      <w:r w:rsidRPr="00547825">
        <w:rPr>
          <w:rFonts w:cstheme="minorHAnsi"/>
          <w:sz w:val="24"/>
          <w:szCs w:val="24"/>
          <w:lang w:val="ka-GE"/>
        </w:rPr>
        <w:t xml:space="preserve"> </w:t>
      </w:r>
      <w:r w:rsidRPr="00547825">
        <w:rPr>
          <w:rFonts w:ascii="Sylfaen" w:hAnsi="Sylfaen" w:cs="Sylfaen"/>
          <w:sz w:val="24"/>
          <w:szCs w:val="24"/>
          <w:lang w:val="ka-GE"/>
        </w:rPr>
        <w:t>რეაქციები</w:t>
      </w:r>
      <w:r w:rsidRPr="00547825">
        <w:rPr>
          <w:rFonts w:cstheme="minorHAnsi"/>
          <w:sz w:val="24"/>
          <w:szCs w:val="24"/>
          <w:lang w:val="ka-GE"/>
        </w:rPr>
        <w:t xml:space="preserve">: </w:t>
      </w:r>
      <w:r w:rsidRPr="00547825">
        <w:rPr>
          <w:rFonts w:ascii="Sylfaen" w:hAnsi="Sylfaen" w:cs="Sylfaen"/>
          <w:sz w:val="24"/>
          <w:szCs w:val="24"/>
          <w:lang w:val="ka-GE"/>
        </w:rPr>
        <w:t>ცხელება</w:t>
      </w:r>
      <w:r w:rsidRPr="00547825">
        <w:rPr>
          <w:rFonts w:cstheme="minorHAnsi"/>
          <w:sz w:val="24"/>
          <w:szCs w:val="24"/>
          <w:lang w:val="ka-GE"/>
        </w:rPr>
        <w:t xml:space="preserve">, </w:t>
      </w:r>
      <w:r w:rsidRPr="00547825">
        <w:rPr>
          <w:rFonts w:ascii="Sylfaen" w:hAnsi="Sylfaen" w:cs="Sylfaen"/>
          <w:sz w:val="24"/>
          <w:szCs w:val="24"/>
          <w:lang w:val="ka-GE"/>
        </w:rPr>
        <w:t>დაღლილობა</w:t>
      </w:r>
      <w:r w:rsidRPr="00547825">
        <w:rPr>
          <w:rFonts w:cstheme="minorHAnsi"/>
          <w:sz w:val="24"/>
          <w:szCs w:val="24"/>
          <w:lang w:val="ka-GE"/>
        </w:rPr>
        <w:t xml:space="preserve">, </w:t>
      </w:r>
      <w:r w:rsidRPr="00547825">
        <w:rPr>
          <w:rFonts w:ascii="Sylfaen" w:hAnsi="Sylfaen" w:cs="Sylfaen"/>
          <w:sz w:val="24"/>
          <w:szCs w:val="24"/>
          <w:lang w:val="ka-GE"/>
        </w:rPr>
        <w:t>თავის</w:t>
      </w:r>
      <w:r w:rsidRPr="00547825">
        <w:rPr>
          <w:rFonts w:cstheme="minorHAnsi"/>
          <w:sz w:val="24"/>
          <w:szCs w:val="24"/>
          <w:lang w:val="ka-GE"/>
        </w:rPr>
        <w:t xml:space="preserve"> </w:t>
      </w:r>
      <w:r w:rsidRPr="00547825">
        <w:rPr>
          <w:rFonts w:ascii="Sylfaen" w:hAnsi="Sylfaen" w:cs="Sylfaen"/>
          <w:sz w:val="24"/>
          <w:szCs w:val="24"/>
          <w:lang w:val="ka-GE"/>
        </w:rPr>
        <w:t>ტკივილი</w:t>
      </w:r>
      <w:r w:rsidRPr="00547825">
        <w:rPr>
          <w:rFonts w:cstheme="minorHAnsi"/>
          <w:sz w:val="24"/>
          <w:szCs w:val="24"/>
          <w:lang w:val="ka-GE"/>
        </w:rPr>
        <w:t xml:space="preserve">, </w:t>
      </w:r>
      <w:r w:rsidRPr="00547825">
        <w:rPr>
          <w:rFonts w:ascii="Sylfaen" w:hAnsi="Sylfaen" w:cs="Sylfaen"/>
          <w:sz w:val="24"/>
          <w:szCs w:val="24"/>
          <w:lang w:val="ka-GE"/>
        </w:rPr>
        <w:t>მიალგია</w:t>
      </w:r>
      <w:r w:rsidRPr="00547825">
        <w:rPr>
          <w:rFonts w:cstheme="minorHAnsi"/>
          <w:sz w:val="24"/>
          <w:szCs w:val="24"/>
          <w:lang w:val="ka-GE"/>
        </w:rPr>
        <w:t xml:space="preserve">, </w:t>
      </w:r>
      <w:r w:rsidRPr="00547825">
        <w:rPr>
          <w:rFonts w:ascii="Sylfaen" w:hAnsi="Sylfaen" w:cs="Sylfaen"/>
          <w:sz w:val="24"/>
          <w:szCs w:val="24"/>
          <w:lang w:val="ka-GE"/>
        </w:rPr>
        <w:t>ართრალგია</w:t>
      </w:r>
      <w:r w:rsidRPr="00547825">
        <w:rPr>
          <w:rFonts w:cstheme="minorHAnsi"/>
          <w:sz w:val="24"/>
          <w:szCs w:val="24"/>
          <w:lang w:val="ka-GE"/>
        </w:rPr>
        <w:t xml:space="preserve">, </w:t>
      </w:r>
      <w:r w:rsidRPr="00547825">
        <w:rPr>
          <w:rFonts w:ascii="Sylfaen" w:hAnsi="Sylfaen" w:cs="Sylfaen"/>
          <w:sz w:val="24"/>
          <w:szCs w:val="24"/>
          <w:lang w:val="ka-GE"/>
        </w:rPr>
        <w:t>ხველა</w:t>
      </w:r>
      <w:r w:rsidRPr="00547825">
        <w:rPr>
          <w:rFonts w:cstheme="minorHAnsi"/>
          <w:sz w:val="24"/>
          <w:szCs w:val="24"/>
          <w:lang w:val="ka-GE"/>
        </w:rPr>
        <w:t xml:space="preserve">, </w:t>
      </w:r>
      <w:r w:rsidRPr="00547825">
        <w:rPr>
          <w:rFonts w:ascii="Sylfaen" w:hAnsi="Sylfaen" w:cs="Sylfaen"/>
          <w:sz w:val="24"/>
          <w:szCs w:val="24"/>
          <w:lang w:val="ka-GE"/>
        </w:rPr>
        <w:t>დისპნეა</w:t>
      </w:r>
      <w:r w:rsidRPr="00547825">
        <w:rPr>
          <w:rFonts w:cstheme="minorHAnsi"/>
          <w:sz w:val="24"/>
          <w:szCs w:val="24"/>
          <w:lang w:val="ka-GE"/>
        </w:rPr>
        <w:t xml:space="preserve">, </w:t>
      </w:r>
      <w:r w:rsidRPr="00547825">
        <w:rPr>
          <w:rFonts w:ascii="Sylfaen" w:hAnsi="Sylfaen" w:cs="Sylfaen"/>
          <w:sz w:val="24"/>
          <w:szCs w:val="24"/>
          <w:lang w:val="ka-GE"/>
        </w:rPr>
        <w:t>გულისრევა</w:t>
      </w:r>
      <w:r w:rsidRPr="00547825">
        <w:rPr>
          <w:rFonts w:cstheme="minorHAnsi"/>
          <w:sz w:val="24"/>
          <w:szCs w:val="24"/>
          <w:lang w:val="ka-GE"/>
        </w:rPr>
        <w:t xml:space="preserve">, </w:t>
      </w:r>
      <w:r w:rsidRPr="00547825">
        <w:rPr>
          <w:rFonts w:ascii="Sylfaen" w:hAnsi="Sylfaen" w:cs="Sylfaen"/>
          <w:sz w:val="24"/>
          <w:szCs w:val="24"/>
          <w:lang w:val="ka-GE"/>
        </w:rPr>
        <w:t>ღებინება</w:t>
      </w:r>
      <w:r w:rsidRPr="00547825">
        <w:rPr>
          <w:rFonts w:cstheme="minorHAnsi"/>
          <w:sz w:val="24"/>
          <w:szCs w:val="24"/>
          <w:lang w:val="ka-GE"/>
        </w:rPr>
        <w:t xml:space="preserve">, </w:t>
      </w:r>
      <w:r w:rsidRPr="00547825">
        <w:rPr>
          <w:rFonts w:ascii="Sylfaen" w:hAnsi="Sylfaen" w:cs="Sylfaen"/>
          <w:sz w:val="24"/>
          <w:szCs w:val="24"/>
          <w:lang w:val="ka-GE"/>
        </w:rPr>
        <w:t>დიარეა</w:t>
      </w:r>
      <w:r w:rsidRPr="00547825">
        <w:rPr>
          <w:rFonts w:cstheme="minorHAnsi"/>
          <w:sz w:val="24"/>
          <w:szCs w:val="24"/>
          <w:lang w:val="ka-GE"/>
        </w:rPr>
        <w:t xml:space="preserve">, </w:t>
      </w:r>
      <w:r w:rsidRPr="00547825">
        <w:rPr>
          <w:rFonts w:ascii="Sylfaen" w:hAnsi="Sylfaen" w:cs="Sylfaen"/>
          <w:sz w:val="24"/>
          <w:szCs w:val="24"/>
          <w:lang w:val="ka-GE"/>
        </w:rPr>
        <w:t>დისფაგია</w:t>
      </w:r>
      <w:r w:rsidRPr="00547825">
        <w:rPr>
          <w:rFonts w:cstheme="minorHAnsi"/>
          <w:sz w:val="24"/>
          <w:szCs w:val="24"/>
          <w:lang w:val="ka-GE"/>
        </w:rPr>
        <w:t>.</w:t>
      </w:r>
    </w:p>
    <w:p w14:paraId="7CF7AABE" w14:textId="77777777" w:rsidR="00080A90" w:rsidRPr="00EC0DF5" w:rsidRDefault="00080A90" w:rsidP="00080A90">
      <w:pPr>
        <w:rPr>
          <w:rFonts w:ascii="Sylfaen" w:hAnsi="Sylfaen" w:cstheme="minorHAnsi"/>
          <w:b/>
          <w:sz w:val="24"/>
          <w:szCs w:val="24"/>
          <w:lang w:val="ka-GE"/>
        </w:rPr>
      </w:pPr>
    </w:p>
    <w:p w14:paraId="445E31A3" w14:textId="77777777" w:rsidR="00080A90" w:rsidRPr="00EC0DF5" w:rsidRDefault="00080A90" w:rsidP="00080A90">
      <w:pPr>
        <w:rPr>
          <w:rFonts w:ascii="Sylfaen" w:hAnsi="Sylfaen" w:cstheme="minorHAnsi"/>
          <w:b/>
          <w:sz w:val="24"/>
          <w:szCs w:val="24"/>
          <w:lang w:val="ka-GE"/>
        </w:rPr>
      </w:pPr>
      <w:r w:rsidRPr="00EC0DF5">
        <w:rPr>
          <w:rFonts w:ascii="Sylfaen" w:hAnsi="Sylfaen" w:cstheme="minorHAnsi"/>
          <w:b/>
          <w:sz w:val="24"/>
          <w:szCs w:val="24"/>
          <w:lang w:val="ka-GE"/>
        </w:rPr>
        <w:t xml:space="preserve">(4) </w:t>
      </w:r>
      <w:r w:rsidRPr="00EC0DF5">
        <w:rPr>
          <w:rFonts w:ascii="Sylfaen" w:hAnsi="Sylfaen" w:cs="Sylfaen"/>
          <w:b/>
          <w:sz w:val="24"/>
          <w:szCs w:val="24"/>
          <w:lang w:val="ka-GE"/>
        </w:rPr>
        <w:t>სერიოზული</w:t>
      </w:r>
      <w:r w:rsidRPr="00EC0DF5">
        <w:rPr>
          <w:rFonts w:ascii="Sylfaen" w:hAnsi="Sylfaen" w:cstheme="minorHAnsi"/>
          <w:b/>
          <w:sz w:val="24"/>
          <w:szCs w:val="24"/>
          <w:lang w:val="ka-GE"/>
        </w:rPr>
        <w:t xml:space="preserve"> </w:t>
      </w:r>
      <w:r w:rsidRPr="00EC0DF5">
        <w:rPr>
          <w:rFonts w:ascii="Sylfaen" w:hAnsi="Sylfaen" w:cs="Sylfaen"/>
          <w:b/>
          <w:sz w:val="24"/>
          <w:szCs w:val="24"/>
          <w:lang w:val="ka-GE"/>
        </w:rPr>
        <w:t>გვერდითი</w:t>
      </w:r>
      <w:r w:rsidRPr="00EC0DF5">
        <w:rPr>
          <w:rFonts w:ascii="Sylfaen" w:hAnsi="Sylfaen" w:cstheme="minorHAnsi"/>
          <w:b/>
          <w:sz w:val="24"/>
          <w:szCs w:val="24"/>
          <w:lang w:val="ka-GE"/>
        </w:rPr>
        <w:t xml:space="preserve"> </w:t>
      </w:r>
      <w:r w:rsidRPr="00EC0DF5">
        <w:rPr>
          <w:rFonts w:ascii="Sylfaen" w:hAnsi="Sylfaen" w:cs="Sylfaen"/>
          <w:b/>
          <w:sz w:val="24"/>
          <w:szCs w:val="24"/>
          <w:lang w:val="ka-GE"/>
        </w:rPr>
        <w:t>მოვლენები</w:t>
      </w:r>
      <w:r w:rsidRPr="00EC0DF5">
        <w:rPr>
          <w:rFonts w:ascii="Sylfaen" w:hAnsi="Sylfaen" w:cstheme="minorHAnsi"/>
          <w:b/>
          <w:sz w:val="24"/>
          <w:szCs w:val="24"/>
          <w:lang w:val="ka-GE"/>
        </w:rPr>
        <w:t xml:space="preserve"> (SAE)</w:t>
      </w:r>
    </w:p>
    <w:p w14:paraId="6CA3025E" w14:textId="77777777" w:rsidR="00080A90" w:rsidRDefault="00080A90" w:rsidP="00080A90">
      <w:pPr>
        <w:jc w:val="both"/>
        <w:rPr>
          <w:rFonts w:cstheme="minorHAnsi"/>
          <w:sz w:val="24"/>
          <w:szCs w:val="24"/>
          <w:lang w:val="ka-GE"/>
        </w:rPr>
      </w:pPr>
      <w:r w:rsidRPr="00547825">
        <w:rPr>
          <w:rFonts w:cstheme="minorHAnsi"/>
          <w:sz w:val="24"/>
          <w:szCs w:val="24"/>
          <w:lang w:val="ka-GE"/>
        </w:rPr>
        <w:t xml:space="preserve">2020 </w:t>
      </w:r>
      <w:r w:rsidRPr="00547825">
        <w:rPr>
          <w:rFonts w:ascii="Sylfaen" w:hAnsi="Sylfaen" w:cs="Sylfaen"/>
          <w:sz w:val="24"/>
          <w:szCs w:val="24"/>
          <w:lang w:val="ka-GE"/>
        </w:rPr>
        <w:t>წლის</w:t>
      </w:r>
      <w:r w:rsidRPr="00547825">
        <w:rPr>
          <w:rFonts w:cstheme="minorHAnsi"/>
          <w:sz w:val="24"/>
          <w:szCs w:val="24"/>
          <w:lang w:val="ka-GE"/>
        </w:rPr>
        <w:t xml:space="preserve"> 31 </w:t>
      </w:r>
      <w:r w:rsidRPr="00547825">
        <w:rPr>
          <w:rFonts w:ascii="Sylfaen" w:hAnsi="Sylfaen" w:cs="Sylfaen"/>
          <w:sz w:val="24"/>
          <w:szCs w:val="24"/>
          <w:lang w:val="ka-GE"/>
        </w:rPr>
        <w:t>ოქტომბრამდე</w:t>
      </w:r>
      <w:r w:rsidRPr="00547825">
        <w:rPr>
          <w:rFonts w:cstheme="minorHAnsi"/>
          <w:sz w:val="24"/>
          <w:szCs w:val="24"/>
          <w:lang w:val="ka-GE"/>
        </w:rPr>
        <w:t xml:space="preserve">, </w:t>
      </w:r>
      <w:r w:rsidRPr="00547825">
        <w:rPr>
          <w:rFonts w:ascii="Sylfaen" w:hAnsi="Sylfaen" w:cs="Sylfaen"/>
          <w:sz w:val="24"/>
          <w:szCs w:val="24"/>
          <w:lang w:val="ka-GE"/>
        </w:rPr>
        <w:t>საერთაშორისო</w:t>
      </w:r>
      <w:r w:rsidRPr="00547825">
        <w:rPr>
          <w:rFonts w:cstheme="minorHAnsi"/>
          <w:sz w:val="24"/>
          <w:szCs w:val="24"/>
          <w:lang w:val="ka-GE"/>
        </w:rPr>
        <w:t xml:space="preserve"> III </w:t>
      </w:r>
      <w:r w:rsidRPr="00547825">
        <w:rPr>
          <w:rFonts w:ascii="Sylfaen" w:hAnsi="Sylfaen" w:cs="Sylfaen"/>
          <w:sz w:val="24"/>
          <w:szCs w:val="24"/>
          <w:lang w:val="ka-GE"/>
        </w:rPr>
        <w:t>ფაზის</w:t>
      </w:r>
      <w:r w:rsidRPr="00547825">
        <w:rPr>
          <w:rFonts w:cstheme="minorHAnsi"/>
          <w:sz w:val="24"/>
          <w:szCs w:val="24"/>
          <w:lang w:val="ka-GE"/>
        </w:rPr>
        <w:t xml:space="preserve"> </w:t>
      </w:r>
      <w:r w:rsidRPr="00547825">
        <w:rPr>
          <w:rFonts w:ascii="Sylfaen" w:hAnsi="Sylfaen" w:cs="Sylfaen"/>
          <w:sz w:val="24"/>
          <w:szCs w:val="24"/>
          <w:lang w:val="ka-GE"/>
        </w:rPr>
        <w:t>კლინიკურ</w:t>
      </w:r>
      <w:r w:rsidRPr="00547825">
        <w:rPr>
          <w:rFonts w:cstheme="minorHAnsi"/>
          <w:sz w:val="24"/>
          <w:szCs w:val="24"/>
          <w:lang w:val="ka-GE"/>
        </w:rPr>
        <w:t xml:space="preserve"> </w:t>
      </w:r>
      <w:r w:rsidRPr="00547825">
        <w:rPr>
          <w:rFonts w:ascii="Sylfaen" w:hAnsi="Sylfaen" w:cs="Sylfaen"/>
          <w:sz w:val="24"/>
          <w:szCs w:val="24"/>
          <w:lang w:val="ka-GE"/>
        </w:rPr>
        <w:t>კვლევებში</w:t>
      </w:r>
      <w:r w:rsidRPr="00547825">
        <w:rPr>
          <w:rFonts w:cstheme="minorHAnsi"/>
          <w:sz w:val="24"/>
          <w:szCs w:val="24"/>
          <w:lang w:val="ka-GE"/>
        </w:rPr>
        <w:t xml:space="preserve">  </w:t>
      </w:r>
      <w:r w:rsidRPr="00547825">
        <w:rPr>
          <w:rFonts w:ascii="Sylfaen" w:hAnsi="Sylfaen" w:cs="Sylfaen"/>
          <w:sz w:val="24"/>
          <w:szCs w:val="24"/>
          <w:lang w:val="ka-GE"/>
        </w:rPr>
        <w:t>სერიოზული</w:t>
      </w:r>
      <w:r w:rsidRPr="00547825">
        <w:rPr>
          <w:rFonts w:cstheme="minorHAnsi"/>
          <w:sz w:val="24"/>
          <w:szCs w:val="24"/>
          <w:lang w:val="ka-GE"/>
        </w:rPr>
        <w:t xml:space="preserve"> </w:t>
      </w:r>
      <w:r w:rsidRPr="00547825">
        <w:rPr>
          <w:rFonts w:ascii="Sylfaen" w:hAnsi="Sylfaen" w:cs="Sylfaen"/>
          <w:sz w:val="24"/>
          <w:szCs w:val="24"/>
          <w:lang w:val="ka-GE"/>
        </w:rPr>
        <w:t>გვერდითი</w:t>
      </w:r>
      <w:r w:rsidRPr="00547825">
        <w:rPr>
          <w:rFonts w:cstheme="minorHAnsi"/>
          <w:sz w:val="24"/>
          <w:szCs w:val="24"/>
          <w:lang w:val="ka-GE"/>
        </w:rPr>
        <w:t xml:space="preserve"> </w:t>
      </w:r>
      <w:r w:rsidRPr="00547825">
        <w:rPr>
          <w:rFonts w:ascii="Sylfaen" w:hAnsi="Sylfaen" w:cs="Sylfaen"/>
          <w:sz w:val="24"/>
          <w:szCs w:val="24"/>
          <w:lang w:val="ka-GE"/>
        </w:rPr>
        <w:t>მოვლენებიდან</w:t>
      </w:r>
      <w:r w:rsidRPr="00547825">
        <w:rPr>
          <w:rFonts w:cstheme="minorHAnsi"/>
          <w:sz w:val="24"/>
          <w:szCs w:val="24"/>
          <w:lang w:val="ka-GE"/>
        </w:rPr>
        <w:t xml:space="preserve"> </w:t>
      </w:r>
      <w:r w:rsidRPr="00547825">
        <w:rPr>
          <w:rFonts w:ascii="Sylfaen" w:hAnsi="Sylfaen" w:cs="Sylfaen"/>
          <w:sz w:val="24"/>
          <w:szCs w:val="24"/>
          <w:lang w:val="ka-GE"/>
        </w:rPr>
        <w:t>დაფიქსირდა</w:t>
      </w:r>
      <w:r w:rsidRPr="00547825">
        <w:rPr>
          <w:rFonts w:cstheme="minorHAnsi"/>
          <w:sz w:val="24"/>
          <w:szCs w:val="24"/>
          <w:lang w:val="ka-GE"/>
        </w:rPr>
        <w:t xml:space="preserve"> </w:t>
      </w:r>
      <w:r w:rsidRPr="00547825">
        <w:rPr>
          <w:rFonts w:ascii="Sylfaen" w:hAnsi="Sylfaen" w:cs="Sylfaen"/>
          <w:sz w:val="24"/>
          <w:szCs w:val="24"/>
          <w:lang w:val="ka-GE"/>
        </w:rPr>
        <w:t>ძლიერი</w:t>
      </w:r>
      <w:r w:rsidRPr="00547825">
        <w:rPr>
          <w:rFonts w:cstheme="minorHAnsi"/>
          <w:sz w:val="24"/>
          <w:szCs w:val="24"/>
          <w:lang w:val="ka-GE"/>
        </w:rPr>
        <w:t xml:space="preserve"> </w:t>
      </w:r>
      <w:r w:rsidRPr="00547825">
        <w:rPr>
          <w:rFonts w:ascii="Sylfaen" w:hAnsi="Sylfaen" w:cs="Sylfaen"/>
          <w:sz w:val="24"/>
          <w:szCs w:val="24"/>
          <w:lang w:val="ka-GE"/>
        </w:rPr>
        <w:t>გულისრევა</w:t>
      </w:r>
      <w:r w:rsidRPr="00547825">
        <w:rPr>
          <w:rFonts w:cstheme="minorHAnsi"/>
          <w:sz w:val="24"/>
          <w:szCs w:val="24"/>
          <w:lang w:val="ka-GE"/>
        </w:rPr>
        <w:t xml:space="preserve">, </w:t>
      </w:r>
      <w:r w:rsidRPr="00547825">
        <w:rPr>
          <w:rFonts w:ascii="Sylfaen" w:hAnsi="Sylfaen" w:cs="Sylfaen"/>
          <w:sz w:val="24"/>
          <w:szCs w:val="24"/>
          <w:lang w:val="ka-GE"/>
        </w:rPr>
        <w:t>ღებინება</w:t>
      </w:r>
      <w:r w:rsidRPr="00547825">
        <w:rPr>
          <w:rFonts w:cstheme="minorHAnsi"/>
          <w:sz w:val="24"/>
          <w:szCs w:val="24"/>
          <w:lang w:val="ka-GE"/>
        </w:rPr>
        <w:t xml:space="preserve"> </w:t>
      </w:r>
      <w:r w:rsidRPr="00547825">
        <w:rPr>
          <w:rFonts w:ascii="Sylfaen" w:hAnsi="Sylfaen" w:cs="Sylfaen"/>
          <w:sz w:val="24"/>
          <w:szCs w:val="24"/>
          <w:lang w:val="ka-GE"/>
        </w:rPr>
        <w:t>და</w:t>
      </w:r>
      <w:r w:rsidRPr="00547825">
        <w:rPr>
          <w:rFonts w:cstheme="minorHAnsi"/>
          <w:sz w:val="24"/>
          <w:szCs w:val="24"/>
          <w:lang w:val="ka-GE"/>
        </w:rPr>
        <w:t xml:space="preserve"> </w:t>
      </w:r>
      <w:r w:rsidRPr="00547825">
        <w:rPr>
          <w:rFonts w:ascii="Sylfaen" w:hAnsi="Sylfaen" w:cs="Sylfaen"/>
          <w:sz w:val="24"/>
          <w:szCs w:val="24"/>
          <w:lang w:val="ka-GE"/>
        </w:rPr>
        <w:t>სხვა</w:t>
      </w:r>
      <w:r w:rsidRPr="00547825">
        <w:rPr>
          <w:rFonts w:cstheme="minorHAnsi"/>
          <w:sz w:val="24"/>
          <w:szCs w:val="24"/>
          <w:lang w:val="ka-GE"/>
        </w:rPr>
        <w:t xml:space="preserve"> </w:t>
      </w:r>
      <w:r w:rsidRPr="00547825">
        <w:rPr>
          <w:rFonts w:ascii="Sylfaen" w:hAnsi="Sylfaen" w:cs="Sylfaen"/>
          <w:sz w:val="24"/>
          <w:szCs w:val="24"/>
          <w:lang w:val="ka-GE"/>
        </w:rPr>
        <w:t>სიმპტომები</w:t>
      </w:r>
      <w:r w:rsidRPr="00547825">
        <w:rPr>
          <w:rFonts w:cstheme="minorHAnsi"/>
          <w:sz w:val="24"/>
          <w:szCs w:val="24"/>
          <w:lang w:val="ka-GE"/>
        </w:rPr>
        <w:t xml:space="preserve">, </w:t>
      </w:r>
      <w:r w:rsidRPr="00547825">
        <w:rPr>
          <w:rFonts w:ascii="Sylfaen" w:hAnsi="Sylfaen" w:cs="Sylfaen"/>
          <w:sz w:val="24"/>
          <w:szCs w:val="24"/>
          <w:lang w:val="ka-GE"/>
        </w:rPr>
        <w:t>რომლიც</w:t>
      </w:r>
      <w:r w:rsidRPr="00547825">
        <w:rPr>
          <w:rFonts w:cstheme="minorHAnsi"/>
          <w:sz w:val="24"/>
          <w:szCs w:val="24"/>
          <w:lang w:val="ka-GE"/>
        </w:rPr>
        <w:t xml:space="preserve"> </w:t>
      </w:r>
      <w:r w:rsidRPr="00547825">
        <w:rPr>
          <w:rFonts w:ascii="Sylfaen" w:hAnsi="Sylfaen" w:cs="Sylfaen"/>
          <w:sz w:val="24"/>
          <w:szCs w:val="24"/>
          <w:lang w:val="ka-GE"/>
        </w:rPr>
        <w:t>დაუკავშირეს</w:t>
      </w:r>
      <w:r w:rsidRPr="00547825">
        <w:rPr>
          <w:rFonts w:cstheme="minorHAnsi"/>
          <w:sz w:val="24"/>
          <w:szCs w:val="24"/>
          <w:lang w:val="ka-GE"/>
        </w:rPr>
        <w:t xml:space="preserve"> </w:t>
      </w:r>
      <w:r w:rsidRPr="00547825">
        <w:rPr>
          <w:rFonts w:ascii="Sylfaen" w:hAnsi="Sylfaen" w:cs="Sylfaen"/>
          <w:sz w:val="24"/>
          <w:szCs w:val="24"/>
          <w:lang w:val="ka-GE"/>
        </w:rPr>
        <w:t>ვაქცინაციას</w:t>
      </w:r>
      <w:r w:rsidRPr="00547825">
        <w:rPr>
          <w:rFonts w:cstheme="minorHAnsi"/>
          <w:sz w:val="24"/>
          <w:szCs w:val="24"/>
          <w:lang w:val="ka-GE"/>
        </w:rPr>
        <w:t xml:space="preserve"> (vaccination of this product). </w:t>
      </w:r>
      <w:r w:rsidRPr="00547825">
        <w:rPr>
          <w:rFonts w:ascii="Sylfaen" w:hAnsi="Sylfaen" w:cs="Sylfaen"/>
          <w:sz w:val="24"/>
          <w:szCs w:val="24"/>
          <w:lang w:val="ka-GE"/>
        </w:rPr>
        <w:t>აღნიშნული</w:t>
      </w:r>
      <w:r w:rsidRPr="00547825">
        <w:rPr>
          <w:rFonts w:cstheme="minorHAnsi"/>
          <w:sz w:val="24"/>
          <w:szCs w:val="24"/>
          <w:lang w:val="ka-GE"/>
        </w:rPr>
        <w:t xml:space="preserve"> </w:t>
      </w:r>
      <w:r w:rsidRPr="00547825">
        <w:rPr>
          <w:rFonts w:ascii="Sylfaen" w:hAnsi="Sylfaen" w:cs="Sylfaen"/>
          <w:sz w:val="24"/>
          <w:szCs w:val="24"/>
          <w:lang w:val="ka-GE"/>
        </w:rPr>
        <w:t>პირი</w:t>
      </w:r>
      <w:r w:rsidRPr="00547825">
        <w:rPr>
          <w:rFonts w:cstheme="minorHAnsi"/>
          <w:sz w:val="24"/>
          <w:szCs w:val="24"/>
          <w:lang w:val="ka-GE"/>
        </w:rPr>
        <w:t xml:space="preserve"> </w:t>
      </w:r>
      <w:r w:rsidRPr="00547825">
        <w:rPr>
          <w:rFonts w:ascii="Sylfaen" w:hAnsi="Sylfaen" w:cs="Sylfaen"/>
          <w:sz w:val="24"/>
          <w:szCs w:val="24"/>
          <w:lang w:val="ka-GE"/>
        </w:rPr>
        <w:t>გადაყვანილ</w:t>
      </w:r>
      <w:r w:rsidRPr="00547825">
        <w:rPr>
          <w:rFonts w:cstheme="minorHAnsi"/>
          <w:sz w:val="24"/>
          <w:szCs w:val="24"/>
          <w:lang w:val="ka-GE"/>
        </w:rPr>
        <w:t xml:space="preserve"> </w:t>
      </w:r>
      <w:r w:rsidRPr="00547825">
        <w:rPr>
          <w:rFonts w:ascii="Sylfaen" w:hAnsi="Sylfaen" w:cs="Sylfaen"/>
          <w:sz w:val="24"/>
          <w:szCs w:val="24"/>
          <w:lang w:val="ka-GE"/>
        </w:rPr>
        <w:t>იქნა</w:t>
      </w:r>
      <w:r w:rsidRPr="00547825">
        <w:rPr>
          <w:rFonts w:cstheme="minorHAnsi"/>
          <w:sz w:val="24"/>
          <w:szCs w:val="24"/>
          <w:lang w:val="ka-GE"/>
        </w:rPr>
        <w:t xml:space="preserve"> </w:t>
      </w:r>
      <w:r w:rsidRPr="00547825">
        <w:rPr>
          <w:rFonts w:ascii="Sylfaen" w:hAnsi="Sylfaen" w:cs="Sylfaen"/>
          <w:sz w:val="24"/>
          <w:szCs w:val="24"/>
          <w:lang w:val="ka-GE"/>
        </w:rPr>
        <w:t>საავადმყოფოში</w:t>
      </w:r>
      <w:r w:rsidRPr="00547825">
        <w:rPr>
          <w:rFonts w:cstheme="minorHAnsi"/>
          <w:sz w:val="24"/>
          <w:szCs w:val="24"/>
          <w:lang w:val="ka-GE"/>
        </w:rPr>
        <w:t xml:space="preserve">. </w:t>
      </w:r>
      <w:r w:rsidRPr="00547825">
        <w:rPr>
          <w:rFonts w:ascii="Sylfaen" w:hAnsi="Sylfaen" w:cs="Sylfaen"/>
          <w:sz w:val="24"/>
          <w:szCs w:val="24"/>
          <w:lang w:val="ka-GE"/>
        </w:rPr>
        <w:t>ის</w:t>
      </w:r>
      <w:r w:rsidRPr="00547825">
        <w:rPr>
          <w:rFonts w:cstheme="minorHAnsi"/>
          <w:sz w:val="24"/>
          <w:szCs w:val="24"/>
          <w:lang w:val="ka-GE"/>
        </w:rPr>
        <w:t xml:space="preserve"> </w:t>
      </w:r>
      <w:r w:rsidRPr="00547825">
        <w:rPr>
          <w:rFonts w:ascii="Sylfaen" w:hAnsi="Sylfaen" w:cs="Sylfaen"/>
          <w:sz w:val="24"/>
          <w:szCs w:val="24"/>
          <w:lang w:val="ka-GE"/>
        </w:rPr>
        <w:t>განიკურნა</w:t>
      </w:r>
      <w:r w:rsidRPr="00547825">
        <w:rPr>
          <w:rFonts w:cstheme="minorHAnsi"/>
          <w:sz w:val="24"/>
          <w:szCs w:val="24"/>
          <w:lang w:val="ka-GE"/>
        </w:rPr>
        <w:t xml:space="preserve">. </w:t>
      </w:r>
      <w:r w:rsidRPr="00547825">
        <w:rPr>
          <w:rFonts w:ascii="Sylfaen" w:hAnsi="Sylfaen" w:cs="Sylfaen"/>
          <w:sz w:val="24"/>
          <w:szCs w:val="24"/>
          <w:lang w:val="ka-GE"/>
        </w:rPr>
        <w:t>კიდევ</w:t>
      </w:r>
      <w:r w:rsidRPr="00547825">
        <w:rPr>
          <w:rFonts w:cstheme="minorHAnsi"/>
          <w:sz w:val="24"/>
          <w:szCs w:val="24"/>
          <w:lang w:val="ka-GE"/>
        </w:rPr>
        <w:t xml:space="preserve"> </w:t>
      </w:r>
      <w:r w:rsidRPr="00547825">
        <w:rPr>
          <w:rFonts w:ascii="Sylfaen" w:hAnsi="Sylfaen" w:cs="Sylfaen"/>
          <w:sz w:val="24"/>
          <w:szCs w:val="24"/>
          <w:lang w:val="ka-GE"/>
        </w:rPr>
        <w:t>ერთ</w:t>
      </w:r>
      <w:r w:rsidRPr="00547825">
        <w:rPr>
          <w:rFonts w:cstheme="minorHAnsi"/>
          <w:sz w:val="24"/>
          <w:szCs w:val="24"/>
          <w:lang w:val="ka-GE"/>
        </w:rPr>
        <w:t xml:space="preserve"> </w:t>
      </w:r>
      <w:r w:rsidRPr="00547825">
        <w:rPr>
          <w:rFonts w:ascii="Sylfaen" w:hAnsi="Sylfaen" w:cs="Sylfaen"/>
          <w:sz w:val="24"/>
          <w:szCs w:val="24"/>
          <w:lang w:val="ka-GE"/>
        </w:rPr>
        <w:t>სუბიექტს</w:t>
      </w:r>
      <w:r w:rsidRPr="00547825">
        <w:rPr>
          <w:rFonts w:cstheme="minorHAnsi"/>
          <w:sz w:val="24"/>
          <w:szCs w:val="24"/>
          <w:lang w:val="ka-GE"/>
        </w:rPr>
        <w:t xml:space="preserve"> </w:t>
      </w:r>
      <w:r w:rsidRPr="00547825">
        <w:rPr>
          <w:rFonts w:ascii="Sylfaen" w:hAnsi="Sylfaen" w:cs="Sylfaen"/>
          <w:sz w:val="24"/>
          <w:szCs w:val="24"/>
          <w:lang w:val="ka-GE"/>
        </w:rPr>
        <w:t>დაესვა</w:t>
      </w:r>
      <w:r w:rsidRPr="00547825">
        <w:rPr>
          <w:rFonts w:cstheme="minorHAnsi"/>
          <w:sz w:val="24"/>
          <w:szCs w:val="24"/>
          <w:lang w:val="ka-GE"/>
        </w:rPr>
        <w:t xml:space="preserve"> "</w:t>
      </w:r>
      <w:r w:rsidRPr="00547825">
        <w:rPr>
          <w:rFonts w:ascii="Sylfaen" w:hAnsi="Sylfaen" w:cs="Sylfaen"/>
          <w:sz w:val="24"/>
          <w:szCs w:val="24"/>
          <w:lang w:val="ka-GE"/>
        </w:rPr>
        <w:t>ანთებითი</w:t>
      </w:r>
      <w:r w:rsidRPr="00547825">
        <w:rPr>
          <w:rFonts w:cstheme="minorHAnsi"/>
          <w:sz w:val="24"/>
          <w:szCs w:val="24"/>
          <w:lang w:val="ka-GE"/>
        </w:rPr>
        <w:t xml:space="preserve"> </w:t>
      </w:r>
      <w:r w:rsidRPr="00547825">
        <w:rPr>
          <w:rFonts w:ascii="Sylfaen" w:hAnsi="Sylfaen" w:cs="Sylfaen"/>
          <w:sz w:val="24"/>
          <w:szCs w:val="24"/>
          <w:lang w:val="ka-GE"/>
        </w:rPr>
        <w:t>დემიელინაციის</w:t>
      </w:r>
      <w:r w:rsidRPr="00547825">
        <w:rPr>
          <w:rFonts w:cstheme="minorHAnsi"/>
          <w:sz w:val="24"/>
          <w:szCs w:val="24"/>
          <w:lang w:val="ka-GE"/>
        </w:rPr>
        <w:t xml:space="preserve"> </w:t>
      </w:r>
      <w:r w:rsidRPr="00547825">
        <w:rPr>
          <w:rFonts w:ascii="Sylfaen" w:hAnsi="Sylfaen" w:cs="Sylfaen"/>
          <w:sz w:val="24"/>
          <w:szCs w:val="24"/>
          <w:lang w:val="ka-GE"/>
        </w:rPr>
        <w:t>სინდრომი</w:t>
      </w:r>
      <w:r w:rsidRPr="00547825">
        <w:rPr>
          <w:rFonts w:cstheme="minorHAnsi"/>
          <w:sz w:val="24"/>
          <w:szCs w:val="24"/>
          <w:lang w:val="ka-GE"/>
        </w:rPr>
        <w:t xml:space="preserve">, </w:t>
      </w:r>
      <w:r w:rsidRPr="00547825">
        <w:rPr>
          <w:rFonts w:ascii="Sylfaen" w:hAnsi="Sylfaen" w:cs="Sylfaen"/>
          <w:sz w:val="24"/>
          <w:szCs w:val="24"/>
          <w:lang w:val="ka-GE"/>
        </w:rPr>
        <w:t>გაფანტული</w:t>
      </w:r>
      <w:r w:rsidRPr="00547825">
        <w:rPr>
          <w:rFonts w:cstheme="minorHAnsi"/>
          <w:sz w:val="24"/>
          <w:szCs w:val="24"/>
          <w:lang w:val="ka-GE"/>
        </w:rPr>
        <w:t xml:space="preserve"> </w:t>
      </w:r>
      <w:r w:rsidRPr="00547825">
        <w:rPr>
          <w:rFonts w:ascii="Sylfaen" w:hAnsi="Sylfaen" w:cs="Sylfaen"/>
          <w:sz w:val="24"/>
          <w:szCs w:val="24"/>
          <w:lang w:val="ka-GE"/>
        </w:rPr>
        <w:t>სკლეროზის</w:t>
      </w:r>
      <w:r w:rsidRPr="00547825">
        <w:rPr>
          <w:rFonts w:cstheme="minorHAnsi"/>
          <w:sz w:val="24"/>
          <w:szCs w:val="24"/>
          <w:lang w:val="ka-GE"/>
        </w:rPr>
        <w:t xml:space="preserve"> (MS), </w:t>
      </w:r>
      <w:r w:rsidRPr="00547825">
        <w:rPr>
          <w:rFonts w:ascii="Sylfaen" w:hAnsi="Sylfaen" w:cs="Sylfaen"/>
          <w:sz w:val="24"/>
          <w:szCs w:val="24"/>
          <w:lang w:val="ka-GE"/>
        </w:rPr>
        <w:t>კლინიკური</w:t>
      </w:r>
      <w:r w:rsidRPr="00547825">
        <w:rPr>
          <w:rFonts w:cstheme="minorHAnsi"/>
          <w:sz w:val="24"/>
          <w:szCs w:val="24"/>
          <w:lang w:val="ka-GE"/>
        </w:rPr>
        <w:t xml:space="preserve"> </w:t>
      </w:r>
      <w:r w:rsidRPr="00547825">
        <w:rPr>
          <w:rFonts w:ascii="Sylfaen" w:hAnsi="Sylfaen" w:cs="Sylfaen"/>
          <w:sz w:val="24"/>
          <w:szCs w:val="24"/>
          <w:lang w:val="ka-GE"/>
        </w:rPr>
        <w:t>იზოლირებული</w:t>
      </w:r>
      <w:r w:rsidRPr="00547825">
        <w:rPr>
          <w:rFonts w:cstheme="minorHAnsi"/>
          <w:sz w:val="24"/>
          <w:szCs w:val="24"/>
          <w:lang w:val="ka-GE"/>
        </w:rPr>
        <w:t xml:space="preserve"> </w:t>
      </w:r>
      <w:r w:rsidRPr="00547825">
        <w:rPr>
          <w:rFonts w:ascii="Sylfaen" w:hAnsi="Sylfaen" w:cs="Sylfaen"/>
          <w:sz w:val="24"/>
          <w:szCs w:val="24"/>
          <w:lang w:val="ka-GE"/>
        </w:rPr>
        <w:t>სინდრომის</w:t>
      </w:r>
      <w:r w:rsidRPr="00547825">
        <w:rPr>
          <w:rFonts w:cstheme="minorHAnsi"/>
          <w:sz w:val="24"/>
          <w:szCs w:val="24"/>
          <w:lang w:val="ka-GE"/>
        </w:rPr>
        <w:t xml:space="preserve"> (CIS) </w:t>
      </w:r>
      <w:r w:rsidRPr="00547825">
        <w:rPr>
          <w:rFonts w:ascii="Sylfaen" w:hAnsi="Sylfaen" w:cs="Sylfaen"/>
          <w:sz w:val="24"/>
          <w:szCs w:val="24"/>
          <w:lang w:val="ka-GE"/>
        </w:rPr>
        <w:t>და</w:t>
      </w:r>
      <w:r w:rsidRPr="00547825">
        <w:rPr>
          <w:rFonts w:cstheme="minorHAnsi"/>
          <w:sz w:val="24"/>
          <w:szCs w:val="24"/>
          <w:lang w:val="ka-GE"/>
        </w:rPr>
        <w:t xml:space="preserve"> </w:t>
      </w:r>
      <w:r w:rsidRPr="00547825">
        <w:rPr>
          <w:rFonts w:ascii="Sylfaen" w:hAnsi="Sylfaen" w:cs="Sylfaen"/>
          <w:sz w:val="24"/>
          <w:szCs w:val="24"/>
          <w:lang w:val="ka-GE"/>
        </w:rPr>
        <w:t>მწვავე</w:t>
      </w:r>
      <w:r w:rsidRPr="00547825">
        <w:rPr>
          <w:rFonts w:cstheme="minorHAnsi"/>
          <w:sz w:val="24"/>
          <w:szCs w:val="24"/>
          <w:lang w:val="ka-GE"/>
        </w:rPr>
        <w:t xml:space="preserve"> </w:t>
      </w:r>
      <w:r w:rsidRPr="00547825">
        <w:rPr>
          <w:rFonts w:ascii="Sylfaen" w:hAnsi="Sylfaen" w:cs="Sylfaen"/>
          <w:sz w:val="24"/>
          <w:szCs w:val="24"/>
          <w:lang w:val="ka-GE"/>
        </w:rPr>
        <w:t>დისემინირებული</w:t>
      </w:r>
      <w:r w:rsidRPr="00547825">
        <w:rPr>
          <w:rFonts w:cstheme="minorHAnsi"/>
          <w:sz w:val="24"/>
          <w:szCs w:val="24"/>
          <w:lang w:val="ka-GE"/>
        </w:rPr>
        <w:t xml:space="preserve"> </w:t>
      </w:r>
      <w:r w:rsidRPr="00547825">
        <w:rPr>
          <w:rFonts w:ascii="Sylfaen" w:hAnsi="Sylfaen" w:cs="Sylfaen"/>
          <w:sz w:val="24"/>
          <w:szCs w:val="24"/>
          <w:lang w:val="ka-GE"/>
        </w:rPr>
        <w:t>ენცეფლომიელიტის</w:t>
      </w:r>
      <w:r w:rsidRPr="00547825">
        <w:rPr>
          <w:rFonts w:cstheme="minorHAnsi"/>
          <w:sz w:val="24"/>
          <w:szCs w:val="24"/>
          <w:lang w:val="ka-GE"/>
        </w:rPr>
        <w:t xml:space="preserve"> (ADFM) </w:t>
      </w:r>
      <w:r w:rsidRPr="00547825">
        <w:rPr>
          <w:rFonts w:ascii="Sylfaen" w:hAnsi="Sylfaen" w:cs="Sylfaen"/>
          <w:sz w:val="24"/>
          <w:szCs w:val="24"/>
          <w:lang w:val="ka-GE"/>
        </w:rPr>
        <w:t>დიაგნოზი</w:t>
      </w:r>
      <w:r w:rsidRPr="00547825">
        <w:rPr>
          <w:rFonts w:cstheme="minorHAnsi"/>
          <w:sz w:val="24"/>
          <w:szCs w:val="24"/>
          <w:lang w:val="ka-GE"/>
        </w:rPr>
        <w:t xml:space="preserve">. </w:t>
      </w:r>
      <w:r w:rsidRPr="00547825">
        <w:rPr>
          <w:rFonts w:ascii="Sylfaen" w:hAnsi="Sylfaen" w:cs="Sylfaen"/>
          <w:sz w:val="24"/>
          <w:szCs w:val="24"/>
          <w:lang w:val="ka-GE"/>
        </w:rPr>
        <w:t>მას</w:t>
      </w:r>
      <w:r w:rsidRPr="00547825">
        <w:rPr>
          <w:rFonts w:cstheme="minorHAnsi"/>
          <w:sz w:val="24"/>
          <w:szCs w:val="24"/>
          <w:lang w:val="ka-GE"/>
        </w:rPr>
        <w:t xml:space="preserve"> </w:t>
      </w:r>
      <w:r w:rsidRPr="00547825">
        <w:rPr>
          <w:rFonts w:ascii="Sylfaen" w:hAnsi="Sylfaen" w:cs="Sylfaen"/>
          <w:sz w:val="24"/>
          <w:szCs w:val="24"/>
          <w:lang w:val="ka-GE"/>
        </w:rPr>
        <w:t>ჰქონდა</w:t>
      </w:r>
      <w:r w:rsidRPr="00547825">
        <w:rPr>
          <w:rFonts w:cstheme="minorHAnsi"/>
          <w:sz w:val="24"/>
          <w:szCs w:val="24"/>
          <w:lang w:val="ka-GE"/>
        </w:rPr>
        <w:t xml:space="preserve"> </w:t>
      </w:r>
      <w:r w:rsidRPr="00547825">
        <w:rPr>
          <w:rFonts w:ascii="Sylfaen" w:hAnsi="Sylfaen" w:cs="Sylfaen"/>
          <w:sz w:val="24"/>
          <w:szCs w:val="24"/>
          <w:lang w:val="ka-GE"/>
        </w:rPr>
        <w:t>ზედა</w:t>
      </w:r>
      <w:r w:rsidRPr="00547825">
        <w:rPr>
          <w:rFonts w:cstheme="minorHAnsi"/>
          <w:sz w:val="24"/>
          <w:szCs w:val="24"/>
          <w:lang w:val="ka-GE"/>
        </w:rPr>
        <w:t xml:space="preserve"> </w:t>
      </w:r>
      <w:r w:rsidRPr="00547825">
        <w:rPr>
          <w:rFonts w:ascii="Sylfaen" w:hAnsi="Sylfaen" w:cs="Sylfaen"/>
          <w:sz w:val="24"/>
          <w:szCs w:val="24"/>
          <w:lang w:val="ka-GE"/>
        </w:rPr>
        <w:t>კიდურის</w:t>
      </w:r>
      <w:r w:rsidRPr="00547825">
        <w:rPr>
          <w:rFonts w:cstheme="minorHAnsi"/>
          <w:sz w:val="24"/>
          <w:szCs w:val="24"/>
          <w:lang w:val="ka-GE"/>
        </w:rPr>
        <w:t xml:space="preserve"> </w:t>
      </w:r>
      <w:r w:rsidRPr="00547825">
        <w:rPr>
          <w:rFonts w:ascii="Sylfaen" w:hAnsi="Sylfaen" w:cs="Sylfaen"/>
          <w:sz w:val="24"/>
          <w:szCs w:val="24"/>
          <w:lang w:val="ka-GE"/>
        </w:rPr>
        <w:t>სისუსტე</w:t>
      </w:r>
      <w:r w:rsidRPr="00547825">
        <w:rPr>
          <w:rFonts w:cstheme="minorHAnsi"/>
          <w:sz w:val="24"/>
          <w:szCs w:val="24"/>
          <w:lang w:val="ka-GE"/>
        </w:rPr>
        <w:t xml:space="preserve"> </w:t>
      </w:r>
      <w:r w:rsidRPr="00547825">
        <w:rPr>
          <w:rFonts w:ascii="Sylfaen" w:hAnsi="Sylfaen" w:cs="Sylfaen"/>
          <w:sz w:val="24"/>
          <w:szCs w:val="24"/>
          <w:lang w:val="ka-GE"/>
        </w:rPr>
        <w:t>და</w:t>
      </w:r>
      <w:r w:rsidRPr="00547825">
        <w:rPr>
          <w:rFonts w:cstheme="minorHAnsi"/>
          <w:sz w:val="24"/>
          <w:szCs w:val="24"/>
          <w:lang w:val="ka-GE"/>
        </w:rPr>
        <w:t xml:space="preserve"> </w:t>
      </w:r>
      <w:r w:rsidRPr="00547825">
        <w:rPr>
          <w:rFonts w:ascii="Sylfaen" w:hAnsi="Sylfaen" w:cs="Sylfaen"/>
          <w:sz w:val="24"/>
          <w:szCs w:val="24"/>
          <w:lang w:val="ka-GE"/>
        </w:rPr>
        <w:t>უჭირდა</w:t>
      </w:r>
      <w:r w:rsidRPr="00547825">
        <w:rPr>
          <w:rFonts w:cstheme="minorHAnsi"/>
          <w:sz w:val="24"/>
          <w:szCs w:val="24"/>
          <w:lang w:val="ka-GE"/>
        </w:rPr>
        <w:t xml:space="preserve"> </w:t>
      </w:r>
      <w:r w:rsidRPr="00547825">
        <w:rPr>
          <w:rFonts w:ascii="Sylfaen" w:hAnsi="Sylfaen" w:cs="Sylfaen"/>
          <w:sz w:val="24"/>
          <w:szCs w:val="24"/>
          <w:lang w:val="ka-GE"/>
        </w:rPr>
        <w:t>საუბარი</w:t>
      </w:r>
      <w:r w:rsidRPr="00547825">
        <w:rPr>
          <w:rFonts w:cstheme="minorHAnsi"/>
          <w:sz w:val="24"/>
          <w:szCs w:val="24"/>
          <w:lang w:val="ka-GE"/>
        </w:rPr>
        <w:t xml:space="preserve">. </w:t>
      </w:r>
      <w:r w:rsidRPr="00547825">
        <w:rPr>
          <w:rFonts w:ascii="Sylfaen" w:hAnsi="Sylfaen" w:cs="Sylfaen"/>
          <w:sz w:val="24"/>
          <w:szCs w:val="24"/>
          <w:lang w:val="ka-GE"/>
        </w:rPr>
        <w:t>შეუძლებელია</w:t>
      </w:r>
      <w:r w:rsidRPr="00547825">
        <w:rPr>
          <w:rFonts w:cstheme="minorHAnsi"/>
          <w:sz w:val="24"/>
          <w:szCs w:val="24"/>
          <w:lang w:val="ka-GE"/>
        </w:rPr>
        <w:t xml:space="preserve"> </w:t>
      </w:r>
      <w:r w:rsidRPr="00547825">
        <w:rPr>
          <w:rFonts w:ascii="Sylfaen" w:hAnsi="Sylfaen" w:cs="Sylfaen"/>
          <w:sz w:val="24"/>
          <w:szCs w:val="24"/>
          <w:lang w:val="ka-GE"/>
        </w:rPr>
        <w:t>დადგინდეს</w:t>
      </w:r>
      <w:r w:rsidRPr="00547825">
        <w:rPr>
          <w:rFonts w:cstheme="minorHAnsi"/>
          <w:sz w:val="24"/>
          <w:szCs w:val="24"/>
          <w:lang w:val="ka-GE"/>
        </w:rPr>
        <w:t xml:space="preserve"> </w:t>
      </w:r>
      <w:r w:rsidRPr="00547825">
        <w:rPr>
          <w:rFonts w:ascii="Sylfaen" w:hAnsi="Sylfaen" w:cs="Sylfaen"/>
          <w:sz w:val="24"/>
          <w:szCs w:val="24"/>
          <w:lang w:val="ka-GE"/>
        </w:rPr>
        <w:t>უკავშირდება</w:t>
      </w:r>
      <w:r w:rsidRPr="00547825">
        <w:rPr>
          <w:rFonts w:cstheme="minorHAnsi"/>
          <w:sz w:val="24"/>
          <w:szCs w:val="24"/>
          <w:lang w:val="ka-GE"/>
        </w:rPr>
        <w:t xml:space="preserve"> </w:t>
      </w:r>
      <w:r w:rsidRPr="00547825">
        <w:rPr>
          <w:rFonts w:ascii="Sylfaen" w:hAnsi="Sylfaen" w:cs="Sylfaen"/>
          <w:sz w:val="24"/>
          <w:szCs w:val="24"/>
          <w:lang w:val="ka-GE"/>
        </w:rPr>
        <w:t>თუ</w:t>
      </w:r>
      <w:r w:rsidRPr="00547825">
        <w:rPr>
          <w:rFonts w:cstheme="minorHAnsi"/>
          <w:sz w:val="24"/>
          <w:szCs w:val="24"/>
          <w:lang w:val="ka-GE"/>
        </w:rPr>
        <w:t xml:space="preserve"> </w:t>
      </w:r>
      <w:r w:rsidRPr="00547825">
        <w:rPr>
          <w:rFonts w:ascii="Sylfaen" w:hAnsi="Sylfaen" w:cs="Sylfaen"/>
          <w:sz w:val="24"/>
          <w:szCs w:val="24"/>
          <w:lang w:val="ka-GE"/>
        </w:rPr>
        <w:t>არა</w:t>
      </w:r>
      <w:r w:rsidRPr="00547825">
        <w:rPr>
          <w:rFonts w:cstheme="minorHAnsi"/>
          <w:sz w:val="24"/>
          <w:szCs w:val="24"/>
          <w:lang w:val="ka-GE"/>
        </w:rPr>
        <w:t xml:space="preserve"> </w:t>
      </w:r>
      <w:r w:rsidRPr="00547825">
        <w:rPr>
          <w:rFonts w:ascii="Sylfaen" w:hAnsi="Sylfaen" w:cs="Sylfaen"/>
          <w:sz w:val="24"/>
          <w:szCs w:val="24"/>
          <w:lang w:val="ka-GE"/>
        </w:rPr>
        <w:t>ეს</w:t>
      </w:r>
      <w:r w:rsidRPr="00547825">
        <w:rPr>
          <w:rFonts w:cstheme="minorHAnsi"/>
          <w:sz w:val="24"/>
          <w:szCs w:val="24"/>
          <w:lang w:val="ka-GE"/>
        </w:rPr>
        <w:t xml:space="preserve"> </w:t>
      </w:r>
      <w:r w:rsidRPr="00547825">
        <w:rPr>
          <w:rFonts w:ascii="Sylfaen" w:hAnsi="Sylfaen" w:cs="Sylfaen"/>
          <w:sz w:val="24"/>
          <w:szCs w:val="24"/>
          <w:lang w:val="ka-GE"/>
        </w:rPr>
        <w:t>შემთხვევა</w:t>
      </w:r>
      <w:r w:rsidRPr="00547825">
        <w:rPr>
          <w:rFonts w:cstheme="minorHAnsi"/>
          <w:sz w:val="24"/>
          <w:szCs w:val="24"/>
          <w:lang w:val="ka-GE"/>
        </w:rPr>
        <w:t xml:space="preserve"> </w:t>
      </w:r>
      <w:r w:rsidRPr="00547825">
        <w:rPr>
          <w:rFonts w:ascii="Sylfaen" w:hAnsi="Sylfaen" w:cs="Sylfaen"/>
          <w:sz w:val="24"/>
          <w:szCs w:val="24"/>
          <w:lang w:val="ka-GE"/>
        </w:rPr>
        <w:t>ვაქცნაციას</w:t>
      </w:r>
      <w:r w:rsidRPr="00547825">
        <w:rPr>
          <w:rFonts w:cstheme="minorHAnsi"/>
          <w:sz w:val="24"/>
          <w:szCs w:val="24"/>
          <w:lang w:val="ka-GE"/>
        </w:rPr>
        <w:t xml:space="preserve">. </w:t>
      </w:r>
    </w:p>
    <w:p w14:paraId="449ECD47" w14:textId="77777777" w:rsidR="00080A90" w:rsidRDefault="00080A90" w:rsidP="00080A90">
      <w:pPr>
        <w:jc w:val="both"/>
        <w:rPr>
          <w:rFonts w:cstheme="minorHAnsi"/>
          <w:sz w:val="24"/>
          <w:szCs w:val="24"/>
          <w:lang w:val="ka-GE"/>
        </w:rPr>
      </w:pPr>
    </w:p>
    <w:p w14:paraId="1B3603D2" w14:textId="77777777" w:rsidR="00080A90" w:rsidRPr="00547825" w:rsidRDefault="00080A90" w:rsidP="00080A90">
      <w:pPr>
        <w:rPr>
          <w:rFonts w:ascii="Sylfaen" w:hAnsi="Sylfaen" w:cs="Sylfaen"/>
          <w:b/>
          <w:bCs/>
          <w:sz w:val="24"/>
          <w:szCs w:val="24"/>
          <w:lang w:val="ka-GE"/>
        </w:rPr>
      </w:pPr>
      <w:r w:rsidRPr="00547825">
        <w:rPr>
          <w:rFonts w:ascii="Sylfaen" w:hAnsi="Sylfaen" w:cs="Sylfaen"/>
          <w:b/>
          <w:bCs/>
          <w:sz w:val="24"/>
          <w:szCs w:val="24"/>
          <w:lang w:val="ka-GE"/>
        </w:rPr>
        <w:t>2. ქვეყანაში და ქვეყნის გარეთ ჩატარებულ კლინიკური კვლევებში გამოვლენელი ს</w:t>
      </w:r>
      <w:r w:rsidR="00BC753D">
        <w:rPr>
          <w:rFonts w:ascii="Sylfaen" w:hAnsi="Sylfaen" w:cs="Sylfaen"/>
          <w:b/>
          <w:bCs/>
          <w:sz w:val="24"/>
          <w:szCs w:val="24"/>
          <w:lang w:val="ka-GE"/>
        </w:rPr>
        <w:t>პ</w:t>
      </w:r>
      <w:r w:rsidRPr="00547825">
        <w:rPr>
          <w:rFonts w:ascii="Sylfaen" w:hAnsi="Sylfaen" w:cs="Sylfaen"/>
          <w:b/>
          <w:bCs/>
          <w:sz w:val="24"/>
          <w:szCs w:val="24"/>
          <w:lang w:val="ka-GE"/>
        </w:rPr>
        <w:t xml:space="preserve">ეციფიური გვერდითი მოვლენები </w:t>
      </w:r>
    </w:p>
    <w:p w14:paraId="023D5FC4" w14:textId="77777777" w:rsidR="00080A90" w:rsidRDefault="00080A90" w:rsidP="00080A90">
      <w:pPr>
        <w:jc w:val="both"/>
        <w:rPr>
          <w:rFonts w:ascii="Sylfaen" w:hAnsi="Sylfaen" w:cs="Sylfaen"/>
          <w:sz w:val="24"/>
          <w:szCs w:val="24"/>
          <w:lang w:val="ka-GE"/>
        </w:rPr>
      </w:pPr>
      <w:r w:rsidRPr="00547825">
        <w:rPr>
          <w:rFonts w:ascii="Sylfaen" w:hAnsi="Sylfaen" w:cs="Sylfaen"/>
          <w:sz w:val="24"/>
          <w:szCs w:val="24"/>
          <w:lang w:val="ka-GE"/>
        </w:rPr>
        <w:t xml:space="preserve">ქვეყნისშიდა ფაზაში I/II ჩართული იყო 1120 ადამიანი. კვლევაში მონაწილეობდნენ 18 და ზემოთ ასაკის პირები. მათ შორის 420, 192 მამაკაცი (45.71%) და 228 ქალი (54.29%) აიცრა ვაქცინის სულ მცირე 1 დოზით (საშუალო დოზის ჯგუფი კლინიკური კვლევის </w:t>
      </w:r>
      <w:r w:rsidRPr="00547825">
        <w:rPr>
          <w:rFonts w:ascii="Sylfaen" w:hAnsi="Sylfaen" w:cs="Sylfaen"/>
          <w:sz w:val="24"/>
          <w:szCs w:val="24"/>
          <w:lang w:val="ka-GE"/>
        </w:rPr>
        <w:lastRenderedPageBreak/>
        <w:t xml:space="preserve">I / II ფაზაში). 2020 წლის 13 ოქტომბრის მდგომარეობით, მინიმუმ 28 დღიანი უსაფრთხოების კონტროლი (follow up) დასრულებულია, ხოლო უსაფრთხოების გრძელვადიანი კონტროლი ჯერ კიდევ მიმდინარეობს. გვერდითი რეაქციების შემთხვევების შესახებ იხილეთ </w:t>
      </w:r>
      <w:r w:rsidR="00A53A9E">
        <w:rPr>
          <w:rFonts w:ascii="Sylfaen" w:hAnsi="Sylfaen" w:cs="Sylfaen"/>
          <w:sz w:val="24"/>
          <w:szCs w:val="24"/>
          <w:lang w:val="ka-GE"/>
        </w:rPr>
        <w:t>-</w:t>
      </w:r>
      <w:r w:rsidRPr="00547825">
        <w:rPr>
          <w:rFonts w:ascii="Sylfaen" w:hAnsi="Sylfaen" w:cs="Sylfaen"/>
          <w:sz w:val="24"/>
          <w:szCs w:val="24"/>
          <w:lang w:val="ka-GE"/>
        </w:rPr>
        <w:t xml:space="preserve"> ცხრილი</w:t>
      </w:r>
      <w:r w:rsidR="00A53A9E">
        <w:rPr>
          <w:rFonts w:ascii="Sylfaen" w:hAnsi="Sylfaen" w:cs="Sylfaen"/>
          <w:sz w:val="24"/>
          <w:szCs w:val="24"/>
          <w:lang w:val="ka-GE"/>
        </w:rPr>
        <w:t xml:space="preserve"> 1</w:t>
      </w:r>
      <w:r w:rsidRPr="00547825">
        <w:rPr>
          <w:rFonts w:ascii="Sylfaen" w:hAnsi="Sylfaen" w:cs="Sylfaen"/>
          <w:sz w:val="24"/>
          <w:szCs w:val="24"/>
          <w:lang w:val="ka-GE"/>
        </w:rPr>
        <w:t>.</w:t>
      </w:r>
    </w:p>
    <w:p w14:paraId="078F98D4" w14:textId="77777777" w:rsidR="00080A90" w:rsidRPr="00080A90" w:rsidRDefault="00080A90" w:rsidP="00035225">
      <w:pPr>
        <w:jc w:val="center"/>
        <w:rPr>
          <w:rFonts w:ascii="Sylfaen" w:hAnsi="Sylfaen" w:cs="Sylfaen"/>
          <w:sz w:val="24"/>
          <w:szCs w:val="24"/>
          <w:lang w:val="de-DE"/>
        </w:rPr>
      </w:pPr>
    </w:p>
    <w:p w14:paraId="2AE6C074" w14:textId="77777777" w:rsidR="00080A90" w:rsidRPr="00805DAC" w:rsidRDefault="00080A90" w:rsidP="00035225">
      <w:pPr>
        <w:kinsoku w:val="0"/>
        <w:overflowPunct w:val="0"/>
        <w:autoSpaceDE w:val="0"/>
        <w:autoSpaceDN w:val="0"/>
        <w:adjustRightInd w:val="0"/>
        <w:spacing w:line="184" w:lineRule="exact"/>
        <w:ind w:left="39"/>
        <w:jc w:val="center"/>
        <w:rPr>
          <w:rFonts w:ascii="Sylfaen" w:hAnsi="Sylfaen" w:cs="Sylfaen"/>
          <w:b/>
          <w:bCs/>
          <w:color w:val="000000"/>
          <w:lang w:val="ka-GE"/>
        </w:rPr>
      </w:pPr>
      <w:r w:rsidRPr="00805DAC">
        <w:rPr>
          <w:rFonts w:ascii="Sylfaen" w:hAnsi="Sylfaen" w:cs="Sylfaen"/>
          <w:b/>
          <w:bCs/>
          <w:color w:val="000000"/>
          <w:lang w:val="ka-GE"/>
        </w:rPr>
        <w:t>ცხრილი 1. ქვეყანაში და ქვეყნის გარეთ ჩატარებულ კლინიკურ კვლევებში</w:t>
      </w:r>
    </w:p>
    <w:p w14:paraId="7171FEE4" w14:textId="77777777" w:rsidR="00080A90" w:rsidRDefault="00080A90" w:rsidP="00035225">
      <w:pPr>
        <w:kinsoku w:val="0"/>
        <w:overflowPunct w:val="0"/>
        <w:autoSpaceDE w:val="0"/>
        <w:autoSpaceDN w:val="0"/>
        <w:adjustRightInd w:val="0"/>
        <w:spacing w:line="184" w:lineRule="exact"/>
        <w:jc w:val="center"/>
        <w:rPr>
          <w:rFonts w:ascii="Sylfaen" w:hAnsi="Sylfaen" w:cs="Sylfaen"/>
          <w:b/>
          <w:bCs/>
          <w:color w:val="000000"/>
          <w:lang w:val="ka-GE"/>
        </w:rPr>
      </w:pPr>
      <w:r w:rsidRPr="00805DAC">
        <w:rPr>
          <w:rFonts w:ascii="Sylfaen" w:hAnsi="Sylfaen" w:cs="Sylfaen"/>
          <w:b/>
          <w:bCs/>
          <w:color w:val="000000"/>
          <w:lang w:val="ka-GE"/>
        </w:rPr>
        <w:t>გამოვლენელი ს</w:t>
      </w:r>
      <w:r w:rsidR="0080416B">
        <w:rPr>
          <w:rFonts w:ascii="Sylfaen" w:hAnsi="Sylfaen" w:cs="Sylfaen"/>
          <w:b/>
          <w:bCs/>
          <w:color w:val="000000"/>
          <w:lang w:val="ka-GE"/>
        </w:rPr>
        <w:t>პ</w:t>
      </w:r>
      <w:r w:rsidRPr="00805DAC">
        <w:rPr>
          <w:rFonts w:ascii="Sylfaen" w:hAnsi="Sylfaen" w:cs="Sylfaen"/>
          <w:b/>
          <w:bCs/>
          <w:color w:val="000000"/>
          <w:lang w:val="ka-GE"/>
        </w:rPr>
        <w:t>ეციფიური გვერდითი მოვლენები n (%)</w:t>
      </w:r>
    </w:p>
    <w:p w14:paraId="3D4C5CD6" w14:textId="77777777" w:rsidR="00080A90" w:rsidRDefault="00080A90" w:rsidP="00080A90">
      <w:pPr>
        <w:kinsoku w:val="0"/>
        <w:overflowPunct w:val="0"/>
        <w:autoSpaceDE w:val="0"/>
        <w:autoSpaceDN w:val="0"/>
        <w:adjustRightInd w:val="0"/>
        <w:spacing w:line="184" w:lineRule="exact"/>
        <w:rPr>
          <w:rFonts w:ascii="Sylfaen" w:hAnsi="Sylfaen" w:cs="Sylfaen"/>
          <w:b/>
          <w:bCs/>
          <w:color w:val="000000"/>
          <w:lang w:val="ka-GE"/>
        </w:rPr>
      </w:pPr>
    </w:p>
    <w:p w14:paraId="35926478" w14:textId="77777777" w:rsidR="00080A90" w:rsidRDefault="00080A90" w:rsidP="00080A90">
      <w:pPr>
        <w:kinsoku w:val="0"/>
        <w:overflowPunct w:val="0"/>
        <w:autoSpaceDE w:val="0"/>
        <w:autoSpaceDN w:val="0"/>
        <w:adjustRightInd w:val="0"/>
        <w:spacing w:line="184" w:lineRule="exact"/>
        <w:rPr>
          <w:rFonts w:ascii="Sylfaen" w:hAnsi="Sylfaen" w:cs="Sylfaen"/>
          <w:b/>
          <w:bCs/>
          <w:color w:val="000000"/>
          <w:lang w:val="ka-GE"/>
        </w:rPr>
      </w:pPr>
      <w:r w:rsidRPr="00A9694E">
        <w:rPr>
          <w:rFonts w:ascii="Sylfaen" w:hAnsi="Sylfaen" w:cs="Sylfaen"/>
          <w:b/>
          <w:bCs/>
          <w:noProof/>
          <w:color w:val="000000"/>
        </w:rPr>
        <mc:AlternateContent>
          <mc:Choice Requires="wps">
            <w:drawing>
              <wp:anchor distT="0" distB="0" distL="114300" distR="114300" simplePos="0" relativeHeight="251659264" behindDoc="1" locked="0" layoutInCell="1" allowOverlap="1" wp14:anchorId="561D9C3E" wp14:editId="48FFCCC4">
                <wp:simplePos x="0" y="0"/>
                <wp:positionH relativeFrom="column">
                  <wp:posOffset>0</wp:posOffset>
                </wp:positionH>
                <wp:positionV relativeFrom="paragraph">
                  <wp:posOffset>-635</wp:posOffset>
                </wp:positionV>
                <wp:extent cx="5191125" cy="17049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37" w:type="dxa"/>
                              <w:tblLayout w:type="fixed"/>
                              <w:tblCellMar>
                                <w:left w:w="0" w:type="dxa"/>
                                <w:right w:w="0" w:type="dxa"/>
                              </w:tblCellMar>
                              <w:tblLook w:val="0000" w:firstRow="0" w:lastRow="0" w:firstColumn="0" w:lastColumn="0" w:noHBand="0" w:noVBand="0"/>
                            </w:tblPr>
                            <w:tblGrid>
                              <w:gridCol w:w="1235"/>
                              <w:gridCol w:w="1355"/>
                              <w:gridCol w:w="1356"/>
                              <w:gridCol w:w="1356"/>
                              <w:gridCol w:w="1355"/>
                              <w:gridCol w:w="1356"/>
                            </w:tblGrid>
                            <w:tr w:rsidR="00C661CC" w14:paraId="7E433D1C" w14:textId="77777777" w:rsidTr="00283DE6">
                              <w:trPr>
                                <w:trHeight w:hRule="exact" w:val="461"/>
                              </w:trPr>
                              <w:tc>
                                <w:tcPr>
                                  <w:tcW w:w="1235" w:type="dxa"/>
                                  <w:tcBorders>
                                    <w:top w:val="single" w:sz="4" w:space="0" w:color="auto"/>
                                    <w:left w:val="single" w:sz="4" w:space="0" w:color="auto"/>
                                    <w:right w:val="single" w:sz="4" w:space="0" w:color="auto"/>
                                  </w:tcBorders>
                                </w:tcPr>
                                <w:p w14:paraId="3291C68F" w14:textId="77777777" w:rsidR="00C661CC" w:rsidRPr="00035225" w:rsidRDefault="00C661CC" w:rsidP="00283DE6">
                                  <w:pPr>
                                    <w:pStyle w:val="BodyText"/>
                                    <w:kinsoku w:val="0"/>
                                    <w:overflowPunct w:val="0"/>
                                    <w:spacing w:before="122"/>
                                    <w:ind w:left="-714" w:firstLine="567"/>
                                    <w:jc w:val="center"/>
                                    <w:rPr>
                                      <w:b/>
                                      <w:lang w:val="ka-GE"/>
                                    </w:rPr>
                                  </w:pPr>
                                  <w:r w:rsidRPr="00035225">
                                    <w:rPr>
                                      <w:b/>
                                      <w:lang w:val="ka-GE"/>
                                    </w:rPr>
                                    <w:t>ასაკი</w:t>
                                  </w:r>
                                </w:p>
                              </w:tc>
                              <w:tc>
                                <w:tcPr>
                                  <w:tcW w:w="5422" w:type="dxa"/>
                                  <w:gridSpan w:val="4"/>
                                  <w:tcBorders>
                                    <w:top w:val="single" w:sz="4" w:space="0" w:color="auto"/>
                                    <w:left w:val="single" w:sz="4" w:space="0" w:color="auto"/>
                                    <w:bottom w:val="single" w:sz="4" w:space="0" w:color="auto"/>
                                    <w:right w:val="single" w:sz="4" w:space="0" w:color="auto"/>
                                  </w:tcBorders>
                                </w:tcPr>
                                <w:p w14:paraId="1D7B2FDF" w14:textId="77777777" w:rsidR="00C661CC" w:rsidRPr="00035225" w:rsidRDefault="00C661CC" w:rsidP="00283DE6">
                                  <w:pPr>
                                    <w:pStyle w:val="BodyText"/>
                                    <w:kinsoku w:val="0"/>
                                    <w:overflowPunct w:val="0"/>
                                    <w:spacing w:before="122"/>
                                    <w:ind w:left="180"/>
                                    <w:jc w:val="center"/>
                                    <w:rPr>
                                      <w:b/>
                                    </w:rPr>
                                  </w:pPr>
                                  <w:r w:rsidRPr="00035225">
                                    <w:rPr>
                                      <w:b/>
                                    </w:rPr>
                                    <w:t>18-59 წლის</w:t>
                                  </w:r>
                                </w:p>
                              </w:tc>
                              <w:tc>
                                <w:tcPr>
                                  <w:tcW w:w="1356" w:type="dxa"/>
                                  <w:tcBorders>
                                    <w:top w:val="single" w:sz="4" w:space="0" w:color="auto"/>
                                    <w:left w:val="single" w:sz="4" w:space="0" w:color="auto"/>
                                    <w:bottom w:val="single" w:sz="4" w:space="0" w:color="auto"/>
                                    <w:right w:val="single" w:sz="4" w:space="0" w:color="auto"/>
                                  </w:tcBorders>
                                </w:tcPr>
                                <w:p w14:paraId="19E84246" w14:textId="77777777" w:rsidR="00C661CC" w:rsidRPr="00035225" w:rsidRDefault="00C661CC">
                                  <w:pPr>
                                    <w:pStyle w:val="BodyText"/>
                                    <w:kinsoku w:val="0"/>
                                    <w:overflowPunct w:val="0"/>
                                    <w:spacing w:before="122"/>
                                    <w:ind w:left="181"/>
                                    <w:rPr>
                                      <w:b/>
                                      <w:spacing w:val="-1"/>
                                    </w:rPr>
                                  </w:pPr>
                                  <w:r w:rsidRPr="00035225">
                                    <w:rPr>
                                      <w:rFonts w:ascii="Cambria Math" w:hAnsi="Cambria Math" w:cs="Cambria Math"/>
                                      <w:b/>
                                    </w:rPr>
                                    <w:t>≧</w:t>
                                  </w:r>
                                  <w:r w:rsidRPr="00035225">
                                    <w:rPr>
                                      <w:b/>
                                    </w:rPr>
                                    <w:t>60</w:t>
                                  </w:r>
                                </w:p>
                              </w:tc>
                            </w:tr>
                            <w:tr w:rsidR="00C661CC" w14:paraId="1A988907" w14:textId="77777777" w:rsidTr="00283DE6">
                              <w:trPr>
                                <w:trHeight w:hRule="exact" w:val="461"/>
                              </w:trPr>
                              <w:tc>
                                <w:tcPr>
                                  <w:tcW w:w="1235" w:type="dxa"/>
                                  <w:tcBorders>
                                    <w:left w:val="single" w:sz="4" w:space="0" w:color="auto"/>
                                    <w:right w:val="single" w:sz="4" w:space="0" w:color="auto"/>
                                  </w:tcBorders>
                                </w:tcPr>
                                <w:p w14:paraId="748C5886" w14:textId="77777777" w:rsidR="00C661CC" w:rsidRDefault="00C661CC" w:rsidP="00283DE6">
                                  <w:pPr>
                                    <w:pStyle w:val="BodyText"/>
                                    <w:kinsoku w:val="0"/>
                                    <w:overflowPunct w:val="0"/>
                                    <w:spacing w:before="122"/>
                                    <w:rPr>
                                      <w:b/>
                                      <w:bCs/>
                                    </w:rPr>
                                  </w:pPr>
                                  <w:r>
                                    <w:rPr>
                                      <w:spacing w:val="-1"/>
                                    </w:rPr>
                                    <w:t>დ</w:t>
                                  </w:r>
                                  <w:r>
                                    <w:rPr>
                                      <w:spacing w:val="-1"/>
                                      <w:lang w:val="ka-GE"/>
                                    </w:rPr>
                                    <w:t>ღე</w:t>
                                  </w:r>
                                  <w:r>
                                    <w:rPr>
                                      <w:spacing w:val="1"/>
                                    </w:rPr>
                                    <w:t xml:space="preserve"> </w:t>
                                  </w:r>
                                  <w:r>
                                    <w:t>0,</w:t>
                                  </w:r>
                                  <w:r>
                                    <w:rPr>
                                      <w:spacing w:val="-2"/>
                                    </w:rPr>
                                    <w:t xml:space="preserve"> </w:t>
                                  </w:r>
                                  <w:r>
                                    <w:t>14</w:t>
                                  </w:r>
                                </w:p>
                              </w:tc>
                              <w:tc>
                                <w:tcPr>
                                  <w:tcW w:w="1355" w:type="dxa"/>
                                  <w:tcBorders>
                                    <w:top w:val="single" w:sz="4" w:space="0" w:color="auto"/>
                                    <w:left w:val="single" w:sz="4" w:space="0" w:color="auto"/>
                                    <w:bottom w:val="nil"/>
                                    <w:right w:val="single" w:sz="4" w:space="0" w:color="000000"/>
                                  </w:tcBorders>
                                </w:tcPr>
                                <w:p w14:paraId="472D0889" w14:textId="77777777" w:rsidR="00C661CC" w:rsidRDefault="00C661CC">
                                  <w:pPr>
                                    <w:pStyle w:val="BodyText"/>
                                    <w:kinsoku w:val="0"/>
                                    <w:overflowPunct w:val="0"/>
                                    <w:spacing w:before="122"/>
                                    <w:ind w:left="315"/>
                                    <w:rPr>
                                      <w:b/>
                                      <w:bCs/>
                                    </w:rPr>
                                  </w:pPr>
                                  <w:r>
                                    <w:rPr>
                                      <w:spacing w:val="-1"/>
                                    </w:rPr>
                                    <w:t>დ</w:t>
                                  </w:r>
                                  <w:r>
                                    <w:rPr>
                                      <w:spacing w:val="-1"/>
                                      <w:lang w:val="ka-GE"/>
                                    </w:rPr>
                                    <w:t>ღე</w:t>
                                  </w:r>
                                  <w:r>
                                    <w:rPr>
                                      <w:spacing w:val="1"/>
                                    </w:rPr>
                                    <w:t xml:space="preserve"> </w:t>
                                  </w:r>
                                  <w:r>
                                    <w:rPr>
                                      <w:spacing w:val="-1"/>
                                    </w:rPr>
                                    <w:t xml:space="preserve"> </w:t>
                                  </w:r>
                                  <w:r>
                                    <w:t>0,</w:t>
                                  </w:r>
                                  <w:r>
                                    <w:rPr>
                                      <w:spacing w:val="-2"/>
                                    </w:rPr>
                                    <w:t xml:space="preserve"> </w:t>
                                  </w:r>
                                  <w:r>
                                    <w:t>21</w:t>
                                  </w:r>
                                </w:p>
                              </w:tc>
                              <w:tc>
                                <w:tcPr>
                                  <w:tcW w:w="1356" w:type="dxa"/>
                                  <w:tcBorders>
                                    <w:top w:val="single" w:sz="4" w:space="0" w:color="auto"/>
                                    <w:left w:val="single" w:sz="4" w:space="0" w:color="000000"/>
                                    <w:bottom w:val="nil"/>
                                    <w:right w:val="single" w:sz="4" w:space="0" w:color="000000"/>
                                  </w:tcBorders>
                                </w:tcPr>
                                <w:p w14:paraId="25AD535A" w14:textId="77777777" w:rsidR="00C661CC" w:rsidRDefault="00C661CC">
                                  <w:pPr>
                                    <w:pStyle w:val="BodyText"/>
                                    <w:kinsoku w:val="0"/>
                                    <w:overflowPunct w:val="0"/>
                                    <w:spacing w:before="122"/>
                                    <w:ind w:left="316"/>
                                    <w:rPr>
                                      <w:b/>
                                      <w:bCs/>
                                    </w:rPr>
                                  </w:pPr>
                                  <w:r>
                                    <w:rPr>
                                      <w:spacing w:val="-1"/>
                                    </w:rPr>
                                    <w:t>დ</w:t>
                                  </w:r>
                                  <w:r>
                                    <w:rPr>
                                      <w:spacing w:val="-1"/>
                                      <w:lang w:val="ka-GE"/>
                                    </w:rPr>
                                    <w:t>ღე</w:t>
                                  </w:r>
                                  <w:r>
                                    <w:rPr>
                                      <w:spacing w:val="1"/>
                                    </w:rPr>
                                    <w:t xml:space="preserve"> </w:t>
                                  </w:r>
                                  <w:r>
                                    <w:rPr>
                                      <w:spacing w:val="-1"/>
                                    </w:rPr>
                                    <w:t xml:space="preserve"> </w:t>
                                  </w:r>
                                  <w:r>
                                    <w:t>0,</w:t>
                                  </w:r>
                                  <w:r>
                                    <w:rPr>
                                      <w:spacing w:val="-2"/>
                                    </w:rPr>
                                    <w:t xml:space="preserve"> </w:t>
                                  </w:r>
                                  <w:r>
                                    <w:t>28</w:t>
                                  </w:r>
                                </w:p>
                              </w:tc>
                              <w:tc>
                                <w:tcPr>
                                  <w:tcW w:w="1356" w:type="dxa"/>
                                  <w:tcBorders>
                                    <w:top w:val="single" w:sz="4" w:space="0" w:color="auto"/>
                                    <w:left w:val="single" w:sz="4" w:space="0" w:color="000000"/>
                                    <w:bottom w:val="nil"/>
                                    <w:right w:val="single" w:sz="4" w:space="0" w:color="000000"/>
                                  </w:tcBorders>
                                </w:tcPr>
                                <w:p w14:paraId="05636689" w14:textId="77777777" w:rsidR="00C661CC" w:rsidRDefault="00C661CC">
                                  <w:pPr>
                                    <w:pStyle w:val="BodyText"/>
                                    <w:kinsoku w:val="0"/>
                                    <w:overflowPunct w:val="0"/>
                                    <w:spacing w:before="122"/>
                                    <w:ind w:left="203"/>
                                    <w:rPr>
                                      <w:b/>
                                      <w:bCs/>
                                    </w:rPr>
                                  </w:pPr>
                                  <w:r>
                                    <w:rPr>
                                      <w:spacing w:val="-1"/>
                                    </w:rPr>
                                    <w:t>დ</w:t>
                                  </w:r>
                                  <w:r>
                                    <w:rPr>
                                      <w:spacing w:val="-1"/>
                                      <w:lang w:val="ka-GE"/>
                                    </w:rPr>
                                    <w:t>ღე</w:t>
                                  </w:r>
                                  <w:r>
                                    <w:rPr>
                                      <w:spacing w:val="1"/>
                                    </w:rPr>
                                    <w:t xml:space="preserve"> </w:t>
                                  </w:r>
                                  <w:r>
                                    <w:rPr>
                                      <w:spacing w:val="-1"/>
                                    </w:rPr>
                                    <w:t xml:space="preserve"> </w:t>
                                  </w:r>
                                  <w:r>
                                    <w:t>0,</w:t>
                                  </w:r>
                                  <w:r>
                                    <w:rPr>
                                      <w:spacing w:val="-2"/>
                                    </w:rPr>
                                    <w:t xml:space="preserve"> </w:t>
                                  </w:r>
                                  <w:r>
                                    <w:t>21,42</w:t>
                                  </w:r>
                                </w:p>
                              </w:tc>
                              <w:tc>
                                <w:tcPr>
                                  <w:tcW w:w="1355" w:type="dxa"/>
                                  <w:tcBorders>
                                    <w:top w:val="single" w:sz="4" w:space="0" w:color="auto"/>
                                    <w:left w:val="single" w:sz="4" w:space="0" w:color="000000"/>
                                    <w:bottom w:val="nil"/>
                                    <w:right w:val="single" w:sz="4" w:space="0" w:color="000000"/>
                                  </w:tcBorders>
                                </w:tcPr>
                                <w:p w14:paraId="51614A25" w14:textId="77777777" w:rsidR="00C661CC" w:rsidRDefault="00C661CC">
                                  <w:pPr>
                                    <w:pStyle w:val="BodyText"/>
                                    <w:kinsoku w:val="0"/>
                                    <w:overflowPunct w:val="0"/>
                                    <w:spacing w:before="122"/>
                                    <w:ind w:left="180"/>
                                    <w:rPr>
                                      <w:b/>
                                      <w:bCs/>
                                    </w:rPr>
                                  </w:pPr>
                                  <w:r>
                                    <w:rPr>
                                      <w:spacing w:val="-1"/>
                                    </w:rPr>
                                    <w:t>დ</w:t>
                                  </w:r>
                                  <w:r>
                                    <w:rPr>
                                      <w:spacing w:val="-1"/>
                                      <w:lang w:val="ka-GE"/>
                                    </w:rPr>
                                    <w:t>ღე</w:t>
                                  </w:r>
                                  <w:r>
                                    <w:rPr>
                                      <w:spacing w:val="1"/>
                                    </w:rPr>
                                    <w:t xml:space="preserve">  </w:t>
                                  </w:r>
                                  <w:r>
                                    <w:t>0,</w:t>
                                  </w:r>
                                  <w:r>
                                    <w:rPr>
                                      <w:spacing w:val="-2"/>
                                    </w:rPr>
                                    <w:t xml:space="preserve"> </w:t>
                                  </w:r>
                                  <w:r>
                                    <w:rPr>
                                      <w:spacing w:val="-1"/>
                                    </w:rPr>
                                    <w:t>28,</w:t>
                                  </w:r>
                                  <w:r>
                                    <w:rPr>
                                      <w:spacing w:val="-2"/>
                                    </w:rPr>
                                    <w:t xml:space="preserve"> </w:t>
                                  </w:r>
                                  <w:r>
                                    <w:t>56</w:t>
                                  </w:r>
                                </w:p>
                              </w:tc>
                              <w:tc>
                                <w:tcPr>
                                  <w:tcW w:w="1356" w:type="dxa"/>
                                  <w:tcBorders>
                                    <w:top w:val="single" w:sz="4" w:space="0" w:color="auto"/>
                                    <w:left w:val="single" w:sz="4" w:space="0" w:color="000000"/>
                                    <w:bottom w:val="nil"/>
                                    <w:right w:val="single" w:sz="4" w:space="0" w:color="000000"/>
                                  </w:tcBorders>
                                </w:tcPr>
                                <w:p w14:paraId="1C664602" w14:textId="77777777" w:rsidR="00C661CC" w:rsidRDefault="00C661CC">
                                  <w:pPr>
                                    <w:pStyle w:val="BodyText"/>
                                    <w:kinsoku w:val="0"/>
                                    <w:overflowPunct w:val="0"/>
                                    <w:spacing w:before="122"/>
                                    <w:ind w:left="181"/>
                                    <w:rPr>
                                      <w:b/>
                                      <w:bCs/>
                                    </w:rPr>
                                  </w:pPr>
                                  <w:r>
                                    <w:rPr>
                                      <w:spacing w:val="-1"/>
                                    </w:rPr>
                                    <w:t>დ</w:t>
                                  </w:r>
                                  <w:r>
                                    <w:rPr>
                                      <w:spacing w:val="-1"/>
                                      <w:lang w:val="ka-GE"/>
                                    </w:rPr>
                                    <w:t>ღე</w:t>
                                  </w:r>
                                  <w:r>
                                    <w:rPr>
                                      <w:spacing w:val="1"/>
                                    </w:rPr>
                                    <w:t xml:space="preserve">  </w:t>
                                  </w:r>
                                  <w:r>
                                    <w:t>0,</w:t>
                                  </w:r>
                                  <w:r>
                                    <w:rPr>
                                      <w:spacing w:val="-2"/>
                                    </w:rPr>
                                    <w:t xml:space="preserve"> </w:t>
                                  </w:r>
                                  <w:r>
                                    <w:rPr>
                                      <w:spacing w:val="-1"/>
                                    </w:rPr>
                                    <w:t>28,</w:t>
                                  </w:r>
                                  <w:r>
                                    <w:rPr>
                                      <w:spacing w:val="-2"/>
                                    </w:rPr>
                                    <w:t xml:space="preserve"> </w:t>
                                  </w:r>
                                  <w:r>
                                    <w:t>56</w:t>
                                  </w:r>
                                </w:p>
                              </w:tc>
                            </w:tr>
                            <w:tr w:rsidR="00C661CC" w14:paraId="785F1624" w14:textId="77777777" w:rsidTr="00283DE6">
                              <w:trPr>
                                <w:trHeight w:hRule="exact" w:val="401"/>
                              </w:trPr>
                              <w:tc>
                                <w:tcPr>
                                  <w:tcW w:w="1235" w:type="dxa"/>
                                  <w:tcBorders>
                                    <w:left w:val="single" w:sz="4" w:space="0" w:color="auto"/>
                                    <w:right w:val="single" w:sz="4" w:space="0" w:color="auto"/>
                                  </w:tcBorders>
                                </w:tcPr>
                                <w:p w14:paraId="68CDA443" w14:textId="77777777" w:rsidR="00C661CC" w:rsidRDefault="00C661CC">
                                  <w:pPr>
                                    <w:pStyle w:val="BodyText"/>
                                    <w:kinsoku w:val="0"/>
                                    <w:overflowPunct w:val="0"/>
                                    <w:ind w:left="336"/>
                                    <w:rPr>
                                      <w:b/>
                                      <w:bCs/>
                                    </w:rPr>
                                  </w:pPr>
                                  <w:r>
                                    <w:rPr>
                                      <w:spacing w:val="-1"/>
                                    </w:rPr>
                                    <w:t>(N=84)</w:t>
                                  </w:r>
                                </w:p>
                              </w:tc>
                              <w:tc>
                                <w:tcPr>
                                  <w:tcW w:w="1355" w:type="dxa"/>
                                  <w:tcBorders>
                                    <w:top w:val="nil"/>
                                    <w:left w:val="single" w:sz="4" w:space="0" w:color="auto"/>
                                    <w:bottom w:val="nil"/>
                                    <w:right w:val="single" w:sz="4" w:space="0" w:color="000000"/>
                                  </w:tcBorders>
                                </w:tcPr>
                                <w:p w14:paraId="34238C8F" w14:textId="77777777" w:rsidR="00C661CC" w:rsidRDefault="00C661CC">
                                  <w:pPr>
                                    <w:pStyle w:val="BodyText"/>
                                    <w:kinsoku w:val="0"/>
                                    <w:overflowPunct w:val="0"/>
                                    <w:ind w:left="452"/>
                                    <w:rPr>
                                      <w:b/>
                                      <w:bCs/>
                                    </w:rPr>
                                  </w:pPr>
                                  <w:r>
                                    <w:rPr>
                                      <w:spacing w:val="-1"/>
                                    </w:rPr>
                                    <w:t>(N=42)</w:t>
                                  </w:r>
                                </w:p>
                              </w:tc>
                              <w:tc>
                                <w:tcPr>
                                  <w:tcW w:w="1356" w:type="dxa"/>
                                  <w:tcBorders>
                                    <w:top w:val="nil"/>
                                    <w:left w:val="single" w:sz="4" w:space="0" w:color="000000"/>
                                    <w:bottom w:val="nil"/>
                                    <w:right w:val="single" w:sz="4" w:space="0" w:color="000000"/>
                                  </w:tcBorders>
                                </w:tcPr>
                                <w:p w14:paraId="52D42B35" w14:textId="77777777" w:rsidR="00C661CC" w:rsidRDefault="00C661CC">
                                  <w:pPr>
                                    <w:pStyle w:val="BodyText"/>
                                    <w:kinsoku w:val="0"/>
                                    <w:overflowPunct w:val="0"/>
                                    <w:ind w:left="453"/>
                                    <w:rPr>
                                      <w:b/>
                                      <w:bCs/>
                                    </w:rPr>
                                  </w:pPr>
                                  <w:r>
                                    <w:rPr>
                                      <w:spacing w:val="-1"/>
                                    </w:rPr>
                                    <w:t>(N=84)</w:t>
                                  </w:r>
                                </w:p>
                              </w:tc>
                              <w:tc>
                                <w:tcPr>
                                  <w:tcW w:w="1356" w:type="dxa"/>
                                  <w:tcBorders>
                                    <w:top w:val="nil"/>
                                    <w:left w:val="single" w:sz="4" w:space="0" w:color="000000"/>
                                    <w:bottom w:val="nil"/>
                                    <w:right w:val="single" w:sz="4" w:space="0" w:color="000000"/>
                                  </w:tcBorders>
                                </w:tcPr>
                                <w:p w14:paraId="308A6141" w14:textId="77777777" w:rsidR="00C661CC" w:rsidRDefault="00C661CC">
                                  <w:pPr>
                                    <w:pStyle w:val="BodyText"/>
                                    <w:kinsoku w:val="0"/>
                                    <w:overflowPunct w:val="0"/>
                                    <w:ind w:left="408"/>
                                    <w:rPr>
                                      <w:b/>
                                      <w:bCs/>
                                    </w:rPr>
                                  </w:pPr>
                                  <w:r>
                                    <w:rPr>
                                      <w:spacing w:val="-1"/>
                                    </w:rPr>
                                    <w:t>(N=42)</w:t>
                                  </w:r>
                                </w:p>
                              </w:tc>
                              <w:tc>
                                <w:tcPr>
                                  <w:tcW w:w="1355" w:type="dxa"/>
                                  <w:tcBorders>
                                    <w:top w:val="nil"/>
                                    <w:left w:val="single" w:sz="4" w:space="0" w:color="000000"/>
                                    <w:bottom w:val="nil"/>
                                    <w:right w:val="single" w:sz="4" w:space="0" w:color="000000"/>
                                  </w:tcBorders>
                                </w:tcPr>
                                <w:p w14:paraId="47C1BBA7" w14:textId="77777777" w:rsidR="00C661CC" w:rsidRDefault="00C661CC">
                                  <w:pPr>
                                    <w:pStyle w:val="BodyText"/>
                                    <w:kinsoku w:val="0"/>
                                    <w:overflowPunct w:val="0"/>
                                    <w:ind w:left="407"/>
                                    <w:rPr>
                                      <w:b/>
                                      <w:bCs/>
                                    </w:rPr>
                                  </w:pPr>
                                  <w:r>
                                    <w:rPr>
                                      <w:spacing w:val="-1"/>
                                    </w:rPr>
                                    <w:t>(N=84)</w:t>
                                  </w:r>
                                </w:p>
                              </w:tc>
                              <w:tc>
                                <w:tcPr>
                                  <w:tcW w:w="1356" w:type="dxa"/>
                                  <w:tcBorders>
                                    <w:top w:val="nil"/>
                                    <w:left w:val="single" w:sz="4" w:space="0" w:color="000000"/>
                                    <w:bottom w:val="nil"/>
                                    <w:right w:val="single" w:sz="4" w:space="0" w:color="000000"/>
                                  </w:tcBorders>
                                </w:tcPr>
                                <w:p w14:paraId="6E48C29E" w14:textId="77777777" w:rsidR="00C661CC" w:rsidRDefault="00C661CC">
                                  <w:pPr>
                                    <w:pStyle w:val="BodyText"/>
                                    <w:kinsoku w:val="0"/>
                                    <w:overflowPunct w:val="0"/>
                                    <w:ind w:left="408"/>
                                    <w:rPr>
                                      <w:b/>
                                      <w:bCs/>
                                    </w:rPr>
                                  </w:pPr>
                                  <w:r>
                                    <w:rPr>
                                      <w:spacing w:val="-1"/>
                                    </w:rPr>
                                    <w:t>(N=84)</w:t>
                                  </w:r>
                                </w:p>
                              </w:tc>
                            </w:tr>
                            <w:tr w:rsidR="00C661CC" w14:paraId="01E32A8B" w14:textId="77777777" w:rsidTr="00283DE6">
                              <w:trPr>
                                <w:trHeight w:hRule="exact" w:val="840"/>
                              </w:trPr>
                              <w:tc>
                                <w:tcPr>
                                  <w:tcW w:w="1235" w:type="dxa"/>
                                  <w:tcBorders>
                                    <w:left w:val="single" w:sz="4" w:space="0" w:color="auto"/>
                                    <w:bottom w:val="single" w:sz="4" w:space="0" w:color="auto"/>
                                    <w:right w:val="single" w:sz="4" w:space="0" w:color="auto"/>
                                  </w:tcBorders>
                                </w:tcPr>
                                <w:p w14:paraId="72E14EE6" w14:textId="77777777" w:rsidR="00C661CC" w:rsidRDefault="00C661CC">
                                  <w:pPr>
                                    <w:pStyle w:val="BodyText"/>
                                    <w:kinsoku w:val="0"/>
                                    <w:overflowPunct w:val="0"/>
                                    <w:spacing w:before="26"/>
                                    <w:ind w:left="358"/>
                                    <w:rPr>
                                      <w:b/>
                                      <w:bCs/>
                                    </w:rPr>
                                  </w:pPr>
                                  <w:proofErr w:type="gramStart"/>
                                  <w:r>
                                    <w:rPr>
                                      <w:spacing w:val="-2"/>
                                    </w:rPr>
                                    <w:t>n(</w:t>
                                  </w:r>
                                  <w:proofErr w:type="gramEnd"/>
                                  <w:r>
                                    <w:rPr>
                                      <w:spacing w:val="-2"/>
                                    </w:rPr>
                                    <w:t>%)</w:t>
                                  </w:r>
                                </w:p>
                              </w:tc>
                              <w:tc>
                                <w:tcPr>
                                  <w:tcW w:w="1355" w:type="dxa"/>
                                  <w:tcBorders>
                                    <w:top w:val="nil"/>
                                    <w:left w:val="single" w:sz="4" w:space="0" w:color="auto"/>
                                    <w:bottom w:val="single" w:sz="4" w:space="0" w:color="000000"/>
                                    <w:right w:val="single" w:sz="4" w:space="0" w:color="000000"/>
                                  </w:tcBorders>
                                </w:tcPr>
                                <w:p w14:paraId="489CB614" w14:textId="77777777" w:rsidR="00C661CC" w:rsidRDefault="00C661CC">
                                  <w:pPr>
                                    <w:pStyle w:val="BodyText"/>
                                    <w:kinsoku w:val="0"/>
                                    <w:overflowPunct w:val="0"/>
                                    <w:spacing w:before="26"/>
                                    <w:ind w:right="1"/>
                                    <w:jc w:val="center"/>
                                    <w:rPr>
                                      <w:b/>
                                      <w:bCs/>
                                    </w:rPr>
                                  </w:pPr>
                                  <w:proofErr w:type="gramStart"/>
                                  <w:r>
                                    <w:rPr>
                                      <w:spacing w:val="-2"/>
                                    </w:rPr>
                                    <w:t>n(</w:t>
                                  </w:r>
                                  <w:proofErr w:type="gramEnd"/>
                                  <w:r>
                                    <w:rPr>
                                      <w:spacing w:val="-2"/>
                                    </w:rPr>
                                    <w:t>%)</w:t>
                                  </w:r>
                                </w:p>
                              </w:tc>
                              <w:tc>
                                <w:tcPr>
                                  <w:tcW w:w="1356" w:type="dxa"/>
                                  <w:tcBorders>
                                    <w:top w:val="nil"/>
                                    <w:left w:val="single" w:sz="4" w:space="0" w:color="000000"/>
                                    <w:bottom w:val="single" w:sz="4" w:space="0" w:color="000000"/>
                                    <w:right w:val="single" w:sz="4" w:space="0" w:color="000000"/>
                                  </w:tcBorders>
                                </w:tcPr>
                                <w:p w14:paraId="3F020617" w14:textId="77777777" w:rsidR="00C661CC" w:rsidRDefault="00C661CC">
                                  <w:pPr>
                                    <w:pStyle w:val="BodyText"/>
                                    <w:kinsoku w:val="0"/>
                                    <w:overflowPunct w:val="0"/>
                                    <w:spacing w:before="26"/>
                                    <w:jc w:val="center"/>
                                    <w:rPr>
                                      <w:b/>
                                      <w:bCs/>
                                    </w:rPr>
                                  </w:pPr>
                                  <w:proofErr w:type="gramStart"/>
                                  <w:r>
                                    <w:rPr>
                                      <w:spacing w:val="-2"/>
                                    </w:rPr>
                                    <w:t>n(</w:t>
                                  </w:r>
                                  <w:proofErr w:type="gramEnd"/>
                                  <w:r>
                                    <w:rPr>
                                      <w:spacing w:val="-2"/>
                                    </w:rPr>
                                    <w:t>%)</w:t>
                                  </w:r>
                                </w:p>
                              </w:tc>
                              <w:tc>
                                <w:tcPr>
                                  <w:tcW w:w="1356" w:type="dxa"/>
                                  <w:tcBorders>
                                    <w:top w:val="nil"/>
                                    <w:left w:val="single" w:sz="4" w:space="0" w:color="000000"/>
                                    <w:bottom w:val="single" w:sz="4" w:space="0" w:color="000000"/>
                                    <w:right w:val="single" w:sz="4" w:space="0" w:color="000000"/>
                                  </w:tcBorders>
                                </w:tcPr>
                                <w:p w14:paraId="4BB07E9D" w14:textId="77777777" w:rsidR="00C661CC" w:rsidRDefault="00C661CC">
                                  <w:pPr>
                                    <w:pStyle w:val="BodyText"/>
                                    <w:kinsoku w:val="0"/>
                                    <w:overflowPunct w:val="0"/>
                                    <w:spacing w:before="28"/>
                                    <w:jc w:val="center"/>
                                    <w:rPr>
                                      <w:b/>
                                      <w:bCs/>
                                    </w:rPr>
                                  </w:pPr>
                                  <w:proofErr w:type="gramStart"/>
                                  <w:r>
                                    <w:rPr>
                                      <w:spacing w:val="-2"/>
                                    </w:rPr>
                                    <w:t>n(</w:t>
                                  </w:r>
                                  <w:proofErr w:type="gramEnd"/>
                                  <w:r>
                                    <w:rPr>
                                      <w:spacing w:val="-2"/>
                                    </w:rPr>
                                    <w:t>%)</w:t>
                                  </w:r>
                                </w:p>
                              </w:tc>
                              <w:tc>
                                <w:tcPr>
                                  <w:tcW w:w="1355" w:type="dxa"/>
                                  <w:tcBorders>
                                    <w:top w:val="nil"/>
                                    <w:left w:val="single" w:sz="4" w:space="0" w:color="000000"/>
                                    <w:bottom w:val="single" w:sz="4" w:space="0" w:color="000000"/>
                                    <w:right w:val="single" w:sz="4" w:space="0" w:color="000000"/>
                                  </w:tcBorders>
                                </w:tcPr>
                                <w:p w14:paraId="4CF63A35" w14:textId="77777777" w:rsidR="00C661CC" w:rsidRDefault="00C661CC">
                                  <w:pPr>
                                    <w:pStyle w:val="BodyText"/>
                                    <w:kinsoku w:val="0"/>
                                    <w:overflowPunct w:val="0"/>
                                    <w:spacing w:before="28"/>
                                    <w:ind w:right="1"/>
                                    <w:jc w:val="center"/>
                                    <w:rPr>
                                      <w:b/>
                                      <w:bCs/>
                                    </w:rPr>
                                  </w:pPr>
                                  <w:proofErr w:type="gramStart"/>
                                  <w:r>
                                    <w:rPr>
                                      <w:spacing w:val="-2"/>
                                    </w:rPr>
                                    <w:t>n(</w:t>
                                  </w:r>
                                  <w:proofErr w:type="gramEnd"/>
                                  <w:r>
                                    <w:rPr>
                                      <w:spacing w:val="-2"/>
                                    </w:rPr>
                                    <w:t>%)</w:t>
                                  </w:r>
                                </w:p>
                              </w:tc>
                              <w:tc>
                                <w:tcPr>
                                  <w:tcW w:w="1356" w:type="dxa"/>
                                  <w:tcBorders>
                                    <w:top w:val="nil"/>
                                    <w:left w:val="single" w:sz="4" w:space="0" w:color="000000"/>
                                    <w:bottom w:val="single" w:sz="4" w:space="0" w:color="000000"/>
                                    <w:right w:val="single" w:sz="4" w:space="0" w:color="000000"/>
                                  </w:tcBorders>
                                </w:tcPr>
                                <w:p w14:paraId="1D23CFAF" w14:textId="77777777" w:rsidR="00C661CC" w:rsidRDefault="00C661CC">
                                  <w:pPr>
                                    <w:pStyle w:val="BodyText"/>
                                    <w:kinsoku w:val="0"/>
                                    <w:overflowPunct w:val="0"/>
                                    <w:spacing w:before="28"/>
                                    <w:jc w:val="center"/>
                                    <w:rPr>
                                      <w:b/>
                                      <w:bCs/>
                                    </w:rPr>
                                  </w:pPr>
                                  <w:proofErr w:type="gramStart"/>
                                  <w:r>
                                    <w:rPr>
                                      <w:spacing w:val="-2"/>
                                    </w:rPr>
                                    <w:t>n(</w:t>
                                  </w:r>
                                  <w:proofErr w:type="gramEnd"/>
                                  <w:r>
                                    <w:rPr>
                                      <w:spacing w:val="-2"/>
                                    </w:rPr>
                                    <w:t>%)</w:t>
                                  </w:r>
                                </w:p>
                              </w:tc>
                            </w:tr>
                          </w:tbl>
                          <w:p w14:paraId="02E3D24B" w14:textId="77777777" w:rsidR="00C661CC" w:rsidRDefault="00C661CC" w:rsidP="00080A90">
                            <w:pPr>
                              <w:pStyle w:val="BodyText"/>
                              <w:kinsoku w:val="0"/>
                              <w:overflowPunct w:val="0"/>
                              <w:rPr>
                                <w:b/>
                                <w:bC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D9C3E" id="_x0000_t202" coordsize="21600,21600" o:spt="202" path="m,l,21600r21600,l21600,xe">
                <v:stroke joinstyle="miter"/>
                <v:path gradientshapeok="t" o:connecttype="rect"/>
              </v:shapetype>
              <v:shape id="Text Box 2" o:spid="_x0000_s1026" type="#_x0000_t202" style="position:absolute;margin-left:0;margin-top:-.05pt;width:408.75pt;height:1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SgrQIAAKo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" filled="f" stroked="f">
                <v:textbox inset="0,0,0,0">
                  <w:txbxContent>
                    <w:tbl>
                      <w:tblPr>
                        <w:tblW w:w="0" w:type="auto"/>
                        <w:tblInd w:w="137" w:type="dxa"/>
                        <w:tblLayout w:type="fixed"/>
                        <w:tblCellMar>
                          <w:left w:w="0" w:type="dxa"/>
                          <w:right w:w="0" w:type="dxa"/>
                        </w:tblCellMar>
                        <w:tblLook w:val="0000" w:firstRow="0" w:lastRow="0" w:firstColumn="0" w:lastColumn="0" w:noHBand="0" w:noVBand="0"/>
                      </w:tblPr>
                      <w:tblGrid>
                        <w:gridCol w:w="1235"/>
                        <w:gridCol w:w="1355"/>
                        <w:gridCol w:w="1356"/>
                        <w:gridCol w:w="1356"/>
                        <w:gridCol w:w="1355"/>
                        <w:gridCol w:w="1356"/>
                      </w:tblGrid>
                      <w:tr w:rsidR="00C661CC" w14:paraId="7E433D1C" w14:textId="77777777" w:rsidTr="00283DE6">
                        <w:trPr>
                          <w:trHeight w:hRule="exact" w:val="461"/>
                        </w:trPr>
                        <w:tc>
                          <w:tcPr>
                            <w:tcW w:w="1235" w:type="dxa"/>
                            <w:tcBorders>
                              <w:top w:val="single" w:sz="4" w:space="0" w:color="auto"/>
                              <w:left w:val="single" w:sz="4" w:space="0" w:color="auto"/>
                              <w:right w:val="single" w:sz="4" w:space="0" w:color="auto"/>
                            </w:tcBorders>
                          </w:tcPr>
                          <w:p w14:paraId="3291C68F" w14:textId="77777777" w:rsidR="00C661CC" w:rsidRPr="00035225" w:rsidRDefault="00C661CC" w:rsidP="00283DE6">
                            <w:pPr>
                              <w:pStyle w:val="BodyText"/>
                              <w:kinsoku w:val="0"/>
                              <w:overflowPunct w:val="0"/>
                              <w:spacing w:before="122"/>
                              <w:ind w:left="-714" w:firstLine="567"/>
                              <w:jc w:val="center"/>
                              <w:rPr>
                                <w:b/>
                                <w:lang w:val="ka-GE"/>
                              </w:rPr>
                            </w:pPr>
                            <w:r w:rsidRPr="00035225">
                              <w:rPr>
                                <w:b/>
                                <w:lang w:val="ka-GE"/>
                              </w:rPr>
                              <w:t>ასაკი</w:t>
                            </w:r>
                          </w:p>
                        </w:tc>
                        <w:tc>
                          <w:tcPr>
                            <w:tcW w:w="5422" w:type="dxa"/>
                            <w:gridSpan w:val="4"/>
                            <w:tcBorders>
                              <w:top w:val="single" w:sz="4" w:space="0" w:color="auto"/>
                              <w:left w:val="single" w:sz="4" w:space="0" w:color="auto"/>
                              <w:bottom w:val="single" w:sz="4" w:space="0" w:color="auto"/>
                              <w:right w:val="single" w:sz="4" w:space="0" w:color="auto"/>
                            </w:tcBorders>
                          </w:tcPr>
                          <w:p w14:paraId="1D7B2FDF" w14:textId="77777777" w:rsidR="00C661CC" w:rsidRPr="00035225" w:rsidRDefault="00C661CC" w:rsidP="00283DE6">
                            <w:pPr>
                              <w:pStyle w:val="BodyText"/>
                              <w:kinsoku w:val="0"/>
                              <w:overflowPunct w:val="0"/>
                              <w:spacing w:before="122"/>
                              <w:ind w:left="180"/>
                              <w:jc w:val="center"/>
                              <w:rPr>
                                <w:b/>
                              </w:rPr>
                            </w:pPr>
                            <w:r w:rsidRPr="00035225">
                              <w:rPr>
                                <w:b/>
                              </w:rPr>
                              <w:t>18-59 წლის</w:t>
                            </w:r>
                          </w:p>
                        </w:tc>
                        <w:tc>
                          <w:tcPr>
                            <w:tcW w:w="1356" w:type="dxa"/>
                            <w:tcBorders>
                              <w:top w:val="single" w:sz="4" w:space="0" w:color="auto"/>
                              <w:left w:val="single" w:sz="4" w:space="0" w:color="auto"/>
                              <w:bottom w:val="single" w:sz="4" w:space="0" w:color="auto"/>
                              <w:right w:val="single" w:sz="4" w:space="0" w:color="auto"/>
                            </w:tcBorders>
                          </w:tcPr>
                          <w:p w14:paraId="19E84246" w14:textId="77777777" w:rsidR="00C661CC" w:rsidRPr="00035225" w:rsidRDefault="00C661CC">
                            <w:pPr>
                              <w:pStyle w:val="BodyText"/>
                              <w:kinsoku w:val="0"/>
                              <w:overflowPunct w:val="0"/>
                              <w:spacing w:before="122"/>
                              <w:ind w:left="181"/>
                              <w:rPr>
                                <w:b/>
                                <w:spacing w:val="-1"/>
                              </w:rPr>
                            </w:pPr>
                            <w:r w:rsidRPr="00035225">
                              <w:rPr>
                                <w:rFonts w:ascii="Cambria Math" w:hAnsi="Cambria Math" w:cs="Cambria Math"/>
                                <w:b/>
                              </w:rPr>
                              <w:t>≧</w:t>
                            </w:r>
                            <w:r w:rsidRPr="00035225">
                              <w:rPr>
                                <w:b/>
                              </w:rPr>
                              <w:t>60</w:t>
                            </w:r>
                          </w:p>
                        </w:tc>
                      </w:tr>
                      <w:tr w:rsidR="00C661CC" w14:paraId="1A988907" w14:textId="77777777" w:rsidTr="00283DE6">
                        <w:trPr>
                          <w:trHeight w:hRule="exact" w:val="461"/>
                        </w:trPr>
                        <w:tc>
                          <w:tcPr>
                            <w:tcW w:w="1235" w:type="dxa"/>
                            <w:tcBorders>
                              <w:left w:val="single" w:sz="4" w:space="0" w:color="auto"/>
                              <w:right w:val="single" w:sz="4" w:space="0" w:color="auto"/>
                            </w:tcBorders>
                          </w:tcPr>
                          <w:p w14:paraId="748C5886" w14:textId="77777777" w:rsidR="00C661CC" w:rsidRDefault="00C661CC" w:rsidP="00283DE6">
                            <w:pPr>
                              <w:pStyle w:val="BodyText"/>
                              <w:kinsoku w:val="0"/>
                              <w:overflowPunct w:val="0"/>
                              <w:spacing w:before="122"/>
                              <w:rPr>
                                <w:b/>
                                <w:bCs/>
                              </w:rPr>
                            </w:pPr>
                            <w:r>
                              <w:rPr>
                                <w:spacing w:val="-1"/>
                              </w:rPr>
                              <w:t>დ</w:t>
                            </w:r>
                            <w:r>
                              <w:rPr>
                                <w:spacing w:val="-1"/>
                                <w:lang w:val="ka-GE"/>
                              </w:rPr>
                              <w:t>ღე</w:t>
                            </w:r>
                            <w:r>
                              <w:rPr>
                                <w:spacing w:val="1"/>
                              </w:rPr>
                              <w:t xml:space="preserve"> </w:t>
                            </w:r>
                            <w:r>
                              <w:t>0,</w:t>
                            </w:r>
                            <w:r>
                              <w:rPr>
                                <w:spacing w:val="-2"/>
                              </w:rPr>
                              <w:t xml:space="preserve"> </w:t>
                            </w:r>
                            <w:r>
                              <w:t>14</w:t>
                            </w:r>
                          </w:p>
                        </w:tc>
                        <w:tc>
                          <w:tcPr>
                            <w:tcW w:w="1355" w:type="dxa"/>
                            <w:tcBorders>
                              <w:top w:val="single" w:sz="4" w:space="0" w:color="auto"/>
                              <w:left w:val="single" w:sz="4" w:space="0" w:color="auto"/>
                              <w:bottom w:val="nil"/>
                              <w:right w:val="single" w:sz="4" w:space="0" w:color="000000"/>
                            </w:tcBorders>
                          </w:tcPr>
                          <w:p w14:paraId="472D0889" w14:textId="77777777" w:rsidR="00C661CC" w:rsidRDefault="00C661CC">
                            <w:pPr>
                              <w:pStyle w:val="BodyText"/>
                              <w:kinsoku w:val="0"/>
                              <w:overflowPunct w:val="0"/>
                              <w:spacing w:before="122"/>
                              <w:ind w:left="315"/>
                              <w:rPr>
                                <w:b/>
                                <w:bCs/>
                              </w:rPr>
                            </w:pPr>
                            <w:r>
                              <w:rPr>
                                <w:spacing w:val="-1"/>
                              </w:rPr>
                              <w:t>დ</w:t>
                            </w:r>
                            <w:r>
                              <w:rPr>
                                <w:spacing w:val="-1"/>
                                <w:lang w:val="ka-GE"/>
                              </w:rPr>
                              <w:t>ღე</w:t>
                            </w:r>
                            <w:r>
                              <w:rPr>
                                <w:spacing w:val="1"/>
                              </w:rPr>
                              <w:t xml:space="preserve"> </w:t>
                            </w:r>
                            <w:r>
                              <w:rPr>
                                <w:spacing w:val="-1"/>
                              </w:rPr>
                              <w:t xml:space="preserve"> </w:t>
                            </w:r>
                            <w:r>
                              <w:t>0,</w:t>
                            </w:r>
                            <w:r>
                              <w:rPr>
                                <w:spacing w:val="-2"/>
                              </w:rPr>
                              <w:t xml:space="preserve"> </w:t>
                            </w:r>
                            <w:r>
                              <w:t>21</w:t>
                            </w:r>
                          </w:p>
                        </w:tc>
                        <w:tc>
                          <w:tcPr>
                            <w:tcW w:w="1356" w:type="dxa"/>
                            <w:tcBorders>
                              <w:top w:val="single" w:sz="4" w:space="0" w:color="auto"/>
                              <w:left w:val="single" w:sz="4" w:space="0" w:color="000000"/>
                              <w:bottom w:val="nil"/>
                              <w:right w:val="single" w:sz="4" w:space="0" w:color="000000"/>
                            </w:tcBorders>
                          </w:tcPr>
                          <w:p w14:paraId="25AD535A" w14:textId="77777777" w:rsidR="00C661CC" w:rsidRDefault="00C661CC">
                            <w:pPr>
                              <w:pStyle w:val="BodyText"/>
                              <w:kinsoku w:val="0"/>
                              <w:overflowPunct w:val="0"/>
                              <w:spacing w:before="122"/>
                              <w:ind w:left="316"/>
                              <w:rPr>
                                <w:b/>
                                <w:bCs/>
                              </w:rPr>
                            </w:pPr>
                            <w:r>
                              <w:rPr>
                                <w:spacing w:val="-1"/>
                              </w:rPr>
                              <w:t>დ</w:t>
                            </w:r>
                            <w:r>
                              <w:rPr>
                                <w:spacing w:val="-1"/>
                                <w:lang w:val="ka-GE"/>
                              </w:rPr>
                              <w:t>ღე</w:t>
                            </w:r>
                            <w:r>
                              <w:rPr>
                                <w:spacing w:val="1"/>
                              </w:rPr>
                              <w:t xml:space="preserve"> </w:t>
                            </w:r>
                            <w:r>
                              <w:rPr>
                                <w:spacing w:val="-1"/>
                              </w:rPr>
                              <w:t xml:space="preserve"> </w:t>
                            </w:r>
                            <w:r>
                              <w:t>0,</w:t>
                            </w:r>
                            <w:r>
                              <w:rPr>
                                <w:spacing w:val="-2"/>
                              </w:rPr>
                              <w:t xml:space="preserve"> </w:t>
                            </w:r>
                            <w:r>
                              <w:t>28</w:t>
                            </w:r>
                          </w:p>
                        </w:tc>
                        <w:tc>
                          <w:tcPr>
                            <w:tcW w:w="1356" w:type="dxa"/>
                            <w:tcBorders>
                              <w:top w:val="single" w:sz="4" w:space="0" w:color="auto"/>
                              <w:left w:val="single" w:sz="4" w:space="0" w:color="000000"/>
                              <w:bottom w:val="nil"/>
                              <w:right w:val="single" w:sz="4" w:space="0" w:color="000000"/>
                            </w:tcBorders>
                          </w:tcPr>
                          <w:p w14:paraId="05636689" w14:textId="77777777" w:rsidR="00C661CC" w:rsidRDefault="00C661CC">
                            <w:pPr>
                              <w:pStyle w:val="BodyText"/>
                              <w:kinsoku w:val="0"/>
                              <w:overflowPunct w:val="0"/>
                              <w:spacing w:before="122"/>
                              <w:ind w:left="203"/>
                              <w:rPr>
                                <w:b/>
                                <w:bCs/>
                              </w:rPr>
                            </w:pPr>
                            <w:r>
                              <w:rPr>
                                <w:spacing w:val="-1"/>
                              </w:rPr>
                              <w:t>დ</w:t>
                            </w:r>
                            <w:r>
                              <w:rPr>
                                <w:spacing w:val="-1"/>
                                <w:lang w:val="ka-GE"/>
                              </w:rPr>
                              <w:t>ღე</w:t>
                            </w:r>
                            <w:r>
                              <w:rPr>
                                <w:spacing w:val="1"/>
                              </w:rPr>
                              <w:t xml:space="preserve"> </w:t>
                            </w:r>
                            <w:r>
                              <w:rPr>
                                <w:spacing w:val="-1"/>
                              </w:rPr>
                              <w:t xml:space="preserve"> </w:t>
                            </w:r>
                            <w:r>
                              <w:t>0,</w:t>
                            </w:r>
                            <w:r>
                              <w:rPr>
                                <w:spacing w:val="-2"/>
                              </w:rPr>
                              <w:t xml:space="preserve"> </w:t>
                            </w:r>
                            <w:r>
                              <w:t>21,42</w:t>
                            </w:r>
                          </w:p>
                        </w:tc>
                        <w:tc>
                          <w:tcPr>
                            <w:tcW w:w="1355" w:type="dxa"/>
                            <w:tcBorders>
                              <w:top w:val="single" w:sz="4" w:space="0" w:color="auto"/>
                              <w:left w:val="single" w:sz="4" w:space="0" w:color="000000"/>
                              <w:bottom w:val="nil"/>
                              <w:right w:val="single" w:sz="4" w:space="0" w:color="000000"/>
                            </w:tcBorders>
                          </w:tcPr>
                          <w:p w14:paraId="51614A25" w14:textId="77777777" w:rsidR="00C661CC" w:rsidRDefault="00C661CC">
                            <w:pPr>
                              <w:pStyle w:val="BodyText"/>
                              <w:kinsoku w:val="0"/>
                              <w:overflowPunct w:val="0"/>
                              <w:spacing w:before="122"/>
                              <w:ind w:left="180"/>
                              <w:rPr>
                                <w:b/>
                                <w:bCs/>
                              </w:rPr>
                            </w:pPr>
                            <w:r>
                              <w:rPr>
                                <w:spacing w:val="-1"/>
                              </w:rPr>
                              <w:t>დ</w:t>
                            </w:r>
                            <w:r>
                              <w:rPr>
                                <w:spacing w:val="-1"/>
                                <w:lang w:val="ka-GE"/>
                              </w:rPr>
                              <w:t>ღე</w:t>
                            </w:r>
                            <w:r>
                              <w:rPr>
                                <w:spacing w:val="1"/>
                              </w:rPr>
                              <w:t xml:space="preserve">  </w:t>
                            </w:r>
                            <w:r>
                              <w:t>0,</w:t>
                            </w:r>
                            <w:r>
                              <w:rPr>
                                <w:spacing w:val="-2"/>
                              </w:rPr>
                              <w:t xml:space="preserve"> </w:t>
                            </w:r>
                            <w:r>
                              <w:rPr>
                                <w:spacing w:val="-1"/>
                              </w:rPr>
                              <w:t>28,</w:t>
                            </w:r>
                            <w:r>
                              <w:rPr>
                                <w:spacing w:val="-2"/>
                              </w:rPr>
                              <w:t xml:space="preserve"> </w:t>
                            </w:r>
                            <w:r>
                              <w:t>56</w:t>
                            </w:r>
                          </w:p>
                        </w:tc>
                        <w:tc>
                          <w:tcPr>
                            <w:tcW w:w="1356" w:type="dxa"/>
                            <w:tcBorders>
                              <w:top w:val="single" w:sz="4" w:space="0" w:color="auto"/>
                              <w:left w:val="single" w:sz="4" w:space="0" w:color="000000"/>
                              <w:bottom w:val="nil"/>
                              <w:right w:val="single" w:sz="4" w:space="0" w:color="000000"/>
                            </w:tcBorders>
                          </w:tcPr>
                          <w:p w14:paraId="1C664602" w14:textId="77777777" w:rsidR="00C661CC" w:rsidRDefault="00C661CC">
                            <w:pPr>
                              <w:pStyle w:val="BodyText"/>
                              <w:kinsoku w:val="0"/>
                              <w:overflowPunct w:val="0"/>
                              <w:spacing w:before="122"/>
                              <w:ind w:left="181"/>
                              <w:rPr>
                                <w:b/>
                                <w:bCs/>
                              </w:rPr>
                            </w:pPr>
                            <w:r>
                              <w:rPr>
                                <w:spacing w:val="-1"/>
                              </w:rPr>
                              <w:t>დ</w:t>
                            </w:r>
                            <w:r>
                              <w:rPr>
                                <w:spacing w:val="-1"/>
                                <w:lang w:val="ka-GE"/>
                              </w:rPr>
                              <w:t>ღე</w:t>
                            </w:r>
                            <w:r>
                              <w:rPr>
                                <w:spacing w:val="1"/>
                              </w:rPr>
                              <w:t xml:space="preserve">  </w:t>
                            </w:r>
                            <w:r>
                              <w:t>0,</w:t>
                            </w:r>
                            <w:r>
                              <w:rPr>
                                <w:spacing w:val="-2"/>
                              </w:rPr>
                              <w:t xml:space="preserve"> </w:t>
                            </w:r>
                            <w:r>
                              <w:rPr>
                                <w:spacing w:val="-1"/>
                              </w:rPr>
                              <w:t>28,</w:t>
                            </w:r>
                            <w:r>
                              <w:rPr>
                                <w:spacing w:val="-2"/>
                              </w:rPr>
                              <w:t xml:space="preserve"> </w:t>
                            </w:r>
                            <w:r>
                              <w:t>56</w:t>
                            </w:r>
                          </w:p>
                        </w:tc>
                      </w:tr>
                      <w:tr w:rsidR="00C661CC" w14:paraId="785F1624" w14:textId="77777777" w:rsidTr="00283DE6">
                        <w:trPr>
                          <w:trHeight w:hRule="exact" w:val="401"/>
                        </w:trPr>
                        <w:tc>
                          <w:tcPr>
                            <w:tcW w:w="1235" w:type="dxa"/>
                            <w:tcBorders>
                              <w:left w:val="single" w:sz="4" w:space="0" w:color="auto"/>
                              <w:right w:val="single" w:sz="4" w:space="0" w:color="auto"/>
                            </w:tcBorders>
                          </w:tcPr>
                          <w:p w14:paraId="68CDA443" w14:textId="77777777" w:rsidR="00C661CC" w:rsidRDefault="00C661CC">
                            <w:pPr>
                              <w:pStyle w:val="BodyText"/>
                              <w:kinsoku w:val="0"/>
                              <w:overflowPunct w:val="0"/>
                              <w:ind w:left="336"/>
                              <w:rPr>
                                <w:b/>
                                <w:bCs/>
                              </w:rPr>
                            </w:pPr>
                            <w:r>
                              <w:rPr>
                                <w:spacing w:val="-1"/>
                              </w:rPr>
                              <w:t>(N=84)</w:t>
                            </w:r>
                          </w:p>
                        </w:tc>
                        <w:tc>
                          <w:tcPr>
                            <w:tcW w:w="1355" w:type="dxa"/>
                            <w:tcBorders>
                              <w:top w:val="nil"/>
                              <w:left w:val="single" w:sz="4" w:space="0" w:color="auto"/>
                              <w:bottom w:val="nil"/>
                              <w:right w:val="single" w:sz="4" w:space="0" w:color="000000"/>
                            </w:tcBorders>
                          </w:tcPr>
                          <w:p w14:paraId="34238C8F" w14:textId="77777777" w:rsidR="00C661CC" w:rsidRDefault="00C661CC">
                            <w:pPr>
                              <w:pStyle w:val="BodyText"/>
                              <w:kinsoku w:val="0"/>
                              <w:overflowPunct w:val="0"/>
                              <w:ind w:left="452"/>
                              <w:rPr>
                                <w:b/>
                                <w:bCs/>
                              </w:rPr>
                            </w:pPr>
                            <w:r>
                              <w:rPr>
                                <w:spacing w:val="-1"/>
                              </w:rPr>
                              <w:t>(N=42)</w:t>
                            </w:r>
                          </w:p>
                        </w:tc>
                        <w:tc>
                          <w:tcPr>
                            <w:tcW w:w="1356" w:type="dxa"/>
                            <w:tcBorders>
                              <w:top w:val="nil"/>
                              <w:left w:val="single" w:sz="4" w:space="0" w:color="000000"/>
                              <w:bottom w:val="nil"/>
                              <w:right w:val="single" w:sz="4" w:space="0" w:color="000000"/>
                            </w:tcBorders>
                          </w:tcPr>
                          <w:p w14:paraId="52D42B35" w14:textId="77777777" w:rsidR="00C661CC" w:rsidRDefault="00C661CC">
                            <w:pPr>
                              <w:pStyle w:val="BodyText"/>
                              <w:kinsoku w:val="0"/>
                              <w:overflowPunct w:val="0"/>
                              <w:ind w:left="453"/>
                              <w:rPr>
                                <w:b/>
                                <w:bCs/>
                              </w:rPr>
                            </w:pPr>
                            <w:r>
                              <w:rPr>
                                <w:spacing w:val="-1"/>
                              </w:rPr>
                              <w:t>(N=84)</w:t>
                            </w:r>
                          </w:p>
                        </w:tc>
                        <w:tc>
                          <w:tcPr>
                            <w:tcW w:w="1356" w:type="dxa"/>
                            <w:tcBorders>
                              <w:top w:val="nil"/>
                              <w:left w:val="single" w:sz="4" w:space="0" w:color="000000"/>
                              <w:bottom w:val="nil"/>
                              <w:right w:val="single" w:sz="4" w:space="0" w:color="000000"/>
                            </w:tcBorders>
                          </w:tcPr>
                          <w:p w14:paraId="308A6141" w14:textId="77777777" w:rsidR="00C661CC" w:rsidRDefault="00C661CC">
                            <w:pPr>
                              <w:pStyle w:val="BodyText"/>
                              <w:kinsoku w:val="0"/>
                              <w:overflowPunct w:val="0"/>
                              <w:ind w:left="408"/>
                              <w:rPr>
                                <w:b/>
                                <w:bCs/>
                              </w:rPr>
                            </w:pPr>
                            <w:r>
                              <w:rPr>
                                <w:spacing w:val="-1"/>
                              </w:rPr>
                              <w:t>(N=42)</w:t>
                            </w:r>
                          </w:p>
                        </w:tc>
                        <w:tc>
                          <w:tcPr>
                            <w:tcW w:w="1355" w:type="dxa"/>
                            <w:tcBorders>
                              <w:top w:val="nil"/>
                              <w:left w:val="single" w:sz="4" w:space="0" w:color="000000"/>
                              <w:bottom w:val="nil"/>
                              <w:right w:val="single" w:sz="4" w:space="0" w:color="000000"/>
                            </w:tcBorders>
                          </w:tcPr>
                          <w:p w14:paraId="47C1BBA7" w14:textId="77777777" w:rsidR="00C661CC" w:rsidRDefault="00C661CC">
                            <w:pPr>
                              <w:pStyle w:val="BodyText"/>
                              <w:kinsoku w:val="0"/>
                              <w:overflowPunct w:val="0"/>
                              <w:ind w:left="407"/>
                              <w:rPr>
                                <w:b/>
                                <w:bCs/>
                              </w:rPr>
                            </w:pPr>
                            <w:r>
                              <w:rPr>
                                <w:spacing w:val="-1"/>
                              </w:rPr>
                              <w:t>(N=84)</w:t>
                            </w:r>
                          </w:p>
                        </w:tc>
                        <w:tc>
                          <w:tcPr>
                            <w:tcW w:w="1356" w:type="dxa"/>
                            <w:tcBorders>
                              <w:top w:val="nil"/>
                              <w:left w:val="single" w:sz="4" w:space="0" w:color="000000"/>
                              <w:bottom w:val="nil"/>
                              <w:right w:val="single" w:sz="4" w:space="0" w:color="000000"/>
                            </w:tcBorders>
                          </w:tcPr>
                          <w:p w14:paraId="6E48C29E" w14:textId="77777777" w:rsidR="00C661CC" w:rsidRDefault="00C661CC">
                            <w:pPr>
                              <w:pStyle w:val="BodyText"/>
                              <w:kinsoku w:val="0"/>
                              <w:overflowPunct w:val="0"/>
                              <w:ind w:left="408"/>
                              <w:rPr>
                                <w:b/>
                                <w:bCs/>
                              </w:rPr>
                            </w:pPr>
                            <w:r>
                              <w:rPr>
                                <w:spacing w:val="-1"/>
                              </w:rPr>
                              <w:t>(N=84)</w:t>
                            </w:r>
                          </w:p>
                        </w:tc>
                      </w:tr>
                      <w:tr w:rsidR="00C661CC" w14:paraId="01E32A8B" w14:textId="77777777" w:rsidTr="00283DE6">
                        <w:trPr>
                          <w:trHeight w:hRule="exact" w:val="840"/>
                        </w:trPr>
                        <w:tc>
                          <w:tcPr>
                            <w:tcW w:w="1235" w:type="dxa"/>
                            <w:tcBorders>
                              <w:left w:val="single" w:sz="4" w:space="0" w:color="auto"/>
                              <w:bottom w:val="single" w:sz="4" w:space="0" w:color="auto"/>
                              <w:right w:val="single" w:sz="4" w:space="0" w:color="auto"/>
                            </w:tcBorders>
                          </w:tcPr>
                          <w:p w14:paraId="72E14EE6" w14:textId="77777777" w:rsidR="00C661CC" w:rsidRDefault="00C661CC">
                            <w:pPr>
                              <w:pStyle w:val="BodyText"/>
                              <w:kinsoku w:val="0"/>
                              <w:overflowPunct w:val="0"/>
                              <w:spacing w:before="26"/>
                              <w:ind w:left="358"/>
                              <w:rPr>
                                <w:b/>
                                <w:bCs/>
                              </w:rPr>
                            </w:pPr>
                            <w:proofErr w:type="gramStart"/>
                            <w:r>
                              <w:rPr>
                                <w:spacing w:val="-2"/>
                              </w:rPr>
                              <w:t>n(</w:t>
                            </w:r>
                            <w:proofErr w:type="gramEnd"/>
                            <w:r>
                              <w:rPr>
                                <w:spacing w:val="-2"/>
                              </w:rPr>
                              <w:t>%)</w:t>
                            </w:r>
                          </w:p>
                        </w:tc>
                        <w:tc>
                          <w:tcPr>
                            <w:tcW w:w="1355" w:type="dxa"/>
                            <w:tcBorders>
                              <w:top w:val="nil"/>
                              <w:left w:val="single" w:sz="4" w:space="0" w:color="auto"/>
                              <w:bottom w:val="single" w:sz="4" w:space="0" w:color="000000"/>
                              <w:right w:val="single" w:sz="4" w:space="0" w:color="000000"/>
                            </w:tcBorders>
                          </w:tcPr>
                          <w:p w14:paraId="489CB614" w14:textId="77777777" w:rsidR="00C661CC" w:rsidRDefault="00C661CC">
                            <w:pPr>
                              <w:pStyle w:val="BodyText"/>
                              <w:kinsoku w:val="0"/>
                              <w:overflowPunct w:val="0"/>
                              <w:spacing w:before="26"/>
                              <w:ind w:right="1"/>
                              <w:jc w:val="center"/>
                              <w:rPr>
                                <w:b/>
                                <w:bCs/>
                              </w:rPr>
                            </w:pPr>
                            <w:proofErr w:type="gramStart"/>
                            <w:r>
                              <w:rPr>
                                <w:spacing w:val="-2"/>
                              </w:rPr>
                              <w:t>n(</w:t>
                            </w:r>
                            <w:proofErr w:type="gramEnd"/>
                            <w:r>
                              <w:rPr>
                                <w:spacing w:val="-2"/>
                              </w:rPr>
                              <w:t>%)</w:t>
                            </w:r>
                          </w:p>
                        </w:tc>
                        <w:tc>
                          <w:tcPr>
                            <w:tcW w:w="1356" w:type="dxa"/>
                            <w:tcBorders>
                              <w:top w:val="nil"/>
                              <w:left w:val="single" w:sz="4" w:space="0" w:color="000000"/>
                              <w:bottom w:val="single" w:sz="4" w:space="0" w:color="000000"/>
                              <w:right w:val="single" w:sz="4" w:space="0" w:color="000000"/>
                            </w:tcBorders>
                          </w:tcPr>
                          <w:p w14:paraId="3F020617" w14:textId="77777777" w:rsidR="00C661CC" w:rsidRDefault="00C661CC">
                            <w:pPr>
                              <w:pStyle w:val="BodyText"/>
                              <w:kinsoku w:val="0"/>
                              <w:overflowPunct w:val="0"/>
                              <w:spacing w:before="26"/>
                              <w:jc w:val="center"/>
                              <w:rPr>
                                <w:b/>
                                <w:bCs/>
                              </w:rPr>
                            </w:pPr>
                            <w:proofErr w:type="gramStart"/>
                            <w:r>
                              <w:rPr>
                                <w:spacing w:val="-2"/>
                              </w:rPr>
                              <w:t>n(</w:t>
                            </w:r>
                            <w:proofErr w:type="gramEnd"/>
                            <w:r>
                              <w:rPr>
                                <w:spacing w:val="-2"/>
                              </w:rPr>
                              <w:t>%)</w:t>
                            </w:r>
                          </w:p>
                        </w:tc>
                        <w:tc>
                          <w:tcPr>
                            <w:tcW w:w="1356" w:type="dxa"/>
                            <w:tcBorders>
                              <w:top w:val="nil"/>
                              <w:left w:val="single" w:sz="4" w:space="0" w:color="000000"/>
                              <w:bottom w:val="single" w:sz="4" w:space="0" w:color="000000"/>
                              <w:right w:val="single" w:sz="4" w:space="0" w:color="000000"/>
                            </w:tcBorders>
                          </w:tcPr>
                          <w:p w14:paraId="4BB07E9D" w14:textId="77777777" w:rsidR="00C661CC" w:rsidRDefault="00C661CC">
                            <w:pPr>
                              <w:pStyle w:val="BodyText"/>
                              <w:kinsoku w:val="0"/>
                              <w:overflowPunct w:val="0"/>
                              <w:spacing w:before="28"/>
                              <w:jc w:val="center"/>
                              <w:rPr>
                                <w:b/>
                                <w:bCs/>
                              </w:rPr>
                            </w:pPr>
                            <w:proofErr w:type="gramStart"/>
                            <w:r>
                              <w:rPr>
                                <w:spacing w:val="-2"/>
                              </w:rPr>
                              <w:t>n(</w:t>
                            </w:r>
                            <w:proofErr w:type="gramEnd"/>
                            <w:r>
                              <w:rPr>
                                <w:spacing w:val="-2"/>
                              </w:rPr>
                              <w:t>%)</w:t>
                            </w:r>
                          </w:p>
                        </w:tc>
                        <w:tc>
                          <w:tcPr>
                            <w:tcW w:w="1355" w:type="dxa"/>
                            <w:tcBorders>
                              <w:top w:val="nil"/>
                              <w:left w:val="single" w:sz="4" w:space="0" w:color="000000"/>
                              <w:bottom w:val="single" w:sz="4" w:space="0" w:color="000000"/>
                              <w:right w:val="single" w:sz="4" w:space="0" w:color="000000"/>
                            </w:tcBorders>
                          </w:tcPr>
                          <w:p w14:paraId="4CF63A35" w14:textId="77777777" w:rsidR="00C661CC" w:rsidRDefault="00C661CC">
                            <w:pPr>
                              <w:pStyle w:val="BodyText"/>
                              <w:kinsoku w:val="0"/>
                              <w:overflowPunct w:val="0"/>
                              <w:spacing w:before="28"/>
                              <w:ind w:right="1"/>
                              <w:jc w:val="center"/>
                              <w:rPr>
                                <w:b/>
                                <w:bCs/>
                              </w:rPr>
                            </w:pPr>
                            <w:proofErr w:type="gramStart"/>
                            <w:r>
                              <w:rPr>
                                <w:spacing w:val="-2"/>
                              </w:rPr>
                              <w:t>n(</w:t>
                            </w:r>
                            <w:proofErr w:type="gramEnd"/>
                            <w:r>
                              <w:rPr>
                                <w:spacing w:val="-2"/>
                              </w:rPr>
                              <w:t>%)</w:t>
                            </w:r>
                          </w:p>
                        </w:tc>
                        <w:tc>
                          <w:tcPr>
                            <w:tcW w:w="1356" w:type="dxa"/>
                            <w:tcBorders>
                              <w:top w:val="nil"/>
                              <w:left w:val="single" w:sz="4" w:space="0" w:color="000000"/>
                              <w:bottom w:val="single" w:sz="4" w:space="0" w:color="000000"/>
                              <w:right w:val="single" w:sz="4" w:space="0" w:color="000000"/>
                            </w:tcBorders>
                          </w:tcPr>
                          <w:p w14:paraId="1D23CFAF" w14:textId="77777777" w:rsidR="00C661CC" w:rsidRDefault="00C661CC">
                            <w:pPr>
                              <w:pStyle w:val="BodyText"/>
                              <w:kinsoku w:val="0"/>
                              <w:overflowPunct w:val="0"/>
                              <w:spacing w:before="28"/>
                              <w:jc w:val="center"/>
                              <w:rPr>
                                <w:b/>
                                <w:bCs/>
                              </w:rPr>
                            </w:pPr>
                            <w:proofErr w:type="gramStart"/>
                            <w:r>
                              <w:rPr>
                                <w:spacing w:val="-2"/>
                              </w:rPr>
                              <w:t>n(</w:t>
                            </w:r>
                            <w:proofErr w:type="gramEnd"/>
                            <w:r>
                              <w:rPr>
                                <w:spacing w:val="-2"/>
                              </w:rPr>
                              <w:t>%)</w:t>
                            </w:r>
                          </w:p>
                        </w:tc>
                      </w:tr>
                    </w:tbl>
                    <w:p w14:paraId="02E3D24B" w14:textId="77777777" w:rsidR="00C661CC" w:rsidRDefault="00C661CC" w:rsidP="00080A90">
                      <w:pPr>
                        <w:pStyle w:val="BodyText"/>
                        <w:kinsoku w:val="0"/>
                        <w:overflowPunct w:val="0"/>
                        <w:rPr>
                          <w:b/>
                          <w:bCs/>
                        </w:rPr>
                      </w:pPr>
                    </w:p>
                  </w:txbxContent>
                </v:textbox>
              </v:shape>
            </w:pict>
          </mc:Fallback>
        </mc:AlternateContent>
      </w:r>
    </w:p>
    <w:p w14:paraId="4C252A8E" w14:textId="77777777" w:rsidR="00080A90" w:rsidRPr="00080A90" w:rsidRDefault="00080A90" w:rsidP="00080A90">
      <w:pPr>
        <w:jc w:val="both"/>
        <w:rPr>
          <w:rFonts w:cstheme="minorHAnsi"/>
          <w:sz w:val="24"/>
          <w:szCs w:val="24"/>
          <w:lang w:val="de-DE"/>
        </w:rPr>
      </w:pPr>
    </w:p>
    <w:p w14:paraId="48DE770E" w14:textId="77777777" w:rsidR="00080A90" w:rsidRPr="00C57304" w:rsidRDefault="00080A90" w:rsidP="00F2528B">
      <w:pPr>
        <w:jc w:val="both"/>
        <w:rPr>
          <w:rFonts w:ascii="Sylfaen" w:hAnsi="Sylfaen" w:cstheme="minorHAnsi"/>
          <w:sz w:val="24"/>
          <w:szCs w:val="24"/>
          <w:lang w:val="ka-GE"/>
        </w:rPr>
      </w:pPr>
    </w:p>
    <w:p w14:paraId="198A3C64" w14:textId="77777777" w:rsidR="007002A9" w:rsidRPr="00C57304" w:rsidRDefault="007002A9" w:rsidP="00F2528B">
      <w:pPr>
        <w:jc w:val="both"/>
        <w:rPr>
          <w:rFonts w:ascii="Sylfaen" w:hAnsi="Sylfaen" w:cstheme="minorHAnsi"/>
          <w:sz w:val="24"/>
          <w:szCs w:val="24"/>
          <w:lang w:val="ka-GE"/>
        </w:rPr>
      </w:pPr>
    </w:p>
    <w:p w14:paraId="673B75CF" w14:textId="77777777" w:rsidR="007002A9" w:rsidRPr="00C45692" w:rsidRDefault="007002A9" w:rsidP="00F2528B">
      <w:pPr>
        <w:jc w:val="both"/>
        <w:rPr>
          <w:rFonts w:ascii="Sylfaen" w:hAnsi="Sylfaen" w:cstheme="minorHAnsi"/>
          <w:color w:val="FF0000"/>
          <w:sz w:val="24"/>
          <w:szCs w:val="24"/>
          <w:lang w:val="de-DE"/>
        </w:rPr>
      </w:pPr>
    </w:p>
    <w:p w14:paraId="6F2369DA" w14:textId="77777777" w:rsidR="00080A90" w:rsidRPr="00C45692" w:rsidRDefault="00080A90" w:rsidP="007002A9">
      <w:pPr>
        <w:rPr>
          <w:rFonts w:ascii="Sylfaen" w:hAnsi="Sylfaen"/>
          <w:b/>
          <w:sz w:val="24"/>
          <w:szCs w:val="24"/>
          <w:lang w:val="de-DE"/>
        </w:rPr>
      </w:pPr>
    </w:p>
    <w:p w14:paraId="3CA0C05D" w14:textId="77777777" w:rsidR="00080A90" w:rsidRPr="00C45692" w:rsidRDefault="00080A90" w:rsidP="007002A9">
      <w:pPr>
        <w:rPr>
          <w:rFonts w:ascii="Sylfaen" w:hAnsi="Sylfaen"/>
          <w:b/>
          <w:sz w:val="24"/>
          <w:szCs w:val="24"/>
          <w:lang w:val="de-DE"/>
        </w:rPr>
      </w:pPr>
    </w:p>
    <w:p w14:paraId="7E008679" w14:textId="77777777" w:rsidR="00080A90" w:rsidRPr="00080A90" w:rsidRDefault="00080A90" w:rsidP="007002A9">
      <w:pPr>
        <w:rPr>
          <w:rFonts w:ascii="Sylfaen" w:hAnsi="Sylfaen"/>
          <w:b/>
          <w:sz w:val="24"/>
          <w:szCs w:val="24"/>
          <w:lang w:val="de-DE"/>
        </w:rPr>
      </w:pPr>
      <w:r w:rsidRPr="0093125E">
        <w:rPr>
          <w:rFonts w:ascii="Times New Roman" w:hAnsi="Times New Roman" w:cs="Times New Roman"/>
          <w:b/>
          <w:noProof/>
          <w:sz w:val="20"/>
          <w:szCs w:val="20"/>
        </w:rPr>
        <w:lastRenderedPageBreak/>
        <mc:AlternateContent>
          <mc:Choice Requires="wps">
            <w:drawing>
              <wp:anchor distT="0" distB="0" distL="114300" distR="114300" simplePos="0" relativeHeight="251661312" behindDoc="1" locked="0" layoutInCell="1" allowOverlap="1" wp14:anchorId="185F57AB" wp14:editId="1CB2F425">
                <wp:simplePos x="0" y="0"/>
                <wp:positionH relativeFrom="column">
                  <wp:posOffset>0</wp:posOffset>
                </wp:positionH>
                <wp:positionV relativeFrom="paragraph">
                  <wp:posOffset>316230</wp:posOffset>
                </wp:positionV>
                <wp:extent cx="6089650" cy="7731125"/>
                <wp:effectExtent l="0" t="0" r="6350" b="3175"/>
                <wp:wrapThrough wrapText="bothSides">
                  <wp:wrapPolygon edited="0">
                    <wp:start x="0" y="0"/>
                    <wp:lineTo x="0" y="21556"/>
                    <wp:lineTo x="21555" y="21556"/>
                    <wp:lineTo x="21555"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773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
                              <w:gridCol w:w="1710"/>
                              <w:gridCol w:w="1276"/>
                              <w:gridCol w:w="1276"/>
                              <w:gridCol w:w="1275"/>
                              <w:gridCol w:w="1276"/>
                              <w:gridCol w:w="1188"/>
                              <w:gridCol w:w="1187"/>
                              <w:gridCol w:w="133"/>
                            </w:tblGrid>
                            <w:tr w:rsidR="00C661CC" w14:paraId="4D7BAFA7" w14:textId="77777777" w:rsidTr="00080A90">
                              <w:trPr>
                                <w:gridAfter w:val="1"/>
                                <w:wAfter w:w="133" w:type="dxa"/>
                                <w:trHeight w:hRule="exact" w:val="1567"/>
                              </w:trPr>
                              <w:tc>
                                <w:tcPr>
                                  <w:tcW w:w="1843" w:type="dxa"/>
                                  <w:gridSpan w:val="2"/>
                                </w:tcPr>
                                <w:p w14:paraId="2519F73E" w14:textId="1C7BABCF" w:rsidR="00C661CC" w:rsidRPr="00035225" w:rsidRDefault="00C661CC" w:rsidP="00283DE6">
                                  <w:pPr>
                                    <w:pStyle w:val="BodyText"/>
                                    <w:kinsoku w:val="0"/>
                                    <w:overflowPunct w:val="0"/>
                                    <w:spacing w:before="62" w:line="361" w:lineRule="auto"/>
                                    <w:ind w:left="271" w:right="24" w:hanging="298"/>
                                    <w:rPr>
                                      <w:b/>
                                      <w:bCs/>
                                      <w:sz w:val="20"/>
                                      <w:szCs w:val="20"/>
                                      <w:lang w:val="ka-GE"/>
                                    </w:rPr>
                                  </w:pPr>
                                  <w:r w:rsidRPr="00035225">
                                    <w:rPr>
                                      <w:b/>
                                      <w:spacing w:val="-1"/>
                                      <w:sz w:val="22"/>
                                    </w:rPr>
                                    <w:t xml:space="preserve">      </w:t>
                                  </w:r>
                                  <w:r w:rsidRPr="00035225">
                                    <w:rPr>
                                      <w:rFonts w:ascii="Sylfaen" w:hAnsi="Sylfaen" w:cs="Sylfaen"/>
                                      <w:b/>
                                      <w:spacing w:val="-1"/>
                                      <w:sz w:val="20"/>
                                      <w:szCs w:val="20"/>
                                      <w:lang w:val="ka-GE"/>
                                    </w:rPr>
                                    <w:t>გავრცელ</w:t>
                                  </w:r>
                                  <w:r w:rsidRPr="00035225">
                                    <w:rPr>
                                      <w:b/>
                                      <w:spacing w:val="-8"/>
                                      <w:sz w:val="20"/>
                                      <w:szCs w:val="20"/>
                                    </w:rPr>
                                    <w:t xml:space="preserve"> </w:t>
                                  </w:r>
                                  <w:r w:rsidRPr="00035225">
                                    <w:rPr>
                                      <w:rFonts w:ascii="Sylfaen" w:hAnsi="Sylfaen" w:cs="Sylfaen"/>
                                      <w:b/>
                                      <w:spacing w:val="-8"/>
                                      <w:sz w:val="20"/>
                                      <w:szCs w:val="20"/>
                                      <w:lang w:val="ka-GE"/>
                                    </w:rPr>
                                    <w:t>ებული</w:t>
                                  </w:r>
                                  <w:r w:rsidRPr="00035225">
                                    <w:rPr>
                                      <w:b/>
                                      <w:spacing w:val="-8"/>
                                      <w:sz w:val="20"/>
                                      <w:szCs w:val="20"/>
                                      <w:lang w:val="ka-GE"/>
                                    </w:rPr>
                                    <w:t xml:space="preserve"> </w:t>
                                  </w:r>
                                  <w:r w:rsidRPr="00035225">
                                    <w:rPr>
                                      <w:rFonts w:ascii="Sylfaen" w:hAnsi="Sylfaen" w:cs="Sylfaen"/>
                                      <w:b/>
                                      <w:spacing w:val="-1"/>
                                      <w:sz w:val="20"/>
                                      <w:szCs w:val="20"/>
                                      <w:lang w:val="ka-GE"/>
                                    </w:rPr>
                                    <w:t>გვერდითი</w:t>
                                  </w:r>
                                  <w:r w:rsidRPr="00035225">
                                    <w:rPr>
                                      <w:b/>
                                      <w:spacing w:val="-1"/>
                                      <w:sz w:val="20"/>
                                      <w:szCs w:val="20"/>
                                      <w:lang w:val="ka-GE"/>
                                    </w:rPr>
                                    <w:t xml:space="preserve"> </w:t>
                                  </w:r>
                                  <w:r w:rsidRPr="00035225">
                                    <w:rPr>
                                      <w:rFonts w:ascii="Sylfaen" w:hAnsi="Sylfaen" w:cs="Sylfaen"/>
                                      <w:b/>
                                      <w:spacing w:val="-1"/>
                                      <w:sz w:val="20"/>
                                      <w:szCs w:val="20"/>
                                      <w:lang w:val="ka-GE"/>
                                    </w:rPr>
                                    <w:t>მ</w:t>
                                  </w:r>
                                  <w:r w:rsidRPr="00035225">
                                    <w:rPr>
                                      <w:b/>
                                      <w:spacing w:val="-1"/>
                                      <w:sz w:val="20"/>
                                      <w:szCs w:val="20"/>
                                      <w:lang w:val="ka-GE"/>
                                    </w:rPr>
                                    <w:t>ოვლენები</w:t>
                                  </w:r>
                                </w:p>
                              </w:tc>
                              <w:tc>
                                <w:tcPr>
                                  <w:tcW w:w="7478" w:type="dxa"/>
                                  <w:gridSpan w:val="6"/>
                                </w:tcPr>
                                <w:p w14:paraId="702EC655" w14:textId="77777777" w:rsidR="00C661CC" w:rsidRPr="00201467" w:rsidRDefault="00C661CC" w:rsidP="00283DE6"/>
                              </w:tc>
                            </w:tr>
                            <w:tr w:rsidR="00C661CC" w14:paraId="50FA7ED6" w14:textId="77777777" w:rsidTr="00080A90">
                              <w:trPr>
                                <w:gridAfter w:val="1"/>
                                <w:wAfter w:w="133" w:type="dxa"/>
                                <w:trHeight w:hRule="exact" w:val="1133"/>
                              </w:trPr>
                              <w:tc>
                                <w:tcPr>
                                  <w:tcW w:w="1843" w:type="dxa"/>
                                  <w:gridSpan w:val="2"/>
                                </w:tcPr>
                                <w:p w14:paraId="1D0E6E6A" w14:textId="77777777" w:rsidR="00C661CC" w:rsidRPr="00547825" w:rsidRDefault="00C661CC" w:rsidP="00283DE6">
                                  <w:pPr>
                                    <w:pStyle w:val="BodyText"/>
                                    <w:kinsoku w:val="0"/>
                                    <w:overflowPunct w:val="0"/>
                                    <w:spacing w:before="67"/>
                                    <w:ind w:left="271"/>
                                    <w:rPr>
                                      <w:rFonts w:ascii="Sylfaen" w:hAnsi="Sylfaen" w:cs="Sylfaen"/>
                                      <w:b/>
                                      <w:bCs/>
                                      <w:spacing w:val="-1"/>
                                      <w:sz w:val="20"/>
                                      <w:szCs w:val="20"/>
                                      <w:lang w:val="ka-GE"/>
                                    </w:rPr>
                                  </w:pPr>
                                  <w:r w:rsidRPr="00547825">
                                    <w:rPr>
                                      <w:rFonts w:ascii="Sylfaen" w:hAnsi="Sylfaen" w:cs="Sylfaen"/>
                                      <w:b/>
                                      <w:bCs/>
                                      <w:spacing w:val="-1"/>
                                      <w:sz w:val="20"/>
                                      <w:szCs w:val="20"/>
                                      <w:lang w:val="ka-GE"/>
                                    </w:rPr>
                                    <w:t xml:space="preserve">ინექციის ადგილზე ADRS </w:t>
                                  </w:r>
                                </w:p>
                                <w:p w14:paraId="4DAE9CB1" w14:textId="77777777" w:rsidR="00C661CC" w:rsidRPr="00201467" w:rsidRDefault="00C661CC" w:rsidP="00283DE6">
                                  <w:pPr>
                                    <w:pStyle w:val="BodyText"/>
                                    <w:kinsoku w:val="0"/>
                                    <w:overflowPunct w:val="0"/>
                                    <w:spacing w:before="105"/>
                                    <w:ind w:left="271"/>
                                    <w:rPr>
                                      <w:b/>
                                      <w:bCs/>
                                      <w:sz w:val="22"/>
                                    </w:rPr>
                                  </w:pPr>
                                </w:p>
                              </w:tc>
                              <w:tc>
                                <w:tcPr>
                                  <w:tcW w:w="1276" w:type="dxa"/>
                                </w:tcPr>
                                <w:p w14:paraId="3EBE1761" w14:textId="77777777" w:rsidR="00C661CC" w:rsidRPr="00201467" w:rsidRDefault="00C661CC" w:rsidP="00283DE6">
                                  <w:pPr>
                                    <w:pStyle w:val="BodyText"/>
                                    <w:kinsoku w:val="0"/>
                                    <w:overflowPunct w:val="0"/>
                                    <w:spacing w:before="5"/>
                                    <w:rPr>
                                      <w:sz w:val="22"/>
                                      <w:szCs w:val="19"/>
                                    </w:rPr>
                                  </w:pPr>
                                </w:p>
                                <w:p w14:paraId="1D93BF5A" w14:textId="77777777" w:rsidR="00C661CC" w:rsidRPr="00201467" w:rsidRDefault="00C661CC" w:rsidP="00283DE6">
                                  <w:pPr>
                                    <w:pStyle w:val="BodyText"/>
                                    <w:kinsoku w:val="0"/>
                                    <w:overflowPunct w:val="0"/>
                                    <w:rPr>
                                      <w:b/>
                                      <w:bCs/>
                                      <w:sz w:val="22"/>
                                    </w:rPr>
                                  </w:pPr>
                                  <w:r w:rsidRPr="00201467">
                                    <w:rPr>
                                      <w:spacing w:val="-1"/>
                                      <w:sz w:val="22"/>
                                    </w:rPr>
                                    <w:t>12(14.29)</w:t>
                                  </w:r>
                                </w:p>
                              </w:tc>
                              <w:tc>
                                <w:tcPr>
                                  <w:tcW w:w="1276" w:type="dxa"/>
                                </w:tcPr>
                                <w:p w14:paraId="4820B4BD" w14:textId="77777777" w:rsidR="00C661CC" w:rsidRPr="00201467" w:rsidRDefault="00C661CC" w:rsidP="00283DE6">
                                  <w:pPr>
                                    <w:pStyle w:val="BodyText"/>
                                    <w:kinsoku w:val="0"/>
                                    <w:overflowPunct w:val="0"/>
                                    <w:spacing w:before="5"/>
                                    <w:rPr>
                                      <w:sz w:val="22"/>
                                      <w:szCs w:val="19"/>
                                    </w:rPr>
                                  </w:pPr>
                                </w:p>
                                <w:p w14:paraId="29C296B8" w14:textId="77777777" w:rsidR="00C661CC" w:rsidRPr="00201467" w:rsidRDefault="00C661CC" w:rsidP="00283DE6">
                                  <w:pPr>
                                    <w:pStyle w:val="BodyText"/>
                                    <w:kinsoku w:val="0"/>
                                    <w:overflowPunct w:val="0"/>
                                    <w:rPr>
                                      <w:b/>
                                      <w:bCs/>
                                      <w:sz w:val="22"/>
                                    </w:rPr>
                                  </w:pPr>
                                  <w:r w:rsidRPr="00201467">
                                    <w:rPr>
                                      <w:spacing w:val="-1"/>
                                      <w:sz w:val="22"/>
                                    </w:rPr>
                                    <w:t>4(9.52)</w:t>
                                  </w:r>
                                </w:p>
                              </w:tc>
                              <w:tc>
                                <w:tcPr>
                                  <w:tcW w:w="1275" w:type="dxa"/>
                                </w:tcPr>
                                <w:p w14:paraId="291CE571" w14:textId="77777777" w:rsidR="00C661CC" w:rsidRPr="00201467" w:rsidRDefault="00C661CC" w:rsidP="00283DE6">
                                  <w:pPr>
                                    <w:pStyle w:val="BodyText"/>
                                    <w:kinsoku w:val="0"/>
                                    <w:overflowPunct w:val="0"/>
                                    <w:spacing w:before="5"/>
                                    <w:rPr>
                                      <w:sz w:val="22"/>
                                      <w:szCs w:val="19"/>
                                    </w:rPr>
                                  </w:pPr>
                                </w:p>
                                <w:p w14:paraId="549AD64C" w14:textId="77777777" w:rsidR="00C661CC" w:rsidRPr="00201467" w:rsidRDefault="00C661CC" w:rsidP="00283DE6">
                                  <w:pPr>
                                    <w:pStyle w:val="BodyText"/>
                                    <w:kinsoku w:val="0"/>
                                    <w:overflowPunct w:val="0"/>
                                    <w:rPr>
                                      <w:b/>
                                      <w:bCs/>
                                      <w:sz w:val="22"/>
                                    </w:rPr>
                                  </w:pPr>
                                  <w:r w:rsidRPr="00201467">
                                    <w:rPr>
                                      <w:spacing w:val="-1"/>
                                      <w:sz w:val="22"/>
                                    </w:rPr>
                                    <w:t>6(7.14)</w:t>
                                  </w:r>
                                </w:p>
                              </w:tc>
                              <w:tc>
                                <w:tcPr>
                                  <w:tcW w:w="1276" w:type="dxa"/>
                                </w:tcPr>
                                <w:p w14:paraId="531C0EEE" w14:textId="77777777" w:rsidR="00C661CC" w:rsidRPr="00201467" w:rsidRDefault="00C661CC" w:rsidP="00283DE6">
                                  <w:pPr>
                                    <w:pStyle w:val="BodyText"/>
                                    <w:kinsoku w:val="0"/>
                                    <w:overflowPunct w:val="0"/>
                                    <w:spacing w:before="5"/>
                                    <w:rPr>
                                      <w:sz w:val="22"/>
                                      <w:szCs w:val="19"/>
                                    </w:rPr>
                                  </w:pPr>
                                </w:p>
                                <w:p w14:paraId="76759AD2" w14:textId="77777777" w:rsidR="00C661CC" w:rsidRPr="00201467" w:rsidRDefault="00C661CC" w:rsidP="00283DE6">
                                  <w:pPr>
                                    <w:pStyle w:val="BodyText"/>
                                    <w:kinsoku w:val="0"/>
                                    <w:overflowPunct w:val="0"/>
                                    <w:rPr>
                                      <w:b/>
                                      <w:bCs/>
                                      <w:sz w:val="22"/>
                                    </w:rPr>
                                  </w:pPr>
                                  <w:r w:rsidRPr="00201467">
                                    <w:rPr>
                                      <w:spacing w:val="-1"/>
                                      <w:sz w:val="22"/>
                                    </w:rPr>
                                    <w:t>8(19.05)</w:t>
                                  </w:r>
                                </w:p>
                              </w:tc>
                              <w:tc>
                                <w:tcPr>
                                  <w:tcW w:w="1188" w:type="dxa"/>
                                </w:tcPr>
                                <w:p w14:paraId="18C16CBE" w14:textId="77777777" w:rsidR="00C661CC" w:rsidRPr="00201467" w:rsidRDefault="00C661CC" w:rsidP="00283DE6">
                                  <w:pPr>
                                    <w:pStyle w:val="BodyText"/>
                                    <w:kinsoku w:val="0"/>
                                    <w:overflowPunct w:val="0"/>
                                    <w:spacing w:before="5"/>
                                    <w:rPr>
                                      <w:sz w:val="22"/>
                                      <w:szCs w:val="19"/>
                                    </w:rPr>
                                  </w:pPr>
                                </w:p>
                                <w:p w14:paraId="4F7571A4" w14:textId="77777777" w:rsidR="00C661CC" w:rsidRPr="00201467" w:rsidRDefault="00C661CC" w:rsidP="00283DE6">
                                  <w:pPr>
                                    <w:pStyle w:val="BodyText"/>
                                    <w:kinsoku w:val="0"/>
                                    <w:overflowPunct w:val="0"/>
                                    <w:rPr>
                                      <w:b/>
                                      <w:bCs/>
                                      <w:sz w:val="22"/>
                                    </w:rPr>
                                  </w:pPr>
                                  <w:r w:rsidRPr="00201467">
                                    <w:rPr>
                                      <w:spacing w:val="-1"/>
                                      <w:sz w:val="22"/>
                                    </w:rPr>
                                    <w:t>21(25.00)</w:t>
                                  </w:r>
                                </w:p>
                              </w:tc>
                              <w:tc>
                                <w:tcPr>
                                  <w:tcW w:w="1187" w:type="dxa"/>
                                </w:tcPr>
                                <w:p w14:paraId="67957864" w14:textId="77777777" w:rsidR="00C661CC" w:rsidRPr="00201467" w:rsidRDefault="00C661CC" w:rsidP="00283DE6">
                                  <w:pPr>
                                    <w:pStyle w:val="BodyText"/>
                                    <w:kinsoku w:val="0"/>
                                    <w:overflowPunct w:val="0"/>
                                    <w:spacing w:before="5"/>
                                    <w:rPr>
                                      <w:sz w:val="22"/>
                                      <w:szCs w:val="19"/>
                                    </w:rPr>
                                  </w:pPr>
                                </w:p>
                                <w:p w14:paraId="6C389008" w14:textId="77777777" w:rsidR="00C661CC" w:rsidRPr="00201467" w:rsidRDefault="00C661CC" w:rsidP="00283DE6">
                                  <w:pPr>
                                    <w:pStyle w:val="BodyText"/>
                                    <w:kinsoku w:val="0"/>
                                    <w:overflowPunct w:val="0"/>
                                    <w:rPr>
                                      <w:b/>
                                      <w:bCs/>
                                      <w:sz w:val="22"/>
                                    </w:rPr>
                                  </w:pPr>
                                  <w:r w:rsidRPr="00201467">
                                    <w:rPr>
                                      <w:spacing w:val="-1"/>
                                      <w:sz w:val="22"/>
                                    </w:rPr>
                                    <w:t>11(13.1)</w:t>
                                  </w:r>
                                </w:p>
                              </w:tc>
                            </w:tr>
                            <w:tr w:rsidR="00C661CC" w14:paraId="5C68C825" w14:textId="77777777" w:rsidTr="00080A90">
                              <w:trPr>
                                <w:gridAfter w:val="1"/>
                                <w:wAfter w:w="133" w:type="dxa"/>
                                <w:trHeight w:hRule="exact" w:val="352"/>
                              </w:trPr>
                              <w:tc>
                                <w:tcPr>
                                  <w:tcW w:w="1843" w:type="dxa"/>
                                  <w:gridSpan w:val="2"/>
                                </w:tcPr>
                                <w:p w14:paraId="34E0C25E" w14:textId="77777777" w:rsidR="00C661CC" w:rsidRPr="00547825" w:rsidRDefault="00C661CC" w:rsidP="00283DE6">
                                  <w:pPr>
                                    <w:pStyle w:val="BodyText"/>
                                    <w:kinsoku w:val="0"/>
                                    <w:overflowPunct w:val="0"/>
                                    <w:spacing w:before="67"/>
                                    <w:ind w:left="271" w:right="7"/>
                                    <w:rPr>
                                      <w:spacing w:val="-1"/>
                                      <w:sz w:val="20"/>
                                      <w:szCs w:val="20"/>
                                      <w:lang w:val="ka-GE"/>
                                    </w:rPr>
                                  </w:pPr>
                                  <w:r w:rsidRPr="00547825">
                                    <w:rPr>
                                      <w:rFonts w:ascii="Sylfaen" w:hAnsi="Sylfaen" w:cs="Sylfaen"/>
                                      <w:spacing w:val="-1"/>
                                      <w:sz w:val="20"/>
                                      <w:szCs w:val="20"/>
                                      <w:lang w:val="ka-GE"/>
                                    </w:rPr>
                                    <w:t>ტკივილი</w:t>
                                  </w:r>
                                </w:p>
                              </w:tc>
                              <w:tc>
                                <w:tcPr>
                                  <w:tcW w:w="1276" w:type="dxa"/>
                                </w:tcPr>
                                <w:p w14:paraId="2D8D55D5" w14:textId="77777777" w:rsidR="00C661CC" w:rsidRPr="00201467" w:rsidRDefault="00C661CC" w:rsidP="00283DE6">
                                  <w:pPr>
                                    <w:pStyle w:val="BodyText"/>
                                    <w:kinsoku w:val="0"/>
                                    <w:overflowPunct w:val="0"/>
                                    <w:spacing w:before="67"/>
                                    <w:rPr>
                                      <w:b/>
                                      <w:bCs/>
                                      <w:sz w:val="22"/>
                                    </w:rPr>
                                  </w:pPr>
                                  <w:r w:rsidRPr="00201467">
                                    <w:rPr>
                                      <w:b/>
                                      <w:bCs/>
                                      <w:spacing w:val="-1"/>
                                      <w:sz w:val="22"/>
                                    </w:rPr>
                                    <w:t>12(14.29)</w:t>
                                  </w:r>
                                </w:p>
                              </w:tc>
                              <w:tc>
                                <w:tcPr>
                                  <w:tcW w:w="1276" w:type="dxa"/>
                                </w:tcPr>
                                <w:p w14:paraId="2222A35F" w14:textId="77777777" w:rsidR="00C661CC" w:rsidRPr="00201467" w:rsidRDefault="00C661CC" w:rsidP="00283DE6">
                                  <w:pPr>
                                    <w:pStyle w:val="BodyText"/>
                                    <w:kinsoku w:val="0"/>
                                    <w:overflowPunct w:val="0"/>
                                    <w:spacing w:before="67"/>
                                    <w:rPr>
                                      <w:b/>
                                      <w:bCs/>
                                      <w:sz w:val="22"/>
                                    </w:rPr>
                                  </w:pPr>
                                  <w:r w:rsidRPr="00201467">
                                    <w:rPr>
                                      <w:b/>
                                      <w:bCs/>
                                      <w:spacing w:val="-1"/>
                                      <w:sz w:val="22"/>
                                    </w:rPr>
                                    <w:t>3(7.14)</w:t>
                                  </w:r>
                                </w:p>
                              </w:tc>
                              <w:tc>
                                <w:tcPr>
                                  <w:tcW w:w="1275" w:type="dxa"/>
                                </w:tcPr>
                                <w:p w14:paraId="25E248EF" w14:textId="77777777" w:rsidR="00C661CC" w:rsidRPr="00201467" w:rsidRDefault="00C661CC" w:rsidP="00283DE6">
                                  <w:pPr>
                                    <w:pStyle w:val="BodyText"/>
                                    <w:kinsoku w:val="0"/>
                                    <w:overflowPunct w:val="0"/>
                                    <w:spacing w:before="67"/>
                                    <w:rPr>
                                      <w:b/>
                                      <w:bCs/>
                                      <w:sz w:val="22"/>
                                    </w:rPr>
                                  </w:pPr>
                                  <w:r w:rsidRPr="00201467">
                                    <w:rPr>
                                      <w:b/>
                                      <w:bCs/>
                                      <w:spacing w:val="-1"/>
                                      <w:sz w:val="22"/>
                                    </w:rPr>
                                    <w:t>6(7.14)</w:t>
                                  </w:r>
                                </w:p>
                              </w:tc>
                              <w:tc>
                                <w:tcPr>
                                  <w:tcW w:w="1276" w:type="dxa"/>
                                </w:tcPr>
                                <w:p w14:paraId="7514AEFF" w14:textId="77777777" w:rsidR="00C661CC" w:rsidRPr="00201467" w:rsidRDefault="00C661CC" w:rsidP="00283DE6">
                                  <w:pPr>
                                    <w:pStyle w:val="BodyText"/>
                                    <w:kinsoku w:val="0"/>
                                    <w:overflowPunct w:val="0"/>
                                    <w:spacing w:before="67"/>
                                    <w:rPr>
                                      <w:b/>
                                      <w:bCs/>
                                      <w:sz w:val="22"/>
                                    </w:rPr>
                                  </w:pPr>
                                  <w:r w:rsidRPr="00201467">
                                    <w:rPr>
                                      <w:b/>
                                      <w:bCs/>
                                      <w:spacing w:val="-1"/>
                                      <w:sz w:val="22"/>
                                    </w:rPr>
                                    <w:t>8(19.05)</w:t>
                                  </w:r>
                                </w:p>
                              </w:tc>
                              <w:tc>
                                <w:tcPr>
                                  <w:tcW w:w="1188" w:type="dxa"/>
                                </w:tcPr>
                                <w:p w14:paraId="358A52FD" w14:textId="77777777" w:rsidR="00C661CC" w:rsidRPr="00201467" w:rsidRDefault="00C661CC" w:rsidP="00283DE6">
                                  <w:pPr>
                                    <w:pStyle w:val="BodyText"/>
                                    <w:kinsoku w:val="0"/>
                                    <w:overflowPunct w:val="0"/>
                                    <w:spacing w:before="67"/>
                                    <w:rPr>
                                      <w:b/>
                                      <w:bCs/>
                                      <w:sz w:val="22"/>
                                    </w:rPr>
                                  </w:pPr>
                                  <w:r w:rsidRPr="00201467">
                                    <w:rPr>
                                      <w:b/>
                                      <w:bCs/>
                                      <w:spacing w:val="-1"/>
                                      <w:sz w:val="22"/>
                                    </w:rPr>
                                    <w:t>19(22.62)</w:t>
                                  </w:r>
                                </w:p>
                              </w:tc>
                              <w:tc>
                                <w:tcPr>
                                  <w:tcW w:w="1187" w:type="dxa"/>
                                </w:tcPr>
                                <w:p w14:paraId="169E928C" w14:textId="77777777" w:rsidR="00C661CC" w:rsidRPr="00201467" w:rsidRDefault="00C661CC" w:rsidP="00283DE6">
                                  <w:pPr>
                                    <w:pStyle w:val="BodyText"/>
                                    <w:kinsoku w:val="0"/>
                                    <w:overflowPunct w:val="0"/>
                                    <w:spacing w:before="67"/>
                                    <w:rPr>
                                      <w:b/>
                                      <w:bCs/>
                                      <w:sz w:val="22"/>
                                    </w:rPr>
                                  </w:pPr>
                                  <w:r w:rsidRPr="00201467">
                                    <w:rPr>
                                      <w:b/>
                                      <w:bCs/>
                                      <w:spacing w:val="-1"/>
                                      <w:sz w:val="22"/>
                                    </w:rPr>
                                    <w:t>11(13.1)</w:t>
                                  </w:r>
                                </w:p>
                              </w:tc>
                            </w:tr>
                            <w:tr w:rsidR="00C661CC" w14:paraId="6A2D13BE" w14:textId="77777777" w:rsidTr="00080A90">
                              <w:trPr>
                                <w:gridAfter w:val="1"/>
                                <w:wAfter w:w="133" w:type="dxa"/>
                                <w:trHeight w:hRule="exact" w:val="352"/>
                              </w:trPr>
                              <w:tc>
                                <w:tcPr>
                                  <w:tcW w:w="1843" w:type="dxa"/>
                                  <w:gridSpan w:val="2"/>
                                </w:tcPr>
                                <w:p w14:paraId="3AD311A0" w14:textId="77777777" w:rsidR="00C661CC" w:rsidRPr="00547825" w:rsidRDefault="00C661CC" w:rsidP="00283DE6">
                                  <w:pPr>
                                    <w:pStyle w:val="BodyText"/>
                                    <w:kinsoku w:val="0"/>
                                    <w:overflowPunct w:val="0"/>
                                    <w:spacing w:before="68"/>
                                    <w:ind w:left="271"/>
                                    <w:rPr>
                                      <w:spacing w:val="-1"/>
                                      <w:sz w:val="20"/>
                                      <w:szCs w:val="20"/>
                                      <w:lang w:val="ka-GE"/>
                                    </w:rPr>
                                  </w:pPr>
                                  <w:r w:rsidRPr="00547825">
                                    <w:rPr>
                                      <w:rFonts w:ascii="Sylfaen" w:hAnsi="Sylfaen" w:cs="Sylfaen"/>
                                      <w:spacing w:val="-1"/>
                                      <w:sz w:val="20"/>
                                      <w:szCs w:val="20"/>
                                      <w:lang w:val="ka-GE"/>
                                    </w:rPr>
                                    <w:t>შეშუპება</w:t>
                                  </w:r>
                                </w:p>
                              </w:tc>
                              <w:tc>
                                <w:tcPr>
                                  <w:tcW w:w="1276" w:type="dxa"/>
                                </w:tcPr>
                                <w:p w14:paraId="4E580D54"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23042011" w14:textId="77777777" w:rsidR="00C661CC" w:rsidRPr="00201467" w:rsidRDefault="00C661CC" w:rsidP="00283DE6">
                                  <w:pPr>
                                    <w:pStyle w:val="BodyText"/>
                                    <w:kinsoku w:val="0"/>
                                    <w:overflowPunct w:val="0"/>
                                    <w:spacing w:before="68"/>
                                    <w:rPr>
                                      <w:b/>
                                      <w:bCs/>
                                      <w:sz w:val="22"/>
                                    </w:rPr>
                                  </w:pPr>
                                  <w:r w:rsidRPr="00201467">
                                    <w:rPr>
                                      <w:b/>
                                      <w:bCs/>
                                      <w:spacing w:val="-1"/>
                                      <w:sz w:val="22"/>
                                    </w:rPr>
                                    <w:t>1(2.38)</w:t>
                                  </w:r>
                                </w:p>
                              </w:tc>
                              <w:tc>
                                <w:tcPr>
                                  <w:tcW w:w="1275" w:type="dxa"/>
                                </w:tcPr>
                                <w:p w14:paraId="704EE9C4"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276" w:type="dxa"/>
                                </w:tcPr>
                                <w:p w14:paraId="1E6AE9E2" w14:textId="77777777" w:rsidR="00C661CC" w:rsidRPr="00201467" w:rsidRDefault="00C661CC" w:rsidP="00283DE6">
                                  <w:pPr>
                                    <w:pStyle w:val="BodyText"/>
                                    <w:kinsoku w:val="0"/>
                                    <w:overflowPunct w:val="0"/>
                                    <w:spacing w:before="68"/>
                                    <w:rPr>
                                      <w:b/>
                                      <w:bCs/>
                                      <w:sz w:val="22"/>
                                    </w:rPr>
                                  </w:pPr>
                                  <w:r w:rsidRPr="00201467">
                                    <w:rPr>
                                      <w:b/>
                                      <w:bCs/>
                                      <w:spacing w:val="-1"/>
                                      <w:sz w:val="22"/>
                                    </w:rPr>
                                    <w:t>3(7.14)</w:t>
                                  </w:r>
                                </w:p>
                              </w:tc>
                              <w:tc>
                                <w:tcPr>
                                  <w:tcW w:w="1188" w:type="dxa"/>
                                </w:tcPr>
                                <w:p w14:paraId="069B4950" w14:textId="77777777" w:rsidR="00C661CC" w:rsidRPr="00201467" w:rsidRDefault="00C661CC" w:rsidP="00283DE6">
                                  <w:pPr>
                                    <w:pStyle w:val="BodyText"/>
                                    <w:kinsoku w:val="0"/>
                                    <w:overflowPunct w:val="0"/>
                                    <w:spacing w:before="68"/>
                                    <w:rPr>
                                      <w:b/>
                                      <w:bCs/>
                                      <w:sz w:val="22"/>
                                    </w:rPr>
                                  </w:pPr>
                                  <w:r w:rsidRPr="00201467">
                                    <w:rPr>
                                      <w:b/>
                                      <w:bCs/>
                                      <w:spacing w:val="-1"/>
                                      <w:sz w:val="22"/>
                                    </w:rPr>
                                    <w:t>4(4.76)</w:t>
                                  </w:r>
                                </w:p>
                              </w:tc>
                              <w:tc>
                                <w:tcPr>
                                  <w:tcW w:w="1187" w:type="dxa"/>
                                </w:tcPr>
                                <w:p w14:paraId="0E583D1C"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r>
                            <w:tr w:rsidR="00C661CC" w14:paraId="63201513" w14:textId="77777777" w:rsidTr="00080A90">
                              <w:trPr>
                                <w:gridAfter w:val="1"/>
                                <w:wAfter w:w="133" w:type="dxa"/>
                                <w:trHeight w:hRule="exact" w:val="352"/>
                              </w:trPr>
                              <w:tc>
                                <w:tcPr>
                                  <w:tcW w:w="1843" w:type="dxa"/>
                                  <w:gridSpan w:val="2"/>
                                </w:tcPr>
                                <w:p w14:paraId="5E5B3F2E" w14:textId="77777777" w:rsidR="00C661CC" w:rsidRPr="00547825" w:rsidRDefault="00C661CC" w:rsidP="00283DE6">
                                  <w:pPr>
                                    <w:pStyle w:val="BodyText"/>
                                    <w:kinsoku w:val="0"/>
                                    <w:overflowPunct w:val="0"/>
                                    <w:spacing w:before="68"/>
                                    <w:ind w:left="271"/>
                                    <w:rPr>
                                      <w:spacing w:val="-1"/>
                                      <w:sz w:val="20"/>
                                      <w:szCs w:val="20"/>
                                      <w:lang w:val="ka-GE"/>
                                    </w:rPr>
                                  </w:pPr>
                                  <w:r w:rsidRPr="00547825">
                                    <w:rPr>
                                      <w:rFonts w:ascii="Sylfaen" w:hAnsi="Sylfaen" w:cs="Sylfaen"/>
                                      <w:spacing w:val="-1"/>
                                      <w:sz w:val="20"/>
                                      <w:szCs w:val="20"/>
                                      <w:lang w:val="ka-GE"/>
                                    </w:rPr>
                                    <w:t>ერითემა</w:t>
                                  </w:r>
                                </w:p>
                              </w:tc>
                              <w:tc>
                                <w:tcPr>
                                  <w:tcW w:w="1276" w:type="dxa"/>
                                </w:tcPr>
                                <w:p w14:paraId="6D93BBC6"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579782A1"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5" w:type="dxa"/>
                                </w:tcPr>
                                <w:p w14:paraId="6A7B4350"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276" w:type="dxa"/>
                                </w:tcPr>
                                <w:p w14:paraId="15D23253" w14:textId="77777777" w:rsidR="00C661CC" w:rsidRPr="00201467" w:rsidRDefault="00C661CC" w:rsidP="00283DE6">
                                  <w:pPr>
                                    <w:pStyle w:val="BodyText"/>
                                    <w:kinsoku w:val="0"/>
                                    <w:overflowPunct w:val="0"/>
                                    <w:spacing w:before="68"/>
                                    <w:rPr>
                                      <w:b/>
                                      <w:bCs/>
                                      <w:sz w:val="22"/>
                                    </w:rPr>
                                  </w:pPr>
                                  <w:r w:rsidRPr="00201467">
                                    <w:rPr>
                                      <w:b/>
                                      <w:bCs/>
                                      <w:spacing w:val="-1"/>
                                      <w:sz w:val="22"/>
                                    </w:rPr>
                                    <w:t>2(4.76)</w:t>
                                  </w:r>
                                </w:p>
                              </w:tc>
                              <w:tc>
                                <w:tcPr>
                                  <w:tcW w:w="1188" w:type="dxa"/>
                                </w:tcPr>
                                <w:p w14:paraId="3BE160F6"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7" w:type="dxa"/>
                                </w:tcPr>
                                <w:p w14:paraId="505189CB"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r>
                            <w:tr w:rsidR="00C661CC" w14:paraId="7913A874" w14:textId="77777777" w:rsidTr="00080A90">
                              <w:trPr>
                                <w:gridAfter w:val="1"/>
                                <w:wAfter w:w="133" w:type="dxa"/>
                                <w:trHeight w:hRule="exact" w:val="352"/>
                              </w:trPr>
                              <w:tc>
                                <w:tcPr>
                                  <w:tcW w:w="1843" w:type="dxa"/>
                                  <w:gridSpan w:val="2"/>
                                </w:tcPr>
                                <w:p w14:paraId="60D55C0F" w14:textId="77777777" w:rsidR="00C661CC" w:rsidRPr="00547825" w:rsidRDefault="00C661CC" w:rsidP="00283DE6">
                                  <w:pPr>
                                    <w:pStyle w:val="BodyText"/>
                                    <w:kinsoku w:val="0"/>
                                    <w:overflowPunct w:val="0"/>
                                    <w:spacing w:before="67"/>
                                    <w:ind w:left="271"/>
                                    <w:rPr>
                                      <w:spacing w:val="-1"/>
                                      <w:sz w:val="20"/>
                                      <w:szCs w:val="20"/>
                                      <w:lang w:val="ka-GE"/>
                                    </w:rPr>
                                  </w:pPr>
                                  <w:r w:rsidRPr="00547825">
                                    <w:rPr>
                                      <w:rFonts w:ascii="Sylfaen" w:hAnsi="Sylfaen" w:cs="Sylfaen"/>
                                      <w:spacing w:val="-1"/>
                                      <w:sz w:val="20"/>
                                      <w:szCs w:val="20"/>
                                      <w:lang w:val="ka-GE"/>
                                    </w:rPr>
                                    <w:t>ქავილი</w:t>
                                  </w:r>
                                </w:p>
                              </w:tc>
                              <w:tc>
                                <w:tcPr>
                                  <w:tcW w:w="1276" w:type="dxa"/>
                                </w:tcPr>
                                <w:p w14:paraId="74398356"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c>
                                <w:tcPr>
                                  <w:tcW w:w="1276" w:type="dxa"/>
                                </w:tcPr>
                                <w:p w14:paraId="5D707CEA"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5" w:type="dxa"/>
                                </w:tcPr>
                                <w:p w14:paraId="3F7514D2"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c>
                                <w:tcPr>
                                  <w:tcW w:w="1276" w:type="dxa"/>
                                </w:tcPr>
                                <w:p w14:paraId="09AC80C7"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188" w:type="dxa"/>
                                  <w:shd w:val="clear" w:color="auto" w:fill="C0C0C0"/>
                                </w:tcPr>
                                <w:p w14:paraId="39D50685"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c>
                                <w:tcPr>
                                  <w:tcW w:w="1187" w:type="dxa"/>
                                </w:tcPr>
                                <w:p w14:paraId="3C67E6F2"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r>
                            <w:tr w:rsidR="00C661CC" w14:paraId="7A81E849" w14:textId="77777777" w:rsidTr="00080A90">
                              <w:trPr>
                                <w:gridAfter w:val="1"/>
                                <w:wAfter w:w="133" w:type="dxa"/>
                                <w:trHeight w:hRule="exact" w:val="865"/>
                              </w:trPr>
                              <w:tc>
                                <w:tcPr>
                                  <w:tcW w:w="1843" w:type="dxa"/>
                                  <w:gridSpan w:val="2"/>
                                </w:tcPr>
                                <w:p w14:paraId="0232627B" w14:textId="77777777" w:rsidR="00C661CC" w:rsidRPr="00547825" w:rsidRDefault="00C661CC" w:rsidP="00283DE6">
                                  <w:pPr>
                                    <w:pStyle w:val="BodyText"/>
                                    <w:kinsoku w:val="0"/>
                                    <w:overflowPunct w:val="0"/>
                                    <w:spacing w:before="152"/>
                                    <w:ind w:left="271"/>
                                    <w:rPr>
                                      <w:b/>
                                      <w:bCs/>
                                      <w:spacing w:val="-1"/>
                                      <w:sz w:val="20"/>
                                      <w:szCs w:val="20"/>
                                      <w:lang w:val="ka-GE"/>
                                    </w:rPr>
                                  </w:pPr>
                                  <w:r w:rsidRPr="00547825">
                                    <w:rPr>
                                      <w:rFonts w:ascii="Sylfaen" w:hAnsi="Sylfaen" w:cs="Sylfaen"/>
                                      <w:b/>
                                      <w:bCs/>
                                      <w:spacing w:val="-1"/>
                                      <w:sz w:val="20"/>
                                      <w:szCs w:val="20"/>
                                      <w:lang w:val="ka-GE"/>
                                    </w:rPr>
                                    <w:t>სისტემური</w:t>
                                  </w:r>
                                  <w:r w:rsidRPr="00547825">
                                    <w:rPr>
                                      <w:b/>
                                      <w:bCs/>
                                      <w:spacing w:val="-1"/>
                                      <w:sz w:val="20"/>
                                      <w:szCs w:val="20"/>
                                      <w:lang w:val="ka-GE"/>
                                    </w:rPr>
                                    <w:t xml:space="preserve"> ADRS</w:t>
                                  </w:r>
                                </w:p>
                              </w:tc>
                              <w:tc>
                                <w:tcPr>
                                  <w:tcW w:w="1276" w:type="dxa"/>
                                </w:tcPr>
                                <w:p w14:paraId="61F8B15E" w14:textId="77777777" w:rsidR="00C661CC" w:rsidRPr="00201467" w:rsidRDefault="00C661CC" w:rsidP="00283DE6">
                                  <w:pPr>
                                    <w:pStyle w:val="BodyText"/>
                                    <w:kinsoku w:val="0"/>
                                    <w:overflowPunct w:val="0"/>
                                    <w:spacing w:before="152"/>
                                    <w:rPr>
                                      <w:b/>
                                      <w:bCs/>
                                      <w:sz w:val="22"/>
                                    </w:rPr>
                                  </w:pPr>
                                  <w:r w:rsidRPr="00201467">
                                    <w:rPr>
                                      <w:spacing w:val="-1"/>
                                      <w:sz w:val="22"/>
                                    </w:rPr>
                                    <w:t>9(10.71)</w:t>
                                  </w:r>
                                </w:p>
                              </w:tc>
                              <w:tc>
                                <w:tcPr>
                                  <w:tcW w:w="1276" w:type="dxa"/>
                                </w:tcPr>
                                <w:p w14:paraId="1CB95532" w14:textId="77777777" w:rsidR="00C661CC" w:rsidRPr="00201467" w:rsidRDefault="00C661CC" w:rsidP="00283DE6">
                                  <w:pPr>
                                    <w:pStyle w:val="BodyText"/>
                                    <w:kinsoku w:val="0"/>
                                    <w:overflowPunct w:val="0"/>
                                    <w:spacing w:before="152"/>
                                    <w:rPr>
                                      <w:b/>
                                      <w:bCs/>
                                      <w:sz w:val="22"/>
                                    </w:rPr>
                                  </w:pPr>
                                  <w:r w:rsidRPr="00201467">
                                    <w:rPr>
                                      <w:spacing w:val="-1"/>
                                      <w:sz w:val="22"/>
                                    </w:rPr>
                                    <w:t>2(4.76)</w:t>
                                  </w:r>
                                </w:p>
                              </w:tc>
                              <w:tc>
                                <w:tcPr>
                                  <w:tcW w:w="1275" w:type="dxa"/>
                                </w:tcPr>
                                <w:p w14:paraId="0D0614D1" w14:textId="77777777" w:rsidR="00C661CC" w:rsidRPr="00201467" w:rsidRDefault="00C661CC" w:rsidP="00283DE6">
                                  <w:pPr>
                                    <w:pStyle w:val="BodyText"/>
                                    <w:kinsoku w:val="0"/>
                                    <w:overflowPunct w:val="0"/>
                                    <w:spacing w:before="152"/>
                                    <w:rPr>
                                      <w:b/>
                                      <w:bCs/>
                                      <w:sz w:val="22"/>
                                    </w:rPr>
                                  </w:pPr>
                                  <w:r w:rsidRPr="00201467">
                                    <w:rPr>
                                      <w:spacing w:val="-1"/>
                                      <w:sz w:val="22"/>
                                    </w:rPr>
                                    <w:t>4(4.76)</w:t>
                                  </w:r>
                                </w:p>
                              </w:tc>
                              <w:tc>
                                <w:tcPr>
                                  <w:tcW w:w="1276" w:type="dxa"/>
                                </w:tcPr>
                                <w:p w14:paraId="3D594B80" w14:textId="77777777" w:rsidR="00C661CC" w:rsidRPr="00201467" w:rsidRDefault="00C661CC" w:rsidP="00283DE6">
                                  <w:pPr>
                                    <w:pStyle w:val="BodyText"/>
                                    <w:kinsoku w:val="0"/>
                                    <w:overflowPunct w:val="0"/>
                                    <w:spacing w:before="152"/>
                                    <w:rPr>
                                      <w:b/>
                                      <w:bCs/>
                                      <w:sz w:val="22"/>
                                    </w:rPr>
                                  </w:pPr>
                                  <w:r w:rsidRPr="00201467">
                                    <w:rPr>
                                      <w:spacing w:val="-1"/>
                                      <w:sz w:val="22"/>
                                    </w:rPr>
                                    <w:t>5(11.90)</w:t>
                                  </w:r>
                                </w:p>
                              </w:tc>
                              <w:tc>
                                <w:tcPr>
                                  <w:tcW w:w="1188" w:type="dxa"/>
                                </w:tcPr>
                                <w:p w14:paraId="25B24278" w14:textId="77777777" w:rsidR="00C661CC" w:rsidRPr="00201467" w:rsidRDefault="00C661CC" w:rsidP="00283DE6">
                                  <w:pPr>
                                    <w:pStyle w:val="BodyText"/>
                                    <w:kinsoku w:val="0"/>
                                    <w:overflowPunct w:val="0"/>
                                    <w:spacing w:before="152"/>
                                    <w:rPr>
                                      <w:b/>
                                      <w:bCs/>
                                      <w:sz w:val="22"/>
                                    </w:rPr>
                                  </w:pPr>
                                  <w:r w:rsidRPr="00201467">
                                    <w:rPr>
                                      <w:spacing w:val="-1"/>
                                      <w:sz w:val="22"/>
                                    </w:rPr>
                                    <w:t>9(10.71)</w:t>
                                  </w:r>
                                </w:p>
                              </w:tc>
                              <w:tc>
                                <w:tcPr>
                                  <w:tcW w:w="1187" w:type="dxa"/>
                                </w:tcPr>
                                <w:p w14:paraId="42ACCEAF" w14:textId="77777777" w:rsidR="00C661CC" w:rsidRPr="00201467" w:rsidRDefault="00C661CC" w:rsidP="00283DE6">
                                  <w:pPr>
                                    <w:pStyle w:val="BodyText"/>
                                    <w:kinsoku w:val="0"/>
                                    <w:overflowPunct w:val="0"/>
                                    <w:spacing w:before="152"/>
                                    <w:rPr>
                                      <w:b/>
                                      <w:bCs/>
                                      <w:sz w:val="22"/>
                                    </w:rPr>
                                  </w:pPr>
                                  <w:r w:rsidRPr="00201467">
                                    <w:rPr>
                                      <w:spacing w:val="-1"/>
                                      <w:sz w:val="22"/>
                                    </w:rPr>
                                    <w:t>5(5.95)</w:t>
                                  </w:r>
                                </w:p>
                              </w:tc>
                            </w:tr>
                            <w:tr w:rsidR="00C661CC" w14:paraId="202D4947" w14:textId="77777777" w:rsidTr="00080A90">
                              <w:trPr>
                                <w:gridAfter w:val="1"/>
                                <w:wAfter w:w="133" w:type="dxa"/>
                                <w:trHeight w:hRule="exact" w:val="352"/>
                              </w:trPr>
                              <w:tc>
                                <w:tcPr>
                                  <w:tcW w:w="1843" w:type="dxa"/>
                                  <w:gridSpan w:val="2"/>
                                </w:tcPr>
                                <w:p w14:paraId="64B93B1E" w14:textId="77777777" w:rsidR="00C661CC" w:rsidRPr="00547825" w:rsidRDefault="00C661CC" w:rsidP="00283DE6">
                                  <w:pPr>
                                    <w:pStyle w:val="BodyText"/>
                                    <w:kinsoku w:val="0"/>
                                    <w:overflowPunct w:val="0"/>
                                    <w:spacing w:before="68"/>
                                    <w:ind w:left="271" w:right="6"/>
                                    <w:rPr>
                                      <w:spacing w:val="-1"/>
                                      <w:sz w:val="20"/>
                                      <w:szCs w:val="20"/>
                                      <w:lang w:val="ka-GE"/>
                                    </w:rPr>
                                  </w:pPr>
                                  <w:r w:rsidRPr="00547825">
                                    <w:rPr>
                                      <w:rFonts w:ascii="Sylfaen" w:hAnsi="Sylfaen" w:cs="Sylfaen"/>
                                      <w:spacing w:val="-1"/>
                                      <w:sz w:val="20"/>
                                      <w:szCs w:val="20"/>
                                      <w:lang w:val="ka-GE"/>
                                    </w:rPr>
                                    <w:t>ცხელება</w:t>
                                  </w:r>
                                </w:p>
                              </w:tc>
                              <w:tc>
                                <w:tcPr>
                                  <w:tcW w:w="1276" w:type="dxa"/>
                                </w:tcPr>
                                <w:p w14:paraId="311DDED1"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276" w:type="dxa"/>
                                </w:tcPr>
                                <w:p w14:paraId="61F9C77F" w14:textId="77777777" w:rsidR="00C661CC" w:rsidRPr="00201467" w:rsidRDefault="00C661CC" w:rsidP="00283DE6">
                                  <w:pPr>
                                    <w:pStyle w:val="BodyText"/>
                                    <w:kinsoku w:val="0"/>
                                    <w:overflowPunct w:val="0"/>
                                    <w:spacing w:before="68"/>
                                    <w:rPr>
                                      <w:b/>
                                      <w:bCs/>
                                      <w:sz w:val="22"/>
                                    </w:rPr>
                                  </w:pPr>
                                  <w:r w:rsidRPr="00201467">
                                    <w:rPr>
                                      <w:b/>
                                      <w:bCs/>
                                      <w:spacing w:val="-1"/>
                                      <w:sz w:val="22"/>
                                    </w:rPr>
                                    <w:t>1(2.38)</w:t>
                                  </w:r>
                                </w:p>
                              </w:tc>
                              <w:tc>
                                <w:tcPr>
                                  <w:tcW w:w="1275" w:type="dxa"/>
                                </w:tcPr>
                                <w:p w14:paraId="46674F98" w14:textId="77777777" w:rsidR="00C661CC" w:rsidRPr="00201467" w:rsidRDefault="00C661CC" w:rsidP="00283DE6">
                                  <w:pPr>
                                    <w:pStyle w:val="BodyText"/>
                                    <w:kinsoku w:val="0"/>
                                    <w:overflowPunct w:val="0"/>
                                    <w:spacing w:before="68"/>
                                    <w:rPr>
                                      <w:b/>
                                      <w:bCs/>
                                      <w:sz w:val="22"/>
                                    </w:rPr>
                                  </w:pPr>
                                  <w:r w:rsidRPr="00201467">
                                    <w:rPr>
                                      <w:b/>
                                      <w:bCs/>
                                      <w:spacing w:val="-1"/>
                                      <w:sz w:val="22"/>
                                    </w:rPr>
                                    <w:t>2(2.38)</w:t>
                                  </w:r>
                                </w:p>
                              </w:tc>
                              <w:tc>
                                <w:tcPr>
                                  <w:tcW w:w="1276" w:type="dxa"/>
                                </w:tcPr>
                                <w:p w14:paraId="046548BF" w14:textId="77777777" w:rsidR="00C661CC" w:rsidRPr="00201467" w:rsidRDefault="00C661CC" w:rsidP="00283DE6">
                                  <w:pPr>
                                    <w:pStyle w:val="BodyText"/>
                                    <w:kinsoku w:val="0"/>
                                    <w:overflowPunct w:val="0"/>
                                    <w:spacing w:before="68"/>
                                    <w:rPr>
                                      <w:b/>
                                      <w:bCs/>
                                      <w:sz w:val="22"/>
                                    </w:rPr>
                                  </w:pPr>
                                  <w:r w:rsidRPr="00201467">
                                    <w:rPr>
                                      <w:b/>
                                      <w:bCs/>
                                      <w:spacing w:val="-1"/>
                                      <w:sz w:val="22"/>
                                    </w:rPr>
                                    <w:t>2(4.76)</w:t>
                                  </w:r>
                                </w:p>
                              </w:tc>
                              <w:tc>
                                <w:tcPr>
                                  <w:tcW w:w="1188" w:type="dxa"/>
                                  <w:shd w:val="clear" w:color="auto" w:fill="C0C0C0"/>
                                </w:tcPr>
                                <w:p w14:paraId="3CA488A6"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187" w:type="dxa"/>
                                </w:tcPr>
                                <w:p w14:paraId="0F1B2A2A"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r>
                            <w:tr w:rsidR="00C661CC" w14:paraId="7B25BFD0" w14:textId="77777777" w:rsidTr="00080A90">
                              <w:trPr>
                                <w:gridAfter w:val="1"/>
                                <w:wAfter w:w="133" w:type="dxa"/>
                                <w:trHeight w:hRule="exact" w:val="352"/>
                              </w:trPr>
                              <w:tc>
                                <w:tcPr>
                                  <w:tcW w:w="1843" w:type="dxa"/>
                                  <w:gridSpan w:val="2"/>
                                </w:tcPr>
                                <w:p w14:paraId="0460EF3B" w14:textId="77777777" w:rsidR="00C661CC" w:rsidRPr="00547825" w:rsidRDefault="00C661CC" w:rsidP="00283DE6">
                                  <w:pPr>
                                    <w:pStyle w:val="BodyText"/>
                                    <w:kinsoku w:val="0"/>
                                    <w:overflowPunct w:val="0"/>
                                    <w:spacing w:before="67"/>
                                    <w:ind w:left="271"/>
                                    <w:rPr>
                                      <w:spacing w:val="-1"/>
                                      <w:sz w:val="20"/>
                                      <w:szCs w:val="20"/>
                                      <w:lang w:val="ka-GE"/>
                                    </w:rPr>
                                  </w:pPr>
                                  <w:r w:rsidRPr="00547825">
                                    <w:rPr>
                                      <w:rFonts w:ascii="Sylfaen" w:hAnsi="Sylfaen" w:cs="Sylfaen"/>
                                      <w:spacing w:val="-1"/>
                                      <w:sz w:val="20"/>
                                      <w:szCs w:val="20"/>
                                      <w:lang w:val="ka-GE"/>
                                    </w:rPr>
                                    <w:t>დაღლილობა</w:t>
                                  </w:r>
                                </w:p>
                              </w:tc>
                              <w:tc>
                                <w:tcPr>
                                  <w:tcW w:w="1276" w:type="dxa"/>
                                </w:tcPr>
                                <w:p w14:paraId="15C65406" w14:textId="77777777" w:rsidR="00C661CC" w:rsidRPr="00201467" w:rsidRDefault="00C661CC" w:rsidP="00283DE6">
                                  <w:pPr>
                                    <w:pStyle w:val="BodyText"/>
                                    <w:kinsoku w:val="0"/>
                                    <w:overflowPunct w:val="0"/>
                                    <w:spacing w:before="67"/>
                                    <w:rPr>
                                      <w:b/>
                                      <w:bCs/>
                                      <w:sz w:val="22"/>
                                    </w:rPr>
                                  </w:pPr>
                                  <w:r w:rsidRPr="00201467">
                                    <w:rPr>
                                      <w:b/>
                                      <w:bCs/>
                                      <w:spacing w:val="-1"/>
                                      <w:sz w:val="22"/>
                                    </w:rPr>
                                    <w:t>2(2.38)</w:t>
                                  </w:r>
                                </w:p>
                              </w:tc>
                              <w:tc>
                                <w:tcPr>
                                  <w:tcW w:w="1276" w:type="dxa"/>
                                </w:tcPr>
                                <w:p w14:paraId="74921662"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5" w:type="dxa"/>
                                </w:tcPr>
                                <w:p w14:paraId="2371B440"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c>
                                <w:tcPr>
                                  <w:tcW w:w="1276" w:type="dxa"/>
                                </w:tcPr>
                                <w:p w14:paraId="5C1CBE76" w14:textId="77777777" w:rsidR="00C661CC" w:rsidRPr="00201467" w:rsidRDefault="00C661CC" w:rsidP="00283DE6">
                                  <w:pPr>
                                    <w:pStyle w:val="BodyText"/>
                                    <w:kinsoku w:val="0"/>
                                    <w:overflowPunct w:val="0"/>
                                    <w:spacing w:before="67"/>
                                    <w:rPr>
                                      <w:b/>
                                      <w:bCs/>
                                      <w:sz w:val="22"/>
                                    </w:rPr>
                                  </w:pPr>
                                  <w:r w:rsidRPr="00201467">
                                    <w:rPr>
                                      <w:b/>
                                      <w:bCs/>
                                      <w:spacing w:val="-1"/>
                                      <w:sz w:val="22"/>
                                    </w:rPr>
                                    <w:t>2(4.76)</w:t>
                                  </w:r>
                                </w:p>
                              </w:tc>
                              <w:tc>
                                <w:tcPr>
                                  <w:tcW w:w="1188" w:type="dxa"/>
                                </w:tcPr>
                                <w:p w14:paraId="55C38C15" w14:textId="77777777" w:rsidR="00C661CC" w:rsidRPr="00201467" w:rsidRDefault="00C661CC" w:rsidP="00283DE6">
                                  <w:pPr>
                                    <w:pStyle w:val="BodyText"/>
                                    <w:kinsoku w:val="0"/>
                                    <w:overflowPunct w:val="0"/>
                                    <w:spacing w:before="67"/>
                                    <w:rPr>
                                      <w:b/>
                                      <w:bCs/>
                                      <w:sz w:val="22"/>
                                    </w:rPr>
                                  </w:pPr>
                                  <w:r w:rsidRPr="00201467">
                                    <w:rPr>
                                      <w:b/>
                                      <w:bCs/>
                                      <w:spacing w:val="-1"/>
                                      <w:sz w:val="22"/>
                                    </w:rPr>
                                    <w:t>5(5.95)</w:t>
                                  </w:r>
                                </w:p>
                              </w:tc>
                              <w:tc>
                                <w:tcPr>
                                  <w:tcW w:w="1187" w:type="dxa"/>
                                </w:tcPr>
                                <w:p w14:paraId="49E1EBF4" w14:textId="77777777" w:rsidR="00C661CC" w:rsidRPr="00201467" w:rsidRDefault="00C661CC" w:rsidP="00283DE6">
                                  <w:pPr>
                                    <w:pStyle w:val="BodyText"/>
                                    <w:kinsoku w:val="0"/>
                                    <w:overflowPunct w:val="0"/>
                                    <w:spacing w:before="67"/>
                                    <w:rPr>
                                      <w:b/>
                                      <w:bCs/>
                                      <w:sz w:val="22"/>
                                    </w:rPr>
                                  </w:pPr>
                                  <w:r w:rsidRPr="00201467">
                                    <w:rPr>
                                      <w:b/>
                                      <w:bCs/>
                                      <w:spacing w:val="-1"/>
                                      <w:sz w:val="22"/>
                                    </w:rPr>
                                    <w:t>2(2.38)</w:t>
                                  </w:r>
                                </w:p>
                              </w:tc>
                            </w:tr>
                            <w:tr w:rsidR="00C661CC" w14:paraId="303C79EC" w14:textId="77777777" w:rsidTr="00080A90">
                              <w:trPr>
                                <w:gridAfter w:val="1"/>
                                <w:wAfter w:w="133" w:type="dxa"/>
                                <w:trHeight w:hRule="exact" w:val="352"/>
                              </w:trPr>
                              <w:tc>
                                <w:tcPr>
                                  <w:tcW w:w="1843" w:type="dxa"/>
                                  <w:gridSpan w:val="2"/>
                                </w:tcPr>
                                <w:p w14:paraId="723C7609" w14:textId="77777777" w:rsidR="00C661CC" w:rsidRPr="00547825" w:rsidRDefault="00C661CC" w:rsidP="00283DE6">
                                  <w:pPr>
                                    <w:pStyle w:val="BodyText"/>
                                    <w:kinsoku w:val="0"/>
                                    <w:overflowPunct w:val="0"/>
                                    <w:spacing w:before="68"/>
                                    <w:ind w:left="271"/>
                                    <w:rPr>
                                      <w:spacing w:val="-1"/>
                                      <w:sz w:val="20"/>
                                      <w:szCs w:val="20"/>
                                      <w:lang w:val="ka-GE"/>
                                    </w:rPr>
                                  </w:pPr>
                                  <w:r w:rsidRPr="00547825">
                                    <w:rPr>
                                      <w:rFonts w:ascii="Sylfaen" w:hAnsi="Sylfaen" w:cs="Sylfaen"/>
                                      <w:spacing w:val="-1"/>
                                      <w:sz w:val="20"/>
                                      <w:szCs w:val="20"/>
                                      <w:lang w:val="ka-GE"/>
                                    </w:rPr>
                                    <w:t>გულისრევა</w:t>
                                  </w:r>
                                </w:p>
                              </w:tc>
                              <w:tc>
                                <w:tcPr>
                                  <w:tcW w:w="1276" w:type="dxa"/>
                                </w:tcPr>
                                <w:p w14:paraId="148931A1"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6E41B8CA" w14:textId="77777777" w:rsidR="00C661CC" w:rsidRPr="00201467" w:rsidRDefault="00C661CC" w:rsidP="00283DE6">
                                  <w:pPr>
                                    <w:pStyle w:val="BodyText"/>
                                    <w:kinsoku w:val="0"/>
                                    <w:overflowPunct w:val="0"/>
                                    <w:spacing w:before="68"/>
                                    <w:rPr>
                                      <w:b/>
                                      <w:bCs/>
                                      <w:sz w:val="22"/>
                                    </w:rPr>
                                  </w:pPr>
                                  <w:r w:rsidRPr="00201467">
                                    <w:rPr>
                                      <w:b/>
                                      <w:bCs/>
                                      <w:spacing w:val="-1"/>
                                      <w:sz w:val="22"/>
                                    </w:rPr>
                                    <w:t>2(4.76)</w:t>
                                  </w:r>
                                </w:p>
                              </w:tc>
                              <w:tc>
                                <w:tcPr>
                                  <w:tcW w:w="1275" w:type="dxa"/>
                                </w:tcPr>
                                <w:p w14:paraId="6A5B0C46"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41F2D30A"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8" w:type="dxa"/>
                                </w:tcPr>
                                <w:p w14:paraId="1B96F8E8"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187" w:type="dxa"/>
                                </w:tcPr>
                                <w:p w14:paraId="09D7A0B2"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r>
                            <w:tr w:rsidR="00C661CC" w14:paraId="593C1137" w14:textId="77777777" w:rsidTr="00080A90">
                              <w:trPr>
                                <w:gridAfter w:val="1"/>
                                <w:wAfter w:w="133" w:type="dxa"/>
                                <w:trHeight w:hRule="exact" w:val="352"/>
                              </w:trPr>
                              <w:tc>
                                <w:tcPr>
                                  <w:tcW w:w="1843" w:type="dxa"/>
                                  <w:gridSpan w:val="2"/>
                                </w:tcPr>
                                <w:p w14:paraId="1B1E217D" w14:textId="77777777" w:rsidR="00C661CC" w:rsidRPr="00547825" w:rsidRDefault="00C661CC" w:rsidP="00283DE6">
                                  <w:pPr>
                                    <w:pStyle w:val="BodyText"/>
                                    <w:kinsoku w:val="0"/>
                                    <w:overflowPunct w:val="0"/>
                                    <w:spacing w:before="68"/>
                                    <w:ind w:left="271"/>
                                    <w:rPr>
                                      <w:spacing w:val="-1"/>
                                      <w:sz w:val="20"/>
                                      <w:szCs w:val="20"/>
                                      <w:lang w:val="ka-GE"/>
                                    </w:rPr>
                                  </w:pPr>
                                  <w:r w:rsidRPr="00547825">
                                    <w:rPr>
                                      <w:rFonts w:ascii="Sylfaen" w:hAnsi="Sylfaen" w:cs="Sylfaen"/>
                                      <w:spacing w:val="-1"/>
                                      <w:sz w:val="20"/>
                                      <w:szCs w:val="20"/>
                                      <w:lang w:val="ka-GE"/>
                                    </w:rPr>
                                    <w:t>დიარეა</w:t>
                                  </w:r>
                                </w:p>
                              </w:tc>
                              <w:tc>
                                <w:tcPr>
                                  <w:tcW w:w="1276" w:type="dxa"/>
                                </w:tcPr>
                                <w:p w14:paraId="6DF76836" w14:textId="77777777" w:rsidR="00C661CC" w:rsidRPr="00201467" w:rsidRDefault="00C661CC" w:rsidP="00283DE6">
                                  <w:pPr>
                                    <w:pStyle w:val="BodyText"/>
                                    <w:kinsoku w:val="0"/>
                                    <w:overflowPunct w:val="0"/>
                                    <w:spacing w:before="68"/>
                                    <w:rPr>
                                      <w:b/>
                                      <w:bCs/>
                                      <w:sz w:val="22"/>
                                    </w:rPr>
                                  </w:pPr>
                                  <w:r w:rsidRPr="00201467">
                                    <w:rPr>
                                      <w:b/>
                                      <w:bCs/>
                                      <w:spacing w:val="-1"/>
                                      <w:sz w:val="22"/>
                                    </w:rPr>
                                    <w:t>2(1.19)</w:t>
                                  </w:r>
                                </w:p>
                              </w:tc>
                              <w:tc>
                                <w:tcPr>
                                  <w:tcW w:w="1276" w:type="dxa"/>
                                </w:tcPr>
                                <w:p w14:paraId="4765DB79"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5" w:type="dxa"/>
                                </w:tcPr>
                                <w:p w14:paraId="29A1948A"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shd w:val="clear" w:color="auto" w:fill="C0C0C0"/>
                                </w:tcPr>
                                <w:p w14:paraId="36CC34F8"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8" w:type="dxa"/>
                                </w:tcPr>
                                <w:p w14:paraId="5318E8D5"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187" w:type="dxa"/>
                                </w:tcPr>
                                <w:p w14:paraId="7DA90BF1" w14:textId="77777777" w:rsidR="00C661CC" w:rsidRPr="00201467" w:rsidRDefault="00C661CC" w:rsidP="00283DE6">
                                  <w:pPr>
                                    <w:pStyle w:val="BodyText"/>
                                    <w:kinsoku w:val="0"/>
                                    <w:overflowPunct w:val="0"/>
                                    <w:spacing w:before="68"/>
                                    <w:rPr>
                                      <w:b/>
                                      <w:bCs/>
                                      <w:sz w:val="22"/>
                                    </w:rPr>
                                  </w:pPr>
                                  <w:r w:rsidRPr="00201467">
                                    <w:rPr>
                                      <w:b/>
                                      <w:bCs/>
                                      <w:spacing w:val="-1"/>
                                      <w:sz w:val="22"/>
                                    </w:rPr>
                                    <w:t>2(2.38)</w:t>
                                  </w:r>
                                </w:p>
                              </w:tc>
                            </w:tr>
                            <w:tr w:rsidR="00C661CC" w14:paraId="466221DC" w14:textId="77777777" w:rsidTr="00080A90">
                              <w:trPr>
                                <w:gridAfter w:val="1"/>
                                <w:wAfter w:w="133" w:type="dxa"/>
                                <w:trHeight w:hRule="exact" w:val="352"/>
                              </w:trPr>
                              <w:tc>
                                <w:tcPr>
                                  <w:tcW w:w="1843" w:type="dxa"/>
                                  <w:gridSpan w:val="2"/>
                                </w:tcPr>
                                <w:p w14:paraId="706D3DC6" w14:textId="77777777" w:rsidR="00C661CC" w:rsidRPr="00547825" w:rsidRDefault="00C661CC" w:rsidP="00283DE6">
                                  <w:pPr>
                                    <w:pStyle w:val="BodyText"/>
                                    <w:kinsoku w:val="0"/>
                                    <w:overflowPunct w:val="0"/>
                                    <w:spacing w:before="67"/>
                                    <w:ind w:left="271"/>
                                    <w:rPr>
                                      <w:spacing w:val="-1"/>
                                      <w:sz w:val="20"/>
                                      <w:szCs w:val="20"/>
                                      <w:lang w:val="ka-GE"/>
                                    </w:rPr>
                                  </w:pPr>
                                  <w:r w:rsidRPr="00547825">
                                    <w:rPr>
                                      <w:rFonts w:ascii="Sylfaen" w:hAnsi="Sylfaen" w:cs="Sylfaen"/>
                                      <w:spacing w:val="-1"/>
                                      <w:sz w:val="20"/>
                                      <w:szCs w:val="20"/>
                                      <w:lang w:val="ka-GE"/>
                                    </w:rPr>
                                    <w:t>ქავილი</w:t>
                                  </w:r>
                                </w:p>
                              </w:tc>
                              <w:tc>
                                <w:tcPr>
                                  <w:tcW w:w="1276" w:type="dxa"/>
                                </w:tcPr>
                                <w:p w14:paraId="29E7CA1F" w14:textId="77777777" w:rsidR="00C661CC" w:rsidRPr="00201467" w:rsidRDefault="00C661CC" w:rsidP="00283DE6">
                                  <w:pPr>
                                    <w:pStyle w:val="BodyText"/>
                                    <w:kinsoku w:val="0"/>
                                    <w:overflowPunct w:val="0"/>
                                    <w:spacing w:before="67"/>
                                    <w:rPr>
                                      <w:b/>
                                      <w:bCs/>
                                      <w:sz w:val="22"/>
                                    </w:rPr>
                                  </w:pPr>
                                  <w:r w:rsidRPr="00201467">
                                    <w:rPr>
                                      <w:b/>
                                      <w:bCs/>
                                      <w:spacing w:val="-1"/>
                                      <w:sz w:val="22"/>
                                    </w:rPr>
                                    <w:t>2(2.38)</w:t>
                                  </w:r>
                                </w:p>
                              </w:tc>
                              <w:tc>
                                <w:tcPr>
                                  <w:tcW w:w="1276" w:type="dxa"/>
                                </w:tcPr>
                                <w:p w14:paraId="3C41BE09"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5" w:type="dxa"/>
                                </w:tcPr>
                                <w:p w14:paraId="412430A4"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c>
                                <w:tcPr>
                                  <w:tcW w:w="1276" w:type="dxa"/>
                                </w:tcPr>
                                <w:p w14:paraId="246AE776"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188" w:type="dxa"/>
                                </w:tcPr>
                                <w:p w14:paraId="343E5237"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187" w:type="dxa"/>
                                </w:tcPr>
                                <w:p w14:paraId="55E4D23C"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r>
                            <w:tr w:rsidR="00C661CC" w14:paraId="242B8F39" w14:textId="77777777" w:rsidTr="00080A90">
                              <w:trPr>
                                <w:gridAfter w:val="1"/>
                                <w:wAfter w:w="133" w:type="dxa"/>
                                <w:trHeight w:hRule="exact" w:val="789"/>
                              </w:trPr>
                              <w:tc>
                                <w:tcPr>
                                  <w:tcW w:w="1843" w:type="dxa"/>
                                  <w:gridSpan w:val="2"/>
                                </w:tcPr>
                                <w:p w14:paraId="3DB9DB80" w14:textId="77777777" w:rsidR="00C661CC" w:rsidRPr="00547825" w:rsidRDefault="00C661CC" w:rsidP="00283DE6">
                                  <w:pPr>
                                    <w:pStyle w:val="BodyText"/>
                                    <w:kinsoku w:val="0"/>
                                    <w:overflowPunct w:val="0"/>
                                    <w:spacing w:before="68"/>
                                    <w:ind w:left="271"/>
                                    <w:rPr>
                                      <w:spacing w:val="-1"/>
                                      <w:sz w:val="20"/>
                                      <w:szCs w:val="20"/>
                                      <w:lang w:val="ka-GE"/>
                                    </w:rPr>
                                  </w:pPr>
                                  <w:r w:rsidRPr="00547825">
                                    <w:rPr>
                                      <w:rFonts w:ascii="Sylfaen" w:hAnsi="Sylfaen" w:cs="Sylfaen"/>
                                      <w:spacing w:val="-1"/>
                                      <w:sz w:val="20"/>
                                      <w:szCs w:val="20"/>
                                      <w:lang w:val="ka-GE"/>
                                    </w:rPr>
                                    <w:t>თავის</w:t>
                                  </w:r>
                                  <w:r w:rsidRPr="00547825">
                                    <w:rPr>
                                      <w:spacing w:val="-1"/>
                                      <w:sz w:val="20"/>
                                      <w:szCs w:val="20"/>
                                      <w:lang w:val="ka-GE"/>
                                    </w:rPr>
                                    <w:t xml:space="preserve"> </w:t>
                                  </w:r>
                                  <w:r w:rsidRPr="00547825">
                                    <w:rPr>
                                      <w:rFonts w:ascii="Sylfaen" w:hAnsi="Sylfaen" w:cs="Sylfaen"/>
                                      <w:spacing w:val="-1"/>
                                      <w:sz w:val="20"/>
                                      <w:szCs w:val="20"/>
                                      <w:lang w:val="ka-GE"/>
                                    </w:rPr>
                                    <w:t>ტკივილი</w:t>
                                  </w:r>
                                </w:p>
                              </w:tc>
                              <w:tc>
                                <w:tcPr>
                                  <w:tcW w:w="1276" w:type="dxa"/>
                                </w:tcPr>
                                <w:p w14:paraId="1E268A87" w14:textId="77777777" w:rsidR="00C661CC" w:rsidRPr="00201467" w:rsidRDefault="00C661CC" w:rsidP="00283DE6">
                                  <w:pPr>
                                    <w:pStyle w:val="BodyText"/>
                                    <w:kinsoku w:val="0"/>
                                    <w:overflowPunct w:val="0"/>
                                    <w:spacing w:before="68"/>
                                    <w:rPr>
                                      <w:b/>
                                      <w:bCs/>
                                      <w:sz w:val="22"/>
                                    </w:rPr>
                                  </w:pPr>
                                  <w:r w:rsidRPr="00201467">
                                    <w:rPr>
                                      <w:b/>
                                      <w:bCs/>
                                      <w:spacing w:val="-1"/>
                                      <w:sz w:val="22"/>
                                    </w:rPr>
                                    <w:t>2(2.38)</w:t>
                                  </w:r>
                                </w:p>
                              </w:tc>
                              <w:tc>
                                <w:tcPr>
                                  <w:tcW w:w="1276" w:type="dxa"/>
                                </w:tcPr>
                                <w:p w14:paraId="479D2C64"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5" w:type="dxa"/>
                                </w:tcPr>
                                <w:p w14:paraId="73BCDFE0"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2FE595A1" w14:textId="77777777" w:rsidR="00C661CC" w:rsidRPr="00201467" w:rsidRDefault="00C661CC" w:rsidP="00283DE6">
                                  <w:pPr>
                                    <w:pStyle w:val="BodyText"/>
                                    <w:kinsoku w:val="0"/>
                                    <w:overflowPunct w:val="0"/>
                                    <w:spacing w:before="68"/>
                                    <w:rPr>
                                      <w:b/>
                                      <w:bCs/>
                                      <w:sz w:val="22"/>
                                    </w:rPr>
                                  </w:pPr>
                                  <w:r w:rsidRPr="00201467">
                                    <w:rPr>
                                      <w:b/>
                                      <w:bCs/>
                                      <w:spacing w:val="-1"/>
                                      <w:sz w:val="22"/>
                                    </w:rPr>
                                    <w:t>1(2.38)</w:t>
                                  </w:r>
                                </w:p>
                              </w:tc>
                              <w:tc>
                                <w:tcPr>
                                  <w:tcW w:w="1188" w:type="dxa"/>
                                </w:tcPr>
                                <w:p w14:paraId="15AA01B4"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7" w:type="dxa"/>
                                </w:tcPr>
                                <w:p w14:paraId="3610236B"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r>
                            <w:tr w:rsidR="00C661CC" w14:paraId="1EA33410" w14:textId="77777777" w:rsidTr="00080A90">
                              <w:trPr>
                                <w:gridAfter w:val="1"/>
                                <w:wAfter w:w="133" w:type="dxa"/>
                                <w:trHeight w:hRule="exact" w:val="352"/>
                              </w:trPr>
                              <w:tc>
                                <w:tcPr>
                                  <w:tcW w:w="1843" w:type="dxa"/>
                                  <w:gridSpan w:val="2"/>
                                </w:tcPr>
                                <w:p w14:paraId="36223EE5" w14:textId="77777777" w:rsidR="00C661CC" w:rsidRPr="00547825" w:rsidRDefault="00C661CC" w:rsidP="00283DE6">
                                  <w:pPr>
                                    <w:pStyle w:val="BodyText"/>
                                    <w:kinsoku w:val="0"/>
                                    <w:overflowPunct w:val="0"/>
                                    <w:spacing w:before="68"/>
                                    <w:ind w:left="271"/>
                                    <w:jc w:val="both"/>
                                    <w:rPr>
                                      <w:spacing w:val="-1"/>
                                      <w:sz w:val="20"/>
                                      <w:szCs w:val="20"/>
                                      <w:lang w:val="ka-GE"/>
                                    </w:rPr>
                                  </w:pPr>
                                  <w:r w:rsidRPr="00547825">
                                    <w:rPr>
                                      <w:rFonts w:ascii="Sylfaen" w:hAnsi="Sylfaen" w:cs="Sylfaen"/>
                                      <w:spacing w:val="-1"/>
                                      <w:sz w:val="20"/>
                                      <w:szCs w:val="20"/>
                                      <w:lang w:val="ka-GE"/>
                                    </w:rPr>
                                    <w:t>ხველა</w:t>
                                  </w:r>
                                </w:p>
                              </w:tc>
                              <w:tc>
                                <w:tcPr>
                                  <w:tcW w:w="1276" w:type="dxa"/>
                                </w:tcPr>
                                <w:p w14:paraId="5AD3B214"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06638FC5"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5" w:type="dxa"/>
                                  <w:shd w:val="clear" w:color="auto" w:fill="C0C0C0"/>
                                </w:tcPr>
                                <w:p w14:paraId="348F3EA0"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276" w:type="dxa"/>
                                </w:tcPr>
                                <w:p w14:paraId="76625398"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8" w:type="dxa"/>
                                </w:tcPr>
                                <w:p w14:paraId="352DD565"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187" w:type="dxa"/>
                                </w:tcPr>
                                <w:p w14:paraId="3A60622D"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r>
                            <w:tr w:rsidR="00C661CC" w14:paraId="1994CB60" w14:textId="77777777" w:rsidTr="00080A90">
                              <w:trPr>
                                <w:gridAfter w:val="1"/>
                                <w:wAfter w:w="133" w:type="dxa"/>
                                <w:trHeight w:hRule="exact" w:val="352"/>
                              </w:trPr>
                              <w:tc>
                                <w:tcPr>
                                  <w:tcW w:w="1843" w:type="dxa"/>
                                  <w:gridSpan w:val="2"/>
                                </w:tcPr>
                                <w:p w14:paraId="761109E0" w14:textId="77777777" w:rsidR="00C661CC" w:rsidRPr="00547825" w:rsidRDefault="00C661CC" w:rsidP="00283DE6">
                                  <w:pPr>
                                    <w:pStyle w:val="BodyText"/>
                                    <w:kinsoku w:val="0"/>
                                    <w:overflowPunct w:val="0"/>
                                    <w:spacing w:before="67"/>
                                    <w:ind w:left="271"/>
                                    <w:jc w:val="both"/>
                                    <w:rPr>
                                      <w:spacing w:val="-1"/>
                                      <w:sz w:val="20"/>
                                      <w:szCs w:val="20"/>
                                      <w:lang w:val="ka-GE"/>
                                    </w:rPr>
                                  </w:pPr>
                                  <w:r w:rsidRPr="00547825">
                                    <w:rPr>
                                      <w:rFonts w:ascii="Sylfaen" w:hAnsi="Sylfaen" w:cs="Sylfaen"/>
                                      <w:spacing w:val="-1"/>
                                      <w:sz w:val="20"/>
                                      <w:szCs w:val="20"/>
                                      <w:lang w:val="ka-GE"/>
                                    </w:rPr>
                                    <w:t>მიალგია</w:t>
                                  </w:r>
                                </w:p>
                              </w:tc>
                              <w:tc>
                                <w:tcPr>
                                  <w:tcW w:w="1276" w:type="dxa"/>
                                </w:tcPr>
                                <w:p w14:paraId="06B4BBD5"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c>
                                <w:tcPr>
                                  <w:tcW w:w="1276" w:type="dxa"/>
                                  <w:shd w:val="clear" w:color="auto" w:fill="C0C0C0"/>
                                </w:tcPr>
                                <w:p w14:paraId="5E968BC1"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5" w:type="dxa"/>
                                </w:tcPr>
                                <w:p w14:paraId="507C5FDA"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6" w:type="dxa"/>
                                </w:tcPr>
                                <w:p w14:paraId="4E7607E2" w14:textId="77777777" w:rsidR="00C661CC" w:rsidRPr="00201467" w:rsidRDefault="00C661CC" w:rsidP="00283DE6">
                                  <w:pPr>
                                    <w:pStyle w:val="BodyText"/>
                                    <w:kinsoku w:val="0"/>
                                    <w:overflowPunct w:val="0"/>
                                    <w:spacing w:before="67"/>
                                    <w:rPr>
                                      <w:b/>
                                      <w:bCs/>
                                      <w:sz w:val="22"/>
                                    </w:rPr>
                                  </w:pPr>
                                  <w:r w:rsidRPr="00201467">
                                    <w:rPr>
                                      <w:b/>
                                      <w:bCs/>
                                      <w:spacing w:val="-1"/>
                                      <w:sz w:val="22"/>
                                    </w:rPr>
                                    <w:t>1(2.38)</w:t>
                                  </w:r>
                                </w:p>
                              </w:tc>
                              <w:tc>
                                <w:tcPr>
                                  <w:tcW w:w="1188" w:type="dxa"/>
                                </w:tcPr>
                                <w:p w14:paraId="21195334"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187" w:type="dxa"/>
                                </w:tcPr>
                                <w:p w14:paraId="6399AD28"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r>
                            <w:tr w:rsidR="00C661CC" w14:paraId="2B28F505" w14:textId="77777777" w:rsidTr="00080A90">
                              <w:trPr>
                                <w:gridAfter w:val="1"/>
                                <w:wAfter w:w="133" w:type="dxa"/>
                                <w:trHeight w:hRule="exact" w:val="352"/>
                              </w:trPr>
                              <w:tc>
                                <w:tcPr>
                                  <w:tcW w:w="1843" w:type="dxa"/>
                                  <w:gridSpan w:val="2"/>
                                </w:tcPr>
                                <w:p w14:paraId="7C4ACE4E" w14:textId="77777777" w:rsidR="00C661CC" w:rsidRPr="00547825" w:rsidRDefault="00C661CC" w:rsidP="00283DE6">
                                  <w:pPr>
                                    <w:pStyle w:val="BodyText"/>
                                    <w:kinsoku w:val="0"/>
                                    <w:overflowPunct w:val="0"/>
                                    <w:spacing w:before="68"/>
                                    <w:ind w:left="271"/>
                                    <w:jc w:val="both"/>
                                    <w:rPr>
                                      <w:spacing w:val="-1"/>
                                      <w:sz w:val="20"/>
                                      <w:szCs w:val="20"/>
                                      <w:lang w:val="ka-GE"/>
                                    </w:rPr>
                                  </w:pPr>
                                  <w:r w:rsidRPr="00547825">
                                    <w:rPr>
                                      <w:rFonts w:ascii="Sylfaen" w:hAnsi="Sylfaen" w:cs="Sylfaen"/>
                                      <w:spacing w:val="-1"/>
                                      <w:sz w:val="20"/>
                                      <w:szCs w:val="20"/>
                                      <w:lang w:val="ka-GE"/>
                                    </w:rPr>
                                    <w:t>ღებინება</w:t>
                                  </w:r>
                                </w:p>
                              </w:tc>
                              <w:tc>
                                <w:tcPr>
                                  <w:tcW w:w="1276" w:type="dxa"/>
                                </w:tcPr>
                                <w:p w14:paraId="5CD97B86"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1E64A0D1"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5" w:type="dxa"/>
                                </w:tcPr>
                                <w:p w14:paraId="157A434D"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0E749E7E"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8" w:type="dxa"/>
                                </w:tcPr>
                                <w:p w14:paraId="2AF1001F" w14:textId="77777777" w:rsidR="00C661CC" w:rsidRPr="00201467" w:rsidRDefault="00C661CC" w:rsidP="00283DE6">
                                  <w:pPr>
                                    <w:pStyle w:val="BodyText"/>
                                    <w:kinsoku w:val="0"/>
                                    <w:overflowPunct w:val="0"/>
                                    <w:spacing w:before="68"/>
                                    <w:rPr>
                                      <w:b/>
                                      <w:bCs/>
                                      <w:sz w:val="22"/>
                                    </w:rPr>
                                  </w:pPr>
                                  <w:r w:rsidRPr="00201467">
                                    <w:rPr>
                                      <w:b/>
                                      <w:bCs/>
                                      <w:spacing w:val="-1"/>
                                      <w:sz w:val="22"/>
                                    </w:rPr>
                                    <w:t>3(3.57)</w:t>
                                  </w:r>
                                </w:p>
                              </w:tc>
                              <w:tc>
                                <w:tcPr>
                                  <w:tcW w:w="1187" w:type="dxa"/>
                                </w:tcPr>
                                <w:p w14:paraId="7A9E6F83"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r>
                            <w:tr w:rsidR="00C661CC" w14:paraId="1E67753A" w14:textId="77777777" w:rsidTr="00080A90">
                              <w:trPr>
                                <w:gridAfter w:val="1"/>
                                <w:wAfter w:w="133" w:type="dxa"/>
                                <w:trHeight w:hRule="exact" w:val="929"/>
                              </w:trPr>
                              <w:tc>
                                <w:tcPr>
                                  <w:tcW w:w="1843" w:type="dxa"/>
                                  <w:gridSpan w:val="2"/>
                                </w:tcPr>
                                <w:p w14:paraId="5D4C812E" w14:textId="77777777" w:rsidR="00C661CC" w:rsidRPr="00547825" w:rsidRDefault="00C661CC" w:rsidP="00283DE6">
                                  <w:pPr>
                                    <w:pStyle w:val="BodyText"/>
                                    <w:kinsoku w:val="0"/>
                                    <w:overflowPunct w:val="0"/>
                                    <w:spacing w:before="152"/>
                                    <w:ind w:left="271"/>
                                    <w:rPr>
                                      <w:spacing w:val="-1"/>
                                      <w:sz w:val="20"/>
                                      <w:szCs w:val="20"/>
                                      <w:lang w:val="ka-GE"/>
                                    </w:rPr>
                                  </w:pPr>
                                  <w:r w:rsidRPr="00547825">
                                    <w:rPr>
                                      <w:rFonts w:ascii="Sylfaen" w:hAnsi="Sylfaen" w:cs="Sylfaen"/>
                                      <w:spacing w:val="-1"/>
                                      <w:sz w:val="20"/>
                                      <w:szCs w:val="20"/>
                                      <w:lang w:val="ka-GE"/>
                                    </w:rPr>
                                    <w:t>მადის</w:t>
                                  </w:r>
                                  <w:r w:rsidRPr="00547825">
                                    <w:rPr>
                                      <w:spacing w:val="-1"/>
                                      <w:sz w:val="20"/>
                                      <w:szCs w:val="20"/>
                                      <w:lang w:val="ka-GE"/>
                                    </w:rPr>
                                    <w:t xml:space="preserve"> </w:t>
                                  </w:r>
                                  <w:r w:rsidRPr="00547825">
                                    <w:rPr>
                                      <w:rFonts w:ascii="Sylfaen" w:hAnsi="Sylfaen" w:cs="Sylfaen"/>
                                      <w:spacing w:val="-1"/>
                                      <w:sz w:val="20"/>
                                      <w:szCs w:val="20"/>
                                      <w:lang w:val="ka-GE"/>
                                    </w:rPr>
                                    <w:t>დაკარგვა</w:t>
                                  </w:r>
                                </w:p>
                              </w:tc>
                              <w:tc>
                                <w:tcPr>
                                  <w:tcW w:w="1276" w:type="dxa"/>
                                </w:tcPr>
                                <w:p w14:paraId="5B049CAC" w14:textId="77777777" w:rsidR="00C661CC" w:rsidRPr="00201467" w:rsidRDefault="00C661CC" w:rsidP="00283DE6">
                                  <w:pPr>
                                    <w:pStyle w:val="BodyText"/>
                                    <w:kinsoku w:val="0"/>
                                    <w:overflowPunct w:val="0"/>
                                    <w:spacing w:before="152"/>
                                    <w:rPr>
                                      <w:b/>
                                      <w:bCs/>
                                      <w:sz w:val="22"/>
                                    </w:rPr>
                                  </w:pPr>
                                  <w:r w:rsidRPr="00201467">
                                    <w:rPr>
                                      <w:b/>
                                      <w:bCs/>
                                      <w:spacing w:val="-1"/>
                                      <w:sz w:val="22"/>
                                    </w:rPr>
                                    <w:t>0(0.00)</w:t>
                                  </w:r>
                                </w:p>
                              </w:tc>
                              <w:tc>
                                <w:tcPr>
                                  <w:tcW w:w="1276" w:type="dxa"/>
                                </w:tcPr>
                                <w:p w14:paraId="5AFB5FF4" w14:textId="77777777" w:rsidR="00C661CC" w:rsidRPr="00201467" w:rsidRDefault="00C661CC" w:rsidP="00283DE6">
                                  <w:pPr>
                                    <w:pStyle w:val="BodyText"/>
                                    <w:kinsoku w:val="0"/>
                                    <w:overflowPunct w:val="0"/>
                                    <w:spacing w:before="152"/>
                                    <w:rPr>
                                      <w:b/>
                                      <w:bCs/>
                                      <w:sz w:val="22"/>
                                    </w:rPr>
                                  </w:pPr>
                                  <w:r w:rsidRPr="00201467">
                                    <w:rPr>
                                      <w:b/>
                                      <w:bCs/>
                                      <w:spacing w:val="-1"/>
                                      <w:sz w:val="22"/>
                                    </w:rPr>
                                    <w:t>0(0.00)</w:t>
                                  </w:r>
                                </w:p>
                              </w:tc>
                              <w:tc>
                                <w:tcPr>
                                  <w:tcW w:w="1275" w:type="dxa"/>
                                  <w:shd w:val="clear" w:color="auto" w:fill="C0C0C0"/>
                                </w:tcPr>
                                <w:p w14:paraId="789CFBF0" w14:textId="77777777" w:rsidR="00C661CC" w:rsidRPr="00201467" w:rsidRDefault="00C661CC" w:rsidP="00283DE6">
                                  <w:pPr>
                                    <w:pStyle w:val="BodyText"/>
                                    <w:kinsoku w:val="0"/>
                                    <w:overflowPunct w:val="0"/>
                                    <w:spacing w:before="152"/>
                                    <w:rPr>
                                      <w:b/>
                                      <w:bCs/>
                                      <w:sz w:val="22"/>
                                    </w:rPr>
                                  </w:pPr>
                                  <w:r w:rsidRPr="00201467">
                                    <w:rPr>
                                      <w:b/>
                                      <w:bCs/>
                                      <w:spacing w:val="-1"/>
                                      <w:sz w:val="22"/>
                                    </w:rPr>
                                    <w:t>0(0.00)</w:t>
                                  </w:r>
                                </w:p>
                              </w:tc>
                              <w:tc>
                                <w:tcPr>
                                  <w:tcW w:w="1276" w:type="dxa"/>
                                </w:tcPr>
                                <w:p w14:paraId="397A2065" w14:textId="77777777" w:rsidR="00C661CC" w:rsidRPr="00201467" w:rsidRDefault="00C661CC" w:rsidP="00283DE6">
                                  <w:pPr>
                                    <w:pStyle w:val="BodyText"/>
                                    <w:kinsoku w:val="0"/>
                                    <w:overflowPunct w:val="0"/>
                                    <w:spacing w:before="152"/>
                                    <w:rPr>
                                      <w:b/>
                                      <w:bCs/>
                                      <w:sz w:val="22"/>
                                    </w:rPr>
                                  </w:pPr>
                                  <w:r w:rsidRPr="00201467">
                                    <w:rPr>
                                      <w:b/>
                                      <w:bCs/>
                                      <w:spacing w:val="-1"/>
                                      <w:sz w:val="22"/>
                                    </w:rPr>
                                    <w:t>0(0.00)</w:t>
                                  </w:r>
                                </w:p>
                              </w:tc>
                              <w:tc>
                                <w:tcPr>
                                  <w:tcW w:w="1188" w:type="dxa"/>
                                </w:tcPr>
                                <w:p w14:paraId="1D39A66C" w14:textId="77777777" w:rsidR="00C661CC" w:rsidRPr="00201467" w:rsidRDefault="00C661CC" w:rsidP="00283DE6">
                                  <w:pPr>
                                    <w:pStyle w:val="BodyText"/>
                                    <w:kinsoku w:val="0"/>
                                    <w:overflowPunct w:val="0"/>
                                    <w:spacing w:before="152"/>
                                    <w:rPr>
                                      <w:b/>
                                      <w:bCs/>
                                      <w:sz w:val="22"/>
                                    </w:rPr>
                                  </w:pPr>
                                  <w:r w:rsidRPr="00201467">
                                    <w:rPr>
                                      <w:b/>
                                      <w:bCs/>
                                      <w:spacing w:val="-1"/>
                                      <w:sz w:val="22"/>
                                    </w:rPr>
                                    <w:t>2(2.38)</w:t>
                                  </w:r>
                                </w:p>
                              </w:tc>
                              <w:tc>
                                <w:tcPr>
                                  <w:tcW w:w="1187" w:type="dxa"/>
                                </w:tcPr>
                                <w:p w14:paraId="47B24E02" w14:textId="77777777" w:rsidR="00C661CC" w:rsidRPr="00201467" w:rsidRDefault="00C661CC" w:rsidP="00283DE6">
                                  <w:pPr>
                                    <w:pStyle w:val="BodyText"/>
                                    <w:kinsoku w:val="0"/>
                                    <w:overflowPunct w:val="0"/>
                                    <w:spacing w:before="152"/>
                                    <w:rPr>
                                      <w:b/>
                                      <w:bCs/>
                                      <w:sz w:val="22"/>
                                    </w:rPr>
                                  </w:pPr>
                                  <w:r w:rsidRPr="00201467">
                                    <w:rPr>
                                      <w:b/>
                                      <w:bCs/>
                                      <w:spacing w:val="-1"/>
                                      <w:sz w:val="22"/>
                                    </w:rPr>
                                    <w:t>0(0.00)</w:t>
                                  </w:r>
                                </w:p>
                              </w:tc>
                            </w:tr>
                            <w:tr w:rsidR="00C661CC" w14:paraId="493C2B9A" w14:textId="77777777" w:rsidTr="00080A90">
                              <w:trPr>
                                <w:gridAfter w:val="1"/>
                                <w:wAfter w:w="133" w:type="dxa"/>
                                <w:trHeight w:hRule="exact" w:val="352"/>
                              </w:trPr>
                              <w:tc>
                                <w:tcPr>
                                  <w:tcW w:w="1843" w:type="dxa"/>
                                  <w:gridSpan w:val="2"/>
                                </w:tcPr>
                                <w:p w14:paraId="0208E507" w14:textId="77777777" w:rsidR="00C661CC" w:rsidRPr="00547825" w:rsidRDefault="00C661CC" w:rsidP="00283DE6">
                                  <w:pPr>
                                    <w:pStyle w:val="BodyText"/>
                                    <w:kinsoku w:val="0"/>
                                    <w:overflowPunct w:val="0"/>
                                    <w:spacing w:before="67"/>
                                    <w:ind w:left="271"/>
                                    <w:rPr>
                                      <w:spacing w:val="-1"/>
                                      <w:sz w:val="20"/>
                                      <w:szCs w:val="20"/>
                                      <w:lang w:val="ka-GE"/>
                                    </w:rPr>
                                  </w:pPr>
                                  <w:r w:rsidRPr="00547825">
                                    <w:rPr>
                                      <w:rFonts w:ascii="Sylfaen" w:hAnsi="Sylfaen" w:cs="Sylfaen"/>
                                      <w:spacing w:val="-1"/>
                                      <w:sz w:val="20"/>
                                      <w:szCs w:val="20"/>
                                      <w:lang w:val="ka-GE"/>
                                    </w:rPr>
                                    <w:t>ართრალგია</w:t>
                                  </w:r>
                                </w:p>
                              </w:tc>
                              <w:tc>
                                <w:tcPr>
                                  <w:tcW w:w="1276" w:type="dxa"/>
                                </w:tcPr>
                                <w:p w14:paraId="2A46DE70"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6" w:type="dxa"/>
                                  <w:shd w:val="clear" w:color="auto" w:fill="C0C0C0"/>
                                </w:tcPr>
                                <w:p w14:paraId="7BD03E8F"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5" w:type="dxa"/>
                                </w:tcPr>
                                <w:p w14:paraId="7EFCFCEA"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6" w:type="dxa"/>
                                </w:tcPr>
                                <w:p w14:paraId="4A7F9EB5"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188" w:type="dxa"/>
                                </w:tcPr>
                                <w:p w14:paraId="1CF86FC8"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187" w:type="dxa"/>
                                </w:tcPr>
                                <w:p w14:paraId="01E4FFF6"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r>
                            <w:tr w:rsidR="00C661CC" w14:paraId="408B00D0" w14:textId="77777777" w:rsidTr="009C3110">
                              <w:trPr>
                                <w:gridAfter w:val="1"/>
                                <w:wAfter w:w="133" w:type="dxa"/>
                                <w:trHeight w:hRule="exact" w:val="1124"/>
                              </w:trPr>
                              <w:tc>
                                <w:tcPr>
                                  <w:tcW w:w="1843" w:type="dxa"/>
                                  <w:gridSpan w:val="2"/>
                                </w:tcPr>
                                <w:p w14:paraId="2461855F" w14:textId="77777777" w:rsidR="00C661CC" w:rsidRPr="00035225" w:rsidRDefault="00C661CC" w:rsidP="00283DE6">
                                  <w:pPr>
                                    <w:pStyle w:val="BodyText"/>
                                    <w:kinsoku w:val="0"/>
                                    <w:overflowPunct w:val="0"/>
                                    <w:spacing w:before="4"/>
                                    <w:ind w:left="271"/>
                                    <w:rPr>
                                      <w:b/>
                                      <w:spacing w:val="-1"/>
                                      <w:sz w:val="20"/>
                                      <w:szCs w:val="20"/>
                                      <w:lang w:val="ka-GE"/>
                                    </w:rPr>
                                  </w:pPr>
                                  <w:r w:rsidRPr="00035225">
                                    <w:rPr>
                                      <w:rFonts w:ascii="Sylfaen" w:hAnsi="Sylfaen" w:cs="Sylfaen"/>
                                      <w:b/>
                                      <w:spacing w:val="-1"/>
                                      <w:sz w:val="20"/>
                                      <w:szCs w:val="20"/>
                                      <w:lang w:val="ka-GE"/>
                                    </w:rPr>
                                    <w:t>ნაკლებად</w:t>
                                  </w:r>
                                  <w:r w:rsidRPr="00035225">
                                    <w:rPr>
                                      <w:b/>
                                      <w:spacing w:val="-1"/>
                                      <w:sz w:val="20"/>
                                      <w:szCs w:val="20"/>
                                      <w:lang w:val="ka-GE"/>
                                    </w:rPr>
                                    <w:t xml:space="preserve"> </w:t>
                                  </w:r>
                                  <w:r w:rsidRPr="00035225">
                                    <w:rPr>
                                      <w:rFonts w:ascii="Sylfaen" w:hAnsi="Sylfaen" w:cs="Sylfaen"/>
                                      <w:b/>
                                      <w:spacing w:val="-1"/>
                                      <w:sz w:val="20"/>
                                      <w:szCs w:val="20"/>
                                      <w:lang w:val="ka-GE"/>
                                    </w:rPr>
                                    <w:t>გავრცელებული</w:t>
                                  </w:r>
                                  <w:r>
                                    <w:rPr>
                                      <w:rFonts w:ascii="Sylfaen" w:hAnsi="Sylfaen" w:cs="Sylfaen"/>
                                      <w:b/>
                                      <w:spacing w:val="-1"/>
                                      <w:sz w:val="20"/>
                                      <w:szCs w:val="20"/>
                                      <w:lang w:val="ka-GE"/>
                                    </w:rPr>
                                    <w:t xml:space="preserve"> გვერდითი მოვლენები</w:t>
                                  </w:r>
                                </w:p>
                              </w:tc>
                              <w:tc>
                                <w:tcPr>
                                  <w:tcW w:w="7478" w:type="dxa"/>
                                  <w:gridSpan w:val="6"/>
                                </w:tcPr>
                                <w:p w14:paraId="4C46507F" w14:textId="77777777" w:rsidR="00C661CC" w:rsidRPr="00201467" w:rsidRDefault="00C661CC" w:rsidP="00283DE6"/>
                              </w:tc>
                            </w:tr>
                            <w:tr w:rsidR="00C661CC" w14:paraId="7F5B9EC4" w14:textId="77777777" w:rsidTr="00080A90">
                              <w:trPr>
                                <w:gridAfter w:val="1"/>
                                <w:wAfter w:w="133" w:type="dxa"/>
                                <w:trHeight w:hRule="exact" w:val="519"/>
                              </w:trPr>
                              <w:tc>
                                <w:tcPr>
                                  <w:tcW w:w="1843" w:type="dxa"/>
                                  <w:gridSpan w:val="2"/>
                                </w:tcPr>
                                <w:p w14:paraId="2FAAFBE3" w14:textId="2F4806E5" w:rsidR="00C661CC" w:rsidRPr="00201467" w:rsidRDefault="00C661CC" w:rsidP="00283DE6">
                                  <w:pPr>
                                    <w:pStyle w:val="BodyText"/>
                                    <w:kinsoku w:val="0"/>
                                    <w:overflowPunct w:val="0"/>
                                    <w:spacing w:before="68"/>
                                    <w:ind w:left="271"/>
                                    <w:rPr>
                                      <w:b/>
                                      <w:bCs/>
                                      <w:sz w:val="22"/>
                                      <w:lang w:val="ka-GE"/>
                                    </w:rPr>
                                  </w:pPr>
                                  <w:r w:rsidRPr="00547825">
                                    <w:rPr>
                                      <w:rFonts w:ascii="Sylfaen" w:hAnsi="Sylfaen" w:cs="Sylfaen"/>
                                      <w:spacing w:val="-1"/>
                                      <w:sz w:val="20"/>
                                      <w:szCs w:val="20"/>
                                      <w:lang w:val="ka-GE"/>
                                    </w:rPr>
                                    <w:t>ლ</w:t>
                                  </w:r>
                                  <w:r>
                                    <w:rPr>
                                      <w:rFonts w:ascii="Sylfaen" w:hAnsi="Sylfaen" w:cs="Sylfaen"/>
                                      <w:spacing w:val="-1"/>
                                      <w:sz w:val="20"/>
                                      <w:szCs w:val="20"/>
                                      <w:lang w:val="ka-GE"/>
                                    </w:rPr>
                                    <w:t>ე</w:t>
                                  </w:r>
                                  <w:r w:rsidRPr="00547825">
                                    <w:rPr>
                                      <w:rFonts w:ascii="Sylfaen" w:hAnsi="Sylfaen" w:cs="Sylfaen"/>
                                      <w:spacing w:val="-1"/>
                                      <w:sz w:val="20"/>
                                      <w:szCs w:val="20"/>
                                      <w:lang w:val="ka-GE"/>
                                    </w:rPr>
                                    <w:t>თარგია</w:t>
                                  </w:r>
                                </w:p>
                              </w:tc>
                              <w:tc>
                                <w:tcPr>
                                  <w:tcW w:w="1276" w:type="dxa"/>
                                </w:tcPr>
                                <w:p w14:paraId="4D8E0284"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5C034DA1"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5" w:type="dxa"/>
                                </w:tcPr>
                                <w:p w14:paraId="05C604DD"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18B550EE" w14:textId="77777777" w:rsidR="00C661CC" w:rsidRPr="00201467" w:rsidRDefault="00C661CC" w:rsidP="00283DE6">
                                  <w:pPr>
                                    <w:pStyle w:val="BodyText"/>
                                    <w:kinsoku w:val="0"/>
                                    <w:overflowPunct w:val="0"/>
                                    <w:spacing w:before="68"/>
                                    <w:rPr>
                                      <w:b/>
                                      <w:bCs/>
                                      <w:sz w:val="22"/>
                                    </w:rPr>
                                  </w:pPr>
                                  <w:r w:rsidRPr="00201467">
                                    <w:rPr>
                                      <w:b/>
                                      <w:bCs/>
                                      <w:spacing w:val="-1"/>
                                      <w:sz w:val="22"/>
                                    </w:rPr>
                                    <w:t>1(2.38)</w:t>
                                  </w:r>
                                </w:p>
                              </w:tc>
                              <w:tc>
                                <w:tcPr>
                                  <w:tcW w:w="1188" w:type="dxa"/>
                                </w:tcPr>
                                <w:p w14:paraId="7EEE683D"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7" w:type="dxa"/>
                                </w:tcPr>
                                <w:p w14:paraId="1B21EBB1"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r>
                            <w:tr w:rsidR="00C661CC" w:rsidRPr="009C3110" w14:paraId="4A048386" w14:textId="77777777" w:rsidTr="009C3110">
                              <w:trPr>
                                <w:gridBefore w:val="1"/>
                                <w:wBefore w:w="133" w:type="dxa"/>
                                <w:trHeight w:hRule="exact" w:val="656"/>
                              </w:trPr>
                              <w:tc>
                                <w:tcPr>
                                  <w:tcW w:w="9321" w:type="dxa"/>
                                  <w:gridSpan w:val="8"/>
                                </w:tcPr>
                                <w:p w14:paraId="78E6D19E" w14:textId="1691F379" w:rsidR="00C661CC" w:rsidRPr="009C3110" w:rsidRDefault="00C661CC" w:rsidP="009C3110">
                                  <w:pPr>
                                    <w:pStyle w:val="BodyText"/>
                                    <w:kinsoku w:val="0"/>
                                    <w:overflowPunct w:val="0"/>
                                    <w:spacing w:before="59"/>
                                    <w:rPr>
                                      <w:rFonts w:ascii="Sylfaen" w:hAnsi="Sylfaen" w:cs="Sylfaen"/>
                                      <w:spacing w:val="-1"/>
                                      <w:sz w:val="20"/>
                                      <w:szCs w:val="20"/>
                                      <w:lang w:val="ka-GE"/>
                                    </w:rPr>
                                  </w:pPr>
                                  <w:r w:rsidRPr="009C3110">
                                    <w:rPr>
                                      <w:rFonts w:ascii="Sylfaen" w:hAnsi="Sylfaen" w:cs="Sylfaen"/>
                                      <w:spacing w:val="-1"/>
                                      <w:sz w:val="20"/>
                                      <w:szCs w:val="20"/>
                                      <w:lang w:val="ka-GE"/>
                                    </w:rPr>
                                    <w:t xml:space="preserve">შენიშვნა: არ დაფიქსირებულა მესამე ხარისხის ან უფრო ზედა ხარისხის (სერიოზული)       რექციარექცია </w:t>
                                  </w:r>
                                  <w:r w:rsidR="009C3110">
                                    <w:rPr>
                                      <w:rFonts w:ascii="Sylfaen" w:hAnsi="Sylfaen" w:cs="Sylfaen"/>
                                      <w:spacing w:val="-1"/>
                                      <w:sz w:val="20"/>
                                      <w:szCs w:val="20"/>
                                      <w:lang w:val="ka-GE"/>
                                    </w:rPr>
                                    <w:t xml:space="preserve"> </w:t>
                                  </w:r>
                                </w:p>
                              </w:tc>
                            </w:tr>
                          </w:tbl>
                          <w:p w14:paraId="2A367F87" w14:textId="77777777" w:rsidR="00C661CC" w:rsidRPr="009C3110" w:rsidRDefault="00C661CC" w:rsidP="00080A90">
                            <w:pPr>
                              <w:pStyle w:val="BodyText"/>
                              <w:kinsoku w:val="0"/>
                              <w:overflowPunct w:val="0"/>
                              <w:rPr>
                                <w:rFonts w:ascii="Sylfaen" w:hAnsi="Sylfaen" w:cs="Sylfaen"/>
                                <w:spacing w:val="-1"/>
                                <w:sz w:val="20"/>
                                <w:szCs w:val="20"/>
                                <w:lang w:val="ka-GE"/>
                              </w:rPr>
                            </w:pPr>
                            <w:r w:rsidRPr="009C3110">
                              <w:rPr>
                                <w:rFonts w:ascii="Sylfaen" w:hAnsi="Sylfaen" w:cs="Sylfaen"/>
                                <w:spacing w:val="-1"/>
                                <w:sz w:val="20"/>
                                <w:szCs w:val="20"/>
                                <w:lang w:val="ka-GE"/>
                              </w:rPr>
                              <w:t>რეაქცია</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F57AB" id="Text Box 1" o:spid="_x0000_s1027" type="#_x0000_t202" style="position:absolute;margin-left:0;margin-top:24.9pt;width:479.5pt;height:60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FTrgIAALE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" filled="f" stroked="f">
                <v:textbox inset="0,0,0,0">
                  <w:txbxContent>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
                        <w:gridCol w:w="1710"/>
                        <w:gridCol w:w="1276"/>
                        <w:gridCol w:w="1276"/>
                        <w:gridCol w:w="1275"/>
                        <w:gridCol w:w="1276"/>
                        <w:gridCol w:w="1188"/>
                        <w:gridCol w:w="1187"/>
                        <w:gridCol w:w="133"/>
                      </w:tblGrid>
                      <w:tr w:rsidR="00C661CC" w14:paraId="4D7BAFA7" w14:textId="77777777" w:rsidTr="00080A90">
                        <w:trPr>
                          <w:gridAfter w:val="1"/>
                          <w:wAfter w:w="133" w:type="dxa"/>
                          <w:trHeight w:hRule="exact" w:val="1567"/>
                        </w:trPr>
                        <w:tc>
                          <w:tcPr>
                            <w:tcW w:w="1843" w:type="dxa"/>
                            <w:gridSpan w:val="2"/>
                          </w:tcPr>
                          <w:p w14:paraId="2519F73E" w14:textId="1C7BABCF" w:rsidR="00C661CC" w:rsidRPr="00035225" w:rsidRDefault="00C661CC" w:rsidP="00283DE6">
                            <w:pPr>
                              <w:pStyle w:val="BodyText"/>
                              <w:kinsoku w:val="0"/>
                              <w:overflowPunct w:val="0"/>
                              <w:spacing w:before="62" w:line="361" w:lineRule="auto"/>
                              <w:ind w:left="271" w:right="24" w:hanging="298"/>
                              <w:rPr>
                                <w:b/>
                                <w:bCs/>
                                <w:sz w:val="20"/>
                                <w:szCs w:val="20"/>
                                <w:lang w:val="ka-GE"/>
                              </w:rPr>
                            </w:pPr>
                            <w:r w:rsidRPr="00035225">
                              <w:rPr>
                                <w:b/>
                                <w:spacing w:val="-1"/>
                                <w:sz w:val="22"/>
                              </w:rPr>
                              <w:t xml:space="preserve">      </w:t>
                            </w:r>
                            <w:r w:rsidRPr="00035225">
                              <w:rPr>
                                <w:rFonts w:ascii="Sylfaen" w:hAnsi="Sylfaen" w:cs="Sylfaen"/>
                                <w:b/>
                                <w:spacing w:val="-1"/>
                                <w:sz w:val="20"/>
                                <w:szCs w:val="20"/>
                                <w:lang w:val="ka-GE"/>
                              </w:rPr>
                              <w:t>გავრცელ</w:t>
                            </w:r>
                            <w:r w:rsidRPr="00035225">
                              <w:rPr>
                                <w:b/>
                                <w:spacing w:val="-8"/>
                                <w:sz w:val="20"/>
                                <w:szCs w:val="20"/>
                              </w:rPr>
                              <w:t xml:space="preserve"> </w:t>
                            </w:r>
                            <w:r w:rsidRPr="00035225">
                              <w:rPr>
                                <w:rFonts w:ascii="Sylfaen" w:hAnsi="Sylfaen" w:cs="Sylfaen"/>
                                <w:b/>
                                <w:spacing w:val="-8"/>
                                <w:sz w:val="20"/>
                                <w:szCs w:val="20"/>
                                <w:lang w:val="ka-GE"/>
                              </w:rPr>
                              <w:t>ებული</w:t>
                            </w:r>
                            <w:r w:rsidRPr="00035225">
                              <w:rPr>
                                <w:b/>
                                <w:spacing w:val="-8"/>
                                <w:sz w:val="20"/>
                                <w:szCs w:val="20"/>
                                <w:lang w:val="ka-GE"/>
                              </w:rPr>
                              <w:t xml:space="preserve"> </w:t>
                            </w:r>
                            <w:r w:rsidRPr="00035225">
                              <w:rPr>
                                <w:rFonts w:ascii="Sylfaen" w:hAnsi="Sylfaen" w:cs="Sylfaen"/>
                                <w:b/>
                                <w:spacing w:val="-1"/>
                                <w:sz w:val="20"/>
                                <w:szCs w:val="20"/>
                                <w:lang w:val="ka-GE"/>
                              </w:rPr>
                              <w:t>გვერდითი</w:t>
                            </w:r>
                            <w:r w:rsidRPr="00035225">
                              <w:rPr>
                                <w:b/>
                                <w:spacing w:val="-1"/>
                                <w:sz w:val="20"/>
                                <w:szCs w:val="20"/>
                                <w:lang w:val="ka-GE"/>
                              </w:rPr>
                              <w:t xml:space="preserve"> </w:t>
                            </w:r>
                            <w:r w:rsidRPr="00035225">
                              <w:rPr>
                                <w:rFonts w:ascii="Sylfaen" w:hAnsi="Sylfaen" w:cs="Sylfaen"/>
                                <w:b/>
                                <w:spacing w:val="-1"/>
                                <w:sz w:val="20"/>
                                <w:szCs w:val="20"/>
                                <w:lang w:val="ka-GE"/>
                              </w:rPr>
                              <w:t>მ</w:t>
                            </w:r>
                            <w:r w:rsidRPr="00035225">
                              <w:rPr>
                                <w:b/>
                                <w:spacing w:val="-1"/>
                                <w:sz w:val="20"/>
                                <w:szCs w:val="20"/>
                                <w:lang w:val="ka-GE"/>
                              </w:rPr>
                              <w:t>ოვლენები</w:t>
                            </w:r>
                          </w:p>
                        </w:tc>
                        <w:tc>
                          <w:tcPr>
                            <w:tcW w:w="7478" w:type="dxa"/>
                            <w:gridSpan w:val="6"/>
                          </w:tcPr>
                          <w:p w14:paraId="702EC655" w14:textId="77777777" w:rsidR="00C661CC" w:rsidRPr="00201467" w:rsidRDefault="00C661CC" w:rsidP="00283DE6"/>
                        </w:tc>
                      </w:tr>
                      <w:tr w:rsidR="00C661CC" w14:paraId="50FA7ED6" w14:textId="77777777" w:rsidTr="00080A90">
                        <w:trPr>
                          <w:gridAfter w:val="1"/>
                          <w:wAfter w:w="133" w:type="dxa"/>
                          <w:trHeight w:hRule="exact" w:val="1133"/>
                        </w:trPr>
                        <w:tc>
                          <w:tcPr>
                            <w:tcW w:w="1843" w:type="dxa"/>
                            <w:gridSpan w:val="2"/>
                          </w:tcPr>
                          <w:p w14:paraId="1D0E6E6A" w14:textId="77777777" w:rsidR="00C661CC" w:rsidRPr="00547825" w:rsidRDefault="00C661CC" w:rsidP="00283DE6">
                            <w:pPr>
                              <w:pStyle w:val="BodyText"/>
                              <w:kinsoku w:val="0"/>
                              <w:overflowPunct w:val="0"/>
                              <w:spacing w:before="67"/>
                              <w:ind w:left="271"/>
                              <w:rPr>
                                <w:rFonts w:ascii="Sylfaen" w:hAnsi="Sylfaen" w:cs="Sylfaen"/>
                                <w:b/>
                                <w:bCs/>
                                <w:spacing w:val="-1"/>
                                <w:sz w:val="20"/>
                                <w:szCs w:val="20"/>
                                <w:lang w:val="ka-GE"/>
                              </w:rPr>
                            </w:pPr>
                            <w:r w:rsidRPr="00547825">
                              <w:rPr>
                                <w:rFonts w:ascii="Sylfaen" w:hAnsi="Sylfaen" w:cs="Sylfaen"/>
                                <w:b/>
                                <w:bCs/>
                                <w:spacing w:val="-1"/>
                                <w:sz w:val="20"/>
                                <w:szCs w:val="20"/>
                                <w:lang w:val="ka-GE"/>
                              </w:rPr>
                              <w:t xml:space="preserve">ინექციის ადგილზე ADRS </w:t>
                            </w:r>
                          </w:p>
                          <w:p w14:paraId="4DAE9CB1" w14:textId="77777777" w:rsidR="00C661CC" w:rsidRPr="00201467" w:rsidRDefault="00C661CC" w:rsidP="00283DE6">
                            <w:pPr>
                              <w:pStyle w:val="BodyText"/>
                              <w:kinsoku w:val="0"/>
                              <w:overflowPunct w:val="0"/>
                              <w:spacing w:before="105"/>
                              <w:ind w:left="271"/>
                              <w:rPr>
                                <w:b/>
                                <w:bCs/>
                                <w:sz w:val="22"/>
                              </w:rPr>
                            </w:pPr>
                          </w:p>
                        </w:tc>
                        <w:tc>
                          <w:tcPr>
                            <w:tcW w:w="1276" w:type="dxa"/>
                          </w:tcPr>
                          <w:p w14:paraId="3EBE1761" w14:textId="77777777" w:rsidR="00C661CC" w:rsidRPr="00201467" w:rsidRDefault="00C661CC" w:rsidP="00283DE6">
                            <w:pPr>
                              <w:pStyle w:val="BodyText"/>
                              <w:kinsoku w:val="0"/>
                              <w:overflowPunct w:val="0"/>
                              <w:spacing w:before="5"/>
                              <w:rPr>
                                <w:sz w:val="22"/>
                                <w:szCs w:val="19"/>
                              </w:rPr>
                            </w:pPr>
                          </w:p>
                          <w:p w14:paraId="1D93BF5A" w14:textId="77777777" w:rsidR="00C661CC" w:rsidRPr="00201467" w:rsidRDefault="00C661CC" w:rsidP="00283DE6">
                            <w:pPr>
                              <w:pStyle w:val="BodyText"/>
                              <w:kinsoku w:val="0"/>
                              <w:overflowPunct w:val="0"/>
                              <w:rPr>
                                <w:b/>
                                <w:bCs/>
                                <w:sz w:val="22"/>
                              </w:rPr>
                            </w:pPr>
                            <w:r w:rsidRPr="00201467">
                              <w:rPr>
                                <w:spacing w:val="-1"/>
                                <w:sz w:val="22"/>
                              </w:rPr>
                              <w:t>12(14.29)</w:t>
                            </w:r>
                          </w:p>
                        </w:tc>
                        <w:tc>
                          <w:tcPr>
                            <w:tcW w:w="1276" w:type="dxa"/>
                          </w:tcPr>
                          <w:p w14:paraId="4820B4BD" w14:textId="77777777" w:rsidR="00C661CC" w:rsidRPr="00201467" w:rsidRDefault="00C661CC" w:rsidP="00283DE6">
                            <w:pPr>
                              <w:pStyle w:val="BodyText"/>
                              <w:kinsoku w:val="0"/>
                              <w:overflowPunct w:val="0"/>
                              <w:spacing w:before="5"/>
                              <w:rPr>
                                <w:sz w:val="22"/>
                                <w:szCs w:val="19"/>
                              </w:rPr>
                            </w:pPr>
                          </w:p>
                          <w:p w14:paraId="29C296B8" w14:textId="77777777" w:rsidR="00C661CC" w:rsidRPr="00201467" w:rsidRDefault="00C661CC" w:rsidP="00283DE6">
                            <w:pPr>
                              <w:pStyle w:val="BodyText"/>
                              <w:kinsoku w:val="0"/>
                              <w:overflowPunct w:val="0"/>
                              <w:rPr>
                                <w:b/>
                                <w:bCs/>
                                <w:sz w:val="22"/>
                              </w:rPr>
                            </w:pPr>
                            <w:r w:rsidRPr="00201467">
                              <w:rPr>
                                <w:spacing w:val="-1"/>
                                <w:sz w:val="22"/>
                              </w:rPr>
                              <w:t>4(9.52)</w:t>
                            </w:r>
                          </w:p>
                        </w:tc>
                        <w:tc>
                          <w:tcPr>
                            <w:tcW w:w="1275" w:type="dxa"/>
                          </w:tcPr>
                          <w:p w14:paraId="291CE571" w14:textId="77777777" w:rsidR="00C661CC" w:rsidRPr="00201467" w:rsidRDefault="00C661CC" w:rsidP="00283DE6">
                            <w:pPr>
                              <w:pStyle w:val="BodyText"/>
                              <w:kinsoku w:val="0"/>
                              <w:overflowPunct w:val="0"/>
                              <w:spacing w:before="5"/>
                              <w:rPr>
                                <w:sz w:val="22"/>
                                <w:szCs w:val="19"/>
                              </w:rPr>
                            </w:pPr>
                          </w:p>
                          <w:p w14:paraId="549AD64C" w14:textId="77777777" w:rsidR="00C661CC" w:rsidRPr="00201467" w:rsidRDefault="00C661CC" w:rsidP="00283DE6">
                            <w:pPr>
                              <w:pStyle w:val="BodyText"/>
                              <w:kinsoku w:val="0"/>
                              <w:overflowPunct w:val="0"/>
                              <w:rPr>
                                <w:b/>
                                <w:bCs/>
                                <w:sz w:val="22"/>
                              </w:rPr>
                            </w:pPr>
                            <w:r w:rsidRPr="00201467">
                              <w:rPr>
                                <w:spacing w:val="-1"/>
                                <w:sz w:val="22"/>
                              </w:rPr>
                              <w:t>6(7.14)</w:t>
                            </w:r>
                          </w:p>
                        </w:tc>
                        <w:tc>
                          <w:tcPr>
                            <w:tcW w:w="1276" w:type="dxa"/>
                          </w:tcPr>
                          <w:p w14:paraId="531C0EEE" w14:textId="77777777" w:rsidR="00C661CC" w:rsidRPr="00201467" w:rsidRDefault="00C661CC" w:rsidP="00283DE6">
                            <w:pPr>
                              <w:pStyle w:val="BodyText"/>
                              <w:kinsoku w:val="0"/>
                              <w:overflowPunct w:val="0"/>
                              <w:spacing w:before="5"/>
                              <w:rPr>
                                <w:sz w:val="22"/>
                                <w:szCs w:val="19"/>
                              </w:rPr>
                            </w:pPr>
                          </w:p>
                          <w:p w14:paraId="76759AD2" w14:textId="77777777" w:rsidR="00C661CC" w:rsidRPr="00201467" w:rsidRDefault="00C661CC" w:rsidP="00283DE6">
                            <w:pPr>
                              <w:pStyle w:val="BodyText"/>
                              <w:kinsoku w:val="0"/>
                              <w:overflowPunct w:val="0"/>
                              <w:rPr>
                                <w:b/>
                                <w:bCs/>
                                <w:sz w:val="22"/>
                              </w:rPr>
                            </w:pPr>
                            <w:r w:rsidRPr="00201467">
                              <w:rPr>
                                <w:spacing w:val="-1"/>
                                <w:sz w:val="22"/>
                              </w:rPr>
                              <w:t>8(19.05)</w:t>
                            </w:r>
                          </w:p>
                        </w:tc>
                        <w:tc>
                          <w:tcPr>
                            <w:tcW w:w="1188" w:type="dxa"/>
                          </w:tcPr>
                          <w:p w14:paraId="18C16CBE" w14:textId="77777777" w:rsidR="00C661CC" w:rsidRPr="00201467" w:rsidRDefault="00C661CC" w:rsidP="00283DE6">
                            <w:pPr>
                              <w:pStyle w:val="BodyText"/>
                              <w:kinsoku w:val="0"/>
                              <w:overflowPunct w:val="0"/>
                              <w:spacing w:before="5"/>
                              <w:rPr>
                                <w:sz w:val="22"/>
                                <w:szCs w:val="19"/>
                              </w:rPr>
                            </w:pPr>
                          </w:p>
                          <w:p w14:paraId="4F7571A4" w14:textId="77777777" w:rsidR="00C661CC" w:rsidRPr="00201467" w:rsidRDefault="00C661CC" w:rsidP="00283DE6">
                            <w:pPr>
                              <w:pStyle w:val="BodyText"/>
                              <w:kinsoku w:val="0"/>
                              <w:overflowPunct w:val="0"/>
                              <w:rPr>
                                <w:b/>
                                <w:bCs/>
                                <w:sz w:val="22"/>
                              </w:rPr>
                            </w:pPr>
                            <w:r w:rsidRPr="00201467">
                              <w:rPr>
                                <w:spacing w:val="-1"/>
                                <w:sz w:val="22"/>
                              </w:rPr>
                              <w:t>21(25.00)</w:t>
                            </w:r>
                          </w:p>
                        </w:tc>
                        <w:tc>
                          <w:tcPr>
                            <w:tcW w:w="1187" w:type="dxa"/>
                          </w:tcPr>
                          <w:p w14:paraId="67957864" w14:textId="77777777" w:rsidR="00C661CC" w:rsidRPr="00201467" w:rsidRDefault="00C661CC" w:rsidP="00283DE6">
                            <w:pPr>
                              <w:pStyle w:val="BodyText"/>
                              <w:kinsoku w:val="0"/>
                              <w:overflowPunct w:val="0"/>
                              <w:spacing w:before="5"/>
                              <w:rPr>
                                <w:sz w:val="22"/>
                                <w:szCs w:val="19"/>
                              </w:rPr>
                            </w:pPr>
                          </w:p>
                          <w:p w14:paraId="6C389008" w14:textId="77777777" w:rsidR="00C661CC" w:rsidRPr="00201467" w:rsidRDefault="00C661CC" w:rsidP="00283DE6">
                            <w:pPr>
                              <w:pStyle w:val="BodyText"/>
                              <w:kinsoku w:val="0"/>
                              <w:overflowPunct w:val="0"/>
                              <w:rPr>
                                <w:b/>
                                <w:bCs/>
                                <w:sz w:val="22"/>
                              </w:rPr>
                            </w:pPr>
                            <w:r w:rsidRPr="00201467">
                              <w:rPr>
                                <w:spacing w:val="-1"/>
                                <w:sz w:val="22"/>
                              </w:rPr>
                              <w:t>11(13.1)</w:t>
                            </w:r>
                          </w:p>
                        </w:tc>
                      </w:tr>
                      <w:tr w:rsidR="00C661CC" w14:paraId="5C68C825" w14:textId="77777777" w:rsidTr="00080A90">
                        <w:trPr>
                          <w:gridAfter w:val="1"/>
                          <w:wAfter w:w="133" w:type="dxa"/>
                          <w:trHeight w:hRule="exact" w:val="352"/>
                        </w:trPr>
                        <w:tc>
                          <w:tcPr>
                            <w:tcW w:w="1843" w:type="dxa"/>
                            <w:gridSpan w:val="2"/>
                          </w:tcPr>
                          <w:p w14:paraId="34E0C25E" w14:textId="77777777" w:rsidR="00C661CC" w:rsidRPr="00547825" w:rsidRDefault="00C661CC" w:rsidP="00283DE6">
                            <w:pPr>
                              <w:pStyle w:val="BodyText"/>
                              <w:kinsoku w:val="0"/>
                              <w:overflowPunct w:val="0"/>
                              <w:spacing w:before="67"/>
                              <w:ind w:left="271" w:right="7"/>
                              <w:rPr>
                                <w:spacing w:val="-1"/>
                                <w:sz w:val="20"/>
                                <w:szCs w:val="20"/>
                                <w:lang w:val="ka-GE"/>
                              </w:rPr>
                            </w:pPr>
                            <w:r w:rsidRPr="00547825">
                              <w:rPr>
                                <w:rFonts w:ascii="Sylfaen" w:hAnsi="Sylfaen" w:cs="Sylfaen"/>
                                <w:spacing w:val="-1"/>
                                <w:sz w:val="20"/>
                                <w:szCs w:val="20"/>
                                <w:lang w:val="ka-GE"/>
                              </w:rPr>
                              <w:t>ტკივილი</w:t>
                            </w:r>
                          </w:p>
                        </w:tc>
                        <w:tc>
                          <w:tcPr>
                            <w:tcW w:w="1276" w:type="dxa"/>
                          </w:tcPr>
                          <w:p w14:paraId="2D8D55D5" w14:textId="77777777" w:rsidR="00C661CC" w:rsidRPr="00201467" w:rsidRDefault="00C661CC" w:rsidP="00283DE6">
                            <w:pPr>
                              <w:pStyle w:val="BodyText"/>
                              <w:kinsoku w:val="0"/>
                              <w:overflowPunct w:val="0"/>
                              <w:spacing w:before="67"/>
                              <w:rPr>
                                <w:b/>
                                <w:bCs/>
                                <w:sz w:val="22"/>
                              </w:rPr>
                            </w:pPr>
                            <w:r w:rsidRPr="00201467">
                              <w:rPr>
                                <w:b/>
                                <w:bCs/>
                                <w:spacing w:val="-1"/>
                                <w:sz w:val="22"/>
                              </w:rPr>
                              <w:t>12(14.29)</w:t>
                            </w:r>
                          </w:p>
                        </w:tc>
                        <w:tc>
                          <w:tcPr>
                            <w:tcW w:w="1276" w:type="dxa"/>
                          </w:tcPr>
                          <w:p w14:paraId="2222A35F" w14:textId="77777777" w:rsidR="00C661CC" w:rsidRPr="00201467" w:rsidRDefault="00C661CC" w:rsidP="00283DE6">
                            <w:pPr>
                              <w:pStyle w:val="BodyText"/>
                              <w:kinsoku w:val="0"/>
                              <w:overflowPunct w:val="0"/>
                              <w:spacing w:before="67"/>
                              <w:rPr>
                                <w:b/>
                                <w:bCs/>
                                <w:sz w:val="22"/>
                              </w:rPr>
                            </w:pPr>
                            <w:r w:rsidRPr="00201467">
                              <w:rPr>
                                <w:b/>
                                <w:bCs/>
                                <w:spacing w:val="-1"/>
                                <w:sz w:val="22"/>
                              </w:rPr>
                              <w:t>3(7.14)</w:t>
                            </w:r>
                          </w:p>
                        </w:tc>
                        <w:tc>
                          <w:tcPr>
                            <w:tcW w:w="1275" w:type="dxa"/>
                          </w:tcPr>
                          <w:p w14:paraId="25E248EF" w14:textId="77777777" w:rsidR="00C661CC" w:rsidRPr="00201467" w:rsidRDefault="00C661CC" w:rsidP="00283DE6">
                            <w:pPr>
                              <w:pStyle w:val="BodyText"/>
                              <w:kinsoku w:val="0"/>
                              <w:overflowPunct w:val="0"/>
                              <w:spacing w:before="67"/>
                              <w:rPr>
                                <w:b/>
                                <w:bCs/>
                                <w:sz w:val="22"/>
                              </w:rPr>
                            </w:pPr>
                            <w:r w:rsidRPr="00201467">
                              <w:rPr>
                                <w:b/>
                                <w:bCs/>
                                <w:spacing w:val="-1"/>
                                <w:sz w:val="22"/>
                              </w:rPr>
                              <w:t>6(7.14)</w:t>
                            </w:r>
                          </w:p>
                        </w:tc>
                        <w:tc>
                          <w:tcPr>
                            <w:tcW w:w="1276" w:type="dxa"/>
                          </w:tcPr>
                          <w:p w14:paraId="7514AEFF" w14:textId="77777777" w:rsidR="00C661CC" w:rsidRPr="00201467" w:rsidRDefault="00C661CC" w:rsidP="00283DE6">
                            <w:pPr>
                              <w:pStyle w:val="BodyText"/>
                              <w:kinsoku w:val="0"/>
                              <w:overflowPunct w:val="0"/>
                              <w:spacing w:before="67"/>
                              <w:rPr>
                                <w:b/>
                                <w:bCs/>
                                <w:sz w:val="22"/>
                              </w:rPr>
                            </w:pPr>
                            <w:r w:rsidRPr="00201467">
                              <w:rPr>
                                <w:b/>
                                <w:bCs/>
                                <w:spacing w:val="-1"/>
                                <w:sz w:val="22"/>
                              </w:rPr>
                              <w:t>8(19.05)</w:t>
                            </w:r>
                          </w:p>
                        </w:tc>
                        <w:tc>
                          <w:tcPr>
                            <w:tcW w:w="1188" w:type="dxa"/>
                          </w:tcPr>
                          <w:p w14:paraId="358A52FD" w14:textId="77777777" w:rsidR="00C661CC" w:rsidRPr="00201467" w:rsidRDefault="00C661CC" w:rsidP="00283DE6">
                            <w:pPr>
                              <w:pStyle w:val="BodyText"/>
                              <w:kinsoku w:val="0"/>
                              <w:overflowPunct w:val="0"/>
                              <w:spacing w:before="67"/>
                              <w:rPr>
                                <w:b/>
                                <w:bCs/>
                                <w:sz w:val="22"/>
                              </w:rPr>
                            </w:pPr>
                            <w:r w:rsidRPr="00201467">
                              <w:rPr>
                                <w:b/>
                                <w:bCs/>
                                <w:spacing w:val="-1"/>
                                <w:sz w:val="22"/>
                              </w:rPr>
                              <w:t>19(22.62)</w:t>
                            </w:r>
                          </w:p>
                        </w:tc>
                        <w:tc>
                          <w:tcPr>
                            <w:tcW w:w="1187" w:type="dxa"/>
                          </w:tcPr>
                          <w:p w14:paraId="169E928C" w14:textId="77777777" w:rsidR="00C661CC" w:rsidRPr="00201467" w:rsidRDefault="00C661CC" w:rsidP="00283DE6">
                            <w:pPr>
                              <w:pStyle w:val="BodyText"/>
                              <w:kinsoku w:val="0"/>
                              <w:overflowPunct w:val="0"/>
                              <w:spacing w:before="67"/>
                              <w:rPr>
                                <w:b/>
                                <w:bCs/>
                                <w:sz w:val="22"/>
                              </w:rPr>
                            </w:pPr>
                            <w:r w:rsidRPr="00201467">
                              <w:rPr>
                                <w:b/>
                                <w:bCs/>
                                <w:spacing w:val="-1"/>
                                <w:sz w:val="22"/>
                              </w:rPr>
                              <w:t>11(13.1)</w:t>
                            </w:r>
                          </w:p>
                        </w:tc>
                      </w:tr>
                      <w:tr w:rsidR="00C661CC" w14:paraId="6A2D13BE" w14:textId="77777777" w:rsidTr="00080A90">
                        <w:trPr>
                          <w:gridAfter w:val="1"/>
                          <w:wAfter w:w="133" w:type="dxa"/>
                          <w:trHeight w:hRule="exact" w:val="352"/>
                        </w:trPr>
                        <w:tc>
                          <w:tcPr>
                            <w:tcW w:w="1843" w:type="dxa"/>
                            <w:gridSpan w:val="2"/>
                          </w:tcPr>
                          <w:p w14:paraId="3AD311A0" w14:textId="77777777" w:rsidR="00C661CC" w:rsidRPr="00547825" w:rsidRDefault="00C661CC" w:rsidP="00283DE6">
                            <w:pPr>
                              <w:pStyle w:val="BodyText"/>
                              <w:kinsoku w:val="0"/>
                              <w:overflowPunct w:val="0"/>
                              <w:spacing w:before="68"/>
                              <w:ind w:left="271"/>
                              <w:rPr>
                                <w:spacing w:val="-1"/>
                                <w:sz w:val="20"/>
                                <w:szCs w:val="20"/>
                                <w:lang w:val="ka-GE"/>
                              </w:rPr>
                            </w:pPr>
                            <w:r w:rsidRPr="00547825">
                              <w:rPr>
                                <w:rFonts w:ascii="Sylfaen" w:hAnsi="Sylfaen" w:cs="Sylfaen"/>
                                <w:spacing w:val="-1"/>
                                <w:sz w:val="20"/>
                                <w:szCs w:val="20"/>
                                <w:lang w:val="ka-GE"/>
                              </w:rPr>
                              <w:t>შეშუპება</w:t>
                            </w:r>
                          </w:p>
                        </w:tc>
                        <w:tc>
                          <w:tcPr>
                            <w:tcW w:w="1276" w:type="dxa"/>
                          </w:tcPr>
                          <w:p w14:paraId="4E580D54"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23042011" w14:textId="77777777" w:rsidR="00C661CC" w:rsidRPr="00201467" w:rsidRDefault="00C661CC" w:rsidP="00283DE6">
                            <w:pPr>
                              <w:pStyle w:val="BodyText"/>
                              <w:kinsoku w:val="0"/>
                              <w:overflowPunct w:val="0"/>
                              <w:spacing w:before="68"/>
                              <w:rPr>
                                <w:b/>
                                <w:bCs/>
                                <w:sz w:val="22"/>
                              </w:rPr>
                            </w:pPr>
                            <w:r w:rsidRPr="00201467">
                              <w:rPr>
                                <w:b/>
                                <w:bCs/>
                                <w:spacing w:val="-1"/>
                                <w:sz w:val="22"/>
                              </w:rPr>
                              <w:t>1(2.38)</w:t>
                            </w:r>
                          </w:p>
                        </w:tc>
                        <w:tc>
                          <w:tcPr>
                            <w:tcW w:w="1275" w:type="dxa"/>
                          </w:tcPr>
                          <w:p w14:paraId="704EE9C4"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276" w:type="dxa"/>
                          </w:tcPr>
                          <w:p w14:paraId="1E6AE9E2" w14:textId="77777777" w:rsidR="00C661CC" w:rsidRPr="00201467" w:rsidRDefault="00C661CC" w:rsidP="00283DE6">
                            <w:pPr>
                              <w:pStyle w:val="BodyText"/>
                              <w:kinsoku w:val="0"/>
                              <w:overflowPunct w:val="0"/>
                              <w:spacing w:before="68"/>
                              <w:rPr>
                                <w:b/>
                                <w:bCs/>
                                <w:sz w:val="22"/>
                              </w:rPr>
                            </w:pPr>
                            <w:r w:rsidRPr="00201467">
                              <w:rPr>
                                <w:b/>
                                <w:bCs/>
                                <w:spacing w:val="-1"/>
                                <w:sz w:val="22"/>
                              </w:rPr>
                              <w:t>3(7.14)</w:t>
                            </w:r>
                          </w:p>
                        </w:tc>
                        <w:tc>
                          <w:tcPr>
                            <w:tcW w:w="1188" w:type="dxa"/>
                          </w:tcPr>
                          <w:p w14:paraId="069B4950" w14:textId="77777777" w:rsidR="00C661CC" w:rsidRPr="00201467" w:rsidRDefault="00C661CC" w:rsidP="00283DE6">
                            <w:pPr>
                              <w:pStyle w:val="BodyText"/>
                              <w:kinsoku w:val="0"/>
                              <w:overflowPunct w:val="0"/>
                              <w:spacing w:before="68"/>
                              <w:rPr>
                                <w:b/>
                                <w:bCs/>
                                <w:sz w:val="22"/>
                              </w:rPr>
                            </w:pPr>
                            <w:r w:rsidRPr="00201467">
                              <w:rPr>
                                <w:b/>
                                <w:bCs/>
                                <w:spacing w:val="-1"/>
                                <w:sz w:val="22"/>
                              </w:rPr>
                              <w:t>4(4.76)</w:t>
                            </w:r>
                          </w:p>
                        </w:tc>
                        <w:tc>
                          <w:tcPr>
                            <w:tcW w:w="1187" w:type="dxa"/>
                          </w:tcPr>
                          <w:p w14:paraId="0E583D1C"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r>
                      <w:tr w:rsidR="00C661CC" w14:paraId="63201513" w14:textId="77777777" w:rsidTr="00080A90">
                        <w:trPr>
                          <w:gridAfter w:val="1"/>
                          <w:wAfter w:w="133" w:type="dxa"/>
                          <w:trHeight w:hRule="exact" w:val="352"/>
                        </w:trPr>
                        <w:tc>
                          <w:tcPr>
                            <w:tcW w:w="1843" w:type="dxa"/>
                            <w:gridSpan w:val="2"/>
                          </w:tcPr>
                          <w:p w14:paraId="5E5B3F2E" w14:textId="77777777" w:rsidR="00C661CC" w:rsidRPr="00547825" w:rsidRDefault="00C661CC" w:rsidP="00283DE6">
                            <w:pPr>
                              <w:pStyle w:val="BodyText"/>
                              <w:kinsoku w:val="0"/>
                              <w:overflowPunct w:val="0"/>
                              <w:spacing w:before="68"/>
                              <w:ind w:left="271"/>
                              <w:rPr>
                                <w:spacing w:val="-1"/>
                                <w:sz w:val="20"/>
                                <w:szCs w:val="20"/>
                                <w:lang w:val="ka-GE"/>
                              </w:rPr>
                            </w:pPr>
                            <w:r w:rsidRPr="00547825">
                              <w:rPr>
                                <w:rFonts w:ascii="Sylfaen" w:hAnsi="Sylfaen" w:cs="Sylfaen"/>
                                <w:spacing w:val="-1"/>
                                <w:sz w:val="20"/>
                                <w:szCs w:val="20"/>
                                <w:lang w:val="ka-GE"/>
                              </w:rPr>
                              <w:t>ერითემა</w:t>
                            </w:r>
                          </w:p>
                        </w:tc>
                        <w:tc>
                          <w:tcPr>
                            <w:tcW w:w="1276" w:type="dxa"/>
                          </w:tcPr>
                          <w:p w14:paraId="6D93BBC6"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579782A1"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5" w:type="dxa"/>
                          </w:tcPr>
                          <w:p w14:paraId="6A7B4350"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276" w:type="dxa"/>
                          </w:tcPr>
                          <w:p w14:paraId="15D23253" w14:textId="77777777" w:rsidR="00C661CC" w:rsidRPr="00201467" w:rsidRDefault="00C661CC" w:rsidP="00283DE6">
                            <w:pPr>
                              <w:pStyle w:val="BodyText"/>
                              <w:kinsoku w:val="0"/>
                              <w:overflowPunct w:val="0"/>
                              <w:spacing w:before="68"/>
                              <w:rPr>
                                <w:b/>
                                <w:bCs/>
                                <w:sz w:val="22"/>
                              </w:rPr>
                            </w:pPr>
                            <w:r w:rsidRPr="00201467">
                              <w:rPr>
                                <w:b/>
                                <w:bCs/>
                                <w:spacing w:val="-1"/>
                                <w:sz w:val="22"/>
                              </w:rPr>
                              <w:t>2(4.76)</w:t>
                            </w:r>
                          </w:p>
                        </w:tc>
                        <w:tc>
                          <w:tcPr>
                            <w:tcW w:w="1188" w:type="dxa"/>
                          </w:tcPr>
                          <w:p w14:paraId="3BE160F6"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7" w:type="dxa"/>
                          </w:tcPr>
                          <w:p w14:paraId="505189CB"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r>
                      <w:tr w:rsidR="00C661CC" w14:paraId="7913A874" w14:textId="77777777" w:rsidTr="00080A90">
                        <w:trPr>
                          <w:gridAfter w:val="1"/>
                          <w:wAfter w:w="133" w:type="dxa"/>
                          <w:trHeight w:hRule="exact" w:val="352"/>
                        </w:trPr>
                        <w:tc>
                          <w:tcPr>
                            <w:tcW w:w="1843" w:type="dxa"/>
                            <w:gridSpan w:val="2"/>
                          </w:tcPr>
                          <w:p w14:paraId="60D55C0F" w14:textId="77777777" w:rsidR="00C661CC" w:rsidRPr="00547825" w:rsidRDefault="00C661CC" w:rsidP="00283DE6">
                            <w:pPr>
                              <w:pStyle w:val="BodyText"/>
                              <w:kinsoku w:val="0"/>
                              <w:overflowPunct w:val="0"/>
                              <w:spacing w:before="67"/>
                              <w:ind w:left="271"/>
                              <w:rPr>
                                <w:spacing w:val="-1"/>
                                <w:sz w:val="20"/>
                                <w:szCs w:val="20"/>
                                <w:lang w:val="ka-GE"/>
                              </w:rPr>
                            </w:pPr>
                            <w:r w:rsidRPr="00547825">
                              <w:rPr>
                                <w:rFonts w:ascii="Sylfaen" w:hAnsi="Sylfaen" w:cs="Sylfaen"/>
                                <w:spacing w:val="-1"/>
                                <w:sz w:val="20"/>
                                <w:szCs w:val="20"/>
                                <w:lang w:val="ka-GE"/>
                              </w:rPr>
                              <w:t>ქავილი</w:t>
                            </w:r>
                          </w:p>
                        </w:tc>
                        <w:tc>
                          <w:tcPr>
                            <w:tcW w:w="1276" w:type="dxa"/>
                          </w:tcPr>
                          <w:p w14:paraId="74398356"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c>
                          <w:tcPr>
                            <w:tcW w:w="1276" w:type="dxa"/>
                          </w:tcPr>
                          <w:p w14:paraId="5D707CEA"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5" w:type="dxa"/>
                          </w:tcPr>
                          <w:p w14:paraId="3F7514D2"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c>
                          <w:tcPr>
                            <w:tcW w:w="1276" w:type="dxa"/>
                          </w:tcPr>
                          <w:p w14:paraId="09AC80C7"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188" w:type="dxa"/>
                            <w:shd w:val="clear" w:color="auto" w:fill="C0C0C0"/>
                          </w:tcPr>
                          <w:p w14:paraId="39D50685"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c>
                          <w:tcPr>
                            <w:tcW w:w="1187" w:type="dxa"/>
                          </w:tcPr>
                          <w:p w14:paraId="3C67E6F2"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r>
                      <w:tr w:rsidR="00C661CC" w14:paraId="7A81E849" w14:textId="77777777" w:rsidTr="00080A90">
                        <w:trPr>
                          <w:gridAfter w:val="1"/>
                          <w:wAfter w:w="133" w:type="dxa"/>
                          <w:trHeight w:hRule="exact" w:val="865"/>
                        </w:trPr>
                        <w:tc>
                          <w:tcPr>
                            <w:tcW w:w="1843" w:type="dxa"/>
                            <w:gridSpan w:val="2"/>
                          </w:tcPr>
                          <w:p w14:paraId="0232627B" w14:textId="77777777" w:rsidR="00C661CC" w:rsidRPr="00547825" w:rsidRDefault="00C661CC" w:rsidP="00283DE6">
                            <w:pPr>
                              <w:pStyle w:val="BodyText"/>
                              <w:kinsoku w:val="0"/>
                              <w:overflowPunct w:val="0"/>
                              <w:spacing w:before="152"/>
                              <w:ind w:left="271"/>
                              <w:rPr>
                                <w:b/>
                                <w:bCs/>
                                <w:spacing w:val="-1"/>
                                <w:sz w:val="20"/>
                                <w:szCs w:val="20"/>
                                <w:lang w:val="ka-GE"/>
                              </w:rPr>
                            </w:pPr>
                            <w:r w:rsidRPr="00547825">
                              <w:rPr>
                                <w:rFonts w:ascii="Sylfaen" w:hAnsi="Sylfaen" w:cs="Sylfaen"/>
                                <w:b/>
                                <w:bCs/>
                                <w:spacing w:val="-1"/>
                                <w:sz w:val="20"/>
                                <w:szCs w:val="20"/>
                                <w:lang w:val="ka-GE"/>
                              </w:rPr>
                              <w:t>სისტემური</w:t>
                            </w:r>
                            <w:r w:rsidRPr="00547825">
                              <w:rPr>
                                <w:b/>
                                <w:bCs/>
                                <w:spacing w:val="-1"/>
                                <w:sz w:val="20"/>
                                <w:szCs w:val="20"/>
                                <w:lang w:val="ka-GE"/>
                              </w:rPr>
                              <w:t xml:space="preserve"> ADRS</w:t>
                            </w:r>
                          </w:p>
                        </w:tc>
                        <w:tc>
                          <w:tcPr>
                            <w:tcW w:w="1276" w:type="dxa"/>
                          </w:tcPr>
                          <w:p w14:paraId="61F8B15E" w14:textId="77777777" w:rsidR="00C661CC" w:rsidRPr="00201467" w:rsidRDefault="00C661CC" w:rsidP="00283DE6">
                            <w:pPr>
                              <w:pStyle w:val="BodyText"/>
                              <w:kinsoku w:val="0"/>
                              <w:overflowPunct w:val="0"/>
                              <w:spacing w:before="152"/>
                              <w:rPr>
                                <w:b/>
                                <w:bCs/>
                                <w:sz w:val="22"/>
                              </w:rPr>
                            </w:pPr>
                            <w:r w:rsidRPr="00201467">
                              <w:rPr>
                                <w:spacing w:val="-1"/>
                                <w:sz w:val="22"/>
                              </w:rPr>
                              <w:t>9(10.71)</w:t>
                            </w:r>
                          </w:p>
                        </w:tc>
                        <w:tc>
                          <w:tcPr>
                            <w:tcW w:w="1276" w:type="dxa"/>
                          </w:tcPr>
                          <w:p w14:paraId="1CB95532" w14:textId="77777777" w:rsidR="00C661CC" w:rsidRPr="00201467" w:rsidRDefault="00C661CC" w:rsidP="00283DE6">
                            <w:pPr>
                              <w:pStyle w:val="BodyText"/>
                              <w:kinsoku w:val="0"/>
                              <w:overflowPunct w:val="0"/>
                              <w:spacing w:before="152"/>
                              <w:rPr>
                                <w:b/>
                                <w:bCs/>
                                <w:sz w:val="22"/>
                              </w:rPr>
                            </w:pPr>
                            <w:r w:rsidRPr="00201467">
                              <w:rPr>
                                <w:spacing w:val="-1"/>
                                <w:sz w:val="22"/>
                              </w:rPr>
                              <w:t>2(4.76)</w:t>
                            </w:r>
                          </w:p>
                        </w:tc>
                        <w:tc>
                          <w:tcPr>
                            <w:tcW w:w="1275" w:type="dxa"/>
                          </w:tcPr>
                          <w:p w14:paraId="0D0614D1" w14:textId="77777777" w:rsidR="00C661CC" w:rsidRPr="00201467" w:rsidRDefault="00C661CC" w:rsidP="00283DE6">
                            <w:pPr>
                              <w:pStyle w:val="BodyText"/>
                              <w:kinsoku w:val="0"/>
                              <w:overflowPunct w:val="0"/>
                              <w:spacing w:before="152"/>
                              <w:rPr>
                                <w:b/>
                                <w:bCs/>
                                <w:sz w:val="22"/>
                              </w:rPr>
                            </w:pPr>
                            <w:r w:rsidRPr="00201467">
                              <w:rPr>
                                <w:spacing w:val="-1"/>
                                <w:sz w:val="22"/>
                              </w:rPr>
                              <w:t>4(4.76)</w:t>
                            </w:r>
                          </w:p>
                        </w:tc>
                        <w:tc>
                          <w:tcPr>
                            <w:tcW w:w="1276" w:type="dxa"/>
                          </w:tcPr>
                          <w:p w14:paraId="3D594B80" w14:textId="77777777" w:rsidR="00C661CC" w:rsidRPr="00201467" w:rsidRDefault="00C661CC" w:rsidP="00283DE6">
                            <w:pPr>
                              <w:pStyle w:val="BodyText"/>
                              <w:kinsoku w:val="0"/>
                              <w:overflowPunct w:val="0"/>
                              <w:spacing w:before="152"/>
                              <w:rPr>
                                <w:b/>
                                <w:bCs/>
                                <w:sz w:val="22"/>
                              </w:rPr>
                            </w:pPr>
                            <w:r w:rsidRPr="00201467">
                              <w:rPr>
                                <w:spacing w:val="-1"/>
                                <w:sz w:val="22"/>
                              </w:rPr>
                              <w:t>5(11.90)</w:t>
                            </w:r>
                          </w:p>
                        </w:tc>
                        <w:tc>
                          <w:tcPr>
                            <w:tcW w:w="1188" w:type="dxa"/>
                          </w:tcPr>
                          <w:p w14:paraId="25B24278" w14:textId="77777777" w:rsidR="00C661CC" w:rsidRPr="00201467" w:rsidRDefault="00C661CC" w:rsidP="00283DE6">
                            <w:pPr>
                              <w:pStyle w:val="BodyText"/>
                              <w:kinsoku w:val="0"/>
                              <w:overflowPunct w:val="0"/>
                              <w:spacing w:before="152"/>
                              <w:rPr>
                                <w:b/>
                                <w:bCs/>
                                <w:sz w:val="22"/>
                              </w:rPr>
                            </w:pPr>
                            <w:r w:rsidRPr="00201467">
                              <w:rPr>
                                <w:spacing w:val="-1"/>
                                <w:sz w:val="22"/>
                              </w:rPr>
                              <w:t>9(10.71)</w:t>
                            </w:r>
                          </w:p>
                        </w:tc>
                        <w:tc>
                          <w:tcPr>
                            <w:tcW w:w="1187" w:type="dxa"/>
                          </w:tcPr>
                          <w:p w14:paraId="42ACCEAF" w14:textId="77777777" w:rsidR="00C661CC" w:rsidRPr="00201467" w:rsidRDefault="00C661CC" w:rsidP="00283DE6">
                            <w:pPr>
                              <w:pStyle w:val="BodyText"/>
                              <w:kinsoku w:val="0"/>
                              <w:overflowPunct w:val="0"/>
                              <w:spacing w:before="152"/>
                              <w:rPr>
                                <w:b/>
                                <w:bCs/>
                                <w:sz w:val="22"/>
                              </w:rPr>
                            </w:pPr>
                            <w:r w:rsidRPr="00201467">
                              <w:rPr>
                                <w:spacing w:val="-1"/>
                                <w:sz w:val="22"/>
                              </w:rPr>
                              <w:t>5(5.95)</w:t>
                            </w:r>
                          </w:p>
                        </w:tc>
                      </w:tr>
                      <w:tr w:rsidR="00C661CC" w14:paraId="202D4947" w14:textId="77777777" w:rsidTr="00080A90">
                        <w:trPr>
                          <w:gridAfter w:val="1"/>
                          <w:wAfter w:w="133" w:type="dxa"/>
                          <w:trHeight w:hRule="exact" w:val="352"/>
                        </w:trPr>
                        <w:tc>
                          <w:tcPr>
                            <w:tcW w:w="1843" w:type="dxa"/>
                            <w:gridSpan w:val="2"/>
                          </w:tcPr>
                          <w:p w14:paraId="64B93B1E" w14:textId="77777777" w:rsidR="00C661CC" w:rsidRPr="00547825" w:rsidRDefault="00C661CC" w:rsidP="00283DE6">
                            <w:pPr>
                              <w:pStyle w:val="BodyText"/>
                              <w:kinsoku w:val="0"/>
                              <w:overflowPunct w:val="0"/>
                              <w:spacing w:before="68"/>
                              <w:ind w:left="271" w:right="6"/>
                              <w:rPr>
                                <w:spacing w:val="-1"/>
                                <w:sz w:val="20"/>
                                <w:szCs w:val="20"/>
                                <w:lang w:val="ka-GE"/>
                              </w:rPr>
                            </w:pPr>
                            <w:r w:rsidRPr="00547825">
                              <w:rPr>
                                <w:rFonts w:ascii="Sylfaen" w:hAnsi="Sylfaen" w:cs="Sylfaen"/>
                                <w:spacing w:val="-1"/>
                                <w:sz w:val="20"/>
                                <w:szCs w:val="20"/>
                                <w:lang w:val="ka-GE"/>
                              </w:rPr>
                              <w:t>ცხელება</w:t>
                            </w:r>
                          </w:p>
                        </w:tc>
                        <w:tc>
                          <w:tcPr>
                            <w:tcW w:w="1276" w:type="dxa"/>
                          </w:tcPr>
                          <w:p w14:paraId="311DDED1"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276" w:type="dxa"/>
                          </w:tcPr>
                          <w:p w14:paraId="61F9C77F" w14:textId="77777777" w:rsidR="00C661CC" w:rsidRPr="00201467" w:rsidRDefault="00C661CC" w:rsidP="00283DE6">
                            <w:pPr>
                              <w:pStyle w:val="BodyText"/>
                              <w:kinsoku w:val="0"/>
                              <w:overflowPunct w:val="0"/>
                              <w:spacing w:before="68"/>
                              <w:rPr>
                                <w:b/>
                                <w:bCs/>
                                <w:sz w:val="22"/>
                              </w:rPr>
                            </w:pPr>
                            <w:r w:rsidRPr="00201467">
                              <w:rPr>
                                <w:b/>
                                <w:bCs/>
                                <w:spacing w:val="-1"/>
                                <w:sz w:val="22"/>
                              </w:rPr>
                              <w:t>1(2.38)</w:t>
                            </w:r>
                          </w:p>
                        </w:tc>
                        <w:tc>
                          <w:tcPr>
                            <w:tcW w:w="1275" w:type="dxa"/>
                          </w:tcPr>
                          <w:p w14:paraId="46674F98" w14:textId="77777777" w:rsidR="00C661CC" w:rsidRPr="00201467" w:rsidRDefault="00C661CC" w:rsidP="00283DE6">
                            <w:pPr>
                              <w:pStyle w:val="BodyText"/>
                              <w:kinsoku w:val="0"/>
                              <w:overflowPunct w:val="0"/>
                              <w:spacing w:before="68"/>
                              <w:rPr>
                                <w:b/>
                                <w:bCs/>
                                <w:sz w:val="22"/>
                              </w:rPr>
                            </w:pPr>
                            <w:r w:rsidRPr="00201467">
                              <w:rPr>
                                <w:b/>
                                <w:bCs/>
                                <w:spacing w:val="-1"/>
                                <w:sz w:val="22"/>
                              </w:rPr>
                              <w:t>2(2.38)</w:t>
                            </w:r>
                          </w:p>
                        </w:tc>
                        <w:tc>
                          <w:tcPr>
                            <w:tcW w:w="1276" w:type="dxa"/>
                          </w:tcPr>
                          <w:p w14:paraId="046548BF" w14:textId="77777777" w:rsidR="00C661CC" w:rsidRPr="00201467" w:rsidRDefault="00C661CC" w:rsidP="00283DE6">
                            <w:pPr>
                              <w:pStyle w:val="BodyText"/>
                              <w:kinsoku w:val="0"/>
                              <w:overflowPunct w:val="0"/>
                              <w:spacing w:before="68"/>
                              <w:rPr>
                                <w:b/>
                                <w:bCs/>
                                <w:sz w:val="22"/>
                              </w:rPr>
                            </w:pPr>
                            <w:r w:rsidRPr="00201467">
                              <w:rPr>
                                <w:b/>
                                <w:bCs/>
                                <w:spacing w:val="-1"/>
                                <w:sz w:val="22"/>
                              </w:rPr>
                              <w:t>2(4.76)</w:t>
                            </w:r>
                          </w:p>
                        </w:tc>
                        <w:tc>
                          <w:tcPr>
                            <w:tcW w:w="1188" w:type="dxa"/>
                            <w:shd w:val="clear" w:color="auto" w:fill="C0C0C0"/>
                          </w:tcPr>
                          <w:p w14:paraId="3CA488A6"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187" w:type="dxa"/>
                          </w:tcPr>
                          <w:p w14:paraId="0F1B2A2A"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r>
                      <w:tr w:rsidR="00C661CC" w14:paraId="7B25BFD0" w14:textId="77777777" w:rsidTr="00080A90">
                        <w:trPr>
                          <w:gridAfter w:val="1"/>
                          <w:wAfter w:w="133" w:type="dxa"/>
                          <w:trHeight w:hRule="exact" w:val="352"/>
                        </w:trPr>
                        <w:tc>
                          <w:tcPr>
                            <w:tcW w:w="1843" w:type="dxa"/>
                            <w:gridSpan w:val="2"/>
                          </w:tcPr>
                          <w:p w14:paraId="0460EF3B" w14:textId="77777777" w:rsidR="00C661CC" w:rsidRPr="00547825" w:rsidRDefault="00C661CC" w:rsidP="00283DE6">
                            <w:pPr>
                              <w:pStyle w:val="BodyText"/>
                              <w:kinsoku w:val="0"/>
                              <w:overflowPunct w:val="0"/>
                              <w:spacing w:before="67"/>
                              <w:ind w:left="271"/>
                              <w:rPr>
                                <w:spacing w:val="-1"/>
                                <w:sz w:val="20"/>
                                <w:szCs w:val="20"/>
                                <w:lang w:val="ka-GE"/>
                              </w:rPr>
                            </w:pPr>
                            <w:r w:rsidRPr="00547825">
                              <w:rPr>
                                <w:rFonts w:ascii="Sylfaen" w:hAnsi="Sylfaen" w:cs="Sylfaen"/>
                                <w:spacing w:val="-1"/>
                                <w:sz w:val="20"/>
                                <w:szCs w:val="20"/>
                                <w:lang w:val="ka-GE"/>
                              </w:rPr>
                              <w:t>დაღლილობა</w:t>
                            </w:r>
                          </w:p>
                        </w:tc>
                        <w:tc>
                          <w:tcPr>
                            <w:tcW w:w="1276" w:type="dxa"/>
                          </w:tcPr>
                          <w:p w14:paraId="15C65406" w14:textId="77777777" w:rsidR="00C661CC" w:rsidRPr="00201467" w:rsidRDefault="00C661CC" w:rsidP="00283DE6">
                            <w:pPr>
                              <w:pStyle w:val="BodyText"/>
                              <w:kinsoku w:val="0"/>
                              <w:overflowPunct w:val="0"/>
                              <w:spacing w:before="67"/>
                              <w:rPr>
                                <w:b/>
                                <w:bCs/>
                                <w:sz w:val="22"/>
                              </w:rPr>
                            </w:pPr>
                            <w:r w:rsidRPr="00201467">
                              <w:rPr>
                                <w:b/>
                                <w:bCs/>
                                <w:spacing w:val="-1"/>
                                <w:sz w:val="22"/>
                              </w:rPr>
                              <w:t>2(2.38)</w:t>
                            </w:r>
                          </w:p>
                        </w:tc>
                        <w:tc>
                          <w:tcPr>
                            <w:tcW w:w="1276" w:type="dxa"/>
                          </w:tcPr>
                          <w:p w14:paraId="74921662"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5" w:type="dxa"/>
                          </w:tcPr>
                          <w:p w14:paraId="2371B440"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c>
                          <w:tcPr>
                            <w:tcW w:w="1276" w:type="dxa"/>
                          </w:tcPr>
                          <w:p w14:paraId="5C1CBE76" w14:textId="77777777" w:rsidR="00C661CC" w:rsidRPr="00201467" w:rsidRDefault="00C661CC" w:rsidP="00283DE6">
                            <w:pPr>
                              <w:pStyle w:val="BodyText"/>
                              <w:kinsoku w:val="0"/>
                              <w:overflowPunct w:val="0"/>
                              <w:spacing w:before="67"/>
                              <w:rPr>
                                <w:b/>
                                <w:bCs/>
                                <w:sz w:val="22"/>
                              </w:rPr>
                            </w:pPr>
                            <w:r w:rsidRPr="00201467">
                              <w:rPr>
                                <w:b/>
                                <w:bCs/>
                                <w:spacing w:val="-1"/>
                                <w:sz w:val="22"/>
                              </w:rPr>
                              <w:t>2(4.76)</w:t>
                            </w:r>
                          </w:p>
                        </w:tc>
                        <w:tc>
                          <w:tcPr>
                            <w:tcW w:w="1188" w:type="dxa"/>
                          </w:tcPr>
                          <w:p w14:paraId="55C38C15" w14:textId="77777777" w:rsidR="00C661CC" w:rsidRPr="00201467" w:rsidRDefault="00C661CC" w:rsidP="00283DE6">
                            <w:pPr>
                              <w:pStyle w:val="BodyText"/>
                              <w:kinsoku w:val="0"/>
                              <w:overflowPunct w:val="0"/>
                              <w:spacing w:before="67"/>
                              <w:rPr>
                                <w:b/>
                                <w:bCs/>
                                <w:sz w:val="22"/>
                              </w:rPr>
                            </w:pPr>
                            <w:r w:rsidRPr="00201467">
                              <w:rPr>
                                <w:b/>
                                <w:bCs/>
                                <w:spacing w:val="-1"/>
                                <w:sz w:val="22"/>
                              </w:rPr>
                              <w:t>5(5.95)</w:t>
                            </w:r>
                          </w:p>
                        </w:tc>
                        <w:tc>
                          <w:tcPr>
                            <w:tcW w:w="1187" w:type="dxa"/>
                          </w:tcPr>
                          <w:p w14:paraId="49E1EBF4" w14:textId="77777777" w:rsidR="00C661CC" w:rsidRPr="00201467" w:rsidRDefault="00C661CC" w:rsidP="00283DE6">
                            <w:pPr>
                              <w:pStyle w:val="BodyText"/>
                              <w:kinsoku w:val="0"/>
                              <w:overflowPunct w:val="0"/>
                              <w:spacing w:before="67"/>
                              <w:rPr>
                                <w:b/>
                                <w:bCs/>
                                <w:sz w:val="22"/>
                              </w:rPr>
                            </w:pPr>
                            <w:r w:rsidRPr="00201467">
                              <w:rPr>
                                <w:b/>
                                <w:bCs/>
                                <w:spacing w:val="-1"/>
                                <w:sz w:val="22"/>
                              </w:rPr>
                              <w:t>2(2.38)</w:t>
                            </w:r>
                          </w:p>
                        </w:tc>
                      </w:tr>
                      <w:tr w:rsidR="00C661CC" w14:paraId="303C79EC" w14:textId="77777777" w:rsidTr="00080A90">
                        <w:trPr>
                          <w:gridAfter w:val="1"/>
                          <w:wAfter w:w="133" w:type="dxa"/>
                          <w:trHeight w:hRule="exact" w:val="352"/>
                        </w:trPr>
                        <w:tc>
                          <w:tcPr>
                            <w:tcW w:w="1843" w:type="dxa"/>
                            <w:gridSpan w:val="2"/>
                          </w:tcPr>
                          <w:p w14:paraId="723C7609" w14:textId="77777777" w:rsidR="00C661CC" w:rsidRPr="00547825" w:rsidRDefault="00C661CC" w:rsidP="00283DE6">
                            <w:pPr>
                              <w:pStyle w:val="BodyText"/>
                              <w:kinsoku w:val="0"/>
                              <w:overflowPunct w:val="0"/>
                              <w:spacing w:before="68"/>
                              <w:ind w:left="271"/>
                              <w:rPr>
                                <w:spacing w:val="-1"/>
                                <w:sz w:val="20"/>
                                <w:szCs w:val="20"/>
                                <w:lang w:val="ka-GE"/>
                              </w:rPr>
                            </w:pPr>
                            <w:r w:rsidRPr="00547825">
                              <w:rPr>
                                <w:rFonts w:ascii="Sylfaen" w:hAnsi="Sylfaen" w:cs="Sylfaen"/>
                                <w:spacing w:val="-1"/>
                                <w:sz w:val="20"/>
                                <w:szCs w:val="20"/>
                                <w:lang w:val="ka-GE"/>
                              </w:rPr>
                              <w:t>გულისრევა</w:t>
                            </w:r>
                          </w:p>
                        </w:tc>
                        <w:tc>
                          <w:tcPr>
                            <w:tcW w:w="1276" w:type="dxa"/>
                          </w:tcPr>
                          <w:p w14:paraId="148931A1"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6E41B8CA" w14:textId="77777777" w:rsidR="00C661CC" w:rsidRPr="00201467" w:rsidRDefault="00C661CC" w:rsidP="00283DE6">
                            <w:pPr>
                              <w:pStyle w:val="BodyText"/>
                              <w:kinsoku w:val="0"/>
                              <w:overflowPunct w:val="0"/>
                              <w:spacing w:before="68"/>
                              <w:rPr>
                                <w:b/>
                                <w:bCs/>
                                <w:sz w:val="22"/>
                              </w:rPr>
                            </w:pPr>
                            <w:r w:rsidRPr="00201467">
                              <w:rPr>
                                <w:b/>
                                <w:bCs/>
                                <w:spacing w:val="-1"/>
                                <w:sz w:val="22"/>
                              </w:rPr>
                              <w:t>2(4.76)</w:t>
                            </w:r>
                          </w:p>
                        </w:tc>
                        <w:tc>
                          <w:tcPr>
                            <w:tcW w:w="1275" w:type="dxa"/>
                          </w:tcPr>
                          <w:p w14:paraId="6A5B0C46"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41F2D30A"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8" w:type="dxa"/>
                          </w:tcPr>
                          <w:p w14:paraId="1B96F8E8"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187" w:type="dxa"/>
                          </w:tcPr>
                          <w:p w14:paraId="09D7A0B2"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r>
                      <w:tr w:rsidR="00C661CC" w14:paraId="593C1137" w14:textId="77777777" w:rsidTr="00080A90">
                        <w:trPr>
                          <w:gridAfter w:val="1"/>
                          <w:wAfter w:w="133" w:type="dxa"/>
                          <w:trHeight w:hRule="exact" w:val="352"/>
                        </w:trPr>
                        <w:tc>
                          <w:tcPr>
                            <w:tcW w:w="1843" w:type="dxa"/>
                            <w:gridSpan w:val="2"/>
                          </w:tcPr>
                          <w:p w14:paraId="1B1E217D" w14:textId="77777777" w:rsidR="00C661CC" w:rsidRPr="00547825" w:rsidRDefault="00C661CC" w:rsidP="00283DE6">
                            <w:pPr>
                              <w:pStyle w:val="BodyText"/>
                              <w:kinsoku w:val="0"/>
                              <w:overflowPunct w:val="0"/>
                              <w:spacing w:before="68"/>
                              <w:ind w:left="271"/>
                              <w:rPr>
                                <w:spacing w:val="-1"/>
                                <w:sz w:val="20"/>
                                <w:szCs w:val="20"/>
                                <w:lang w:val="ka-GE"/>
                              </w:rPr>
                            </w:pPr>
                            <w:r w:rsidRPr="00547825">
                              <w:rPr>
                                <w:rFonts w:ascii="Sylfaen" w:hAnsi="Sylfaen" w:cs="Sylfaen"/>
                                <w:spacing w:val="-1"/>
                                <w:sz w:val="20"/>
                                <w:szCs w:val="20"/>
                                <w:lang w:val="ka-GE"/>
                              </w:rPr>
                              <w:t>დიარეა</w:t>
                            </w:r>
                          </w:p>
                        </w:tc>
                        <w:tc>
                          <w:tcPr>
                            <w:tcW w:w="1276" w:type="dxa"/>
                          </w:tcPr>
                          <w:p w14:paraId="6DF76836" w14:textId="77777777" w:rsidR="00C661CC" w:rsidRPr="00201467" w:rsidRDefault="00C661CC" w:rsidP="00283DE6">
                            <w:pPr>
                              <w:pStyle w:val="BodyText"/>
                              <w:kinsoku w:val="0"/>
                              <w:overflowPunct w:val="0"/>
                              <w:spacing w:before="68"/>
                              <w:rPr>
                                <w:b/>
                                <w:bCs/>
                                <w:sz w:val="22"/>
                              </w:rPr>
                            </w:pPr>
                            <w:r w:rsidRPr="00201467">
                              <w:rPr>
                                <w:b/>
                                <w:bCs/>
                                <w:spacing w:val="-1"/>
                                <w:sz w:val="22"/>
                              </w:rPr>
                              <w:t>2(1.19)</w:t>
                            </w:r>
                          </w:p>
                        </w:tc>
                        <w:tc>
                          <w:tcPr>
                            <w:tcW w:w="1276" w:type="dxa"/>
                          </w:tcPr>
                          <w:p w14:paraId="4765DB79"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5" w:type="dxa"/>
                          </w:tcPr>
                          <w:p w14:paraId="29A1948A"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shd w:val="clear" w:color="auto" w:fill="C0C0C0"/>
                          </w:tcPr>
                          <w:p w14:paraId="36CC34F8"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8" w:type="dxa"/>
                          </w:tcPr>
                          <w:p w14:paraId="5318E8D5"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187" w:type="dxa"/>
                          </w:tcPr>
                          <w:p w14:paraId="7DA90BF1" w14:textId="77777777" w:rsidR="00C661CC" w:rsidRPr="00201467" w:rsidRDefault="00C661CC" w:rsidP="00283DE6">
                            <w:pPr>
                              <w:pStyle w:val="BodyText"/>
                              <w:kinsoku w:val="0"/>
                              <w:overflowPunct w:val="0"/>
                              <w:spacing w:before="68"/>
                              <w:rPr>
                                <w:b/>
                                <w:bCs/>
                                <w:sz w:val="22"/>
                              </w:rPr>
                            </w:pPr>
                            <w:r w:rsidRPr="00201467">
                              <w:rPr>
                                <w:b/>
                                <w:bCs/>
                                <w:spacing w:val="-1"/>
                                <w:sz w:val="22"/>
                              </w:rPr>
                              <w:t>2(2.38)</w:t>
                            </w:r>
                          </w:p>
                        </w:tc>
                      </w:tr>
                      <w:tr w:rsidR="00C661CC" w14:paraId="466221DC" w14:textId="77777777" w:rsidTr="00080A90">
                        <w:trPr>
                          <w:gridAfter w:val="1"/>
                          <w:wAfter w:w="133" w:type="dxa"/>
                          <w:trHeight w:hRule="exact" w:val="352"/>
                        </w:trPr>
                        <w:tc>
                          <w:tcPr>
                            <w:tcW w:w="1843" w:type="dxa"/>
                            <w:gridSpan w:val="2"/>
                          </w:tcPr>
                          <w:p w14:paraId="706D3DC6" w14:textId="77777777" w:rsidR="00C661CC" w:rsidRPr="00547825" w:rsidRDefault="00C661CC" w:rsidP="00283DE6">
                            <w:pPr>
                              <w:pStyle w:val="BodyText"/>
                              <w:kinsoku w:val="0"/>
                              <w:overflowPunct w:val="0"/>
                              <w:spacing w:before="67"/>
                              <w:ind w:left="271"/>
                              <w:rPr>
                                <w:spacing w:val="-1"/>
                                <w:sz w:val="20"/>
                                <w:szCs w:val="20"/>
                                <w:lang w:val="ka-GE"/>
                              </w:rPr>
                            </w:pPr>
                            <w:r w:rsidRPr="00547825">
                              <w:rPr>
                                <w:rFonts w:ascii="Sylfaen" w:hAnsi="Sylfaen" w:cs="Sylfaen"/>
                                <w:spacing w:val="-1"/>
                                <w:sz w:val="20"/>
                                <w:szCs w:val="20"/>
                                <w:lang w:val="ka-GE"/>
                              </w:rPr>
                              <w:t>ქავილი</w:t>
                            </w:r>
                          </w:p>
                        </w:tc>
                        <w:tc>
                          <w:tcPr>
                            <w:tcW w:w="1276" w:type="dxa"/>
                          </w:tcPr>
                          <w:p w14:paraId="29E7CA1F" w14:textId="77777777" w:rsidR="00C661CC" w:rsidRPr="00201467" w:rsidRDefault="00C661CC" w:rsidP="00283DE6">
                            <w:pPr>
                              <w:pStyle w:val="BodyText"/>
                              <w:kinsoku w:val="0"/>
                              <w:overflowPunct w:val="0"/>
                              <w:spacing w:before="67"/>
                              <w:rPr>
                                <w:b/>
                                <w:bCs/>
                                <w:sz w:val="22"/>
                              </w:rPr>
                            </w:pPr>
                            <w:r w:rsidRPr="00201467">
                              <w:rPr>
                                <w:b/>
                                <w:bCs/>
                                <w:spacing w:val="-1"/>
                                <w:sz w:val="22"/>
                              </w:rPr>
                              <w:t>2(2.38)</w:t>
                            </w:r>
                          </w:p>
                        </w:tc>
                        <w:tc>
                          <w:tcPr>
                            <w:tcW w:w="1276" w:type="dxa"/>
                          </w:tcPr>
                          <w:p w14:paraId="3C41BE09"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5" w:type="dxa"/>
                          </w:tcPr>
                          <w:p w14:paraId="412430A4"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c>
                          <w:tcPr>
                            <w:tcW w:w="1276" w:type="dxa"/>
                          </w:tcPr>
                          <w:p w14:paraId="246AE776"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188" w:type="dxa"/>
                          </w:tcPr>
                          <w:p w14:paraId="343E5237"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187" w:type="dxa"/>
                          </w:tcPr>
                          <w:p w14:paraId="55E4D23C"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r>
                      <w:tr w:rsidR="00C661CC" w14:paraId="242B8F39" w14:textId="77777777" w:rsidTr="00080A90">
                        <w:trPr>
                          <w:gridAfter w:val="1"/>
                          <w:wAfter w:w="133" w:type="dxa"/>
                          <w:trHeight w:hRule="exact" w:val="789"/>
                        </w:trPr>
                        <w:tc>
                          <w:tcPr>
                            <w:tcW w:w="1843" w:type="dxa"/>
                            <w:gridSpan w:val="2"/>
                          </w:tcPr>
                          <w:p w14:paraId="3DB9DB80" w14:textId="77777777" w:rsidR="00C661CC" w:rsidRPr="00547825" w:rsidRDefault="00C661CC" w:rsidP="00283DE6">
                            <w:pPr>
                              <w:pStyle w:val="BodyText"/>
                              <w:kinsoku w:val="0"/>
                              <w:overflowPunct w:val="0"/>
                              <w:spacing w:before="68"/>
                              <w:ind w:left="271"/>
                              <w:rPr>
                                <w:spacing w:val="-1"/>
                                <w:sz w:val="20"/>
                                <w:szCs w:val="20"/>
                                <w:lang w:val="ka-GE"/>
                              </w:rPr>
                            </w:pPr>
                            <w:r w:rsidRPr="00547825">
                              <w:rPr>
                                <w:rFonts w:ascii="Sylfaen" w:hAnsi="Sylfaen" w:cs="Sylfaen"/>
                                <w:spacing w:val="-1"/>
                                <w:sz w:val="20"/>
                                <w:szCs w:val="20"/>
                                <w:lang w:val="ka-GE"/>
                              </w:rPr>
                              <w:t>თავის</w:t>
                            </w:r>
                            <w:r w:rsidRPr="00547825">
                              <w:rPr>
                                <w:spacing w:val="-1"/>
                                <w:sz w:val="20"/>
                                <w:szCs w:val="20"/>
                                <w:lang w:val="ka-GE"/>
                              </w:rPr>
                              <w:t xml:space="preserve"> </w:t>
                            </w:r>
                            <w:r w:rsidRPr="00547825">
                              <w:rPr>
                                <w:rFonts w:ascii="Sylfaen" w:hAnsi="Sylfaen" w:cs="Sylfaen"/>
                                <w:spacing w:val="-1"/>
                                <w:sz w:val="20"/>
                                <w:szCs w:val="20"/>
                                <w:lang w:val="ka-GE"/>
                              </w:rPr>
                              <w:t>ტკივილი</w:t>
                            </w:r>
                          </w:p>
                        </w:tc>
                        <w:tc>
                          <w:tcPr>
                            <w:tcW w:w="1276" w:type="dxa"/>
                          </w:tcPr>
                          <w:p w14:paraId="1E268A87" w14:textId="77777777" w:rsidR="00C661CC" w:rsidRPr="00201467" w:rsidRDefault="00C661CC" w:rsidP="00283DE6">
                            <w:pPr>
                              <w:pStyle w:val="BodyText"/>
                              <w:kinsoku w:val="0"/>
                              <w:overflowPunct w:val="0"/>
                              <w:spacing w:before="68"/>
                              <w:rPr>
                                <w:b/>
                                <w:bCs/>
                                <w:sz w:val="22"/>
                              </w:rPr>
                            </w:pPr>
                            <w:r w:rsidRPr="00201467">
                              <w:rPr>
                                <w:b/>
                                <w:bCs/>
                                <w:spacing w:val="-1"/>
                                <w:sz w:val="22"/>
                              </w:rPr>
                              <w:t>2(2.38)</w:t>
                            </w:r>
                          </w:p>
                        </w:tc>
                        <w:tc>
                          <w:tcPr>
                            <w:tcW w:w="1276" w:type="dxa"/>
                          </w:tcPr>
                          <w:p w14:paraId="479D2C64"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5" w:type="dxa"/>
                          </w:tcPr>
                          <w:p w14:paraId="73BCDFE0"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2FE595A1" w14:textId="77777777" w:rsidR="00C661CC" w:rsidRPr="00201467" w:rsidRDefault="00C661CC" w:rsidP="00283DE6">
                            <w:pPr>
                              <w:pStyle w:val="BodyText"/>
                              <w:kinsoku w:val="0"/>
                              <w:overflowPunct w:val="0"/>
                              <w:spacing w:before="68"/>
                              <w:rPr>
                                <w:b/>
                                <w:bCs/>
                                <w:sz w:val="22"/>
                              </w:rPr>
                            </w:pPr>
                            <w:r w:rsidRPr="00201467">
                              <w:rPr>
                                <w:b/>
                                <w:bCs/>
                                <w:spacing w:val="-1"/>
                                <w:sz w:val="22"/>
                              </w:rPr>
                              <w:t>1(2.38)</w:t>
                            </w:r>
                          </w:p>
                        </w:tc>
                        <w:tc>
                          <w:tcPr>
                            <w:tcW w:w="1188" w:type="dxa"/>
                          </w:tcPr>
                          <w:p w14:paraId="15AA01B4"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7" w:type="dxa"/>
                          </w:tcPr>
                          <w:p w14:paraId="3610236B"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r>
                      <w:tr w:rsidR="00C661CC" w14:paraId="1EA33410" w14:textId="77777777" w:rsidTr="00080A90">
                        <w:trPr>
                          <w:gridAfter w:val="1"/>
                          <w:wAfter w:w="133" w:type="dxa"/>
                          <w:trHeight w:hRule="exact" w:val="352"/>
                        </w:trPr>
                        <w:tc>
                          <w:tcPr>
                            <w:tcW w:w="1843" w:type="dxa"/>
                            <w:gridSpan w:val="2"/>
                          </w:tcPr>
                          <w:p w14:paraId="36223EE5" w14:textId="77777777" w:rsidR="00C661CC" w:rsidRPr="00547825" w:rsidRDefault="00C661CC" w:rsidP="00283DE6">
                            <w:pPr>
                              <w:pStyle w:val="BodyText"/>
                              <w:kinsoku w:val="0"/>
                              <w:overflowPunct w:val="0"/>
                              <w:spacing w:before="68"/>
                              <w:ind w:left="271"/>
                              <w:jc w:val="both"/>
                              <w:rPr>
                                <w:spacing w:val="-1"/>
                                <w:sz w:val="20"/>
                                <w:szCs w:val="20"/>
                                <w:lang w:val="ka-GE"/>
                              </w:rPr>
                            </w:pPr>
                            <w:r w:rsidRPr="00547825">
                              <w:rPr>
                                <w:rFonts w:ascii="Sylfaen" w:hAnsi="Sylfaen" w:cs="Sylfaen"/>
                                <w:spacing w:val="-1"/>
                                <w:sz w:val="20"/>
                                <w:szCs w:val="20"/>
                                <w:lang w:val="ka-GE"/>
                              </w:rPr>
                              <w:t>ხველა</w:t>
                            </w:r>
                          </w:p>
                        </w:tc>
                        <w:tc>
                          <w:tcPr>
                            <w:tcW w:w="1276" w:type="dxa"/>
                          </w:tcPr>
                          <w:p w14:paraId="5AD3B214"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06638FC5"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5" w:type="dxa"/>
                            <w:shd w:val="clear" w:color="auto" w:fill="C0C0C0"/>
                          </w:tcPr>
                          <w:p w14:paraId="348F3EA0"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276" w:type="dxa"/>
                          </w:tcPr>
                          <w:p w14:paraId="76625398"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8" w:type="dxa"/>
                          </w:tcPr>
                          <w:p w14:paraId="352DD565" w14:textId="77777777" w:rsidR="00C661CC" w:rsidRPr="00201467" w:rsidRDefault="00C661CC" w:rsidP="00283DE6">
                            <w:pPr>
                              <w:pStyle w:val="BodyText"/>
                              <w:kinsoku w:val="0"/>
                              <w:overflowPunct w:val="0"/>
                              <w:spacing w:before="68"/>
                              <w:rPr>
                                <w:b/>
                                <w:bCs/>
                                <w:sz w:val="22"/>
                              </w:rPr>
                            </w:pPr>
                            <w:r w:rsidRPr="00201467">
                              <w:rPr>
                                <w:b/>
                                <w:bCs/>
                                <w:spacing w:val="-1"/>
                                <w:sz w:val="22"/>
                              </w:rPr>
                              <w:t>1(1.19)</w:t>
                            </w:r>
                          </w:p>
                        </w:tc>
                        <w:tc>
                          <w:tcPr>
                            <w:tcW w:w="1187" w:type="dxa"/>
                          </w:tcPr>
                          <w:p w14:paraId="3A60622D"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r>
                      <w:tr w:rsidR="00C661CC" w14:paraId="1994CB60" w14:textId="77777777" w:rsidTr="00080A90">
                        <w:trPr>
                          <w:gridAfter w:val="1"/>
                          <w:wAfter w:w="133" w:type="dxa"/>
                          <w:trHeight w:hRule="exact" w:val="352"/>
                        </w:trPr>
                        <w:tc>
                          <w:tcPr>
                            <w:tcW w:w="1843" w:type="dxa"/>
                            <w:gridSpan w:val="2"/>
                          </w:tcPr>
                          <w:p w14:paraId="761109E0" w14:textId="77777777" w:rsidR="00C661CC" w:rsidRPr="00547825" w:rsidRDefault="00C661CC" w:rsidP="00283DE6">
                            <w:pPr>
                              <w:pStyle w:val="BodyText"/>
                              <w:kinsoku w:val="0"/>
                              <w:overflowPunct w:val="0"/>
                              <w:spacing w:before="67"/>
                              <w:ind w:left="271"/>
                              <w:jc w:val="both"/>
                              <w:rPr>
                                <w:spacing w:val="-1"/>
                                <w:sz w:val="20"/>
                                <w:szCs w:val="20"/>
                                <w:lang w:val="ka-GE"/>
                              </w:rPr>
                            </w:pPr>
                            <w:r w:rsidRPr="00547825">
                              <w:rPr>
                                <w:rFonts w:ascii="Sylfaen" w:hAnsi="Sylfaen" w:cs="Sylfaen"/>
                                <w:spacing w:val="-1"/>
                                <w:sz w:val="20"/>
                                <w:szCs w:val="20"/>
                                <w:lang w:val="ka-GE"/>
                              </w:rPr>
                              <w:t>მიალგია</w:t>
                            </w:r>
                          </w:p>
                        </w:tc>
                        <w:tc>
                          <w:tcPr>
                            <w:tcW w:w="1276" w:type="dxa"/>
                          </w:tcPr>
                          <w:p w14:paraId="06B4BBD5"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c>
                          <w:tcPr>
                            <w:tcW w:w="1276" w:type="dxa"/>
                            <w:shd w:val="clear" w:color="auto" w:fill="C0C0C0"/>
                          </w:tcPr>
                          <w:p w14:paraId="5E968BC1"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5" w:type="dxa"/>
                          </w:tcPr>
                          <w:p w14:paraId="507C5FDA"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6" w:type="dxa"/>
                          </w:tcPr>
                          <w:p w14:paraId="4E7607E2" w14:textId="77777777" w:rsidR="00C661CC" w:rsidRPr="00201467" w:rsidRDefault="00C661CC" w:rsidP="00283DE6">
                            <w:pPr>
                              <w:pStyle w:val="BodyText"/>
                              <w:kinsoku w:val="0"/>
                              <w:overflowPunct w:val="0"/>
                              <w:spacing w:before="67"/>
                              <w:rPr>
                                <w:b/>
                                <w:bCs/>
                                <w:sz w:val="22"/>
                              </w:rPr>
                            </w:pPr>
                            <w:r w:rsidRPr="00201467">
                              <w:rPr>
                                <w:b/>
                                <w:bCs/>
                                <w:spacing w:val="-1"/>
                                <w:sz w:val="22"/>
                              </w:rPr>
                              <w:t>1(2.38)</w:t>
                            </w:r>
                          </w:p>
                        </w:tc>
                        <w:tc>
                          <w:tcPr>
                            <w:tcW w:w="1188" w:type="dxa"/>
                          </w:tcPr>
                          <w:p w14:paraId="21195334"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187" w:type="dxa"/>
                          </w:tcPr>
                          <w:p w14:paraId="6399AD28"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r>
                      <w:tr w:rsidR="00C661CC" w14:paraId="2B28F505" w14:textId="77777777" w:rsidTr="00080A90">
                        <w:trPr>
                          <w:gridAfter w:val="1"/>
                          <w:wAfter w:w="133" w:type="dxa"/>
                          <w:trHeight w:hRule="exact" w:val="352"/>
                        </w:trPr>
                        <w:tc>
                          <w:tcPr>
                            <w:tcW w:w="1843" w:type="dxa"/>
                            <w:gridSpan w:val="2"/>
                          </w:tcPr>
                          <w:p w14:paraId="7C4ACE4E" w14:textId="77777777" w:rsidR="00C661CC" w:rsidRPr="00547825" w:rsidRDefault="00C661CC" w:rsidP="00283DE6">
                            <w:pPr>
                              <w:pStyle w:val="BodyText"/>
                              <w:kinsoku w:val="0"/>
                              <w:overflowPunct w:val="0"/>
                              <w:spacing w:before="68"/>
                              <w:ind w:left="271"/>
                              <w:jc w:val="both"/>
                              <w:rPr>
                                <w:spacing w:val="-1"/>
                                <w:sz w:val="20"/>
                                <w:szCs w:val="20"/>
                                <w:lang w:val="ka-GE"/>
                              </w:rPr>
                            </w:pPr>
                            <w:r w:rsidRPr="00547825">
                              <w:rPr>
                                <w:rFonts w:ascii="Sylfaen" w:hAnsi="Sylfaen" w:cs="Sylfaen"/>
                                <w:spacing w:val="-1"/>
                                <w:sz w:val="20"/>
                                <w:szCs w:val="20"/>
                                <w:lang w:val="ka-GE"/>
                              </w:rPr>
                              <w:t>ღებინება</w:t>
                            </w:r>
                          </w:p>
                        </w:tc>
                        <w:tc>
                          <w:tcPr>
                            <w:tcW w:w="1276" w:type="dxa"/>
                          </w:tcPr>
                          <w:p w14:paraId="5CD97B86"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1E64A0D1"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5" w:type="dxa"/>
                          </w:tcPr>
                          <w:p w14:paraId="157A434D"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0E749E7E"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8" w:type="dxa"/>
                          </w:tcPr>
                          <w:p w14:paraId="2AF1001F" w14:textId="77777777" w:rsidR="00C661CC" w:rsidRPr="00201467" w:rsidRDefault="00C661CC" w:rsidP="00283DE6">
                            <w:pPr>
                              <w:pStyle w:val="BodyText"/>
                              <w:kinsoku w:val="0"/>
                              <w:overflowPunct w:val="0"/>
                              <w:spacing w:before="68"/>
                              <w:rPr>
                                <w:b/>
                                <w:bCs/>
                                <w:sz w:val="22"/>
                              </w:rPr>
                            </w:pPr>
                            <w:r w:rsidRPr="00201467">
                              <w:rPr>
                                <w:b/>
                                <w:bCs/>
                                <w:spacing w:val="-1"/>
                                <w:sz w:val="22"/>
                              </w:rPr>
                              <w:t>3(3.57)</w:t>
                            </w:r>
                          </w:p>
                        </w:tc>
                        <w:tc>
                          <w:tcPr>
                            <w:tcW w:w="1187" w:type="dxa"/>
                          </w:tcPr>
                          <w:p w14:paraId="7A9E6F83"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r>
                      <w:tr w:rsidR="00C661CC" w14:paraId="1E67753A" w14:textId="77777777" w:rsidTr="00080A90">
                        <w:trPr>
                          <w:gridAfter w:val="1"/>
                          <w:wAfter w:w="133" w:type="dxa"/>
                          <w:trHeight w:hRule="exact" w:val="929"/>
                        </w:trPr>
                        <w:tc>
                          <w:tcPr>
                            <w:tcW w:w="1843" w:type="dxa"/>
                            <w:gridSpan w:val="2"/>
                          </w:tcPr>
                          <w:p w14:paraId="5D4C812E" w14:textId="77777777" w:rsidR="00C661CC" w:rsidRPr="00547825" w:rsidRDefault="00C661CC" w:rsidP="00283DE6">
                            <w:pPr>
                              <w:pStyle w:val="BodyText"/>
                              <w:kinsoku w:val="0"/>
                              <w:overflowPunct w:val="0"/>
                              <w:spacing w:before="152"/>
                              <w:ind w:left="271"/>
                              <w:rPr>
                                <w:spacing w:val="-1"/>
                                <w:sz w:val="20"/>
                                <w:szCs w:val="20"/>
                                <w:lang w:val="ka-GE"/>
                              </w:rPr>
                            </w:pPr>
                            <w:r w:rsidRPr="00547825">
                              <w:rPr>
                                <w:rFonts w:ascii="Sylfaen" w:hAnsi="Sylfaen" w:cs="Sylfaen"/>
                                <w:spacing w:val="-1"/>
                                <w:sz w:val="20"/>
                                <w:szCs w:val="20"/>
                                <w:lang w:val="ka-GE"/>
                              </w:rPr>
                              <w:t>მადის</w:t>
                            </w:r>
                            <w:r w:rsidRPr="00547825">
                              <w:rPr>
                                <w:spacing w:val="-1"/>
                                <w:sz w:val="20"/>
                                <w:szCs w:val="20"/>
                                <w:lang w:val="ka-GE"/>
                              </w:rPr>
                              <w:t xml:space="preserve"> </w:t>
                            </w:r>
                            <w:r w:rsidRPr="00547825">
                              <w:rPr>
                                <w:rFonts w:ascii="Sylfaen" w:hAnsi="Sylfaen" w:cs="Sylfaen"/>
                                <w:spacing w:val="-1"/>
                                <w:sz w:val="20"/>
                                <w:szCs w:val="20"/>
                                <w:lang w:val="ka-GE"/>
                              </w:rPr>
                              <w:t>დაკარგვა</w:t>
                            </w:r>
                          </w:p>
                        </w:tc>
                        <w:tc>
                          <w:tcPr>
                            <w:tcW w:w="1276" w:type="dxa"/>
                          </w:tcPr>
                          <w:p w14:paraId="5B049CAC" w14:textId="77777777" w:rsidR="00C661CC" w:rsidRPr="00201467" w:rsidRDefault="00C661CC" w:rsidP="00283DE6">
                            <w:pPr>
                              <w:pStyle w:val="BodyText"/>
                              <w:kinsoku w:val="0"/>
                              <w:overflowPunct w:val="0"/>
                              <w:spacing w:before="152"/>
                              <w:rPr>
                                <w:b/>
                                <w:bCs/>
                                <w:sz w:val="22"/>
                              </w:rPr>
                            </w:pPr>
                            <w:r w:rsidRPr="00201467">
                              <w:rPr>
                                <w:b/>
                                <w:bCs/>
                                <w:spacing w:val="-1"/>
                                <w:sz w:val="22"/>
                              </w:rPr>
                              <w:t>0(0.00)</w:t>
                            </w:r>
                          </w:p>
                        </w:tc>
                        <w:tc>
                          <w:tcPr>
                            <w:tcW w:w="1276" w:type="dxa"/>
                          </w:tcPr>
                          <w:p w14:paraId="5AFB5FF4" w14:textId="77777777" w:rsidR="00C661CC" w:rsidRPr="00201467" w:rsidRDefault="00C661CC" w:rsidP="00283DE6">
                            <w:pPr>
                              <w:pStyle w:val="BodyText"/>
                              <w:kinsoku w:val="0"/>
                              <w:overflowPunct w:val="0"/>
                              <w:spacing w:before="152"/>
                              <w:rPr>
                                <w:b/>
                                <w:bCs/>
                                <w:sz w:val="22"/>
                              </w:rPr>
                            </w:pPr>
                            <w:r w:rsidRPr="00201467">
                              <w:rPr>
                                <w:b/>
                                <w:bCs/>
                                <w:spacing w:val="-1"/>
                                <w:sz w:val="22"/>
                              </w:rPr>
                              <w:t>0(0.00)</w:t>
                            </w:r>
                          </w:p>
                        </w:tc>
                        <w:tc>
                          <w:tcPr>
                            <w:tcW w:w="1275" w:type="dxa"/>
                            <w:shd w:val="clear" w:color="auto" w:fill="C0C0C0"/>
                          </w:tcPr>
                          <w:p w14:paraId="789CFBF0" w14:textId="77777777" w:rsidR="00C661CC" w:rsidRPr="00201467" w:rsidRDefault="00C661CC" w:rsidP="00283DE6">
                            <w:pPr>
                              <w:pStyle w:val="BodyText"/>
                              <w:kinsoku w:val="0"/>
                              <w:overflowPunct w:val="0"/>
                              <w:spacing w:before="152"/>
                              <w:rPr>
                                <w:b/>
                                <w:bCs/>
                                <w:sz w:val="22"/>
                              </w:rPr>
                            </w:pPr>
                            <w:r w:rsidRPr="00201467">
                              <w:rPr>
                                <w:b/>
                                <w:bCs/>
                                <w:spacing w:val="-1"/>
                                <w:sz w:val="22"/>
                              </w:rPr>
                              <w:t>0(0.00)</w:t>
                            </w:r>
                          </w:p>
                        </w:tc>
                        <w:tc>
                          <w:tcPr>
                            <w:tcW w:w="1276" w:type="dxa"/>
                          </w:tcPr>
                          <w:p w14:paraId="397A2065" w14:textId="77777777" w:rsidR="00C661CC" w:rsidRPr="00201467" w:rsidRDefault="00C661CC" w:rsidP="00283DE6">
                            <w:pPr>
                              <w:pStyle w:val="BodyText"/>
                              <w:kinsoku w:val="0"/>
                              <w:overflowPunct w:val="0"/>
                              <w:spacing w:before="152"/>
                              <w:rPr>
                                <w:b/>
                                <w:bCs/>
                                <w:sz w:val="22"/>
                              </w:rPr>
                            </w:pPr>
                            <w:r w:rsidRPr="00201467">
                              <w:rPr>
                                <w:b/>
                                <w:bCs/>
                                <w:spacing w:val="-1"/>
                                <w:sz w:val="22"/>
                              </w:rPr>
                              <w:t>0(0.00)</w:t>
                            </w:r>
                          </w:p>
                        </w:tc>
                        <w:tc>
                          <w:tcPr>
                            <w:tcW w:w="1188" w:type="dxa"/>
                          </w:tcPr>
                          <w:p w14:paraId="1D39A66C" w14:textId="77777777" w:rsidR="00C661CC" w:rsidRPr="00201467" w:rsidRDefault="00C661CC" w:rsidP="00283DE6">
                            <w:pPr>
                              <w:pStyle w:val="BodyText"/>
                              <w:kinsoku w:val="0"/>
                              <w:overflowPunct w:val="0"/>
                              <w:spacing w:before="152"/>
                              <w:rPr>
                                <w:b/>
                                <w:bCs/>
                                <w:sz w:val="22"/>
                              </w:rPr>
                            </w:pPr>
                            <w:r w:rsidRPr="00201467">
                              <w:rPr>
                                <w:b/>
                                <w:bCs/>
                                <w:spacing w:val="-1"/>
                                <w:sz w:val="22"/>
                              </w:rPr>
                              <w:t>2(2.38)</w:t>
                            </w:r>
                          </w:p>
                        </w:tc>
                        <w:tc>
                          <w:tcPr>
                            <w:tcW w:w="1187" w:type="dxa"/>
                          </w:tcPr>
                          <w:p w14:paraId="47B24E02" w14:textId="77777777" w:rsidR="00C661CC" w:rsidRPr="00201467" w:rsidRDefault="00C661CC" w:rsidP="00283DE6">
                            <w:pPr>
                              <w:pStyle w:val="BodyText"/>
                              <w:kinsoku w:val="0"/>
                              <w:overflowPunct w:val="0"/>
                              <w:spacing w:before="152"/>
                              <w:rPr>
                                <w:b/>
                                <w:bCs/>
                                <w:sz w:val="22"/>
                              </w:rPr>
                            </w:pPr>
                            <w:r w:rsidRPr="00201467">
                              <w:rPr>
                                <w:b/>
                                <w:bCs/>
                                <w:spacing w:val="-1"/>
                                <w:sz w:val="22"/>
                              </w:rPr>
                              <w:t>0(0.00)</w:t>
                            </w:r>
                          </w:p>
                        </w:tc>
                      </w:tr>
                      <w:tr w:rsidR="00C661CC" w14:paraId="493C2B9A" w14:textId="77777777" w:rsidTr="00080A90">
                        <w:trPr>
                          <w:gridAfter w:val="1"/>
                          <w:wAfter w:w="133" w:type="dxa"/>
                          <w:trHeight w:hRule="exact" w:val="352"/>
                        </w:trPr>
                        <w:tc>
                          <w:tcPr>
                            <w:tcW w:w="1843" w:type="dxa"/>
                            <w:gridSpan w:val="2"/>
                          </w:tcPr>
                          <w:p w14:paraId="0208E507" w14:textId="77777777" w:rsidR="00C661CC" w:rsidRPr="00547825" w:rsidRDefault="00C661CC" w:rsidP="00283DE6">
                            <w:pPr>
                              <w:pStyle w:val="BodyText"/>
                              <w:kinsoku w:val="0"/>
                              <w:overflowPunct w:val="0"/>
                              <w:spacing w:before="67"/>
                              <w:ind w:left="271"/>
                              <w:rPr>
                                <w:spacing w:val="-1"/>
                                <w:sz w:val="20"/>
                                <w:szCs w:val="20"/>
                                <w:lang w:val="ka-GE"/>
                              </w:rPr>
                            </w:pPr>
                            <w:r w:rsidRPr="00547825">
                              <w:rPr>
                                <w:rFonts w:ascii="Sylfaen" w:hAnsi="Sylfaen" w:cs="Sylfaen"/>
                                <w:spacing w:val="-1"/>
                                <w:sz w:val="20"/>
                                <w:szCs w:val="20"/>
                                <w:lang w:val="ka-GE"/>
                              </w:rPr>
                              <w:t>ართრალგია</w:t>
                            </w:r>
                          </w:p>
                        </w:tc>
                        <w:tc>
                          <w:tcPr>
                            <w:tcW w:w="1276" w:type="dxa"/>
                          </w:tcPr>
                          <w:p w14:paraId="2A46DE70"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6" w:type="dxa"/>
                            <w:shd w:val="clear" w:color="auto" w:fill="C0C0C0"/>
                          </w:tcPr>
                          <w:p w14:paraId="7BD03E8F"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5" w:type="dxa"/>
                          </w:tcPr>
                          <w:p w14:paraId="7EFCFCEA"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276" w:type="dxa"/>
                          </w:tcPr>
                          <w:p w14:paraId="4A7F9EB5"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188" w:type="dxa"/>
                          </w:tcPr>
                          <w:p w14:paraId="1CF86FC8" w14:textId="77777777" w:rsidR="00C661CC" w:rsidRPr="00201467" w:rsidRDefault="00C661CC" w:rsidP="00283DE6">
                            <w:pPr>
                              <w:pStyle w:val="BodyText"/>
                              <w:kinsoku w:val="0"/>
                              <w:overflowPunct w:val="0"/>
                              <w:spacing w:before="67"/>
                              <w:rPr>
                                <w:b/>
                                <w:bCs/>
                                <w:sz w:val="22"/>
                              </w:rPr>
                            </w:pPr>
                            <w:r w:rsidRPr="00201467">
                              <w:rPr>
                                <w:b/>
                                <w:bCs/>
                                <w:spacing w:val="-1"/>
                                <w:sz w:val="22"/>
                              </w:rPr>
                              <w:t>0(0.00)</w:t>
                            </w:r>
                          </w:p>
                        </w:tc>
                        <w:tc>
                          <w:tcPr>
                            <w:tcW w:w="1187" w:type="dxa"/>
                          </w:tcPr>
                          <w:p w14:paraId="01E4FFF6" w14:textId="77777777" w:rsidR="00C661CC" w:rsidRPr="00201467" w:rsidRDefault="00C661CC" w:rsidP="00283DE6">
                            <w:pPr>
                              <w:pStyle w:val="BodyText"/>
                              <w:kinsoku w:val="0"/>
                              <w:overflowPunct w:val="0"/>
                              <w:spacing w:before="67"/>
                              <w:rPr>
                                <w:b/>
                                <w:bCs/>
                                <w:sz w:val="22"/>
                              </w:rPr>
                            </w:pPr>
                            <w:r w:rsidRPr="00201467">
                              <w:rPr>
                                <w:b/>
                                <w:bCs/>
                                <w:spacing w:val="-1"/>
                                <w:sz w:val="22"/>
                              </w:rPr>
                              <w:t>1(1.19)</w:t>
                            </w:r>
                          </w:p>
                        </w:tc>
                      </w:tr>
                      <w:tr w:rsidR="00C661CC" w14:paraId="408B00D0" w14:textId="77777777" w:rsidTr="009C3110">
                        <w:trPr>
                          <w:gridAfter w:val="1"/>
                          <w:wAfter w:w="133" w:type="dxa"/>
                          <w:trHeight w:hRule="exact" w:val="1124"/>
                        </w:trPr>
                        <w:tc>
                          <w:tcPr>
                            <w:tcW w:w="1843" w:type="dxa"/>
                            <w:gridSpan w:val="2"/>
                          </w:tcPr>
                          <w:p w14:paraId="2461855F" w14:textId="77777777" w:rsidR="00C661CC" w:rsidRPr="00035225" w:rsidRDefault="00C661CC" w:rsidP="00283DE6">
                            <w:pPr>
                              <w:pStyle w:val="BodyText"/>
                              <w:kinsoku w:val="0"/>
                              <w:overflowPunct w:val="0"/>
                              <w:spacing w:before="4"/>
                              <w:ind w:left="271"/>
                              <w:rPr>
                                <w:b/>
                                <w:spacing w:val="-1"/>
                                <w:sz w:val="20"/>
                                <w:szCs w:val="20"/>
                                <w:lang w:val="ka-GE"/>
                              </w:rPr>
                            </w:pPr>
                            <w:r w:rsidRPr="00035225">
                              <w:rPr>
                                <w:rFonts w:ascii="Sylfaen" w:hAnsi="Sylfaen" w:cs="Sylfaen"/>
                                <w:b/>
                                <w:spacing w:val="-1"/>
                                <w:sz w:val="20"/>
                                <w:szCs w:val="20"/>
                                <w:lang w:val="ka-GE"/>
                              </w:rPr>
                              <w:t>ნაკლებად</w:t>
                            </w:r>
                            <w:r w:rsidRPr="00035225">
                              <w:rPr>
                                <w:b/>
                                <w:spacing w:val="-1"/>
                                <w:sz w:val="20"/>
                                <w:szCs w:val="20"/>
                                <w:lang w:val="ka-GE"/>
                              </w:rPr>
                              <w:t xml:space="preserve"> </w:t>
                            </w:r>
                            <w:r w:rsidRPr="00035225">
                              <w:rPr>
                                <w:rFonts w:ascii="Sylfaen" w:hAnsi="Sylfaen" w:cs="Sylfaen"/>
                                <w:b/>
                                <w:spacing w:val="-1"/>
                                <w:sz w:val="20"/>
                                <w:szCs w:val="20"/>
                                <w:lang w:val="ka-GE"/>
                              </w:rPr>
                              <w:t>გავრცელებული</w:t>
                            </w:r>
                            <w:r>
                              <w:rPr>
                                <w:rFonts w:ascii="Sylfaen" w:hAnsi="Sylfaen" w:cs="Sylfaen"/>
                                <w:b/>
                                <w:spacing w:val="-1"/>
                                <w:sz w:val="20"/>
                                <w:szCs w:val="20"/>
                                <w:lang w:val="ka-GE"/>
                              </w:rPr>
                              <w:t xml:space="preserve"> გვერდითი მოვლენები</w:t>
                            </w:r>
                          </w:p>
                        </w:tc>
                        <w:tc>
                          <w:tcPr>
                            <w:tcW w:w="7478" w:type="dxa"/>
                            <w:gridSpan w:val="6"/>
                          </w:tcPr>
                          <w:p w14:paraId="4C46507F" w14:textId="77777777" w:rsidR="00C661CC" w:rsidRPr="00201467" w:rsidRDefault="00C661CC" w:rsidP="00283DE6"/>
                        </w:tc>
                      </w:tr>
                      <w:tr w:rsidR="00C661CC" w14:paraId="7F5B9EC4" w14:textId="77777777" w:rsidTr="00080A90">
                        <w:trPr>
                          <w:gridAfter w:val="1"/>
                          <w:wAfter w:w="133" w:type="dxa"/>
                          <w:trHeight w:hRule="exact" w:val="519"/>
                        </w:trPr>
                        <w:tc>
                          <w:tcPr>
                            <w:tcW w:w="1843" w:type="dxa"/>
                            <w:gridSpan w:val="2"/>
                          </w:tcPr>
                          <w:p w14:paraId="2FAAFBE3" w14:textId="2F4806E5" w:rsidR="00C661CC" w:rsidRPr="00201467" w:rsidRDefault="00C661CC" w:rsidP="00283DE6">
                            <w:pPr>
                              <w:pStyle w:val="BodyText"/>
                              <w:kinsoku w:val="0"/>
                              <w:overflowPunct w:val="0"/>
                              <w:spacing w:before="68"/>
                              <w:ind w:left="271"/>
                              <w:rPr>
                                <w:b/>
                                <w:bCs/>
                                <w:sz w:val="22"/>
                                <w:lang w:val="ka-GE"/>
                              </w:rPr>
                            </w:pPr>
                            <w:r w:rsidRPr="00547825">
                              <w:rPr>
                                <w:rFonts w:ascii="Sylfaen" w:hAnsi="Sylfaen" w:cs="Sylfaen"/>
                                <w:spacing w:val="-1"/>
                                <w:sz w:val="20"/>
                                <w:szCs w:val="20"/>
                                <w:lang w:val="ka-GE"/>
                              </w:rPr>
                              <w:t>ლ</w:t>
                            </w:r>
                            <w:r>
                              <w:rPr>
                                <w:rFonts w:ascii="Sylfaen" w:hAnsi="Sylfaen" w:cs="Sylfaen"/>
                                <w:spacing w:val="-1"/>
                                <w:sz w:val="20"/>
                                <w:szCs w:val="20"/>
                                <w:lang w:val="ka-GE"/>
                              </w:rPr>
                              <w:t>ე</w:t>
                            </w:r>
                            <w:r w:rsidRPr="00547825">
                              <w:rPr>
                                <w:rFonts w:ascii="Sylfaen" w:hAnsi="Sylfaen" w:cs="Sylfaen"/>
                                <w:spacing w:val="-1"/>
                                <w:sz w:val="20"/>
                                <w:szCs w:val="20"/>
                                <w:lang w:val="ka-GE"/>
                              </w:rPr>
                              <w:t>თარგია</w:t>
                            </w:r>
                          </w:p>
                        </w:tc>
                        <w:tc>
                          <w:tcPr>
                            <w:tcW w:w="1276" w:type="dxa"/>
                          </w:tcPr>
                          <w:p w14:paraId="4D8E0284"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5C034DA1"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5" w:type="dxa"/>
                          </w:tcPr>
                          <w:p w14:paraId="05C604DD"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276" w:type="dxa"/>
                          </w:tcPr>
                          <w:p w14:paraId="18B550EE" w14:textId="77777777" w:rsidR="00C661CC" w:rsidRPr="00201467" w:rsidRDefault="00C661CC" w:rsidP="00283DE6">
                            <w:pPr>
                              <w:pStyle w:val="BodyText"/>
                              <w:kinsoku w:val="0"/>
                              <w:overflowPunct w:val="0"/>
                              <w:spacing w:before="68"/>
                              <w:rPr>
                                <w:b/>
                                <w:bCs/>
                                <w:sz w:val="22"/>
                              </w:rPr>
                            </w:pPr>
                            <w:r w:rsidRPr="00201467">
                              <w:rPr>
                                <w:b/>
                                <w:bCs/>
                                <w:spacing w:val="-1"/>
                                <w:sz w:val="22"/>
                              </w:rPr>
                              <w:t>1(2.38)</w:t>
                            </w:r>
                          </w:p>
                        </w:tc>
                        <w:tc>
                          <w:tcPr>
                            <w:tcW w:w="1188" w:type="dxa"/>
                          </w:tcPr>
                          <w:p w14:paraId="7EEE683D"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c>
                          <w:tcPr>
                            <w:tcW w:w="1187" w:type="dxa"/>
                          </w:tcPr>
                          <w:p w14:paraId="1B21EBB1" w14:textId="77777777" w:rsidR="00C661CC" w:rsidRPr="00201467" w:rsidRDefault="00C661CC" w:rsidP="00283DE6">
                            <w:pPr>
                              <w:pStyle w:val="BodyText"/>
                              <w:kinsoku w:val="0"/>
                              <w:overflowPunct w:val="0"/>
                              <w:spacing w:before="68"/>
                              <w:rPr>
                                <w:b/>
                                <w:bCs/>
                                <w:sz w:val="22"/>
                              </w:rPr>
                            </w:pPr>
                            <w:r w:rsidRPr="00201467">
                              <w:rPr>
                                <w:b/>
                                <w:bCs/>
                                <w:spacing w:val="-1"/>
                                <w:sz w:val="22"/>
                              </w:rPr>
                              <w:t>0(0.00)</w:t>
                            </w:r>
                          </w:p>
                        </w:tc>
                      </w:tr>
                      <w:tr w:rsidR="00C661CC" w:rsidRPr="009C3110" w14:paraId="4A048386" w14:textId="77777777" w:rsidTr="009C3110">
                        <w:trPr>
                          <w:gridBefore w:val="1"/>
                          <w:wBefore w:w="133" w:type="dxa"/>
                          <w:trHeight w:hRule="exact" w:val="656"/>
                        </w:trPr>
                        <w:tc>
                          <w:tcPr>
                            <w:tcW w:w="9321" w:type="dxa"/>
                            <w:gridSpan w:val="8"/>
                          </w:tcPr>
                          <w:p w14:paraId="78E6D19E" w14:textId="1691F379" w:rsidR="00C661CC" w:rsidRPr="009C3110" w:rsidRDefault="00C661CC" w:rsidP="009C3110">
                            <w:pPr>
                              <w:pStyle w:val="BodyText"/>
                              <w:kinsoku w:val="0"/>
                              <w:overflowPunct w:val="0"/>
                              <w:spacing w:before="59"/>
                              <w:rPr>
                                <w:rFonts w:ascii="Sylfaen" w:hAnsi="Sylfaen" w:cs="Sylfaen"/>
                                <w:spacing w:val="-1"/>
                                <w:sz w:val="20"/>
                                <w:szCs w:val="20"/>
                                <w:lang w:val="ka-GE"/>
                              </w:rPr>
                            </w:pPr>
                            <w:r w:rsidRPr="009C3110">
                              <w:rPr>
                                <w:rFonts w:ascii="Sylfaen" w:hAnsi="Sylfaen" w:cs="Sylfaen"/>
                                <w:spacing w:val="-1"/>
                                <w:sz w:val="20"/>
                                <w:szCs w:val="20"/>
                                <w:lang w:val="ka-GE"/>
                              </w:rPr>
                              <w:t xml:space="preserve">შენიშვნა: არ დაფიქსირებულა მესამე ხარისხის ან უფრო ზედა ხარისხის (სერიოზული)       რექციარექცია </w:t>
                            </w:r>
                            <w:r w:rsidR="009C3110">
                              <w:rPr>
                                <w:rFonts w:ascii="Sylfaen" w:hAnsi="Sylfaen" w:cs="Sylfaen"/>
                                <w:spacing w:val="-1"/>
                                <w:sz w:val="20"/>
                                <w:szCs w:val="20"/>
                                <w:lang w:val="ka-GE"/>
                              </w:rPr>
                              <w:t xml:space="preserve"> </w:t>
                            </w:r>
                          </w:p>
                        </w:tc>
                      </w:tr>
                    </w:tbl>
                    <w:p w14:paraId="2A367F87" w14:textId="77777777" w:rsidR="00C661CC" w:rsidRPr="009C3110" w:rsidRDefault="00C661CC" w:rsidP="00080A90">
                      <w:pPr>
                        <w:pStyle w:val="BodyText"/>
                        <w:kinsoku w:val="0"/>
                        <w:overflowPunct w:val="0"/>
                        <w:rPr>
                          <w:rFonts w:ascii="Sylfaen" w:hAnsi="Sylfaen" w:cs="Sylfaen"/>
                          <w:spacing w:val="-1"/>
                          <w:sz w:val="20"/>
                          <w:szCs w:val="20"/>
                          <w:lang w:val="ka-GE"/>
                        </w:rPr>
                      </w:pPr>
                      <w:r w:rsidRPr="009C3110">
                        <w:rPr>
                          <w:rFonts w:ascii="Sylfaen" w:hAnsi="Sylfaen" w:cs="Sylfaen"/>
                          <w:spacing w:val="-1"/>
                          <w:sz w:val="20"/>
                          <w:szCs w:val="20"/>
                          <w:lang w:val="ka-GE"/>
                        </w:rPr>
                        <w:t>რეაქცია</w:t>
                      </w:r>
                    </w:p>
                  </w:txbxContent>
                </v:textbox>
                <w10:wrap type="through"/>
              </v:shape>
            </w:pict>
          </mc:Fallback>
        </mc:AlternateContent>
      </w:r>
    </w:p>
    <w:p w14:paraId="7533D63A" w14:textId="77777777" w:rsidR="00080A90" w:rsidRPr="00C45692" w:rsidRDefault="00080A90" w:rsidP="007002A9">
      <w:pPr>
        <w:rPr>
          <w:rFonts w:ascii="Sylfaen" w:hAnsi="Sylfaen"/>
          <w:b/>
          <w:sz w:val="24"/>
          <w:szCs w:val="24"/>
          <w:lang w:val="de-DE"/>
        </w:rPr>
      </w:pPr>
    </w:p>
    <w:p w14:paraId="60AE5C17" w14:textId="77777777" w:rsidR="00080A90" w:rsidRPr="00547825" w:rsidRDefault="00080A90" w:rsidP="00080A90">
      <w:pPr>
        <w:rPr>
          <w:rFonts w:ascii="Sylfaen" w:hAnsi="Sylfaen" w:cs="Times"/>
          <w:b/>
          <w:bCs/>
          <w:sz w:val="24"/>
          <w:szCs w:val="24"/>
          <w:lang w:val="ka-GE"/>
        </w:rPr>
      </w:pPr>
      <w:r w:rsidRPr="00547825">
        <w:rPr>
          <w:rFonts w:ascii="Sylfaen" w:hAnsi="Sylfaen" w:cs="Times"/>
          <w:b/>
          <w:bCs/>
          <w:sz w:val="24"/>
          <w:szCs w:val="24"/>
          <w:lang w:val="ka-GE"/>
        </w:rPr>
        <w:t xml:space="preserve">(2) საერთაშორისო კლინიკური კვლევის მესამე ფაზა </w:t>
      </w:r>
    </w:p>
    <w:p w14:paraId="1C0FC349" w14:textId="77777777" w:rsidR="00080A90" w:rsidRPr="00547825" w:rsidRDefault="00080A90" w:rsidP="00080A90">
      <w:pPr>
        <w:jc w:val="both"/>
        <w:rPr>
          <w:rFonts w:ascii="Sylfaen" w:hAnsi="Sylfaen" w:cs="Times"/>
          <w:color w:val="000000"/>
          <w:sz w:val="24"/>
          <w:szCs w:val="24"/>
          <w:lang w:val="ka-GE"/>
        </w:rPr>
      </w:pPr>
      <w:r w:rsidRPr="00547825">
        <w:rPr>
          <w:rFonts w:ascii="Sylfaen" w:hAnsi="Sylfaen" w:cs="Times"/>
          <w:sz w:val="24"/>
          <w:szCs w:val="24"/>
          <w:lang w:val="ka-GE"/>
        </w:rPr>
        <w:t xml:space="preserve">საერთაშორისო კლინიკური კვლევის მესამე ფაზაში მონაწილეობდა 18 და ზემოთ ასაკის  45 000 სუბიექტი. 2020 წლის 13 ოქტომბრის მდგომარეობით, 14312 სუბიექტ შორის ვაქცინის მინიმუმ ერთი დოზით აიცრა 12088 მამაკაცი (84,46%) და 2224 ქალი (15,54%). 14209 (99,28%) 18-59 წლის, 103 (0,72%) 60 წლის ან ზემოთ. მინიმუმ </w:t>
      </w:r>
      <w:r w:rsidRPr="00547825">
        <w:rPr>
          <w:rFonts w:ascii="Sylfaen" w:hAnsi="Sylfaen" w:cs="Times"/>
          <w:color w:val="000000"/>
          <w:sz w:val="24"/>
          <w:szCs w:val="24"/>
          <w:lang w:val="ka-GE"/>
        </w:rPr>
        <w:t xml:space="preserve">28 დღიანი </w:t>
      </w:r>
      <w:r w:rsidRPr="00547825">
        <w:rPr>
          <w:rFonts w:ascii="Sylfaen" w:hAnsi="Sylfaen" w:cs="Times"/>
          <w:sz w:val="24"/>
          <w:szCs w:val="24"/>
          <w:lang w:val="ka-GE"/>
        </w:rPr>
        <w:t xml:space="preserve">უსაფრთხოების კონტროლი </w:t>
      </w:r>
      <w:r w:rsidRPr="00547825">
        <w:rPr>
          <w:rFonts w:ascii="Sylfaen" w:hAnsi="Sylfaen" w:cs="Times"/>
          <w:color w:val="000000"/>
          <w:sz w:val="24"/>
          <w:szCs w:val="24"/>
          <w:lang w:val="ka-GE"/>
        </w:rPr>
        <w:t>(follow up) დასრულებულია. უსაფრთხოების გრძელვადიანი კონტროლი ჯერ კიდევ მიმდინარეობს. გვერდითი მოვლენების ინციდენტობები იხილეთ მე-2-ე ცხრილში. 60 წლის და ზემოთ ასაკში უსაფრთხოების რისკის მზარდი სიგნალები არ არის აღრიცხული.</w:t>
      </w:r>
    </w:p>
    <w:p w14:paraId="23C394B3" w14:textId="77777777" w:rsidR="00080A90" w:rsidRDefault="00080A90" w:rsidP="00F90018">
      <w:pPr>
        <w:jc w:val="both"/>
        <w:rPr>
          <w:rFonts w:ascii="Sylfaen" w:hAnsi="Sylfaen" w:cs="Times"/>
          <w:color w:val="000000"/>
          <w:sz w:val="24"/>
          <w:szCs w:val="24"/>
          <w:lang w:val="ka-GE"/>
        </w:rPr>
      </w:pPr>
      <w:r w:rsidRPr="00547825">
        <w:rPr>
          <w:rFonts w:ascii="Sylfaen" w:hAnsi="Sylfaen" w:cs="Times"/>
          <w:color w:val="000000"/>
          <w:sz w:val="24"/>
          <w:szCs w:val="24"/>
          <w:lang w:val="ka-GE"/>
        </w:rPr>
        <w:t xml:space="preserve">III ფაზაში ჩატარებულ კლინიკურ კვლევაში </w:t>
      </w:r>
      <w:r w:rsidRPr="00547825">
        <w:rPr>
          <w:rFonts w:ascii="Sylfaen" w:hAnsi="Sylfaen" w:cs="Times"/>
          <w:sz w:val="24"/>
          <w:szCs w:val="24"/>
          <w:lang w:val="ka-GE"/>
        </w:rPr>
        <w:t>იშვიათ</w:t>
      </w:r>
      <w:r w:rsidR="00494767">
        <w:rPr>
          <w:rFonts w:ascii="Sylfaen" w:hAnsi="Sylfaen" w:cs="Times"/>
          <w:sz w:val="24"/>
          <w:szCs w:val="24"/>
          <w:lang w:val="ka-GE"/>
        </w:rPr>
        <w:t>მა</w:t>
      </w:r>
      <w:r w:rsidRPr="00547825">
        <w:rPr>
          <w:rFonts w:ascii="Sylfaen" w:hAnsi="Sylfaen" w:cs="Times"/>
          <w:color w:val="000000"/>
          <w:sz w:val="24"/>
          <w:szCs w:val="24"/>
          <w:lang w:val="ka-GE"/>
        </w:rPr>
        <w:t xml:space="preserve"> გვერდით</w:t>
      </w:r>
      <w:r w:rsidR="00494767">
        <w:rPr>
          <w:rFonts w:ascii="Sylfaen" w:hAnsi="Sylfaen" w:cs="Times"/>
          <w:color w:val="000000"/>
          <w:sz w:val="24"/>
          <w:szCs w:val="24"/>
          <w:lang w:val="ka-GE"/>
        </w:rPr>
        <w:t>მა</w:t>
      </w:r>
      <w:r w:rsidRPr="00547825">
        <w:rPr>
          <w:rFonts w:ascii="Sylfaen" w:hAnsi="Sylfaen" w:cs="Times"/>
          <w:color w:val="000000"/>
          <w:sz w:val="24"/>
          <w:szCs w:val="24"/>
          <w:lang w:val="ka-GE"/>
        </w:rPr>
        <w:t xml:space="preserve"> მოვლენებმა შეადგინა 16.03%, ხოლო მე-3 დონის და ზედა დონის ინციდენტობამ შეადგინა 0.23%. გავრცელებულ გვერდით მოვლენებთან შედარებით მე-3 დონის ნაკლებად გავრცელებული გვერდითი მოვლენების გაზრდილი შემთხვევები შემდეგია: ოროფარინგეალური ტკივილი (0,01%), გამონაყარი არა ინოკულაციის ადგილზე (0,01%), ლიმფადენოპათია (0,01%) და ჰიპერმგრძნობელობა (0,01%).</w:t>
      </w:r>
    </w:p>
    <w:p w14:paraId="212C4DF4" w14:textId="77777777" w:rsidR="0043075A" w:rsidRDefault="0043075A" w:rsidP="00F90018">
      <w:pPr>
        <w:jc w:val="both"/>
        <w:rPr>
          <w:rFonts w:ascii="Sylfaen" w:hAnsi="Sylfaen" w:cs="Times"/>
          <w:color w:val="000000"/>
          <w:sz w:val="24"/>
          <w:szCs w:val="24"/>
          <w:lang w:val="ka-GE"/>
        </w:rPr>
      </w:pPr>
    </w:p>
    <w:p w14:paraId="3BB74296" w14:textId="77777777" w:rsidR="00283DE6" w:rsidRDefault="00283DE6" w:rsidP="0043075A">
      <w:pPr>
        <w:kinsoku w:val="0"/>
        <w:overflowPunct w:val="0"/>
        <w:autoSpaceDE w:val="0"/>
        <w:autoSpaceDN w:val="0"/>
        <w:adjustRightInd w:val="0"/>
        <w:spacing w:line="184" w:lineRule="exact"/>
        <w:ind w:left="39"/>
        <w:jc w:val="center"/>
        <w:rPr>
          <w:rFonts w:ascii="Sylfaen" w:hAnsi="Sylfaen" w:cs="Sylfaen"/>
          <w:b/>
          <w:bCs/>
          <w:color w:val="000000"/>
          <w:lang w:val="ka-GE"/>
        </w:rPr>
      </w:pPr>
      <w:r w:rsidRPr="00805DAC">
        <w:rPr>
          <w:rFonts w:ascii="Sylfaen" w:hAnsi="Sylfaen" w:cs="Sylfaen"/>
          <w:b/>
          <w:bCs/>
          <w:color w:val="000000"/>
          <w:lang w:val="ka-GE"/>
        </w:rPr>
        <w:t xml:space="preserve">ცხრილი </w:t>
      </w:r>
      <w:r w:rsidR="0043075A">
        <w:rPr>
          <w:rFonts w:ascii="Sylfaen" w:hAnsi="Sylfaen" w:cs="Sylfaen"/>
          <w:b/>
          <w:bCs/>
          <w:color w:val="000000"/>
          <w:lang w:val="ka-GE"/>
        </w:rPr>
        <w:t>2</w:t>
      </w:r>
      <w:r w:rsidRPr="00805DAC">
        <w:rPr>
          <w:rFonts w:ascii="Sylfaen" w:hAnsi="Sylfaen" w:cs="Sylfaen"/>
          <w:b/>
          <w:bCs/>
          <w:color w:val="000000"/>
          <w:lang w:val="ka-GE"/>
        </w:rPr>
        <w:t xml:space="preserve">. </w:t>
      </w:r>
      <w:r w:rsidR="0043075A">
        <w:rPr>
          <w:rFonts w:ascii="Sylfaen" w:hAnsi="Sylfaen" w:cs="Sylfaen"/>
          <w:b/>
          <w:bCs/>
          <w:color w:val="000000"/>
          <w:lang w:val="ka-GE"/>
        </w:rPr>
        <w:t xml:space="preserve"> საერთაშორისო </w:t>
      </w:r>
      <w:r w:rsidR="00B551CC">
        <w:rPr>
          <w:rFonts w:ascii="Sylfaen" w:hAnsi="Sylfaen" w:cs="Sylfaen"/>
          <w:b/>
          <w:bCs/>
          <w:color w:val="000000"/>
          <w:lang w:val="ka-GE"/>
        </w:rPr>
        <w:t xml:space="preserve">ფაზის </w:t>
      </w:r>
      <w:r w:rsidR="00B551CC" w:rsidRPr="00C45692">
        <w:rPr>
          <w:rFonts w:ascii="Sylfaen" w:hAnsi="Sylfaen" w:cs="Sylfaen"/>
          <w:b/>
          <w:bCs/>
          <w:color w:val="000000"/>
          <w:lang w:val="de-DE"/>
        </w:rPr>
        <w:t xml:space="preserve">III </w:t>
      </w:r>
      <w:r w:rsidR="0043075A" w:rsidRPr="00805DAC">
        <w:rPr>
          <w:rFonts w:ascii="Sylfaen" w:hAnsi="Sylfaen" w:cs="Sylfaen"/>
          <w:b/>
          <w:bCs/>
          <w:color w:val="000000"/>
          <w:lang w:val="ka-GE"/>
        </w:rPr>
        <w:t>კლინიკურ კვლევებ</w:t>
      </w:r>
      <w:r w:rsidR="0043075A">
        <w:rPr>
          <w:rFonts w:ascii="Sylfaen" w:hAnsi="Sylfaen" w:cs="Sylfaen"/>
          <w:b/>
          <w:bCs/>
          <w:color w:val="000000"/>
          <w:lang w:val="ka-GE"/>
        </w:rPr>
        <w:t>ში გამოვლენილი გავრცელებული გვერდითი მოვლენები</w:t>
      </w:r>
      <w:r w:rsidRPr="00805DAC">
        <w:rPr>
          <w:rFonts w:ascii="Sylfaen" w:hAnsi="Sylfaen" w:cs="Sylfaen"/>
          <w:b/>
          <w:bCs/>
          <w:color w:val="000000"/>
          <w:lang w:val="ka-GE"/>
        </w:rPr>
        <w:t xml:space="preserve"> n (%)</w:t>
      </w:r>
    </w:p>
    <w:p w14:paraId="00825022" w14:textId="77777777" w:rsidR="00283DE6" w:rsidRDefault="00283DE6" w:rsidP="00F90018">
      <w:pPr>
        <w:jc w:val="both"/>
        <w:rPr>
          <w:rFonts w:ascii="Sylfaen" w:hAnsi="Sylfaen" w:cs="Times"/>
          <w:color w:val="000000"/>
          <w:sz w:val="24"/>
          <w:szCs w:val="24"/>
          <w:lang w:val="ka-GE"/>
        </w:rPr>
      </w:pPr>
    </w:p>
    <w:tbl>
      <w:tblPr>
        <w:tblW w:w="0" w:type="auto"/>
        <w:tblInd w:w="9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85"/>
        <w:gridCol w:w="1911"/>
        <w:gridCol w:w="1898"/>
        <w:gridCol w:w="1898"/>
        <w:gridCol w:w="1581"/>
      </w:tblGrid>
      <w:tr w:rsidR="00080A90" w:rsidRPr="0093125E" w14:paraId="0627E210" w14:textId="77777777" w:rsidTr="00080A90">
        <w:trPr>
          <w:trHeight w:hRule="exact" w:val="352"/>
        </w:trPr>
        <w:tc>
          <w:tcPr>
            <w:tcW w:w="1885" w:type="dxa"/>
          </w:tcPr>
          <w:p w14:paraId="2248E173" w14:textId="77777777" w:rsidR="00080A90" w:rsidRPr="0093125E" w:rsidRDefault="00080A90" w:rsidP="00283DE6">
            <w:pPr>
              <w:pStyle w:val="TableParagraph"/>
              <w:kinsoku w:val="0"/>
              <w:overflowPunct w:val="0"/>
              <w:spacing w:before="69"/>
              <w:ind w:left="3"/>
              <w:jc w:val="center"/>
              <w:rPr>
                <w:rFonts w:ascii="Sylfaen" w:hAnsi="Sylfaen"/>
                <w:b/>
                <w:lang w:val="ka-GE"/>
              </w:rPr>
            </w:pPr>
            <w:r w:rsidRPr="0093125E">
              <w:rPr>
                <w:rFonts w:ascii="Sylfaen" w:hAnsi="Sylfaen"/>
                <w:b/>
                <w:bCs/>
                <w:sz w:val="18"/>
                <w:szCs w:val="18"/>
                <w:lang w:val="ka-GE"/>
              </w:rPr>
              <w:t>ასაკი</w:t>
            </w:r>
          </w:p>
        </w:tc>
        <w:tc>
          <w:tcPr>
            <w:tcW w:w="3809" w:type="dxa"/>
            <w:gridSpan w:val="2"/>
          </w:tcPr>
          <w:p w14:paraId="60FDBBFD" w14:textId="77777777" w:rsidR="00080A90" w:rsidRPr="0093125E" w:rsidRDefault="00080A90" w:rsidP="00283DE6">
            <w:pPr>
              <w:pStyle w:val="TableParagraph"/>
              <w:kinsoku w:val="0"/>
              <w:overflowPunct w:val="0"/>
              <w:spacing w:before="69"/>
              <w:ind w:left="1"/>
              <w:jc w:val="center"/>
              <w:rPr>
                <w:rFonts w:ascii="Sylfaen" w:hAnsi="Sylfaen"/>
                <w:b/>
                <w:lang w:val="ka-GE"/>
              </w:rPr>
            </w:pPr>
            <w:r w:rsidRPr="0093125E">
              <w:rPr>
                <w:b/>
                <w:bCs/>
                <w:spacing w:val="-1"/>
                <w:sz w:val="18"/>
                <w:szCs w:val="18"/>
              </w:rPr>
              <w:t>18-59</w:t>
            </w:r>
            <w:r w:rsidRPr="0093125E">
              <w:rPr>
                <w:rFonts w:asciiTheme="minorHAnsi" w:hAnsiTheme="minorHAnsi"/>
                <w:b/>
                <w:bCs/>
                <w:spacing w:val="-1"/>
                <w:sz w:val="18"/>
                <w:szCs w:val="18"/>
                <w:lang w:val="ka-GE"/>
              </w:rPr>
              <w:t xml:space="preserve"> </w:t>
            </w:r>
            <w:r w:rsidRPr="0093125E">
              <w:rPr>
                <w:rFonts w:ascii="Sylfaen" w:hAnsi="Sylfaen"/>
                <w:b/>
                <w:bCs/>
                <w:spacing w:val="-1"/>
                <w:sz w:val="18"/>
                <w:szCs w:val="18"/>
                <w:lang w:val="ka-GE"/>
              </w:rPr>
              <w:t>წლის</w:t>
            </w:r>
          </w:p>
        </w:tc>
        <w:tc>
          <w:tcPr>
            <w:tcW w:w="3479" w:type="dxa"/>
            <w:gridSpan w:val="2"/>
          </w:tcPr>
          <w:p w14:paraId="0121BBA2" w14:textId="77777777" w:rsidR="00080A90" w:rsidRPr="0093125E" w:rsidRDefault="00080A90" w:rsidP="00283DE6">
            <w:pPr>
              <w:pStyle w:val="TableParagraph"/>
              <w:kinsoku w:val="0"/>
              <w:overflowPunct w:val="0"/>
              <w:spacing w:before="69"/>
              <w:ind w:left="1457"/>
              <w:rPr>
                <w:rFonts w:asciiTheme="minorHAnsi" w:hAnsiTheme="minorHAnsi"/>
                <w:b/>
                <w:lang w:val="ka-GE"/>
              </w:rPr>
            </w:pPr>
            <w:r w:rsidRPr="0093125E">
              <w:rPr>
                <w:b/>
                <w:bCs/>
                <w:spacing w:val="-1"/>
                <w:sz w:val="18"/>
                <w:szCs w:val="18"/>
              </w:rPr>
              <w:t>60</w:t>
            </w:r>
            <w:r w:rsidRPr="0093125E">
              <w:rPr>
                <w:rFonts w:asciiTheme="minorHAnsi" w:hAnsiTheme="minorHAnsi"/>
                <w:b/>
                <w:bCs/>
                <w:spacing w:val="-1"/>
                <w:sz w:val="18"/>
                <w:szCs w:val="18"/>
                <w:lang w:val="ka-GE"/>
              </w:rPr>
              <w:t xml:space="preserve"> </w:t>
            </w:r>
            <w:r w:rsidRPr="0093125E">
              <w:rPr>
                <w:rFonts w:ascii="Sylfaen" w:hAnsi="Sylfaen" w:cs="Sylfaen"/>
                <w:b/>
                <w:bCs/>
                <w:spacing w:val="-1"/>
                <w:sz w:val="18"/>
                <w:szCs w:val="18"/>
                <w:lang w:val="ka-GE"/>
              </w:rPr>
              <w:t>წლის</w:t>
            </w:r>
          </w:p>
        </w:tc>
      </w:tr>
      <w:tr w:rsidR="00080A90" w:rsidRPr="0093125E" w14:paraId="0B23314A" w14:textId="77777777" w:rsidTr="00080A90">
        <w:trPr>
          <w:trHeight w:hRule="exact" w:val="352"/>
        </w:trPr>
        <w:tc>
          <w:tcPr>
            <w:tcW w:w="1885" w:type="dxa"/>
          </w:tcPr>
          <w:p w14:paraId="431839BC" w14:textId="77777777" w:rsidR="00080A90" w:rsidRPr="0093125E" w:rsidRDefault="00080A90" w:rsidP="00283DE6">
            <w:pPr>
              <w:pStyle w:val="TableParagraph"/>
              <w:kinsoku w:val="0"/>
              <w:overflowPunct w:val="0"/>
              <w:spacing w:before="67"/>
              <w:ind w:left="421"/>
              <w:rPr>
                <w:rFonts w:ascii="Sylfaen" w:hAnsi="Sylfaen"/>
                <w:b/>
                <w:lang w:val="ka-GE"/>
              </w:rPr>
            </w:pPr>
            <w:r w:rsidRPr="0093125E">
              <w:rPr>
                <w:rFonts w:ascii="Sylfaen" w:hAnsi="Sylfaen"/>
                <w:b/>
                <w:bCs/>
                <w:spacing w:val="-1"/>
                <w:sz w:val="18"/>
                <w:szCs w:val="18"/>
                <w:lang w:val="ka-GE"/>
              </w:rPr>
              <w:t>ექსპერიმენტული</w:t>
            </w:r>
          </w:p>
        </w:tc>
        <w:tc>
          <w:tcPr>
            <w:tcW w:w="1911" w:type="dxa"/>
          </w:tcPr>
          <w:p w14:paraId="136BAFEF" w14:textId="77777777" w:rsidR="00080A90" w:rsidRPr="0093125E" w:rsidRDefault="00080A90" w:rsidP="00283DE6">
            <w:pPr>
              <w:pStyle w:val="TableParagraph"/>
              <w:kinsoku w:val="0"/>
              <w:overflowPunct w:val="0"/>
              <w:spacing w:before="67"/>
              <w:ind w:left="467"/>
              <w:rPr>
                <w:rFonts w:ascii="Sylfaen" w:hAnsi="Sylfaen"/>
                <w:b/>
                <w:lang w:val="ka-GE"/>
              </w:rPr>
            </w:pPr>
            <w:r w:rsidRPr="0093125E">
              <w:rPr>
                <w:rFonts w:ascii="Sylfaen" w:hAnsi="Sylfaen"/>
                <w:b/>
                <w:bCs/>
                <w:spacing w:val="-1"/>
                <w:sz w:val="18"/>
                <w:szCs w:val="18"/>
                <w:lang w:val="ka-GE"/>
              </w:rPr>
              <w:t>პროდუქტი</w:t>
            </w:r>
          </w:p>
        </w:tc>
        <w:tc>
          <w:tcPr>
            <w:tcW w:w="1898" w:type="dxa"/>
          </w:tcPr>
          <w:p w14:paraId="254914C1" w14:textId="77777777" w:rsidR="00080A90" w:rsidRPr="0093125E" w:rsidRDefault="00080A90" w:rsidP="00283DE6">
            <w:pPr>
              <w:pStyle w:val="TableParagraph"/>
              <w:kinsoku w:val="0"/>
              <w:overflowPunct w:val="0"/>
              <w:spacing w:before="67"/>
              <w:ind w:left="1"/>
              <w:jc w:val="center"/>
              <w:rPr>
                <w:rFonts w:ascii="Sylfaen" w:hAnsi="Sylfaen"/>
                <w:b/>
                <w:lang w:val="ka-GE"/>
              </w:rPr>
            </w:pPr>
            <w:r w:rsidRPr="0093125E">
              <w:rPr>
                <w:rFonts w:ascii="Sylfaen" w:hAnsi="Sylfaen"/>
                <w:b/>
                <w:bCs/>
                <w:spacing w:val="-1"/>
                <w:sz w:val="18"/>
                <w:szCs w:val="18"/>
                <w:lang w:val="ka-GE"/>
              </w:rPr>
              <w:t>პლაცებო</w:t>
            </w:r>
          </w:p>
        </w:tc>
        <w:tc>
          <w:tcPr>
            <w:tcW w:w="1898" w:type="dxa"/>
          </w:tcPr>
          <w:p w14:paraId="7FADFB0A" w14:textId="77777777" w:rsidR="00080A90" w:rsidRPr="0093125E" w:rsidRDefault="00080A90" w:rsidP="00283DE6">
            <w:pPr>
              <w:pStyle w:val="TableParagraph"/>
              <w:kinsoku w:val="0"/>
              <w:overflowPunct w:val="0"/>
              <w:spacing w:before="67"/>
              <w:ind w:left="468"/>
              <w:rPr>
                <w:rFonts w:ascii="Sylfaen" w:hAnsi="Sylfaen"/>
                <w:b/>
                <w:lang w:val="ka-GE"/>
              </w:rPr>
            </w:pPr>
            <w:r w:rsidRPr="0093125E">
              <w:rPr>
                <w:rFonts w:ascii="Sylfaen" w:hAnsi="Sylfaen"/>
                <w:b/>
                <w:bCs/>
                <w:spacing w:val="-1"/>
                <w:sz w:val="18"/>
                <w:szCs w:val="18"/>
                <w:lang w:val="ka-GE"/>
              </w:rPr>
              <w:t>პროდუქტი</w:t>
            </w:r>
          </w:p>
        </w:tc>
        <w:tc>
          <w:tcPr>
            <w:tcW w:w="1581" w:type="dxa"/>
          </w:tcPr>
          <w:p w14:paraId="5084A10C" w14:textId="77777777" w:rsidR="00080A90" w:rsidRPr="0093125E" w:rsidRDefault="00080A90" w:rsidP="00283DE6">
            <w:pPr>
              <w:pStyle w:val="TableParagraph"/>
              <w:kinsoku w:val="0"/>
              <w:overflowPunct w:val="0"/>
              <w:spacing w:before="67"/>
              <w:ind w:left="646"/>
              <w:rPr>
                <w:rFonts w:ascii="Sylfaen" w:hAnsi="Sylfaen"/>
                <w:b/>
                <w:lang w:val="ka-GE"/>
              </w:rPr>
            </w:pPr>
            <w:r w:rsidRPr="0093125E">
              <w:rPr>
                <w:rFonts w:ascii="Sylfaen" w:hAnsi="Sylfaen"/>
                <w:b/>
                <w:bCs/>
                <w:spacing w:val="-1"/>
                <w:sz w:val="18"/>
                <w:szCs w:val="18"/>
                <w:lang w:val="ka-GE"/>
              </w:rPr>
              <w:t>პლაცებო</w:t>
            </w:r>
          </w:p>
        </w:tc>
      </w:tr>
      <w:tr w:rsidR="00080A90" w:rsidRPr="0093125E" w14:paraId="1F970544" w14:textId="77777777" w:rsidTr="00080A90">
        <w:trPr>
          <w:trHeight w:hRule="exact" w:val="352"/>
        </w:trPr>
        <w:tc>
          <w:tcPr>
            <w:tcW w:w="1885" w:type="dxa"/>
          </w:tcPr>
          <w:p w14:paraId="602694E2" w14:textId="77777777" w:rsidR="00080A90" w:rsidRPr="0093125E" w:rsidRDefault="00080A90" w:rsidP="00283DE6">
            <w:pPr>
              <w:pStyle w:val="TableParagraph"/>
              <w:kinsoku w:val="0"/>
              <w:overflowPunct w:val="0"/>
              <w:spacing w:before="68"/>
              <w:ind w:left="594"/>
              <w:rPr>
                <w:rFonts w:ascii="Sylfaen" w:hAnsi="Sylfaen"/>
                <w:b/>
                <w:lang w:val="ka-GE"/>
              </w:rPr>
            </w:pPr>
            <w:r w:rsidRPr="0093125E">
              <w:rPr>
                <w:rFonts w:ascii="Sylfaen" w:hAnsi="Sylfaen"/>
                <w:b/>
                <w:bCs/>
                <w:spacing w:val="-1"/>
                <w:sz w:val="18"/>
                <w:szCs w:val="18"/>
                <w:lang w:val="ka-GE"/>
              </w:rPr>
              <w:t>დაჯგუფება</w:t>
            </w:r>
          </w:p>
        </w:tc>
        <w:tc>
          <w:tcPr>
            <w:tcW w:w="1911" w:type="dxa"/>
          </w:tcPr>
          <w:p w14:paraId="432A9A5D" w14:textId="77777777" w:rsidR="00080A90" w:rsidRPr="0093125E" w:rsidRDefault="00080A90" w:rsidP="00283DE6">
            <w:pPr>
              <w:pStyle w:val="TableParagraph"/>
              <w:kinsoku w:val="0"/>
              <w:overflowPunct w:val="0"/>
              <w:spacing w:before="68"/>
              <w:ind w:left="544"/>
              <w:rPr>
                <w:b/>
              </w:rPr>
            </w:pPr>
            <w:r w:rsidRPr="0093125E">
              <w:rPr>
                <w:b/>
                <w:bCs/>
                <w:spacing w:val="-1"/>
                <w:sz w:val="18"/>
                <w:szCs w:val="18"/>
              </w:rPr>
              <w:t>(N=14209)</w:t>
            </w:r>
          </w:p>
        </w:tc>
        <w:tc>
          <w:tcPr>
            <w:tcW w:w="1898" w:type="dxa"/>
          </w:tcPr>
          <w:p w14:paraId="5470A9B7" w14:textId="77777777" w:rsidR="00080A90" w:rsidRPr="0093125E" w:rsidRDefault="00080A90" w:rsidP="00283DE6">
            <w:pPr>
              <w:pStyle w:val="TableParagraph"/>
              <w:kinsoku w:val="0"/>
              <w:overflowPunct w:val="0"/>
              <w:spacing w:before="68"/>
              <w:ind w:left="544"/>
              <w:rPr>
                <w:b/>
              </w:rPr>
            </w:pPr>
            <w:r w:rsidRPr="0093125E">
              <w:rPr>
                <w:b/>
                <w:bCs/>
                <w:spacing w:val="-1"/>
                <w:sz w:val="18"/>
                <w:szCs w:val="18"/>
              </w:rPr>
              <w:t>(N=14187)</w:t>
            </w:r>
          </w:p>
        </w:tc>
        <w:tc>
          <w:tcPr>
            <w:tcW w:w="1898" w:type="dxa"/>
          </w:tcPr>
          <w:p w14:paraId="012BB9B6" w14:textId="77777777" w:rsidR="00080A90" w:rsidRPr="0093125E" w:rsidRDefault="00080A90" w:rsidP="00283DE6">
            <w:pPr>
              <w:pStyle w:val="TableParagraph"/>
              <w:kinsoku w:val="0"/>
              <w:overflowPunct w:val="0"/>
              <w:spacing w:before="68"/>
              <w:ind w:left="3"/>
              <w:jc w:val="center"/>
              <w:rPr>
                <w:b/>
              </w:rPr>
            </w:pPr>
            <w:r w:rsidRPr="0093125E">
              <w:rPr>
                <w:b/>
                <w:bCs/>
                <w:spacing w:val="-1"/>
                <w:sz w:val="18"/>
                <w:szCs w:val="18"/>
              </w:rPr>
              <w:t>(N=103)</w:t>
            </w:r>
          </w:p>
        </w:tc>
        <w:tc>
          <w:tcPr>
            <w:tcW w:w="1581" w:type="dxa"/>
          </w:tcPr>
          <w:p w14:paraId="058021A2" w14:textId="77777777" w:rsidR="00080A90" w:rsidRPr="0093125E" w:rsidRDefault="00080A90" w:rsidP="00283DE6">
            <w:pPr>
              <w:pStyle w:val="TableParagraph"/>
              <w:kinsoku w:val="0"/>
              <w:overflowPunct w:val="0"/>
              <w:spacing w:before="26"/>
              <w:ind w:left="514"/>
              <w:rPr>
                <w:b/>
              </w:rPr>
            </w:pPr>
            <w:r w:rsidRPr="0093125E">
              <w:rPr>
                <w:rFonts w:ascii="SimSun" w:eastAsia="SimSun" w:cs="SimSun" w:hint="eastAsia"/>
                <w:b/>
                <w:bCs/>
                <w:spacing w:val="-1"/>
                <w:sz w:val="18"/>
                <w:szCs w:val="18"/>
              </w:rPr>
              <w:t>（</w:t>
            </w:r>
            <w:r w:rsidRPr="0093125E">
              <w:rPr>
                <w:rFonts w:eastAsia="SimSun"/>
                <w:b/>
                <w:bCs/>
                <w:spacing w:val="-1"/>
                <w:sz w:val="18"/>
                <w:szCs w:val="18"/>
              </w:rPr>
              <w:t>N=109</w:t>
            </w:r>
            <w:r w:rsidRPr="0093125E">
              <w:rPr>
                <w:rFonts w:ascii="SimSun" w:eastAsia="SimSun" w:cs="SimSun" w:hint="eastAsia"/>
                <w:b/>
                <w:bCs/>
                <w:spacing w:val="-1"/>
                <w:sz w:val="18"/>
                <w:szCs w:val="18"/>
              </w:rPr>
              <w:t>）</w:t>
            </w:r>
          </w:p>
        </w:tc>
      </w:tr>
      <w:tr w:rsidR="00080A90" w:rsidRPr="0093125E" w14:paraId="019599EF" w14:textId="77777777" w:rsidTr="00080A90">
        <w:trPr>
          <w:trHeight w:hRule="exact" w:val="665"/>
        </w:trPr>
        <w:tc>
          <w:tcPr>
            <w:tcW w:w="1885" w:type="dxa"/>
          </w:tcPr>
          <w:p w14:paraId="7FB1D6A0" w14:textId="77777777" w:rsidR="00080A90" w:rsidRPr="0093125E" w:rsidRDefault="00080A90" w:rsidP="00283DE6">
            <w:pPr>
              <w:pStyle w:val="TableParagraph"/>
              <w:kinsoku w:val="0"/>
              <w:overflowPunct w:val="0"/>
              <w:spacing w:before="69"/>
              <w:ind w:left="7"/>
              <w:jc w:val="center"/>
              <w:rPr>
                <w:rFonts w:ascii="Sylfaen" w:hAnsi="Sylfaen"/>
                <w:b/>
                <w:lang w:val="ka-GE"/>
              </w:rPr>
            </w:pPr>
            <w:r w:rsidRPr="0093125E">
              <w:rPr>
                <w:b/>
                <w:bCs/>
                <w:spacing w:val="-1"/>
                <w:sz w:val="18"/>
                <w:szCs w:val="18"/>
              </w:rPr>
              <w:t xml:space="preserve">ADRS </w:t>
            </w:r>
            <w:r w:rsidRPr="0093125E">
              <w:rPr>
                <w:rFonts w:ascii="Sylfaen" w:hAnsi="Sylfaen"/>
                <w:b/>
                <w:bCs/>
                <w:spacing w:val="-1"/>
                <w:sz w:val="18"/>
                <w:szCs w:val="18"/>
                <w:lang w:val="ka-GE"/>
              </w:rPr>
              <w:t>ინექციის ადგილას</w:t>
            </w:r>
          </w:p>
        </w:tc>
        <w:tc>
          <w:tcPr>
            <w:tcW w:w="1911" w:type="dxa"/>
          </w:tcPr>
          <w:p w14:paraId="6483BFA2" w14:textId="77777777" w:rsidR="00080A90" w:rsidRPr="0093125E" w:rsidRDefault="00080A90" w:rsidP="00283DE6">
            <w:pPr>
              <w:pStyle w:val="TableParagraph"/>
              <w:kinsoku w:val="0"/>
              <w:overflowPunct w:val="0"/>
              <w:spacing w:before="6"/>
              <w:rPr>
                <w:b/>
                <w:sz w:val="19"/>
                <w:szCs w:val="19"/>
              </w:rPr>
            </w:pPr>
          </w:p>
          <w:p w14:paraId="2D5B83B1" w14:textId="77777777" w:rsidR="00080A90" w:rsidRPr="0093125E" w:rsidRDefault="00080A90" w:rsidP="00283DE6">
            <w:pPr>
              <w:pStyle w:val="TableParagraph"/>
              <w:kinsoku w:val="0"/>
              <w:overflowPunct w:val="0"/>
              <w:ind w:left="501"/>
              <w:rPr>
                <w:b/>
              </w:rPr>
            </w:pPr>
            <w:r w:rsidRPr="0093125E">
              <w:rPr>
                <w:b/>
                <w:bCs/>
                <w:spacing w:val="-1"/>
                <w:sz w:val="18"/>
                <w:szCs w:val="18"/>
              </w:rPr>
              <w:t>2764(19.45)</w:t>
            </w:r>
          </w:p>
        </w:tc>
        <w:tc>
          <w:tcPr>
            <w:tcW w:w="1898" w:type="dxa"/>
          </w:tcPr>
          <w:p w14:paraId="2AD7EEF9" w14:textId="77777777" w:rsidR="00080A90" w:rsidRPr="0093125E" w:rsidRDefault="00080A90" w:rsidP="00283DE6">
            <w:pPr>
              <w:pStyle w:val="TableParagraph"/>
              <w:kinsoku w:val="0"/>
              <w:overflowPunct w:val="0"/>
              <w:spacing w:before="6"/>
              <w:rPr>
                <w:b/>
                <w:sz w:val="19"/>
                <w:szCs w:val="19"/>
              </w:rPr>
            </w:pPr>
          </w:p>
          <w:p w14:paraId="38F79FD9" w14:textId="77777777" w:rsidR="00080A90" w:rsidRPr="0093125E" w:rsidRDefault="00080A90" w:rsidP="00283DE6">
            <w:pPr>
              <w:pStyle w:val="TableParagraph"/>
              <w:kinsoku w:val="0"/>
              <w:overflowPunct w:val="0"/>
              <w:ind w:left="501"/>
              <w:rPr>
                <w:b/>
              </w:rPr>
            </w:pPr>
            <w:r w:rsidRPr="0093125E">
              <w:rPr>
                <w:b/>
                <w:bCs/>
                <w:spacing w:val="-1"/>
                <w:sz w:val="18"/>
                <w:szCs w:val="18"/>
              </w:rPr>
              <w:t>3895(27.45)</w:t>
            </w:r>
          </w:p>
        </w:tc>
        <w:tc>
          <w:tcPr>
            <w:tcW w:w="1898" w:type="dxa"/>
          </w:tcPr>
          <w:p w14:paraId="0EBC160F" w14:textId="77777777" w:rsidR="00080A90" w:rsidRPr="0093125E" w:rsidRDefault="00080A90" w:rsidP="00283DE6">
            <w:pPr>
              <w:pStyle w:val="TableParagraph"/>
              <w:kinsoku w:val="0"/>
              <w:overflowPunct w:val="0"/>
              <w:spacing w:before="6"/>
              <w:rPr>
                <w:b/>
                <w:sz w:val="19"/>
                <w:szCs w:val="19"/>
              </w:rPr>
            </w:pPr>
          </w:p>
          <w:p w14:paraId="60A70933" w14:textId="77777777" w:rsidR="00080A90" w:rsidRPr="0093125E" w:rsidRDefault="00080A90" w:rsidP="00283DE6">
            <w:pPr>
              <w:pStyle w:val="TableParagraph"/>
              <w:kinsoku w:val="0"/>
              <w:overflowPunct w:val="0"/>
              <w:ind w:left="592"/>
              <w:rPr>
                <w:b/>
              </w:rPr>
            </w:pPr>
            <w:r w:rsidRPr="0093125E">
              <w:rPr>
                <w:b/>
                <w:bCs/>
                <w:spacing w:val="-1"/>
                <w:sz w:val="18"/>
                <w:szCs w:val="18"/>
              </w:rPr>
              <w:t>12(11.65)</w:t>
            </w:r>
          </w:p>
        </w:tc>
        <w:tc>
          <w:tcPr>
            <w:tcW w:w="1581" w:type="dxa"/>
          </w:tcPr>
          <w:p w14:paraId="0318DBDF" w14:textId="77777777" w:rsidR="00080A90" w:rsidRPr="0093125E" w:rsidRDefault="00080A90" w:rsidP="00283DE6">
            <w:pPr>
              <w:pStyle w:val="TableParagraph"/>
              <w:kinsoku w:val="0"/>
              <w:overflowPunct w:val="0"/>
              <w:spacing w:before="6"/>
              <w:rPr>
                <w:b/>
                <w:sz w:val="19"/>
                <w:szCs w:val="19"/>
              </w:rPr>
            </w:pPr>
          </w:p>
          <w:p w14:paraId="6BB7B487" w14:textId="77777777" w:rsidR="00080A90" w:rsidRPr="0093125E" w:rsidRDefault="00080A90" w:rsidP="00283DE6">
            <w:pPr>
              <w:pStyle w:val="TableParagraph"/>
              <w:kinsoku w:val="0"/>
              <w:overflowPunct w:val="0"/>
              <w:ind w:left="590"/>
              <w:rPr>
                <w:b/>
              </w:rPr>
            </w:pPr>
            <w:r w:rsidRPr="0093125E">
              <w:rPr>
                <w:b/>
                <w:bCs/>
                <w:spacing w:val="-1"/>
                <w:sz w:val="18"/>
                <w:szCs w:val="18"/>
              </w:rPr>
              <w:t>21(19.27)</w:t>
            </w:r>
          </w:p>
        </w:tc>
      </w:tr>
      <w:tr w:rsidR="00080A90" w:rsidRPr="0093125E" w14:paraId="4570E8A3" w14:textId="77777777" w:rsidTr="00080A90">
        <w:trPr>
          <w:trHeight w:hRule="exact" w:val="352"/>
        </w:trPr>
        <w:tc>
          <w:tcPr>
            <w:tcW w:w="1885" w:type="dxa"/>
          </w:tcPr>
          <w:p w14:paraId="633F05D1" w14:textId="77777777" w:rsidR="00080A90" w:rsidRPr="0093125E" w:rsidRDefault="00080A90" w:rsidP="00283DE6">
            <w:pPr>
              <w:pStyle w:val="TableParagraph"/>
              <w:kinsoku w:val="0"/>
              <w:overflowPunct w:val="0"/>
              <w:spacing w:before="68"/>
              <w:ind w:right="7"/>
              <w:jc w:val="right"/>
              <w:rPr>
                <w:b/>
              </w:rPr>
            </w:pPr>
            <w:r w:rsidRPr="0093125E">
              <w:rPr>
                <w:rFonts w:ascii="Sylfaen" w:hAnsi="Sylfaen"/>
                <w:b/>
                <w:bCs/>
                <w:spacing w:val="-1"/>
                <w:sz w:val="18"/>
                <w:szCs w:val="18"/>
                <w:lang w:val="ka-GE"/>
              </w:rPr>
              <w:t>დონე</w:t>
            </w:r>
            <w:r w:rsidRPr="0093125E">
              <w:rPr>
                <w:b/>
                <w:bCs/>
                <w:spacing w:val="-3"/>
                <w:sz w:val="18"/>
                <w:szCs w:val="18"/>
              </w:rPr>
              <w:t xml:space="preserve"> </w:t>
            </w:r>
            <w:r w:rsidRPr="0093125E">
              <w:rPr>
                <w:b/>
                <w:bCs/>
                <w:sz w:val="18"/>
                <w:szCs w:val="18"/>
              </w:rPr>
              <w:t>3</w:t>
            </w:r>
          </w:p>
        </w:tc>
        <w:tc>
          <w:tcPr>
            <w:tcW w:w="1911" w:type="dxa"/>
          </w:tcPr>
          <w:p w14:paraId="03CF1246" w14:textId="77777777" w:rsidR="00080A90" w:rsidRPr="0093125E" w:rsidRDefault="00080A90" w:rsidP="00283DE6">
            <w:pPr>
              <w:pStyle w:val="TableParagraph"/>
              <w:kinsoku w:val="0"/>
              <w:overflowPunct w:val="0"/>
              <w:spacing w:before="68"/>
              <w:jc w:val="center"/>
              <w:rPr>
                <w:b/>
              </w:rPr>
            </w:pPr>
            <w:r w:rsidRPr="0093125E">
              <w:rPr>
                <w:b/>
                <w:bCs/>
                <w:spacing w:val="-1"/>
                <w:sz w:val="18"/>
                <w:szCs w:val="18"/>
              </w:rPr>
              <w:t>3(0.02)</w:t>
            </w:r>
          </w:p>
        </w:tc>
        <w:tc>
          <w:tcPr>
            <w:tcW w:w="1898" w:type="dxa"/>
          </w:tcPr>
          <w:p w14:paraId="39FCC339" w14:textId="77777777" w:rsidR="00080A90" w:rsidRPr="0093125E" w:rsidRDefault="00080A90" w:rsidP="00283DE6">
            <w:pPr>
              <w:pStyle w:val="TableParagraph"/>
              <w:kinsoku w:val="0"/>
              <w:overflowPunct w:val="0"/>
              <w:spacing w:before="68"/>
              <w:jc w:val="center"/>
              <w:rPr>
                <w:b/>
              </w:rPr>
            </w:pPr>
            <w:r w:rsidRPr="0093125E">
              <w:rPr>
                <w:b/>
                <w:bCs/>
                <w:spacing w:val="-1"/>
                <w:sz w:val="18"/>
                <w:szCs w:val="18"/>
              </w:rPr>
              <w:t>7(0.05)</w:t>
            </w:r>
          </w:p>
        </w:tc>
        <w:tc>
          <w:tcPr>
            <w:tcW w:w="1898" w:type="dxa"/>
          </w:tcPr>
          <w:p w14:paraId="30DA3999" w14:textId="77777777" w:rsidR="00080A90" w:rsidRPr="0093125E" w:rsidRDefault="00080A90" w:rsidP="00283DE6">
            <w:pPr>
              <w:pStyle w:val="TableParagraph"/>
              <w:kinsoku w:val="0"/>
              <w:overflowPunct w:val="0"/>
              <w:spacing w:before="68"/>
              <w:jc w:val="center"/>
              <w:rPr>
                <w:b/>
              </w:rPr>
            </w:pPr>
            <w:r w:rsidRPr="0093125E">
              <w:rPr>
                <w:b/>
                <w:bCs/>
                <w:spacing w:val="-1"/>
                <w:sz w:val="18"/>
                <w:szCs w:val="18"/>
              </w:rPr>
              <w:t>0(0.00)</w:t>
            </w:r>
          </w:p>
        </w:tc>
        <w:tc>
          <w:tcPr>
            <w:tcW w:w="1581" w:type="dxa"/>
          </w:tcPr>
          <w:p w14:paraId="3EE07EE5" w14:textId="77777777" w:rsidR="00080A90" w:rsidRPr="0093125E" w:rsidRDefault="00080A90" w:rsidP="00283DE6">
            <w:pPr>
              <w:pStyle w:val="TableParagraph"/>
              <w:kinsoku w:val="0"/>
              <w:overflowPunct w:val="0"/>
              <w:spacing w:before="68"/>
              <w:ind w:left="682"/>
              <w:rPr>
                <w:b/>
              </w:rPr>
            </w:pPr>
            <w:r w:rsidRPr="0093125E">
              <w:rPr>
                <w:b/>
                <w:bCs/>
                <w:spacing w:val="-1"/>
                <w:sz w:val="18"/>
                <w:szCs w:val="18"/>
              </w:rPr>
              <w:t>0(0.00)</w:t>
            </w:r>
          </w:p>
        </w:tc>
      </w:tr>
      <w:tr w:rsidR="00080A90" w:rsidRPr="0093125E" w14:paraId="77C500B9" w14:textId="77777777" w:rsidTr="00080A90">
        <w:trPr>
          <w:trHeight w:hRule="exact" w:val="352"/>
        </w:trPr>
        <w:tc>
          <w:tcPr>
            <w:tcW w:w="1885" w:type="dxa"/>
          </w:tcPr>
          <w:p w14:paraId="1799A011" w14:textId="77777777" w:rsidR="00080A90" w:rsidRPr="00785056" w:rsidRDefault="00080A90" w:rsidP="00283DE6">
            <w:pPr>
              <w:pStyle w:val="TableParagraph"/>
              <w:kinsoku w:val="0"/>
              <w:overflowPunct w:val="0"/>
              <w:spacing w:before="67"/>
              <w:jc w:val="center"/>
              <w:rPr>
                <w:rFonts w:ascii="Sylfaen" w:hAnsi="Sylfaen"/>
                <w:lang w:val="ka-GE"/>
              </w:rPr>
            </w:pPr>
            <w:r w:rsidRPr="00785056">
              <w:rPr>
                <w:rFonts w:ascii="Sylfaen" w:hAnsi="Sylfaen"/>
                <w:spacing w:val="-1"/>
                <w:sz w:val="18"/>
                <w:szCs w:val="18"/>
                <w:lang w:val="ka-GE"/>
              </w:rPr>
              <w:t>ტკივილი</w:t>
            </w:r>
          </w:p>
        </w:tc>
        <w:tc>
          <w:tcPr>
            <w:tcW w:w="1911" w:type="dxa"/>
          </w:tcPr>
          <w:p w14:paraId="7B9E6066" w14:textId="77777777" w:rsidR="00080A90" w:rsidRPr="0093125E" w:rsidRDefault="00080A90" w:rsidP="00283DE6">
            <w:pPr>
              <w:pStyle w:val="TableParagraph"/>
              <w:kinsoku w:val="0"/>
              <w:overflowPunct w:val="0"/>
              <w:spacing w:before="67"/>
              <w:ind w:left="501"/>
              <w:rPr>
                <w:b/>
              </w:rPr>
            </w:pPr>
            <w:r w:rsidRPr="0093125E">
              <w:rPr>
                <w:b/>
                <w:spacing w:val="-1"/>
                <w:sz w:val="18"/>
                <w:szCs w:val="18"/>
              </w:rPr>
              <w:t>2598(18.28)</w:t>
            </w:r>
          </w:p>
        </w:tc>
        <w:tc>
          <w:tcPr>
            <w:tcW w:w="1898" w:type="dxa"/>
          </w:tcPr>
          <w:p w14:paraId="05E51A0D" w14:textId="77777777" w:rsidR="00080A90" w:rsidRPr="0093125E" w:rsidRDefault="00080A90" w:rsidP="00283DE6">
            <w:pPr>
              <w:pStyle w:val="TableParagraph"/>
              <w:kinsoku w:val="0"/>
              <w:overflowPunct w:val="0"/>
              <w:spacing w:before="67"/>
              <w:ind w:left="501"/>
              <w:rPr>
                <w:b/>
              </w:rPr>
            </w:pPr>
            <w:r w:rsidRPr="0093125E">
              <w:rPr>
                <w:b/>
                <w:spacing w:val="-1"/>
                <w:sz w:val="18"/>
                <w:szCs w:val="18"/>
              </w:rPr>
              <w:t>3746(26.40)</w:t>
            </w:r>
          </w:p>
        </w:tc>
        <w:tc>
          <w:tcPr>
            <w:tcW w:w="1898" w:type="dxa"/>
          </w:tcPr>
          <w:p w14:paraId="412514E7" w14:textId="77777777" w:rsidR="00080A90" w:rsidRPr="0093125E" w:rsidRDefault="00080A90" w:rsidP="00283DE6">
            <w:pPr>
              <w:pStyle w:val="TableParagraph"/>
              <w:kinsoku w:val="0"/>
              <w:overflowPunct w:val="0"/>
              <w:spacing w:before="67"/>
              <w:ind w:left="592"/>
              <w:rPr>
                <w:b/>
              </w:rPr>
            </w:pPr>
            <w:r w:rsidRPr="0093125E">
              <w:rPr>
                <w:b/>
                <w:spacing w:val="-1"/>
                <w:sz w:val="18"/>
                <w:szCs w:val="18"/>
              </w:rPr>
              <w:t>12(11.65)</w:t>
            </w:r>
          </w:p>
        </w:tc>
        <w:tc>
          <w:tcPr>
            <w:tcW w:w="1581" w:type="dxa"/>
          </w:tcPr>
          <w:p w14:paraId="469FB3E4" w14:textId="77777777" w:rsidR="00080A90" w:rsidRPr="0093125E" w:rsidRDefault="00080A90" w:rsidP="00283DE6">
            <w:pPr>
              <w:pStyle w:val="TableParagraph"/>
              <w:kinsoku w:val="0"/>
              <w:overflowPunct w:val="0"/>
              <w:spacing w:before="67"/>
              <w:ind w:left="590"/>
              <w:rPr>
                <w:b/>
              </w:rPr>
            </w:pPr>
            <w:r w:rsidRPr="0093125E">
              <w:rPr>
                <w:b/>
                <w:spacing w:val="-1"/>
                <w:sz w:val="18"/>
                <w:szCs w:val="18"/>
              </w:rPr>
              <w:t>19(17.43)</w:t>
            </w:r>
          </w:p>
        </w:tc>
      </w:tr>
      <w:tr w:rsidR="00080A90" w:rsidRPr="0093125E" w14:paraId="1B45519C" w14:textId="77777777" w:rsidTr="00080A90">
        <w:trPr>
          <w:trHeight w:hRule="exact" w:val="352"/>
        </w:trPr>
        <w:tc>
          <w:tcPr>
            <w:tcW w:w="1885" w:type="dxa"/>
          </w:tcPr>
          <w:p w14:paraId="5BB9C3AC" w14:textId="77777777" w:rsidR="00080A90" w:rsidRPr="00785056" w:rsidRDefault="00080A90" w:rsidP="00283DE6">
            <w:pPr>
              <w:pStyle w:val="TableParagraph"/>
              <w:kinsoku w:val="0"/>
              <w:overflowPunct w:val="0"/>
              <w:spacing w:before="68"/>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tcPr>
          <w:p w14:paraId="0094911A"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1(0.01)</w:t>
            </w:r>
          </w:p>
        </w:tc>
        <w:tc>
          <w:tcPr>
            <w:tcW w:w="1898" w:type="dxa"/>
          </w:tcPr>
          <w:p w14:paraId="5E8F5056"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6(0.04)</w:t>
            </w:r>
          </w:p>
        </w:tc>
        <w:tc>
          <w:tcPr>
            <w:tcW w:w="1898" w:type="dxa"/>
          </w:tcPr>
          <w:p w14:paraId="3B09CE6F"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02413971"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31545583" w14:textId="77777777" w:rsidTr="00080A90">
        <w:trPr>
          <w:trHeight w:hRule="exact" w:val="352"/>
        </w:trPr>
        <w:tc>
          <w:tcPr>
            <w:tcW w:w="1885" w:type="dxa"/>
          </w:tcPr>
          <w:p w14:paraId="4D5891EF" w14:textId="77777777" w:rsidR="00080A90" w:rsidRPr="00785056" w:rsidRDefault="00080A90" w:rsidP="00283DE6">
            <w:pPr>
              <w:pStyle w:val="TableParagraph"/>
              <w:kinsoku w:val="0"/>
              <w:overflowPunct w:val="0"/>
              <w:spacing w:before="68"/>
              <w:ind w:left="625"/>
              <w:rPr>
                <w:rFonts w:ascii="Sylfaen" w:hAnsi="Sylfaen"/>
                <w:lang w:val="ka-GE"/>
              </w:rPr>
            </w:pPr>
            <w:r w:rsidRPr="00785056">
              <w:rPr>
                <w:rFonts w:ascii="Sylfaen" w:hAnsi="Sylfaen"/>
                <w:spacing w:val="-1"/>
                <w:sz w:val="18"/>
                <w:szCs w:val="18"/>
                <w:lang w:val="ka-GE"/>
              </w:rPr>
              <w:t>შეშუპება</w:t>
            </w:r>
          </w:p>
        </w:tc>
        <w:tc>
          <w:tcPr>
            <w:tcW w:w="1911" w:type="dxa"/>
          </w:tcPr>
          <w:p w14:paraId="59E35A82"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105(0.74)</w:t>
            </w:r>
          </w:p>
        </w:tc>
        <w:tc>
          <w:tcPr>
            <w:tcW w:w="1898" w:type="dxa"/>
          </w:tcPr>
          <w:p w14:paraId="02142185"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166(1.17)</w:t>
            </w:r>
          </w:p>
        </w:tc>
        <w:tc>
          <w:tcPr>
            <w:tcW w:w="1898" w:type="dxa"/>
          </w:tcPr>
          <w:p w14:paraId="59569B32"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6A8CA9A0"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2(1.83)</w:t>
            </w:r>
          </w:p>
        </w:tc>
      </w:tr>
      <w:tr w:rsidR="00080A90" w:rsidRPr="0093125E" w14:paraId="058A4338" w14:textId="77777777" w:rsidTr="00080A90">
        <w:trPr>
          <w:trHeight w:hRule="exact" w:val="352"/>
        </w:trPr>
        <w:tc>
          <w:tcPr>
            <w:tcW w:w="1885" w:type="dxa"/>
          </w:tcPr>
          <w:p w14:paraId="0B615C22" w14:textId="77777777" w:rsidR="00080A90" w:rsidRPr="00785056" w:rsidRDefault="00080A90" w:rsidP="00283DE6">
            <w:pPr>
              <w:pStyle w:val="TableParagraph"/>
              <w:kinsoku w:val="0"/>
              <w:overflowPunct w:val="0"/>
              <w:spacing w:before="67"/>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tcPr>
          <w:p w14:paraId="31183A27"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0(0.00)</w:t>
            </w:r>
          </w:p>
        </w:tc>
        <w:tc>
          <w:tcPr>
            <w:tcW w:w="1898" w:type="dxa"/>
          </w:tcPr>
          <w:p w14:paraId="097BADAF"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0(0.00)</w:t>
            </w:r>
          </w:p>
        </w:tc>
        <w:tc>
          <w:tcPr>
            <w:tcW w:w="1898" w:type="dxa"/>
          </w:tcPr>
          <w:p w14:paraId="68C2B8EF"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0(0.00)</w:t>
            </w:r>
          </w:p>
        </w:tc>
        <w:tc>
          <w:tcPr>
            <w:tcW w:w="1581" w:type="dxa"/>
          </w:tcPr>
          <w:p w14:paraId="113DA908" w14:textId="77777777" w:rsidR="00080A90" w:rsidRPr="0093125E" w:rsidRDefault="00080A90" w:rsidP="00283DE6">
            <w:pPr>
              <w:pStyle w:val="TableParagraph"/>
              <w:kinsoku w:val="0"/>
              <w:overflowPunct w:val="0"/>
              <w:spacing w:before="67"/>
              <w:ind w:left="682"/>
              <w:rPr>
                <w:b/>
              </w:rPr>
            </w:pPr>
            <w:r w:rsidRPr="0093125E">
              <w:rPr>
                <w:b/>
                <w:spacing w:val="-1"/>
                <w:sz w:val="18"/>
                <w:szCs w:val="18"/>
              </w:rPr>
              <w:t>0(0.00)</w:t>
            </w:r>
          </w:p>
        </w:tc>
      </w:tr>
      <w:tr w:rsidR="00080A90" w:rsidRPr="0093125E" w14:paraId="5BEE9DDF" w14:textId="77777777" w:rsidTr="00A0414C">
        <w:trPr>
          <w:trHeight w:hRule="exact" w:val="739"/>
        </w:trPr>
        <w:tc>
          <w:tcPr>
            <w:tcW w:w="1885" w:type="dxa"/>
          </w:tcPr>
          <w:p w14:paraId="24416E5F" w14:textId="5DA504CF" w:rsidR="00080A90" w:rsidRPr="00785056" w:rsidRDefault="00662F01" w:rsidP="00283DE6">
            <w:pPr>
              <w:pStyle w:val="TableParagraph"/>
              <w:kinsoku w:val="0"/>
              <w:overflowPunct w:val="0"/>
              <w:spacing w:before="68"/>
              <w:ind w:left="623"/>
            </w:pPr>
            <w:r>
              <w:rPr>
                <w:rFonts w:ascii="Sylfaen" w:hAnsi="Sylfaen"/>
                <w:spacing w:val="-1"/>
                <w:sz w:val="18"/>
                <w:szCs w:val="18"/>
                <w:lang w:val="ka-GE"/>
              </w:rPr>
              <w:t>შეწითლება</w:t>
            </w:r>
          </w:p>
        </w:tc>
        <w:tc>
          <w:tcPr>
            <w:tcW w:w="1911" w:type="dxa"/>
          </w:tcPr>
          <w:p w14:paraId="7D3400BC"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117(0.82)</w:t>
            </w:r>
          </w:p>
        </w:tc>
        <w:tc>
          <w:tcPr>
            <w:tcW w:w="1898" w:type="dxa"/>
          </w:tcPr>
          <w:p w14:paraId="4F0D1E69"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144(1.02)</w:t>
            </w:r>
          </w:p>
        </w:tc>
        <w:tc>
          <w:tcPr>
            <w:tcW w:w="1898" w:type="dxa"/>
          </w:tcPr>
          <w:p w14:paraId="4554948F"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1(0.97)</w:t>
            </w:r>
          </w:p>
        </w:tc>
        <w:tc>
          <w:tcPr>
            <w:tcW w:w="1581" w:type="dxa"/>
          </w:tcPr>
          <w:p w14:paraId="58D419CC"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2(1.83)</w:t>
            </w:r>
          </w:p>
        </w:tc>
      </w:tr>
      <w:tr w:rsidR="00080A90" w:rsidRPr="0093125E" w14:paraId="29B81BCE" w14:textId="77777777" w:rsidTr="00080A90">
        <w:trPr>
          <w:trHeight w:hRule="exact" w:val="352"/>
        </w:trPr>
        <w:tc>
          <w:tcPr>
            <w:tcW w:w="1885" w:type="dxa"/>
          </w:tcPr>
          <w:p w14:paraId="6C2B4A07" w14:textId="77777777" w:rsidR="00080A90" w:rsidRPr="00785056" w:rsidRDefault="00080A90" w:rsidP="00283DE6">
            <w:pPr>
              <w:pStyle w:val="TableParagraph"/>
              <w:kinsoku w:val="0"/>
              <w:overflowPunct w:val="0"/>
              <w:spacing w:before="68"/>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tcPr>
          <w:p w14:paraId="53C3DC76"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898" w:type="dxa"/>
          </w:tcPr>
          <w:p w14:paraId="1BED86B1"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898" w:type="dxa"/>
          </w:tcPr>
          <w:p w14:paraId="0254F664"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107D15C0"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1794B76F" w14:textId="77777777" w:rsidTr="00080A90">
        <w:trPr>
          <w:trHeight w:hRule="exact" w:val="352"/>
        </w:trPr>
        <w:tc>
          <w:tcPr>
            <w:tcW w:w="1885" w:type="dxa"/>
          </w:tcPr>
          <w:p w14:paraId="170F6908" w14:textId="77777777" w:rsidR="00080A90" w:rsidRPr="00785056" w:rsidRDefault="00080A90" w:rsidP="00283DE6">
            <w:pPr>
              <w:pStyle w:val="TableParagraph"/>
              <w:kinsoku w:val="0"/>
              <w:overflowPunct w:val="0"/>
              <w:spacing w:before="67"/>
              <w:ind w:left="606"/>
              <w:rPr>
                <w:rFonts w:ascii="Sylfaen" w:hAnsi="Sylfaen"/>
                <w:lang w:val="ka-GE"/>
              </w:rPr>
            </w:pPr>
            <w:r w:rsidRPr="00785056">
              <w:rPr>
                <w:rFonts w:ascii="Sylfaen" w:hAnsi="Sylfaen"/>
                <w:spacing w:val="-1"/>
                <w:sz w:val="18"/>
                <w:szCs w:val="18"/>
                <w:lang w:val="ka-GE"/>
              </w:rPr>
              <w:t>სკლერომა</w:t>
            </w:r>
          </w:p>
        </w:tc>
        <w:tc>
          <w:tcPr>
            <w:tcW w:w="1911" w:type="dxa"/>
          </w:tcPr>
          <w:p w14:paraId="453D1E6A" w14:textId="77777777" w:rsidR="00080A90" w:rsidRPr="0093125E" w:rsidRDefault="00080A90" w:rsidP="00283DE6">
            <w:pPr>
              <w:pStyle w:val="TableParagraph"/>
              <w:kinsoku w:val="0"/>
              <w:overflowPunct w:val="0"/>
              <w:spacing w:before="67"/>
              <w:ind w:left="1"/>
              <w:jc w:val="center"/>
              <w:rPr>
                <w:b/>
              </w:rPr>
            </w:pPr>
            <w:r w:rsidRPr="0093125E">
              <w:rPr>
                <w:b/>
                <w:spacing w:val="-1"/>
                <w:sz w:val="18"/>
                <w:szCs w:val="18"/>
              </w:rPr>
              <w:t>72(0.51)</w:t>
            </w:r>
          </w:p>
        </w:tc>
        <w:tc>
          <w:tcPr>
            <w:tcW w:w="1898" w:type="dxa"/>
          </w:tcPr>
          <w:p w14:paraId="54C49F6C" w14:textId="77777777" w:rsidR="00080A90" w:rsidRPr="0093125E" w:rsidRDefault="00080A90" w:rsidP="00283DE6">
            <w:pPr>
              <w:pStyle w:val="TableParagraph"/>
              <w:kinsoku w:val="0"/>
              <w:overflowPunct w:val="0"/>
              <w:spacing w:before="67"/>
              <w:ind w:left="592"/>
              <w:rPr>
                <w:b/>
              </w:rPr>
            </w:pPr>
            <w:r w:rsidRPr="0093125E">
              <w:rPr>
                <w:b/>
                <w:spacing w:val="-1"/>
                <w:sz w:val="18"/>
                <w:szCs w:val="18"/>
              </w:rPr>
              <w:t>124(0.87)</w:t>
            </w:r>
          </w:p>
        </w:tc>
        <w:tc>
          <w:tcPr>
            <w:tcW w:w="1898" w:type="dxa"/>
          </w:tcPr>
          <w:p w14:paraId="1624E70D"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0(0.00)</w:t>
            </w:r>
          </w:p>
        </w:tc>
        <w:tc>
          <w:tcPr>
            <w:tcW w:w="1581" w:type="dxa"/>
          </w:tcPr>
          <w:p w14:paraId="20C09805" w14:textId="77777777" w:rsidR="00080A90" w:rsidRPr="0093125E" w:rsidRDefault="00080A90" w:rsidP="00283DE6">
            <w:pPr>
              <w:pStyle w:val="TableParagraph"/>
              <w:kinsoku w:val="0"/>
              <w:overflowPunct w:val="0"/>
              <w:spacing w:before="67"/>
              <w:ind w:left="682"/>
              <w:rPr>
                <w:b/>
              </w:rPr>
            </w:pPr>
            <w:r w:rsidRPr="0093125E">
              <w:rPr>
                <w:b/>
                <w:spacing w:val="-1"/>
                <w:sz w:val="18"/>
                <w:szCs w:val="18"/>
              </w:rPr>
              <w:t>0(0.00)</w:t>
            </w:r>
          </w:p>
        </w:tc>
      </w:tr>
      <w:tr w:rsidR="00080A90" w:rsidRPr="0093125E" w14:paraId="699D4B97" w14:textId="77777777" w:rsidTr="00080A90">
        <w:trPr>
          <w:trHeight w:hRule="exact" w:val="352"/>
        </w:trPr>
        <w:tc>
          <w:tcPr>
            <w:tcW w:w="1885" w:type="dxa"/>
          </w:tcPr>
          <w:p w14:paraId="3F4DD8F8" w14:textId="77777777" w:rsidR="00080A90" w:rsidRPr="00785056" w:rsidRDefault="00080A90" w:rsidP="00283DE6">
            <w:pPr>
              <w:pStyle w:val="TableParagraph"/>
              <w:kinsoku w:val="0"/>
              <w:overflowPunct w:val="0"/>
              <w:spacing w:before="68"/>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tcPr>
          <w:p w14:paraId="28896C0D"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898" w:type="dxa"/>
          </w:tcPr>
          <w:p w14:paraId="3B02ECEA"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898" w:type="dxa"/>
          </w:tcPr>
          <w:p w14:paraId="7A479DB4"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2879F449"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760D478F" w14:textId="77777777" w:rsidTr="00080A90">
        <w:trPr>
          <w:trHeight w:hRule="exact" w:val="352"/>
        </w:trPr>
        <w:tc>
          <w:tcPr>
            <w:tcW w:w="1885" w:type="dxa"/>
          </w:tcPr>
          <w:p w14:paraId="5269CD1A" w14:textId="77777777" w:rsidR="00080A90" w:rsidRPr="00785056" w:rsidRDefault="00080A90" w:rsidP="00283DE6">
            <w:pPr>
              <w:pStyle w:val="TableParagraph"/>
              <w:kinsoku w:val="0"/>
              <w:overflowPunct w:val="0"/>
              <w:spacing w:before="68"/>
              <w:jc w:val="center"/>
              <w:rPr>
                <w:rFonts w:ascii="Sylfaen" w:hAnsi="Sylfaen"/>
                <w:lang w:val="ka-GE"/>
              </w:rPr>
            </w:pPr>
            <w:r w:rsidRPr="00785056">
              <w:rPr>
                <w:rFonts w:ascii="Sylfaen" w:hAnsi="Sylfaen"/>
                <w:spacing w:val="-1"/>
                <w:sz w:val="18"/>
                <w:szCs w:val="18"/>
                <w:lang w:val="ka-GE"/>
              </w:rPr>
              <w:lastRenderedPageBreak/>
              <w:t>გამონაყარი</w:t>
            </w:r>
          </w:p>
        </w:tc>
        <w:tc>
          <w:tcPr>
            <w:tcW w:w="1911" w:type="dxa"/>
          </w:tcPr>
          <w:p w14:paraId="3FEE31D7" w14:textId="77777777" w:rsidR="00080A90" w:rsidRPr="0093125E" w:rsidRDefault="00080A90" w:rsidP="00283DE6">
            <w:pPr>
              <w:pStyle w:val="TableParagraph"/>
              <w:kinsoku w:val="0"/>
              <w:overflowPunct w:val="0"/>
              <w:spacing w:before="68"/>
              <w:ind w:left="1"/>
              <w:jc w:val="center"/>
              <w:rPr>
                <w:b/>
              </w:rPr>
            </w:pPr>
            <w:r w:rsidRPr="0093125E">
              <w:rPr>
                <w:b/>
                <w:spacing w:val="-1"/>
                <w:sz w:val="18"/>
                <w:szCs w:val="18"/>
              </w:rPr>
              <w:t>87(0.61)</w:t>
            </w:r>
          </w:p>
        </w:tc>
        <w:tc>
          <w:tcPr>
            <w:tcW w:w="1898" w:type="dxa"/>
          </w:tcPr>
          <w:p w14:paraId="2FFAE551" w14:textId="77777777" w:rsidR="00080A90" w:rsidRPr="0093125E" w:rsidRDefault="00080A90" w:rsidP="00283DE6">
            <w:pPr>
              <w:pStyle w:val="TableParagraph"/>
              <w:kinsoku w:val="0"/>
              <w:overflowPunct w:val="0"/>
              <w:spacing w:before="68"/>
              <w:ind w:left="2"/>
              <w:jc w:val="center"/>
              <w:rPr>
                <w:b/>
              </w:rPr>
            </w:pPr>
            <w:r w:rsidRPr="0093125E">
              <w:rPr>
                <w:b/>
                <w:spacing w:val="-1"/>
                <w:sz w:val="18"/>
                <w:szCs w:val="18"/>
              </w:rPr>
              <w:t>61(0.43)</w:t>
            </w:r>
          </w:p>
        </w:tc>
        <w:tc>
          <w:tcPr>
            <w:tcW w:w="1898" w:type="dxa"/>
          </w:tcPr>
          <w:p w14:paraId="473C1098"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66556B96"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272A1574" w14:textId="77777777" w:rsidTr="00080A90">
        <w:trPr>
          <w:trHeight w:hRule="exact" w:val="352"/>
        </w:trPr>
        <w:tc>
          <w:tcPr>
            <w:tcW w:w="1885" w:type="dxa"/>
          </w:tcPr>
          <w:p w14:paraId="767F32A1" w14:textId="77777777" w:rsidR="00080A90" w:rsidRPr="00785056" w:rsidRDefault="00080A90" w:rsidP="00283DE6">
            <w:pPr>
              <w:pStyle w:val="TableParagraph"/>
              <w:kinsoku w:val="0"/>
              <w:overflowPunct w:val="0"/>
              <w:spacing w:before="67"/>
              <w:ind w:right="7"/>
              <w:jc w:val="right"/>
            </w:pPr>
            <w:r w:rsidRPr="00785056">
              <w:rPr>
                <w:rFonts w:ascii="Sylfaen" w:hAnsi="Sylfaen"/>
                <w:bCs/>
                <w:spacing w:val="-1"/>
                <w:sz w:val="18"/>
                <w:szCs w:val="18"/>
                <w:lang w:val="ka-GE"/>
              </w:rPr>
              <w:t>დონე</w:t>
            </w:r>
            <w:r w:rsidRPr="00785056">
              <w:rPr>
                <w:sz w:val="18"/>
                <w:szCs w:val="18"/>
              </w:rPr>
              <w:t>3</w:t>
            </w:r>
          </w:p>
        </w:tc>
        <w:tc>
          <w:tcPr>
            <w:tcW w:w="1911" w:type="dxa"/>
          </w:tcPr>
          <w:p w14:paraId="08C64A18"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1(0.01)</w:t>
            </w:r>
          </w:p>
        </w:tc>
        <w:tc>
          <w:tcPr>
            <w:tcW w:w="1898" w:type="dxa"/>
          </w:tcPr>
          <w:p w14:paraId="3A153B15"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0(0.00)</w:t>
            </w:r>
          </w:p>
        </w:tc>
        <w:tc>
          <w:tcPr>
            <w:tcW w:w="1898" w:type="dxa"/>
          </w:tcPr>
          <w:p w14:paraId="5B886F97"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0(0.00)</w:t>
            </w:r>
          </w:p>
        </w:tc>
        <w:tc>
          <w:tcPr>
            <w:tcW w:w="1581" w:type="dxa"/>
          </w:tcPr>
          <w:p w14:paraId="1C2DE154" w14:textId="77777777" w:rsidR="00080A90" w:rsidRPr="0093125E" w:rsidRDefault="00080A90" w:rsidP="00283DE6">
            <w:pPr>
              <w:pStyle w:val="TableParagraph"/>
              <w:kinsoku w:val="0"/>
              <w:overflowPunct w:val="0"/>
              <w:spacing w:before="67"/>
              <w:ind w:left="682"/>
              <w:rPr>
                <w:b/>
              </w:rPr>
            </w:pPr>
            <w:r w:rsidRPr="0093125E">
              <w:rPr>
                <w:b/>
                <w:spacing w:val="-1"/>
                <w:sz w:val="18"/>
                <w:szCs w:val="18"/>
              </w:rPr>
              <w:t>0(0.00)</w:t>
            </w:r>
          </w:p>
        </w:tc>
      </w:tr>
      <w:tr w:rsidR="00080A90" w:rsidRPr="0093125E" w14:paraId="677D5EC0" w14:textId="77777777" w:rsidTr="00080A90">
        <w:trPr>
          <w:trHeight w:hRule="exact" w:val="352"/>
        </w:trPr>
        <w:tc>
          <w:tcPr>
            <w:tcW w:w="1885" w:type="dxa"/>
          </w:tcPr>
          <w:p w14:paraId="1485D6FD" w14:textId="77777777" w:rsidR="00080A90" w:rsidRPr="00785056" w:rsidRDefault="00080A90" w:rsidP="00283DE6">
            <w:pPr>
              <w:pStyle w:val="TableParagraph"/>
              <w:kinsoku w:val="0"/>
              <w:overflowPunct w:val="0"/>
              <w:spacing w:before="68"/>
              <w:ind w:left="1"/>
              <w:jc w:val="center"/>
              <w:rPr>
                <w:rFonts w:ascii="Sylfaen" w:hAnsi="Sylfaen"/>
                <w:lang w:val="ka-GE"/>
              </w:rPr>
            </w:pPr>
            <w:r w:rsidRPr="00785056">
              <w:rPr>
                <w:rFonts w:ascii="Sylfaen" w:hAnsi="Sylfaen"/>
                <w:sz w:val="18"/>
                <w:szCs w:val="18"/>
                <w:lang w:val="ka-GE"/>
              </w:rPr>
              <w:t>ქავილი</w:t>
            </w:r>
          </w:p>
        </w:tc>
        <w:tc>
          <w:tcPr>
            <w:tcW w:w="1911" w:type="dxa"/>
          </w:tcPr>
          <w:p w14:paraId="6D956533" w14:textId="77777777" w:rsidR="00080A90" w:rsidRPr="0093125E" w:rsidRDefault="00080A90" w:rsidP="00283DE6">
            <w:pPr>
              <w:pStyle w:val="TableParagraph"/>
              <w:kinsoku w:val="0"/>
              <w:overflowPunct w:val="0"/>
              <w:spacing w:before="68"/>
              <w:ind w:left="1"/>
              <w:jc w:val="center"/>
              <w:rPr>
                <w:b/>
              </w:rPr>
            </w:pPr>
            <w:r w:rsidRPr="0093125E">
              <w:rPr>
                <w:b/>
                <w:spacing w:val="-1"/>
                <w:sz w:val="18"/>
                <w:szCs w:val="18"/>
              </w:rPr>
              <w:t>53(0.37)</w:t>
            </w:r>
          </w:p>
        </w:tc>
        <w:tc>
          <w:tcPr>
            <w:tcW w:w="1898" w:type="dxa"/>
            <w:shd w:val="clear" w:color="auto" w:fill="C0C0C0"/>
          </w:tcPr>
          <w:p w14:paraId="175845B3" w14:textId="77777777" w:rsidR="00080A90" w:rsidRPr="0093125E" w:rsidRDefault="00080A90" w:rsidP="00283DE6">
            <w:pPr>
              <w:pStyle w:val="TableParagraph"/>
              <w:kinsoku w:val="0"/>
              <w:overflowPunct w:val="0"/>
              <w:spacing w:before="68"/>
              <w:ind w:left="2"/>
              <w:jc w:val="center"/>
              <w:rPr>
                <w:b/>
              </w:rPr>
            </w:pPr>
            <w:r w:rsidRPr="0093125E">
              <w:rPr>
                <w:b/>
                <w:spacing w:val="-1"/>
                <w:sz w:val="18"/>
                <w:szCs w:val="18"/>
              </w:rPr>
              <w:t>50(0.35)</w:t>
            </w:r>
          </w:p>
        </w:tc>
        <w:tc>
          <w:tcPr>
            <w:tcW w:w="1898" w:type="dxa"/>
          </w:tcPr>
          <w:p w14:paraId="3076945B"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502646F7"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1(0.92)</w:t>
            </w:r>
          </w:p>
        </w:tc>
      </w:tr>
      <w:tr w:rsidR="00080A90" w:rsidRPr="0093125E" w14:paraId="4410310B" w14:textId="77777777" w:rsidTr="00080A90">
        <w:trPr>
          <w:trHeight w:hRule="exact" w:val="352"/>
        </w:trPr>
        <w:tc>
          <w:tcPr>
            <w:tcW w:w="1885" w:type="dxa"/>
          </w:tcPr>
          <w:p w14:paraId="4FA8D09A" w14:textId="77777777" w:rsidR="00080A90" w:rsidRPr="00785056" w:rsidRDefault="00080A90" w:rsidP="00283DE6">
            <w:pPr>
              <w:pStyle w:val="TableParagraph"/>
              <w:kinsoku w:val="0"/>
              <w:overflowPunct w:val="0"/>
              <w:spacing w:before="68"/>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tcPr>
          <w:p w14:paraId="1A579085"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1(0.01)</w:t>
            </w:r>
          </w:p>
        </w:tc>
        <w:tc>
          <w:tcPr>
            <w:tcW w:w="1898" w:type="dxa"/>
          </w:tcPr>
          <w:p w14:paraId="2C4FF95D"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1(0.01)</w:t>
            </w:r>
          </w:p>
        </w:tc>
        <w:tc>
          <w:tcPr>
            <w:tcW w:w="1898" w:type="dxa"/>
          </w:tcPr>
          <w:p w14:paraId="131E1D5C"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05590B39"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5D6898D0" w14:textId="77777777" w:rsidTr="00080A90">
        <w:trPr>
          <w:trHeight w:hRule="exact" w:val="520"/>
        </w:trPr>
        <w:tc>
          <w:tcPr>
            <w:tcW w:w="1885" w:type="dxa"/>
          </w:tcPr>
          <w:p w14:paraId="3C365AB3" w14:textId="77777777" w:rsidR="00080A90" w:rsidRPr="0093125E" w:rsidRDefault="00080A90" w:rsidP="00283DE6">
            <w:pPr>
              <w:pStyle w:val="TableParagraph"/>
              <w:kinsoku w:val="0"/>
              <w:overflowPunct w:val="0"/>
              <w:spacing w:before="151"/>
              <w:ind w:left="339"/>
              <w:rPr>
                <w:b/>
              </w:rPr>
            </w:pPr>
            <w:r w:rsidRPr="0093125E">
              <w:rPr>
                <w:rFonts w:ascii="Sylfaen" w:hAnsi="Sylfaen"/>
                <w:b/>
                <w:bCs/>
                <w:spacing w:val="-1"/>
                <w:sz w:val="18"/>
                <w:szCs w:val="18"/>
                <w:lang w:val="ka-GE"/>
              </w:rPr>
              <w:t>სისტემური</w:t>
            </w:r>
            <w:r w:rsidRPr="0093125E">
              <w:rPr>
                <w:b/>
                <w:bCs/>
                <w:spacing w:val="-1"/>
                <w:sz w:val="18"/>
                <w:szCs w:val="18"/>
              </w:rPr>
              <w:t xml:space="preserve"> ADRS</w:t>
            </w:r>
          </w:p>
        </w:tc>
        <w:tc>
          <w:tcPr>
            <w:tcW w:w="1911" w:type="dxa"/>
          </w:tcPr>
          <w:p w14:paraId="0C42477E" w14:textId="77777777" w:rsidR="00080A90" w:rsidRPr="0093125E" w:rsidRDefault="00080A90" w:rsidP="00283DE6">
            <w:pPr>
              <w:pStyle w:val="TableParagraph"/>
              <w:kinsoku w:val="0"/>
              <w:overflowPunct w:val="0"/>
              <w:spacing w:before="151"/>
              <w:ind w:left="501"/>
              <w:rPr>
                <w:b/>
              </w:rPr>
            </w:pPr>
            <w:r w:rsidRPr="0093125E">
              <w:rPr>
                <w:b/>
                <w:bCs/>
                <w:spacing w:val="-1"/>
                <w:sz w:val="18"/>
                <w:szCs w:val="18"/>
              </w:rPr>
              <w:t>3252(22.89)</w:t>
            </w:r>
          </w:p>
        </w:tc>
        <w:tc>
          <w:tcPr>
            <w:tcW w:w="1898" w:type="dxa"/>
          </w:tcPr>
          <w:p w14:paraId="65BD64AB" w14:textId="77777777" w:rsidR="00080A90" w:rsidRPr="0093125E" w:rsidRDefault="00080A90" w:rsidP="00283DE6">
            <w:pPr>
              <w:pStyle w:val="TableParagraph"/>
              <w:kinsoku w:val="0"/>
              <w:overflowPunct w:val="0"/>
              <w:spacing w:before="151"/>
              <w:ind w:left="501"/>
              <w:rPr>
                <w:b/>
              </w:rPr>
            </w:pPr>
            <w:r w:rsidRPr="0093125E">
              <w:rPr>
                <w:b/>
                <w:bCs/>
                <w:spacing w:val="-1"/>
                <w:sz w:val="18"/>
                <w:szCs w:val="18"/>
              </w:rPr>
              <w:t>3183(22.44)</w:t>
            </w:r>
          </w:p>
        </w:tc>
        <w:tc>
          <w:tcPr>
            <w:tcW w:w="1898" w:type="dxa"/>
          </w:tcPr>
          <w:p w14:paraId="2DCBE14B" w14:textId="77777777" w:rsidR="00080A90" w:rsidRPr="0093125E" w:rsidRDefault="00080A90" w:rsidP="00283DE6">
            <w:pPr>
              <w:pStyle w:val="TableParagraph"/>
              <w:kinsoku w:val="0"/>
              <w:overflowPunct w:val="0"/>
              <w:spacing w:before="151"/>
              <w:ind w:left="592"/>
              <w:rPr>
                <w:b/>
              </w:rPr>
            </w:pPr>
            <w:r w:rsidRPr="0093125E">
              <w:rPr>
                <w:b/>
                <w:bCs/>
                <w:spacing w:val="-1"/>
                <w:sz w:val="18"/>
                <w:szCs w:val="18"/>
              </w:rPr>
              <w:t>23(22.33)</w:t>
            </w:r>
          </w:p>
        </w:tc>
        <w:tc>
          <w:tcPr>
            <w:tcW w:w="1581" w:type="dxa"/>
          </w:tcPr>
          <w:p w14:paraId="018EC6AD" w14:textId="77777777" w:rsidR="00080A90" w:rsidRPr="0093125E" w:rsidRDefault="00080A90" w:rsidP="00283DE6">
            <w:pPr>
              <w:pStyle w:val="TableParagraph"/>
              <w:kinsoku w:val="0"/>
              <w:overflowPunct w:val="0"/>
              <w:spacing w:before="151"/>
              <w:ind w:left="590"/>
              <w:rPr>
                <w:b/>
              </w:rPr>
            </w:pPr>
            <w:r w:rsidRPr="0093125E">
              <w:rPr>
                <w:b/>
                <w:bCs/>
                <w:spacing w:val="-1"/>
                <w:sz w:val="18"/>
                <w:szCs w:val="18"/>
              </w:rPr>
              <w:t>19(17.43)</w:t>
            </w:r>
          </w:p>
        </w:tc>
      </w:tr>
      <w:tr w:rsidR="00080A90" w:rsidRPr="0093125E" w14:paraId="078B9553" w14:textId="77777777" w:rsidTr="00080A90">
        <w:trPr>
          <w:trHeight w:hRule="exact" w:val="352"/>
        </w:trPr>
        <w:tc>
          <w:tcPr>
            <w:tcW w:w="1885" w:type="dxa"/>
          </w:tcPr>
          <w:p w14:paraId="10BB45B9" w14:textId="77777777" w:rsidR="00080A90" w:rsidRPr="0093125E" w:rsidRDefault="00080A90" w:rsidP="00283DE6">
            <w:pPr>
              <w:pStyle w:val="TableParagraph"/>
              <w:kinsoku w:val="0"/>
              <w:overflowPunct w:val="0"/>
              <w:spacing w:before="68"/>
              <w:ind w:right="7"/>
              <w:jc w:val="right"/>
              <w:rPr>
                <w:b/>
              </w:rPr>
            </w:pPr>
            <w:r w:rsidRPr="0093125E">
              <w:rPr>
                <w:rFonts w:ascii="Sylfaen" w:hAnsi="Sylfaen"/>
                <w:b/>
                <w:bCs/>
                <w:spacing w:val="-1"/>
                <w:sz w:val="18"/>
                <w:szCs w:val="18"/>
                <w:lang w:val="ka-GE"/>
              </w:rPr>
              <w:t>დონე</w:t>
            </w:r>
            <w:r w:rsidRPr="0093125E">
              <w:rPr>
                <w:b/>
                <w:bCs/>
                <w:spacing w:val="-3"/>
                <w:sz w:val="18"/>
                <w:szCs w:val="18"/>
              </w:rPr>
              <w:t xml:space="preserve"> </w:t>
            </w:r>
            <w:r w:rsidRPr="0093125E">
              <w:rPr>
                <w:b/>
                <w:bCs/>
                <w:sz w:val="18"/>
                <w:szCs w:val="18"/>
              </w:rPr>
              <w:t>3</w:t>
            </w:r>
          </w:p>
        </w:tc>
        <w:tc>
          <w:tcPr>
            <w:tcW w:w="1911" w:type="dxa"/>
          </w:tcPr>
          <w:p w14:paraId="7B6E8732" w14:textId="77777777" w:rsidR="00080A90" w:rsidRPr="0093125E" w:rsidRDefault="00080A90" w:rsidP="00283DE6">
            <w:pPr>
              <w:pStyle w:val="TableParagraph"/>
              <w:kinsoku w:val="0"/>
              <w:overflowPunct w:val="0"/>
              <w:spacing w:before="68"/>
              <w:ind w:left="1"/>
              <w:jc w:val="center"/>
              <w:rPr>
                <w:b/>
              </w:rPr>
            </w:pPr>
            <w:r w:rsidRPr="0093125E">
              <w:rPr>
                <w:b/>
                <w:bCs/>
                <w:spacing w:val="-1"/>
                <w:sz w:val="18"/>
                <w:szCs w:val="18"/>
              </w:rPr>
              <w:t>60(0.42)</w:t>
            </w:r>
          </w:p>
        </w:tc>
        <w:tc>
          <w:tcPr>
            <w:tcW w:w="1898" w:type="dxa"/>
            <w:shd w:val="clear" w:color="auto" w:fill="C0C0C0"/>
          </w:tcPr>
          <w:p w14:paraId="5A4583D2" w14:textId="77777777" w:rsidR="00080A90" w:rsidRPr="0093125E" w:rsidRDefault="00080A90" w:rsidP="00283DE6">
            <w:pPr>
              <w:pStyle w:val="TableParagraph"/>
              <w:kinsoku w:val="0"/>
              <w:overflowPunct w:val="0"/>
              <w:spacing w:before="68"/>
              <w:ind w:left="2"/>
              <w:jc w:val="center"/>
              <w:rPr>
                <w:b/>
              </w:rPr>
            </w:pPr>
            <w:r w:rsidRPr="0093125E">
              <w:rPr>
                <w:b/>
                <w:bCs/>
                <w:spacing w:val="-1"/>
                <w:sz w:val="18"/>
                <w:szCs w:val="18"/>
              </w:rPr>
              <w:t>63(0.44)</w:t>
            </w:r>
          </w:p>
        </w:tc>
        <w:tc>
          <w:tcPr>
            <w:tcW w:w="1898" w:type="dxa"/>
          </w:tcPr>
          <w:p w14:paraId="37DEF677" w14:textId="77777777" w:rsidR="00080A90" w:rsidRPr="0093125E" w:rsidRDefault="00080A90" w:rsidP="00283DE6">
            <w:pPr>
              <w:pStyle w:val="TableParagraph"/>
              <w:kinsoku w:val="0"/>
              <w:overflowPunct w:val="0"/>
              <w:spacing w:before="68"/>
              <w:jc w:val="center"/>
              <w:rPr>
                <w:b/>
              </w:rPr>
            </w:pPr>
            <w:r w:rsidRPr="0093125E">
              <w:rPr>
                <w:b/>
                <w:bCs/>
                <w:spacing w:val="-1"/>
                <w:sz w:val="18"/>
                <w:szCs w:val="18"/>
              </w:rPr>
              <w:t>0(0.00)</w:t>
            </w:r>
          </w:p>
        </w:tc>
        <w:tc>
          <w:tcPr>
            <w:tcW w:w="1581" w:type="dxa"/>
          </w:tcPr>
          <w:p w14:paraId="7FA211A3" w14:textId="77777777" w:rsidR="00080A90" w:rsidRPr="0093125E" w:rsidRDefault="00080A90" w:rsidP="00283DE6">
            <w:pPr>
              <w:pStyle w:val="TableParagraph"/>
              <w:kinsoku w:val="0"/>
              <w:overflowPunct w:val="0"/>
              <w:spacing w:before="68"/>
              <w:ind w:left="682"/>
              <w:rPr>
                <w:b/>
              </w:rPr>
            </w:pPr>
            <w:r w:rsidRPr="0093125E">
              <w:rPr>
                <w:b/>
                <w:bCs/>
                <w:spacing w:val="-1"/>
                <w:sz w:val="18"/>
                <w:szCs w:val="18"/>
              </w:rPr>
              <w:t>0(0.00)</w:t>
            </w:r>
          </w:p>
        </w:tc>
      </w:tr>
      <w:tr w:rsidR="00080A90" w:rsidRPr="0093125E" w14:paraId="6A664519" w14:textId="77777777" w:rsidTr="00080A90">
        <w:trPr>
          <w:trHeight w:hRule="exact" w:val="571"/>
        </w:trPr>
        <w:tc>
          <w:tcPr>
            <w:tcW w:w="1885" w:type="dxa"/>
          </w:tcPr>
          <w:p w14:paraId="10EC556A" w14:textId="77777777" w:rsidR="00080A90" w:rsidRPr="00785056" w:rsidRDefault="00080A90" w:rsidP="00283DE6">
            <w:pPr>
              <w:pStyle w:val="TableParagraph"/>
              <w:kinsoku w:val="0"/>
              <w:overflowPunct w:val="0"/>
              <w:spacing w:before="68"/>
              <w:ind w:left="591"/>
              <w:rPr>
                <w:rFonts w:ascii="Sylfaen" w:hAnsi="Sylfaen"/>
                <w:lang w:val="ka-GE"/>
              </w:rPr>
            </w:pPr>
            <w:r w:rsidRPr="00785056">
              <w:rPr>
                <w:rFonts w:ascii="Sylfaen" w:hAnsi="Sylfaen"/>
                <w:spacing w:val="-1"/>
                <w:sz w:val="18"/>
                <w:szCs w:val="18"/>
                <w:lang w:val="ka-GE"/>
              </w:rPr>
              <w:t>თავის ტკივილი</w:t>
            </w:r>
          </w:p>
        </w:tc>
        <w:tc>
          <w:tcPr>
            <w:tcW w:w="1911" w:type="dxa"/>
          </w:tcPr>
          <w:p w14:paraId="55958931" w14:textId="77777777" w:rsidR="00080A90" w:rsidRPr="0093125E" w:rsidRDefault="00080A90" w:rsidP="00283DE6">
            <w:pPr>
              <w:pStyle w:val="TableParagraph"/>
              <w:kinsoku w:val="0"/>
              <w:overflowPunct w:val="0"/>
              <w:spacing w:before="68"/>
              <w:ind w:left="501"/>
              <w:rPr>
                <w:b/>
              </w:rPr>
            </w:pPr>
            <w:r w:rsidRPr="0093125E">
              <w:rPr>
                <w:b/>
                <w:spacing w:val="-1"/>
                <w:sz w:val="18"/>
                <w:szCs w:val="18"/>
              </w:rPr>
              <w:t>1741(12.25)</w:t>
            </w:r>
          </w:p>
        </w:tc>
        <w:tc>
          <w:tcPr>
            <w:tcW w:w="1898" w:type="dxa"/>
          </w:tcPr>
          <w:p w14:paraId="64BCF3CA" w14:textId="77777777" w:rsidR="00080A90" w:rsidRPr="0093125E" w:rsidRDefault="00080A90" w:rsidP="00283DE6">
            <w:pPr>
              <w:pStyle w:val="TableParagraph"/>
              <w:kinsoku w:val="0"/>
              <w:overflowPunct w:val="0"/>
              <w:spacing w:before="68"/>
              <w:ind w:left="501"/>
              <w:rPr>
                <w:b/>
              </w:rPr>
            </w:pPr>
            <w:r w:rsidRPr="0093125E">
              <w:rPr>
                <w:b/>
                <w:spacing w:val="-1"/>
                <w:sz w:val="18"/>
                <w:szCs w:val="18"/>
              </w:rPr>
              <w:t>1664(11.73)</w:t>
            </w:r>
          </w:p>
        </w:tc>
        <w:tc>
          <w:tcPr>
            <w:tcW w:w="1898" w:type="dxa"/>
          </w:tcPr>
          <w:p w14:paraId="3FE1882A"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12(11.65)</w:t>
            </w:r>
          </w:p>
        </w:tc>
        <w:tc>
          <w:tcPr>
            <w:tcW w:w="1581" w:type="dxa"/>
          </w:tcPr>
          <w:p w14:paraId="4A318FCB"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8(7.34)</w:t>
            </w:r>
          </w:p>
        </w:tc>
      </w:tr>
      <w:tr w:rsidR="00080A90" w:rsidRPr="0093125E" w14:paraId="44863294" w14:textId="77777777" w:rsidTr="00080A90">
        <w:trPr>
          <w:trHeight w:hRule="exact" w:val="352"/>
        </w:trPr>
        <w:tc>
          <w:tcPr>
            <w:tcW w:w="1885" w:type="dxa"/>
          </w:tcPr>
          <w:p w14:paraId="7075AE90" w14:textId="77777777" w:rsidR="00080A90" w:rsidRPr="00785056" w:rsidRDefault="00080A90" w:rsidP="00283DE6">
            <w:pPr>
              <w:pStyle w:val="TableParagraph"/>
              <w:kinsoku w:val="0"/>
              <w:overflowPunct w:val="0"/>
              <w:spacing w:before="67"/>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tcPr>
          <w:p w14:paraId="6DB6CC63" w14:textId="77777777" w:rsidR="00080A90" w:rsidRPr="0093125E" w:rsidRDefault="00080A90" w:rsidP="00283DE6">
            <w:pPr>
              <w:pStyle w:val="TableParagraph"/>
              <w:kinsoku w:val="0"/>
              <w:overflowPunct w:val="0"/>
              <w:spacing w:before="67"/>
              <w:ind w:left="1"/>
              <w:jc w:val="center"/>
              <w:rPr>
                <w:b/>
              </w:rPr>
            </w:pPr>
            <w:r w:rsidRPr="0093125E">
              <w:rPr>
                <w:b/>
                <w:spacing w:val="-1"/>
                <w:sz w:val="18"/>
                <w:szCs w:val="18"/>
              </w:rPr>
              <w:t>13(0.09)</w:t>
            </w:r>
          </w:p>
        </w:tc>
        <w:tc>
          <w:tcPr>
            <w:tcW w:w="1898" w:type="dxa"/>
          </w:tcPr>
          <w:p w14:paraId="18CBD865" w14:textId="77777777" w:rsidR="00080A90" w:rsidRPr="0093125E" w:rsidRDefault="00080A90" w:rsidP="00283DE6">
            <w:pPr>
              <w:pStyle w:val="TableParagraph"/>
              <w:kinsoku w:val="0"/>
              <w:overflowPunct w:val="0"/>
              <w:spacing w:before="67"/>
              <w:ind w:left="2"/>
              <w:jc w:val="center"/>
              <w:rPr>
                <w:b/>
              </w:rPr>
            </w:pPr>
            <w:r w:rsidRPr="0093125E">
              <w:rPr>
                <w:b/>
                <w:spacing w:val="-1"/>
                <w:sz w:val="18"/>
                <w:szCs w:val="18"/>
              </w:rPr>
              <w:t>10(0.07)</w:t>
            </w:r>
          </w:p>
        </w:tc>
        <w:tc>
          <w:tcPr>
            <w:tcW w:w="1898" w:type="dxa"/>
          </w:tcPr>
          <w:p w14:paraId="5F3959DB"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0(0.00)</w:t>
            </w:r>
          </w:p>
        </w:tc>
        <w:tc>
          <w:tcPr>
            <w:tcW w:w="1581" w:type="dxa"/>
          </w:tcPr>
          <w:p w14:paraId="3639051E" w14:textId="77777777" w:rsidR="00080A90" w:rsidRPr="0093125E" w:rsidRDefault="00080A90" w:rsidP="00283DE6">
            <w:pPr>
              <w:pStyle w:val="TableParagraph"/>
              <w:kinsoku w:val="0"/>
              <w:overflowPunct w:val="0"/>
              <w:spacing w:before="67"/>
              <w:ind w:left="682"/>
              <w:rPr>
                <w:b/>
              </w:rPr>
            </w:pPr>
            <w:r w:rsidRPr="0093125E">
              <w:rPr>
                <w:b/>
                <w:spacing w:val="-1"/>
                <w:sz w:val="18"/>
                <w:szCs w:val="18"/>
              </w:rPr>
              <w:t>0(0.00)</w:t>
            </w:r>
          </w:p>
        </w:tc>
      </w:tr>
      <w:tr w:rsidR="00080A90" w:rsidRPr="0093125E" w14:paraId="68E48E21" w14:textId="77777777" w:rsidTr="00080A90">
        <w:trPr>
          <w:trHeight w:hRule="exact" w:val="352"/>
        </w:trPr>
        <w:tc>
          <w:tcPr>
            <w:tcW w:w="1885" w:type="dxa"/>
          </w:tcPr>
          <w:p w14:paraId="6B4F3A12" w14:textId="77777777" w:rsidR="00080A90" w:rsidRPr="00785056" w:rsidRDefault="00080A90" w:rsidP="00283DE6">
            <w:pPr>
              <w:pStyle w:val="TableParagraph"/>
              <w:kinsoku w:val="0"/>
              <w:overflowPunct w:val="0"/>
              <w:spacing w:before="68"/>
              <w:ind w:right="1"/>
              <w:jc w:val="center"/>
              <w:rPr>
                <w:rFonts w:ascii="Sylfaen" w:hAnsi="Sylfaen"/>
                <w:lang w:val="ka-GE"/>
              </w:rPr>
            </w:pPr>
            <w:r w:rsidRPr="00785056">
              <w:rPr>
                <w:rFonts w:ascii="Sylfaen" w:hAnsi="Sylfaen"/>
                <w:spacing w:val="-1"/>
                <w:sz w:val="18"/>
                <w:szCs w:val="18"/>
                <w:lang w:val="ka-GE"/>
              </w:rPr>
              <w:t>მიალგია</w:t>
            </w:r>
          </w:p>
        </w:tc>
        <w:tc>
          <w:tcPr>
            <w:tcW w:w="1911" w:type="dxa"/>
          </w:tcPr>
          <w:p w14:paraId="5973AA5E"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628(4.42)</w:t>
            </w:r>
          </w:p>
        </w:tc>
        <w:tc>
          <w:tcPr>
            <w:tcW w:w="1898" w:type="dxa"/>
            <w:shd w:val="clear" w:color="auto" w:fill="C0C0C0"/>
          </w:tcPr>
          <w:p w14:paraId="455BAC4B"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610(4.30)</w:t>
            </w:r>
          </w:p>
        </w:tc>
        <w:tc>
          <w:tcPr>
            <w:tcW w:w="1898" w:type="dxa"/>
          </w:tcPr>
          <w:p w14:paraId="68ED9269"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1(0.97)</w:t>
            </w:r>
          </w:p>
        </w:tc>
        <w:tc>
          <w:tcPr>
            <w:tcW w:w="1581" w:type="dxa"/>
          </w:tcPr>
          <w:p w14:paraId="7D16A5D3"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50F0C114" w14:textId="77777777" w:rsidTr="00080A90">
        <w:trPr>
          <w:trHeight w:hRule="exact" w:val="352"/>
        </w:trPr>
        <w:tc>
          <w:tcPr>
            <w:tcW w:w="1885" w:type="dxa"/>
          </w:tcPr>
          <w:p w14:paraId="232D7935" w14:textId="77777777" w:rsidR="00080A90" w:rsidRPr="00785056" w:rsidRDefault="00080A90" w:rsidP="00283DE6">
            <w:pPr>
              <w:pStyle w:val="TableParagraph"/>
              <w:kinsoku w:val="0"/>
              <w:overflowPunct w:val="0"/>
              <w:spacing w:before="68"/>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tcPr>
          <w:p w14:paraId="228FAB57"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5(0.04)</w:t>
            </w:r>
          </w:p>
        </w:tc>
        <w:tc>
          <w:tcPr>
            <w:tcW w:w="1898" w:type="dxa"/>
          </w:tcPr>
          <w:p w14:paraId="7CACEE36"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2(0.01)</w:t>
            </w:r>
          </w:p>
        </w:tc>
        <w:tc>
          <w:tcPr>
            <w:tcW w:w="1898" w:type="dxa"/>
          </w:tcPr>
          <w:p w14:paraId="113B8402"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3343F3E7"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48A08DFB" w14:textId="77777777" w:rsidTr="00080A90">
        <w:trPr>
          <w:trHeight w:hRule="exact" w:val="352"/>
        </w:trPr>
        <w:tc>
          <w:tcPr>
            <w:tcW w:w="1885" w:type="dxa"/>
          </w:tcPr>
          <w:p w14:paraId="3F2C0624" w14:textId="77777777" w:rsidR="00080A90" w:rsidRPr="00785056" w:rsidRDefault="00080A90" w:rsidP="00283DE6">
            <w:pPr>
              <w:pStyle w:val="TableParagraph"/>
              <w:kinsoku w:val="0"/>
              <w:overflowPunct w:val="0"/>
              <w:spacing w:before="67"/>
              <w:ind w:left="632"/>
              <w:rPr>
                <w:rFonts w:ascii="Sylfaen" w:hAnsi="Sylfaen"/>
                <w:lang w:val="ka-GE"/>
              </w:rPr>
            </w:pPr>
            <w:r w:rsidRPr="00785056">
              <w:rPr>
                <w:rFonts w:ascii="Sylfaen" w:hAnsi="Sylfaen"/>
                <w:spacing w:val="-1"/>
                <w:sz w:val="18"/>
                <w:szCs w:val="18"/>
                <w:lang w:val="ka-GE"/>
              </w:rPr>
              <w:t>დიარეა</w:t>
            </w:r>
          </w:p>
        </w:tc>
        <w:tc>
          <w:tcPr>
            <w:tcW w:w="1911" w:type="dxa"/>
          </w:tcPr>
          <w:p w14:paraId="16F45FCF" w14:textId="77777777" w:rsidR="00080A90" w:rsidRPr="0093125E" w:rsidRDefault="00080A90" w:rsidP="00283DE6">
            <w:pPr>
              <w:pStyle w:val="TableParagraph"/>
              <w:kinsoku w:val="0"/>
              <w:overflowPunct w:val="0"/>
              <w:spacing w:before="67"/>
              <w:ind w:left="592"/>
              <w:rPr>
                <w:b/>
              </w:rPr>
            </w:pPr>
            <w:r w:rsidRPr="0093125E">
              <w:rPr>
                <w:b/>
                <w:spacing w:val="-1"/>
                <w:sz w:val="18"/>
                <w:szCs w:val="18"/>
              </w:rPr>
              <w:t>480(3.38)</w:t>
            </w:r>
          </w:p>
        </w:tc>
        <w:tc>
          <w:tcPr>
            <w:tcW w:w="1898" w:type="dxa"/>
          </w:tcPr>
          <w:p w14:paraId="380C3BAD" w14:textId="77777777" w:rsidR="00080A90" w:rsidRPr="0093125E" w:rsidRDefault="00080A90" w:rsidP="00283DE6">
            <w:pPr>
              <w:pStyle w:val="TableParagraph"/>
              <w:kinsoku w:val="0"/>
              <w:overflowPunct w:val="0"/>
              <w:spacing w:before="67"/>
              <w:ind w:left="592"/>
              <w:rPr>
                <w:b/>
              </w:rPr>
            </w:pPr>
            <w:r w:rsidRPr="0093125E">
              <w:rPr>
                <w:b/>
                <w:spacing w:val="-1"/>
                <w:sz w:val="18"/>
                <w:szCs w:val="18"/>
              </w:rPr>
              <w:t>543(3.83)</w:t>
            </w:r>
          </w:p>
        </w:tc>
        <w:tc>
          <w:tcPr>
            <w:tcW w:w="1898" w:type="dxa"/>
          </w:tcPr>
          <w:p w14:paraId="485A2D85"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3(2.91)</w:t>
            </w:r>
          </w:p>
        </w:tc>
        <w:tc>
          <w:tcPr>
            <w:tcW w:w="1581" w:type="dxa"/>
          </w:tcPr>
          <w:p w14:paraId="469120B5" w14:textId="77777777" w:rsidR="00080A90" w:rsidRPr="0093125E" w:rsidRDefault="00080A90" w:rsidP="00283DE6">
            <w:pPr>
              <w:pStyle w:val="TableParagraph"/>
              <w:kinsoku w:val="0"/>
              <w:overflowPunct w:val="0"/>
              <w:spacing w:before="67"/>
              <w:ind w:left="682"/>
              <w:rPr>
                <w:b/>
              </w:rPr>
            </w:pPr>
            <w:r w:rsidRPr="0093125E">
              <w:rPr>
                <w:b/>
                <w:spacing w:val="-1"/>
                <w:sz w:val="18"/>
                <w:szCs w:val="18"/>
              </w:rPr>
              <w:t>3(2.75)</w:t>
            </w:r>
          </w:p>
        </w:tc>
      </w:tr>
      <w:tr w:rsidR="00080A90" w:rsidRPr="0093125E" w14:paraId="26B53026" w14:textId="77777777" w:rsidTr="00080A90">
        <w:trPr>
          <w:trHeight w:hRule="exact" w:val="352"/>
        </w:trPr>
        <w:tc>
          <w:tcPr>
            <w:tcW w:w="1885" w:type="dxa"/>
          </w:tcPr>
          <w:p w14:paraId="5273A1EF" w14:textId="77777777" w:rsidR="00080A90" w:rsidRPr="00785056" w:rsidRDefault="00080A90" w:rsidP="00283DE6">
            <w:pPr>
              <w:pStyle w:val="TableParagraph"/>
              <w:kinsoku w:val="0"/>
              <w:overflowPunct w:val="0"/>
              <w:spacing w:before="68"/>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shd w:val="clear" w:color="auto" w:fill="C0C0C0"/>
          </w:tcPr>
          <w:p w14:paraId="3918402A"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7(0.05)</w:t>
            </w:r>
          </w:p>
        </w:tc>
        <w:tc>
          <w:tcPr>
            <w:tcW w:w="1898" w:type="dxa"/>
          </w:tcPr>
          <w:p w14:paraId="72626C23" w14:textId="77777777" w:rsidR="00080A90" w:rsidRPr="0093125E" w:rsidRDefault="00080A90" w:rsidP="00283DE6">
            <w:pPr>
              <w:pStyle w:val="TableParagraph"/>
              <w:kinsoku w:val="0"/>
              <w:overflowPunct w:val="0"/>
              <w:spacing w:before="68"/>
              <w:ind w:left="2"/>
              <w:jc w:val="center"/>
              <w:rPr>
                <w:b/>
              </w:rPr>
            </w:pPr>
            <w:r w:rsidRPr="0093125E">
              <w:rPr>
                <w:b/>
                <w:spacing w:val="-1"/>
                <w:sz w:val="18"/>
                <w:szCs w:val="18"/>
              </w:rPr>
              <w:t>10(0.07)</w:t>
            </w:r>
          </w:p>
        </w:tc>
        <w:tc>
          <w:tcPr>
            <w:tcW w:w="1898" w:type="dxa"/>
          </w:tcPr>
          <w:p w14:paraId="44DB7599"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323B443A"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5ABE5E50" w14:textId="77777777" w:rsidTr="00080A90">
        <w:trPr>
          <w:trHeight w:hRule="exact" w:val="352"/>
        </w:trPr>
        <w:tc>
          <w:tcPr>
            <w:tcW w:w="1885" w:type="dxa"/>
          </w:tcPr>
          <w:p w14:paraId="1004FBCC" w14:textId="77777777" w:rsidR="00080A90" w:rsidRPr="00785056" w:rsidRDefault="00080A90" w:rsidP="00283DE6">
            <w:pPr>
              <w:pStyle w:val="TableParagraph"/>
              <w:kinsoku w:val="0"/>
              <w:overflowPunct w:val="0"/>
              <w:spacing w:before="68"/>
              <w:jc w:val="center"/>
              <w:rPr>
                <w:rFonts w:ascii="Sylfaen" w:hAnsi="Sylfaen"/>
                <w:lang w:val="ka-GE"/>
              </w:rPr>
            </w:pPr>
            <w:r w:rsidRPr="00785056">
              <w:rPr>
                <w:rFonts w:ascii="Sylfaen" w:hAnsi="Sylfaen"/>
                <w:spacing w:val="-1"/>
                <w:sz w:val="18"/>
                <w:szCs w:val="18"/>
                <w:lang w:val="ka-GE"/>
              </w:rPr>
              <w:t>ხველა</w:t>
            </w:r>
          </w:p>
        </w:tc>
        <w:tc>
          <w:tcPr>
            <w:tcW w:w="1911" w:type="dxa"/>
          </w:tcPr>
          <w:p w14:paraId="2A3C7A5B"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463(3.26)</w:t>
            </w:r>
          </w:p>
        </w:tc>
        <w:tc>
          <w:tcPr>
            <w:tcW w:w="1898" w:type="dxa"/>
          </w:tcPr>
          <w:p w14:paraId="6D2EC634"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492(3.47)</w:t>
            </w:r>
          </w:p>
        </w:tc>
        <w:tc>
          <w:tcPr>
            <w:tcW w:w="1898" w:type="dxa"/>
          </w:tcPr>
          <w:p w14:paraId="3676AE3B"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2(1.94)</w:t>
            </w:r>
          </w:p>
        </w:tc>
        <w:tc>
          <w:tcPr>
            <w:tcW w:w="1581" w:type="dxa"/>
          </w:tcPr>
          <w:p w14:paraId="0206D24C"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589FC3D5" w14:textId="77777777" w:rsidTr="00080A90">
        <w:trPr>
          <w:trHeight w:hRule="exact" w:val="352"/>
        </w:trPr>
        <w:tc>
          <w:tcPr>
            <w:tcW w:w="1885" w:type="dxa"/>
          </w:tcPr>
          <w:p w14:paraId="5434FF73" w14:textId="77777777" w:rsidR="00080A90" w:rsidRPr="00785056" w:rsidRDefault="00080A90" w:rsidP="00283DE6">
            <w:pPr>
              <w:pStyle w:val="TableParagraph"/>
              <w:kinsoku w:val="0"/>
              <w:overflowPunct w:val="0"/>
              <w:spacing w:before="67"/>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tcPr>
          <w:p w14:paraId="1038CE33"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4(0.03)</w:t>
            </w:r>
          </w:p>
        </w:tc>
        <w:tc>
          <w:tcPr>
            <w:tcW w:w="1898" w:type="dxa"/>
          </w:tcPr>
          <w:p w14:paraId="6E4B31D2"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2(0.01)</w:t>
            </w:r>
          </w:p>
        </w:tc>
        <w:tc>
          <w:tcPr>
            <w:tcW w:w="1898" w:type="dxa"/>
          </w:tcPr>
          <w:p w14:paraId="55C34770"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0(0.00)</w:t>
            </w:r>
          </w:p>
        </w:tc>
        <w:tc>
          <w:tcPr>
            <w:tcW w:w="1581" w:type="dxa"/>
          </w:tcPr>
          <w:p w14:paraId="3F988128" w14:textId="77777777" w:rsidR="00080A90" w:rsidRPr="0093125E" w:rsidRDefault="00080A90" w:rsidP="00283DE6">
            <w:pPr>
              <w:pStyle w:val="TableParagraph"/>
              <w:kinsoku w:val="0"/>
              <w:overflowPunct w:val="0"/>
              <w:spacing w:before="67"/>
              <w:ind w:left="682"/>
              <w:rPr>
                <w:b/>
              </w:rPr>
            </w:pPr>
            <w:r w:rsidRPr="0093125E">
              <w:rPr>
                <w:b/>
                <w:spacing w:val="-1"/>
                <w:sz w:val="18"/>
                <w:szCs w:val="18"/>
              </w:rPr>
              <w:t>0(0.00)</w:t>
            </w:r>
          </w:p>
        </w:tc>
      </w:tr>
      <w:tr w:rsidR="00080A90" w:rsidRPr="0093125E" w14:paraId="4FC8CC68" w14:textId="77777777" w:rsidTr="00080A90">
        <w:trPr>
          <w:trHeight w:hRule="exact" w:val="352"/>
        </w:trPr>
        <w:tc>
          <w:tcPr>
            <w:tcW w:w="1885" w:type="dxa"/>
          </w:tcPr>
          <w:p w14:paraId="0428963A" w14:textId="77777777" w:rsidR="00080A90" w:rsidRPr="00785056" w:rsidRDefault="00080A90" w:rsidP="00283DE6">
            <w:pPr>
              <w:pStyle w:val="TableParagraph"/>
              <w:kinsoku w:val="0"/>
              <w:overflowPunct w:val="0"/>
              <w:spacing w:before="68"/>
              <w:jc w:val="center"/>
              <w:rPr>
                <w:rFonts w:ascii="Sylfaen" w:hAnsi="Sylfaen"/>
                <w:lang w:val="ka-GE"/>
              </w:rPr>
            </w:pPr>
            <w:r w:rsidRPr="00785056">
              <w:rPr>
                <w:rFonts w:ascii="Sylfaen" w:hAnsi="Sylfaen"/>
                <w:spacing w:val="-1"/>
                <w:sz w:val="18"/>
                <w:szCs w:val="18"/>
                <w:lang w:val="ka-GE"/>
              </w:rPr>
              <w:t>ცხელება</w:t>
            </w:r>
          </w:p>
        </w:tc>
        <w:tc>
          <w:tcPr>
            <w:tcW w:w="1911" w:type="dxa"/>
          </w:tcPr>
          <w:p w14:paraId="2417EC5D"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276(1.94)</w:t>
            </w:r>
          </w:p>
        </w:tc>
        <w:tc>
          <w:tcPr>
            <w:tcW w:w="1898" w:type="dxa"/>
          </w:tcPr>
          <w:p w14:paraId="44D37597"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263(1.85)</w:t>
            </w:r>
          </w:p>
        </w:tc>
        <w:tc>
          <w:tcPr>
            <w:tcW w:w="1898" w:type="dxa"/>
          </w:tcPr>
          <w:p w14:paraId="7F52F878"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5(4.85)</w:t>
            </w:r>
          </w:p>
        </w:tc>
        <w:tc>
          <w:tcPr>
            <w:tcW w:w="1581" w:type="dxa"/>
          </w:tcPr>
          <w:p w14:paraId="2D1312E6"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1(0.92)</w:t>
            </w:r>
          </w:p>
        </w:tc>
      </w:tr>
      <w:tr w:rsidR="00080A90" w:rsidRPr="0093125E" w14:paraId="77F5665D" w14:textId="77777777" w:rsidTr="00080A90">
        <w:trPr>
          <w:trHeight w:hRule="exact" w:val="352"/>
        </w:trPr>
        <w:tc>
          <w:tcPr>
            <w:tcW w:w="1885" w:type="dxa"/>
          </w:tcPr>
          <w:p w14:paraId="65569D3A" w14:textId="77777777" w:rsidR="00080A90" w:rsidRPr="00785056" w:rsidRDefault="00080A90" w:rsidP="00283DE6">
            <w:pPr>
              <w:pStyle w:val="TableParagraph"/>
              <w:kinsoku w:val="0"/>
              <w:overflowPunct w:val="0"/>
              <w:spacing w:before="68"/>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tcPr>
          <w:p w14:paraId="46DAA60B" w14:textId="77777777" w:rsidR="00080A90" w:rsidRPr="0093125E" w:rsidRDefault="00080A90" w:rsidP="00283DE6">
            <w:pPr>
              <w:pStyle w:val="TableParagraph"/>
              <w:kinsoku w:val="0"/>
              <w:overflowPunct w:val="0"/>
              <w:spacing w:before="68"/>
              <w:ind w:left="1"/>
              <w:jc w:val="center"/>
              <w:rPr>
                <w:b/>
              </w:rPr>
            </w:pPr>
            <w:r w:rsidRPr="0093125E">
              <w:rPr>
                <w:b/>
                <w:spacing w:val="-1"/>
                <w:sz w:val="18"/>
                <w:szCs w:val="18"/>
              </w:rPr>
              <w:t>18(0.13)</w:t>
            </w:r>
          </w:p>
        </w:tc>
        <w:tc>
          <w:tcPr>
            <w:tcW w:w="1898" w:type="dxa"/>
          </w:tcPr>
          <w:p w14:paraId="4D20C405" w14:textId="77777777" w:rsidR="00080A90" w:rsidRPr="0093125E" w:rsidRDefault="00080A90" w:rsidP="00283DE6">
            <w:pPr>
              <w:pStyle w:val="TableParagraph"/>
              <w:kinsoku w:val="0"/>
              <w:overflowPunct w:val="0"/>
              <w:spacing w:before="68"/>
              <w:ind w:left="2"/>
              <w:jc w:val="center"/>
              <w:rPr>
                <w:b/>
              </w:rPr>
            </w:pPr>
            <w:r w:rsidRPr="0093125E">
              <w:rPr>
                <w:b/>
                <w:spacing w:val="-1"/>
                <w:sz w:val="18"/>
                <w:szCs w:val="18"/>
              </w:rPr>
              <w:t>31(0.22)</w:t>
            </w:r>
          </w:p>
        </w:tc>
        <w:tc>
          <w:tcPr>
            <w:tcW w:w="1898" w:type="dxa"/>
          </w:tcPr>
          <w:p w14:paraId="7D0CCD5A"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6F2EF838"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1BC2DE7A" w14:textId="77777777" w:rsidTr="00080A90">
        <w:trPr>
          <w:trHeight w:hRule="exact" w:val="352"/>
        </w:trPr>
        <w:tc>
          <w:tcPr>
            <w:tcW w:w="1885" w:type="dxa"/>
          </w:tcPr>
          <w:p w14:paraId="1C64FEE4" w14:textId="77777777" w:rsidR="00080A90" w:rsidRPr="00785056" w:rsidRDefault="00080A90" w:rsidP="00283DE6">
            <w:pPr>
              <w:pStyle w:val="TableParagraph"/>
              <w:kinsoku w:val="0"/>
              <w:overflowPunct w:val="0"/>
              <w:spacing w:before="67"/>
              <w:ind w:left="1"/>
              <w:jc w:val="center"/>
              <w:rPr>
                <w:rFonts w:ascii="Sylfaen" w:hAnsi="Sylfaen"/>
                <w:lang w:val="ka-GE"/>
              </w:rPr>
            </w:pPr>
            <w:r w:rsidRPr="00785056">
              <w:rPr>
                <w:rFonts w:ascii="Sylfaen" w:hAnsi="Sylfaen"/>
                <w:spacing w:val="-1"/>
                <w:sz w:val="18"/>
                <w:szCs w:val="18"/>
                <w:lang w:val="ka-GE"/>
              </w:rPr>
              <w:t>დაღლილობა</w:t>
            </w:r>
          </w:p>
        </w:tc>
        <w:tc>
          <w:tcPr>
            <w:tcW w:w="1911" w:type="dxa"/>
          </w:tcPr>
          <w:p w14:paraId="6993231A" w14:textId="77777777" w:rsidR="00080A90" w:rsidRPr="0093125E" w:rsidRDefault="00080A90" w:rsidP="00283DE6">
            <w:pPr>
              <w:pStyle w:val="TableParagraph"/>
              <w:kinsoku w:val="0"/>
              <w:overflowPunct w:val="0"/>
              <w:spacing w:before="67"/>
              <w:ind w:left="592"/>
              <w:rPr>
                <w:b/>
              </w:rPr>
            </w:pPr>
            <w:r w:rsidRPr="0093125E">
              <w:rPr>
                <w:b/>
                <w:spacing w:val="-1"/>
                <w:sz w:val="18"/>
                <w:szCs w:val="18"/>
              </w:rPr>
              <w:t>260(1.83)</w:t>
            </w:r>
          </w:p>
        </w:tc>
        <w:tc>
          <w:tcPr>
            <w:tcW w:w="1898" w:type="dxa"/>
          </w:tcPr>
          <w:p w14:paraId="4CB69814" w14:textId="77777777" w:rsidR="00080A90" w:rsidRPr="0093125E" w:rsidRDefault="00080A90" w:rsidP="00283DE6">
            <w:pPr>
              <w:pStyle w:val="TableParagraph"/>
              <w:kinsoku w:val="0"/>
              <w:overflowPunct w:val="0"/>
              <w:spacing w:before="67"/>
              <w:ind w:left="592"/>
              <w:rPr>
                <w:b/>
              </w:rPr>
            </w:pPr>
            <w:r w:rsidRPr="0093125E">
              <w:rPr>
                <w:b/>
                <w:spacing w:val="-1"/>
                <w:sz w:val="18"/>
                <w:szCs w:val="18"/>
              </w:rPr>
              <w:t>217(1.53)</w:t>
            </w:r>
          </w:p>
        </w:tc>
        <w:tc>
          <w:tcPr>
            <w:tcW w:w="1898" w:type="dxa"/>
          </w:tcPr>
          <w:p w14:paraId="13F505DE"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5(4.85)</w:t>
            </w:r>
          </w:p>
        </w:tc>
        <w:tc>
          <w:tcPr>
            <w:tcW w:w="1581" w:type="dxa"/>
          </w:tcPr>
          <w:p w14:paraId="39EEDDE1" w14:textId="77777777" w:rsidR="00080A90" w:rsidRPr="0093125E" w:rsidRDefault="00080A90" w:rsidP="00283DE6">
            <w:pPr>
              <w:pStyle w:val="TableParagraph"/>
              <w:kinsoku w:val="0"/>
              <w:overflowPunct w:val="0"/>
              <w:spacing w:before="67"/>
              <w:ind w:left="682"/>
              <w:rPr>
                <w:b/>
              </w:rPr>
            </w:pPr>
            <w:r w:rsidRPr="0093125E">
              <w:rPr>
                <w:b/>
                <w:spacing w:val="-1"/>
                <w:sz w:val="18"/>
                <w:szCs w:val="18"/>
              </w:rPr>
              <w:t>4(3.67)</w:t>
            </w:r>
          </w:p>
        </w:tc>
      </w:tr>
      <w:tr w:rsidR="00080A90" w:rsidRPr="0093125E" w14:paraId="328DA8BB" w14:textId="77777777" w:rsidTr="00080A90">
        <w:trPr>
          <w:trHeight w:hRule="exact" w:val="352"/>
        </w:trPr>
        <w:tc>
          <w:tcPr>
            <w:tcW w:w="1885" w:type="dxa"/>
          </w:tcPr>
          <w:p w14:paraId="1DDDAAB7" w14:textId="77777777" w:rsidR="00080A90" w:rsidRPr="00785056" w:rsidRDefault="00080A90" w:rsidP="00283DE6">
            <w:pPr>
              <w:pStyle w:val="TableParagraph"/>
              <w:kinsoku w:val="0"/>
              <w:overflowPunct w:val="0"/>
              <w:spacing w:before="68"/>
              <w:ind w:right="7"/>
              <w:jc w:val="right"/>
            </w:pPr>
            <w:r w:rsidRPr="00785056">
              <w:rPr>
                <w:rFonts w:ascii="Sylfaen" w:hAnsi="Sylfaen"/>
                <w:bCs/>
                <w:spacing w:val="-1"/>
                <w:sz w:val="18"/>
                <w:szCs w:val="18"/>
                <w:lang w:val="ka-GE"/>
              </w:rPr>
              <w:t>დონე</w:t>
            </w:r>
            <w:r w:rsidRPr="00785056">
              <w:rPr>
                <w:sz w:val="18"/>
                <w:szCs w:val="18"/>
              </w:rPr>
              <w:t>3</w:t>
            </w:r>
          </w:p>
        </w:tc>
        <w:tc>
          <w:tcPr>
            <w:tcW w:w="1911" w:type="dxa"/>
          </w:tcPr>
          <w:p w14:paraId="5BEAF164"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5(0.04)</w:t>
            </w:r>
          </w:p>
        </w:tc>
        <w:tc>
          <w:tcPr>
            <w:tcW w:w="1898" w:type="dxa"/>
          </w:tcPr>
          <w:p w14:paraId="5F3B6B08"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898" w:type="dxa"/>
          </w:tcPr>
          <w:p w14:paraId="05860CB8"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02A29729"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55BA18E4" w14:textId="77777777" w:rsidTr="00080A90">
        <w:trPr>
          <w:trHeight w:hRule="exact" w:val="352"/>
        </w:trPr>
        <w:tc>
          <w:tcPr>
            <w:tcW w:w="1885" w:type="dxa"/>
          </w:tcPr>
          <w:p w14:paraId="7F8EE78C" w14:textId="77777777" w:rsidR="00080A90" w:rsidRPr="00785056" w:rsidRDefault="00080A90" w:rsidP="00283DE6">
            <w:pPr>
              <w:pStyle w:val="TableParagraph"/>
              <w:kinsoku w:val="0"/>
              <w:overflowPunct w:val="0"/>
              <w:spacing w:before="68"/>
              <w:ind w:left="1"/>
              <w:jc w:val="center"/>
              <w:rPr>
                <w:rFonts w:ascii="Sylfaen" w:hAnsi="Sylfaen"/>
                <w:lang w:val="ka-GE"/>
              </w:rPr>
            </w:pPr>
            <w:r w:rsidRPr="00785056">
              <w:rPr>
                <w:rFonts w:ascii="Sylfaen" w:hAnsi="Sylfaen"/>
                <w:spacing w:val="-1"/>
                <w:sz w:val="18"/>
                <w:szCs w:val="18"/>
                <w:lang w:val="ka-GE"/>
              </w:rPr>
              <w:t>დისპნეა</w:t>
            </w:r>
          </w:p>
        </w:tc>
        <w:tc>
          <w:tcPr>
            <w:tcW w:w="1911" w:type="dxa"/>
          </w:tcPr>
          <w:p w14:paraId="2855DFFF"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151(1.06)</w:t>
            </w:r>
          </w:p>
        </w:tc>
        <w:tc>
          <w:tcPr>
            <w:tcW w:w="1898" w:type="dxa"/>
          </w:tcPr>
          <w:p w14:paraId="017EF01D" w14:textId="77777777" w:rsidR="00080A90" w:rsidRPr="0093125E" w:rsidRDefault="00080A90" w:rsidP="00283DE6">
            <w:pPr>
              <w:pStyle w:val="TableParagraph"/>
              <w:kinsoku w:val="0"/>
              <w:overflowPunct w:val="0"/>
              <w:spacing w:before="68"/>
              <w:ind w:left="2"/>
              <w:jc w:val="center"/>
              <w:rPr>
                <w:b/>
              </w:rPr>
            </w:pPr>
            <w:r w:rsidRPr="0093125E">
              <w:rPr>
                <w:b/>
                <w:spacing w:val="-1"/>
                <w:sz w:val="18"/>
                <w:szCs w:val="18"/>
              </w:rPr>
              <w:t>170(1.2)</w:t>
            </w:r>
          </w:p>
        </w:tc>
        <w:tc>
          <w:tcPr>
            <w:tcW w:w="1898" w:type="dxa"/>
          </w:tcPr>
          <w:p w14:paraId="7DCE3E08"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6C2EAD45"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1(0.92)</w:t>
            </w:r>
          </w:p>
        </w:tc>
      </w:tr>
      <w:tr w:rsidR="00080A90" w:rsidRPr="0093125E" w14:paraId="292EE1B4" w14:textId="77777777" w:rsidTr="00080A90">
        <w:trPr>
          <w:trHeight w:hRule="exact" w:val="352"/>
        </w:trPr>
        <w:tc>
          <w:tcPr>
            <w:tcW w:w="1885" w:type="dxa"/>
          </w:tcPr>
          <w:p w14:paraId="5F59C129" w14:textId="77777777" w:rsidR="00080A90" w:rsidRPr="00785056" w:rsidRDefault="00080A90" w:rsidP="00283DE6">
            <w:pPr>
              <w:pStyle w:val="TableParagraph"/>
              <w:kinsoku w:val="0"/>
              <w:overflowPunct w:val="0"/>
              <w:spacing w:before="67"/>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tcPr>
          <w:p w14:paraId="11543609"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6(0.04)</w:t>
            </w:r>
          </w:p>
        </w:tc>
        <w:tc>
          <w:tcPr>
            <w:tcW w:w="1898" w:type="dxa"/>
          </w:tcPr>
          <w:p w14:paraId="66A9BF93"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2(0.01)</w:t>
            </w:r>
          </w:p>
        </w:tc>
        <w:tc>
          <w:tcPr>
            <w:tcW w:w="1898" w:type="dxa"/>
          </w:tcPr>
          <w:p w14:paraId="19274F1C"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0(0.00)</w:t>
            </w:r>
          </w:p>
        </w:tc>
        <w:tc>
          <w:tcPr>
            <w:tcW w:w="1581" w:type="dxa"/>
          </w:tcPr>
          <w:p w14:paraId="14129D72" w14:textId="77777777" w:rsidR="00080A90" w:rsidRPr="0093125E" w:rsidRDefault="00080A90" w:rsidP="00283DE6">
            <w:pPr>
              <w:pStyle w:val="TableParagraph"/>
              <w:kinsoku w:val="0"/>
              <w:overflowPunct w:val="0"/>
              <w:spacing w:before="67"/>
              <w:ind w:left="682"/>
              <w:rPr>
                <w:b/>
              </w:rPr>
            </w:pPr>
            <w:r w:rsidRPr="0093125E">
              <w:rPr>
                <w:b/>
                <w:spacing w:val="-1"/>
                <w:sz w:val="18"/>
                <w:szCs w:val="18"/>
              </w:rPr>
              <w:t>0(0.00)</w:t>
            </w:r>
          </w:p>
        </w:tc>
      </w:tr>
      <w:tr w:rsidR="00080A90" w:rsidRPr="0093125E" w14:paraId="697D2819" w14:textId="77777777" w:rsidTr="00080A90">
        <w:trPr>
          <w:trHeight w:hRule="exact" w:val="352"/>
        </w:trPr>
        <w:tc>
          <w:tcPr>
            <w:tcW w:w="1885" w:type="dxa"/>
          </w:tcPr>
          <w:p w14:paraId="06956E37" w14:textId="77777777" w:rsidR="00080A90" w:rsidRPr="00785056" w:rsidRDefault="00080A90" w:rsidP="00283DE6">
            <w:pPr>
              <w:pStyle w:val="TableParagraph"/>
              <w:kinsoku w:val="0"/>
              <w:overflowPunct w:val="0"/>
              <w:spacing w:before="68"/>
              <w:ind w:left="601"/>
              <w:rPr>
                <w:rFonts w:ascii="Sylfaen" w:hAnsi="Sylfaen"/>
                <w:lang w:val="ka-GE"/>
              </w:rPr>
            </w:pPr>
            <w:r w:rsidRPr="00785056">
              <w:rPr>
                <w:rFonts w:ascii="Sylfaen" w:hAnsi="Sylfaen"/>
                <w:spacing w:val="-1"/>
                <w:sz w:val="18"/>
                <w:szCs w:val="18"/>
                <w:lang w:val="ka-GE"/>
              </w:rPr>
              <w:t>ართრალგია</w:t>
            </w:r>
          </w:p>
        </w:tc>
        <w:tc>
          <w:tcPr>
            <w:tcW w:w="1911" w:type="dxa"/>
          </w:tcPr>
          <w:p w14:paraId="2DB1F3D2"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176(1.24)</w:t>
            </w:r>
          </w:p>
        </w:tc>
        <w:tc>
          <w:tcPr>
            <w:tcW w:w="1898" w:type="dxa"/>
          </w:tcPr>
          <w:p w14:paraId="1EE38FD7"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167(1.18)</w:t>
            </w:r>
          </w:p>
        </w:tc>
        <w:tc>
          <w:tcPr>
            <w:tcW w:w="1898" w:type="dxa"/>
          </w:tcPr>
          <w:p w14:paraId="1B11E8B3"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1(0.97)</w:t>
            </w:r>
          </w:p>
        </w:tc>
        <w:tc>
          <w:tcPr>
            <w:tcW w:w="1581" w:type="dxa"/>
          </w:tcPr>
          <w:p w14:paraId="1918DA58"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3(2.75)</w:t>
            </w:r>
          </w:p>
        </w:tc>
      </w:tr>
      <w:tr w:rsidR="00080A90" w:rsidRPr="0093125E" w14:paraId="1281C3E5" w14:textId="77777777" w:rsidTr="00080A90">
        <w:trPr>
          <w:trHeight w:hRule="exact" w:val="352"/>
        </w:trPr>
        <w:tc>
          <w:tcPr>
            <w:tcW w:w="1885" w:type="dxa"/>
          </w:tcPr>
          <w:p w14:paraId="017847E3" w14:textId="77777777" w:rsidR="00080A90" w:rsidRPr="00785056" w:rsidRDefault="00080A90" w:rsidP="00283DE6">
            <w:pPr>
              <w:pStyle w:val="TableParagraph"/>
              <w:kinsoku w:val="0"/>
              <w:overflowPunct w:val="0"/>
              <w:spacing w:before="68"/>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tcPr>
          <w:p w14:paraId="7E6A8C27"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2(0.01)</w:t>
            </w:r>
          </w:p>
        </w:tc>
        <w:tc>
          <w:tcPr>
            <w:tcW w:w="1898" w:type="dxa"/>
          </w:tcPr>
          <w:p w14:paraId="588FB951"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898" w:type="dxa"/>
          </w:tcPr>
          <w:p w14:paraId="1CC53544"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54992733"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6CA0A91A" w14:textId="77777777" w:rsidTr="00080A90">
        <w:trPr>
          <w:trHeight w:hRule="exact" w:val="352"/>
        </w:trPr>
        <w:tc>
          <w:tcPr>
            <w:tcW w:w="1885" w:type="dxa"/>
          </w:tcPr>
          <w:p w14:paraId="1744DF0B" w14:textId="77777777" w:rsidR="00080A90" w:rsidRPr="00785056" w:rsidRDefault="00080A90" w:rsidP="00283DE6">
            <w:pPr>
              <w:pStyle w:val="TableParagraph"/>
              <w:kinsoku w:val="0"/>
              <w:overflowPunct w:val="0"/>
              <w:spacing w:before="67"/>
              <w:ind w:left="1"/>
              <w:jc w:val="center"/>
              <w:rPr>
                <w:rFonts w:ascii="Sylfaen" w:hAnsi="Sylfaen"/>
                <w:lang w:val="ka-GE"/>
              </w:rPr>
            </w:pPr>
            <w:r w:rsidRPr="00785056">
              <w:rPr>
                <w:rFonts w:ascii="Sylfaen" w:hAnsi="Sylfaen"/>
                <w:spacing w:val="-1"/>
                <w:sz w:val="18"/>
                <w:szCs w:val="18"/>
                <w:lang w:val="ka-GE"/>
              </w:rPr>
              <w:t>გულისრევა</w:t>
            </w:r>
          </w:p>
        </w:tc>
        <w:tc>
          <w:tcPr>
            <w:tcW w:w="1911" w:type="dxa"/>
          </w:tcPr>
          <w:p w14:paraId="482D5AF9" w14:textId="77777777" w:rsidR="00080A90" w:rsidRPr="0093125E" w:rsidRDefault="00080A90" w:rsidP="00283DE6">
            <w:pPr>
              <w:pStyle w:val="TableParagraph"/>
              <w:kinsoku w:val="0"/>
              <w:overflowPunct w:val="0"/>
              <w:spacing w:before="67"/>
              <w:ind w:left="592"/>
              <w:rPr>
                <w:b/>
              </w:rPr>
            </w:pPr>
            <w:r w:rsidRPr="0093125E">
              <w:rPr>
                <w:b/>
                <w:spacing w:val="-1"/>
                <w:sz w:val="18"/>
                <w:szCs w:val="18"/>
              </w:rPr>
              <w:t>151(1.06)</w:t>
            </w:r>
          </w:p>
        </w:tc>
        <w:tc>
          <w:tcPr>
            <w:tcW w:w="1898" w:type="dxa"/>
          </w:tcPr>
          <w:p w14:paraId="0F07E238" w14:textId="77777777" w:rsidR="00080A90" w:rsidRPr="0093125E" w:rsidRDefault="00080A90" w:rsidP="00283DE6">
            <w:pPr>
              <w:pStyle w:val="TableParagraph"/>
              <w:kinsoku w:val="0"/>
              <w:overflowPunct w:val="0"/>
              <w:spacing w:before="67"/>
              <w:ind w:left="592"/>
              <w:rPr>
                <w:b/>
              </w:rPr>
            </w:pPr>
            <w:r w:rsidRPr="0093125E">
              <w:rPr>
                <w:b/>
                <w:spacing w:val="-1"/>
                <w:sz w:val="18"/>
                <w:szCs w:val="18"/>
              </w:rPr>
              <w:t>130(0.92)</w:t>
            </w:r>
          </w:p>
        </w:tc>
        <w:tc>
          <w:tcPr>
            <w:tcW w:w="1898" w:type="dxa"/>
          </w:tcPr>
          <w:p w14:paraId="3C7E3711"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5(4.85)</w:t>
            </w:r>
          </w:p>
        </w:tc>
        <w:tc>
          <w:tcPr>
            <w:tcW w:w="1581" w:type="dxa"/>
          </w:tcPr>
          <w:p w14:paraId="51134DE8" w14:textId="77777777" w:rsidR="00080A90" w:rsidRPr="0093125E" w:rsidRDefault="00080A90" w:rsidP="00283DE6">
            <w:pPr>
              <w:pStyle w:val="TableParagraph"/>
              <w:kinsoku w:val="0"/>
              <w:overflowPunct w:val="0"/>
              <w:spacing w:before="67"/>
              <w:ind w:left="682"/>
              <w:rPr>
                <w:b/>
              </w:rPr>
            </w:pPr>
            <w:r w:rsidRPr="0093125E">
              <w:rPr>
                <w:b/>
                <w:spacing w:val="-1"/>
                <w:sz w:val="18"/>
                <w:szCs w:val="18"/>
              </w:rPr>
              <w:t>3(2.75)</w:t>
            </w:r>
          </w:p>
        </w:tc>
      </w:tr>
      <w:tr w:rsidR="00080A90" w:rsidRPr="0093125E" w14:paraId="46A8A1DD" w14:textId="77777777" w:rsidTr="00080A90">
        <w:trPr>
          <w:trHeight w:hRule="exact" w:val="352"/>
        </w:trPr>
        <w:tc>
          <w:tcPr>
            <w:tcW w:w="1885" w:type="dxa"/>
          </w:tcPr>
          <w:p w14:paraId="6A8432E5" w14:textId="77777777" w:rsidR="00080A90" w:rsidRPr="00785056" w:rsidRDefault="00080A90" w:rsidP="00283DE6">
            <w:pPr>
              <w:pStyle w:val="TableParagraph"/>
              <w:kinsoku w:val="0"/>
              <w:overflowPunct w:val="0"/>
              <w:spacing w:before="68"/>
              <w:ind w:right="7"/>
              <w:jc w:val="right"/>
            </w:pPr>
            <w:r w:rsidRPr="00785056">
              <w:rPr>
                <w:rFonts w:ascii="Sylfaen" w:hAnsi="Sylfaen"/>
                <w:bCs/>
                <w:spacing w:val="-1"/>
                <w:sz w:val="18"/>
                <w:szCs w:val="18"/>
                <w:lang w:val="ka-GE"/>
              </w:rPr>
              <w:t>დონე</w:t>
            </w:r>
            <w:r w:rsidRPr="00785056">
              <w:rPr>
                <w:spacing w:val="-3"/>
                <w:sz w:val="18"/>
                <w:szCs w:val="18"/>
              </w:rPr>
              <w:t xml:space="preserve"> </w:t>
            </w:r>
            <w:r w:rsidRPr="00785056">
              <w:rPr>
                <w:sz w:val="18"/>
                <w:szCs w:val="18"/>
              </w:rPr>
              <w:t>3</w:t>
            </w:r>
          </w:p>
        </w:tc>
        <w:tc>
          <w:tcPr>
            <w:tcW w:w="1911" w:type="dxa"/>
          </w:tcPr>
          <w:p w14:paraId="6CA15D1F"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898" w:type="dxa"/>
          </w:tcPr>
          <w:p w14:paraId="057E579D"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898" w:type="dxa"/>
          </w:tcPr>
          <w:p w14:paraId="5AF3E47F"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0(0.00)</w:t>
            </w:r>
          </w:p>
        </w:tc>
        <w:tc>
          <w:tcPr>
            <w:tcW w:w="1581" w:type="dxa"/>
          </w:tcPr>
          <w:p w14:paraId="5991BA65"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7DA91B60" w14:textId="77777777" w:rsidTr="00080A90">
        <w:trPr>
          <w:trHeight w:hRule="exact" w:val="352"/>
        </w:trPr>
        <w:tc>
          <w:tcPr>
            <w:tcW w:w="1885" w:type="dxa"/>
          </w:tcPr>
          <w:p w14:paraId="4E5667B6" w14:textId="77777777" w:rsidR="00080A90" w:rsidRPr="00785056" w:rsidRDefault="00080A90" w:rsidP="00283DE6">
            <w:pPr>
              <w:pStyle w:val="TableParagraph"/>
              <w:kinsoku w:val="0"/>
              <w:overflowPunct w:val="0"/>
              <w:spacing w:before="68"/>
              <w:ind w:left="3"/>
              <w:jc w:val="center"/>
              <w:rPr>
                <w:rFonts w:ascii="Sylfaen" w:hAnsi="Sylfaen"/>
                <w:lang w:val="ka-GE"/>
              </w:rPr>
            </w:pPr>
            <w:r w:rsidRPr="00785056">
              <w:rPr>
                <w:rFonts w:ascii="Sylfaen" w:hAnsi="Sylfaen"/>
                <w:spacing w:val="-1"/>
                <w:sz w:val="18"/>
                <w:szCs w:val="18"/>
                <w:lang w:val="ka-GE"/>
              </w:rPr>
              <w:t>ქავილი</w:t>
            </w:r>
          </w:p>
        </w:tc>
        <w:tc>
          <w:tcPr>
            <w:tcW w:w="1911" w:type="dxa"/>
          </w:tcPr>
          <w:p w14:paraId="63D59572"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160(1.13)</w:t>
            </w:r>
          </w:p>
        </w:tc>
        <w:tc>
          <w:tcPr>
            <w:tcW w:w="1898" w:type="dxa"/>
          </w:tcPr>
          <w:p w14:paraId="13D31893" w14:textId="77777777" w:rsidR="00080A90" w:rsidRPr="0093125E" w:rsidRDefault="00080A90" w:rsidP="00283DE6">
            <w:pPr>
              <w:pStyle w:val="TableParagraph"/>
              <w:kinsoku w:val="0"/>
              <w:overflowPunct w:val="0"/>
              <w:spacing w:before="68"/>
              <w:ind w:left="592"/>
              <w:rPr>
                <w:b/>
              </w:rPr>
            </w:pPr>
            <w:r w:rsidRPr="0093125E">
              <w:rPr>
                <w:b/>
                <w:spacing w:val="-1"/>
                <w:sz w:val="18"/>
                <w:szCs w:val="18"/>
              </w:rPr>
              <w:t>126(0.89)</w:t>
            </w:r>
          </w:p>
        </w:tc>
        <w:tc>
          <w:tcPr>
            <w:tcW w:w="1898" w:type="dxa"/>
          </w:tcPr>
          <w:p w14:paraId="246270EF" w14:textId="77777777" w:rsidR="00080A90" w:rsidRPr="0093125E" w:rsidRDefault="00080A90" w:rsidP="00283DE6">
            <w:pPr>
              <w:pStyle w:val="TableParagraph"/>
              <w:kinsoku w:val="0"/>
              <w:overflowPunct w:val="0"/>
              <w:spacing w:before="68"/>
              <w:jc w:val="center"/>
              <w:rPr>
                <w:b/>
              </w:rPr>
            </w:pPr>
            <w:r w:rsidRPr="0093125E">
              <w:rPr>
                <w:b/>
                <w:spacing w:val="-1"/>
                <w:sz w:val="18"/>
                <w:szCs w:val="18"/>
              </w:rPr>
              <w:t>1(0.97)</w:t>
            </w:r>
          </w:p>
        </w:tc>
        <w:tc>
          <w:tcPr>
            <w:tcW w:w="1581" w:type="dxa"/>
          </w:tcPr>
          <w:p w14:paraId="6F9336C5" w14:textId="77777777" w:rsidR="00080A90" w:rsidRPr="0093125E" w:rsidRDefault="00080A90" w:rsidP="00283DE6">
            <w:pPr>
              <w:pStyle w:val="TableParagraph"/>
              <w:kinsoku w:val="0"/>
              <w:overflowPunct w:val="0"/>
              <w:spacing w:before="68"/>
              <w:ind w:left="682"/>
              <w:rPr>
                <w:b/>
              </w:rPr>
            </w:pPr>
            <w:r w:rsidRPr="0093125E">
              <w:rPr>
                <w:b/>
                <w:spacing w:val="-1"/>
                <w:sz w:val="18"/>
                <w:szCs w:val="18"/>
              </w:rPr>
              <w:t>0(0.00)</w:t>
            </w:r>
          </w:p>
        </w:tc>
      </w:tr>
      <w:tr w:rsidR="00080A90" w:rsidRPr="0093125E" w14:paraId="65B39F75" w14:textId="77777777" w:rsidTr="00080A90">
        <w:trPr>
          <w:trHeight w:hRule="exact" w:val="350"/>
        </w:trPr>
        <w:tc>
          <w:tcPr>
            <w:tcW w:w="1885" w:type="dxa"/>
          </w:tcPr>
          <w:p w14:paraId="5B8C1CCC" w14:textId="77777777" w:rsidR="00080A90" w:rsidRPr="00F67569" w:rsidRDefault="00080A90" w:rsidP="00283DE6">
            <w:pPr>
              <w:pStyle w:val="TableParagraph"/>
              <w:kinsoku w:val="0"/>
              <w:overflowPunct w:val="0"/>
              <w:spacing w:before="67"/>
              <w:ind w:right="7"/>
              <w:jc w:val="right"/>
            </w:pPr>
            <w:r w:rsidRPr="00F67569">
              <w:rPr>
                <w:rFonts w:ascii="Sylfaen" w:hAnsi="Sylfaen"/>
                <w:bCs/>
                <w:spacing w:val="-1"/>
                <w:sz w:val="18"/>
                <w:szCs w:val="18"/>
                <w:lang w:val="ka-GE"/>
              </w:rPr>
              <w:t>დონე</w:t>
            </w:r>
            <w:r w:rsidRPr="00F67569">
              <w:rPr>
                <w:spacing w:val="-3"/>
                <w:sz w:val="18"/>
                <w:szCs w:val="18"/>
              </w:rPr>
              <w:t xml:space="preserve"> </w:t>
            </w:r>
            <w:r w:rsidRPr="00F67569">
              <w:rPr>
                <w:sz w:val="18"/>
                <w:szCs w:val="18"/>
              </w:rPr>
              <w:t>3</w:t>
            </w:r>
          </w:p>
        </w:tc>
        <w:tc>
          <w:tcPr>
            <w:tcW w:w="1911" w:type="dxa"/>
          </w:tcPr>
          <w:p w14:paraId="29399FBE"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1(0.01)</w:t>
            </w:r>
          </w:p>
        </w:tc>
        <w:tc>
          <w:tcPr>
            <w:tcW w:w="1898" w:type="dxa"/>
          </w:tcPr>
          <w:p w14:paraId="22B20980"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1(0.01)</w:t>
            </w:r>
          </w:p>
        </w:tc>
        <w:tc>
          <w:tcPr>
            <w:tcW w:w="1898" w:type="dxa"/>
          </w:tcPr>
          <w:p w14:paraId="2323464C" w14:textId="77777777" w:rsidR="00080A90" w:rsidRPr="0093125E" w:rsidRDefault="00080A90" w:rsidP="00283DE6">
            <w:pPr>
              <w:pStyle w:val="TableParagraph"/>
              <w:kinsoku w:val="0"/>
              <w:overflowPunct w:val="0"/>
              <w:spacing w:before="67"/>
              <w:jc w:val="center"/>
              <w:rPr>
                <w:b/>
              </w:rPr>
            </w:pPr>
            <w:r w:rsidRPr="0093125E">
              <w:rPr>
                <w:b/>
                <w:spacing w:val="-1"/>
                <w:sz w:val="18"/>
                <w:szCs w:val="18"/>
              </w:rPr>
              <w:t>0(0.00)</w:t>
            </w:r>
          </w:p>
        </w:tc>
        <w:tc>
          <w:tcPr>
            <w:tcW w:w="1581" w:type="dxa"/>
          </w:tcPr>
          <w:p w14:paraId="1B4CA070" w14:textId="77777777" w:rsidR="00080A90" w:rsidRPr="0093125E" w:rsidRDefault="00080A90" w:rsidP="00283DE6">
            <w:pPr>
              <w:pStyle w:val="TableParagraph"/>
              <w:kinsoku w:val="0"/>
              <w:overflowPunct w:val="0"/>
              <w:spacing w:before="67"/>
              <w:ind w:left="682"/>
              <w:rPr>
                <w:b/>
              </w:rPr>
            </w:pPr>
            <w:r w:rsidRPr="0093125E">
              <w:rPr>
                <w:b/>
                <w:spacing w:val="-1"/>
                <w:sz w:val="18"/>
                <w:szCs w:val="18"/>
              </w:rPr>
              <w:t>0(0.00)</w:t>
            </w:r>
          </w:p>
        </w:tc>
      </w:tr>
      <w:tr w:rsidR="00080A90" w:rsidRPr="0093125E" w14:paraId="4AA26F25" w14:textId="77777777" w:rsidTr="00080A90">
        <w:trPr>
          <w:trHeight w:hRule="exact" w:val="350"/>
        </w:trPr>
        <w:tc>
          <w:tcPr>
            <w:tcW w:w="1885" w:type="dxa"/>
          </w:tcPr>
          <w:p w14:paraId="36F9433D" w14:textId="77777777" w:rsidR="00080A90" w:rsidRPr="00F67569" w:rsidRDefault="00080A90" w:rsidP="00283DE6">
            <w:pPr>
              <w:pStyle w:val="BodyText"/>
              <w:kinsoku w:val="0"/>
              <w:overflowPunct w:val="0"/>
              <w:spacing w:before="69"/>
              <w:ind w:left="505"/>
              <w:rPr>
                <w:rFonts w:ascii="Sylfaen" w:hAnsi="Sylfaen"/>
                <w:spacing w:val="-1"/>
                <w:lang w:val="ka-GE"/>
              </w:rPr>
            </w:pPr>
            <w:r w:rsidRPr="00F67569">
              <w:rPr>
                <w:rFonts w:ascii="Sylfaen" w:hAnsi="Sylfaen"/>
                <w:spacing w:val="-1"/>
                <w:lang w:val="ka-GE"/>
              </w:rPr>
              <w:t>შეკრულობა</w:t>
            </w:r>
          </w:p>
        </w:tc>
        <w:tc>
          <w:tcPr>
            <w:tcW w:w="1911" w:type="dxa"/>
          </w:tcPr>
          <w:p w14:paraId="13955F0B" w14:textId="77777777" w:rsidR="00080A90" w:rsidRPr="0093125E" w:rsidRDefault="00080A90" w:rsidP="00283DE6">
            <w:pPr>
              <w:pStyle w:val="BodyText"/>
              <w:kinsoku w:val="0"/>
              <w:overflowPunct w:val="0"/>
              <w:spacing w:before="69"/>
              <w:ind w:left="592"/>
              <w:rPr>
                <w:b/>
                <w:spacing w:val="-1"/>
              </w:rPr>
            </w:pPr>
            <w:r w:rsidRPr="0093125E">
              <w:rPr>
                <w:b/>
                <w:spacing w:val="-1"/>
              </w:rPr>
              <w:t>104(0.73)</w:t>
            </w:r>
          </w:p>
        </w:tc>
        <w:tc>
          <w:tcPr>
            <w:tcW w:w="1898" w:type="dxa"/>
          </w:tcPr>
          <w:p w14:paraId="646BE157" w14:textId="77777777" w:rsidR="00080A90" w:rsidRPr="0093125E" w:rsidRDefault="00080A90" w:rsidP="00283DE6">
            <w:pPr>
              <w:pStyle w:val="BodyText"/>
              <w:kinsoku w:val="0"/>
              <w:overflowPunct w:val="0"/>
              <w:spacing w:before="69"/>
              <w:ind w:left="592"/>
              <w:rPr>
                <w:b/>
                <w:spacing w:val="-1"/>
              </w:rPr>
            </w:pPr>
            <w:r w:rsidRPr="0093125E">
              <w:rPr>
                <w:b/>
                <w:spacing w:val="-1"/>
              </w:rPr>
              <w:t>104(0.73)</w:t>
            </w:r>
          </w:p>
        </w:tc>
        <w:tc>
          <w:tcPr>
            <w:tcW w:w="1898" w:type="dxa"/>
          </w:tcPr>
          <w:p w14:paraId="19B0B73A" w14:textId="77777777" w:rsidR="00080A90" w:rsidRPr="0093125E" w:rsidRDefault="00080A90" w:rsidP="00283DE6">
            <w:pPr>
              <w:pStyle w:val="BodyText"/>
              <w:kinsoku w:val="0"/>
              <w:overflowPunct w:val="0"/>
              <w:spacing w:before="69"/>
              <w:jc w:val="center"/>
              <w:rPr>
                <w:b/>
                <w:spacing w:val="-1"/>
              </w:rPr>
            </w:pPr>
            <w:r w:rsidRPr="0093125E">
              <w:rPr>
                <w:b/>
                <w:spacing w:val="-1"/>
              </w:rPr>
              <w:t>0(0.00)</w:t>
            </w:r>
          </w:p>
        </w:tc>
        <w:tc>
          <w:tcPr>
            <w:tcW w:w="1581" w:type="dxa"/>
          </w:tcPr>
          <w:p w14:paraId="2B71DFC6" w14:textId="77777777" w:rsidR="00080A90" w:rsidRPr="0093125E" w:rsidRDefault="00080A90" w:rsidP="00283DE6">
            <w:pPr>
              <w:pStyle w:val="BodyText"/>
              <w:kinsoku w:val="0"/>
              <w:overflowPunct w:val="0"/>
              <w:spacing w:before="69"/>
              <w:jc w:val="center"/>
              <w:rPr>
                <w:b/>
                <w:spacing w:val="-1"/>
              </w:rPr>
            </w:pPr>
            <w:r w:rsidRPr="0093125E">
              <w:rPr>
                <w:b/>
                <w:spacing w:val="-1"/>
              </w:rPr>
              <w:t>2(1.83)</w:t>
            </w:r>
          </w:p>
        </w:tc>
      </w:tr>
      <w:tr w:rsidR="00080A90" w:rsidRPr="0093125E" w14:paraId="239AA5D5" w14:textId="77777777" w:rsidTr="00080A90">
        <w:trPr>
          <w:trHeight w:hRule="exact" w:val="350"/>
        </w:trPr>
        <w:tc>
          <w:tcPr>
            <w:tcW w:w="1885" w:type="dxa"/>
          </w:tcPr>
          <w:p w14:paraId="548EAB77" w14:textId="77777777" w:rsidR="00080A90" w:rsidRPr="00F67569" w:rsidRDefault="00080A90" w:rsidP="00283DE6">
            <w:pPr>
              <w:pStyle w:val="BodyText"/>
              <w:kinsoku w:val="0"/>
              <w:overflowPunct w:val="0"/>
              <w:spacing w:before="67"/>
              <w:ind w:right="7"/>
              <w:jc w:val="right"/>
              <w:rPr>
                <w:rFonts w:ascii="Sylfaen" w:hAnsi="Sylfaen"/>
                <w:spacing w:val="-1"/>
                <w:lang w:val="ka-GE"/>
              </w:rPr>
            </w:pPr>
            <w:r w:rsidRPr="00F67569">
              <w:rPr>
                <w:rFonts w:ascii="Sylfaen" w:hAnsi="Sylfaen"/>
                <w:spacing w:val="-1"/>
                <w:lang w:val="ka-GE"/>
              </w:rPr>
              <w:t>დონე 3</w:t>
            </w:r>
          </w:p>
        </w:tc>
        <w:tc>
          <w:tcPr>
            <w:tcW w:w="1911" w:type="dxa"/>
          </w:tcPr>
          <w:p w14:paraId="0054E9F2" w14:textId="77777777" w:rsidR="00080A90" w:rsidRPr="0093125E" w:rsidRDefault="00080A90" w:rsidP="00283DE6">
            <w:pPr>
              <w:pStyle w:val="BodyText"/>
              <w:kinsoku w:val="0"/>
              <w:overflowPunct w:val="0"/>
              <w:spacing w:before="67"/>
              <w:jc w:val="center"/>
              <w:rPr>
                <w:b/>
                <w:spacing w:val="-1"/>
              </w:rPr>
            </w:pPr>
            <w:r w:rsidRPr="0093125E">
              <w:rPr>
                <w:b/>
                <w:spacing w:val="-1"/>
              </w:rPr>
              <w:t>1(0.01)</w:t>
            </w:r>
          </w:p>
        </w:tc>
        <w:tc>
          <w:tcPr>
            <w:tcW w:w="1898" w:type="dxa"/>
          </w:tcPr>
          <w:p w14:paraId="549FAA1A" w14:textId="77777777" w:rsidR="00080A90" w:rsidRPr="0093125E" w:rsidRDefault="00080A90" w:rsidP="00283DE6">
            <w:pPr>
              <w:pStyle w:val="BodyText"/>
              <w:kinsoku w:val="0"/>
              <w:overflowPunct w:val="0"/>
              <w:spacing w:before="67"/>
              <w:jc w:val="center"/>
              <w:rPr>
                <w:b/>
                <w:spacing w:val="-1"/>
              </w:rPr>
            </w:pPr>
            <w:r w:rsidRPr="0093125E">
              <w:rPr>
                <w:b/>
                <w:spacing w:val="-1"/>
              </w:rPr>
              <w:t>0(0.00)</w:t>
            </w:r>
          </w:p>
        </w:tc>
        <w:tc>
          <w:tcPr>
            <w:tcW w:w="1898" w:type="dxa"/>
          </w:tcPr>
          <w:p w14:paraId="0C4D8257" w14:textId="77777777" w:rsidR="00080A90" w:rsidRPr="0093125E" w:rsidRDefault="00080A90" w:rsidP="00283DE6">
            <w:pPr>
              <w:pStyle w:val="BodyText"/>
              <w:kinsoku w:val="0"/>
              <w:overflowPunct w:val="0"/>
              <w:spacing w:before="67"/>
              <w:jc w:val="center"/>
              <w:rPr>
                <w:b/>
                <w:spacing w:val="-1"/>
              </w:rPr>
            </w:pPr>
            <w:r w:rsidRPr="0093125E">
              <w:rPr>
                <w:b/>
                <w:spacing w:val="-1"/>
              </w:rPr>
              <w:t>0(0.00)</w:t>
            </w:r>
          </w:p>
        </w:tc>
        <w:tc>
          <w:tcPr>
            <w:tcW w:w="1581" w:type="dxa"/>
          </w:tcPr>
          <w:p w14:paraId="148DEBC5" w14:textId="77777777" w:rsidR="00080A90" w:rsidRPr="0093125E" w:rsidRDefault="00080A90" w:rsidP="00283DE6">
            <w:pPr>
              <w:pStyle w:val="BodyText"/>
              <w:kinsoku w:val="0"/>
              <w:overflowPunct w:val="0"/>
              <w:spacing w:before="67"/>
              <w:jc w:val="center"/>
              <w:rPr>
                <w:b/>
                <w:spacing w:val="-1"/>
              </w:rPr>
            </w:pPr>
            <w:r w:rsidRPr="0093125E">
              <w:rPr>
                <w:b/>
                <w:spacing w:val="-1"/>
              </w:rPr>
              <w:t>0(0.00)</w:t>
            </w:r>
          </w:p>
        </w:tc>
      </w:tr>
      <w:tr w:rsidR="00080A90" w:rsidRPr="0093125E" w14:paraId="7D6254F1" w14:textId="77777777" w:rsidTr="00080A90">
        <w:trPr>
          <w:trHeight w:hRule="exact" w:val="350"/>
        </w:trPr>
        <w:tc>
          <w:tcPr>
            <w:tcW w:w="1885" w:type="dxa"/>
          </w:tcPr>
          <w:p w14:paraId="7ED897DE" w14:textId="77777777" w:rsidR="00080A90" w:rsidRPr="00F67569" w:rsidRDefault="00080A90" w:rsidP="00283DE6">
            <w:pPr>
              <w:pStyle w:val="BodyText"/>
              <w:kinsoku w:val="0"/>
              <w:overflowPunct w:val="0"/>
              <w:spacing w:before="68"/>
              <w:ind w:left="618"/>
              <w:rPr>
                <w:rFonts w:ascii="Sylfaen" w:hAnsi="Sylfaen"/>
                <w:spacing w:val="-1"/>
                <w:lang w:val="ka-GE"/>
              </w:rPr>
            </w:pPr>
            <w:r w:rsidRPr="00F67569">
              <w:rPr>
                <w:rFonts w:ascii="Sylfaen" w:hAnsi="Sylfaen"/>
                <w:spacing w:val="-1"/>
                <w:lang w:val="ka-GE"/>
              </w:rPr>
              <w:t>ღებინება</w:t>
            </w:r>
          </w:p>
        </w:tc>
        <w:tc>
          <w:tcPr>
            <w:tcW w:w="1911" w:type="dxa"/>
          </w:tcPr>
          <w:p w14:paraId="56472864" w14:textId="77777777" w:rsidR="00080A90" w:rsidRPr="0093125E" w:rsidRDefault="00080A90" w:rsidP="00283DE6">
            <w:pPr>
              <w:pStyle w:val="BodyText"/>
              <w:kinsoku w:val="0"/>
              <w:overflowPunct w:val="0"/>
              <w:spacing w:before="68"/>
              <w:ind w:left="1"/>
              <w:jc w:val="center"/>
              <w:rPr>
                <w:b/>
                <w:spacing w:val="-1"/>
              </w:rPr>
            </w:pPr>
            <w:r w:rsidRPr="0093125E">
              <w:rPr>
                <w:b/>
                <w:spacing w:val="-1"/>
              </w:rPr>
              <w:t>81(0.57)</w:t>
            </w:r>
          </w:p>
        </w:tc>
        <w:tc>
          <w:tcPr>
            <w:tcW w:w="1898" w:type="dxa"/>
          </w:tcPr>
          <w:p w14:paraId="02E57134" w14:textId="77777777" w:rsidR="00080A90" w:rsidRPr="0093125E" w:rsidRDefault="00080A90" w:rsidP="00283DE6">
            <w:pPr>
              <w:pStyle w:val="BodyText"/>
              <w:kinsoku w:val="0"/>
              <w:overflowPunct w:val="0"/>
              <w:spacing w:before="68"/>
              <w:ind w:left="2"/>
              <w:jc w:val="center"/>
              <w:rPr>
                <w:b/>
                <w:spacing w:val="-1"/>
              </w:rPr>
            </w:pPr>
            <w:r w:rsidRPr="0093125E">
              <w:rPr>
                <w:b/>
                <w:spacing w:val="-1"/>
              </w:rPr>
              <w:t>84(0.59)</w:t>
            </w:r>
          </w:p>
        </w:tc>
        <w:tc>
          <w:tcPr>
            <w:tcW w:w="1898" w:type="dxa"/>
          </w:tcPr>
          <w:p w14:paraId="37348872" w14:textId="77777777" w:rsidR="00080A90" w:rsidRPr="0093125E" w:rsidRDefault="00080A90" w:rsidP="00283DE6">
            <w:pPr>
              <w:pStyle w:val="BodyText"/>
              <w:kinsoku w:val="0"/>
              <w:overflowPunct w:val="0"/>
              <w:spacing w:before="68"/>
              <w:jc w:val="center"/>
              <w:rPr>
                <w:b/>
                <w:spacing w:val="-1"/>
              </w:rPr>
            </w:pPr>
            <w:r w:rsidRPr="0093125E">
              <w:rPr>
                <w:b/>
                <w:spacing w:val="-1"/>
              </w:rPr>
              <w:t>1(0.97)</w:t>
            </w:r>
          </w:p>
        </w:tc>
        <w:tc>
          <w:tcPr>
            <w:tcW w:w="1581" w:type="dxa"/>
          </w:tcPr>
          <w:p w14:paraId="75634BDD" w14:textId="77777777" w:rsidR="00080A90" w:rsidRPr="0093125E" w:rsidRDefault="00080A90" w:rsidP="00283DE6">
            <w:pPr>
              <w:pStyle w:val="BodyText"/>
              <w:kinsoku w:val="0"/>
              <w:overflowPunct w:val="0"/>
              <w:spacing w:before="68"/>
              <w:jc w:val="center"/>
              <w:rPr>
                <w:b/>
                <w:spacing w:val="-1"/>
              </w:rPr>
            </w:pPr>
            <w:r w:rsidRPr="0093125E">
              <w:rPr>
                <w:b/>
                <w:spacing w:val="-1"/>
              </w:rPr>
              <w:t>0(0.00)</w:t>
            </w:r>
          </w:p>
        </w:tc>
      </w:tr>
      <w:tr w:rsidR="00080A90" w:rsidRPr="0093125E" w14:paraId="041E5920" w14:textId="77777777" w:rsidTr="00080A90">
        <w:trPr>
          <w:trHeight w:hRule="exact" w:val="350"/>
        </w:trPr>
        <w:tc>
          <w:tcPr>
            <w:tcW w:w="1885" w:type="dxa"/>
          </w:tcPr>
          <w:p w14:paraId="4061A4E6" w14:textId="77777777" w:rsidR="00080A90" w:rsidRPr="00F67569" w:rsidRDefault="00080A90" w:rsidP="00283DE6">
            <w:pPr>
              <w:pStyle w:val="BodyText"/>
              <w:kinsoku w:val="0"/>
              <w:overflowPunct w:val="0"/>
              <w:spacing w:before="69"/>
              <w:ind w:right="7"/>
              <w:jc w:val="right"/>
              <w:rPr>
                <w:rFonts w:ascii="Sylfaen" w:hAnsi="Sylfaen"/>
                <w:spacing w:val="-1"/>
                <w:lang w:val="ka-GE"/>
              </w:rPr>
            </w:pPr>
            <w:r w:rsidRPr="00F67569">
              <w:rPr>
                <w:rFonts w:ascii="Sylfaen" w:hAnsi="Sylfaen"/>
                <w:spacing w:val="-1"/>
                <w:lang w:val="ka-GE"/>
              </w:rPr>
              <w:t>დონე 3</w:t>
            </w:r>
          </w:p>
        </w:tc>
        <w:tc>
          <w:tcPr>
            <w:tcW w:w="1911" w:type="dxa"/>
          </w:tcPr>
          <w:p w14:paraId="7CFFF56D" w14:textId="77777777" w:rsidR="00080A90" w:rsidRPr="0093125E" w:rsidRDefault="00080A90" w:rsidP="00283DE6">
            <w:pPr>
              <w:pStyle w:val="BodyText"/>
              <w:kinsoku w:val="0"/>
              <w:overflowPunct w:val="0"/>
              <w:spacing w:before="69"/>
              <w:jc w:val="center"/>
              <w:rPr>
                <w:b/>
                <w:spacing w:val="-1"/>
              </w:rPr>
            </w:pPr>
            <w:r w:rsidRPr="0093125E">
              <w:rPr>
                <w:b/>
                <w:spacing w:val="-1"/>
              </w:rPr>
              <w:t>3(0.02)</w:t>
            </w:r>
          </w:p>
        </w:tc>
        <w:tc>
          <w:tcPr>
            <w:tcW w:w="1898" w:type="dxa"/>
          </w:tcPr>
          <w:p w14:paraId="027749B1" w14:textId="77777777" w:rsidR="00080A90" w:rsidRPr="0093125E" w:rsidRDefault="00080A90" w:rsidP="00283DE6">
            <w:pPr>
              <w:pStyle w:val="BodyText"/>
              <w:kinsoku w:val="0"/>
              <w:overflowPunct w:val="0"/>
              <w:spacing w:before="69"/>
              <w:jc w:val="center"/>
              <w:rPr>
                <w:b/>
                <w:spacing w:val="-1"/>
              </w:rPr>
            </w:pPr>
            <w:r w:rsidRPr="0093125E">
              <w:rPr>
                <w:b/>
                <w:spacing w:val="-1"/>
              </w:rPr>
              <w:t>5(0.04)</w:t>
            </w:r>
          </w:p>
        </w:tc>
        <w:tc>
          <w:tcPr>
            <w:tcW w:w="1898" w:type="dxa"/>
          </w:tcPr>
          <w:p w14:paraId="3552BEC7" w14:textId="77777777" w:rsidR="00080A90" w:rsidRPr="0093125E" w:rsidRDefault="00080A90" w:rsidP="00283DE6">
            <w:pPr>
              <w:pStyle w:val="BodyText"/>
              <w:kinsoku w:val="0"/>
              <w:overflowPunct w:val="0"/>
              <w:spacing w:before="69"/>
              <w:jc w:val="center"/>
              <w:rPr>
                <w:b/>
                <w:spacing w:val="-1"/>
              </w:rPr>
            </w:pPr>
            <w:r w:rsidRPr="0093125E">
              <w:rPr>
                <w:b/>
                <w:spacing w:val="-1"/>
              </w:rPr>
              <w:t>0(0.00)</w:t>
            </w:r>
          </w:p>
        </w:tc>
        <w:tc>
          <w:tcPr>
            <w:tcW w:w="1581" w:type="dxa"/>
          </w:tcPr>
          <w:p w14:paraId="426DA9F8" w14:textId="77777777" w:rsidR="00080A90" w:rsidRPr="0093125E" w:rsidRDefault="00080A90" w:rsidP="00283DE6">
            <w:pPr>
              <w:pStyle w:val="BodyText"/>
              <w:kinsoku w:val="0"/>
              <w:overflowPunct w:val="0"/>
              <w:spacing w:before="69"/>
              <w:jc w:val="center"/>
              <w:rPr>
                <w:b/>
                <w:spacing w:val="-1"/>
              </w:rPr>
            </w:pPr>
            <w:r w:rsidRPr="0093125E">
              <w:rPr>
                <w:b/>
                <w:spacing w:val="-1"/>
              </w:rPr>
              <w:t>0(0.00)</w:t>
            </w:r>
          </w:p>
        </w:tc>
      </w:tr>
      <w:tr w:rsidR="00080A90" w:rsidRPr="0093125E" w14:paraId="4E1E16FF" w14:textId="77777777" w:rsidTr="00080A90">
        <w:trPr>
          <w:trHeight w:hRule="exact" w:val="350"/>
        </w:trPr>
        <w:tc>
          <w:tcPr>
            <w:tcW w:w="1885" w:type="dxa"/>
          </w:tcPr>
          <w:p w14:paraId="1B4DE5C9" w14:textId="77777777" w:rsidR="00080A90" w:rsidRPr="00F67569" w:rsidRDefault="00080A90" w:rsidP="00283DE6">
            <w:pPr>
              <w:pStyle w:val="BodyText"/>
              <w:kinsoku w:val="0"/>
              <w:overflowPunct w:val="0"/>
              <w:spacing w:before="67"/>
              <w:ind w:left="579"/>
              <w:rPr>
                <w:rFonts w:ascii="Sylfaen" w:hAnsi="Sylfaen"/>
                <w:spacing w:val="-1"/>
                <w:lang w:val="ka-GE"/>
              </w:rPr>
            </w:pPr>
            <w:r w:rsidRPr="00F67569">
              <w:rPr>
                <w:rFonts w:ascii="Sylfaen" w:hAnsi="Sylfaen"/>
                <w:spacing w:val="-1"/>
                <w:lang w:val="ka-GE"/>
              </w:rPr>
              <w:t>დისფაგია</w:t>
            </w:r>
          </w:p>
        </w:tc>
        <w:tc>
          <w:tcPr>
            <w:tcW w:w="1911" w:type="dxa"/>
          </w:tcPr>
          <w:p w14:paraId="16751C99" w14:textId="77777777" w:rsidR="00080A90" w:rsidRPr="0093125E" w:rsidRDefault="00080A90" w:rsidP="00283DE6">
            <w:pPr>
              <w:pStyle w:val="BodyText"/>
              <w:kinsoku w:val="0"/>
              <w:overflowPunct w:val="0"/>
              <w:spacing w:before="67"/>
              <w:ind w:left="1"/>
              <w:jc w:val="center"/>
              <w:rPr>
                <w:b/>
                <w:spacing w:val="-1"/>
              </w:rPr>
            </w:pPr>
            <w:r w:rsidRPr="0093125E">
              <w:rPr>
                <w:b/>
                <w:spacing w:val="-1"/>
              </w:rPr>
              <w:t>59(0.42)</w:t>
            </w:r>
          </w:p>
        </w:tc>
        <w:tc>
          <w:tcPr>
            <w:tcW w:w="1898" w:type="dxa"/>
          </w:tcPr>
          <w:p w14:paraId="25D6E57C" w14:textId="77777777" w:rsidR="00080A90" w:rsidRPr="0093125E" w:rsidRDefault="00080A90" w:rsidP="00283DE6">
            <w:pPr>
              <w:pStyle w:val="BodyText"/>
              <w:kinsoku w:val="0"/>
              <w:overflowPunct w:val="0"/>
              <w:spacing w:before="67"/>
              <w:ind w:left="2"/>
              <w:jc w:val="center"/>
              <w:rPr>
                <w:b/>
                <w:spacing w:val="-1"/>
              </w:rPr>
            </w:pPr>
            <w:r w:rsidRPr="0093125E">
              <w:rPr>
                <w:b/>
                <w:spacing w:val="-1"/>
              </w:rPr>
              <w:t>63(0.44)</w:t>
            </w:r>
          </w:p>
        </w:tc>
        <w:tc>
          <w:tcPr>
            <w:tcW w:w="1898" w:type="dxa"/>
          </w:tcPr>
          <w:p w14:paraId="402E9FF6" w14:textId="77777777" w:rsidR="00080A90" w:rsidRPr="0093125E" w:rsidRDefault="00080A90" w:rsidP="00283DE6">
            <w:pPr>
              <w:pStyle w:val="BodyText"/>
              <w:kinsoku w:val="0"/>
              <w:overflowPunct w:val="0"/>
              <w:spacing w:before="67"/>
              <w:jc w:val="center"/>
              <w:rPr>
                <w:b/>
                <w:spacing w:val="-1"/>
              </w:rPr>
            </w:pPr>
            <w:r w:rsidRPr="0093125E">
              <w:rPr>
                <w:b/>
                <w:spacing w:val="-1"/>
              </w:rPr>
              <w:t>0(0.00)</w:t>
            </w:r>
          </w:p>
        </w:tc>
        <w:tc>
          <w:tcPr>
            <w:tcW w:w="1581" w:type="dxa"/>
          </w:tcPr>
          <w:p w14:paraId="57BB7902" w14:textId="77777777" w:rsidR="00080A90" w:rsidRPr="0093125E" w:rsidRDefault="00080A90" w:rsidP="00283DE6">
            <w:pPr>
              <w:pStyle w:val="BodyText"/>
              <w:kinsoku w:val="0"/>
              <w:overflowPunct w:val="0"/>
              <w:spacing w:before="67"/>
              <w:jc w:val="center"/>
              <w:rPr>
                <w:b/>
                <w:spacing w:val="-1"/>
              </w:rPr>
            </w:pPr>
            <w:r w:rsidRPr="0093125E">
              <w:rPr>
                <w:b/>
                <w:spacing w:val="-1"/>
              </w:rPr>
              <w:t>0(0.00)</w:t>
            </w:r>
          </w:p>
        </w:tc>
      </w:tr>
      <w:tr w:rsidR="00080A90" w:rsidRPr="0093125E" w14:paraId="4D8CBFFC" w14:textId="77777777" w:rsidTr="00080A90">
        <w:trPr>
          <w:trHeight w:hRule="exact" w:val="350"/>
        </w:trPr>
        <w:tc>
          <w:tcPr>
            <w:tcW w:w="1885" w:type="dxa"/>
          </w:tcPr>
          <w:p w14:paraId="7365033C" w14:textId="77777777" w:rsidR="00080A90" w:rsidRPr="00F67569" w:rsidRDefault="00080A90" w:rsidP="00283DE6">
            <w:pPr>
              <w:pStyle w:val="BodyText"/>
              <w:kinsoku w:val="0"/>
              <w:overflowPunct w:val="0"/>
              <w:spacing w:before="68"/>
              <w:ind w:right="7"/>
              <w:jc w:val="right"/>
              <w:rPr>
                <w:rFonts w:ascii="Sylfaen" w:hAnsi="Sylfaen"/>
                <w:spacing w:val="-1"/>
                <w:lang w:val="ka-GE"/>
              </w:rPr>
            </w:pPr>
            <w:r w:rsidRPr="00F67569">
              <w:rPr>
                <w:rFonts w:ascii="Sylfaen" w:hAnsi="Sylfaen"/>
                <w:spacing w:val="-1"/>
                <w:lang w:val="ka-GE"/>
              </w:rPr>
              <w:t>დონე 3</w:t>
            </w:r>
          </w:p>
        </w:tc>
        <w:tc>
          <w:tcPr>
            <w:tcW w:w="1911" w:type="dxa"/>
          </w:tcPr>
          <w:p w14:paraId="053A0365" w14:textId="77777777" w:rsidR="00080A90" w:rsidRPr="0093125E" w:rsidRDefault="00080A90" w:rsidP="00283DE6">
            <w:pPr>
              <w:pStyle w:val="BodyText"/>
              <w:kinsoku w:val="0"/>
              <w:overflowPunct w:val="0"/>
              <w:spacing w:before="68"/>
              <w:jc w:val="center"/>
              <w:rPr>
                <w:b/>
                <w:spacing w:val="-1"/>
              </w:rPr>
            </w:pPr>
            <w:r w:rsidRPr="0093125E">
              <w:rPr>
                <w:b/>
                <w:spacing w:val="-1"/>
              </w:rPr>
              <w:t>1(0.01)</w:t>
            </w:r>
          </w:p>
        </w:tc>
        <w:tc>
          <w:tcPr>
            <w:tcW w:w="1898" w:type="dxa"/>
          </w:tcPr>
          <w:p w14:paraId="1DA0F111" w14:textId="77777777" w:rsidR="00080A90" w:rsidRPr="0093125E" w:rsidRDefault="00080A90" w:rsidP="00283DE6">
            <w:pPr>
              <w:pStyle w:val="BodyText"/>
              <w:kinsoku w:val="0"/>
              <w:overflowPunct w:val="0"/>
              <w:spacing w:before="68"/>
              <w:jc w:val="center"/>
              <w:rPr>
                <w:b/>
                <w:spacing w:val="-1"/>
              </w:rPr>
            </w:pPr>
            <w:r w:rsidRPr="0093125E">
              <w:rPr>
                <w:b/>
                <w:spacing w:val="-1"/>
              </w:rPr>
              <w:t>0(0.00)</w:t>
            </w:r>
          </w:p>
        </w:tc>
        <w:tc>
          <w:tcPr>
            <w:tcW w:w="1898" w:type="dxa"/>
          </w:tcPr>
          <w:p w14:paraId="424CD591" w14:textId="77777777" w:rsidR="00080A90" w:rsidRPr="0093125E" w:rsidRDefault="00080A90" w:rsidP="00283DE6">
            <w:pPr>
              <w:pStyle w:val="BodyText"/>
              <w:kinsoku w:val="0"/>
              <w:overflowPunct w:val="0"/>
              <w:spacing w:before="68"/>
              <w:jc w:val="center"/>
              <w:rPr>
                <w:b/>
                <w:spacing w:val="-1"/>
              </w:rPr>
            </w:pPr>
            <w:r w:rsidRPr="0093125E">
              <w:rPr>
                <w:b/>
                <w:spacing w:val="-1"/>
              </w:rPr>
              <w:t>0(0.00)</w:t>
            </w:r>
          </w:p>
        </w:tc>
        <w:tc>
          <w:tcPr>
            <w:tcW w:w="1581" w:type="dxa"/>
          </w:tcPr>
          <w:p w14:paraId="18AA04F4" w14:textId="77777777" w:rsidR="00080A90" w:rsidRPr="0093125E" w:rsidRDefault="00080A90" w:rsidP="00283DE6">
            <w:pPr>
              <w:pStyle w:val="BodyText"/>
              <w:kinsoku w:val="0"/>
              <w:overflowPunct w:val="0"/>
              <w:spacing w:before="68"/>
              <w:jc w:val="center"/>
              <w:rPr>
                <w:b/>
                <w:spacing w:val="-1"/>
              </w:rPr>
            </w:pPr>
            <w:r w:rsidRPr="0093125E">
              <w:rPr>
                <w:b/>
                <w:spacing w:val="-1"/>
              </w:rPr>
              <w:t>0(0.00)</w:t>
            </w:r>
          </w:p>
        </w:tc>
      </w:tr>
      <w:tr w:rsidR="00080A90" w:rsidRPr="0093125E" w14:paraId="1F423365" w14:textId="77777777" w:rsidTr="00080A90">
        <w:trPr>
          <w:trHeight w:hRule="exact" w:val="350"/>
        </w:trPr>
        <w:tc>
          <w:tcPr>
            <w:tcW w:w="1885" w:type="dxa"/>
          </w:tcPr>
          <w:p w14:paraId="2BADFAFE" w14:textId="77777777" w:rsidR="00080A90" w:rsidRPr="00F67569" w:rsidRDefault="00080A90" w:rsidP="00283DE6">
            <w:pPr>
              <w:pStyle w:val="BodyText"/>
              <w:kinsoku w:val="0"/>
              <w:overflowPunct w:val="0"/>
              <w:spacing w:before="69"/>
              <w:ind w:left="1"/>
              <w:jc w:val="center"/>
              <w:rPr>
                <w:rFonts w:ascii="Sylfaen" w:hAnsi="Sylfaen"/>
                <w:spacing w:val="-1"/>
                <w:lang w:val="ka-GE"/>
              </w:rPr>
            </w:pPr>
            <w:r w:rsidRPr="00F67569">
              <w:rPr>
                <w:rFonts w:ascii="Sylfaen" w:hAnsi="Sylfaen"/>
                <w:spacing w:val="-1"/>
                <w:lang w:val="ka-GE"/>
              </w:rPr>
              <w:t>ანორექსია</w:t>
            </w:r>
          </w:p>
        </w:tc>
        <w:tc>
          <w:tcPr>
            <w:tcW w:w="1911" w:type="dxa"/>
          </w:tcPr>
          <w:p w14:paraId="4C82B0F3" w14:textId="77777777" w:rsidR="00080A90" w:rsidRPr="0093125E" w:rsidRDefault="00080A90" w:rsidP="00283DE6">
            <w:pPr>
              <w:pStyle w:val="BodyText"/>
              <w:kinsoku w:val="0"/>
              <w:overflowPunct w:val="0"/>
              <w:spacing w:before="69"/>
              <w:ind w:left="1"/>
              <w:jc w:val="center"/>
              <w:rPr>
                <w:b/>
                <w:spacing w:val="-1"/>
              </w:rPr>
            </w:pPr>
            <w:r w:rsidRPr="0093125E">
              <w:rPr>
                <w:b/>
                <w:spacing w:val="-1"/>
              </w:rPr>
              <w:t>32(0.23)</w:t>
            </w:r>
          </w:p>
        </w:tc>
        <w:tc>
          <w:tcPr>
            <w:tcW w:w="1898" w:type="dxa"/>
          </w:tcPr>
          <w:p w14:paraId="4CCB297A" w14:textId="77777777" w:rsidR="00080A90" w:rsidRPr="0093125E" w:rsidRDefault="00080A90" w:rsidP="00283DE6">
            <w:pPr>
              <w:pStyle w:val="BodyText"/>
              <w:kinsoku w:val="0"/>
              <w:overflowPunct w:val="0"/>
              <w:spacing w:before="69"/>
              <w:ind w:left="2"/>
              <w:jc w:val="center"/>
              <w:rPr>
                <w:b/>
                <w:spacing w:val="-1"/>
              </w:rPr>
            </w:pPr>
            <w:r w:rsidRPr="0093125E">
              <w:rPr>
                <w:b/>
                <w:spacing w:val="-1"/>
              </w:rPr>
              <w:t>24(0.17)</w:t>
            </w:r>
          </w:p>
        </w:tc>
        <w:tc>
          <w:tcPr>
            <w:tcW w:w="1898" w:type="dxa"/>
          </w:tcPr>
          <w:p w14:paraId="290306F0" w14:textId="77777777" w:rsidR="00080A90" w:rsidRPr="0093125E" w:rsidRDefault="00080A90" w:rsidP="00283DE6">
            <w:pPr>
              <w:pStyle w:val="BodyText"/>
              <w:kinsoku w:val="0"/>
              <w:overflowPunct w:val="0"/>
              <w:spacing w:before="69"/>
              <w:jc w:val="center"/>
              <w:rPr>
                <w:b/>
                <w:spacing w:val="-1"/>
              </w:rPr>
            </w:pPr>
            <w:r w:rsidRPr="0093125E">
              <w:rPr>
                <w:b/>
                <w:spacing w:val="-1"/>
              </w:rPr>
              <w:t>0(0.00)</w:t>
            </w:r>
          </w:p>
        </w:tc>
        <w:tc>
          <w:tcPr>
            <w:tcW w:w="1581" w:type="dxa"/>
          </w:tcPr>
          <w:p w14:paraId="742DE1F4" w14:textId="77777777" w:rsidR="00080A90" w:rsidRPr="0093125E" w:rsidRDefault="00080A90" w:rsidP="00283DE6">
            <w:pPr>
              <w:pStyle w:val="BodyText"/>
              <w:kinsoku w:val="0"/>
              <w:overflowPunct w:val="0"/>
              <w:spacing w:before="69"/>
              <w:jc w:val="center"/>
              <w:rPr>
                <w:b/>
                <w:spacing w:val="-1"/>
              </w:rPr>
            </w:pPr>
            <w:r w:rsidRPr="0093125E">
              <w:rPr>
                <w:b/>
                <w:spacing w:val="-1"/>
              </w:rPr>
              <w:t>0(0.00)</w:t>
            </w:r>
          </w:p>
        </w:tc>
      </w:tr>
      <w:tr w:rsidR="00080A90" w:rsidRPr="0093125E" w14:paraId="02F3B1A2" w14:textId="77777777" w:rsidTr="00080A90">
        <w:trPr>
          <w:trHeight w:hRule="exact" w:val="350"/>
        </w:trPr>
        <w:tc>
          <w:tcPr>
            <w:tcW w:w="1885" w:type="dxa"/>
          </w:tcPr>
          <w:p w14:paraId="49BA76F1" w14:textId="77777777" w:rsidR="00080A90" w:rsidRPr="00F67569" w:rsidRDefault="00080A90" w:rsidP="00283DE6">
            <w:pPr>
              <w:pStyle w:val="BodyText"/>
              <w:kinsoku w:val="0"/>
              <w:overflowPunct w:val="0"/>
              <w:spacing w:before="67"/>
              <w:ind w:right="7"/>
              <w:jc w:val="right"/>
              <w:rPr>
                <w:rFonts w:ascii="Sylfaen" w:hAnsi="Sylfaen"/>
                <w:spacing w:val="-1"/>
                <w:lang w:val="ka-GE"/>
              </w:rPr>
            </w:pPr>
            <w:r w:rsidRPr="00F67569">
              <w:rPr>
                <w:rFonts w:ascii="Sylfaen" w:hAnsi="Sylfaen"/>
                <w:spacing w:val="-1"/>
                <w:lang w:val="ka-GE"/>
              </w:rPr>
              <w:t>დონე 3</w:t>
            </w:r>
          </w:p>
        </w:tc>
        <w:tc>
          <w:tcPr>
            <w:tcW w:w="1911" w:type="dxa"/>
          </w:tcPr>
          <w:p w14:paraId="1171DFCF" w14:textId="77777777" w:rsidR="00080A90" w:rsidRPr="0093125E" w:rsidRDefault="00080A90" w:rsidP="00283DE6">
            <w:pPr>
              <w:pStyle w:val="BodyText"/>
              <w:kinsoku w:val="0"/>
              <w:overflowPunct w:val="0"/>
              <w:spacing w:before="67"/>
              <w:jc w:val="center"/>
              <w:rPr>
                <w:b/>
                <w:spacing w:val="-1"/>
              </w:rPr>
            </w:pPr>
            <w:r w:rsidRPr="0093125E">
              <w:rPr>
                <w:b/>
                <w:spacing w:val="-1"/>
              </w:rPr>
              <w:t>0(0.00)</w:t>
            </w:r>
          </w:p>
        </w:tc>
        <w:tc>
          <w:tcPr>
            <w:tcW w:w="1898" w:type="dxa"/>
          </w:tcPr>
          <w:p w14:paraId="58A3BD06" w14:textId="77777777" w:rsidR="00080A90" w:rsidRPr="0093125E" w:rsidRDefault="00080A90" w:rsidP="00283DE6">
            <w:pPr>
              <w:pStyle w:val="BodyText"/>
              <w:kinsoku w:val="0"/>
              <w:overflowPunct w:val="0"/>
              <w:spacing w:before="67"/>
              <w:jc w:val="center"/>
              <w:rPr>
                <w:b/>
                <w:spacing w:val="-1"/>
              </w:rPr>
            </w:pPr>
            <w:r w:rsidRPr="0093125E">
              <w:rPr>
                <w:b/>
                <w:spacing w:val="-1"/>
              </w:rPr>
              <w:t>0(0.00)</w:t>
            </w:r>
          </w:p>
        </w:tc>
        <w:tc>
          <w:tcPr>
            <w:tcW w:w="1898" w:type="dxa"/>
          </w:tcPr>
          <w:p w14:paraId="1C976B32" w14:textId="77777777" w:rsidR="00080A90" w:rsidRPr="0093125E" w:rsidRDefault="00080A90" w:rsidP="00283DE6">
            <w:pPr>
              <w:pStyle w:val="BodyText"/>
              <w:kinsoku w:val="0"/>
              <w:overflowPunct w:val="0"/>
              <w:spacing w:before="67"/>
              <w:jc w:val="center"/>
              <w:rPr>
                <w:b/>
                <w:spacing w:val="-1"/>
              </w:rPr>
            </w:pPr>
            <w:r w:rsidRPr="0093125E">
              <w:rPr>
                <w:b/>
                <w:spacing w:val="-1"/>
              </w:rPr>
              <w:t>0(0.00)</w:t>
            </w:r>
          </w:p>
        </w:tc>
        <w:tc>
          <w:tcPr>
            <w:tcW w:w="1581" w:type="dxa"/>
          </w:tcPr>
          <w:p w14:paraId="77F812BC" w14:textId="77777777" w:rsidR="00080A90" w:rsidRPr="0093125E" w:rsidRDefault="00080A90" w:rsidP="00283DE6">
            <w:pPr>
              <w:pStyle w:val="BodyText"/>
              <w:kinsoku w:val="0"/>
              <w:overflowPunct w:val="0"/>
              <w:spacing w:before="67"/>
              <w:jc w:val="center"/>
              <w:rPr>
                <w:b/>
                <w:spacing w:val="-1"/>
              </w:rPr>
            </w:pPr>
            <w:r w:rsidRPr="0093125E">
              <w:rPr>
                <w:b/>
                <w:spacing w:val="-1"/>
              </w:rPr>
              <w:t>0(0.00)</w:t>
            </w:r>
          </w:p>
        </w:tc>
      </w:tr>
      <w:tr w:rsidR="00080A90" w:rsidRPr="0093125E" w14:paraId="0F73C4C6" w14:textId="77777777" w:rsidTr="00080A90">
        <w:trPr>
          <w:trHeight w:hRule="exact" w:val="704"/>
        </w:trPr>
        <w:tc>
          <w:tcPr>
            <w:tcW w:w="1885" w:type="dxa"/>
          </w:tcPr>
          <w:p w14:paraId="59F246BA" w14:textId="19E6FD7A" w:rsidR="00080A90" w:rsidRPr="00F67569" w:rsidRDefault="00080A90" w:rsidP="002E0B2D">
            <w:pPr>
              <w:pStyle w:val="BodyText"/>
              <w:kinsoku w:val="0"/>
              <w:overflowPunct w:val="0"/>
              <w:spacing w:before="152"/>
              <w:ind w:left="-142"/>
              <w:rPr>
                <w:rFonts w:ascii="Sylfaen" w:hAnsi="Sylfaen"/>
                <w:spacing w:val="-1"/>
                <w:lang w:val="ka-GE"/>
              </w:rPr>
            </w:pPr>
            <w:r>
              <w:rPr>
                <w:rFonts w:ascii="Sylfaen" w:hAnsi="Sylfaen"/>
                <w:b/>
                <w:spacing w:val="-1"/>
                <w:lang w:val="de-DE"/>
              </w:rPr>
              <w:lastRenderedPageBreak/>
              <w:t xml:space="preserve">     </w:t>
            </w:r>
            <w:r w:rsidR="002E0B2D">
              <w:rPr>
                <w:rFonts w:ascii="Sylfaen" w:hAnsi="Sylfaen"/>
                <w:spacing w:val="-1"/>
                <w:lang w:val="ka-GE"/>
              </w:rPr>
              <w:t>ლორწოვანი გარსის პა</w:t>
            </w:r>
            <w:r w:rsidR="00A0414C">
              <w:rPr>
                <w:rFonts w:ascii="Sylfaen" w:hAnsi="Sylfaen"/>
                <w:spacing w:val="-1"/>
                <w:lang w:val="ka-GE"/>
              </w:rPr>
              <w:t>პა</w:t>
            </w:r>
            <w:r w:rsidR="002E0B2D">
              <w:rPr>
                <w:rFonts w:ascii="Sylfaen" w:hAnsi="Sylfaen"/>
                <w:spacing w:val="-1"/>
                <w:lang w:val="ka-GE"/>
              </w:rPr>
              <w:t>თოლოგია</w:t>
            </w:r>
          </w:p>
        </w:tc>
        <w:tc>
          <w:tcPr>
            <w:tcW w:w="1911" w:type="dxa"/>
          </w:tcPr>
          <w:p w14:paraId="3E90343A" w14:textId="77777777" w:rsidR="00080A90" w:rsidRPr="0093125E" w:rsidRDefault="00080A90" w:rsidP="00283DE6">
            <w:pPr>
              <w:pStyle w:val="BodyText"/>
              <w:kinsoku w:val="0"/>
              <w:overflowPunct w:val="0"/>
              <w:spacing w:before="152"/>
              <w:jc w:val="center"/>
              <w:rPr>
                <w:b/>
                <w:spacing w:val="-1"/>
              </w:rPr>
            </w:pPr>
            <w:r w:rsidRPr="0093125E">
              <w:rPr>
                <w:b/>
                <w:spacing w:val="-1"/>
              </w:rPr>
              <w:t>1(0.01)</w:t>
            </w:r>
          </w:p>
        </w:tc>
        <w:tc>
          <w:tcPr>
            <w:tcW w:w="1898" w:type="dxa"/>
          </w:tcPr>
          <w:p w14:paraId="3D3059B5" w14:textId="77777777" w:rsidR="00080A90" w:rsidRPr="0093125E" w:rsidRDefault="00080A90" w:rsidP="00283DE6">
            <w:pPr>
              <w:pStyle w:val="BodyText"/>
              <w:kinsoku w:val="0"/>
              <w:overflowPunct w:val="0"/>
              <w:spacing w:before="152"/>
              <w:jc w:val="center"/>
              <w:rPr>
                <w:b/>
                <w:spacing w:val="-1"/>
              </w:rPr>
            </w:pPr>
            <w:r w:rsidRPr="0093125E">
              <w:rPr>
                <w:b/>
                <w:spacing w:val="-1"/>
              </w:rPr>
              <w:t>1(0.01)</w:t>
            </w:r>
          </w:p>
        </w:tc>
        <w:tc>
          <w:tcPr>
            <w:tcW w:w="1898" w:type="dxa"/>
          </w:tcPr>
          <w:p w14:paraId="02EE36EB" w14:textId="77777777" w:rsidR="00080A90" w:rsidRPr="0093125E" w:rsidRDefault="00080A90" w:rsidP="00283DE6">
            <w:pPr>
              <w:pStyle w:val="BodyText"/>
              <w:kinsoku w:val="0"/>
              <w:overflowPunct w:val="0"/>
              <w:spacing w:before="152"/>
              <w:jc w:val="center"/>
              <w:rPr>
                <w:b/>
                <w:spacing w:val="-1"/>
              </w:rPr>
            </w:pPr>
            <w:r w:rsidRPr="0093125E">
              <w:rPr>
                <w:b/>
                <w:spacing w:val="-1"/>
              </w:rPr>
              <w:t>0(0.00)</w:t>
            </w:r>
          </w:p>
        </w:tc>
        <w:tc>
          <w:tcPr>
            <w:tcW w:w="1581" w:type="dxa"/>
          </w:tcPr>
          <w:p w14:paraId="07BD97C3" w14:textId="77777777" w:rsidR="00080A90" w:rsidRPr="0093125E" w:rsidRDefault="00080A90" w:rsidP="00283DE6">
            <w:pPr>
              <w:pStyle w:val="BodyText"/>
              <w:kinsoku w:val="0"/>
              <w:overflowPunct w:val="0"/>
              <w:spacing w:before="152"/>
              <w:jc w:val="center"/>
              <w:rPr>
                <w:b/>
                <w:spacing w:val="-1"/>
              </w:rPr>
            </w:pPr>
            <w:r w:rsidRPr="0093125E">
              <w:rPr>
                <w:b/>
                <w:spacing w:val="-1"/>
              </w:rPr>
              <w:t>0(0.00)</w:t>
            </w:r>
          </w:p>
        </w:tc>
      </w:tr>
      <w:tr w:rsidR="00080A90" w:rsidRPr="0093125E" w14:paraId="4C7960B6" w14:textId="77777777" w:rsidTr="00080A90">
        <w:trPr>
          <w:trHeight w:hRule="exact" w:val="350"/>
        </w:trPr>
        <w:tc>
          <w:tcPr>
            <w:tcW w:w="1885" w:type="dxa"/>
          </w:tcPr>
          <w:p w14:paraId="67509B7C" w14:textId="77777777" w:rsidR="00080A90" w:rsidRPr="00F67569" w:rsidRDefault="00080A90" w:rsidP="00283DE6">
            <w:pPr>
              <w:pStyle w:val="BodyText"/>
              <w:kinsoku w:val="0"/>
              <w:overflowPunct w:val="0"/>
              <w:spacing w:before="69"/>
              <w:ind w:right="7"/>
              <w:jc w:val="right"/>
              <w:rPr>
                <w:rFonts w:ascii="Sylfaen" w:hAnsi="Sylfaen"/>
                <w:spacing w:val="-1"/>
                <w:lang w:val="ka-GE"/>
              </w:rPr>
            </w:pPr>
            <w:r w:rsidRPr="00F67569">
              <w:rPr>
                <w:rFonts w:ascii="Sylfaen" w:hAnsi="Sylfaen"/>
                <w:spacing w:val="-1"/>
                <w:lang w:val="ka-GE"/>
              </w:rPr>
              <w:t>დონე 3</w:t>
            </w:r>
          </w:p>
        </w:tc>
        <w:tc>
          <w:tcPr>
            <w:tcW w:w="1911" w:type="dxa"/>
          </w:tcPr>
          <w:p w14:paraId="1A69E484" w14:textId="77777777" w:rsidR="00080A90" w:rsidRPr="0093125E" w:rsidRDefault="00080A90" w:rsidP="00283DE6">
            <w:pPr>
              <w:pStyle w:val="BodyText"/>
              <w:kinsoku w:val="0"/>
              <w:overflowPunct w:val="0"/>
              <w:spacing w:before="69"/>
              <w:jc w:val="center"/>
              <w:rPr>
                <w:b/>
                <w:spacing w:val="-1"/>
              </w:rPr>
            </w:pPr>
            <w:r w:rsidRPr="0093125E">
              <w:rPr>
                <w:b/>
                <w:spacing w:val="-1"/>
              </w:rPr>
              <w:t>0(0.00)</w:t>
            </w:r>
          </w:p>
        </w:tc>
        <w:tc>
          <w:tcPr>
            <w:tcW w:w="1898" w:type="dxa"/>
          </w:tcPr>
          <w:p w14:paraId="6B704C81" w14:textId="77777777" w:rsidR="00080A90" w:rsidRPr="0093125E" w:rsidRDefault="00080A90" w:rsidP="00283DE6">
            <w:pPr>
              <w:pStyle w:val="BodyText"/>
              <w:kinsoku w:val="0"/>
              <w:overflowPunct w:val="0"/>
              <w:spacing w:before="69"/>
              <w:jc w:val="center"/>
              <w:rPr>
                <w:b/>
                <w:spacing w:val="-1"/>
              </w:rPr>
            </w:pPr>
            <w:r w:rsidRPr="0093125E">
              <w:rPr>
                <w:b/>
                <w:spacing w:val="-1"/>
              </w:rPr>
              <w:t>0(0.00)</w:t>
            </w:r>
          </w:p>
        </w:tc>
        <w:tc>
          <w:tcPr>
            <w:tcW w:w="1898" w:type="dxa"/>
          </w:tcPr>
          <w:p w14:paraId="4E33E5AD" w14:textId="77777777" w:rsidR="00080A90" w:rsidRPr="0093125E" w:rsidRDefault="00080A90" w:rsidP="00283DE6">
            <w:pPr>
              <w:pStyle w:val="BodyText"/>
              <w:kinsoku w:val="0"/>
              <w:overflowPunct w:val="0"/>
              <w:spacing w:before="69"/>
              <w:jc w:val="center"/>
              <w:rPr>
                <w:b/>
                <w:spacing w:val="-1"/>
              </w:rPr>
            </w:pPr>
            <w:r w:rsidRPr="0093125E">
              <w:rPr>
                <w:b/>
                <w:spacing w:val="-1"/>
              </w:rPr>
              <w:t>0(0.00)</w:t>
            </w:r>
          </w:p>
        </w:tc>
        <w:tc>
          <w:tcPr>
            <w:tcW w:w="1581" w:type="dxa"/>
          </w:tcPr>
          <w:p w14:paraId="37FEFE95" w14:textId="77777777" w:rsidR="00080A90" w:rsidRPr="0093125E" w:rsidRDefault="00080A90" w:rsidP="00283DE6">
            <w:pPr>
              <w:pStyle w:val="BodyText"/>
              <w:kinsoku w:val="0"/>
              <w:overflowPunct w:val="0"/>
              <w:spacing w:before="69"/>
              <w:jc w:val="center"/>
              <w:rPr>
                <w:b/>
                <w:spacing w:val="-1"/>
              </w:rPr>
            </w:pPr>
            <w:r w:rsidRPr="0093125E">
              <w:rPr>
                <w:b/>
                <w:spacing w:val="-1"/>
              </w:rPr>
              <w:t>0(0.00)</w:t>
            </w:r>
          </w:p>
        </w:tc>
      </w:tr>
      <w:tr w:rsidR="00080A90" w:rsidRPr="0093125E" w14:paraId="21EBF3C6" w14:textId="77777777" w:rsidTr="00080A90">
        <w:trPr>
          <w:trHeight w:hRule="exact" w:val="937"/>
        </w:trPr>
        <w:tc>
          <w:tcPr>
            <w:tcW w:w="1885" w:type="dxa"/>
          </w:tcPr>
          <w:p w14:paraId="67800400" w14:textId="77777777" w:rsidR="00080A90" w:rsidRPr="00F67569" w:rsidRDefault="00080A90" w:rsidP="00283DE6">
            <w:pPr>
              <w:pStyle w:val="BodyText"/>
              <w:kinsoku w:val="0"/>
              <w:overflowPunct w:val="0"/>
              <w:spacing w:before="151"/>
              <w:rPr>
                <w:rFonts w:ascii="Sylfaen" w:hAnsi="Sylfaen"/>
                <w:spacing w:val="-1"/>
                <w:lang w:val="ka-GE"/>
              </w:rPr>
            </w:pPr>
            <w:r w:rsidRPr="00F67569">
              <w:rPr>
                <w:rFonts w:ascii="Sylfaen" w:hAnsi="Sylfaen"/>
                <w:spacing w:val="-1"/>
                <w:lang w:val="ka-GE"/>
              </w:rPr>
              <w:t>მწვავე ალერგიული რეაქცია</w:t>
            </w:r>
          </w:p>
        </w:tc>
        <w:tc>
          <w:tcPr>
            <w:tcW w:w="1911" w:type="dxa"/>
          </w:tcPr>
          <w:p w14:paraId="352664B1" w14:textId="77777777" w:rsidR="00080A90" w:rsidRPr="0093125E" w:rsidRDefault="00080A90" w:rsidP="00283DE6">
            <w:pPr>
              <w:pStyle w:val="BodyText"/>
              <w:kinsoku w:val="0"/>
              <w:overflowPunct w:val="0"/>
              <w:spacing w:before="151"/>
              <w:jc w:val="center"/>
              <w:rPr>
                <w:b/>
                <w:spacing w:val="-1"/>
              </w:rPr>
            </w:pPr>
            <w:r w:rsidRPr="0093125E">
              <w:rPr>
                <w:b/>
                <w:spacing w:val="-1"/>
              </w:rPr>
              <w:t>1(0.01)</w:t>
            </w:r>
          </w:p>
        </w:tc>
        <w:tc>
          <w:tcPr>
            <w:tcW w:w="1898" w:type="dxa"/>
          </w:tcPr>
          <w:p w14:paraId="1CF1BB56" w14:textId="77777777" w:rsidR="00080A90" w:rsidRPr="0093125E" w:rsidRDefault="00080A90" w:rsidP="00283DE6">
            <w:pPr>
              <w:pStyle w:val="BodyText"/>
              <w:kinsoku w:val="0"/>
              <w:overflowPunct w:val="0"/>
              <w:spacing w:before="151"/>
              <w:jc w:val="center"/>
              <w:rPr>
                <w:b/>
                <w:spacing w:val="-1"/>
              </w:rPr>
            </w:pPr>
            <w:r w:rsidRPr="0093125E">
              <w:rPr>
                <w:b/>
                <w:spacing w:val="-1"/>
              </w:rPr>
              <w:t>1(0.01)</w:t>
            </w:r>
          </w:p>
        </w:tc>
        <w:tc>
          <w:tcPr>
            <w:tcW w:w="1898" w:type="dxa"/>
          </w:tcPr>
          <w:p w14:paraId="00AC8E57" w14:textId="77777777" w:rsidR="00080A90" w:rsidRPr="0093125E" w:rsidRDefault="00080A90" w:rsidP="00283DE6">
            <w:pPr>
              <w:pStyle w:val="BodyText"/>
              <w:kinsoku w:val="0"/>
              <w:overflowPunct w:val="0"/>
              <w:spacing w:before="151"/>
              <w:jc w:val="center"/>
              <w:rPr>
                <w:b/>
                <w:spacing w:val="-1"/>
              </w:rPr>
            </w:pPr>
            <w:r w:rsidRPr="0093125E">
              <w:rPr>
                <w:b/>
                <w:spacing w:val="-1"/>
              </w:rPr>
              <w:t>0(0.00)</w:t>
            </w:r>
          </w:p>
        </w:tc>
        <w:tc>
          <w:tcPr>
            <w:tcW w:w="1581" w:type="dxa"/>
          </w:tcPr>
          <w:p w14:paraId="76DD46A4" w14:textId="77777777" w:rsidR="00080A90" w:rsidRPr="0093125E" w:rsidRDefault="00080A90" w:rsidP="00283DE6">
            <w:pPr>
              <w:pStyle w:val="BodyText"/>
              <w:kinsoku w:val="0"/>
              <w:overflowPunct w:val="0"/>
              <w:spacing w:before="151"/>
              <w:jc w:val="center"/>
              <w:rPr>
                <w:b/>
                <w:spacing w:val="-1"/>
              </w:rPr>
            </w:pPr>
            <w:r w:rsidRPr="0093125E">
              <w:rPr>
                <w:b/>
                <w:spacing w:val="-1"/>
              </w:rPr>
              <w:t>0(0.00)</w:t>
            </w:r>
          </w:p>
        </w:tc>
      </w:tr>
    </w:tbl>
    <w:p w14:paraId="73F3AB0C" w14:textId="77777777" w:rsidR="00F5333F" w:rsidRDefault="00F5333F" w:rsidP="00080A90">
      <w:pPr>
        <w:jc w:val="both"/>
        <w:rPr>
          <w:rFonts w:ascii="Sylfaen" w:hAnsi="Sylfaen" w:cs="Times"/>
          <w:b/>
          <w:bCs/>
          <w:color w:val="000000"/>
          <w:lang w:val="ka-GE"/>
        </w:rPr>
      </w:pPr>
    </w:p>
    <w:p w14:paraId="65F5ED6F" w14:textId="77777777" w:rsidR="00080A90" w:rsidRPr="00C52500" w:rsidRDefault="00F5333F" w:rsidP="00080A90">
      <w:pPr>
        <w:jc w:val="both"/>
        <w:rPr>
          <w:rFonts w:ascii="Sylfaen" w:hAnsi="Sylfaen" w:cs="Times"/>
          <w:b/>
          <w:bCs/>
          <w:color w:val="000000"/>
        </w:rPr>
      </w:pPr>
      <w:r>
        <w:rPr>
          <w:rFonts w:ascii="Sylfaen" w:hAnsi="Sylfaen" w:cs="Times"/>
          <w:b/>
          <w:bCs/>
          <w:color w:val="000000"/>
          <w:lang w:val="ka-GE"/>
        </w:rPr>
        <w:t>[</w:t>
      </w:r>
      <w:r w:rsidR="00080A90" w:rsidRPr="00547825">
        <w:rPr>
          <w:rFonts w:ascii="Sylfaen" w:hAnsi="Sylfaen" w:cs="Times"/>
          <w:b/>
          <w:bCs/>
          <w:color w:val="000000"/>
          <w:lang w:val="ka-GE"/>
        </w:rPr>
        <w:t>უკუჩვენებები</w:t>
      </w:r>
      <w:r>
        <w:rPr>
          <w:rFonts w:ascii="Sylfaen" w:hAnsi="Sylfaen" w:cs="Times"/>
          <w:b/>
          <w:bCs/>
          <w:color w:val="000000"/>
          <w:lang w:val="ka-GE"/>
        </w:rPr>
        <w:t>]</w:t>
      </w:r>
    </w:p>
    <w:p w14:paraId="26A2A1C1" w14:textId="77777777" w:rsidR="00080A90" w:rsidRPr="0029491D" w:rsidRDefault="00080A90" w:rsidP="00080A90">
      <w:pPr>
        <w:jc w:val="both"/>
        <w:rPr>
          <w:rFonts w:cs="Times"/>
          <w:color w:val="000000"/>
          <w:lang w:val="ka-GE"/>
        </w:rPr>
      </w:pPr>
      <w:r w:rsidRPr="00BF5282">
        <w:rPr>
          <w:rFonts w:ascii="Sylfaen" w:hAnsi="Sylfaen" w:cs="Times"/>
          <w:color w:val="000000"/>
          <w:lang w:val="ka-GE"/>
        </w:rPr>
        <w:t>1.</w:t>
      </w:r>
      <w:r w:rsidRPr="00BF5282">
        <w:rPr>
          <w:lang w:val="ka-GE"/>
        </w:rPr>
        <w:t xml:space="preserve"> </w:t>
      </w:r>
      <w:r w:rsidRPr="00BF5282">
        <w:rPr>
          <w:rFonts w:ascii="Sylfaen" w:hAnsi="Sylfaen" w:cs="Times"/>
          <w:color w:val="000000"/>
          <w:lang w:val="ka-GE"/>
        </w:rPr>
        <w:t>პირები, რომლებიც ალერგიული არიან ამ პროდუქტის ნებისმიერი კომპონენტის მიმართ.</w:t>
      </w:r>
    </w:p>
    <w:p w14:paraId="48242834" w14:textId="77777777" w:rsidR="00080A90" w:rsidRPr="00BF5282" w:rsidRDefault="00080A90" w:rsidP="00080A90">
      <w:pPr>
        <w:jc w:val="both"/>
        <w:rPr>
          <w:rFonts w:ascii="Sylfaen" w:hAnsi="Sylfaen" w:cs="Times"/>
          <w:color w:val="000000"/>
          <w:lang w:val="ka-GE"/>
        </w:rPr>
      </w:pPr>
      <w:r w:rsidRPr="00BF5282">
        <w:rPr>
          <w:rFonts w:ascii="Sylfaen" w:hAnsi="Sylfaen" w:cs="Times"/>
          <w:color w:val="000000"/>
          <w:lang w:val="ka-GE"/>
        </w:rPr>
        <w:t>2.</w:t>
      </w:r>
      <w:r>
        <w:rPr>
          <w:rFonts w:ascii="Sylfaen" w:hAnsi="Sylfaen" w:cs="Times"/>
          <w:color w:val="000000"/>
          <w:lang w:val="ka-GE"/>
        </w:rPr>
        <w:t xml:space="preserve"> </w:t>
      </w:r>
      <w:r w:rsidRPr="00BF5282">
        <w:rPr>
          <w:rFonts w:ascii="Sylfaen" w:hAnsi="Sylfaen" w:cs="Times"/>
          <w:color w:val="000000"/>
          <w:lang w:val="ka-GE"/>
        </w:rPr>
        <w:t xml:space="preserve">პირები, რომლებსაც </w:t>
      </w:r>
      <w:r>
        <w:rPr>
          <w:rFonts w:ascii="Sylfaen" w:hAnsi="Sylfaen" w:cs="Times"/>
          <w:color w:val="000000"/>
          <w:lang w:val="ka-GE"/>
        </w:rPr>
        <w:t>წარსულში აღენიშნათ ვაქცინების მიმართ</w:t>
      </w:r>
      <w:r w:rsidRPr="00BF5282">
        <w:rPr>
          <w:rFonts w:ascii="Sylfaen" w:hAnsi="Sylfaen" w:cs="Times"/>
          <w:color w:val="000000"/>
          <w:lang w:val="ka-GE"/>
        </w:rPr>
        <w:t xml:space="preserve"> ალერგიული რეაქციები (მწვავე ალერგიული რეაქცია, ანგიონევროზული შეშუპება, </w:t>
      </w:r>
      <w:r>
        <w:rPr>
          <w:rFonts w:ascii="Sylfaen" w:hAnsi="Sylfaen" w:cs="Times"/>
          <w:color w:val="000000"/>
          <w:lang w:val="ka-GE"/>
        </w:rPr>
        <w:t>დისპნეა</w:t>
      </w:r>
      <w:r w:rsidRPr="00BF5282">
        <w:rPr>
          <w:rFonts w:ascii="Sylfaen" w:hAnsi="Sylfaen" w:cs="Times"/>
          <w:color w:val="000000"/>
          <w:lang w:val="ka-GE"/>
        </w:rPr>
        <w:t xml:space="preserve"> და ა.შ.).</w:t>
      </w:r>
    </w:p>
    <w:p w14:paraId="2E272A7C" w14:textId="77777777" w:rsidR="00080A90" w:rsidRPr="00BF5282" w:rsidRDefault="00080A90" w:rsidP="00080A90">
      <w:pPr>
        <w:jc w:val="both"/>
        <w:rPr>
          <w:rFonts w:ascii="Sylfaen" w:hAnsi="Sylfaen" w:cs="Times"/>
          <w:color w:val="000000"/>
          <w:lang w:val="ka-GE"/>
        </w:rPr>
      </w:pPr>
      <w:r w:rsidRPr="00BF5282">
        <w:rPr>
          <w:rFonts w:ascii="Sylfaen" w:hAnsi="Sylfaen" w:cs="Times"/>
          <w:color w:val="000000"/>
          <w:lang w:val="ka-GE"/>
        </w:rPr>
        <w:t>3.</w:t>
      </w:r>
      <w:r w:rsidRPr="00BF5282">
        <w:rPr>
          <w:lang w:val="ka-GE"/>
        </w:rPr>
        <w:t xml:space="preserve"> </w:t>
      </w:r>
      <w:r>
        <w:rPr>
          <w:rFonts w:ascii="Sylfaen" w:hAnsi="Sylfaen" w:cs="Times"/>
          <w:color w:val="000000"/>
          <w:lang w:val="ka-GE"/>
        </w:rPr>
        <w:t xml:space="preserve">პირები </w:t>
      </w:r>
      <w:r w:rsidRPr="00BF5282">
        <w:rPr>
          <w:rFonts w:ascii="Sylfaen" w:hAnsi="Sylfaen" w:cs="Times"/>
          <w:color w:val="000000"/>
          <w:lang w:val="ka-GE"/>
        </w:rPr>
        <w:t xml:space="preserve">უკონტროლო ეპილეფსიით ან სხვა პროგრესული ნერვული სისტემის დაავადებებით და ანამნეზში </w:t>
      </w:r>
      <w:r>
        <w:rPr>
          <w:rFonts w:ascii="Sylfaen" w:hAnsi="Sylfaen" w:cs="Times"/>
          <w:color w:val="000000"/>
          <w:lang w:val="ka-GE"/>
        </w:rPr>
        <w:t>გი</w:t>
      </w:r>
      <w:r w:rsidRPr="00BF5282">
        <w:rPr>
          <w:rFonts w:ascii="Sylfaen" w:hAnsi="Sylfaen" w:cs="Times"/>
          <w:color w:val="000000"/>
          <w:lang w:val="ka-GE"/>
        </w:rPr>
        <w:t>ენ-</w:t>
      </w:r>
      <w:r>
        <w:rPr>
          <w:rFonts w:ascii="Sylfaen" w:hAnsi="Sylfaen" w:cs="Times"/>
          <w:color w:val="000000"/>
          <w:lang w:val="ka-GE"/>
        </w:rPr>
        <w:t>ბარე</w:t>
      </w:r>
      <w:r w:rsidRPr="00BF5282">
        <w:rPr>
          <w:rFonts w:ascii="Sylfaen" w:hAnsi="Sylfaen" w:cs="Times"/>
          <w:color w:val="000000"/>
          <w:lang w:val="ka-GE"/>
        </w:rPr>
        <w:t>ს სინდრომით.</w:t>
      </w:r>
    </w:p>
    <w:p w14:paraId="2F95977D" w14:textId="77777777" w:rsidR="00080A90" w:rsidRDefault="00080A90" w:rsidP="00080A90">
      <w:pPr>
        <w:jc w:val="both"/>
        <w:rPr>
          <w:rFonts w:ascii="Sylfaen" w:hAnsi="Sylfaen" w:cs="Times"/>
          <w:color w:val="000000"/>
          <w:lang w:val="ka-GE"/>
        </w:rPr>
      </w:pPr>
      <w:r w:rsidRPr="00BF5282">
        <w:rPr>
          <w:rFonts w:ascii="Sylfaen" w:hAnsi="Sylfaen" w:cs="Times"/>
          <w:color w:val="000000"/>
          <w:lang w:val="ka-GE"/>
        </w:rPr>
        <w:t>4.</w:t>
      </w:r>
      <w:r w:rsidRPr="00BF5282">
        <w:t xml:space="preserve"> </w:t>
      </w:r>
      <w:r w:rsidRPr="00BF5282">
        <w:rPr>
          <w:rFonts w:ascii="Sylfaen" w:hAnsi="Sylfaen" w:cs="Times"/>
          <w:color w:val="000000"/>
          <w:lang w:val="ka-GE"/>
        </w:rPr>
        <w:t>ორსული და მეძუძური ქალები.</w:t>
      </w:r>
    </w:p>
    <w:p w14:paraId="18E151FB" w14:textId="77777777" w:rsidR="00080A90" w:rsidRDefault="00080A90" w:rsidP="007002A9">
      <w:pPr>
        <w:rPr>
          <w:rFonts w:ascii="Sylfaen" w:hAnsi="Sylfaen"/>
          <w:b/>
          <w:sz w:val="24"/>
          <w:szCs w:val="24"/>
        </w:rPr>
      </w:pPr>
    </w:p>
    <w:p w14:paraId="1712CD2C" w14:textId="77777777" w:rsidR="007002A9" w:rsidRDefault="00971241" w:rsidP="007002A9">
      <w:pPr>
        <w:rPr>
          <w:rFonts w:ascii="Sylfaen" w:hAnsi="Sylfaen"/>
          <w:b/>
          <w:sz w:val="24"/>
          <w:szCs w:val="24"/>
        </w:rPr>
      </w:pPr>
      <w:r w:rsidRPr="00C57304">
        <w:rPr>
          <w:rFonts w:ascii="Sylfaen" w:hAnsi="Sylfaen"/>
          <w:b/>
          <w:sz w:val="24"/>
          <w:szCs w:val="24"/>
        </w:rPr>
        <w:t>[</w:t>
      </w:r>
      <w:proofErr w:type="gramStart"/>
      <w:r w:rsidR="007002A9" w:rsidRPr="00C57304">
        <w:rPr>
          <w:rFonts w:ascii="Sylfaen" w:hAnsi="Sylfaen"/>
          <w:b/>
          <w:sz w:val="24"/>
          <w:szCs w:val="24"/>
          <w:lang w:val="ka-GE"/>
        </w:rPr>
        <w:t>გაფრთხილებები</w:t>
      </w:r>
      <w:proofErr w:type="gramEnd"/>
      <w:r w:rsidR="007002A9" w:rsidRPr="00C57304">
        <w:rPr>
          <w:rFonts w:ascii="Sylfaen" w:hAnsi="Sylfaen"/>
          <w:b/>
          <w:sz w:val="24"/>
          <w:szCs w:val="24"/>
          <w:lang w:val="ka-GE"/>
        </w:rPr>
        <w:t xml:space="preserve"> და განსაკუთრებული სიფრთხილის ზომები</w:t>
      </w:r>
      <w:r w:rsidRPr="00C57304">
        <w:rPr>
          <w:rFonts w:ascii="Sylfaen" w:hAnsi="Sylfaen"/>
          <w:b/>
          <w:sz w:val="24"/>
          <w:szCs w:val="24"/>
        </w:rPr>
        <w:t>]</w:t>
      </w:r>
    </w:p>
    <w:p w14:paraId="4755D34C" w14:textId="77777777" w:rsidR="00EB399D" w:rsidRPr="00C57304" w:rsidRDefault="00EB399D" w:rsidP="005C38CC">
      <w:pPr>
        <w:pStyle w:val="ListParagraph"/>
        <w:numPr>
          <w:ilvl w:val="0"/>
          <w:numId w:val="4"/>
        </w:numPr>
        <w:jc w:val="both"/>
        <w:rPr>
          <w:rFonts w:ascii="Sylfaen" w:hAnsi="Sylfaen"/>
          <w:sz w:val="24"/>
          <w:szCs w:val="24"/>
        </w:rPr>
      </w:pPr>
      <w:r w:rsidRPr="00C57304">
        <w:rPr>
          <w:rFonts w:ascii="Sylfaen" w:hAnsi="Sylfaen"/>
          <w:sz w:val="24"/>
          <w:szCs w:val="24"/>
          <w:lang w:val="ka-GE"/>
        </w:rPr>
        <w:t>გრძელვადიან პერსპექტივაში ვაქცინის დამცველობითი უნარის შესახებ კვლევები ჯერ კიდევ გრძელდება და  დღეის მდგომარეობით, ამაზე საბოლოო მონაცემები არ მოიპოვება.</w:t>
      </w:r>
    </w:p>
    <w:p w14:paraId="4297DAEF" w14:textId="77777777" w:rsidR="00EB399D" w:rsidRPr="00C57304" w:rsidRDefault="00EB399D" w:rsidP="005C38CC">
      <w:pPr>
        <w:pStyle w:val="ListParagraph"/>
        <w:numPr>
          <w:ilvl w:val="0"/>
          <w:numId w:val="4"/>
        </w:numPr>
        <w:jc w:val="both"/>
        <w:rPr>
          <w:rFonts w:ascii="Sylfaen" w:hAnsi="Sylfaen"/>
          <w:sz w:val="24"/>
          <w:szCs w:val="24"/>
        </w:rPr>
      </w:pPr>
      <w:r w:rsidRPr="00C57304">
        <w:rPr>
          <w:rFonts w:ascii="Sylfaen" w:hAnsi="Sylfaen"/>
          <w:sz w:val="24"/>
          <w:szCs w:val="24"/>
          <w:lang w:val="ka-GE"/>
        </w:rPr>
        <w:t xml:space="preserve">დღეის მდგომარეობით პროდუქტის დამცველობის მტკიცებულება 60 წელს გადაცილებული პოპულაციისთვის არ მოიპოვება. როდესაც ისეთი ინსტიტუციები, როგორიც არის დაავადებათ პრევენციისა და კონტროლის ორგანიზაციები, ვინც ვაქცინის ადმინისტრირებას აკეთებს, ესაჭიროება ვაქცინის შეფასება მოახდინოს პოპულაციის ჯანმრთელობის მდგომარეობისა და რისკიდან გამომდინარე. </w:t>
      </w:r>
    </w:p>
    <w:p w14:paraId="56B6D1DF" w14:textId="179947B1" w:rsidR="00EB399D" w:rsidRPr="00C57304" w:rsidRDefault="00EB399D" w:rsidP="005C38CC">
      <w:pPr>
        <w:pStyle w:val="ListParagraph"/>
        <w:numPr>
          <w:ilvl w:val="0"/>
          <w:numId w:val="4"/>
        </w:numPr>
        <w:jc w:val="both"/>
        <w:rPr>
          <w:rFonts w:ascii="Sylfaen" w:hAnsi="Sylfaen"/>
          <w:sz w:val="24"/>
          <w:szCs w:val="24"/>
        </w:rPr>
      </w:pPr>
      <w:r w:rsidRPr="00C57304">
        <w:rPr>
          <w:rFonts w:ascii="Sylfaen" w:hAnsi="Sylfaen"/>
          <w:sz w:val="24"/>
          <w:szCs w:val="24"/>
          <w:lang w:val="ka-GE"/>
        </w:rPr>
        <w:t xml:space="preserve">გამოყენებამდე ყურადღებით უნდა შემოწმდეს </w:t>
      </w:r>
      <w:r w:rsidR="00301817">
        <w:rPr>
          <w:rFonts w:ascii="Sylfaen" w:hAnsi="Sylfaen"/>
          <w:sz w:val="24"/>
          <w:szCs w:val="24"/>
          <w:lang w:val="ka-GE"/>
        </w:rPr>
        <w:t xml:space="preserve">ვაქცინის </w:t>
      </w:r>
      <w:r w:rsidRPr="00C57304">
        <w:rPr>
          <w:rFonts w:ascii="Sylfaen" w:hAnsi="Sylfaen"/>
          <w:sz w:val="24"/>
          <w:szCs w:val="24"/>
          <w:lang w:val="ka-GE"/>
        </w:rPr>
        <w:t>კონტეინერი</w:t>
      </w:r>
      <w:r w:rsidR="003B3848">
        <w:rPr>
          <w:rFonts w:ascii="Sylfaen" w:hAnsi="Sylfaen"/>
          <w:sz w:val="24"/>
          <w:szCs w:val="24"/>
          <w:lang w:val="ka-GE"/>
        </w:rPr>
        <w:t>ს</w:t>
      </w:r>
      <w:r w:rsidRPr="00C57304">
        <w:rPr>
          <w:rFonts w:ascii="Sylfaen" w:hAnsi="Sylfaen"/>
          <w:sz w:val="24"/>
          <w:szCs w:val="24"/>
          <w:lang w:val="ka-GE"/>
        </w:rPr>
        <w:t xml:space="preserve"> </w:t>
      </w:r>
      <w:r w:rsidR="003B3848" w:rsidRPr="00C57304">
        <w:rPr>
          <w:rFonts w:ascii="Sylfaen" w:hAnsi="Sylfaen"/>
          <w:sz w:val="24"/>
          <w:szCs w:val="24"/>
          <w:lang w:val="ka-GE"/>
        </w:rPr>
        <w:t>(ფლაკონი)</w:t>
      </w:r>
      <w:r w:rsidR="003B3848">
        <w:rPr>
          <w:rFonts w:ascii="Sylfaen" w:hAnsi="Sylfaen"/>
          <w:sz w:val="24"/>
          <w:szCs w:val="24"/>
          <w:lang w:val="ka-GE"/>
        </w:rPr>
        <w:t xml:space="preserve"> </w:t>
      </w:r>
      <w:r w:rsidR="003B3848" w:rsidRPr="00C57304">
        <w:rPr>
          <w:rFonts w:ascii="Sylfaen" w:hAnsi="Sylfaen"/>
          <w:sz w:val="24"/>
          <w:szCs w:val="24"/>
          <w:lang w:val="ka-GE"/>
        </w:rPr>
        <w:t xml:space="preserve"> </w:t>
      </w:r>
      <w:r w:rsidRPr="00C57304">
        <w:rPr>
          <w:rFonts w:ascii="Sylfaen" w:hAnsi="Sylfaen"/>
          <w:sz w:val="24"/>
          <w:szCs w:val="24"/>
          <w:lang w:val="ka-GE"/>
        </w:rPr>
        <w:t xml:space="preserve">ეტიკეტი, </w:t>
      </w:r>
      <w:r w:rsidR="003B3848">
        <w:rPr>
          <w:rFonts w:ascii="Sylfaen" w:hAnsi="Sylfaen"/>
          <w:sz w:val="24"/>
          <w:szCs w:val="24"/>
          <w:lang w:val="ka-GE"/>
        </w:rPr>
        <w:t>ვიზუალური</w:t>
      </w:r>
      <w:r w:rsidR="003B3848" w:rsidRPr="00C57304">
        <w:rPr>
          <w:rFonts w:ascii="Sylfaen" w:hAnsi="Sylfaen"/>
          <w:sz w:val="24"/>
          <w:szCs w:val="24"/>
          <w:lang w:val="ka-GE"/>
        </w:rPr>
        <w:t xml:space="preserve"> </w:t>
      </w:r>
      <w:r w:rsidRPr="00C57304">
        <w:rPr>
          <w:rFonts w:ascii="Sylfaen" w:hAnsi="Sylfaen"/>
          <w:sz w:val="24"/>
          <w:szCs w:val="24"/>
          <w:lang w:val="ka-GE"/>
        </w:rPr>
        <w:t xml:space="preserve">მხარე და ვარგისიანობის ვადა. თუ </w:t>
      </w:r>
      <w:r w:rsidR="003B3848">
        <w:rPr>
          <w:rFonts w:ascii="Sylfaen" w:hAnsi="Sylfaen"/>
          <w:sz w:val="24"/>
          <w:szCs w:val="24"/>
          <w:lang w:val="ka-GE"/>
        </w:rPr>
        <w:t xml:space="preserve">ფლაკონზე </w:t>
      </w:r>
      <w:r w:rsidRPr="00C57304">
        <w:rPr>
          <w:rFonts w:ascii="Sylfaen" w:hAnsi="Sylfaen"/>
          <w:sz w:val="24"/>
          <w:szCs w:val="24"/>
          <w:lang w:val="ka-GE"/>
        </w:rPr>
        <w:t xml:space="preserve">შეიმჩნევა </w:t>
      </w:r>
      <w:r w:rsidR="003B3848">
        <w:rPr>
          <w:rFonts w:ascii="Sylfaen" w:hAnsi="Sylfaen"/>
          <w:sz w:val="24"/>
          <w:szCs w:val="24"/>
          <w:lang w:val="ka-GE"/>
        </w:rPr>
        <w:t>ბზარები</w:t>
      </w:r>
      <w:r w:rsidR="003B3848" w:rsidRPr="00C57304">
        <w:rPr>
          <w:rFonts w:ascii="Sylfaen" w:hAnsi="Sylfaen"/>
          <w:sz w:val="24"/>
          <w:szCs w:val="24"/>
          <w:lang w:val="ka-GE"/>
        </w:rPr>
        <w:t xml:space="preserve">, </w:t>
      </w:r>
      <w:r w:rsidRPr="00C57304">
        <w:rPr>
          <w:rFonts w:ascii="Sylfaen" w:hAnsi="Sylfaen"/>
          <w:sz w:val="24"/>
          <w:szCs w:val="24"/>
          <w:lang w:val="ka-GE"/>
        </w:rPr>
        <w:t xml:space="preserve">ლაქები,  ნაკაწრები, </w:t>
      </w:r>
      <w:r w:rsidR="003B3848">
        <w:rPr>
          <w:rFonts w:ascii="Sylfaen" w:hAnsi="Sylfaen"/>
          <w:sz w:val="24"/>
          <w:szCs w:val="24"/>
          <w:lang w:val="ka-GE"/>
        </w:rPr>
        <w:t xml:space="preserve">არ იკითხება </w:t>
      </w:r>
      <w:r w:rsidR="003B3848" w:rsidRPr="00C57304">
        <w:rPr>
          <w:rFonts w:ascii="Sylfaen" w:hAnsi="Sylfaen"/>
          <w:sz w:val="24"/>
          <w:szCs w:val="24"/>
          <w:lang w:val="ka-GE"/>
        </w:rPr>
        <w:t>ეტიკეტი</w:t>
      </w:r>
      <w:r w:rsidR="003B3848">
        <w:rPr>
          <w:rFonts w:ascii="Sylfaen" w:hAnsi="Sylfaen"/>
          <w:sz w:val="24"/>
          <w:szCs w:val="24"/>
          <w:lang w:val="ka-GE"/>
        </w:rPr>
        <w:t xml:space="preserve">, </w:t>
      </w:r>
      <w:r w:rsidR="003B3848" w:rsidRPr="00C57304">
        <w:rPr>
          <w:rFonts w:ascii="Sylfaen" w:hAnsi="Sylfaen"/>
          <w:sz w:val="24"/>
          <w:szCs w:val="24"/>
          <w:lang w:val="ka-GE"/>
        </w:rPr>
        <w:t>გასულია</w:t>
      </w:r>
      <w:r w:rsidR="003B3848">
        <w:rPr>
          <w:rFonts w:ascii="Sylfaen" w:hAnsi="Sylfaen"/>
          <w:sz w:val="24"/>
          <w:szCs w:val="24"/>
          <w:lang w:val="ka-GE"/>
        </w:rPr>
        <w:t xml:space="preserve"> </w:t>
      </w:r>
      <w:r w:rsidRPr="00C57304">
        <w:rPr>
          <w:rFonts w:ascii="Sylfaen" w:hAnsi="Sylfaen"/>
          <w:sz w:val="24"/>
          <w:szCs w:val="24"/>
          <w:lang w:val="ka-GE"/>
        </w:rPr>
        <w:t>ვარგისიანობის ვადა</w:t>
      </w:r>
      <w:r w:rsidR="003B3848">
        <w:rPr>
          <w:rFonts w:ascii="Sylfaen" w:hAnsi="Sylfaen"/>
          <w:sz w:val="24"/>
          <w:szCs w:val="24"/>
          <w:lang w:val="ka-GE"/>
        </w:rPr>
        <w:t xml:space="preserve"> და</w:t>
      </w:r>
      <w:r w:rsidR="009C3110">
        <w:rPr>
          <w:rFonts w:ascii="Sylfaen" w:hAnsi="Sylfaen"/>
          <w:sz w:val="24"/>
          <w:szCs w:val="24"/>
          <w:lang w:val="ka-GE"/>
        </w:rPr>
        <w:t xml:space="preserve"> </w:t>
      </w:r>
      <w:r w:rsidRPr="00C57304">
        <w:rPr>
          <w:rFonts w:ascii="Sylfaen" w:hAnsi="Sylfaen"/>
          <w:sz w:val="24"/>
          <w:szCs w:val="24"/>
          <w:lang w:val="ka-GE"/>
        </w:rPr>
        <w:t xml:space="preserve">შეინიშნება </w:t>
      </w:r>
      <w:r w:rsidR="003B3848" w:rsidRPr="00C57304">
        <w:rPr>
          <w:rFonts w:ascii="Sylfaen" w:hAnsi="Sylfaen"/>
          <w:sz w:val="24"/>
          <w:szCs w:val="24"/>
          <w:lang w:val="ka-GE"/>
        </w:rPr>
        <w:t>დაბინძურებ</w:t>
      </w:r>
      <w:r w:rsidR="003B3848">
        <w:rPr>
          <w:rFonts w:ascii="Sylfaen" w:hAnsi="Sylfaen"/>
          <w:sz w:val="24"/>
          <w:szCs w:val="24"/>
          <w:lang w:val="ka-GE"/>
        </w:rPr>
        <w:t>ის ნიშნები</w:t>
      </w:r>
      <w:r w:rsidR="003B3848" w:rsidRPr="00C57304">
        <w:rPr>
          <w:rFonts w:ascii="Sylfaen" w:hAnsi="Sylfaen"/>
          <w:sz w:val="24"/>
          <w:szCs w:val="24"/>
          <w:lang w:val="ka-GE"/>
        </w:rPr>
        <w:t xml:space="preserve"> </w:t>
      </w:r>
      <w:r w:rsidRPr="00C57304">
        <w:rPr>
          <w:rFonts w:ascii="Sylfaen" w:hAnsi="Sylfaen"/>
          <w:sz w:val="24"/>
          <w:szCs w:val="24"/>
          <w:lang w:val="ka-GE"/>
        </w:rPr>
        <w:t xml:space="preserve">ან სხვა დარღვევები, მისი გამოყენება არ შეიძლება. </w:t>
      </w:r>
    </w:p>
    <w:p w14:paraId="3E9E4A0E" w14:textId="77777777" w:rsidR="00EB399D" w:rsidRPr="00C57304" w:rsidRDefault="00EB399D" w:rsidP="005C38CC">
      <w:pPr>
        <w:pStyle w:val="ListParagraph"/>
        <w:numPr>
          <w:ilvl w:val="0"/>
          <w:numId w:val="4"/>
        </w:numPr>
        <w:jc w:val="both"/>
        <w:rPr>
          <w:rFonts w:ascii="Sylfaen" w:hAnsi="Sylfaen"/>
          <w:sz w:val="24"/>
          <w:szCs w:val="24"/>
        </w:rPr>
      </w:pPr>
      <w:r w:rsidRPr="00C57304">
        <w:rPr>
          <w:rFonts w:ascii="Sylfaen" w:hAnsi="Sylfaen"/>
          <w:sz w:val="24"/>
          <w:szCs w:val="24"/>
          <w:lang w:val="ka-GE"/>
        </w:rPr>
        <w:t>ინტრავასკულარული ინექცია მკაცრად აკრაძალულია. კანქვეშა ინექციის შემდგომი ვაქცინის უსაფრთხოებისა და ეფექტურობის მონაცემები არ არსებობს.</w:t>
      </w:r>
    </w:p>
    <w:p w14:paraId="598BC018" w14:textId="74FD33F4" w:rsidR="00EB399D" w:rsidRPr="00C57304" w:rsidRDefault="00E4078B" w:rsidP="005C38CC">
      <w:pPr>
        <w:pStyle w:val="ListParagraph"/>
        <w:numPr>
          <w:ilvl w:val="0"/>
          <w:numId w:val="4"/>
        </w:numPr>
        <w:jc w:val="both"/>
        <w:rPr>
          <w:rFonts w:ascii="Sylfaen" w:hAnsi="Sylfaen"/>
          <w:sz w:val="24"/>
          <w:szCs w:val="24"/>
        </w:rPr>
      </w:pPr>
      <w:r>
        <w:rPr>
          <w:rFonts w:ascii="Sylfaen" w:hAnsi="Sylfaen"/>
          <w:sz w:val="24"/>
          <w:szCs w:val="24"/>
          <w:lang w:val="ka-GE"/>
        </w:rPr>
        <w:t xml:space="preserve">  </w:t>
      </w:r>
      <w:r w:rsidR="00EB399D" w:rsidRPr="00C57304">
        <w:rPr>
          <w:rFonts w:ascii="Sylfaen" w:hAnsi="Sylfaen"/>
          <w:sz w:val="24"/>
          <w:szCs w:val="24"/>
          <w:lang w:val="ka-GE"/>
        </w:rPr>
        <w:t>საჭირო მედიკამენტები და სახარჯი მასალა</w:t>
      </w:r>
      <w:r>
        <w:rPr>
          <w:rFonts w:ascii="Sylfaen" w:hAnsi="Sylfaen"/>
          <w:sz w:val="24"/>
          <w:szCs w:val="24"/>
          <w:lang w:val="ka-GE"/>
        </w:rPr>
        <w:t xml:space="preserve">, როგორიცაა </w:t>
      </w:r>
      <w:r w:rsidRPr="00C57304">
        <w:rPr>
          <w:rFonts w:ascii="Sylfaen" w:hAnsi="Sylfaen"/>
          <w:sz w:val="24"/>
          <w:szCs w:val="24"/>
          <w:lang w:val="ka-GE"/>
        </w:rPr>
        <w:t>ეპინეფრინი</w:t>
      </w:r>
      <w:r w:rsidR="00EB399D" w:rsidRPr="00C57304">
        <w:rPr>
          <w:rFonts w:ascii="Sylfaen" w:hAnsi="Sylfaen"/>
          <w:sz w:val="24"/>
          <w:szCs w:val="24"/>
          <w:lang w:val="ka-GE"/>
        </w:rPr>
        <w:t xml:space="preserve"> უნდა იყოს უზრუნველყოფილი შესაძლო მწავავე ალერგიული რეაქციით გართულების </w:t>
      </w:r>
      <w:r w:rsidR="00EB399D" w:rsidRPr="00C57304">
        <w:rPr>
          <w:rFonts w:ascii="Sylfaen" w:hAnsi="Sylfaen"/>
          <w:sz w:val="24"/>
          <w:szCs w:val="24"/>
          <w:lang w:val="ka-GE"/>
        </w:rPr>
        <w:lastRenderedPageBreak/>
        <w:t xml:space="preserve">შემთხვევაში. ვაქცინირებული </w:t>
      </w:r>
      <w:r w:rsidRPr="00C57304">
        <w:rPr>
          <w:rFonts w:ascii="Sylfaen" w:hAnsi="Sylfaen"/>
          <w:sz w:val="24"/>
          <w:szCs w:val="24"/>
          <w:lang w:val="ka-GE"/>
        </w:rPr>
        <w:t>პირ</w:t>
      </w:r>
      <w:r>
        <w:rPr>
          <w:rFonts w:ascii="Sylfaen" w:hAnsi="Sylfaen"/>
          <w:sz w:val="24"/>
          <w:szCs w:val="24"/>
          <w:lang w:val="ka-GE"/>
        </w:rPr>
        <w:t xml:space="preserve">ზე </w:t>
      </w:r>
      <w:r w:rsidR="00EB399D" w:rsidRPr="00C57304">
        <w:rPr>
          <w:rFonts w:ascii="Sylfaen" w:hAnsi="Sylfaen"/>
          <w:sz w:val="24"/>
          <w:szCs w:val="24"/>
          <w:lang w:val="ka-GE"/>
        </w:rPr>
        <w:t>დაკვირვება უნდა წა</w:t>
      </w:r>
      <w:r>
        <w:rPr>
          <w:rFonts w:ascii="Sylfaen" w:hAnsi="Sylfaen"/>
          <w:sz w:val="24"/>
          <w:szCs w:val="24"/>
          <w:lang w:val="ka-GE"/>
        </w:rPr>
        <w:t>რ</w:t>
      </w:r>
      <w:r w:rsidR="00EB399D" w:rsidRPr="00C57304">
        <w:rPr>
          <w:rFonts w:ascii="Sylfaen" w:hAnsi="Sylfaen"/>
          <w:sz w:val="24"/>
          <w:szCs w:val="24"/>
          <w:lang w:val="ka-GE"/>
        </w:rPr>
        <w:t xml:space="preserve">მოებდეს 30 წუთის განმავლობაში. </w:t>
      </w:r>
    </w:p>
    <w:p w14:paraId="61553DB8" w14:textId="77777777" w:rsidR="00EB399D" w:rsidRPr="00C57304" w:rsidRDefault="00EB399D" w:rsidP="00881ABF">
      <w:pPr>
        <w:pStyle w:val="ListParagraph"/>
        <w:numPr>
          <w:ilvl w:val="0"/>
          <w:numId w:val="4"/>
        </w:numPr>
        <w:jc w:val="both"/>
        <w:rPr>
          <w:rFonts w:ascii="Sylfaen" w:hAnsi="Sylfaen"/>
          <w:sz w:val="24"/>
          <w:szCs w:val="24"/>
        </w:rPr>
      </w:pPr>
      <w:r w:rsidRPr="00C57304">
        <w:rPr>
          <w:rFonts w:ascii="Sylfaen" w:hAnsi="Sylfaen"/>
          <w:sz w:val="24"/>
          <w:szCs w:val="24"/>
          <w:lang w:val="ka-GE"/>
        </w:rPr>
        <w:t>ქრონიკული ან ალერგიული დაავადების მწვავე ფაზაში მყოფ პაციენტს განსაკუთრებული სიფრთხილით მოვეკიდოთ. შეყოვნდეს ვაქცინაციის პროცესი მანამ სანამ ექიმის შესაბამისი შეფასება არ დასრულდება.</w:t>
      </w:r>
    </w:p>
    <w:p w14:paraId="1E2DB65B" w14:textId="7AE9A4FA" w:rsidR="00EB399D" w:rsidRPr="00C57304" w:rsidRDefault="00EB399D" w:rsidP="00881ABF">
      <w:pPr>
        <w:pStyle w:val="ListParagraph"/>
        <w:numPr>
          <w:ilvl w:val="0"/>
          <w:numId w:val="4"/>
        </w:numPr>
        <w:jc w:val="both"/>
        <w:rPr>
          <w:rFonts w:ascii="Sylfaen" w:hAnsi="Sylfaen"/>
          <w:sz w:val="24"/>
          <w:szCs w:val="24"/>
        </w:rPr>
      </w:pPr>
      <w:r w:rsidRPr="00C57304">
        <w:rPr>
          <w:rFonts w:ascii="Sylfaen" w:hAnsi="Sylfaen"/>
          <w:sz w:val="24"/>
          <w:szCs w:val="24"/>
          <w:lang w:val="ka-GE"/>
        </w:rPr>
        <w:t xml:space="preserve">სიფრთხილე გამოვიჩინოთ იმ პაციენტებთან, ვისაც ანამნეზში ან გენეტიკურ ანამნეზში დაფიქისრებული აქვს დიაბეტი, ეპილეფსია, კრუნხვა, ენცეფალიტები ან ფსიქიკური დაავადებები. </w:t>
      </w:r>
    </w:p>
    <w:p w14:paraId="5AB973DC" w14:textId="0F1AA48C" w:rsidR="00EB399D" w:rsidRPr="00C57304" w:rsidRDefault="00EB399D" w:rsidP="00881ABF">
      <w:pPr>
        <w:pStyle w:val="ListParagraph"/>
        <w:numPr>
          <w:ilvl w:val="0"/>
          <w:numId w:val="4"/>
        </w:numPr>
        <w:jc w:val="both"/>
        <w:rPr>
          <w:rFonts w:ascii="Sylfaen" w:hAnsi="Sylfaen"/>
          <w:sz w:val="24"/>
          <w:szCs w:val="24"/>
        </w:rPr>
      </w:pPr>
      <w:r w:rsidRPr="00C57304">
        <w:rPr>
          <w:rFonts w:ascii="Sylfaen" w:hAnsi="Sylfaen"/>
          <w:sz w:val="24"/>
          <w:szCs w:val="24"/>
          <w:lang w:val="ka-GE"/>
        </w:rPr>
        <w:t xml:space="preserve">სიფრთხილე გამოვიჩინოთ იმ პაციენტებთან, ვისაც თრომბოციტების შემცირება აღენიშნებათ ან სისხლის შედედების </w:t>
      </w:r>
      <w:r w:rsidR="00243C64">
        <w:rPr>
          <w:rFonts w:ascii="Sylfaen" w:hAnsi="Sylfaen"/>
          <w:sz w:val="24"/>
          <w:szCs w:val="24"/>
          <w:lang w:val="ka-GE"/>
        </w:rPr>
        <w:t>და</w:t>
      </w:r>
      <w:r w:rsidRPr="00C57304">
        <w:rPr>
          <w:rFonts w:ascii="Sylfaen" w:hAnsi="Sylfaen"/>
          <w:sz w:val="24"/>
          <w:szCs w:val="24"/>
          <w:lang w:val="ka-GE"/>
        </w:rPr>
        <w:t xml:space="preserve">რღევა ინტრამუსკულარული ინექციის შედეგად გამოწვეული შესაძლო რისკის - სისხლდენის გამო. </w:t>
      </w:r>
    </w:p>
    <w:p w14:paraId="179E9E9C" w14:textId="77777777" w:rsidR="00EB399D" w:rsidRPr="00C57304" w:rsidRDefault="00EB399D" w:rsidP="00881ABF">
      <w:pPr>
        <w:pStyle w:val="ListParagraph"/>
        <w:numPr>
          <w:ilvl w:val="0"/>
          <w:numId w:val="4"/>
        </w:numPr>
        <w:jc w:val="both"/>
        <w:rPr>
          <w:rFonts w:ascii="Sylfaen" w:hAnsi="Sylfaen"/>
          <w:sz w:val="24"/>
          <w:szCs w:val="24"/>
        </w:rPr>
      </w:pPr>
      <w:r w:rsidRPr="00C57304">
        <w:rPr>
          <w:rFonts w:ascii="Sylfaen" w:hAnsi="Sylfaen"/>
          <w:sz w:val="24"/>
          <w:szCs w:val="24"/>
          <w:lang w:val="ka-GE"/>
        </w:rPr>
        <w:t>სიფრთხილე გამოვიჩინოთ იმ პაციენტებთან, ვისაც აღენიშნება იმუნური ფუნქციის დაქვეითება (როგორიცაა ავთვისებიანი სიმსივნე, ნეფროზული სინდრომი,</w:t>
      </w:r>
      <w:r w:rsidR="000C57C0">
        <w:rPr>
          <w:rFonts w:ascii="Sylfaen" w:hAnsi="Sylfaen"/>
          <w:sz w:val="24"/>
          <w:szCs w:val="24"/>
          <w:lang w:val="ka-GE"/>
        </w:rPr>
        <w:t xml:space="preserve"> </w:t>
      </w:r>
      <w:r w:rsidRPr="00C57304">
        <w:rPr>
          <w:rFonts w:ascii="Sylfaen" w:hAnsi="Sylfaen"/>
          <w:sz w:val="24"/>
          <w:szCs w:val="24"/>
          <w:lang w:val="ka-GE"/>
        </w:rPr>
        <w:t>აივ ინფექცია და ა.შ.), რადგან ვაქცინის უსაფრთხოების და ეფექტურობის შესახებ მონაცემები დღეის მდგომარეობით არ მოიპოვება და მისი ადმინისტრირება ინდივიდუალური მიდგომის საგანია.</w:t>
      </w:r>
    </w:p>
    <w:p w14:paraId="3B37786D" w14:textId="737E3255" w:rsidR="00EB399D" w:rsidRPr="00C57304" w:rsidRDefault="00EB399D" w:rsidP="00881ABF">
      <w:pPr>
        <w:pStyle w:val="ListParagraph"/>
        <w:numPr>
          <w:ilvl w:val="0"/>
          <w:numId w:val="4"/>
        </w:numPr>
        <w:jc w:val="both"/>
        <w:rPr>
          <w:rFonts w:ascii="Sylfaen" w:hAnsi="Sylfaen"/>
          <w:sz w:val="24"/>
          <w:szCs w:val="24"/>
        </w:rPr>
      </w:pPr>
      <w:r w:rsidRPr="00C57304">
        <w:rPr>
          <w:rFonts w:ascii="Sylfaen" w:hAnsi="Sylfaen"/>
          <w:sz w:val="24"/>
          <w:szCs w:val="24"/>
          <w:lang w:val="ka-GE"/>
        </w:rPr>
        <w:t>იმუნოგლობულინ</w:t>
      </w:r>
      <w:r w:rsidR="00123AF7">
        <w:rPr>
          <w:rFonts w:ascii="Sylfaen" w:hAnsi="Sylfaen"/>
          <w:sz w:val="24"/>
          <w:szCs w:val="24"/>
          <w:lang w:val="ka-GE"/>
        </w:rPr>
        <w:t xml:space="preserve">ის </w:t>
      </w:r>
      <w:r w:rsidR="00C45692">
        <w:rPr>
          <w:rFonts w:ascii="Sylfaen" w:hAnsi="Sylfaen"/>
          <w:sz w:val="24"/>
          <w:szCs w:val="24"/>
          <w:lang w:val="ka-GE"/>
        </w:rPr>
        <w:t>მიღების შემდეგ</w:t>
      </w:r>
      <w:r w:rsidR="00AE72CC">
        <w:rPr>
          <w:rFonts w:ascii="Sylfaen" w:hAnsi="Sylfaen"/>
          <w:sz w:val="24"/>
          <w:szCs w:val="24"/>
          <w:lang w:val="ka-GE"/>
        </w:rPr>
        <w:t xml:space="preserve"> </w:t>
      </w:r>
      <w:r w:rsidR="00123AF7">
        <w:rPr>
          <w:rFonts w:ascii="Sylfaen" w:hAnsi="Sylfaen"/>
          <w:sz w:val="24"/>
          <w:szCs w:val="24"/>
          <w:lang w:val="ka-GE"/>
        </w:rPr>
        <w:t xml:space="preserve"> ვაქცინაცი</w:t>
      </w:r>
      <w:r w:rsidR="00C45692">
        <w:rPr>
          <w:rFonts w:ascii="Sylfaen" w:hAnsi="Sylfaen"/>
          <w:sz w:val="24"/>
          <w:szCs w:val="24"/>
          <w:lang w:val="ka-GE"/>
        </w:rPr>
        <w:t>ა ტარდება სულ მცირე 1 თვის ინტერვალით.</w:t>
      </w:r>
      <w:r w:rsidR="00AE72CC">
        <w:rPr>
          <w:rFonts w:ascii="Sylfaen" w:hAnsi="Sylfaen"/>
          <w:sz w:val="24"/>
          <w:szCs w:val="24"/>
          <w:lang w:val="ka-GE"/>
        </w:rPr>
        <w:t xml:space="preserve"> </w:t>
      </w:r>
    </w:p>
    <w:p w14:paraId="5A13B873" w14:textId="77777777" w:rsidR="00EB399D" w:rsidRPr="00C57304" w:rsidRDefault="00EB399D" w:rsidP="00881ABF">
      <w:pPr>
        <w:pStyle w:val="ListParagraph"/>
        <w:numPr>
          <w:ilvl w:val="0"/>
          <w:numId w:val="4"/>
        </w:numPr>
        <w:jc w:val="both"/>
        <w:rPr>
          <w:rFonts w:ascii="Sylfaen" w:hAnsi="Sylfaen"/>
          <w:sz w:val="24"/>
          <w:szCs w:val="24"/>
        </w:rPr>
      </w:pPr>
      <w:r w:rsidRPr="00C57304">
        <w:rPr>
          <w:rFonts w:ascii="Sylfaen" w:hAnsi="Sylfaen"/>
          <w:sz w:val="24"/>
          <w:szCs w:val="24"/>
          <w:lang w:val="ka-GE"/>
        </w:rPr>
        <w:t xml:space="preserve">აღნიშნული ვაქცინის თანმხლები კლინიკური კვლევები სხვა ვაქცინებთან ერთობლიობაში ჯერ არ ჩატარებულა. კონსულტაციის გავლა საჭიროა ექიმთან, თუ სხვა ვაქცინებიც ჩატარებულია დროის იმავე პერიოდში. </w:t>
      </w:r>
    </w:p>
    <w:p w14:paraId="084D567F" w14:textId="2C0E61B8" w:rsidR="00165341" w:rsidRPr="00165341" w:rsidRDefault="00165341" w:rsidP="00165341">
      <w:pPr>
        <w:pStyle w:val="ListParagraph"/>
        <w:numPr>
          <w:ilvl w:val="0"/>
          <w:numId w:val="4"/>
        </w:numPr>
        <w:jc w:val="both"/>
        <w:rPr>
          <w:rFonts w:ascii="Sylfaen" w:hAnsi="Sylfaen"/>
          <w:sz w:val="24"/>
          <w:szCs w:val="24"/>
        </w:rPr>
      </w:pPr>
      <w:r w:rsidRPr="00165341">
        <w:rPr>
          <w:rFonts w:ascii="Sylfaen" w:hAnsi="Sylfaen"/>
          <w:sz w:val="24"/>
          <w:szCs w:val="24"/>
          <w:lang w:val="ka-GE"/>
        </w:rPr>
        <w:t>მეორე დოზა არ კეთდება</w:t>
      </w:r>
      <w:r w:rsidR="00AE72CC">
        <w:rPr>
          <w:rFonts w:ascii="Sylfaen" w:hAnsi="Sylfaen"/>
          <w:sz w:val="24"/>
          <w:szCs w:val="24"/>
          <w:lang w:val="ka-GE"/>
        </w:rPr>
        <w:t>,</w:t>
      </w:r>
      <w:r w:rsidRPr="00165341">
        <w:rPr>
          <w:rFonts w:ascii="Sylfaen" w:hAnsi="Sylfaen"/>
          <w:sz w:val="24"/>
          <w:szCs w:val="24"/>
          <w:lang w:val="ka-GE"/>
        </w:rPr>
        <w:t xml:space="preserve"> თუ პირველი დოზის მიღების შემდეგ დაფიქსირდა არასასურველი რეაქცია ნერვული სისტემის მხრიდან</w:t>
      </w:r>
      <w:r w:rsidR="009C3110">
        <w:rPr>
          <w:rFonts w:ascii="Sylfaen" w:hAnsi="Sylfaen"/>
          <w:sz w:val="24"/>
          <w:szCs w:val="24"/>
          <w:lang w:val="ka-GE"/>
        </w:rPr>
        <w:t>.</w:t>
      </w:r>
    </w:p>
    <w:p w14:paraId="7F2719AD" w14:textId="77777777" w:rsidR="00EB399D" w:rsidRPr="00C57304" w:rsidRDefault="00EB399D" w:rsidP="00881ABF">
      <w:pPr>
        <w:pStyle w:val="ListParagraph"/>
        <w:numPr>
          <w:ilvl w:val="0"/>
          <w:numId w:val="4"/>
        </w:numPr>
        <w:jc w:val="both"/>
        <w:rPr>
          <w:rFonts w:ascii="Sylfaen" w:hAnsi="Sylfaen"/>
          <w:sz w:val="24"/>
          <w:szCs w:val="24"/>
        </w:rPr>
      </w:pPr>
      <w:r w:rsidRPr="00C57304">
        <w:rPr>
          <w:rFonts w:ascii="Sylfaen" w:hAnsi="Sylfaen"/>
          <w:sz w:val="24"/>
          <w:szCs w:val="24"/>
          <w:lang w:val="ka-GE"/>
        </w:rPr>
        <w:t xml:space="preserve">არ არსებობს მონაცემი იმაზე, თუ რამდენად დამცველობითია აღნიშნული პროდუქტი </w:t>
      </w:r>
      <w:r w:rsidRPr="00C57304">
        <w:rPr>
          <w:rFonts w:ascii="Sylfaen" w:hAnsi="Sylfaen"/>
          <w:sz w:val="24"/>
          <w:szCs w:val="24"/>
        </w:rPr>
        <w:t xml:space="preserve">SARS- COV-2 </w:t>
      </w:r>
      <w:r w:rsidRPr="00C57304">
        <w:rPr>
          <w:rFonts w:ascii="Sylfaen" w:hAnsi="Sylfaen"/>
          <w:sz w:val="24"/>
          <w:szCs w:val="24"/>
          <w:lang w:val="ka-GE"/>
        </w:rPr>
        <w:t xml:space="preserve">ინფიცირებული ან ინფექცია გადატანილი პირებისთვის. </w:t>
      </w:r>
    </w:p>
    <w:p w14:paraId="1A10F83D" w14:textId="77777777" w:rsidR="00EB399D" w:rsidRPr="00C57304" w:rsidRDefault="00EB399D" w:rsidP="00881ABF">
      <w:pPr>
        <w:pStyle w:val="ListParagraph"/>
        <w:numPr>
          <w:ilvl w:val="0"/>
          <w:numId w:val="4"/>
        </w:numPr>
        <w:jc w:val="both"/>
        <w:rPr>
          <w:rFonts w:ascii="Sylfaen" w:hAnsi="Sylfaen"/>
          <w:sz w:val="24"/>
          <w:szCs w:val="24"/>
        </w:rPr>
      </w:pPr>
      <w:r w:rsidRPr="00C57304">
        <w:rPr>
          <w:rFonts w:ascii="Sylfaen" w:hAnsi="Sylfaen"/>
          <w:sz w:val="24"/>
          <w:szCs w:val="24"/>
          <w:lang w:val="ka-GE"/>
        </w:rPr>
        <w:t xml:space="preserve">სხვა ვაქცინების მსგავსად, აღნიშნულ პროდუქტს შესაძლოა არ გააჩნდეს 100% დამცველობითი უნარი. </w:t>
      </w:r>
    </w:p>
    <w:p w14:paraId="180FEF57" w14:textId="77777777" w:rsidR="00EB399D" w:rsidRPr="00C57304" w:rsidRDefault="00EB399D" w:rsidP="00EB399D">
      <w:pPr>
        <w:pStyle w:val="ListParagraph"/>
        <w:ind w:left="410"/>
        <w:rPr>
          <w:rFonts w:ascii="Sylfaen" w:hAnsi="Sylfaen"/>
          <w:sz w:val="24"/>
          <w:szCs w:val="24"/>
          <w:lang w:val="ka-GE"/>
        </w:rPr>
      </w:pPr>
    </w:p>
    <w:p w14:paraId="365D9268" w14:textId="77777777" w:rsidR="00EB399D" w:rsidRPr="00C57304" w:rsidRDefault="00EB399D" w:rsidP="00EB399D">
      <w:pPr>
        <w:pStyle w:val="ListParagraph"/>
        <w:ind w:left="410"/>
        <w:rPr>
          <w:rFonts w:ascii="Sylfaen" w:hAnsi="Sylfaen"/>
          <w:sz w:val="24"/>
          <w:szCs w:val="24"/>
          <w:lang w:val="ka-GE"/>
        </w:rPr>
      </w:pPr>
    </w:p>
    <w:p w14:paraId="3EC6634B" w14:textId="77777777" w:rsidR="00EB399D" w:rsidRDefault="00EB399D" w:rsidP="00EB399D">
      <w:pPr>
        <w:pStyle w:val="ListParagraph"/>
        <w:ind w:left="410"/>
        <w:rPr>
          <w:rFonts w:ascii="Sylfaen" w:hAnsi="Sylfaen"/>
          <w:b/>
          <w:sz w:val="24"/>
          <w:szCs w:val="24"/>
          <w:lang w:val="ka-GE"/>
        </w:rPr>
      </w:pPr>
      <w:r w:rsidRPr="00C57304">
        <w:rPr>
          <w:rFonts w:ascii="Sylfaen" w:hAnsi="Sylfaen"/>
          <w:b/>
          <w:sz w:val="24"/>
          <w:szCs w:val="24"/>
          <w:lang w:val="ka-GE"/>
        </w:rPr>
        <w:t>[ვაქცინაცია სპეციალურ ჯგუფებში]</w:t>
      </w:r>
    </w:p>
    <w:p w14:paraId="5BDC00F9" w14:textId="77777777" w:rsidR="000E3E36" w:rsidRPr="00C57304" w:rsidRDefault="000E3E36" w:rsidP="00EB399D">
      <w:pPr>
        <w:pStyle w:val="ListParagraph"/>
        <w:ind w:left="410"/>
        <w:rPr>
          <w:rFonts w:ascii="Sylfaen" w:hAnsi="Sylfaen"/>
          <w:b/>
          <w:sz w:val="24"/>
          <w:szCs w:val="24"/>
          <w:lang w:val="ka-GE"/>
        </w:rPr>
      </w:pPr>
    </w:p>
    <w:p w14:paraId="221E2A4C" w14:textId="77777777" w:rsidR="00EB399D" w:rsidRPr="00C57304" w:rsidRDefault="00EB399D" w:rsidP="000E3E36">
      <w:pPr>
        <w:pStyle w:val="ListParagraph"/>
        <w:ind w:left="410"/>
        <w:jc w:val="both"/>
        <w:rPr>
          <w:rFonts w:ascii="Sylfaen" w:hAnsi="Sylfaen"/>
          <w:sz w:val="24"/>
          <w:szCs w:val="24"/>
          <w:lang w:val="ka-GE"/>
        </w:rPr>
      </w:pPr>
      <w:r w:rsidRPr="00C57304">
        <w:rPr>
          <w:rFonts w:ascii="Sylfaen" w:hAnsi="Sylfaen"/>
          <w:sz w:val="24"/>
          <w:szCs w:val="24"/>
        </w:rPr>
        <w:t>1.</w:t>
      </w:r>
      <w:r w:rsidRPr="00C57304">
        <w:rPr>
          <w:rFonts w:ascii="Sylfaen" w:hAnsi="Sylfaen"/>
          <w:sz w:val="24"/>
          <w:szCs w:val="24"/>
          <w:lang w:val="ka-GE"/>
        </w:rPr>
        <w:t>რეპროდუქციული ასაკის მქონე ქალები:</w:t>
      </w:r>
    </w:p>
    <w:p w14:paraId="7A497747" w14:textId="77777777" w:rsidR="00EB399D" w:rsidRPr="00C57304" w:rsidRDefault="00EB399D" w:rsidP="000E3E36">
      <w:pPr>
        <w:pStyle w:val="ListParagraph"/>
        <w:ind w:left="410"/>
        <w:jc w:val="both"/>
        <w:rPr>
          <w:rFonts w:ascii="Sylfaen" w:hAnsi="Sylfaen"/>
          <w:sz w:val="24"/>
          <w:szCs w:val="24"/>
          <w:lang w:val="ka-GE"/>
        </w:rPr>
      </w:pPr>
      <w:r w:rsidRPr="00C57304">
        <w:rPr>
          <w:rFonts w:ascii="Sylfaen" w:hAnsi="Sylfaen"/>
          <w:sz w:val="24"/>
          <w:szCs w:val="24"/>
          <w:lang w:val="ka-GE"/>
        </w:rPr>
        <w:t xml:space="preserve">ქალებში, ვისაც ვაქცინაციის პერიოდში არადაგეგმილი ორსულობა დაუდგინდათ,  საკმარისი მტკიცებულება არ არსებობს ვაქცინის ორსულობაზე უკუჩვენებასთან ან არასასურველი შედეგების გამოწვევასთან დაკავშირებით (მ.შ. სპონტანური აბორტის შემთხვევაშიც კი). </w:t>
      </w:r>
    </w:p>
    <w:p w14:paraId="6F71DE8B" w14:textId="77777777" w:rsidR="00EB399D" w:rsidRPr="00C57304" w:rsidRDefault="00EB399D" w:rsidP="000E3E36">
      <w:pPr>
        <w:pStyle w:val="ListParagraph"/>
        <w:ind w:left="410"/>
        <w:jc w:val="both"/>
        <w:rPr>
          <w:rFonts w:ascii="Sylfaen" w:hAnsi="Sylfaen"/>
          <w:sz w:val="24"/>
          <w:szCs w:val="24"/>
          <w:lang w:val="ka-GE"/>
        </w:rPr>
      </w:pPr>
      <w:r w:rsidRPr="00C57304">
        <w:rPr>
          <w:rFonts w:ascii="Sylfaen" w:hAnsi="Sylfaen"/>
          <w:sz w:val="24"/>
          <w:szCs w:val="24"/>
          <w:lang w:val="ka-GE"/>
        </w:rPr>
        <w:t xml:space="preserve">2.ორსული ან ლაქტაციის პერიოდში მყოფი ქალები: არ არსებობს მონაცემი ორსულობაზე და ლაქტაციაზე ზეგავლენის შესახებ. </w:t>
      </w:r>
    </w:p>
    <w:p w14:paraId="7E736F28" w14:textId="77E89C09" w:rsidR="00EB399D" w:rsidRPr="00C57304" w:rsidRDefault="00EB399D" w:rsidP="000E3E36">
      <w:pPr>
        <w:pStyle w:val="ListParagraph"/>
        <w:ind w:left="410"/>
        <w:jc w:val="both"/>
        <w:rPr>
          <w:rFonts w:ascii="Sylfaen" w:hAnsi="Sylfaen"/>
          <w:sz w:val="24"/>
          <w:szCs w:val="24"/>
          <w:lang w:val="ka-GE"/>
        </w:rPr>
      </w:pPr>
      <w:r w:rsidRPr="00C57304">
        <w:rPr>
          <w:rFonts w:ascii="Sylfaen" w:hAnsi="Sylfaen"/>
          <w:sz w:val="24"/>
          <w:szCs w:val="24"/>
          <w:lang w:val="ka-GE"/>
        </w:rPr>
        <w:lastRenderedPageBreak/>
        <w:t>3.</w:t>
      </w:r>
      <w:r w:rsidR="00CB1668">
        <w:rPr>
          <w:rFonts w:ascii="Sylfaen" w:hAnsi="Sylfaen"/>
          <w:sz w:val="24"/>
          <w:szCs w:val="24"/>
          <w:lang w:val="ka-GE"/>
        </w:rPr>
        <w:t xml:space="preserve"> </w:t>
      </w:r>
      <w:r w:rsidRPr="00C57304">
        <w:rPr>
          <w:rFonts w:ascii="Sylfaen" w:hAnsi="Sylfaen"/>
          <w:sz w:val="24"/>
          <w:szCs w:val="24"/>
          <w:lang w:val="ka-GE"/>
        </w:rPr>
        <w:t>60 წელ</w:t>
      </w:r>
      <w:r w:rsidR="009C3110">
        <w:rPr>
          <w:rFonts w:ascii="Sylfaen" w:hAnsi="Sylfaen"/>
          <w:sz w:val="24"/>
          <w:szCs w:val="24"/>
          <w:lang w:val="ka-GE"/>
        </w:rPr>
        <w:t xml:space="preserve">ზე უფროსი ასაკის </w:t>
      </w:r>
      <w:r w:rsidRPr="00C57304">
        <w:rPr>
          <w:rFonts w:ascii="Sylfaen" w:hAnsi="Sylfaen"/>
          <w:sz w:val="24"/>
          <w:szCs w:val="24"/>
          <w:lang w:val="ka-GE"/>
        </w:rPr>
        <w:t xml:space="preserve">პოპულაციური ჯგუფები: ვაქცინის ეფექტიანობა და დამცველობითი უნარი აღნიშნულ პოპულაციაში დადასტურდა შიდა პირველი და მეორე ფაზური კვლევების დროს, თუმცა საერთაშორისო მესამე ფაზურმა კვლევებმა პირდაპირი მტკიცებულება ვერ უზრუნველყვეს. </w:t>
      </w:r>
    </w:p>
    <w:p w14:paraId="2D7C4AB1" w14:textId="77777777" w:rsidR="00EB399D" w:rsidRPr="00C57304" w:rsidRDefault="00EB399D" w:rsidP="00EB399D">
      <w:pPr>
        <w:pStyle w:val="ListParagraph"/>
        <w:ind w:left="410"/>
        <w:rPr>
          <w:rFonts w:ascii="Sylfaen" w:hAnsi="Sylfaen"/>
          <w:sz w:val="24"/>
          <w:szCs w:val="24"/>
          <w:lang w:val="ka-GE"/>
        </w:rPr>
      </w:pPr>
    </w:p>
    <w:p w14:paraId="144A3734" w14:textId="77777777" w:rsidR="00EB399D" w:rsidRDefault="00EB399D" w:rsidP="00EB399D">
      <w:pPr>
        <w:pStyle w:val="ListParagraph"/>
        <w:ind w:left="410"/>
        <w:rPr>
          <w:rFonts w:ascii="Sylfaen" w:hAnsi="Sylfaen"/>
          <w:b/>
          <w:sz w:val="24"/>
          <w:szCs w:val="24"/>
          <w:lang w:val="ka-GE"/>
        </w:rPr>
      </w:pPr>
      <w:r w:rsidRPr="00C57304">
        <w:rPr>
          <w:rFonts w:ascii="Sylfaen" w:hAnsi="Sylfaen"/>
          <w:b/>
          <w:sz w:val="24"/>
          <w:szCs w:val="24"/>
          <w:lang w:val="ka-GE"/>
        </w:rPr>
        <w:t>[სხვა მედიკამენტებთან ინტერაქცია]</w:t>
      </w:r>
    </w:p>
    <w:p w14:paraId="7E3483A1" w14:textId="77777777" w:rsidR="002C44F4" w:rsidRPr="00C57304" w:rsidRDefault="002C44F4" w:rsidP="00EB399D">
      <w:pPr>
        <w:pStyle w:val="ListParagraph"/>
        <w:ind w:left="410"/>
        <w:rPr>
          <w:rFonts w:ascii="Sylfaen" w:hAnsi="Sylfaen"/>
          <w:b/>
          <w:sz w:val="24"/>
          <w:szCs w:val="24"/>
          <w:lang w:val="ka-GE"/>
        </w:rPr>
      </w:pPr>
    </w:p>
    <w:p w14:paraId="3FAAAB1A" w14:textId="6F96F155" w:rsidR="00EB399D" w:rsidRPr="00C57304" w:rsidRDefault="00EB399D" w:rsidP="002C44F4">
      <w:pPr>
        <w:pStyle w:val="ListParagraph"/>
        <w:ind w:left="410"/>
        <w:jc w:val="both"/>
        <w:rPr>
          <w:rFonts w:ascii="Sylfaen" w:hAnsi="Sylfaen"/>
          <w:sz w:val="24"/>
          <w:szCs w:val="24"/>
          <w:lang w:val="ka-GE"/>
        </w:rPr>
      </w:pPr>
      <w:r w:rsidRPr="00C57304">
        <w:rPr>
          <w:rFonts w:ascii="Sylfaen" w:hAnsi="Sylfaen"/>
          <w:sz w:val="24"/>
          <w:szCs w:val="24"/>
          <w:lang w:val="ka-GE"/>
        </w:rPr>
        <w:t xml:space="preserve">1. </w:t>
      </w:r>
      <w:r w:rsidR="00AE72CC" w:rsidRPr="00C57304">
        <w:rPr>
          <w:rFonts w:ascii="Sylfaen" w:hAnsi="Sylfaen"/>
          <w:sz w:val="24"/>
          <w:szCs w:val="24"/>
          <w:lang w:val="ka-GE"/>
        </w:rPr>
        <w:t>აღნიშნულ ვაქცინ</w:t>
      </w:r>
      <w:r w:rsidR="00AE72CC">
        <w:rPr>
          <w:rFonts w:ascii="Sylfaen" w:hAnsi="Sylfaen"/>
          <w:sz w:val="24"/>
          <w:szCs w:val="24"/>
          <w:lang w:val="ka-GE"/>
        </w:rPr>
        <w:t xml:space="preserve">ის  სხვა </w:t>
      </w:r>
      <w:r w:rsidR="00AE72CC" w:rsidRPr="00C57304">
        <w:rPr>
          <w:rFonts w:ascii="Sylfaen" w:hAnsi="Sylfaen"/>
          <w:sz w:val="24"/>
          <w:szCs w:val="24"/>
          <w:lang w:val="ka-GE"/>
        </w:rPr>
        <w:t>ვაქცინებ</w:t>
      </w:r>
      <w:r w:rsidR="00AE72CC">
        <w:rPr>
          <w:rFonts w:ascii="Sylfaen" w:hAnsi="Sylfaen"/>
          <w:sz w:val="24"/>
          <w:szCs w:val="24"/>
          <w:lang w:val="ka-GE"/>
        </w:rPr>
        <w:t>თან</w:t>
      </w:r>
      <w:r w:rsidR="00AE72CC" w:rsidRPr="00C57304">
        <w:rPr>
          <w:rFonts w:ascii="Sylfaen" w:hAnsi="Sylfaen"/>
          <w:sz w:val="24"/>
          <w:szCs w:val="24"/>
          <w:lang w:val="ka-GE"/>
        </w:rPr>
        <w:t xml:space="preserve"> </w:t>
      </w:r>
      <w:r w:rsidR="00AE72CC">
        <w:rPr>
          <w:rFonts w:ascii="Sylfaen" w:hAnsi="Sylfaen"/>
          <w:sz w:val="24"/>
          <w:szCs w:val="24"/>
          <w:lang w:val="ka-GE"/>
        </w:rPr>
        <w:t xml:space="preserve">ერთდროულად </w:t>
      </w:r>
      <w:r w:rsidR="00AE72CC" w:rsidRPr="00C57304">
        <w:rPr>
          <w:rFonts w:ascii="Sylfaen" w:hAnsi="Sylfaen"/>
          <w:sz w:val="24"/>
          <w:szCs w:val="24"/>
          <w:lang w:val="ka-GE"/>
        </w:rPr>
        <w:t>გამოყენებ</w:t>
      </w:r>
      <w:r w:rsidR="00AE72CC">
        <w:rPr>
          <w:rFonts w:ascii="Sylfaen" w:hAnsi="Sylfaen"/>
          <w:sz w:val="24"/>
          <w:szCs w:val="24"/>
          <w:lang w:val="ka-GE"/>
        </w:rPr>
        <w:t>ა</w:t>
      </w:r>
      <w:r w:rsidR="00AE72CC" w:rsidRPr="00C57304">
        <w:rPr>
          <w:rFonts w:ascii="Sylfaen" w:hAnsi="Sylfaen"/>
          <w:sz w:val="24"/>
          <w:szCs w:val="24"/>
          <w:lang w:val="ka-GE"/>
        </w:rPr>
        <w:t xml:space="preserve"> </w:t>
      </w:r>
      <w:r w:rsidRPr="00C57304">
        <w:rPr>
          <w:rFonts w:ascii="Sylfaen" w:hAnsi="Sylfaen"/>
          <w:sz w:val="24"/>
          <w:szCs w:val="24"/>
          <w:lang w:val="ka-GE"/>
        </w:rPr>
        <w:t xml:space="preserve"> კლინიკური კვლევების დონეზე</w:t>
      </w:r>
      <w:r w:rsidR="00AE72CC">
        <w:rPr>
          <w:rFonts w:ascii="Sylfaen" w:hAnsi="Sylfaen"/>
          <w:sz w:val="24"/>
          <w:szCs w:val="24"/>
          <w:lang w:val="ka-GE"/>
        </w:rPr>
        <w:t xml:space="preserve"> ჯერ </w:t>
      </w:r>
      <w:r w:rsidRPr="00C57304">
        <w:rPr>
          <w:rFonts w:ascii="Sylfaen" w:hAnsi="Sylfaen"/>
          <w:sz w:val="24"/>
          <w:szCs w:val="24"/>
          <w:lang w:val="ka-GE"/>
        </w:rPr>
        <w:t xml:space="preserve"> არ ჩატარებულა, შესაბამისად, არ არსებობს სხვა ვაქცინებთან ინტერაქციის მონაცემი. </w:t>
      </w:r>
    </w:p>
    <w:p w14:paraId="1172E8C7" w14:textId="77777777" w:rsidR="00EB399D" w:rsidRPr="00C57304" w:rsidRDefault="00EB399D" w:rsidP="002C44F4">
      <w:pPr>
        <w:pStyle w:val="ListParagraph"/>
        <w:ind w:left="410"/>
        <w:jc w:val="both"/>
        <w:rPr>
          <w:rFonts w:ascii="Sylfaen" w:hAnsi="Sylfaen"/>
          <w:sz w:val="24"/>
          <w:szCs w:val="24"/>
          <w:lang w:val="ka-GE"/>
        </w:rPr>
      </w:pPr>
      <w:r w:rsidRPr="00C57304">
        <w:rPr>
          <w:rFonts w:ascii="Sylfaen" w:hAnsi="Sylfaen"/>
          <w:sz w:val="24"/>
          <w:szCs w:val="24"/>
          <w:lang w:val="ka-GE"/>
        </w:rPr>
        <w:t xml:space="preserve">2. სხვა მედიკამენტებთან კომბინაცია: იმუნოსუპრესორებთან კომბინაციაში, როგორიცაა იმუნოსუპრესიული აგენტები, ქიმოთერაპიული აგენტები, კორტიკოსტეროიდები, ანტიმეტაბოლური მედიკამენტები, ალკილაციის აგენტები, ციტოტოქსიური პრეპარატები და სხვ. შესაძლოა გამოიწვიონ იმუნური პასუხის შემცირება აღნიშნულ პროდუქტთან მიმართებაში. </w:t>
      </w:r>
    </w:p>
    <w:p w14:paraId="0058D617" w14:textId="77777777" w:rsidR="00EB399D" w:rsidRPr="00C57304" w:rsidRDefault="00EB399D" w:rsidP="002C44F4">
      <w:pPr>
        <w:pStyle w:val="ListParagraph"/>
        <w:ind w:left="410"/>
        <w:jc w:val="both"/>
        <w:rPr>
          <w:rFonts w:ascii="Sylfaen" w:hAnsi="Sylfaen"/>
          <w:sz w:val="24"/>
          <w:szCs w:val="24"/>
          <w:lang w:val="ka-GE"/>
        </w:rPr>
      </w:pPr>
    </w:p>
    <w:p w14:paraId="6B19E1E1" w14:textId="77777777" w:rsidR="00EB399D" w:rsidRDefault="00EB399D" w:rsidP="00EB399D">
      <w:pPr>
        <w:pStyle w:val="ListParagraph"/>
        <w:ind w:left="410"/>
        <w:rPr>
          <w:rFonts w:ascii="Sylfaen" w:hAnsi="Sylfaen"/>
          <w:b/>
          <w:sz w:val="24"/>
          <w:szCs w:val="24"/>
          <w:lang w:val="ka-GE"/>
        </w:rPr>
      </w:pPr>
      <w:r w:rsidRPr="00C57304">
        <w:rPr>
          <w:rFonts w:ascii="Sylfaen" w:hAnsi="Sylfaen"/>
          <w:b/>
          <w:sz w:val="24"/>
          <w:szCs w:val="24"/>
          <w:lang w:val="ka-GE"/>
        </w:rPr>
        <w:t>[კლინკური კვლევები]</w:t>
      </w:r>
    </w:p>
    <w:p w14:paraId="5AFB776A" w14:textId="77777777" w:rsidR="002C44F4" w:rsidRPr="00C57304" w:rsidRDefault="002C44F4" w:rsidP="00EB399D">
      <w:pPr>
        <w:pStyle w:val="ListParagraph"/>
        <w:ind w:left="410"/>
        <w:rPr>
          <w:rFonts w:ascii="Sylfaen" w:hAnsi="Sylfaen"/>
          <w:b/>
          <w:sz w:val="24"/>
          <w:szCs w:val="24"/>
          <w:lang w:val="ka-GE"/>
        </w:rPr>
      </w:pPr>
    </w:p>
    <w:p w14:paraId="7C20FD56" w14:textId="765532B1" w:rsidR="00EB399D" w:rsidRPr="00C57304" w:rsidRDefault="00EB399D" w:rsidP="002C44F4">
      <w:pPr>
        <w:pStyle w:val="ListParagraph"/>
        <w:ind w:left="410"/>
        <w:jc w:val="both"/>
        <w:rPr>
          <w:rFonts w:ascii="Sylfaen" w:hAnsi="Sylfaen"/>
          <w:sz w:val="24"/>
          <w:szCs w:val="24"/>
          <w:lang w:val="ka-GE"/>
        </w:rPr>
      </w:pPr>
      <w:r w:rsidRPr="00C57304">
        <w:rPr>
          <w:rFonts w:ascii="Sylfaen" w:hAnsi="Sylfaen"/>
          <w:sz w:val="24"/>
          <w:szCs w:val="24"/>
          <w:lang w:val="ka-GE"/>
        </w:rPr>
        <w:t xml:space="preserve">თუ პირი იღებს მედიკამენტებს ან უშუალოდ ვაქცინაციამდე აქვს მიღებული, ექიმს უნდა მიეცეს ამაზე წინასწარი შეტყობინება. მესამე დასკვნითი ფაზა გატარებულ იქნა ბევრ ქვეყანაში, როგორიცაა: გაერთიანებული ემირატები და ბახრეინის სამეფო, სადაც გამოყენებულ იქნა რანდომიზირებული, ორმაგად ბრმა, პლაცებო კონტროლირებადი მეთოდი. ჯანმრთელი, 18 წელს ასაკი ზემოთ, 45, 000 ადამიანი იყო ჩართული ამგვარ კვლევაში. ექსპერიმენტული ვაქცინის 1, ექსპერიმენტული ვაქცინის 2 და პლაცებოს ინოკულაცია მიჰყვება "0 დღე, დღე 21 (+7)" ორდოზირებული პროგრამა შემთხვევითი გზით, დამცავი ეფექტის, უსაფრთხოების და იმუნოგენურობის შეფასებით. კვლევის ძირითადი ჰიპოთეზა შემდეგია: ჯანმრთელ ადამიანებში 18 წლის და ზემოთ, ამ პროდუქტის დამცავი ეფექტის (VE) 95% </w:t>
      </w:r>
      <w:r w:rsidR="00CB1668">
        <w:rPr>
          <w:rFonts w:ascii="Sylfaen" w:hAnsi="Sylfaen"/>
          <w:sz w:val="24"/>
          <w:szCs w:val="24"/>
          <w:lang w:val="ka-GE"/>
        </w:rPr>
        <w:t>სა</w:t>
      </w:r>
      <w:r w:rsidRPr="00C57304">
        <w:rPr>
          <w:rFonts w:ascii="Sylfaen" w:hAnsi="Sylfaen"/>
          <w:sz w:val="24"/>
          <w:szCs w:val="24"/>
          <w:lang w:val="ka-GE"/>
        </w:rPr>
        <w:t xml:space="preserve">ნდობის ინტერვალის (95% CI) ქვედა ზღვარი 30% -ზე მეტი იყო ამ პროდუქტის ორი დოზის ინოკულაციიდან 14 დღის შემდეგ პლაცებოსთან შედარებით. მესამე კვლევის დამცველობითი ეფექტის შედეგები ასეთია: </w:t>
      </w:r>
    </w:p>
    <w:p w14:paraId="18A3D8A9" w14:textId="77777777" w:rsidR="00EB399D" w:rsidRPr="00C57304" w:rsidRDefault="00EB399D" w:rsidP="002C44F4">
      <w:pPr>
        <w:pStyle w:val="ListParagraph"/>
        <w:ind w:left="410"/>
        <w:jc w:val="both"/>
        <w:rPr>
          <w:rFonts w:ascii="Sylfaen" w:hAnsi="Sylfaen"/>
          <w:sz w:val="24"/>
          <w:szCs w:val="24"/>
          <w:lang w:val="ka-GE"/>
        </w:rPr>
      </w:pPr>
    </w:p>
    <w:p w14:paraId="60BB8E27" w14:textId="77777777" w:rsidR="00EB399D" w:rsidRPr="00C57304" w:rsidRDefault="00EB399D" w:rsidP="00EB399D">
      <w:pPr>
        <w:pStyle w:val="ListParagraph"/>
        <w:ind w:left="410"/>
        <w:rPr>
          <w:rFonts w:ascii="Sylfaen" w:hAnsi="Sylfaen"/>
          <w:b/>
          <w:sz w:val="24"/>
          <w:szCs w:val="24"/>
          <w:lang w:val="ka-GE"/>
        </w:rPr>
      </w:pPr>
      <w:r w:rsidRPr="00C57304">
        <w:rPr>
          <w:rFonts w:ascii="Sylfaen" w:hAnsi="Sylfaen"/>
          <w:b/>
          <w:sz w:val="24"/>
          <w:szCs w:val="24"/>
          <w:lang w:val="ka-GE"/>
        </w:rPr>
        <w:t>[დამცველობითი ეფექტურობის კვლევის შედეგები]</w:t>
      </w:r>
    </w:p>
    <w:p w14:paraId="1649684E" w14:textId="77777777" w:rsidR="00EB399D" w:rsidRPr="00C57304" w:rsidRDefault="00EB399D" w:rsidP="00F14B88">
      <w:pPr>
        <w:ind w:left="410"/>
        <w:jc w:val="both"/>
        <w:rPr>
          <w:rFonts w:ascii="Sylfaen" w:hAnsi="Sylfaen"/>
          <w:sz w:val="24"/>
          <w:szCs w:val="24"/>
          <w:lang w:val="ka-GE"/>
        </w:rPr>
      </w:pPr>
      <w:r w:rsidRPr="00C57304">
        <w:rPr>
          <w:rFonts w:ascii="Sylfaen" w:hAnsi="Sylfaen"/>
          <w:sz w:val="24"/>
          <w:szCs w:val="24"/>
          <w:lang w:val="ka-GE"/>
        </w:rPr>
        <w:t xml:space="preserve">III ფაზის ძირითადი კლინიკური გამოკვლევის მთავარი დასკვნაა COVID– სიხშირე ინოკულაციის ან პლაცებოს ორი დოზის მიღებიდან 14 დღის შემდეგ. გაანგარიშების მეთოდი, რომელიც ემყარება ყოველწლიური სიხშირის მაჩვენებელს, ვაქცინების დაცვის ეფექტურობის ანალიზის მეთოდის ძირითადი </w:t>
      </w:r>
      <w:r w:rsidRPr="00C57304">
        <w:rPr>
          <w:rFonts w:ascii="Sylfaen" w:hAnsi="Sylfaen"/>
          <w:sz w:val="24"/>
          <w:szCs w:val="24"/>
          <w:lang w:val="ka-GE"/>
        </w:rPr>
        <w:lastRenderedPageBreak/>
        <w:t xml:space="preserve">მეთოდია. შუალედური ანალიზის შედეგად, საბოლოო დასკვნითმა კომიტეტმა დაადასტურა ყველა ეფექტური საბოლოო შემთხვევა (58 შემთხვევა) მონიტორინგის პერიოდში. შუალედური ანალიზის მონაცემებით, პროდუქტის ინოკულაცია COVID-19- ის თავიდან ასარიდებლად ორდღიანი პროგრამის შემდეგ, ”Day0, Day21 (+7)”, დამცავი ეფექტი მოდის 79.34% (ორმხრივი 99.938%, CI: 32.11% - 93,71%), მიაღწია პირველი შუალედური ანალიზის ჰიპოთეზას. საშუალო ხანგრძლივობა იყო 38.0 ± 14.8 დღე. შედეგები ნაჩვენებია მე-3 ცხრილში. </w:t>
      </w:r>
    </w:p>
    <w:p w14:paraId="19332EA9" w14:textId="77777777" w:rsidR="00EB399D" w:rsidRPr="00C57304" w:rsidRDefault="00EB399D" w:rsidP="00F14B88">
      <w:pPr>
        <w:ind w:left="410"/>
        <w:jc w:val="both"/>
        <w:rPr>
          <w:rFonts w:ascii="Sylfaen" w:hAnsi="Sylfaen"/>
          <w:sz w:val="24"/>
          <w:szCs w:val="24"/>
          <w:lang w:val="ka-GE"/>
        </w:rPr>
      </w:pPr>
      <w:r w:rsidRPr="00C57304">
        <w:rPr>
          <w:rFonts w:ascii="Sylfaen" w:hAnsi="Sylfaen"/>
          <w:sz w:val="24"/>
          <w:szCs w:val="24"/>
          <w:lang w:val="ka-GE"/>
        </w:rPr>
        <w:t xml:space="preserve">მესამე ფაზის საერთაშორისო კლინიკურ კვლევებში, 60 წლის და ზემოთ ასაკის მოსახლეობის 0.63% შეიძლება იყოს ჩართული დამცავი ეფექტის შუალედურ ანალიზში. დღეისათვის ამ პოპულაციაში არ არის შეგროვებული საბოლოო შემთხვევები, ამიტომ დროებით შეუძლებელია პროდუქტის დამცავი ეფექტის შეფასება 60 წელზე უფროსი ასაკის მოსახლეობაზე. ამ ანალიზში მოხდა ერთი მწვავე შემთხვევა და პროდუქტის დამცავი მოქმედება Covid-19 მძიმე შემთხვევებზე დროებით ვერ შეფასდება. </w:t>
      </w:r>
    </w:p>
    <w:p w14:paraId="5B91D752" w14:textId="77777777" w:rsidR="00EB399D" w:rsidRPr="00C57304" w:rsidRDefault="00EB399D" w:rsidP="00F14B88">
      <w:pPr>
        <w:pStyle w:val="ListParagraph"/>
        <w:ind w:left="410"/>
        <w:jc w:val="both"/>
        <w:rPr>
          <w:rFonts w:ascii="Sylfaen" w:hAnsi="Sylfaen"/>
          <w:sz w:val="24"/>
          <w:szCs w:val="24"/>
          <w:lang w:val="ka-GE"/>
        </w:rPr>
      </w:pPr>
    </w:p>
    <w:p w14:paraId="04FE3B09" w14:textId="77777777" w:rsidR="00EB399D" w:rsidRPr="00C57304" w:rsidRDefault="00EB399D" w:rsidP="00F14B88">
      <w:pPr>
        <w:pStyle w:val="ListParagraph"/>
        <w:ind w:left="410"/>
        <w:jc w:val="center"/>
        <w:rPr>
          <w:rFonts w:ascii="Sylfaen" w:hAnsi="Sylfaen"/>
          <w:b/>
          <w:sz w:val="24"/>
          <w:szCs w:val="24"/>
          <w:lang w:val="ka-GE"/>
        </w:rPr>
      </w:pPr>
      <w:r w:rsidRPr="00C57304">
        <w:rPr>
          <w:rFonts w:ascii="Sylfaen" w:hAnsi="Sylfaen"/>
          <w:b/>
          <w:sz w:val="24"/>
          <w:szCs w:val="24"/>
          <w:lang w:val="ka-GE"/>
        </w:rPr>
        <w:t>ცხრილი 3. ფაზა</w:t>
      </w:r>
      <w:r w:rsidR="000C57C0">
        <w:rPr>
          <w:rFonts w:ascii="Sylfaen" w:hAnsi="Sylfaen"/>
          <w:b/>
          <w:sz w:val="24"/>
          <w:szCs w:val="24"/>
        </w:rPr>
        <w:t xml:space="preserve"> III</w:t>
      </w:r>
      <w:r w:rsidRPr="00C57304">
        <w:rPr>
          <w:rFonts w:ascii="Sylfaen" w:hAnsi="Sylfaen"/>
          <w:b/>
          <w:sz w:val="24"/>
          <w:szCs w:val="24"/>
          <w:lang w:val="ka-GE"/>
        </w:rPr>
        <w:t xml:space="preserve">. დამცველობითი მექანიზმი ორდოზიანი </w:t>
      </w:r>
      <w:r w:rsidR="00CD1FAE">
        <w:rPr>
          <w:rFonts w:ascii="Sylfaen" w:hAnsi="Sylfaen"/>
          <w:b/>
          <w:sz w:val="24"/>
          <w:szCs w:val="24"/>
          <w:lang w:val="ka-GE"/>
        </w:rPr>
        <w:t xml:space="preserve">ვაქცინის </w:t>
      </w:r>
      <w:r w:rsidR="00CD1FAE">
        <w:rPr>
          <w:rFonts w:ascii="Sylfaen" w:hAnsi="Sylfaen"/>
          <w:b/>
          <w:sz w:val="24"/>
          <w:szCs w:val="24"/>
        </w:rPr>
        <w:t xml:space="preserve"> </w:t>
      </w:r>
      <w:r w:rsidRPr="00C57304">
        <w:rPr>
          <w:rFonts w:ascii="Sylfaen" w:hAnsi="Sylfaen"/>
          <w:b/>
          <w:sz w:val="24"/>
          <w:szCs w:val="24"/>
          <w:lang w:val="ka-GE"/>
        </w:rPr>
        <w:t>ადმინისტრირების შემდეგ</w:t>
      </w:r>
      <w:r w:rsidR="00CD1FAE">
        <w:rPr>
          <w:rFonts w:ascii="Sylfaen" w:hAnsi="Sylfaen"/>
          <w:b/>
          <w:sz w:val="24"/>
          <w:szCs w:val="24"/>
          <w:lang w:val="ka-GE"/>
        </w:rPr>
        <w:t xml:space="preserve"> (</w:t>
      </w:r>
      <w:r w:rsidR="00CD1FAE" w:rsidRPr="00C57304">
        <w:rPr>
          <w:rFonts w:ascii="Sylfaen" w:hAnsi="Sylfaen"/>
          <w:b/>
          <w:sz w:val="24"/>
          <w:szCs w:val="24"/>
          <w:lang w:val="ka-GE"/>
        </w:rPr>
        <w:t>14 დღის</w:t>
      </w:r>
      <w:r w:rsidR="00CD1FAE">
        <w:rPr>
          <w:rFonts w:ascii="Sylfaen" w:hAnsi="Sylfaen"/>
          <w:b/>
          <w:sz w:val="24"/>
          <w:szCs w:val="24"/>
          <w:lang w:val="ka-GE"/>
        </w:rPr>
        <w:t xml:space="preserve"> დღის შემდეგ)</w:t>
      </w:r>
    </w:p>
    <w:tbl>
      <w:tblPr>
        <w:tblStyle w:val="TableGrid"/>
        <w:tblW w:w="0" w:type="auto"/>
        <w:tblInd w:w="410" w:type="dxa"/>
        <w:tblLook w:val="04A0" w:firstRow="1" w:lastRow="0" w:firstColumn="1" w:lastColumn="0" w:noHBand="0" w:noVBand="1"/>
      </w:tblPr>
      <w:tblGrid>
        <w:gridCol w:w="1646"/>
        <w:gridCol w:w="1786"/>
        <w:gridCol w:w="2338"/>
        <w:gridCol w:w="1667"/>
        <w:gridCol w:w="1503"/>
      </w:tblGrid>
      <w:tr w:rsidR="00EB399D" w:rsidRPr="00C57304" w14:paraId="7D4AEEB3" w14:textId="77777777" w:rsidTr="00283DE6">
        <w:tc>
          <w:tcPr>
            <w:tcW w:w="1870" w:type="dxa"/>
          </w:tcPr>
          <w:p w14:paraId="282B7E5F" w14:textId="77777777" w:rsidR="00EB399D" w:rsidRPr="00C57304" w:rsidRDefault="00EB399D" w:rsidP="00283DE6">
            <w:pPr>
              <w:pStyle w:val="ListParagraph"/>
              <w:ind w:left="0"/>
              <w:rPr>
                <w:rFonts w:ascii="Sylfaen" w:hAnsi="Sylfaen"/>
                <w:sz w:val="24"/>
                <w:szCs w:val="24"/>
                <w:lang w:val="ka-GE"/>
              </w:rPr>
            </w:pPr>
          </w:p>
        </w:tc>
        <w:tc>
          <w:tcPr>
            <w:tcW w:w="1870" w:type="dxa"/>
          </w:tcPr>
          <w:p w14:paraId="279BBB89" w14:textId="77777777" w:rsidR="00EB399D" w:rsidRPr="00C57304" w:rsidRDefault="00EB399D" w:rsidP="00283DE6">
            <w:pPr>
              <w:pStyle w:val="ListParagraph"/>
              <w:ind w:left="0"/>
              <w:rPr>
                <w:rFonts w:ascii="Sylfaen" w:hAnsi="Sylfaen"/>
                <w:b/>
                <w:sz w:val="24"/>
                <w:szCs w:val="24"/>
                <w:lang w:val="ka-GE"/>
              </w:rPr>
            </w:pPr>
            <w:r w:rsidRPr="00C57304">
              <w:rPr>
                <w:rFonts w:ascii="Sylfaen" w:hAnsi="Sylfaen"/>
                <w:b/>
                <w:sz w:val="24"/>
                <w:szCs w:val="24"/>
                <w:lang w:val="ka-GE"/>
              </w:rPr>
              <w:t>The product (N=11658)</w:t>
            </w:r>
          </w:p>
        </w:tc>
        <w:tc>
          <w:tcPr>
            <w:tcW w:w="1870" w:type="dxa"/>
          </w:tcPr>
          <w:p w14:paraId="1C763304" w14:textId="77777777" w:rsidR="00EB399D" w:rsidRPr="00C57304" w:rsidRDefault="00EB399D" w:rsidP="00283DE6">
            <w:pPr>
              <w:pStyle w:val="ListParagraph"/>
              <w:ind w:left="0"/>
              <w:rPr>
                <w:rFonts w:ascii="Sylfaen" w:hAnsi="Sylfaen"/>
                <w:b/>
                <w:sz w:val="24"/>
                <w:szCs w:val="24"/>
              </w:rPr>
            </w:pPr>
            <w:r w:rsidRPr="00C57304">
              <w:rPr>
                <w:rFonts w:ascii="Sylfaen" w:hAnsi="Sylfaen"/>
                <w:b/>
                <w:sz w:val="24"/>
                <w:szCs w:val="24"/>
                <w:lang w:val="ka-GE"/>
              </w:rPr>
              <w:t>Placebo (N=116</w:t>
            </w:r>
            <w:r w:rsidRPr="00C57304">
              <w:rPr>
                <w:rFonts w:ascii="Sylfaen" w:hAnsi="Sylfaen"/>
                <w:b/>
                <w:sz w:val="24"/>
                <w:szCs w:val="24"/>
              </w:rPr>
              <w:t>58)</w:t>
            </w:r>
          </w:p>
        </w:tc>
        <w:tc>
          <w:tcPr>
            <w:tcW w:w="1870" w:type="dxa"/>
          </w:tcPr>
          <w:p w14:paraId="7D8FD56D" w14:textId="77777777" w:rsidR="00EB399D" w:rsidRPr="00C57304" w:rsidRDefault="00EB399D" w:rsidP="00283DE6">
            <w:pPr>
              <w:pStyle w:val="ListParagraph"/>
              <w:ind w:left="0"/>
              <w:rPr>
                <w:rFonts w:ascii="Sylfaen" w:hAnsi="Sylfaen"/>
                <w:b/>
                <w:sz w:val="24"/>
                <w:szCs w:val="24"/>
              </w:rPr>
            </w:pPr>
            <w:r w:rsidRPr="00C57304">
              <w:rPr>
                <w:rFonts w:ascii="Sylfaen" w:hAnsi="Sylfaen"/>
                <w:b/>
                <w:sz w:val="24"/>
                <w:szCs w:val="24"/>
              </w:rPr>
              <w:t>VE (%)</w:t>
            </w:r>
          </w:p>
        </w:tc>
        <w:tc>
          <w:tcPr>
            <w:tcW w:w="1870" w:type="dxa"/>
          </w:tcPr>
          <w:p w14:paraId="11FBA08D" w14:textId="77777777" w:rsidR="00EB399D" w:rsidRPr="00C57304" w:rsidRDefault="00EB399D" w:rsidP="00283DE6">
            <w:pPr>
              <w:pStyle w:val="ListParagraph"/>
              <w:ind w:left="0"/>
              <w:rPr>
                <w:rFonts w:ascii="Sylfaen" w:hAnsi="Sylfaen"/>
                <w:b/>
                <w:sz w:val="24"/>
                <w:szCs w:val="24"/>
              </w:rPr>
            </w:pPr>
            <w:r w:rsidRPr="00C57304">
              <w:rPr>
                <w:rFonts w:ascii="Sylfaen" w:hAnsi="Sylfaen"/>
                <w:b/>
                <w:sz w:val="24"/>
                <w:szCs w:val="24"/>
              </w:rPr>
              <w:t>VE (%)</w:t>
            </w:r>
          </w:p>
        </w:tc>
      </w:tr>
      <w:tr w:rsidR="00EB399D" w:rsidRPr="00C57304" w14:paraId="2ABB001C" w14:textId="77777777" w:rsidTr="00283DE6">
        <w:tc>
          <w:tcPr>
            <w:tcW w:w="1870" w:type="dxa"/>
          </w:tcPr>
          <w:p w14:paraId="3EB4530C" w14:textId="77777777" w:rsidR="00EB399D" w:rsidRPr="00C57304" w:rsidRDefault="00EB399D" w:rsidP="00283DE6">
            <w:pPr>
              <w:pStyle w:val="ListParagraph"/>
              <w:ind w:left="0"/>
              <w:rPr>
                <w:rFonts w:ascii="Sylfaen" w:hAnsi="Sylfaen"/>
                <w:sz w:val="24"/>
                <w:szCs w:val="24"/>
              </w:rPr>
            </w:pPr>
            <w:r w:rsidRPr="00C57304">
              <w:rPr>
                <w:rFonts w:ascii="Sylfaen" w:hAnsi="Sylfaen"/>
                <w:sz w:val="24"/>
                <w:szCs w:val="24"/>
              </w:rPr>
              <w:t>Grouping index</w:t>
            </w:r>
          </w:p>
        </w:tc>
        <w:tc>
          <w:tcPr>
            <w:tcW w:w="1870" w:type="dxa"/>
          </w:tcPr>
          <w:p w14:paraId="26E2BD51"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lang w:val="ka-GE"/>
              </w:rPr>
              <w:t>პაციენტების რაოდენ.</w:t>
            </w:r>
          </w:p>
        </w:tc>
        <w:tc>
          <w:tcPr>
            <w:tcW w:w="1870" w:type="dxa"/>
          </w:tcPr>
          <w:p w14:paraId="63858A9D"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lang w:val="ka-GE"/>
              </w:rPr>
              <w:t>ექსპოზირებულები</w:t>
            </w:r>
          </w:p>
        </w:tc>
        <w:tc>
          <w:tcPr>
            <w:tcW w:w="1870" w:type="dxa"/>
          </w:tcPr>
          <w:p w14:paraId="1523A019"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lang w:val="ka-GE"/>
              </w:rPr>
              <w:t>წლიური ინციდენ.</w:t>
            </w:r>
          </w:p>
        </w:tc>
        <w:tc>
          <w:tcPr>
            <w:tcW w:w="1870" w:type="dxa"/>
          </w:tcPr>
          <w:p w14:paraId="12C1AA9D" w14:textId="77777777" w:rsidR="00EB399D" w:rsidRPr="00C57304" w:rsidRDefault="00EB399D" w:rsidP="00283DE6">
            <w:pPr>
              <w:pStyle w:val="ListParagraph"/>
              <w:ind w:left="0"/>
              <w:rPr>
                <w:rFonts w:ascii="Sylfaen" w:hAnsi="Sylfaen"/>
                <w:sz w:val="24"/>
                <w:szCs w:val="24"/>
              </w:rPr>
            </w:pPr>
            <w:r w:rsidRPr="00C57304">
              <w:rPr>
                <w:rFonts w:ascii="Sylfaen" w:hAnsi="Sylfaen"/>
                <w:sz w:val="24"/>
                <w:szCs w:val="24"/>
                <w:lang w:val="ka-GE"/>
              </w:rPr>
              <w:t>95 (</w:t>
            </w:r>
            <w:r w:rsidRPr="00C57304">
              <w:rPr>
                <w:rFonts w:ascii="Sylfaen" w:hAnsi="Sylfaen"/>
                <w:sz w:val="24"/>
                <w:szCs w:val="24"/>
              </w:rPr>
              <w:t>CI)</w:t>
            </w:r>
          </w:p>
        </w:tc>
      </w:tr>
      <w:tr w:rsidR="00EB399D" w:rsidRPr="00C57304" w14:paraId="6D332873" w14:textId="77777777" w:rsidTr="00283DE6">
        <w:tc>
          <w:tcPr>
            <w:tcW w:w="1870" w:type="dxa"/>
          </w:tcPr>
          <w:p w14:paraId="62FFF90D" w14:textId="77777777" w:rsidR="00EB399D" w:rsidRPr="00C57304" w:rsidRDefault="00EB399D" w:rsidP="00283DE6">
            <w:pPr>
              <w:pStyle w:val="ListParagraph"/>
              <w:ind w:left="0"/>
              <w:rPr>
                <w:rFonts w:ascii="Sylfaen" w:hAnsi="Sylfaen"/>
                <w:sz w:val="24"/>
                <w:szCs w:val="24"/>
                <w:lang w:val="ka-GE"/>
              </w:rPr>
            </w:pPr>
          </w:p>
        </w:tc>
        <w:tc>
          <w:tcPr>
            <w:tcW w:w="1870" w:type="dxa"/>
          </w:tcPr>
          <w:p w14:paraId="1102617C" w14:textId="77777777" w:rsidR="00EB399D" w:rsidRPr="00C57304" w:rsidRDefault="00EB399D" w:rsidP="00283DE6">
            <w:pPr>
              <w:pStyle w:val="ListParagraph"/>
              <w:ind w:left="0"/>
              <w:rPr>
                <w:rFonts w:ascii="Sylfaen" w:hAnsi="Sylfaen"/>
                <w:sz w:val="24"/>
                <w:szCs w:val="24"/>
              </w:rPr>
            </w:pPr>
            <w:r w:rsidRPr="00C57304">
              <w:rPr>
                <w:rFonts w:ascii="Sylfaen" w:hAnsi="Sylfaen"/>
                <w:sz w:val="24"/>
                <w:szCs w:val="24"/>
              </w:rPr>
              <w:t>10</w:t>
            </w:r>
          </w:p>
        </w:tc>
        <w:tc>
          <w:tcPr>
            <w:tcW w:w="1870" w:type="dxa"/>
          </w:tcPr>
          <w:p w14:paraId="23628BE5"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lang w:val="ka-GE"/>
              </w:rPr>
              <w:t>732.6</w:t>
            </w:r>
          </w:p>
        </w:tc>
        <w:tc>
          <w:tcPr>
            <w:tcW w:w="1870" w:type="dxa"/>
          </w:tcPr>
          <w:p w14:paraId="169D8C5D"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lang w:val="ka-GE"/>
              </w:rPr>
              <w:t>1.36</w:t>
            </w:r>
          </w:p>
        </w:tc>
        <w:tc>
          <w:tcPr>
            <w:tcW w:w="1870" w:type="dxa"/>
          </w:tcPr>
          <w:p w14:paraId="351E79CB" w14:textId="77777777" w:rsidR="00EB399D" w:rsidRPr="00C57304" w:rsidRDefault="00EB399D" w:rsidP="00283DE6">
            <w:pPr>
              <w:pStyle w:val="ListParagraph"/>
              <w:ind w:left="0"/>
              <w:rPr>
                <w:rFonts w:ascii="Sylfaen" w:hAnsi="Sylfaen"/>
                <w:sz w:val="24"/>
                <w:szCs w:val="24"/>
              </w:rPr>
            </w:pPr>
            <w:r w:rsidRPr="00C57304">
              <w:rPr>
                <w:rFonts w:ascii="Sylfaen" w:hAnsi="Sylfaen"/>
                <w:sz w:val="24"/>
                <w:szCs w:val="24"/>
              </w:rPr>
              <w:t>0.73-2.54</w:t>
            </w:r>
          </w:p>
        </w:tc>
      </w:tr>
    </w:tbl>
    <w:p w14:paraId="5EA3BD76" w14:textId="77777777" w:rsidR="00EB399D" w:rsidRPr="00C57304" w:rsidRDefault="00EB399D" w:rsidP="00EB399D">
      <w:pPr>
        <w:pStyle w:val="ListParagraph"/>
        <w:ind w:left="410"/>
        <w:rPr>
          <w:rFonts w:ascii="Sylfaen" w:hAnsi="Sylfaen"/>
          <w:sz w:val="24"/>
          <w:szCs w:val="24"/>
          <w:lang w:val="ka-GE"/>
        </w:rPr>
      </w:pPr>
      <w:r w:rsidRPr="00C57304">
        <w:rPr>
          <w:rFonts w:ascii="Sylfaen" w:hAnsi="Sylfaen"/>
          <w:sz w:val="24"/>
          <w:szCs w:val="24"/>
          <w:lang w:val="ka-GE"/>
        </w:rPr>
        <w:t xml:space="preserve"> </w:t>
      </w:r>
    </w:p>
    <w:tbl>
      <w:tblPr>
        <w:tblStyle w:val="TableGrid"/>
        <w:tblW w:w="0" w:type="auto"/>
        <w:tblInd w:w="410" w:type="dxa"/>
        <w:tblLook w:val="04A0" w:firstRow="1" w:lastRow="0" w:firstColumn="1" w:lastColumn="0" w:noHBand="0" w:noVBand="1"/>
      </w:tblPr>
      <w:tblGrid>
        <w:gridCol w:w="1610"/>
        <w:gridCol w:w="2338"/>
        <w:gridCol w:w="1339"/>
        <w:gridCol w:w="990"/>
        <w:gridCol w:w="1502"/>
        <w:gridCol w:w="1161"/>
      </w:tblGrid>
      <w:tr w:rsidR="00EB399D" w:rsidRPr="00C57304" w14:paraId="5505F1AF" w14:textId="77777777" w:rsidTr="00283DE6">
        <w:tc>
          <w:tcPr>
            <w:tcW w:w="1558" w:type="dxa"/>
          </w:tcPr>
          <w:p w14:paraId="4AA8311B"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lang w:val="ka-GE"/>
              </w:rPr>
              <w:t>პაციენტების რაოდ.</w:t>
            </w:r>
          </w:p>
        </w:tc>
        <w:tc>
          <w:tcPr>
            <w:tcW w:w="1558" w:type="dxa"/>
          </w:tcPr>
          <w:p w14:paraId="3170BF76"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lang w:val="ka-GE"/>
              </w:rPr>
              <w:t>ექსპოზირებულები</w:t>
            </w:r>
          </w:p>
        </w:tc>
        <w:tc>
          <w:tcPr>
            <w:tcW w:w="1558" w:type="dxa"/>
          </w:tcPr>
          <w:p w14:paraId="4D6DE5DC"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lang w:val="ka-GE"/>
              </w:rPr>
              <w:t>წლიური ინციდენ.</w:t>
            </w:r>
          </w:p>
        </w:tc>
        <w:tc>
          <w:tcPr>
            <w:tcW w:w="1558" w:type="dxa"/>
          </w:tcPr>
          <w:p w14:paraId="0C181A84" w14:textId="77777777" w:rsidR="00EB399D" w:rsidRPr="00C57304" w:rsidRDefault="00EB399D" w:rsidP="00283DE6">
            <w:pPr>
              <w:pStyle w:val="ListParagraph"/>
              <w:ind w:left="0"/>
              <w:rPr>
                <w:rFonts w:ascii="Sylfaen" w:hAnsi="Sylfaen"/>
                <w:sz w:val="24"/>
                <w:szCs w:val="24"/>
              </w:rPr>
            </w:pPr>
            <w:r w:rsidRPr="00C57304">
              <w:rPr>
                <w:rFonts w:ascii="Sylfaen" w:hAnsi="Sylfaen"/>
                <w:sz w:val="24"/>
                <w:szCs w:val="24"/>
                <w:lang w:val="ka-GE"/>
              </w:rPr>
              <w:t>95 (</w:t>
            </w:r>
            <w:r w:rsidRPr="00C57304">
              <w:rPr>
                <w:rFonts w:ascii="Sylfaen" w:hAnsi="Sylfaen"/>
                <w:sz w:val="24"/>
                <w:szCs w:val="24"/>
              </w:rPr>
              <w:t>CI)</w:t>
            </w:r>
          </w:p>
        </w:tc>
        <w:tc>
          <w:tcPr>
            <w:tcW w:w="1559" w:type="dxa"/>
          </w:tcPr>
          <w:p w14:paraId="13BDFB85"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rPr>
              <w:t>(99.938%CI)</w:t>
            </w:r>
          </w:p>
        </w:tc>
        <w:tc>
          <w:tcPr>
            <w:tcW w:w="1559" w:type="dxa"/>
          </w:tcPr>
          <w:p w14:paraId="7A66CE51"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rPr>
              <w:t>95%CI)</w:t>
            </w:r>
          </w:p>
        </w:tc>
      </w:tr>
      <w:tr w:rsidR="00EB399D" w:rsidRPr="00C57304" w14:paraId="2B8D7CEC" w14:textId="77777777" w:rsidTr="00283DE6">
        <w:tc>
          <w:tcPr>
            <w:tcW w:w="1558" w:type="dxa"/>
          </w:tcPr>
          <w:p w14:paraId="6015B4F1"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lang w:val="ka-GE"/>
              </w:rPr>
              <w:t>48</w:t>
            </w:r>
          </w:p>
        </w:tc>
        <w:tc>
          <w:tcPr>
            <w:tcW w:w="1558" w:type="dxa"/>
          </w:tcPr>
          <w:p w14:paraId="3BCB70BF"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lang w:val="ka-GE"/>
              </w:rPr>
              <w:t>726.5</w:t>
            </w:r>
          </w:p>
        </w:tc>
        <w:tc>
          <w:tcPr>
            <w:tcW w:w="1558" w:type="dxa"/>
          </w:tcPr>
          <w:p w14:paraId="06B11825"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lang w:val="ka-GE"/>
              </w:rPr>
              <w:t>6.61</w:t>
            </w:r>
          </w:p>
        </w:tc>
        <w:tc>
          <w:tcPr>
            <w:tcW w:w="1558" w:type="dxa"/>
          </w:tcPr>
          <w:p w14:paraId="52F8053A" w14:textId="77777777" w:rsidR="00EB399D" w:rsidRPr="00C57304" w:rsidRDefault="00EB399D" w:rsidP="00283DE6">
            <w:pPr>
              <w:pStyle w:val="ListParagraph"/>
              <w:ind w:left="0"/>
              <w:rPr>
                <w:rFonts w:ascii="Sylfaen" w:hAnsi="Sylfaen"/>
                <w:sz w:val="24"/>
                <w:szCs w:val="24"/>
              </w:rPr>
            </w:pPr>
            <w:r w:rsidRPr="00C57304">
              <w:rPr>
                <w:rFonts w:ascii="Sylfaen" w:hAnsi="Sylfaen"/>
                <w:sz w:val="24"/>
                <w:szCs w:val="24"/>
              </w:rPr>
              <w:t>4.98-8.77</w:t>
            </w:r>
          </w:p>
        </w:tc>
        <w:tc>
          <w:tcPr>
            <w:tcW w:w="1559" w:type="dxa"/>
          </w:tcPr>
          <w:p w14:paraId="0FED6E58" w14:textId="77777777" w:rsidR="00EB399D" w:rsidRPr="00C57304" w:rsidRDefault="00EB399D" w:rsidP="00283DE6">
            <w:pPr>
              <w:pStyle w:val="ListParagraph"/>
              <w:ind w:left="0"/>
              <w:rPr>
                <w:rFonts w:ascii="Sylfaen" w:hAnsi="Sylfaen"/>
                <w:sz w:val="24"/>
                <w:szCs w:val="24"/>
                <w:lang w:val="ka-GE"/>
              </w:rPr>
            </w:pPr>
            <w:r w:rsidRPr="00C57304">
              <w:rPr>
                <w:rFonts w:ascii="Sylfaen" w:hAnsi="Sylfaen"/>
                <w:sz w:val="24"/>
                <w:szCs w:val="24"/>
              </w:rPr>
              <w:t xml:space="preserve">79.34 (32.11-93.71) </w:t>
            </w:r>
          </w:p>
        </w:tc>
        <w:tc>
          <w:tcPr>
            <w:tcW w:w="1559" w:type="dxa"/>
          </w:tcPr>
          <w:p w14:paraId="22AEEB81" w14:textId="77777777" w:rsidR="00EB399D" w:rsidRPr="00C57304" w:rsidRDefault="00EB399D" w:rsidP="00283DE6">
            <w:pPr>
              <w:pStyle w:val="ListParagraph"/>
              <w:ind w:left="0"/>
              <w:rPr>
                <w:rFonts w:ascii="Sylfaen" w:hAnsi="Sylfaen"/>
                <w:sz w:val="24"/>
                <w:szCs w:val="24"/>
              </w:rPr>
            </w:pPr>
            <w:r w:rsidRPr="00C57304">
              <w:rPr>
                <w:rFonts w:ascii="Sylfaen" w:hAnsi="Sylfaen"/>
                <w:sz w:val="24"/>
                <w:szCs w:val="24"/>
              </w:rPr>
              <w:t>79.34 (59.17-89.55)</w:t>
            </w:r>
          </w:p>
        </w:tc>
      </w:tr>
    </w:tbl>
    <w:p w14:paraId="6DFE2107" w14:textId="77777777" w:rsidR="00EB399D" w:rsidRPr="00C57304" w:rsidRDefault="00EB399D" w:rsidP="00EB399D">
      <w:pPr>
        <w:pStyle w:val="ListParagraph"/>
        <w:ind w:left="410"/>
        <w:rPr>
          <w:rFonts w:ascii="Sylfaen" w:hAnsi="Sylfaen"/>
          <w:sz w:val="24"/>
          <w:szCs w:val="24"/>
          <w:lang w:val="ka-GE"/>
        </w:rPr>
      </w:pPr>
    </w:p>
    <w:p w14:paraId="49460BB1" w14:textId="77777777" w:rsidR="00EB399D" w:rsidRPr="00C57304" w:rsidRDefault="00EB399D" w:rsidP="00EF0B80">
      <w:pPr>
        <w:pStyle w:val="ListParagraph"/>
        <w:ind w:left="410"/>
        <w:jc w:val="both"/>
        <w:rPr>
          <w:rFonts w:ascii="Sylfaen" w:hAnsi="Sylfaen"/>
          <w:sz w:val="24"/>
          <w:szCs w:val="24"/>
          <w:lang w:val="ka-GE"/>
        </w:rPr>
      </w:pPr>
      <w:r w:rsidRPr="00C57304">
        <w:rPr>
          <w:rFonts w:ascii="Sylfaen" w:hAnsi="Sylfaen"/>
          <w:sz w:val="24"/>
          <w:szCs w:val="24"/>
          <w:lang w:val="ka-GE"/>
        </w:rPr>
        <w:t xml:space="preserve">შენიშვნა (1) დაცვის მაჩვენებელი წლიური სიხშირის მიხედვით: პუასონის რეგრესიის მოდელი იღებს პაციენტების რაოდენობას, როგორც დამოკიდებულ ცვლადს, და დაჯგუფებას, როგორც ფიქსირებულ ეფექტს, და სუბიექტების ექსპოზიციის წლებს, როგორც კომპენსაციას, და ლოგარითმს, როგორც კავშირის ფუნქციას. თითოეული ჯგუფის მინიმალური კვადრატების შეფასება და მისი 95% ნდობის ინტერვალი წლიური ინციდენტობის მაჩვენებლისთვის გამოითვალა, ხოლო დაცვის მაჩვენებლის მინიმალური კვადრატების შეფასება და წლიური ინციდენტობის საფუძველზე დაცული ნდობის ინტერვალი. (2) ტესტის დონის </w:t>
      </w:r>
      <w:r w:rsidRPr="00C57304">
        <w:rPr>
          <w:rFonts w:ascii="Sylfaen" w:hAnsi="Sylfaen"/>
          <w:sz w:val="24"/>
          <w:szCs w:val="24"/>
          <w:lang w:val="ka-GE"/>
        </w:rPr>
        <w:lastRenderedPageBreak/>
        <w:t>გამოსათვლელად გამოიყენეს LAN DeMets 0'brien Fleming მოხმარების ფუნქციის მეთოდი (pass 15) და ცალმხრივი ტესტის დონე იყო 0.00031</w:t>
      </w:r>
    </w:p>
    <w:p w14:paraId="1F3B72C6" w14:textId="77777777" w:rsidR="00CE795B" w:rsidRPr="00C57304" w:rsidRDefault="00CE795B" w:rsidP="00EF0B80">
      <w:pPr>
        <w:pStyle w:val="ListParagraph"/>
        <w:ind w:left="410"/>
        <w:jc w:val="both"/>
        <w:rPr>
          <w:rFonts w:ascii="Sylfaen" w:hAnsi="Sylfaen"/>
          <w:sz w:val="24"/>
          <w:szCs w:val="24"/>
          <w:lang w:val="ka-GE"/>
        </w:rPr>
      </w:pPr>
    </w:p>
    <w:p w14:paraId="46AED7DE" w14:textId="77777777" w:rsidR="00CE795B" w:rsidRPr="00C57304" w:rsidRDefault="00CE795B" w:rsidP="00CE795B">
      <w:pPr>
        <w:rPr>
          <w:rFonts w:ascii="Sylfaen" w:hAnsi="Sylfaen"/>
          <w:b/>
          <w:sz w:val="24"/>
          <w:szCs w:val="24"/>
          <w:lang w:val="ka-GE"/>
        </w:rPr>
      </w:pPr>
      <w:r w:rsidRPr="00C57304">
        <w:rPr>
          <w:rFonts w:ascii="Sylfaen" w:hAnsi="Sylfaen"/>
          <w:b/>
          <w:sz w:val="24"/>
          <w:szCs w:val="24"/>
          <w:lang w:val="ka-GE"/>
        </w:rPr>
        <w:t>2. იმუნოგენურობის ტესტის შედეგები</w:t>
      </w:r>
    </w:p>
    <w:p w14:paraId="3C9C337E" w14:textId="77777777" w:rsidR="00CE795B" w:rsidRPr="00C57304" w:rsidRDefault="00CE795B" w:rsidP="00CE795B">
      <w:pPr>
        <w:jc w:val="both"/>
        <w:rPr>
          <w:rFonts w:ascii="Sylfaen" w:hAnsi="Sylfaen"/>
          <w:sz w:val="24"/>
          <w:szCs w:val="24"/>
          <w:lang w:val="ka-GE"/>
        </w:rPr>
      </w:pPr>
      <w:r w:rsidRPr="00C57304">
        <w:rPr>
          <w:rFonts w:ascii="Sylfaen" w:hAnsi="Sylfaen"/>
          <w:sz w:val="24"/>
          <w:szCs w:val="24"/>
          <w:lang w:val="ka-GE"/>
        </w:rPr>
        <w:t>იმუნიზაციის შემდგომ, შრატში გამანეიტრალებელი ანტისხეულის საშუალო გეომეტრიული ტიტრი (GMT), მიკრო ციტოპათიის მეთოდით დაფიქსირდა  I / II და III ფაზის კლინიკურ კვლევებში. შედეგები ნაჩვენებია ცხრილი N 4-სა და ცხრილ N5-ში. შუალედური კვლევის ანალიზის მიხედვით, III საერთა</w:t>
      </w:r>
      <w:r w:rsidR="00154A3F">
        <w:rPr>
          <w:rFonts w:ascii="Sylfaen" w:hAnsi="Sylfaen"/>
          <w:sz w:val="24"/>
          <w:szCs w:val="24"/>
          <w:lang w:val="ka-GE"/>
        </w:rPr>
        <w:t>შ</w:t>
      </w:r>
      <w:r w:rsidRPr="00C57304">
        <w:rPr>
          <w:rFonts w:ascii="Sylfaen" w:hAnsi="Sylfaen"/>
          <w:sz w:val="24"/>
          <w:szCs w:val="24"/>
          <w:lang w:val="ka-GE"/>
        </w:rPr>
        <w:t xml:space="preserve">ორისო ფაზის კლინიკური ეფექტურობის დაცვის შედეგებით, პროდუქტი პირობითად დამტკიცდა მარკეტინგისთვის და III ფაზის იმუნოგენურობის ქვეჯგუფზე-იმუნურ პერსისტირებაზე მონაცემები კვლავ შემდგომი შეგროვების პროცესშია. არსებული მონაცემები ცხადყოფს, რომ გამანეიტრალებელი ანტისხეულის დონე 60 წელს ზემოთ ასაკში უფრო დაბალია, ვიდრე 18-59 წლის ასაკში; ორივე დოზით იმუნიზაციის შემდეგ, გამანეიტრალებელი ანტისხეულის დონემ არ დაიწია 90 დღის შედგომ, 28 დღესთან შედარებით. </w:t>
      </w:r>
    </w:p>
    <w:p w14:paraId="4F704C6D" w14:textId="77777777" w:rsidR="00CE795B" w:rsidRPr="00C57304" w:rsidRDefault="00CE795B" w:rsidP="00CE795B">
      <w:pPr>
        <w:jc w:val="center"/>
        <w:rPr>
          <w:rFonts w:ascii="Sylfaen" w:hAnsi="Sylfaen"/>
          <w:b/>
          <w:sz w:val="24"/>
          <w:szCs w:val="24"/>
          <w:lang w:val="ka-GE"/>
        </w:rPr>
      </w:pPr>
      <w:r w:rsidRPr="00C57304">
        <w:rPr>
          <w:rFonts w:ascii="Sylfaen" w:hAnsi="Sylfaen"/>
          <w:b/>
          <w:sz w:val="24"/>
          <w:szCs w:val="24"/>
          <w:lang w:val="ka-GE"/>
        </w:rPr>
        <w:t>ცხრილი N4. სხვადასხვა კლინიკურ კვლევებში, 18-59 წლის ასაკის პირების სხვადასხვა იმუნური პროცედურების დროს გამანეიტრალებელი ანტისხეულის GMT (95% CI)</w:t>
      </w:r>
    </w:p>
    <w:tbl>
      <w:tblPr>
        <w:tblStyle w:val="TableGrid"/>
        <w:tblW w:w="0" w:type="auto"/>
        <w:tblLayout w:type="fixed"/>
        <w:tblLook w:val="04A0" w:firstRow="1" w:lastRow="0" w:firstColumn="1" w:lastColumn="0" w:noHBand="0" w:noVBand="1"/>
      </w:tblPr>
      <w:tblGrid>
        <w:gridCol w:w="2166"/>
        <w:gridCol w:w="642"/>
        <w:gridCol w:w="1458"/>
        <w:gridCol w:w="1458"/>
        <w:gridCol w:w="1642"/>
        <w:gridCol w:w="1984"/>
      </w:tblGrid>
      <w:tr w:rsidR="00CE795B" w:rsidRPr="00C57304" w14:paraId="3EF7B8AE" w14:textId="77777777" w:rsidTr="00CE795B">
        <w:tc>
          <w:tcPr>
            <w:tcW w:w="2166" w:type="dxa"/>
            <w:tcBorders>
              <w:top w:val="single" w:sz="4" w:space="0" w:color="auto"/>
              <w:left w:val="single" w:sz="4" w:space="0" w:color="auto"/>
              <w:bottom w:val="single" w:sz="4" w:space="0" w:color="auto"/>
              <w:right w:val="single" w:sz="4" w:space="0" w:color="auto"/>
            </w:tcBorders>
            <w:hideMark/>
          </w:tcPr>
          <w:p w14:paraId="2230E1C4" w14:textId="77777777" w:rsidR="00CE795B" w:rsidRPr="00C57304" w:rsidRDefault="00CE795B">
            <w:pPr>
              <w:jc w:val="center"/>
              <w:rPr>
                <w:rFonts w:ascii="Sylfaen" w:hAnsi="Sylfaen"/>
                <w:b/>
                <w:sz w:val="24"/>
                <w:szCs w:val="24"/>
                <w:lang w:val="ka-GE"/>
              </w:rPr>
            </w:pPr>
            <w:r w:rsidRPr="00C57304">
              <w:rPr>
                <w:rFonts w:ascii="Sylfaen" w:hAnsi="Sylfaen"/>
                <w:b/>
                <w:sz w:val="24"/>
                <w:szCs w:val="24"/>
                <w:lang w:val="ka-GE"/>
              </w:rPr>
              <w:t>კლინიკური (საცდელი) ფაზა</w:t>
            </w:r>
          </w:p>
          <w:p w14:paraId="4851F2D2" w14:textId="77777777" w:rsidR="00CE795B" w:rsidRPr="00C57304" w:rsidRDefault="00CE795B">
            <w:pPr>
              <w:jc w:val="center"/>
              <w:rPr>
                <w:rFonts w:ascii="Sylfaen" w:hAnsi="Sylfaen"/>
                <w:sz w:val="24"/>
                <w:szCs w:val="24"/>
                <w:lang w:val="ka-GE"/>
              </w:rPr>
            </w:pPr>
            <w:r w:rsidRPr="00C57304">
              <w:rPr>
                <w:rFonts w:ascii="Sylfaen" w:hAnsi="Sylfaen"/>
                <w:b/>
                <w:sz w:val="24"/>
                <w:szCs w:val="24"/>
                <w:lang w:val="ka-GE"/>
              </w:rPr>
              <w:t>(იმუნიზაციის განრიგი)</w:t>
            </w:r>
          </w:p>
        </w:tc>
        <w:tc>
          <w:tcPr>
            <w:tcW w:w="642" w:type="dxa"/>
            <w:tcBorders>
              <w:top w:val="single" w:sz="4" w:space="0" w:color="auto"/>
              <w:left w:val="single" w:sz="4" w:space="0" w:color="auto"/>
              <w:bottom w:val="single" w:sz="4" w:space="0" w:color="auto"/>
              <w:right w:val="single" w:sz="4" w:space="0" w:color="auto"/>
            </w:tcBorders>
            <w:hideMark/>
          </w:tcPr>
          <w:p w14:paraId="0ADD3B3C" w14:textId="77777777" w:rsidR="00CE795B" w:rsidRPr="00C57304" w:rsidRDefault="00CE795B">
            <w:pPr>
              <w:jc w:val="center"/>
              <w:rPr>
                <w:rFonts w:ascii="Sylfaen" w:hAnsi="Sylfaen"/>
                <w:b/>
                <w:sz w:val="24"/>
                <w:szCs w:val="24"/>
                <w:lang w:val="ka-GE"/>
              </w:rPr>
            </w:pPr>
            <w:r w:rsidRPr="00C57304">
              <w:rPr>
                <w:rFonts w:ascii="Sylfaen" w:hAnsi="Sylfaen"/>
                <w:b/>
                <w:sz w:val="24"/>
                <w:szCs w:val="24"/>
                <w:lang w:val="ka-GE"/>
              </w:rPr>
              <w:t>N</w:t>
            </w:r>
          </w:p>
        </w:tc>
        <w:tc>
          <w:tcPr>
            <w:tcW w:w="1458" w:type="dxa"/>
            <w:tcBorders>
              <w:top w:val="single" w:sz="4" w:space="0" w:color="auto"/>
              <w:left w:val="single" w:sz="4" w:space="0" w:color="auto"/>
              <w:bottom w:val="single" w:sz="4" w:space="0" w:color="auto"/>
              <w:right w:val="single" w:sz="4" w:space="0" w:color="auto"/>
            </w:tcBorders>
            <w:hideMark/>
          </w:tcPr>
          <w:p w14:paraId="64361136" w14:textId="77777777" w:rsidR="00CE795B" w:rsidRPr="00C57304" w:rsidRDefault="00CE795B">
            <w:pPr>
              <w:jc w:val="center"/>
              <w:rPr>
                <w:rFonts w:ascii="Sylfaen" w:hAnsi="Sylfaen"/>
                <w:b/>
                <w:sz w:val="24"/>
                <w:szCs w:val="24"/>
                <w:lang w:val="ka-GE"/>
              </w:rPr>
            </w:pPr>
            <w:r w:rsidRPr="00C57304">
              <w:rPr>
                <w:rFonts w:ascii="Sylfaen" w:hAnsi="Sylfaen"/>
                <w:b/>
                <w:sz w:val="24"/>
                <w:szCs w:val="24"/>
                <w:lang w:val="ka-GE"/>
              </w:rPr>
              <w:t>2 დოზის შემდგომ 14 დღე</w:t>
            </w:r>
          </w:p>
        </w:tc>
        <w:tc>
          <w:tcPr>
            <w:tcW w:w="1458" w:type="dxa"/>
            <w:tcBorders>
              <w:top w:val="single" w:sz="4" w:space="0" w:color="auto"/>
              <w:left w:val="single" w:sz="4" w:space="0" w:color="auto"/>
              <w:bottom w:val="single" w:sz="4" w:space="0" w:color="auto"/>
              <w:right w:val="single" w:sz="4" w:space="0" w:color="auto"/>
            </w:tcBorders>
            <w:hideMark/>
          </w:tcPr>
          <w:p w14:paraId="093F291A" w14:textId="77777777" w:rsidR="00CE795B" w:rsidRPr="00C57304" w:rsidRDefault="00CE795B">
            <w:pPr>
              <w:jc w:val="center"/>
              <w:rPr>
                <w:rFonts w:ascii="Sylfaen" w:hAnsi="Sylfaen"/>
                <w:b/>
                <w:sz w:val="24"/>
                <w:szCs w:val="24"/>
                <w:lang w:val="ka-GE"/>
              </w:rPr>
            </w:pPr>
            <w:r w:rsidRPr="00C57304">
              <w:rPr>
                <w:rFonts w:ascii="Sylfaen" w:hAnsi="Sylfaen"/>
                <w:b/>
                <w:sz w:val="24"/>
                <w:szCs w:val="24"/>
                <w:lang w:val="ka-GE"/>
              </w:rPr>
              <w:t>2 დოზის შემდგომ 28 დღე</w:t>
            </w:r>
          </w:p>
        </w:tc>
        <w:tc>
          <w:tcPr>
            <w:tcW w:w="1642" w:type="dxa"/>
            <w:tcBorders>
              <w:top w:val="single" w:sz="4" w:space="0" w:color="auto"/>
              <w:left w:val="single" w:sz="4" w:space="0" w:color="auto"/>
              <w:bottom w:val="single" w:sz="4" w:space="0" w:color="auto"/>
              <w:right w:val="single" w:sz="4" w:space="0" w:color="auto"/>
            </w:tcBorders>
            <w:hideMark/>
          </w:tcPr>
          <w:p w14:paraId="57186DCF" w14:textId="77777777" w:rsidR="00CE795B" w:rsidRPr="00C57304" w:rsidRDefault="00CE795B">
            <w:pPr>
              <w:jc w:val="center"/>
              <w:rPr>
                <w:rFonts w:ascii="Sylfaen" w:hAnsi="Sylfaen"/>
                <w:b/>
                <w:sz w:val="24"/>
                <w:szCs w:val="24"/>
                <w:lang w:val="ka-GE"/>
              </w:rPr>
            </w:pPr>
            <w:r w:rsidRPr="00C57304">
              <w:rPr>
                <w:rFonts w:ascii="Sylfaen" w:hAnsi="Sylfaen"/>
                <w:b/>
                <w:sz w:val="24"/>
                <w:szCs w:val="24"/>
                <w:lang w:val="ka-GE"/>
              </w:rPr>
              <w:t>3 დოზის შემდგომ 28 დღე</w:t>
            </w:r>
          </w:p>
        </w:tc>
        <w:tc>
          <w:tcPr>
            <w:tcW w:w="1984" w:type="dxa"/>
            <w:tcBorders>
              <w:top w:val="single" w:sz="4" w:space="0" w:color="auto"/>
              <w:left w:val="single" w:sz="4" w:space="0" w:color="auto"/>
              <w:bottom w:val="single" w:sz="4" w:space="0" w:color="auto"/>
              <w:right w:val="single" w:sz="4" w:space="0" w:color="auto"/>
            </w:tcBorders>
            <w:hideMark/>
          </w:tcPr>
          <w:p w14:paraId="5F399436" w14:textId="77777777" w:rsidR="00CE795B" w:rsidRPr="00C57304" w:rsidRDefault="00CE795B">
            <w:pPr>
              <w:jc w:val="center"/>
              <w:rPr>
                <w:rFonts w:ascii="Sylfaen" w:hAnsi="Sylfaen"/>
                <w:b/>
                <w:sz w:val="24"/>
                <w:szCs w:val="24"/>
                <w:lang w:val="ka-GE"/>
              </w:rPr>
            </w:pPr>
            <w:r w:rsidRPr="00C57304">
              <w:rPr>
                <w:rFonts w:ascii="Sylfaen" w:hAnsi="Sylfaen"/>
                <w:b/>
                <w:sz w:val="24"/>
                <w:szCs w:val="24"/>
                <w:lang w:val="ka-GE"/>
              </w:rPr>
              <w:t>სრული იმუნიზაციიდან 90 დღის შემდგომ</w:t>
            </w:r>
          </w:p>
        </w:tc>
      </w:tr>
      <w:tr w:rsidR="00CE795B" w:rsidRPr="00C57304" w14:paraId="256985E0" w14:textId="77777777" w:rsidTr="00CE795B">
        <w:tc>
          <w:tcPr>
            <w:tcW w:w="2166" w:type="dxa"/>
            <w:tcBorders>
              <w:top w:val="single" w:sz="4" w:space="0" w:color="auto"/>
              <w:left w:val="single" w:sz="4" w:space="0" w:color="auto"/>
              <w:bottom w:val="single" w:sz="4" w:space="0" w:color="auto"/>
              <w:right w:val="single" w:sz="4" w:space="0" w:color="auto"/>
            </w:tcBorders>
            <w:hideMark/>
          </w:tcPr>
          <w:p w14:paraId="4074B59D" w14:textId="77777777" w:rsidR="00CE795B" w:rsidRPr="00C57304" w:rsidRDefault="00CE795B">
            <w:pPr>
              <w:jc w:val="center"/>
              <w:rPr>
                <w:rFonts w:ascii="Sylfaen" w:hAnsi="Sylfaen"/>
                <w:sz w:val="24"/>
                <w:szCs w:val="24"/>
              </w:rPr>
            </w:pPr>
            <w:r w:rsidRPr="00C57304">
              <w:rPr>
                <w:rFonts w:ascii="Sylfaen" w:hAnsi="Sylfaen"/>
                <w:sz w:val="24"/>
                <w:szCs w:val="24"/>
                <w:lang w:val="ka-GE"/>
              </w:rPr>
              <w:t xml:space="preserve">ეტაპი </w:t>
            </w:r>
            <w:r w:rsidRPr="00C57304">
              <w:rPr>
                <w:rFonts w:ascii="Sylfaen" w:hAnsi="Sylfaen"/>
                <w:sz w:val="24"/>
                <w:szCs w:val="24"/>
              </w:rPr>
              <w:t>I</w:t>
            </w:r>
          </w:p>
          <w:p w14:paraId="58683009"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r w:rsidRPr="00C57304">
              <w:rPr>
                <w:rFonts w:ascii="Sylfaen" w:hAnsi="Sylfaen"/>
                <w:sz w:val="24"/>
                <w:szCs w:val="24"/>
                <w:lang w:val="ka-GE"/>
              </w:rPr>
              <w:t>დღე 0, დღე 28, დღე 56)</w:t>
            </w:r>
          </w:p>
        </w:tc>
        <w:tc>
          <w:tcPr>
            <w:tcW w:w="642" w:type="dxa"/>
            <w:tcBorders>
              <w:top w:val="single" w:sz="4" w:space="0" w:color="auto"/>
              <w:left w:val="single" w:sz="4" w:space="0" w:color="auto"/>
              <w:bottom w:val="single" w:sz="4" w:space="0" w:color="auto"/>
              <w:right w:val="single" w:sz="4" w:space="0" w:color="auto"/>
            </w:tcBorders>
            <w:hideMark/>
          </w:tcPr>
          <w:p w14:paraId="3007A79B" w14:textId="77777777" w:rsidR="00CE795B" w:rsidRPr="00C57304" w:rsidRDefault="00CE795B">
            <w:pPr>
              <w:jc w:val="center"/>
              <w:rPr>
                <w:rFonts w:ascii="Sylfaen" w:hAnsi="Sylfaen"/>
                <w:sz w:val="24"/>
                <w:szCs w:val="24"/>
              </w:rPr>
            </w:pPr>
            <w:r w:rsidRPr="00C57304">
              <w:rPr>
                <w:rFonts w:ascii="Sylfaen" w:hAnsi="Sylfaen"/>
                <w:sz w:val="24"/>
                <w:szCs w:val="24"/>
              </w:rPr>
              <w:t>24</w:t>
            </w:r>
          </w:p>
        </w:tc>
        <w:tc>
          <w:tcPr>
            <w:tcW w:w="1458" w:type="dxa"/>
            <w:tcBorders>
              <w:top w:val="single" w:sz="4" w:space="0" w:color="auto"/>
              <w:left w:val="single" w:sz="4" w:space="0" w:color="auto"/>
              <w:bottom w:val="single" w:sz="4" w:space="0" w:color="auto"/>
              <w:right w:val="single" w:sz="4" w:space="0" w:color="auto"/>
            </w:tcBorders>
            <w:hideMark/>
          </w:tcPr>
          <w:p w14:paraId="30B5B316"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211.2</w:t>
            </w:r>
          </w:p>
          <w:p w14:paraId="45A41B4C"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(158.9-280.6)</w:t>
            </w:r>
          </w:p>
        </w:tc>
        <w:tc>
          <w:tcPr>
            <w:tcW w:w="1458" w:type="dxa"/>
            <w:tcBorders>
              <w:top w:val="single" w:sz="4" w:space="0" w:color="auto"/>
              <w:left w:val="single" w:sz="4" w:space="0" w:color="auto"/>
              <w:bottom w:val="single" w:sz="4" w:space="0" w:color="auto"/>
              <w:right w:val="single" w:sz="4" w:space="0" w:color="auto"/>
            </w:tcBorders>
            <w:hideMark/>
          </w:tcPr>
          <w:p w14:paraId="43B81750"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201.2</w:t>
            </w:r>
          </w:p>
          <w:p w14:paraId="086336B3"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(149.9-270.0)</w:t>
            </w:r>
          </w:p>
        </w:tc>
        <w:tc>
          <w:tcPr>
            <w:tcW w:w="1642" w:type="dxa"/>
            <w:tcBorders>
              <w:top w:val="single" w:sz="4" w:space="0" w:color="auto"/>
              <w:left w:val="single" w:sz="4" w:space="0" w:color="auto"/>
              <w:bottom w:val="single" w:sz="4" w:space="0" w:color="auto"/>
              <w:right w:val="single" w:sz="4" w:space="0" w:color="auto"/>
            </w:tcBorders>
            <w:hideMark/>
          </w:tcPr>
          <w:p w14:paraId="61363450"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309.6</w:t>
            </w:r>
          </w:p>
          <w:p w14:paraId="7781BF3F"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(252.0-380.4)</w:t>
            </w:r>
          </w:p>
        </w:tc>
        <w:tc>
          <w:tcPr>
            <w:tcW w:w="1984" w:type="dxa"/>
            <w:tcBorders>
              <w:top w:val="single" w:sz="4" w:space="0" w:color="auto"/>
              <w:left w:val="single" w:sz="4" w:space="0" w:color="auto"/>
              <w:bottom w:val="single" w:sz="4" w:space="0" w:color="auto"/>
              <w:right w:val="single" w:sz="4" w:space="0" w:color="auto"/>
            </w:tcBorders>
          </w:tcPr>
          <w:p w14:paraId="4792BA17" w14:textId="77777777" w:rsidR="00CE795B" w:rsidRPr="00C57304" w:rsidRDefault="00CE795B">
            <w:pPr>
              <w:jc w:val="center"/>
              <w:rPr>
                <w:rFonts w:ascii="Sylfaen" w:hAnsi="Sylfaen"/>
                <w:sz w:val="24"/>
                <w:szCs w:val="24"/>
              </w:rPr>
            </w:pPr>
          </w:p>
          <w:p w14:paraId="62F9D4E7"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p>
        </w:tc>
      </w:tr>
      <w:tr w:rsidR="00CE795B" w:rsidRPr="00C57304" w14:paraId="60200342" w14:textId="77777777" w:rsidTr="00CE795B">
        <w:tc>
          <w:tcPr>
            <w:tcW w:w="2166" w:type="dxa"/>
            <w:tcBorders>
              <w:top w:val="single" w:sz="4" w:space="0" w:color="auto"/>
              <w:left w:val="single" w:sz="4" w:space="0" w:color="auto"/>
              <w:bottom w:val="single" w:sz="4" w:space="0" w:color="auto"/>
              <w:right w:val="single" w:sz="4" w:space="0" w:color="auto"/>
            </w:tcBorders>
            <w:hideMark/>
          </w:tcPr>
          <w:p w14:paraId="5C41A1B0" w14:textId="77777777" w:rsidR="00CE795B" w:rsidRPr="00C57304" w:rsidRDefault="00CE795B">
            <w:pPr>
              <w:jc w:val="center"/>
              <w:rPr>
                <w:rFonts w:ascii="Sylfaen" w:hAnsi="Sylfaen"/>
                <w:sz w:val="24"/>
                <w:szCs w:val="24"/>
              </w:rPr>
            </w:pPr>
            <w:r w:rsidRPr="00C57304">
              <w:rPr>
                <w:rFonts w:ascii="Sylfaen" w:hAnsi="Sylfaen"/>
                <w:sz w:val="24"/>
                <w:szCs w:val="24"/>
                <w:lang w:val="ka-GE"/>
              </w:rPr>
              <w:t xml:space="preserve">ეტაპი </w:t>
            </w:r>
            <w:r w:rsidRPr="00C57304">
              <w:rPr>
                <w:rFonts w:ascii="Sylfaen" w:hAnsi="Sylfaen"/>
                <w:sz w:val="24"/>
                <w:szCs w:val="24"/>
              </w:rPr>
              <w:t>II</w:t>
            </w:r>
          </w:p>
          <w:p w14:paraId="5CE4C96F"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r w:rsidRPr="00C57304">
              <w:rPr>
                <w:rFonts w:ascii="Sylfaen" w:hAnsi="Sylfaen"/>
                <w:sz w:val="24"/>
                <w:szCs w:val="24"/>
                <w:lang w:val="ka-GE"/>
              </w:rPr>
              <w:t>დღე 0, დღე 28, დღე 56)</w:t>
            </w:r>
          </w:p>
        </w:tc>
        <w:tc>
          <w:tcPr>
            <w:tcW w:w="642" w:type="dxa"/>
            <w:tcBorders>
              <w:top w:val="single" w:sz="4" w:space="0" w:color="auto"/>
              <w:left w:val="single" w:sz="4" w:space="0" w:color="auto"/>
              <w:bottom w:val="single" w:sz="4" w:space="0" w:color="auto"/>
              <w:right w:val="single" w:sz="4" w:space="0" w:color="auto"/>
            </w:tcBorders>
            <w:hideMark/>
          </w:tcPr>
          <w:p w14:paraId="501081C3" w14:textId="77777777" w:rsidR="00CE795B" w:rsidRPr="00C57304" w:rsidRDefault="00CE795B">
            <w:pPr>
              <w:jc w:val="center"/>
              <w:rPr>
                <w:rFonts w:ascii="Sylfaen" w:hAnsi="Sylfaen"/>
                <w:sz w:val="24"/>
                <w:szCs w:val="24"/>
              </w:rPr>
            </w:pPr>
            <w:r w:rsidRPr="00C57304">
              <w:rPr>
                <w:rFonts w:ascii="Sylfaen" w:hAnsi="Sylfaen"/>
                <w:sz w:val="24"/>
                <w:szCs w:val="24"/>
              </w:rPr>
              <w:t>60</w:t>
            </w:r>
          </w:p>
        </w:tc>
        <w:tc>
          <w:tcPr>
            <w:tcW w:w="1458" w:type="dxa"/>
            <w:tcBorders>
              <w:top w:val="single" w:sz="4" w:space="0" w:color="auto"/>
              <w:left w:val="single" w:sz="4" w:space="0" w:color="auto"/>
              <w:bottom w:val="single" w:sz="4" w:space="0" w:color="auto"/>
              <w:right w:val="single" w:sz="4" w:space="0" w:color="auto"/>
            </w:tcBorders>
          </w:tcPr>
          <w:p w14:paraId="244EF8E6" w14:textId="77777777" w:rsidR="00CE795B" w:rsidRPr="00C57304" w:rsidRDefault="00CE795B">
            <w:pPr>
              <w:jc w:val="center"/>
              <w:rPr>
                <w:rFonts w:ascii="Sylfaen" w:hAnsi="Sylfaen"/>
                <w:sz w:val="24"/>
                <w:szCs w:val="24"/>
              </w:rPr>
            </w:pPr>
          </w:p>
          <w:p w14:paraId="04AF47FB"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p>
        </w:tc>
        <w:tc>
          <w:tcPr>
            <w:tcW w:w="1458" w:type="dxa"/>
            <w:tcBorders>
              <w:top w:val="single" w:sz="4" w:space="0" w:color="auto"/>
              <w:left w:val="single" w:sz="4" w:space="0" w:color="auto"/>
              <w:bottom w:val="single" w:sz="4" w:space="0" w:color="auto"/>
              <w:right w:val="single" w:sz="4" w:space="0" w:color="auto"/>
            </w:tcBorders>
            <w:hideMark/>
          </w:tcPr>
          <w:p w14:paraId="5369130B"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209.3</w:t>
            </w:r>
          </w:p>
          <w:p w14:paraId="010C62F1"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(176.0-248.8)</w:t>
            </w:r>
          </w:p>
        </w:tc>
        <w:tc>
          <w:tcPr>
            <w:tcW w:w="1642" w:type="dxa"/>
            <w:tcBorders>
              <w:top w:val="single" w:sz="4" w:space="0" w:color="auto"/>
              <w:left w:val="single" w:sz="4" w:space="0" w:color="auto"/>
              <w:bottom w:val="single" w:sz="4" w:space="0" w:color="auto"/>
              <w:right w:val="single" w:sz="4" w:space="0" w:color="auto"/>
            </w:tcBorders>
            <w:hideMark/>
          </w:tcPr>
          <w:p w14:paraId="533C7823"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308.4</w:t>
            </w:r>
          </w:p>
          <w:p w14:paraId="51D9C695"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(274.1-347.1)</w:t>
            </w:r>
          </w:p>
        </w:tc>
        <w:tc>
          <w:tcPr>
            <w:tcW w:w="1984" w:type="dxa"/>
            <w:tcBorders>
              <w:top w:val="single" w:sz="4" w:space="0" w:color="auto"/>
              <w:left w:val="single" w:sz="4" w:space="0" w:color="auto"/>
              <w:bottom w:val="single" w:sz="4" w:space="0" w:color="auto"/>
              <w:right w:val="single" w:sz="4" w:space="0" w:color="auto"/>
            </w:tcBorders>
          </w:tcPr>
          <w:p w14:paraId="2AA42EB4" w14:textId="77777777" w:rsidR="00CE795B" w:rsidRPr="00C57304" w:rsidRDefault="00CE795B">
            <w:pPr>
              <w:jc w:val="center"/>
              <w:rPr>
                <w:rFonts w:ascii="Sylfaen" w:hAnsi="Sylfaen"/>
                <w:sz w:val="24"/>
                <w:szCs w:val="24"/>
              </w:rPr>
            </w:pPr>
          </w:p>
          <w:p w14:paraId="77A06A6E"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p>
        </w:tc>
      </w:tr>
      <w:tr w:rsidR="00CE795B" w:rsidRPr="00C57304" w14:paraId="23A7E767" w14:textId="77777777" w:rsidTr="00CE795B">
        <w:tc>
          <w:tcPr>
            <w:tcW w:w="2166" w:type="dxa"/>
            <w:tcBorders>
              <w:top w:val="single" w:sz="4" w:space="0" w:color="auto"/>
              <w:left w:val="single" w:sz="4" w:space="0" w:color="auto"/>
              <w:bottom w:val="single" w:sz="4" w:space="0" w:color="auto"/>
              <w:right w:val="single" w:sz="4" w:space="0" w:color="auto"/>
            </w:tcBorders>
            <w:hideMark/>
          </w:tcPr>
          <w:p w14:paraId="4729DA36" w14:textId="77777777" w:rsidR="00CE795B" w:rsidRPr="00C57304" w:rsidRDefault="00CE795B">
            <w:pPr>
              <w:jc w:val="center"/>
              <w:rPr>
                <w:rFonts w:ascii="Sylfaen" w:hAnsi="Sylfaen"/>
                <w:sz w:val="24"/>
                <w:szCs w:val="24"/>
              </w:rPr>
            </w:pPr>
            <w:r w:rsidRPr="00C57304">
              <w:rPr>
                <w:rFonts w:ascii="Sylfaen" w:hAnsi="Sylfaen"/>
                <w:sz w:val="24"/>
                <w:szCs w:val="24"/>
                <w:lang w:val="ka-GE"/>
              </w:rPr>
              <w:t xml:space="preserve">ეტაპი </w:t>
            </w:r>
            <w:r w:rsidRPr="00C57304">
              <w:rPr>
                <w:rFonts w:ascii="Sylfaen" w:hAnsi="Sylfaen"/>
                <w:sz w:val="24"/>
                <w:szCs w:val="24"/>
              </w:rPr>
              <w:t>II</w:t>
            </w:r>
          </w:p>
          <w:p w14:paraId="2BA51E4A"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r w:rsidRPr="00C57304">
              <w:rPr>
                <w:rFonts w:ascii="Sylfaen" w:hAnsi="Sylfaen"/>
                <w:sz w:val="24"/>
                <w:szCs w:val="24"/>
                <w:lang w:val="ka-GE"/>
              </w:rPr>
              <w:t>დღე 0, დღე 28)</w:t>
            </w:r>
          </w:p>
        </w:tc>
        <w:tc>
          <w:tcPr>
            <w:tcW w:w="642" w:type="dxa"/>
            <w:tcBorders>
              <w:top w:val="single" w:sz="4" w:space="0" w:color="auto"/>
              <w:left w:val="single" w:sz="4" w:space="0" w:color="auto"/>
              <w:bottom w:val="single" w:sz="4" w:space="0" w:color="auto"/>
              <w:right w:val="single" w:sz="4" w:space="0" w:color="auto"/>
            </w:tcBorders>
            <w:hideMark/>
          </w:tcPr>
          <w:p w14:paraId="7887BA19" w14:textId="77777777" w:rsidR="00CE795B" w:rsidRPr="00C57304" w:rsidRDefault="00CE795B">
            <w:pPr>
              <w:jc w:val="center"/>
              <w:rPr>
                <w:rFonts w:ascii="Sylfaen" w:hAnsi="Sylfaen"/>
                <w:sz w:val="24"/>
                <w:szCs w:val="24"/>
              </w:rPr>
            </w:pPr>
            <w:r w:rsidRPr="00C57304">
              <w:rPr>
                <w:rFonts w:ascii="Sylfaen" w:hAnsi="Sylfaen"/>
                <w:sz w:val="24"/>
                <w:szCs w:val="24"/>
              </w:rPr>
              <w:t>84</w:t>
            </w:r>
          </w:p>
        </w:tc>
        <w:tc>
          <w:tcPr>
            <w:tcW w:w="1458" w:type="dxa"/>
            <w:tcBorders>
              <w:top w:val="single" w:sz="4" w:space="0" w:color="auto"/>
              <w:left w:val="single" w:sz="4" w:space="0" w:color="auto"/>
              <w:bottom w:val="single" w:sz="4" w:space="0" w:color="auto"/>
              <w:right w:val="single" w:sz="4" w:space="0" w:color="auto"/>
            </w:tcBorders>
          </w:tcPr>
          <w:p w14:paraId="09FB3A49" w14:textId="77777777" w:rsidR="00CE795B" w:rsidRPr="00C57304" w:rsidRDefault="00CE795B">
            <w:pPr>
              <w:jc w:val="center"/>
              <w:rPr>
                <w:rFonts w:ascii="Sylfaen" w:hAnsi="Sylfaen"/>
                <w:sz w:val="24"/>
                <w:szCs w:val="24"/>
              </w:rPr>
            </w:pPr>
          </w:p>
          <w:p w14:paraId="05F7B6E6"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p>
        </w:tc>
        <w:tc>
          <w:tcPr>
            <w:tcW w:w="1458" w:type="dxa"/>
            <w:tcBorders>
              <w:top w:val="single" w:sz="4" w:space="0" w:color="auto"/>
              <w:left w:val="single" w:sz="4" w:space="0" w:color="auto"/>
              <w:bottom w:val="single" w:sz="4" w:space="0" w:color="auto"/>
              <w:right w:val="single" w:sz="4" w:space="0" w:color="auto"/>
            </w:tcBorders>
            <w:hideMark/>
          </w:tcPr>
          <w:p w14:paraId="0B3047C3"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214.8</w:t>
            </w:r>
          </w:p>
          <w:p w14:paraId="563DABC7"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(179.2-257.6)</w:t>
            </w:r>
          </w:p>
        </w:tc>
        <w:tc>
          <w:tcPr>
            <w:tcW w:w="1642" w:type="dxa"/>
            <w:tcBorders>
              <w:top w:val="single" w:sz="4" w:space="0" w:color="auto"/>
              <w:left w:val="single" w:sz="4" w:space="0" w:color="auto"/>
              <w:bottom w:val="single" w:sz="4" w:space="0" w:color="auto"/>
              <w:right w:val="single" w:sz="4" w:space="0" w:color="auto"/>
            </w:tcBorders>
          </w:tcPr>
          <w:p w14:paraId="16F3C404" w14:textId="77777777" w:rsidR="00CE795B" w:rsidRPr="00C57304" w:rsidRDefault="00CE795B">
            <w:pPr>
              <w:jc w:val="center"/>
              <w:rPr>
                <w:rFonts w:ascii="Sylfaen" w:hAnsi="Sylfaen"/>
                <w:sz w:val="24"/>
                <w:szCs w:val="24"/>
              </w:rPr>
            </w:pPr>
          </w:p>
          <w:p w14:paraId="20B39550" w14:textId="77777777" w:rsidR="00CE795B" w:rsidRPr="00C57304" w:rsidRDefault="00CE795B">
            <w:pPr>
              <w:jc w:val="center"/>
              <w:rPr>
                <w:rFonts w:ascii="Sylfaen" w:hAnsi="Sylfaen"/>
                <w:sz w:val="24"/>
                <w:szCs w:val="24"/>
              </w:rPr>
            </w:pPr>
            <w:r w:rsidRPr="00C57304">
              <w:rPr>
                <w:rFonts w:ascii="Sylfaen" w:hAnsi="Sylfaen"/>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2473D8F5" w14:textId="77777777" w:rsidR="00CE795B" w:rsidRPr="00C57304" w:rsidRDefault="00CE795B">
            <w:pPr>
              <w:jc w:val="center"/>
              <w:rPr>
                <w:rFonts w:ascii="Sylfaen" w:hAnsi="Sylfaen"/>
                <w:sz w:val="24"/>
                <w:szCs w:val="24"/>
              </w:rPr>
            </w:pPr>
          </w:p>
          <w:p w14:paraId="0B570001"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p>
        </w:tc>
      </w:tr>
      <w:tr w:rsidR="00CE795B" w:rsidRPr="00C57304" w14:paraId="21D5E2F1" w14:textId="77777777" w:rsidTr="00CE795B">
        <w:tc>
          <w:tcPr>
            <w:tcW w:w="2166" w:type="dxa"/>
            <w:tcBorders>
              <w:top w:val="single" w:sz="4" w:space="0" w:color="auto"/>
              <w:left w:val="single" w:sz="4" w:space="0" w:color="auto"/>
              <w:bottom w:val="single" w:sz="4" w:space="0" w:color="auto"/>
              <w:right w:val="single" w:sz="4" w:space="0" w:color="auto"/>
            </w:tcBorders>
            <w:hideMark/>
          </w:tcPr>
          <w:p w14:paraId="7B65275E" w14:textId="77777777" w:rsidR="00CE795B" w:rsidRPr="00C57304" w:rsidRDefault="00CE795B">
            <w:pPr>
              <w:jc w:val="center"/>
              <w:rPr>
                <w:rFonts w:ascii="Sylfaen" w:hAnsi="Sylfaen"/>
                <w:sz w:val="24"/>
                <w:szCs w:val="24"/>
              </w:rPr>
            </w:pPr>
            <w:r w:rsidRPr="00C57304">
              <w:rPr>
                <w:rFonts w:ascii="Sylfaen" w:hAnsi="Sylfaen"/>
                <w:sz w:val="24"/>
                <w:szCs w:val="24"/>
                <w:lang w:val="ka-GE"/>
              </w:rPr>
              <w:t xml:space="preserve">ეტაპი </w:t>
            </w:r>
            <w:r w:rsidRPr="00C57304">
              <w:rPr>
                <w:rFonts w:ascii="Sylfaen" w:hAnsi="Sylfaen"/>
                <w:sz w:val="24"/>
                <w:szCs w:val="24"/>
              </w:rPr>
              <w:t>II</w:t>
            </w:r>
          </w:p>
          <w:p w14:paraId="72A42FE4"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r w:rsidRPr="00C57304">
              <w:rPr>
                <w:rFonts w:ascii="Sylfaen" w:hAnsi="Sylfaen"/>
                <w:sz w:val="24"/>
                <w:szCs w:val="24"/>
                <w:lang w:val="ka-GE"/>
              </w:rPr>
              <w:t>დღე 0, დღე 21)</w:t>
            </w:r>
          </w:p>
        </w:tc>
        <w:tc>
          <w:tcPr>
            <w:tcW w:w="642" w:type="dxa"/>
            <w:tcBorders>
              <w:top w:val="single" w:sz="4" w:space="0" w:color="auto"/>
              <w:left w:val="single" w:sz="4" w:space="0" w:color="auto"/>
              <w:bottom w:val="single" w:sz="4" w:space="0" w:color="auto"/>
              <w:right w:val="single" w:sz="4" w:space="0" w:color="auto"/>
            </w:tcBorders>
            <w:hideMark/>
          </w:tcPr>
          <w:p w14:paraId="1FCE29A7" w14:textId="77777777" w:rsidR="00CE795B" w:rsidRPr="00C57304" w:rsidRDefault="00CE795B">
            <w:pPr>
              <w:jc w:val="center"/>
              <w:rPr>
                <w:rFonts w:ascii="Sylfaen" w:hAnsi="Sylfaen"/>
                <w:sz w:val="24"/>
                <w:szCs w:val="24"/>
              </w:rPr>
            </w:pPr>
            <w:r w:rsidRPr="00C57304">
              <w:rPr>
                <w:rFonts w:ascii="Sylfaen" w:hAnsi="Sylfaen"/>
                <w:sz w:val="24"/>
                <w:szCs w:val="24"/>
              </w:rPr>
              <w:t>42</w:t>
            </w:r>
          </w:p>
        </w:tc>
        <w:tc>
          <w:tcPr>
            <w:tcW w:w="1458" w:type="dxa"/>
            <w:tcBorders>
              <w:top w:val="single" w:sz="4" w:space="0" w:color="auto"/>
              <w:left w:val="single" w:sz="4" w:space="0" w:color="auto"/>
              <w:bottom w:val="single" w:sz="4" w:space="0" w:color="auto"/>
              <w:right w:val="single" w:sz="4" w:space="0" w:color="auto"/>
            </w:tcBorders>
          </w:tcPr>
          <w:p w14:paraId="4320ADD4" w14:textId="77777777" w:rsidR="00CE795B" w:rsidRPr="00C57304" w:rsidRDefault="00CE795B">
            <w:pPr>
              <w:jc w:val="center"/>
              <w:rPr>
                <w:rFonts w:ascii="Sylfaen" w:hAnsi="Sylfaen"/>
                <w:sz w:val="24"/>
                <w:szCs w:val="24"/>
              </w:rPr>
            </w:pPr>
          </w:p>
          <w:p w14:paraId="57B986C4"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p>
        </w:tc>
        <w:tc>
          <w:tcPr>
            <w:tcW w:w="1458" w:type="dxa"/>
            <w:tcBorders>
              <w:top w:val="single" w:sz="4" w:space="0" w:color="auto"/>
              <w:left w:val="single" w:sz="4" w:space="0" w:color="auto"/>
              <w:bottom w:val="single" w:sz="4" w:space="0" w:color="auto"/>
              <w:right w:val="single" w:sz="4" w:space="0" w:color="auto"/>
            </w:tcBorders>
            <w:hideMark/>
          </w:tcPr>
          <w:p w14:paraId="0373E480"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233.6</w:t>
            </w:r>
          </w:p>
          <w:p w14:paraId="1011A711"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(176.2-309.7)</w:t>
            </w:r>
          </w:p>
        </w:tc>
        <w:tc>
          <w:tcPr>
            <w:tcW w:w="1642" w:type="dxa"/>
            <w:tcBorders>
              <w:top w:val="single" w:sz="4" w:space="0" w:color="auto"/>
              <w:left w:val="single" w:sz="4" w:space="0" w:color="auto"/>
              <w:bottom w:val="single" w:sz="4" w:space="0" w:color="auto"/>
              <w:right w:val="single" w:sz="4" w:space="0" w:color="auto"/>
            </w:tcBorders>
          </w:tcPr>
          <w:p w14:paraId="1043033B" w14:textId="77777777" w:rsidR="00CE795B" w:rsidRPr="00C57304" w:rsidRDefault="00CE795B">
            <w:pPr>
              <w:jc w:val="center"/>
              <w:rPr>
                <w:rFonts w:ascii="Sylfaen" w:hAnsi="Sylfaen"/>
                <w:sz w:val="24"/>
                <w:szCs w:val="24"/>
              </w:rPr>
            </w:pPr>
          </w:p>
          <w:p w14:paraId="75DFAFEB"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216CC122"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285.6</w:t>
            </w:r>
          </w:p>
          <w:p w14:paraId="643A0B71"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(208.3-391.6)</w:t>
            </w:r>
          </w:p>
        </w:tc>
      </w:tr>
      <w:tr w:rsidR="00CE795B" w:rsidRPr="00C57304" w14:paraId="2DB24EFD" w14:textId="77777777" w:rsidTr="00CE795B">
        <w:tc>
          <w:tcPr>
            <w:tcW w:w="2166" w:type="dxa"/>
            <w:tcBorders>
              <w:top w:val="single" w:sz="4" w:space="0" w:color="auto"/>
              <w:left w:val="single" w:sz="4" w:space="0" w:color="auto"/>
              <w:bottom w:val="single" w:sz="4" w:space="0" w:color="auto"/>
              <w:right w:val="single" w:sz="4" w:space="0" w:color="auto"/>
            </w:tcBorders>
            <w:hideMark/>
          </w:tcPr>
          <w:p w14:paraId="256FF8D1" w14:textId="77777777" w:rsidR="00CE795B" w:rsidRPr="00C57304" w:rsidRDefault="00CE795B">
            <w:pPr>
              <w:jc w:val="center"/>
              <w:rPr>
                <w:rFonts w:ascii="Sylfaen" w:hAnsi="Sylfaen"/>
                <w:sz w:val="24"/>
                <w:szCs w:val="24"/>
              </w:rPr>
            </w:pPr>
            <w:r w:rsidRPr="00C57304">
              <w:rPr>
                <w:rFonts w:ascii="Sylfaen" w:hAnsi="Sylfaen"/>
                <w:sz w:val="24"/>
                <w:szCs w:val="24"/>
                <w:lang w:val="ka-GE"/>
              </w:rPr>
              <w:t xml:space="preserve">ეტაპი </w:t>
            </w:r>
            <w:r w:rsidRPr="00C57304">
              <w:rPr>
                <w:rFonts w:ascii="Sylfaen" w:hAnsi="Sylfaen"/>
                <w:sz w:val="24"/>
                <w:szCs w:val="24"/>
              </w:rPr>
              <w:t>II</w:t>
            </w:r>
          </w:p>
          <w:p w14:paraId="53A9256B"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r w:rsidRPr="00C57304">
              <w:rPr>
                <w:rFonts w:ascii="Sylfaen" w:hAnsi="Sylfaen"/>
                <w:sz w:val="24"/>
                <w:szCs w:val="24"/>
                <w:lang w:val="ka-GE"/>
              </w:rPr>
              <w:t>დღე 0, დღე 21, დღე 42)</w:t>
            </w:r>
          </w:p>
        </w:tc>
        <w:tc>
          <w:tcPr>
            <w:tcW w:w="642" w:type="dxa"/>
            <w:tcBorders>
              <w:top w:val="single" w:sz="4" w:space="0" w:color="auto"/>
              <w:left w:val="single" w:sz="4" w:space="0" w:color="auto"/>
              <w:bottom w:val="single" w:sz="4" w:space="0" w:color="auto"/>
              <w:right w:val="single" w:sz="4" w:space="0" w:color="auto"/>
            </w:tcBorders>
            <w:hideMark/>
          </w:tcPr>
          <w:p w14:paraId="1B0D5C41" w14:textId="77777777" w:rsidR="00CE795B" w:rsidRPr="00C57304" w:rsidRDefault="00CE795B">
            <w:pPr>
              <w:jc w:val="center"/>
              <w:rPr>
                <w:rFonts w:ascii="Sylfaen" w:hAnsi="Sylfaen"/>
                <w:sz w:val="24"/>
                <w:szCs w:val="24"/>
              </w:rPr>
            </w:pPr>
            <w:r w:rsidRPr="00C57304">
              <w:rPr>
                <w:rFonts w:ascii="Sylfaen" w:hAnsi="Sylfaen"/>
                <w:sz w:val="24"/>
                <w:szCs w:val="24"/>
              </w:rPr>
              <w:t>42</w:t>
            </w:r>
          </w:p>
        </w:tc>
        <w:tc>
          <w:tcPr>
            <w:tcW w:w="1458" w:type="dxa"/>
            <w:tcBorders>
              <w:top w:val="single" w:sz="4" w:space="0" w:color="auto"/>
              <w:left w:val="single" w:sz="4" w:space="0" w:color="auto"/>
              <w:bottom w:val="single" w:sz="4" w:space="0" w:color="auto"/>
              <w:right w:val="single" w:sz="4" w:space="0" w:color="auto"/>
            </w:tcBorders>
            <w:hideMark/>
          </w:tcPr>
          <w:p w14:paraId="6A98F00B"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222.5 (169.2-292.7)</w:t>
            </w:r>
          </w:p>
        </w:tc>
        <w:tc>
          <w:tcPr>
            <w:tcW w:w="1458" w:type="dxa"/>
            <w:tcBorders>
              <w:top w:val="single" w:sz="4" w:space="0" w:color="auto"/>
              <w:left w:val="single" w:sz="4" w:space="0" w:color="auto"/>
              <w:bottom w:val="single" w:sz="4" w:space="0" w:color="auto"/>
              <w:right w:val="single" w:sz="4" w:space="0" w:color="auto"/>
            </w:tcBorders>
          </w:tcPr>
          <w:p w14:paraId="083DCC50" w14:textId="77777777" w:rsidR="00CE795B" w:rsidRPr="00C57304" w:rsidRDefault="00CE795B">
            <w:pPr>
              <w:jc w:val="center"/>
              <w:rPr>
                <w:rFonts w:ascii="Sylfaen" w:hAnsi="Sylfaen"/>
                <w:sz w:val="24"/>
                <w:szCs w:val="24"/>
              </w:rPr>
            </w:pPr>
          </w:p>
          <w:p w14:paraId="45D3C545"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p>
        </w:tc>
        <w:tc>
          <w:tcPr>
            <w:tcW w:w="1642" w:type="dxa"/>
            <w:tcBorders>
              <w:top w:val="single" w:sz="4" w:space="0" w:color="auto"/>
              <w:left w:val="single" w:sz="4" w:space="0" w:color="auto"/>
              <w:bottom w:val="single" w:sz="4" w:space="0" w:color="auto"/>
              <w:right w:val="single" w:sz="4" w:space="0" w:color="auto"/>
            </w:tcBorders>
            <w:hideMark/>
          </w:tcPr>
          <w:p w14:paraId="6843C859"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257.8</w:t>
            </w:r>
          </w:p>
          <w:p w14:paraId="0B69E7D6"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(207.5</w:t>
            </w:r>
            <w:r w:rsidRPr="00C57304">
              <w:rPr>
                <w:rFonts w:ascii="Sylfaen" w:eastAsia="MS Gothic" w:hAnsi="Sylfaen" w:cs="MS Gothic"/>
                <w:sz w:val="24"/>
                <w:szCs w:val="24"/>
              </w:rPr>
              <w:t>〜</w:t>
            </w:r>
            <w:r w:rsidRPr="00C57304">
              <w:rPr>
                <w:rFonts w:ascii="Sylfaen" w:hAnsi="Sylfaen"/>
                <w:sz w:val="24"/>
                <w:szCs w:val="24"/>
              </w:rPr>
              <w:t>320.4</w:t>
            </w:r>
            <w:r w:rsidRPr="00C57304">
              <w:rPr>
                <w:rFonts w:ascii="Sylfaen" w:hAnsi="Sylfaen"/>
                <w:sz w:val="24"/>
                <w:szCs w:val="24"/>
                <w:lang w:val="ka-GE"/>
              </w:rPr>
              <w:t>)</w:t>
            </w:r>
          </w:p>
        </w:tc>
        <w:tc>
          <w:tcPr>
            <w:tcW w:w="1984" w:type="dxa"/>
            <w:tcBorders>
              <w:top w:val="single" w:sz="4" w:space="0" w:color="auto"/>
              <w:left w:val="single" w:sz="4" w:space="0" w:color="auto"/>
              <w:bottom w:val="single" w:sz="4" w:space="0" w:color="auto"/>
              <w:right w:val="single" w:sz="4" w:space="0" w:color="auto"/>
            </w:tcBorders>
            <w:hideMark/>
          </w:tcPr>
          <w:p w14:paraId="78EFA6A0"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283.4</w:t>
            </w:r>
          </w:p>
          <w:p w14:paraId="1CD83692"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(206.8-388.4)</w:t>
            </w:r>
          </w:p>
        </w:tc>
      </w:tr>
      <w:tr w:rsidR="00CE795B" w:rsidRPr="00C57304" w14:paraId="4EBB9C32" w14:textId="77777777" w:rsidTr="00CE795B">
        <w:tc>
          <w:tcPr>
            <w:tcW w:w="2166" w:type="dxa"/>
            <w:tcBorders>
              <w:top w:val="single" w:sz="4" w:space="0" w:color="auto"/>
              <w:left w:val="single" w:sz="4" w:space="0" w:color="auto"/>
              <w:bottom w:val="single" w:sz="4" w:space="0" w:color="auto"/>
              <w:right w:val="single" w:sz="4" w:space="0" w:color="auto"/>
            </w:tcBorders>
            <w:hideMark/>
          </w:tcPr>
          <w:p w14:paraId="2C8D127C" w14:textId="77777777" w:rsidR="00CE795B" w:rsidRPr="00C57304" w:rsidRDefault="00CE795B">
            <w:pPr>
              <w:jc w:val="center"/>
              <w:rPr>
                <w:rFonts w:ascii="Sylfaen" w:hAnsi="Sylfaen"/>
                <w:sz w:val="24"/>
                <w:szCs w:val="24"/>
              </w:rPr>
            </w:pPr>
            <w:r w:rsidRPr="00C57304">
              <w:rPr>
                <w:rFonts w:ascii="Sylfaen" w:hAnsi="Sylfaen"/>
                <w:sz w:val="24"/>
                <w:szCs w:val="24"/>
                <w:lang w:val="ka-GE"/>
              </w:rPr>
              <w:lastRenderedPageBreak/>
              <w:t xml:space="preserve">ეტაპი </w:t>
            </w:r>
            <w:r w:rsidRPr="00C57304">
              <w:rPr>
                <w:rFonts w:ascii="Sylfaen" w:hAnsi="Sylfaen"/>
                <w:sz w:val="24"/>
                <w:szCs w:val="24"/>
              </w:rPr>
              <w:t>III</w:t>
            </w:r>
          </w:p>
          <w:p w14:paraId="3B0AD8F8"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r w:rsidRPr="00C57304">
              <w:rPr>
                <w:rFonts w:ascii="Sylfaen" w:hAnsi="Sylfaen"/>
                <w:sz w:val="24"/>
                <w:szCs w:val="24"/>
                <w:lang w:val="ka-GE"/>
              </w:rPr>
              <w:t>დღე 0, დღე 21)</w:t>
            </w:r>
          </w:p>
        </w:tc>
        <w:tc>
          <w:tcPr>
            <w:tcW w:w="642" w:type="dxa"/>
            <w:tcBorders>
              <w:top w:val="single" w:sz="4" w:space="0" w:color="auto"/>
              <w:left w:val="single" w:sz="4" w:space="0" w:color="auto"/>
              <w:bottom w:val="single" w:sz="4" w:space="0" w:color="auto"/>
              <w:right w:val="single" w:sz="4" w:space="0" w:color="auto"/>
            </w:tcBorders>
            <w:hideMark/>
          </w:tcPr>
          <w:p w14:paraId="2A32653B" w14:textId="77777777" w:rsidR="00CE795B" w:rsidRPr="00C57304" w:rsidRDefault="00CE795B">
            <w:pPr>
              <w:jc w:val="center"/>
              <w:rPr>
                <w:rFonts w:ascii="Sylfaen" w:hAnsi="Sylfaen"/>
                <w:sz w:val="24"/>
                <w:szCs w:val="24"/>
              </w:rPr>
            </w:pPr>
            <w:r w:rsidRPr="00C57304">
              <w:rPr>
                <w:rFonts w:ascii="Sylfaen" w:hAnsi="Sylfaen"/>
                <w:sz w:val="24"/>
                <w:szCs w:val="24"/>
              </w:rPr>
              <w:t>838</w:t>
            </w:r>
          </w:p>
        </w:tc>
        <w:tc>
          <w:tcPr>
            <w:tcW w:w="1458" w:type="dxa"/>
            <w:tcBorders>
              <w:top w:val="single" w:sz="4" w:space="0" w:color="auto"/>
              <w:left w:val="single" w:sz="4" w:space="0" w:color="auto"/>
              <w:bottom w:val="single" w:sz="4" w:space="0" w:color="auto"/>
              <w:right w:val="single" w:sz="4" w:space="0" w:color="auto"/>
            </w:tcBorders>
            <w:hideMark/>
          </w:tcPr>
          <w:p w14:paraId="6A6258AE"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156.2</w:t>
            </w:r>
          </w:p>
          <w:p w14:paraId="59F0F9A7"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(149.8-163.0)</w:t>
            </w:r>
          </w:p>
        </w:tc>
        <w:tc>
          <w:tcPr>
            <w:tcW w:w="1458" w:type="dxa"/>
            <w:tcBorders>
              <w:top w:val="single" w:sz="4" w:space="0" w:color="auto"/>
              <w:left w:val="single" w:sz="4" w:space="0" w:color="auto"/>
              <w:bottom w:val="single" w:sz="4" w:space="0" w:color="auto"/>
              <w:right w:val="single" w:sz="4" w:space="0" w:color="auto"/>
            </w:tcBorders>
          </w:tcPr>
          <w:p w14:paraId="0CA671D5" w14:textId="77777777" w:rsidR="00CE795B" w:rsidRPr="00C57304" w:rsidRDefault="00CE795B">
            <w:pPr>
              <w:jc w:val="center"/>
              <w:rPr>
                <w:rFonts w:ascii="Sylfaen" w:hAnsi="Sylfaen"/>
                <w:sz w:val="24"/>
                <w:szCs w:val="24"/>
              </w:rPr>
            </w:pPr>
          </w:p>
          <w:p w14:paraId="6869BD03"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p>
        </w:tc>
        <w:tc>
          <w:tcPr>
            <w:tcW w:w="1642" w:type="dxa"/>
            <w:tcBorders>
              <w:top w:val="single" w:sz="4" w:space="0" w:color="auto"/>
              <w:left w:val="single" w:sz="4" w:space="0" w:color="auto"/>
              <w:bottom w:val="single" w:sz="4" w:space="0" w:color="auto"/>
              <w:right w:val="single" w:sz="4" w:space="0" w:color="auto"/>
            </w:tcBorders>
          </w:tcPr>
          <w:p w14:paraId="3B85049E" w14:textId="77777777" w:rsidR="00CE795B" w:rsidRPr="00C57304" w:rsidRDefault="00CE795B">
            <w:pPr>
              <w:jc w:val="center"/>
              <w:rPr>
                <w:rFonts w:ascii="Sylfaen" w:hAnsi="Sylfaen"/>
                <w:sz w:val="24"/>
                <w:szCs w:val="24"/>
              </w:rPr>
            </w:pPr>
          </w:p>
          <w:p w14:paraId="790EE3C8" w14:textId="77777777" w:rsidR="00CE795B" w:rsidRPr="00C57304" w:rsidRDefault="00CE795B">
            <w:pPr>
              <w:jc w:val="center"/>
              <w:rPr>
                <w:rFonts w:ascii="Sylfaen" w:hAnsi="Sylfaen"/>
                <w:sz w:val="24"/>
                <w:szCs w:val="24"/>
              </w:rPr>
            </w:pPr>
            <w:r w:rsidRPr="00C57304">
              <w:rPr>
                <w:rFonts w:ascii="Sylfaen" w:hAnsi="Sylfaen"/>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4B456D50" w14:textId="77777777" w:rsidR="00CE795B" w:rsidRPr="00C57304" w:rsidRDefault="00CE795B">
            <w:pPr>
              <w:jc w:val="center"/>
              <w:rPr>
                <w:rFonts w:ascii="Sylfaen" w:hAnsi="Sylfaen"/>
                <w:sz w:val="24"/>
                <w:szCs w:val="24"/>
              </w:rPr>
            </w:pPr>
          </w:p>
          <w:p w14:paraId="417F6111"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p>
        </w:tc>
      </w:tr>
    </w:tbl>
    <w:p w14:paraId="0E640DE6" w14:textId="77777777" w:rsidR="00CE795B" w:rsidRPr="00C57304" w:rsidRDefault="00CE795B" w:rsidP="00CE795B">
      <w:pPr>
        <w:rPr>
          <w:rFonts w:ascii="Sylfaen" w:hAnsi="Sylfaen"/>
          <w:sz w:val="24"/>
          <w:szCs w:val="24"/>
          <w:lang w:val="ka-GE"/>
        </w:rPr>
      </w:pPr>
    </w:p>
    <w:p w14:paraId="2F75DAF7" w14:textId="77777777" w:rsidR="00CE795B" w:rsidRPr="00C57304" w:rsidRDefault="00CE795B" w:rsidP="00CE795B">
      <w:pPr>
        <w:rPr>
          <w:rFonts w:ascii="Sylfaen" w:hAnsi="Sylfaen"/>
          <w:b/>
          <w:sz w:val="24"/>
          <w:szCs w:val="24"/>
          <w:lang w:val="ka-GE"/>
        </w:rPr>
      </w:pPr>
    </w:p>
    <w:p w14:paraId="575E083A" w14:textId="77777777" w:rsidR="00CE795B" w:rsidRPr="00C57304" w:rsidRDefault="00CE795B" w:rsidP="00CE795B">
      <w:pPr>
        <w:jc w:val="center"/>
        <w:rPr>
          <w:rFonts w:ascii="Sylfaen" w:hAnsi="Sylfaen"/>
          <w:b/>
          <w:sz w:val="24"/>
          <w:szCs w:val="24"/>
          <w:lang w:val="ka-GE"/>
        </w:rPr>
      </w:pPr>
      <w:r w:rsidRPr="00C57304">
        <w:rPr>
          <w:rFonts w:ascii="Sylfaen" w:hAnsi="Sylfaen"/>
          <w:b/>
          <w:sz w:val="24"/>
          <w:szCs w:val="24"/>
          <w:lang w:val="ka-GE"/>
        </w:rPr>
        <w:t>ცხრილი N5. სხვადასხვა კლინიკურ კვლევებში 60 წელს ზემოთ ასაკის პირების სხვადასხვა იმუნური პროცედურების დროს გამანეიტრალებელი ანტისხეულის GMT (95% CI)</w:t>
      </w:r>
    </w:p>
    <w:p w14:paraId="4D6E7262" w14:textId="77777777" w:rsidR="00CE795B" w:rsidRPr="00C57304" w:rsidRDefault="00CE795B" w:rsidP="00CE795B">
      <w:pPr>
        <w:rPr>
          <w:rFonts w:ascii="Sylfaen" w:hAnsi="Sylfaen"/>
          <w:sz w:val="24"/>
          <w:szCs w:val="24"/>
          <w:lang w:val="ka-GE"/>
        </w:rPr>
      </w:pPr>
    </w:p>
    <w:tbl>
      <w:tblPr>
        <w:tblStyle w:val="TableGrid"/>
        <w:tblW w:w="0" w:type="auto"/>
        <w:tblLook w:val="04A0" w:firstRow="1" w:lastRow="0" w:firstColumn="1" w:lastColumn="0" w:noHBand="0" w:noVBand="1"/>
      </w:tblPr>
      <w:tblGrid>
        <w:gridCol w:w="2146"/>
        <w:gridCol w:w="1855"/>
        <w:gridCol w:w="1783"/>
        <w:gridCol w:w="1783"/>
        <w:gridCol w:w="1783"/>
      </w:tblGrid>
      <w:tr w:rsidR="00CE795B" w:rsidRPr="00C57304" w14:paraId="57900F9D" w14:textId="77777777" w:rsidTr="00CE795B">
        <w:tc>
          <w:tcPr>
            <w:tcW w:w="2146" w:type="dxa"/>
            <w:tcBorders>
              <w:top w:val="single" w:sz="4" w:space="0" w:color="auto"/>
              <w:left w:val="single" w:sz="4" w:space="0" w:color="auto"/>
              <w:bottom w:val="single" w:sz="4" w:space="0" w:color="auto"/>
              <w:right w:val="single" w:sz="4" w:space="0" w:color="auto"/>
            </w:tcBorders>
            <w:hideMark/>
          </w:tcPr>
          <w:p w14:paraId="21270739" w14:textId="77777777" w:rsidR="00CE795B" w:rsidRPr="00C57304" w:rsidRDefault="00CE795B">
            <w:pPr>
              <w:jc w:val="center"/>
              <w:rPr>
                <w:rFonts w:ascii="Sylfaen" w:hAnsi="Sylfaen"/>
                <w:b/>
                <w:sz w:val="24"/>
                <w:szCs w:val="24"/>
                <w:lang w:val="ka-GE"/>
              </w:rPr>
            </w:pPr>
            <w:r w:rsidRPr="00C57304">
              <w:rPr>
                <w:rFonts w:ascii="Sylfaen" w:hAnsi="Sylfaen"/>
                <w:b/>
                <w:sz w:val="24"/>
                <w:szCs w:val="24"/>
                <w:lang w:val="ka-GE"/>
              </w:rPr>
              <w:t>კლინიკური (საცდელი) ფაზა</w:t>
            </w:r>
          </w:p>
          <w:p w14:paraId="714CE594" w14:textId="77777777" w:rsidR="00CE795B" w:rsidRPr="00C57304" w:rsidRDefault="00CE795B">
            <w:pPr>
              <w:jc w:val="center"/>
              <w:rPr>
                <w:rFonts w:ascii="Sylfaen" w:hAnsi="Sylfaen"/>
                <w:sz w:val="24"/>
                <w:szCs w:val="24"/>
                <w:lang w:val="ka-GE"/>
              </w:rPr>
            </w:pPr>
            <w:r w:rsidRPr="00C57304">
              <w:rPr>
                <w:rFonts w:ascii="Sylfaen" w:hAnsi="Sylfaen"/>
                <w:b/>
                <w:sz w:val="24"/>
                <w:szCs w:val="24"/>
                <w:lang w:val="ka-GE"/>
              </w:rPr>
              <w:t>(იმუნიზაციის განრიგი)</w:t>
            </w:r>
          </w:p>
        </w:tc>
        <w:tc>
          <w:tcPr>
            <w:tcW w:w="1855" w:type="dxa"/>
            <w:tcBorders>
              <w:top w:val="single" w:sz="4" w:space="0" w:color="auto"/>
              <w:left w:val="single" w:sz="4" w:space="0" w:color="auto"/>
              <w:bottom w:val="single" w:sz="4" w:space="0" w:color="auto"/>
              <w:right w:val="single" w:sz="4" w:space="0" w:color="auto"/>
            </w:tcBorders>
          </w:tcPr>
          <w:p w14:paraId="2E1050BC" w14:textId="77777777" w:rsidR="00CE795B" w:rsidRPr="00C57304" w:rsidRDefault="00CE795B">
            <w:pPr>
              <w:jc w:val="center"/>
              <w:rPr>
                <w:rFonts w:ascii="Sylfaen" w:hAnsi="Sylfaen"/>
                <w:b/>
                <w:sz w:val="24"/>
                <w:szCs w:val="24"/>
                <w:lang w:val="ka-GE"/>
              </w:rPr>
            </w:pPr>
          </w:p>
          <w:p w14:paraId="42F5FA6A" w14:textId="77777777" w:rsidR="00CE795B" w:rsidRPr="00C57304" w:rsidRDefault="00CE795B">
            <w:pPr>
              <w:jc w:val="center"/>
              <w:rPr>
                <w:rFonts w:ascii="Sylfaen" w:hAnsi="Sylfaen"/>
                <w:b/>
                <w:sz w:val="24"/>
                <w:szCs w:val="24"/>
                <w:lang w:val="ka-GE"/>
              </w:rPr>
            </w:pPr>
            <w:r w:rsidRPr="00C57304">
              <w:rPr>
                <w:rFonts w:ascii="Sylfaen" w:hAnsi="Sylfaen"/>
                <w:b/>
                <w:sz w:val="24"/>
                <w:szCs w:val="24"/>
                <w:lang w:val="ka-GE"/>
              </w:rPr>
              <w:t>N</w:t>
            </w:r>
          </w:p>
        </w:tc>
        <w:tc>
          <w:tcPr>
            <w:tcW w:w="1783" w:type="dxa"/>
            <w:tcBorders>
              <w:top w:val="single" w:sz="4" w:space="0" w:color="auto"/>
              <w:left w:val="single" w:sz="4" w:space="0" w:color="auto"/>
              <w:bottom w:val="single" w:sz="4" w:space="0" w:color="auto"/>
              <w:right w:val="single" w:sz="4" w:space="0" w:color="auto"/>
            </w:tcBorders>
            <w:hideMark/>
          </w:tcPr>
          <w:p w14:paraId="71947E3C" w14:textId="77777777" w:rsidR="00CE795B" w:rsidRPr="00C57304" w:rsidRDefault="00CE795B">
            <w:pPr>
              <w:jc w:val="center"/>
              <w:rPr>
                <w:rFonts w:ascii="Sylfaen" w:hAnsi="Sylfaen"/>
                <w:b/>
                <w:sz w:val="24"/>
                <w:szCs w:val="24"/>
                <w:lang w:val="ka-GE"/>
              </w:rPr>
            </w:pPr>
            <w:r w:rsidRPr="00C57304">
              <w:rPr>
                <w:rFonts w:ascii="Sylfaen" w:hAnsi="Sylfaen"/>
                <w:b/>
                <w:sz w:val="24"/>
                <w:szCs w:val="24"/>
                <w:lang w:val="ka-GE"/>
              </w:rPr>
              <w:t>2 დოზის შემდგომ 14 დღე</w:t>
            </w:r>
          </w:p>
        </w:tc>
        <w:tc>
          <w:tcPr>
            <w:tcW w:w="1783" w:type="dxa"/>
            <w:tcBorders>
              <w:top w:val="single" w:sz="4" w:space="0" w:color="auto"/>
              <w:left w:val="single" w:sz="4" w:space="0" w:color="auto"/>
              <w:bottom w:val="single" w:sz="4" w:space="0" w:color="auto"/>
              <w:right w:val="single" w:sz="4" w:space="0" w:color="auto"/>
            </w:tcBorders>
            <w:hideMark/>
          </w:tcPr>
          <w:p w14:paraId="68BBB9CF" w14:textId="77777777" w:rsidR="00CE795B" w:rsidRPr="00C57304" w:rsidRDefault="00CE795B">
            <w:pPr>
              <w:jc w:val="center"/>
              <w:rPr>
                <w:rFonts w:ascii="Sylfaen" w:hAnsi="Sylfaen"/>
                <w:b/>
                <w:sz w:val="24"/>
                <w:szCs w:val="24"/>
                <w:lang w:val="ka-GE"/>
              </w:rPr>
            </w:pPr>
            <w:r w:rsidRPr="00C57304">
              <w:rPr>
                <w:rFonts w:ascii="Sylfaen" w:hAnsi="Sylfaen"/>
                <w:b/>
                <w:sz w:val="24"/>
                <w:szCs w:val="24"/>
                <w:lang w:val="ka-GE"/>
              </w:rPr>
              <w:t>2 დოზის შემდგომ 28 დღე</w:t>
            </w:r>
          </w:p>
        </w:tc>
        <w:tc>
          <w:tcPr>
            <w:tcW w:w="1783" w:type="dxa"/>
            <w:tcBorders>
              <w:top w:val="single" w:sz="4" w:space="0" w:color="auto"/>
              <w:left w:val="single" w:sz="4" w:space="0" w:color="auto"/>
              <w:bottom w:val="single" w:sz="4" w:space="0" w:color="auto"/>
              <w:right w:val="single" w:sz="4" w:space="0" w:color="auto"/>
            </w:tcBorders>
            <w:hideMark/>
          </w:tcPr>
          <w:p w14:paraId="04D41757" w14:textId="77777777" w:rsidR="00CE795B" w:rsidRPr="00C57304" w:rsidRDefault="00CE795B">
            <w:pPr>
              <w:jc w:val="center"/>
              <w:rPr>
                <w:rFonts w:ascii="Sylfaen" w:hAnsi="Sylfaen"/>
                <w:b/>
                <w:sz w:val="24"/>
                <w:szCs w:val="24"/>
                <w:lang w:val="ka-GE"/>
              </w:rPr>
            </w:pPr>
            <w:r w:rsidRPr="00C57304">
              <w:rPr>
                <w:rFonts w:ascii="Sylfaen" w:hAnsi="Sylfaen"/>
                <w:b/>
                <w:sz w:val="24"/>
                <w:szCs w:val="24"/>
                <w:lang w:val="ka-GE"/>
              </w:rPr>
              <w:t>3 დოზის შემდგომ 28 დღე</w:t>
            </w:r>
          </w:p>
        </w:tc>
      </w:tr>
      <w:tr w:rsidR="00CE795B" w:rsidRPr="00C57304" w14:paraId="006E0E65" w14:textId="77777777" w:rsidTr="00CE795B">
        <w:tc>
          <w:tcPr>
            <w:tcW w:w="2146" w:type="dxa"/>
            <w:tcBorders>
              <w:top w:val="single" w:sz="4" w:space="0" w:color="auto"/>
              <w:left w:val="single" w:sz="4" w:space="0" w:color="auto"/>
              <w:bottom w:val="single" w:sz="4" w:space="0" w:color="auto"/>
              <w:right w:val="single" w:sz="4" w:space="0" w:color="auto"/>
            </w:tcBorders>
            <w:hideMark/>
          </w:tcPr>
          <w:p w14:paraId="4CB3DDEA" w14:textId="77777777" w:rsidR="00CE795B" w:rsidRPr="00C57304" w:rsidRDefault="00CE795B">
            <w:pPr>
              <w:jc w:val="center"/>
              <w:rPr>
                <w:rFonts w:ascii="Sylfaen" w:hAnsi="Sylfaen"/>
                <w:sz w:val="24"/>
                <w:szCs w:val="24"/>
              </w:rPr>
            </w:pPr>
            <w:r w:rsidRPr="00C57304">
              <w:rPr>
                <w:rFonts w:ascii="Sylfaen" w:hAnsi="Sylfaen"/>
                <w:sz w:val="24"/>
                <w:szCs w:val="24"/>
                <w:lang w:val="ka-GE"/>
              </w:rPr>
              <w:t xml:space="preserve">ეტაპი </w:t>
            </w:r>
            <w:r w:rsidRPr="00C57304">
              <w:rPr>
                <w:rFonts w:ascii="Sylfaen" w:hAnsi="Sylfaen"/>
                <w:sz w:val="24"/>
                <w:szCs w:val="24"/>
              </w:rPr>
              <w:t>I</w:t>
            </w:r>
          </w:p>
          <w:p w14:paraId="2B5538B8"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r w:rsidRPr="00C57304">
              <w:rPr>
                <w:rFonts w:ascii="Sylfaen" w:hAnsi="Sylfaen"/>
                <w:sz w:val="24"/>
                <w:szCs w:val="24"/>
                <w:lang w:val="ka-GE"/>
              </w:rPr>
              <w:t>დღე 0, დღე 28, დღე 56)</w:t>
            </w:r>
          </w:p>
        </w:tc>
        <w:tc>
          <w:tcPr>
            <w:tcW w:w="1855" w:type="dxa"/>
            <w:tcBorders>
              <w:top w:val="single" w:sz="4" w:space="0" w:color="auto"/>
              <w:left w:val="single" w:sz="4" w:space="0" w:color="auto"/>
              <w:bottom w:val="single" w:sz="4" w:space="0" w:color="auto"/>
              <w:right w:val="single" w:sz="4" w:space="0" w:color="auto"/>
            </w:tcBorders>
            <w:hideMark/>
          </w:tcPr>
          <w:p w14:paraId="7F6DB518" w14:textId="77777777" w:rsidR="00CE795B" w:rsidRPr="00C57304" w:rsidRDefault="00CE795B">
            <w:pPr>
              <w:jc w:val="center"/>
              <w:rPr>
                <w:rFonts w:ascii="Sylfaen" w:hAnsi="Sylfaen"/>
                <w:sz w:val="24"/>
                <w:szCs w:val="24"/>
              </w:rPr>
            </w:pPr>
            <w:r w:rsidRPr="00C57304">
              <w:rPr>
                <w:rFonts w:ascii="Sylfaen" w:hAnsi="Sylfaen"/>
                <w:sz w:val="24"/>
                <w:szCs w:val="24"/>
              </w:rPr>
              <w:t>24</w:t>
            </w:r>
          </w:p>
        </w:tc>
        <w:tc>
          <w:tcPr>
            <w:tcW w:w="1783" w:type="dxa"/>
            <w:tcBorders>
              <w:top w:val="single" w:sz="4" w:space="0" w:color="auto"/>
              <w:left w:val="single" w:sz="4" w:space="0" w:color="auto"/>
              <w:bottom w:val="single" w:sz="4" w:space="0" w:color="auto"/>
              <w:right w:val="single" w:sz="4" w:space="0" w:color="auto"/>
            </w:tcBorders>
          </w:tcPr>
          <w:p w14:paraId="2EC95A26" w14:textId="77777777" w:rsidR="00CE795B" w:rsidRPr="00C57304" w:rsidRDefault="00CE795B">
            <w:pPr>
              <w:pStyle w:val="BodyText"/>
              <w:kinsoku w:val="0"/>
              <w:overflowPunct w:val="0"/>
              <w:spacing w:before="67"/>
              <w:jc w:val="center"/>
              <w:rPr>
                <w:rFonts w:ascii="Sylfaen" w:hAnsi="Sylfaen" w:cstheme="minorBidi"/>
                <w:sz w:val="24"/>
                <w:szCs w:val="24"/>
                <w:lang w:val="ka-GE"/>
              </w:rPr>
            </w:pPr>
            <w:r w:rsidRPr="00C57304">
              <w:rPr>
                <w:rFonts w:ascii="Sylfaen" w:hAnsi="Sylfaen" w:cstheme="minorBidi"/>
                <w:sz w:val="24"/>
                <w:szCs w:val="24"/>
                <w:lang w:val="ka-GE"/>
              </w:rPr>
              <w:t>110</w:t>
            </w:r>
          </w:p>
          <w:p w14:paraId="7D94242A" w14:textId="77777777" w:rsidR="00CE795B" w:rsidRPr="00C57304" w:rsidRDefault="00CE795B">
            <w:pPr>
              <w:pStyle w:val="BodyText"/>
              <w:kinsoku w:val="0"/>
              <w:overflowPunct w:val="0"/>
              <w:spacing w:before="11"/>
              <w:jc w:val="center"/>
              <w:rPr>
                <w:rFonts w:ascii="Sylfaen" w:hAnsi="Sylfaen" w:cstheme="minorBidi"/>
                <w:sz w:val="24"/>
                <w:szCs w:val="24"/>
                <w:lang w:val="ka-GE"/>
              </w:rPr>
            </w:pPr>
          </w:p>
          <w:p w14:paraId="373C6096"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(73.5-164.7)</w:t>
            </w:r>
          </w:p>
        </w:tc>
        <w:tc>
          <w:tcPr>
            <w:tcW w:w="1783" w:type="dxa"/>
            <w:tcBorders>
              <w:top w:val="single" w:sz="4" w:space="0" w:color="auto"/>
              <w:left w:val="single" w:sz="4" w:space="0" w:color="auto"/>
              <w:bottom w:val="single" w:sz="4" w:space="0" w:color="auto"/>
              <w:right w:val="single" w:sz="4" w:space="0" w:color="auto"/>
            </w:tcBorders>
          </w:tcPr>
          <w:p w14:paraId="225221C0" w14:textId="77777777" w:rsidR="00CE795B" w:rsidRPr="00C57304" w:rsidRDefault="00CE795B">
            <w:pPr>
              <w:pStyle w:val="BodyText"/>
              <w:kinsoku w:val="0"/>
              <w:overflowPunct w:val="0"/>
              <w:spacing w:before="67"/>
              <w:jc w:val="center"/>
              <w:rPr>
                <w:rFonts w:ascii="Sylfaen" w:hAnsi="Sylfaen" w:cstheme="minorBidi"/>
                <w:sz w:val="24"/>
                <w:szCs w:val="24"/>
                <w:lang w:val="ka-GE"/>
              </w:rPr>
            </w:pPr>
            <w:r w:rsidRPr="00C57304">
              <w:rPr>
                <w:rFonts w:ascii="Sylfaen" w:hAnsi="Sylfaen" w:cstheme="minorBidi"/>
                <w:sz w:val="24"/>
                <w:szCs w:val="24"/>
                <w:lang w:val="ka-GE"/>
              </w:rPr>
              <w:t>111.9</w:t>
            </w:r>
          </w:p>
          <w:p w14:paraId="43E592A0" w14:textId="77777777" w:rsidR="00CE795B" w:rsidRPr="00C57304" w:rsidRDefault="00CE795B">
            <w:pPr>
              <w:pStyle w:val="BodyText"/>
              <w:kinsoku w:val="0"/>
              <w:overflowPunct w:val="0"/>
              <w:spacing w:before="11"/>
              <w:jc w:val="center"/>
              <w:rPr>
                <w:rFonts w:ascii="Sylfaen" w:hAnsi="Sylfaen" w:cstheme="minorBidi"/>
                <w:sz w:val="24"/>
                <w:szCs w:val="24"/>
                <w:lang w:val="ka-GE"/>
              </w:rPr>
            </w:pPr>
          </w:p>
          <w:p w14:paraId="5936CFBA"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(81.8~ 153.0}</w:t>
            </w:r>
          </w:p>
        </w:tc>
        <w:tc>
          <w:tcPr>
            <w:tcW w:w="1783" w:type="dxa"/>
            <w:tcBorders>
              <w:top w:val="single" w:sz="4" w:space="0" w:color="auto"/>
              <w:left w:val="single" w:sz="4" w:space="0" w:color="auto"/>
              <w:bottom w:val="single" w:sz="4" w:space="0" w:color="auto"/>
              <w:right w:val="single" w:sz="4" w:space="0" w:color="auto"/>
            </w:tcBorders>
          </w:tcPr>
          <w:p w14:paraId="26CBF6FA" w14:textId="77777777" w:rsidR="00CE795B" w:rsidRPr="00C57304" w:rsidRDefault="00CE795B">
            <w:pPr>
              <w:pStyle w:val="BodyText"/>
              <w:kinsoku w:val="0"/>
              <w:overflowPunct w:val="0"/>
              <w:spacing w:before="67"/>
              <w:jc w:val="center"/>
              <w:rPr>
                <w:rFonts w:ascii="Sylfaen" w:hAnsi="Sylfaen" w:cstheme="minorBidi"/>
                <w:sz w:val="24"/>
                <w:szCs w:val="24"/>
                <w:lang w:val="ka-GE"/>
              </w:rPr>
            </w:pPr>
            <w:r w:rsidRPr="00C57304">
              <w:rPr>
                <w:rFonts w:ascii="Sylfaen" w:hAnsi="Sylfaen" w:cstheme="minorBidi"/>
                <w:sz w:val="24"/>
                <w:szCs w:val="24"/>
                <w:lang w:val="ka-GE"/>
              </w:rPr>
              <w:t>199.4</w:t>
            </w:r>
          </w:p>
          <w:p w14:paraId="79CE9794" w14:textId="77777777" w:rsidR="00CE795B" w:rsidRPr="00C57304" w:rsidRDefault="00CE795B">
            <w:pPr>
              <w:pStyle w:val="BodyText"/>
              <w:kinsoku w:val="0"/>
              <w:overflowPunct w:val="0"/>
              <w:spacing w:before="11"/>
              <w:jc w:val="center"/>
              <w:rPr>
                <w:rFonts w:ascii="Sylfaen" w:hAnsi="Sylfaen" w:cstheme="minorBidi"/>
                <w:sz w:val="24"/>
                <w:szCs w:val="24"/>
                <w:lang w:val="ka-GE"/>
              </w:rPr>
            </w:pPr>
          </w:p>
          <w:p w14:paraId="059A02E7"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(152.0-261.4)</w:t>
            </w:r>
          </w:p>
        </w:tc>
      </w:tr>
      <w:tr w:rsidR="00CE795B" w:rsidRPr="00C57304" w14:paraId="3E3B3FDD" w14:textId="77777777" w:rsidTr="00CE795B">
        <w:tc>
          <w:tcPr>
            <w:tcW w:w="2146" w:type="dxa"/>
            <w:tcBorders>
              <w:top w:val="single" w:sz="4" w:space="0" w:color="auto"/>
              <w:left w:val="single" w:sz="4" w:space="0" w:color="auto"/>
              <w:bottom w:val="single" w:sz="4" w:space="0" w:color="auto"/>
              <w:right w:val="single" w:sz="4" w:space="0" w:color="auto"/>
            </w:tcBorders>
            <w:hideMark/>
          </w:tcPr>
          <w:p w14:paraId="192AEE31" w14:textId="77777777" w:rsidR="00CE795B" w:rsidRPr="00C57304" w:rsidRDefault="00CE795B">
            <w:pPr>
              <w:jc w:val="center"/>
              <w:rPr>
                <w:rFonts w:ascii="Sylfaen" w:hAnsi="Sylfaen"/>
                <w:sz w:val="24"/>
                <w:szCs w:val="24"/>
              </w:rPr>
            </w:pPr>
            <w:r w:rsidRPr="00C57304">
              <w:rPr>
                <w:rFonts w:ascii="Sylfaen" w:hAnsi="Sylfaen"/>
                <w:sz w:val="24"/>
                <w:szCs w:val="24"/>
                <w:lang w:val="ka-GE"/>
              </w:rPr>
              <w:t xml:space="preserve">ეტაპი </w:t>
            </w:r>
            <w:r w:rsidRPr="00C57304">
              <w:rPr>
                <w:rFonts w:ascii="Sylfaen" w:hAnsi="Sylfaen"/>
                <w:sz w:val="24"/>
                <w:szCs w:val="24"/>
              </w:rPr>
              <w:t>II</w:t>
            </w:r>
          </w:p>
          <w:p w14:paraId="1F009BCE"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r w:rsidRPr="00C57304">
              <w:rPr>
                <w:rFonts w:ascii="Sylfaen" w:hAnsi="Sylfaen"/>
                <w:sz w:val="24"/>
                <w:szCs w:val="24"/>
                <w:lang w:val="ka-GE"/>
              </w:rPr>
              <w:t>დღე 0, დღე 28, დღე 56)</w:t>
            </w:r>
          </w:p>
        </w:tc>
        <w:tc>
          <w:tcPr>
            <w:tcW w:w="1855" w:type="dxa"/>
            <w:tcBorders>
              <w:top w:val="single" w:sz="4" w:space="0" w:color="auto"/>
              <w:left w:val="single" w:sz="4" w:space="0" w:color="auto"/>
              <w:bottom w:val="single" w:sz="4" w:space="0" w:color="auto"/>
              <w:right w:val="single" w:sz="4" w:space="0" w:color="auto"/>
            </w:tcBorders>
            <w:hideMark/>
          </w:tcPr>
          <w:p w14:paraId="7565F02F" w14:textId="77777777" w:rsidR="00CE795B" w:rsidRPr="00C57304" w:rsidRDefault="00CE795B">
            <w:pPr>
              <w:jc w:val="center"/>
              <w:rPr>
                <w:rFonts w:ascii="Sylfaen" w:hAnsi="Sylfaen"/>
                <w:sz w:val="24"/>
                <w:szCs w:val="24"/>
              </w:rPr>
            </w:pPr>
            <w:r w:rsidRPr="00C57304">
              <w:rPr>
                <w:rFonts w:ascii="Sylfaen" w:hAnsi="Sylfaen"/>
                <w:sz w:val="24"/>
                <w:szCs w:val="24"/>
              </w:rPr>
              <w:t>60</w:t>
            </w:r>
          </w:p>
        </w:tc>
        <w:tc>
          <w:tcPr>
            <w:tcW w:w="1783" w:type="dxa"/>
            <w:tcBorders>
              <w:top w:val="single" w:sz="4" w:space="0" w:color="auto"/>
              <w:left w:val="single" w:sz="4" w:space="0" w:color="auto"/>
              <w:bottom w:val="single" w:sz="4" w:space="0" w:color="auto"/>
              <w:right w:val="single" w:sz="4" w:space="0" w:color="auto"/>
            </w:tcBorders>
          </w:tcPr>
          <w:p w14:paraId="62BC2210" w14:textId="77777777" w:rsidR="00CE795B" w:rsidRPr="00C57304" w:rsidRDefault="00CE795B">
            <w:pPr>
              <w:jc w:val="center"/>
              <w:rPr>
                <w:rFonts w:ascii="Sylfaen" w:hAnsi="Sylfaen"/>
                <w:sz w:val="24"/>
                <w:szCs w:val="24"/>
              </w:rPr>
            </w:pPr>
          </w:p>
          <w:p w14:paraId="6673A018" w14:textId="77777777" w:rsidR="00CE795B" w:rsidRPr="00C57304" w:rsidRDefault="00CE795B">
            <w:pPr>
              <w:jc w:val="center"/>
              <w:rPr>
                <w:rFonts w:ascii="Sylfaen" w:hAnsi="Sylfaen"/>
                <w:sz w:val="24"/>
                <w:szCs w:val="24"/>
              </w:rPr>
            </w:pPr>
            <w:r w:rsidRPr="00C57304">
              <w:rPr>
                <w:rFonts w:ascii="Sylfaen" w:hAnsi="Sylfaen"/>
                <w:sz w:val="24"/>
                <w:szCs w:val="24"/>
              </w:rPr>
              <w:t>-</w:t>
            </w:r>
          </w:p>
        </w:tc>
        <w:tc>
          <w:tcPr>
            <w:tcW w:w="1783" w:type="dxa"/>
            <w:tcBorders>
              <w:top w:val="single" w:sz="4" w:space="0" w:color="auto"/>
              <w:left w:val="single" w:sz="4" w:space="0" w:color="auto"/>
              <w:bottom w:val="single" w:sz="4" w:space="0" w:color="auto"/>
              <w:right w:val="single" w:sz="4" w:space="0" w:color="auto"/>
            </w:tcBorders>
          </w:tcPr>
          <w:p w14:paraId="7CD1A237" w14:textId="77777777" w:rsidR="00CE795B" w:rsidRPr="00C57304" w:rsidRDefault="00CE795B">
            <w:pPr>
              <w:pStyle w:val="BodyText"/>
              <w:kinsoku w:val="0"/>
              <w:overflowPunct w:val="0"/>
              <w:spacing w:before="69"/>
              <w:jc w:val="center"/>
              <w:rPr>
                <w:rFonts w:ascii="Sylfaen" w:hAnsi="Sylfaen" w:cstheme="minorBidi"/>
                <w:sz w:val="24"/>
                <w:szCs w:val="24"/>
                <w:lang w:val="ka-GE"/>
              </w:rPr>
            </w:pPr>
            <w:r w:rsidRPr="00C57304">
              <w:rPr>
                <w:rFonts w:ascii="Sylfaen" w:hAnsi="Sylfaen" w:cstheme="minorBidi"/>
                <w:sz w:val="24"/>
                <w:szCs w:val="24"/>
                <w:lang w:val="ka-GE"/>
              </w:rPr>
              <w:t>118.2</w:t>
            </w:r>
          </w:p>
          <w:p w14:paraId="11490E98" w14:textId="77777777" w:rsidR="00CE795B" w:rsidRPr="00C57304" w:rsidRDefault="00CE795B">
            <w:pPr>
              <w:pStyle w:val="BodyText"/>
              <w:kinsoku w:val="0"/>
              <w:overflowPunct w:val="0"/>
              <w:spacing w:before="9"/>
              <w:jc w:val="center"/>
              <w:rPr>
                <w:rFonts w:ascii="Sylfaen" w:hAnsi="Sylfaen" w:cstheme="minorBidi"/>
                <w:sz w:val="24"/>
                <w:szCs w:val="24"/>
                <w:lang w:val="ka-GE"/>
              </w:rPr>
            </w:pPr>
          </w:p>
          <w:p w14:paraId="3AC1A560"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(99.2-141.0)</w:t>
            </w:r>
          </w:p>
        </w:tc>
        <w:tc>
          <w:tcPr>
            <w:tcW w:w="1783" w:type="dxa"/>
            <w:tcBorders>
              <w:top w:val="single" w:sz="4" w:space="0" w:color="auto"/>
              <w:left w:val="single" w:sz="4" w:space="0" w:color="auto"/>
              <w:bottom w:val="single" w:sz="4" w:space="0" w:color="auto"/>
              <w:right w:val="single" w:sz="4" w:space="0" w:color="auto"/>
            </w:tcBorders>
          </w:tcPr>
          <w:p w14:paraId="31F22AA5" w14:textId="77777777" w:rsidR="00CE795B" w:rsidRPr="00C57304" w:rsidRDefault="00CE795B">
            <w:pPr>
              <w:pStyle w:val="BodyText"/>
              <w:kinsoku w:val="0"/>
              <w:overflowPunct w:val="0"/>
              <w:spacing w:before="69"/>
              <w:jc w:val="center"/>
              <w:rPr>
                <w:rFonts w:ascii="Sylfaen" w:hAnsi="Sylfaen" w:cstheme="minorBidi"/>
                <w:sz w:val="24"/>
                <w:szCs w:val="24"/>
                <w:lang w:val="ka-GE"/>
              </w:rPr>
            </w:pPr>
            <w:r w:rsidRPr="00C57304">
              <w:rPr>
                <w:rFonts w:ascii="Sylfaen" w:hAnsi="Sylfaen" w:cstheme="minorBidi"/>
                <w:sz w:val="24"/>
                <w:szCs w:val="24"/>
                <w:lang w:val="ka-GE"/>
              </w:rPr>
              <w:t>206.2</w:t>
            </w:r>
          </w:p>
          <w:p w14:paraId="325ABC75" w14:textId="77777777" w:rsidR="00CE795B" w:rsidRPr="00C57304" w:rsidRDefault="00CE795B">
            <w:pPr>
              <w:pStyle w:val="BodyText"/>
              <w:kinsoku w:val="0"/>
              <w:overflowPunct w:val="0"/>
              <w:spacing w:before="9"/>
              <w:jc w:val="center"/>
              <w:rPr>
                <w:rFonts w:ascii="Sylfaen" w:hAnsi="Sylfaen" w:cstheme="minorBidi"/>
                <w:sz w:val="24"/>
                <w:szCs w:val="24"/>
                <w:lang w:val="ka-GE"/>
              </w:rPr>
            </w:pPr>
          </w:p>
          <w:p w14:paraId="5DFC970A"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(177.6-239.4)</w:t>
            </w:r>
          </w:p>
        </w:tc>
      </w:tr>
      <w:tr w:rsidR="00CE795B" w:rsidRPr="00C57304" w14:paraId="09237B76" w14:textId="77777777" w:rsidTr="00CE795B">
        <w:tc>
          <w:tcPr>
            <w:tcW w:w="2146" w:type="dxa"/>
            <w:tcBorders>
              <w:top w:val="single" w:sz="4" w:space="0" w:color="auto"/>
              <w:left w:val="single" w:sz="4" w:space="0" w:color="auto"/>
              <w:bottom w:val="single" w:sz="4" w:space="0" w:color="auto"/>
              <w:right w:val="single" w:sz="4" w:space="0" w:color="auto"/>
            </w:tcBorders>
            <w:hideMark/>
          </w:tcPr>
          <w:p w14:paraId="020DC3FA" w14:textId="77777777" w:rsidR="00CE795B" w:rsidRPr="00C57304" w:rsidRDefault="00CE795B">
            <w:pPr>
              <w:jc w:val="center"/>
              <w:rPr>
                <w:rFonts w:ascii="Sylfaen" w:hAnsi="Sylfaen"/>
                <w:sz w:val="24"/>
                <w:szCs w:val="24"/>
              </w:rPr>
            </w:pPr>
            <w:r w:rsidRPr="00C57304">
              <w:rPr>
                <w:rFonts w:ascii="Sylfaen" w:hAnsi="Sylfaen"/>
                <w:sz w:val="24"/>
                <w:szCs w:val="24"/>
                <w:lang w:val="ka-GE"/>
              </w:rPr>
              <w:t xml:space="preserve">ეტაპი </w:t>
            </w:r>
            <w:r w:rsidRPr="00C57304">
              <w:rPr>
                <w:rFonts w:ascii="Sylfaen" w:hAnsi="Sylfaen"/>
                <w:sz w:val="24"/>
                <w:szCs w:val="24"/>
              </w:rPr>
              <w:t>III</w:t>
            </w:r>
          </w:p>
          <w:p w14:paraId="6523F442" w14:textId="77777777" w:rsidR="00CE795B" w:rsidRPr="00C57304" w:rsidRDefault="00CE795B">
            <w:pPr>
              <w:jc w:val="center"/>
              <w:rPr>
                <w:rFonts w:ascii="Sylfaen" w:hAnsi="Sylfaen"/>
                <w:sz w:val="24"/>
                <w:szCs w:val="24"/>
              </w:rPr>
            </w:pPr>
            <w:r w:rsidRPr="00C57304">
              <w:rPr>
                <w:rFonts w:ascii="Sylfaen" w:hAnsi="Sylfaen"/>
                <w:sz w:val="24"/>
                <w:szCs w:val="24"/>
              </w:rPr>
              <w:t>(</w:t>
            </w:r>
            <w:r w:rsidRPr="00C57304">
              <w:rPr>
                <w:rFonts w:ascii="Sylfaen" w:hAnsi="Sylfaen"/>
                <w:sz w:val="24"/>
                <w:szCs w:val="24"/>
                <w:lang w:val="ka-GE"/>
              </w:rPr>
              <w:t>დღე 0, დღე 21)</w:t>
            </w:r>
          </w:p>
        </w:tc>
        <w:tc>
          <w:tcPr>
            <w:tcW w:w="1855" w:type="dxa"/>
            <w:tcBorders>
              <w:top w:val="single" w:sz="4" w:space="0" w:color="auto"/>
              <w:left w:val="single" w:sz="4" w:space="0" w:color="auto"/>
              <w:bottom w:val="single" w:sz="4" w:space="0" w:color="auto"/>
              <w:right w:val="single" w:sz="4" w:space="0" w:color="auto"/>
            </w:tcBorders>
            <w:hideMark/>
          </w:tcPr>
          <w:p w14:paraId="2F5E68CA" w14:textId="77777777" w:rsidR="00CE795B" w:rsidRPr="00C57304" w:rsidRDefault="00CE795B">
            <w:pPr>
              <w:jc w:val="center"/>
              <w:rPr>
                <w:rFonts w:ascii="Sylfaen" w:hAnsi="Sylfaen"/>
                <w:sz w:val="24"/>
                <w:szCs w:val="24"/>
              </w:rPr>
            </w:pPr>
            <w:r w:rsidRPr="00C57304">
              <w:rPr>
                <w:rFonts w:ascii="Sylfaen" w:hAnsi="Sylfaen"/>
                <w:sz w:val="24"/>
                <w:szCs w:val="24"/>
              </w:rPr>
              <w:t>42</w:t>
            </w:r>
          </w:p>
        </w:tc>
        <w:tc>
          <w:tcPr>
            <w:tcW w:w="1783" w:type="dxa"/>
            <w:tcBorders>
              <w:top w:val="single" w:sz="4" w:space="0" w:color="auto"/>
              <w:left w:val="single" w:sz="4" w:space="0" w:color="auto"/>
              <w:bottom w:val="single" w:sz="4" w:space="0" w:color="auto"/>
              <w:right w:val="single" w:sz="4" w:space="0" w:color="auto"/>
            </w:tcBorders>
          </w:tcPr>
          <w:p w14:paraId="53E6CB93" w14:textId="77777777" w:rsidR="00CE795B" w:rsidRPr="00C57304" w:rsidRDefault="00CE795B">
            <w:pPr>
              <w:pStyle w:val="BodyText"/>
              <w:kinsoku w:val="0"/>
              <w:overflowPunct w:val="0"/>
              <w:ind w:left="2"/>
              <w:jc w:val="center"/>
              <w:rPr>
                <w:rFonts w:ascii="Sylfaen" w:hAnsi="Sylfaen" w:cstheme="minorBidi"/>
                <w:sz w:val="24"/>
                <w:szCs w:val="24"/>
                <w:lang w:val="ka-GE"/>
              </w:rPr>
            </w:pPr>
            <w:r w:rsidRPr="00C57304">
              <w:rPr>
                <w:rFonts w:ascii="Sylfaen" w:hAnsi="Sylfaen" w:cstheme="minorBidi"/>
                <w:sz w:val="24"/>
                <w:szCs w:val="24"/>
                <w:lang w:val="ka-GE"/>
              </w:rPr>
              <w:t>109.7</w:t>
            </w:r>
          </w:p>
          <w:p w14:paraId="581C9719" w14:textId="77777777" w:rsidR="00CE795B" w:rsidRPr="00C57304" w:rsidRDefault="00CE795B">
            <w:pPr>
              <w:pStyle w:val="BodyText"/>
              <w:kinsoku w:val="0"/>
              <w:overflowPunct w:val="0"/>
              <w:jc w:val="center"/>
              <w:rPr>
                <w:rFonts w:ascii="Sylfaen" w:hAnsi="Sylfaen" w:cstheme="minorBidi"/>
                <w:sz w:val="24"/>
                <w:szCs w:val="24"/>
                <w:lang w:val="ka-GE"/>
              </w:rPr>
            </w:pPr>
          </w:p>
          <w:p w14:paraId="5BDD8BF9" w14:textId="77777777" w:rsidR="00CE795B" w:rsidRPr="00C57304" w:rsidRDefault="00CE795B">
            <w:pPr>
              <w:jc w:val="center"/>
              <w:rPr>
                <w:rFonts w:ascii="Sylfaen" w:hAnsi="Sylfaen"/>
                <w:sz w:val="24"/>
                <w:szCs w:val="24"/>
                <w:lang w:val="ka-GE"/>
              </w:rPr>
            </w:pPr>
            <w:r w:rsidRPr="00C57304">
              <w:rPr>
                <w:rFonts w:ascii="Sylfaen" w:hAnsi="Sylfaen"/>
                <w:sz w:val="24"/>
                <w:szCs w:val="24"/>
                <w:lang w:val="ka-GE"/>
              </w:rPr>
              <w:t>(97.4-123.4)</w:t>
            </w:r>
          </w:p>
        </w:tc>
        <w:tc>
          <w:tcPr>
            <w:tcW w:w="1783" w:type="dxa"/>
            <w:tcBorders>
              <w:top w:val="single" w:sz="4" w:space="0" w:color="auto"/>
              <w:left w:val="single" w:sz="4" w:space="0" w:color="auto"/>
              <w:bottom w:val="single" w:sz="4" w:space="0" w:color="auto"/>
              <w:right w:val="single" w:sz="4" w:space="0" w:color="auto"/>
            </w:tcBorders>
          </w:tcPr>
          <w:p w14:paraId="5D4FACE4" w14:textId="77777777" w:rsidR="00CE795B" w:rsidRPr="00C57304" w:rsidRDefault="00CE795B">
            <w:pPr>
              <w:jc w:val="center"/>
              <w:rPr>
                <w:rFonts w:ascii="Sylfaen" w:hAnsi="Sylfaen"/>
                <w:sz w:val="24"/>
                <w:szCs w:val="24"/>
              </w:rPr>
            </w:pPr>
          </w:p>
          <w:p w14:paraId="54A89413"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p>
        </w:tc>
        <w:tc>
          <w:tcPr>
            <w:tcW w:w="1783" w:type="dxa"/>
            <w:tcBorders>
              <w:top w:val="single" w:sz="4" w:space="0" w:color="auto"/>
              <w:left w:val="single" w:sz="4" w:space="0" w:color="auto"/>
              <w:bottom w:val="single" w:sz="4" w:space="0" w:color="auto"/>
              <w:right w:val="single" w:sz="4" w:space="0" w:color="auto"/>
            </w:tcBorders>
          </w:tcPr>
          <w:p w14:paraId="6245704C" w14:textId="77777777" w:rsidR="00CE795B" w:rsidRPr="00C57304" w:rsidRDefault="00CE795B">
            <w:pPr>
              <w:jc w:val="center"/>
              <w:rPr>
                <w:rFonts w:ascii="Sylfaen" w:hAnsi="Sylfaen"/>
                <w:sz w:val="24"/>
                <w:szCs w:val="24"/>
              </w:rPr>
            </w:pPr>
          </w:p>
          <w:p w14:paraId="1CF1F3D2" w14:textId="77777777" w:rsidR="00CE795B" w:rsidRPr="00C57304" w:rsidRDefault="00CE795B">
            <w:pPr>
              <w:jc w:val="center"/>
              <w:rPr>
                <w:rFonts w:ascii="Sylfaen" w:hAnsi="Sylfaen"/>
                <w:sz w:val="24"/>
                <w:szCs w:val="24"/>
                <w:lang w:val="ka-GE"/>
              </w:rPr>
            </w:pPr>
            <w:r w:rsidRPr="00C57304">
              <w:rPr>
                <w:rFonts w:ascii="Sylfaen" w:hAnsi="Sylfaen"/>
                <w:sz w:val="24"/>
                <w:szCs w:val="24"/>
              </w:rPr>
              <w:t>—</w:t>
            </w:r>
          </w:p>
        </w:tc>
      </w:tr>
    </w:tbl>
    <w:p w14:paraId="31440BE0" w14:textId="77777777" w:rsidR="00CE795B" w:rsidRPr="00C57304" w:rsidRDefault="00CE795B" w:rsidP="00CE795B">
      <w:pPr>
        <w:rPr>
          <w:rFonts w:ascii="Sylfaen" w:hAnsi="Sylfaen"/>
          <w:sz w:val="24"/>
          <w:szCs w:val="24"/>
          <w:lang w:val="ka-GE"/>
        </w:rPr>
      </w:pPr>
    </w:p>
    <w:p w14:paraId="1A885816" w14:textId="77777777" w:rsidR="00CE795B" w:rsidRPr="00C57304" w:rsidRDefault="00CE795B" w:rsidP="00CE795B">
      <w:pPr>
        <w:rPr>
          <w:rFonts w:ascii="Sylfaen" w:hAnsi="Sylfaen"/>
          <w:sz w:val="24"/>
          <w:szCs w:val="24"/>
          <w:lang w:val="ka-GE"/>
        </w:rPr>
      </w:pPr>
    </w:p>
    <w:p w14:paraId="7BA7F0F2" w14:textId="77777777" w:rsidR="00CE795B" w:rsidRPr="00C57304" w:rsidRDefault="00CE795B" w:rsidP="00000F1C">
      <w:pPr>
        <w:jc w:val="both"/>
        <w:rPr>
          <w:rFonts w:ascii="Sylfaen" w:hAnsi="Sylfaen"/>
          <w:sz w:val="24"/>
          <w:szCs w:val="24"/>
          <w:lang w:val="ka-GE"/>
        </w:rPr>
      </w:pPr>
      <w:r w:rsidRPr="00C57304">
        <w:rPr>
          <w:rFonts w:ascii="Sylfaen" w:hAnsi="Sylfaen"/>
          <w:sz w:val="24"/>
          <w:szCs w:val="24"/>
          <w:lang w:val="ka-GE"/>
        </w:rPr>
        <w:t>ზემოთ მოცემულ კლინიკურ კვლევებში მიღებული უსაფრთხოების მონაცემების შესახებ, გთხოვთ იხილოთ [გვერდითი რეაქციები].</w:t>
      </w:r>
    </w:p>
    <w:p w14:paraId="74D37384" w14:textId="77777777" w:rsidR="00CE795B" w:rsidRPr="00C57304" w:rsidRDefault="00CE795B" w:rsidP="00EF0B80">
      <w:pPr>
        <w:pStyle w:val="ListParagraph"/>
        <w:ind w:left="410"/>
        <w:jc w:val="both"/>
        <w:rPr>
          <w:rFonts w:ascii="Sylfaen" w:hAnsi="Sylfaen"/>
          <w:sz w:val="24"/>
          <w:szCs w:val="24"/>
          <w:lang w:val="ka-GE"/>
        </w:rPr>
      </w:pPr>
    </w:p>
    <w:p w14:paraId="6F0375AD" w14:textId="77777777" w:rsidR="002A45D8" w:rsidRPr="00C57304" w:rsidRDefault="002A45D8" w:rsidP="00C57304">
      <w:pPr>
        <w:pStyle w:val="ListParagraph"/>
        <w:numPr>
          <w:ilvl w:val="0"/>
          <w:numId w:val="6"/>
        </w:numPr>
        <w:rPr>
          <w:rFonts w:ascii="Sylfaen" w:hAnsi="Sylfaen"/>
          <w:b/>
          <w:sz w:val="24"/>
          <w:szCs w:val="24"/>
          <w:lang w:val="ka-GE"/>
        </w:rPr>
      </w:pPr>
      <w:r w:rsidRPr="00C57304">
        <w:rPr>
          <w:rFonts w:ascii="Sylfaen" w:hAnsi="Sylfaen"/>
          <w:b/>
          <w:sz w:val="24"/>
          <w:szCs w:val="24"/>
          <w:lang w:val="ka-GE"/>
        </w:rPr>
        <w:t>ჯვარედინი ნეიტრალიზაციის კვევის შედეგები</w:t>
      </w:r>
    </w:p>
    <w:p w14:paraId="72C66F3F" w14:textId="77777777" w:rsidR="002A45D8" w:rsidRPr="00C57304" w:rsidRDefault="002A45D8" w:rsidP="00722C49">
      <w:pPr>
        <w:jc w:val="both"/>
        <w:rPr>
          <w:rFonts w:ascii="Sylfaen" w:hAnsi="Sylfaen"/>
          <w:sz w:val="24"/>
          <w:szCs w:val="24"/>
          <w:lang w:val="ka-GE"/>
        </w:rPr>
      </w:pPr>
      <w:r w:rsidRPr="00C57304">
        <w:rPr>
          <w:rFonts w:ascii="Sylfaen" w:hAnsi="Sylfaen"/>
          <w:sz w:val="24"/>
          <w:szCs w:val="24"/>
          <w:lang w:val="ka-GE"/>
        </w:rPr>
        <w:t>საერთაშორისო მესამე ფაზის კლინიკური კვვევაში, ჯვარედინი ნეიტრალიზაციის კვლევის ფარგლებში შეგროვილ იქნა 47 შრატი რომელიც აღებულ იქნა ორივე დოზით ვაქცინაციიდან 28 დღის შემდგომ. ჯვარედინი ნეიტრალიზაციის კვლევაში ტესტირებულ შრატში, ტესტირებულ იქნა SARS-COV-2-ის 10 შტამი (2366t, 77, 76, f13p4, 35tp2, 56yp3, hn97p3, 834y, qd01, p701) რომელიც პრევალირებს ჩინეთსა ან საერთაშორისო</w:t>
      </w:r>
      <w:r w:rsidR="00000F1C">
        <w:rPr>
          <w:rFonts w:ascii="Sylfaen" w:hAnsi="Sylfaen"/>
          <w:sz w:val="24"/>
          <w:szCs w:val="24"/>
          <w:lang w:val="ka-GE"/>
        </w:rPr>
        <w:t xml:space="preserve"> მასშტაბით</w:t>
      </w:r>
      <w:r w:rsidRPr="00C57304">
        <w:rPr>
          <w:rFonts w:ascii="Sylfaen" w:hAnsi="Sylfaen"/>
          <w:sz w:val="24"/>
          <w:szCs w:val="24"/>
          <w:lang w:val="ka-GE"/>
        </w:rPr>
        <w:t xml:space="preserve">. შრატის ნეიტრალიზებადი ანტისხეული გამოვლინდა </w:t>
      </w:r>
      <w:r w:rsidRPr="00C57304">
        <w:rPr>
          <w:rFonts w:ascii="Sylfaen" w:hAnsi="Sylfaen"/>
          <w:sz w:val="24"/>
          <w:szCs w:val="24"/>
          <w:lang w:val="ka-GE"/>
        </w:rPr>
        <w:lastRenderedPageBreak/>
        <w:t>მიკროციტოზის ანალიზით. მონაცემებმა აჩვენა, რომ GMT ნეიტრალიზებადი ანტისხეულები 47 დან 10 შტამის საწინააღმდეგოდ 165.5 იყო ყველაზე ნაკლები და 246.8 კი ყველაზე მეტი, შტამებს შორის კი მნიშვნელოვანი განსხვავება არ ყოფილა</w:t>
      </w:r>
    </w:p>
    <w:p w14:paraId="41A6B867" w14:textId="77777777" w:rsidR="002A45D8" w:rsidRPr="00C57304" w:rsidRDefault="002A45D8" w:rsidP="002A45D8">
      <w:pPr>
        <w:rPr>
          <w:rFonts w:ascii="Sylfaen" w:hAnsi="Sylfaen"/>
          <w:sz w:val="24"/>
          <w:szCs w:val="24"/>
          <w:lang w:val="ka-GE"/>
        </w:rPr>
      </w:pPr>
    </w:p>
    <w:p w14:paraId="33FD0C47" w14:textId="77777777" w:rsidR="002A45D8" w:rsidRPr="00204D1F" w:rsidRDefault="00204D1F" w:rsidP="002A45D8">
      <w:pPr>
        <w:rPr>
          <w:rFonts w:ascii="Sylfaen" w:hAnsi="Sylfaen"/>
          <w:b/>
          <w:sz w:val="24"/>
          <w:szCs w:val="24"/>
          <w:lang w:val="ka-GE"/>
        </w:rPr>
      </w:pPr>
      <w:r>
        <w:rPr>
          <w:rFonts w:ascii="Sylfaen" w:hAnsi="Sylfaen"/>
          <w:b/>
          <w:sz w:val="24"/>
          <w:szCs w:val="24"/>
          <w:lang w:val="ka-GE"/>
        </w:rPr>
        <w:t>[</w:t>
      </w:r>
      <w:r w:rsidR="002A45D8" w:rsidRPr="00204D1F">
        <w:rPr>
          <w:rFonts w:ascii="Sylfaen" w:hAnsi="Sylfaen"/>
          <w:b/>
          <w:sz w:val="24"/>
          <w:szCs w:val="24"/>
          <w:lang w:val="ka-GE"/>
        </w:rPr>
        <w:t>შენახვა</w:t>
      </w:r>
      <w:r>
        <w:rPr>
          <w:rFonts w:ascii="Sylfaen" w:hAnsi="Sylfaen"/>
          <w:b/>
          <w:sz w:val="24"/>
          <w:szCs w:val="24"/>
          <w:lang w:val="ka-GE"/>
        </w:rPr>
        <w:t>]</w:t>
      </w:r>
    </w:p>
    <w:p w14:paraId="0DCCD6DD" w14:textId="11419B12" w:rsidR="002A45D8" w:rsidRPr="00C57304" w:rsidRDefault="008C3A58" w:rsidP="002A45D8">
      <w:pPr>
        <w:rPr>
          <w:rFonts w:ascii="Sylfaen" w:hAnsi="Sylfaen"/>
          <w:sz w:val="24"/>
          <w:szCs w:val="24"/>
          <w:lang w:val="ka-GE"/>
        </w:rPr>
      </w:pPr>
      <w:r>
        <w:rPr>
          <w:rFonts w:ascii="Sylfaen" w:hAnsi="Sylfaen"/>
          <w:sz w:val="24"/>
          <w:szCs w:val="24"/>
          <w:lang w:val="ka-GE"/>
        </w:rPr>
        <w:t xml:space="preserve">პროდუქტის შენახვა და ტრანსპორტირება უნდა განხორციელდეს </w:t>
      </w:r>
      <w:r w:rsidR="002A45D8" w:rsidRPr="00C57304">
        <w:rPr>
          <w:rFonts w:ascii="Sylfaen" w:hAnsi="Sylfaen"/>
          <w:sz w:val="24"/>
          <w:szCs w:val="24"/>
          <w:lang w:val="ka-GE"/>
        </w:rPr>
        <w:t xml:space="preserve"> </w:t>
      </w:r>
      <w:r>
        <w:rPr>
          <w:rFonts w:ascii="Sylfaen" w:hAnsi="Sylfaen"/>
          <w:sz w:val="24"/>
          <w:szCs w:val="24"/>
          <w:lang w:val="ka-GE"/>
        </w:rPr>
        <w:t xml:space="preserve"> </w:t>
      </w:r>
      <w:r w:rsidRPr="00C57304">
        <w:rPr>
          <w:rFonts w:ascii="Sylfaen" w:hAnsi="Sylfaen"/>
          <w:sz w:val="24"/>
          <w:szCs w:val="24"/>
          <w:lang w:val="ka-GE"/>
        </w:rPr>
        <w:t xml:space="preserve"> </w:t>
      </w:r>
      <w:r w:rsidR="002A45D8" w:rsidRPr="00C57304">
        <w:rPr>
          <w:rFonts w:ascii="Sylfaen" w:hAnsi="Sylfaen"/>
          <w:sz w:val="24"/>
          <w:szCs w:val="24"/>
          <w:lang w:val="ka-GE"/>
        </w:rPr>
        <w:t>(</w:t>
      </w:r>
      <w:r>
        <w:rPr>
          <w:rFonts w:ascii="Sylfaen" w:hAnsi="Sylfaen"/>
          <w:sz w:val="24"/>
          <w:szCs w:val="24"/>
          <w:lang w:val="ka-GE"/>
        </w:rPr>
        <w:t>+</w:t>
      </w:r>
      <w:r w:rsidR="002A45D8" w:rsidRPr="00C57304">
        <w:rPr>
          <w:rFonts w:ascii="Sylfaen" w:hAnsi="Sylfaen"/>
          <w:sz w:val="24"/>
          <w:szCs w:val="24"/>
          <w:lang w:val="ka-GE"/>
        </w:rPr>
        <w:t>2 ° C-</w:t>
      </w:r>
      <w:r>
        <w:rPr>
          <w:rFonts w:ascii="Sylfaen" w:hAnsi="Sylfaen"/>
          <w:sz w:val="24"/>
          <w:szCs w:val="24"/>
          <w:lang w:val="ka-GE"/>
        </w:rPr>
        <w:t xml:space="preserve"> +</w:t>
      </w:r>
      <w:r w:rsidR="002A45D8" w:rsidRPr="00C57304">
        <w:rPr>
          <w:rFonts w:ascii="Sylfaen" w:hAnsi="Sylfaen"/>
          <w:sz w:val="24"/>
          <w:szCs w:val="24"/>
          <w:lang w:val="ka-GE"/>
        </w:rPr>
        <w:t>8 ° C) პირობებში, დაიცავით სინათლისგან. არ გაყინოთ.</w:t>
      </w:r>
    </w:p>
    <w:p w14:paraId="065B9250" w14:textId="77777777" w:rsidR="002A45D8" w:rsidRPr="00204D1F" w:rsidRDefault="00204D1F" w:rsidP="002A45D8">
      <w:pPr>
        <w:rPr>
          <w:rFonts w:ascii="Sylfaen" w:hAnsi="Sylfaen"/>
          <w:b/>
          <w:sz w:val="24"/>
          <w:szCs w:val="24"/>
          <w:lang w:val="ka-GE"/>
        </w:rPr>
      </w:pPr>
      <w:r>
        <w:rPr>
          <w:rFonts w:ascii="Sylfaen" w:hAnsi="Sylfaen"/>
          <w:b/>
          <w:sz w:val="24"/>
          <w:szCs w:val="24"/>
          <w:lang w:val="ka-GE"/>
        </w:rPr>
        <w:t>[</w:t>
      </w:r>
      <w:r w:rsidR="002A45D8" w:rsidRPr="00204D1F">
        <w:rPr>
          <w:rFonts w:ascii="Sylfaen" w:hAnsi="Sylfaen"/>
          <w:b/>
          <w:sz w:val="24"/>
          <w:szCs w:val="24"/>
          <w:lang w:val="ka-GE"/>
        </w:rPr>
        <w:t>ვარგისიანობა</w:t>
      </w:r>
      <w:r>
        <w:rPr>
          <w:rFonts w:ascii="Sylfaen" w:hAnsi="Sylfaen"/>
          <w:b/>
          <w:sz w:val="24"/>
          <w:szCs w:val="24"/>
          <w:lang w:val="ka-GE"/>
        </w:rPr>
        <w:t>]</w:t>
      </w:r>
    </w:p>
    <w:p w14:paraId="0208B91E" w14:textId="77777777" w:rsidR="002A45D8" w:rsidRPr="00C57304" w:rsidRDefault="002A45D8" w:rsidP="002A45D8">
      <w:pPr>
        <w:rPr>
          <w:rFonts w:ascii="Sylfaen" w:hAnsi="Sylfaen"/>
          <w:sz w:val="24"/>
          <w:szCs w:val="24"/>
          <w:lang w:val="ka-GE"/>
        </w:rPr>
      </w:pPr>
      <w:r w:rsidRPr="00C57304">
        <w:rPr>
          <w:rFonts w:ascii="Sylfaen" w:hAnsi="Sylfaen"/>
          <w:sz w:val="24"/>
          <w:szCs w:val="24"/>
          <w:lang w:val="ka-GE"/>
        </w:rPr>
        <w:t>24 თვე (სავარაუდოდ)</w:t>
      </w:r>
    </w:p>
    <w:p w14:paraId="23B27444" w14:textId="77777777" w:rsidR="002A45D8" w:rsidRPr="00204D1F" w:rsidRDefault="002A45D8" w:rsidP="002A45D8">
      <w:pPr>
        <w:rPr>
          <w:rFonts w:ascii="Sylfaen" w:hAnsi="Sylfaen"/>
          <w:b/>
          <w:sz w:val="24"/>
          <w:szCs w:val="24"/>
          <w:lang w:val="ka-GE"/>
        </w:rPr>
      </w:pPr>
      <w:r w:rsidRPr="00204D1F">
        <w:rPr>
          <w:rFonts w:ascii="Sylfaen" w:hAnsi="Sylfaen"/>
          <w:b/>
          <w:sz w:val="24"/>
          <w:szCs w:val="24"/>
          <w:lang w:val="ka-GE"/>
        </w:rPr>
        <w:t>[შეფუთვის კონფიგურაცია]</w:t>
      </w:r>
    </w:p>
    <w:p w14:paraId="1023094F" w14:textId="555F8472" w:rsidR="002A45D8" w:rsidRPr="00C57304" w:rsidRDefault="002A45D8" w:rsidP="002A45D8">
      <w:pPr>
        <w:rPr>
          <w:rFonts w:ascii="Sylfaen" w:hAnsi="Sylfaen"/>
          <w:sz w:val="24"/>
          <w:szCs w:val="24"/>
          <w:lang w:val="ka-GE"/>
        </w:rPr>
      </w:pPr>
      <w:r w:rsidRPr="00C57304">
        <w:rPr>
          <w:rFonts w:ascii="Sylfaen" w:hAnsi="Sylfaen"/>
          <w:sz w:val="24"/>
          <w:szCs w:val="24"/>
          <w:lang w:val="ka-GE"/>
        </w:rPr>
        <w:t xml:space="preserve">წინასწარ შევსებული </w:t>
      </w:r>
      <w:r w:rsidR="008C3A58" w:rsidRPr="00C57304">
        <w:rPr>
          <w:rFonts w:ascii="Sylfaen" w:hAnsi="Sylfaen"/>
          <w:sz w:val="24"/>
          <w:szCs w:val="24"/>
          <w:lang w:val="ka-GE"/>
        </w:rPr>
        <w:t>შპრიცი</w:t>
      </w:r>
      <w:r w:rsidR="008C3A58">
        <w:rPr>
          <w:rFonts w:ascii="Sylfaen" w:hAnsi="Sylfaen"/>
          <w:sz w:val="24"/>
          <w:szCs w:val="24"/>
          <w:lang w:val="ka-GE"/>
        </w:rPr>
        <w:t xml:space="preserve"> </w:t>
      </w:r>
      <w:r w:rsidR="009C3110">
        <w:rPr>
          <w:rFonts w:ascii="Sylfaen" w:hAnsi="Sylfaen"/>
          <w:sz w:val="24"/>
          <w:szCs w:val="24"/>
          <w:lang w:val="ka-GE"/>
        </w:rPr>
        <w:t xml:space="preserve"> </w:t>
      </w:r>
      <w:r w:rsidR="008C3A58">
        <w:rPr>
          <w:rFonts w:ascii="Sylfaen" w:hAnsi="Sylfaen"/>
          <w:sz w:val="24"/>
          <w:szCs w:val="24"/>
          <w:lang w:val="ka-GE"/>
        </w:rPr>
        <w:t xml:space="preserve"> </w:t>
      </w:r>
      <w:r w:rsidR="008C3A58" w:rsidRPr="00C57304">
        <w:rPr>
          <w:rFonts w:ascii="Sylfaen" w:hAnsi="Sylfaen"/>
          <w:sz w:val="24"/>
          <w:szCs w:val="24"/>
          <w:lang w:val="ka-GE"/>
        </w:rPr>
        <w:t xml:space="preserve"> </w:t>
      </w:r>
      <w:r w:rsidRPr="00C57304">
        <w:rPr>
          <w:rFonts w:ascii="Sylfaen" w:hAnsi="Sylfaen"/>
          <w:sz w:val="24"/>
          <w:szCs w:val="24"/>
          <w:lang w:val="ka-GE"/>
        </w:rPr>
        <w:t>(შპრიცის ნემსით), 1 შპრიცი / ყუთი; გარსით დაფარული შუა ბოროსილიკატური მინის ფლაკონი, გარსით დაფარული რეზინი</w:t>
      </w:r>
    </w:p>
    <w:p w14:paraId="2B28D373" w14:textId="77777777" w:rsidR="002A45D8" w:rsidRPr="00C57304" w:rsidRDefault="002A45D8" w:rsidP="002A45D8">
      <w:pPr>
        <w:rPr>
          <w:rFonts w:ascii="Sylfaen" w:hAnsi="Sylfaen"/>
          <w:sz w:val="24"/>
          <w:szCs w:val="24"/>
          <w:lang w:val="ka-GE"/>
        </w:rPr>
      </w:pPr>
      <w:r w:rsidRPr="00C57304">
        <w:rPr>
          <w:rFonts w:ascii="Sylfaen" w:hAnsi="Sylfaen"/>
          <w:sz w:val="24"/>
          <w:szCs w:val="24"/>
          <w:lang w:val="ka-GE"/>
        </w:rPr>
        <w:t>საცობი, 1 ფლაკონი / კოლოფი, 3 ფლაკონი / კოლოფი</w:t>
      </w:r>
    </w:p>
    <w:p w14:paraId="58449BA6" w14:textId="77777777" w:rsidR="002A45D8" w:rsidRPr="00204D1F" w:rsidRDefault="002A45D8" w:rsidP="002A45D8">
      <w:pPr>
        <w:rPr>
          <w:rFonts w:ascii="Sylfaen" w:hAnsi="Sylfaen"/>
          <w:b/>
          <w:sz w:val="24"/>
          <w:szCs w:val="24"/>
          <w:lang w:val="ka-GE"/>
        </w:rPr>
      </w:pPr>
      <w:r w:rsidRPr="00204D1F">
        <w:rPr>
          <w:rFonts w:ascii="Sylfaen" w:hAnsi="Sylfaen"/>
          <w:b/>
          <w:sz w:val="24"/>
          <w:szCs w:val="24"/>
          <w:lang w:val="ka-GE"/>
        </w:rPr>
        <w:t>[მწარმოებელი]</w:t>
      </w:r>
    </w:p>
    <w:p w14:paraId="5B1403F9" w14:textId="77777777" w:rsidR="002A45D8" w:rsidRPr="00C57304" w:rsidRDefault="002A45D8" w:rsidP="002A45D8">
      <w:pPr>
        <w:rPr>
          <w:rFonts w:ascii="Sylfaen" w:hAnsi="Sylfaen"/>
          <w:sz w:val="24"/>
          <w:szCs w:val="24"/>
          <w:lang w:val="ka-GE"/>
        </w:rPr>
      </w:pPr>
      <w:r w:rsidRPr="00C57304">
        <w:rPr>
          <w:rFonts w:ascii="Sylfaen" w:hAnsi="Sylfaen"/>
          <w:sz w:val="24"/>
          <w:szCs w:val="24"/>
          <w:lang w:val="ka-GE"/>
        </w:rPr>
        <w:t>პეკინის ბიოლოგიური პროდუქტების ინსტიტუტის კომპანია, შპს.</w:t>
      </w:r>
    </w:p>
    <w:p w14:paraId="29E94B0A" w14:textId="77777777" w:rsidR="002A45D8" w:rsidRPr="00C57304" w:rsidRDefault="002A45D8" w:rsidP="002A45D8">
      <w:pPr>
        <w:rPr>
          <w:rFonts w:ascii="Sylfaen" w:hAnsi="Sylfaen"/>
          <w:sz w:val="24"/>
          <w:szCs w:val="24"/>
          <w:lang w:val="ka-GE"/>
        </w:rPr>
      </w:pPr>
    </w:p>
    <w:p w14:paraId="75F08177" w14:textId="77777777" w:rsidR="002A45D8" w:rsidRPr="00C57304" w:rsidRDefault="002A45D8" w:rsidP="002A45D8">
      <w:pPr>
        <w:rPr>
          <w:rFonts w:ascii="Sylfaen" w:hAnsi="Sylfaen"/>
          <w:sz w:val="24"/>
          <w:szCs w:val="24"/>
          <w:lang w:val="ka-GE"/>
        </w:rPr>
      </w:pPr>
    </w:p>
    <w:p w14:paraId="26A3B355" w14:textId="77777777" w:rsidR="002A45D8" w:rsidRPr="00C57304" w:rsidRDefault="002A45D8" w:rsidP="002A45D8">
      <w:pPr>
        <w:rPr>
          <w:rFonts w:ascii="Sylfaen" w:hAnsi="Sylfaen"/>
          <w:sz w:val="24"/>
          <w:szCs w:val="24"/>
          <w:lang w:val="ka-GE"/>
        </w:rPr>
      </w:pPr>
    </w:p>
    <w:p w14:paraId="71239C84" w14:textId="77777777" w:rsidR="00EB399D" w:rsidRPr="00C57304" w:rsidRDefault="00EB399D" w:rsidP="00EF0B80">
      <w:pPr>
        <w:jc w:val="both"/>
        <w:rPr>
          <w:rFonts w:ascii="Sylfaen" w:hAnsi="Sylfaen"/>
          <w:b/>
          <w:sz w:val="24"/>
          <w:szCs w:val="24"/>
          <w:lang w:val="ka-GE"/>
        </w:rPr>
      </w:pPr>
    </w:p>
    <w:p w14:paraId="7E386F95" w14:textId="77777777" w:rsidR="00EB399D" w:rsidRPr="00C57304" w:rsidRDefault="00EB399D" w:rsidP="00EF0B80">
      <w:pPr>
        <w:jc w:val="both"/>
        <w:rPr>
          <w:rFonts w:ascii="Sylfaen" w:hAnsi="Sylfaen"/>
          <w:b/>
          <w:sz w:val="24"/>
          <w:szCs w:val="24"/>
          <w:lang w:val="ka-GE"/>
        </w:rPr>
      </w:pPr>
    </w:p>
    <w:sectPr w:rsidR="00EB399D" w:rsidRPr="00C573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DF1B" w14:textId="77777777" w:rsidR="00D15A12" w:rsidRDefault="00D15A12" w:rsidP="0043158B">
      <w:pPr>
        <w:spacing w:after="0" w:line="240" w:lineRule="auto"/>
      </w:pPr>
      <w:r>
        <w:separator/>
      </w:r>
    </w:p>
  </w:endnote>
  <w:endnote w:type="continuationSeparator" w:id="0">
    <w:p w14:paraId="3C957976" w14:textId="77777777" w:rsidR="00D15A12" w:rsidRDefault="00D15A12" w:rsidP="0043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977119"/>
      <w:docPartObj>
        <w:docPartGallery w:val="Page Numbers (Bottom of Page)"/>
        <w:docPartUnique/>
      </w:docPartObj>
    </w:sdtPr>
    <w:sdtEndPr>
      <w:rPr>
        <w:noProof/>
      </w:rPr>
    </w:sdtEndPr>
    <w:sdtContent>
      <w:p w14:paraId="7E504BFB" w14:textId="77777777" w:rsidR="00C661CC" w:rsidRDefault="00C661CC">
        <w:pPr>
          <w:pStyle w:val="Footer"/>
          <w:jc w:val="center"/>
        </w:pPr>
        <w:r>
          <w:fldChar w:fldCharType="begin"/>
        </w:r>
        <w:r>
          <w:instrText xml:space="preserve"> PAGE   \* MERGEFORMAT </w:instrText>
        </w:r>
        <w:r>
          <w:fldChar w:fldCharType="separate"/>
        </w:r>
        <w:r w:rsidR="006A1CBC">
          <w:rPr>
            <w:noProof/>
          </w:rPr>
          <w:t>15</w:t>
        </w:r>
        <w:r>
          <w:rPr>
            <w:noProof/>
          </w:rPr>
          <w:fldChar w:fldCharType="end"/>
        </w:r>
      </w:p>
    </w:sdtContent>
  </w:sdt>
  <w:p w14:paraId="697FDA96" w14:textId="77777777" w:rsidR="00C661CC" w:rsidRDefault="00C66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5B7EA" w14:textId="77777777" w:rsidR="00D15A12" w:rsidRDefault="00D15A12" w:rsidP="0043158B">
      <w:pPr>
        <w:spacing w:after="0" w:line="240" w:lineRule="auto"/>
      </w:pPr>
      <w:r>
        <w:separator/>
      </w:r>
    </w:p>
  </w:footnote>
  <w:footnote w:type="continuationSeparator" w:id="0">
    <w:p w14:paraId="69B51E52" w14:textId="77777777" w:rsidR="00D15A12" w:rsidRDefault="00D15A12" w:rsidP="00431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37DF"/>
    <w:multiLevelType w:val="hybridMultilevel"/>
    <w:tmpl w:val="ECA89AEA"/>
    <w:lvl w:ilvl="0" w:tplc="1CE02B34">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C3CBB"/>
    <w:multiLevelType w:val="hybridMultilevel"/>
    <w:tmpl w:val="ECA89AEA"/>
    <w:lvl w:ilvl="0" w:tplc="1CE02B34">
      <w:start w:val="1"/>
      <w:numFmt w:val="decimal"/>
      <w:lvlText w:val="(%1)"/>
      <w:lvlJc w:val="left"/>
      <w:pPr>
        <w:ind w:left="360" w:hanging="360"/>
      </w:pPr>
      <w:rPr>
        <w:rFonts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EB4A6F"/>
    <w:multiLevelType w:val="hybridMultilevel"/>
    <w:tmpl w:val="F24609DA"/>
    <w:lvl w:ilvl="0" w:tplc="9B72E236">
      <w:start w:val="1"/>
      <w:numFmt w:val="decimal"/>
      <w:lvlText w:val="%1."/>
      <w:lvlJc w:val="left"/>
      <w:pPr>
        <w:ind w:left="720" w:hanging="360"/>
      </w:pPr>
      <w:rPr>
        <w:rFonts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B1A4F"/>
    <w:multiLevelType w:val="hybridMultilevel"/>
    <w:tmpl w:val="94EEECE0"/>
    <w:lvl w:ilvl="0" w:tplc="97007212">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3A5345D8"/>
    <w:multiLevelType w:val="hybridMultilevel"/>
    <w:tmpl w:val="A4C8284E"/>
    <w:lvl w:ilvl="0" w:tplc="B99078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4B2925"/>
    <w:multiLevelType w:val="hybridMultilevel"/>
    <w:tmpl w:val="23A61286"/>
    <w:lvl w:ilvl="0" w:tplc="B4B6591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A9"/>
    <w:rsid w:val="00000F1C"/>
    <w:rsid w:val="0000290F"/>
    <w:rsid w:val="000063A1"/>
    <w:rsid w:val="00014C9E"/>
    <w:rsid w:val="00035225"/>
    <w:rsid w:val="000372FE"/>
    <w:rsid w:val="00080A90"/>
    <w:rsid w:val="00086233"/>
    <w:rsid w:val="000C57C0"/>
    <w:rsid w:val="000E03A3"/>
    <w:rsid w:val="000E3E36"/>
    <w:rsid w:val="00106576"/>
    <w:rsid w:val="00123AF7"/>
    <w:rsid w:val="00154A3F"/>
    <w:rsid w:val="00161ECB"/>
    <w:rsid w:val="00162FC2"/>
    <w:rsid w:val="00165341"/>
    <w:rsid w:val="001728DC"/>
    <w:rsid w:val="00174A1E"/>
    <w:rsid w:val="00186197"/>
    <w:rsid w:val="001D6145"/>
    <w:rsid w:val="00204D1F"/>
    <w:rsid w:val="00213E4A"/>
    <w:rsid w:val="0022226D"/>
    <w:rsid w:val="00227847"/>
    <w:rsid w:val="00235661"/>
    <w:rsid w:val="00243C64"/>
    <w:rsid w:val="00283DE6"/>
    <w:rsid w:val="0028500A"/>
    <w:rsid w:val="002A45D8"/>
    <w:rsid w:val="002B3F56"/>
    <w:rsid w:val="002C3B48"/>
    <w:rsid w:val="002C44F4"/>
    <w:rsid w:val="002E0B2D"/>
    <w:rsid w:val="002F7437"/>
    <w:rsid w:val="00301817"/>
    <w:rsid w:val="0032046D"/>
    <w:rsid w:val="00334F04"/>
    <w:rsid w:val="0039516C"/>
    <w:rsid w:val="003B3848"/>
    <w:rsid w:val="003B3CFF"/>
    <w:rsid w:val="004023EC"/>
    <w:rsid w:val="0043075A"/>
    <w:rsid w:val="0043158B"/>
    <w:rsid w:val="0043306D"/>
    <w:rsid w:val="00455A5C"/>
    <w:rsid w:val="0046119B"/>
    <w:rsid w:val="00487A06"/>
    <w:rsid w:val="00494767"/>
    <w:rsid w:val="004A7B67"/>
    <w:rsid w:val="004D6134"/>
    <w:rsid w:val="00527F43"/>
    <w:rsid w:val="00577B3B"/>
    <w:rsid w:val="00594A1C"/>
    <w:rsid w:val="005C38CC"/>
    <w:rsid w:val="00662F01"/>
    <w:rsid w:val="006A1CBC"/>
    <w:rsid w:val="007002A9"/>
    <w:rsid w:val="00722C49"/>
    <w:rsid w:val="00785056"/>
    <w:rsid w:val="00792CAB"/>
    <w:rsid w:val="0079367E"/>
    <w:rsid w:val="007C4507"/>
    <w:rsid w:val="007E2C03"/>
    <w:rsid w:val="007E4386"/>
    <w:rsid w:val="0080416B"/>
    <w:rsid w:val="00850625"/>
    <w:rsid w:val="00880C6B"/>
    <w:rsid w:val="00881ABF"/>
    <w:rsid w:val="008C3A58"/>
    <w:rsid w:val="008E00A9"/>
    <w:rsid w:val="008E4F2B"/>
    <w:rsid w:val="00951DFD"/>
    <w:rsid w:val="009660C1"/>
    <w:rsid w:val="00971241"/>
    <w:rsid w:val="00973FBB"/>
    <w:rsid w:val="00974A0D"/>
    <w:rsid w:val="009C0E55"/>
    <w:rsid w:val="009C3110"/>
    <w:rsid w:val="009F2942"/>
    <w:rsid w:val="00A03A5A"/>
    <w:rsid w:val="00A0414C"/>
    <w:rsid w:val="00A0475E"/>
    <w:rsid w:val="00A04E08"/>
    <w:rsid w:val="00A26332"/>
    <w:rsid w:val="00A454F7"/>
    <w:rsid w:val="00A50FDD"/>
    <w:rsid w:val="00A53A9E"/>
    <w:rsid w:val="00A92CBB"/>
    <w:rsid w:val="00AA1A95"/>
    <w:rsid w:val="00AE72CC"/>
    <w:rsid w:val="00AF76AC"/>
    <w:rsid w:val="00B551CC"/>
    <w:rsid w:val="00BC753D"/>
    <w:rsid w:val="00BE5308"/>
    <w:rsid w:val="00BF5916"/>
    <w:rsid w:val="00C00063"/>
    <w:rsid w:val="00C12157"/>
    <w:rsid w:val="00C26E18"/>
    <w:rsid w:val="00C45692"/>
    <w:rsid w:val="00C506F8"/>
    <w:rsid w:val="00C52500"/>
    <w:rsid w:val="00C57304"/>
    <w:rsid w:val="00C661CC"/>
    <w:rsid w:val="00CB1668"/>
    <w:rsid w:val="00CD1FAE"/>
    <w:rsid w:val="00CE795B"/>
    <w:rsid w:val="00D02043"/>
    <w:rsid w:val="00D15A12"/>
    <w:rsid w:val="00D30C77"/>
    <w:rsid w:val="00D76AE6"/>
    <w:rsid w:val="00DC0F98"/>
    <w:rsid w:val="00DC75CF"/>
    <w:rsid w:val="00DD25B0"/>
    <w:rsid w:val="00DE1F7E"/>
    <w:rsid w:val="00E01C41"/>
    <w:rsid w:val="00E07DB9"/>
    <w:rsid w:val="00E11286"/>
    <w:rsid w:val="00E4078B"/>
    <w:rsid w:val="00E43D0F"/>
    <w:rsid w:val="00EB399D"/>
    <w:rsid w:val="00EC0DF5"/>
    <w:rsid w:val="00EC42A0"/>
    <w:rsid w:val="00EE22A9"/>
    <w:rsid w:val="00EE7284"/>
    <w:rsid w:val="00EF0B80"/>
    <w:rsid w:val="00F01DE1"/>
    <w:rsid w:val="00F14B88"/>
    <w:rsid w:val="00F161F4"/>
    <w:rsid w:val="00F20A34"/>
    <w:rsid w:val="00F2528B"/>
    <w:rsid w:val="00F5333F"/>
    <w:rsid w:val="00F67569"/>
    <w:rsid w:val="00F85C18"/>
    <w:rsid w:val="00F9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2CE1"/>
  <w15:chartTrackingRefBased/>
  <w15:docId w15:val="{8D9DD2BD-1752-444F-8CB9-738C3A77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58B"/>
  </w:style>
  <w:style w:type="paragraph" w:styleId="Footer">
    <w:name w:val="footer"/>
    <w:basedOn w:val="Normal"/>
    <w:link w:val="FooterChar"/>
    <w:uiPriority w:val="99"/>
    <w:unhideWhenUsed/>
    <w:rsid w:val="00431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58B"/>
  </w:style>
  <w:style w:type="paragraph" w:styleId="ListParagraph">
    <w:name w:val="List Paragraph"/>
    <w:basedOn w:val="Normal"/>
    <w:uiPriority w:val="34"/>
    <w:qFormat/>
    <w:rsid w:val="00174A1E"/>
    <w:pPr>
      <w:ind w:left="720"/>
      <w:contextualSpacing/>
    </w:pPr>
  </w:style>
  <w:style w:type="table" w:styleId="TableGrid">
    <w:name w:val="Table Grid"/>
    <w:basedOn w:val="TableNormal"/>
    <w:uiPriority w:val="39"/>
    <w:rsid w:val="00700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CE795B"/>
    <w:pPr>
      <w:autoSpaceDE w:val="0"/>
      <w:autoSpaceDN w:val="0"/>
      <w:adjustRightInd w:val="0"/>
      <w:spacing w:after="0" w:line="240" w:lineRule="auto"/>
    </w:pPr>
    <w:rPr>
      <w:rFonts w:ascii="Times New Roman" w:hAnsi="Times New Roman" w:cs="Times New Roman"/>
      <w:sz w:val="18"/>
      <w:szCs w:val="18"/>
    </w:rPr>
  </w:style>
  <w:style w:type="character" w:customStyle="1" w:styleId="BodyTextChar">
    <w:name w:val="Body Text Char"/>
    <w:basedOn w:val="DefaultParagraphFont"/>
    <w:link w:val="BodyText"/>
    <w:uiPriority w:val="1"/>
    <w:rsid w:val="00CE795B"/>
    <w:rPr>
      <w:rFonts w:ascii="Times New Roman" w:hAnsi="Times New Roman" w:cs="Times New Roman"/>
      <w:sz w:val="18"/>
      <w:szCs w:val="18"/>
    </w:rPr>
  </w:style>
  <w:style w:type="paragraph" w:customStyle="1" w:styleId="TableParagraph">
    <w:name w:val="Table Paragraph"/>
    <w:basedOn w:val="Normal"/>
    <w:uiPriority w:val="1"/>
    <w:qFormat/>
    <w:rsid w:val="00080A90"/>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43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0F"/>
    <w:rPr>
      <w:rFonts w:ascii="Segoe UI" w:hAnsi="Segoe UI" w:cs="Segoe UI"/>
      <w:sz w:val="18"/>
      <w:szCs w:val="18"/>
    </w:rPr>
  </w:style>
  <w:style w:type="character" w:styleId="CommentReference">
    <w:name w:val="annotation reference"/>
    <w:basedOn w:val="DefaultParagraphFont"/>
    <w:uiPriority w:val="99"/>
    <w:semiHidden/>
    <w:unhideWhenUsed/>
    <w:rsid w:val="00951DFD"/>
    <w:rPr>
      <w:sz w:val="16"/>
      <w:szCs w:val="16"/>
    </w:rPr>
  </w:style>
  <w:style w:type="paragraph" w:styleId="CommentText">
    <w:name w:val="annotation text"/>
    <w:basedOn w:val="Normal"/>
    <w:link w:val="CommentTextChar"/>
    <w:uiPriority w:val="99"/>
    <w:semiHidden/>
    <w:unhideWhenUsed/>
    <w:rsid w:val="00951DFD"/>
    <w:pPr>
      <w:spacing w:line="240" w:lineRule="auto"/>
    </w:pPr>
    <w:rPr>
      <w:sz w:val="20"/>
      <w:szCs w:val="20"/>
    </w:rPr>
  </w:style>
  <w:style w:type="character" w:customStyle="1" w:styleId="CommentTextChar">
    <w:name w:val="Comment Text Char"/>
    <w:basedOn w:val="DefaultParagraphFont"/>
    <w:link w:val="CommentText"/>
    <w:uiPriority w:val="99"/>
    <w:semiHidden/>
    <w:rsid w:val="00951DFD"/>
    <w:rPr>
      <w:sz w:val="20"/>
      <w:szCs w:val="20"/>
    </w:rPr>
  </w:style>
  <w:style w:type="paragraph" w:styleId="CommentSubject">
    <w:name w:val="annotation subject"/>
    <w:basedOn w:val="CommentText"/>
    <w:next w:val="CommentText"/>
    <w:link w:val="CommentSubjectChar"/>
    <w:uiPriority w:val="99"/>
    <w:semiHidden/>
    <w:unhideWhenUsed/>
    <w:rsid w:val="00951DFD"/>
    <w:rPr>
      <w:b/>
      <w:bCs/>
    </w:rPr>
  </w:style>
  <w:style w:type="character" w:customStyle="1" w:styleId="CommentSubjectChar">
    <w:name w:val="Comment Subject Char"/>
    <w:basedOn w:val="CommentTextChar"/>
    <w:link w:val="CommentSubject"/>
    <w:uiPriority w:val="99"/>
    <w:semiHidden/>
    <w:rsid w:val="00951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37268">
      <w:bodyDiv w:val="1"/>
      <w:marLeft w:val="0"/>
      <w:marRight w:val="0"/>
      <w:marTop w:val="0"/>
      <w:marBottom w:val="0"/>
      <w:divBdr>
        <w:top w:val="none" w:sz="0" w:space="0" w:color="auto"/>
        <w:left w:val="none" w:sz="0" w:space="0" w:color="auto"/>
        <w:bottom w:val="none" w:sz="0" w:space="0" w:color="auto"/>
        <w:right w:val="none" w:sz="0" w:space="0" w:color="auto"/>
      </w:divBdr>
    </w:div>
    <w:div w:id="18363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183B0-530E-435D-AD7E-09DB6D2F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15</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Teona Kashibadze</cp:lastModifiedBy>
  <cp:revision>21</cp:revision>
  <dcterms:created xsi:type="dcterms:W3CDTF">2021-04-20T06:45:00Z</dcterms:created>
  <dcterms:modified xsi:type="dcterms:W3CDTF">2021-04-27T10:25:00Z</dcterms:modified>
</cp:coreProperties>
</file>