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52" w:rsidRDefault="00531652" w:rsidP="00531652">
      <w:pPr>
        <w:rPr>
          <w:rFonts w:ascii="Sylfaen" w:hAnsi="Sylfaen"/>
        </w:rPr>
      </w:pPr>
      <w:r>
        <w:rPr>
          <w:noProof/>
        </w:rPr>
        <w:drawing>
          <wp:inline distT="0" distB="0" distL="0" distR="0" wp14:anchorId="717C9EBA" wp14:editId="54E24AB8">
            <wp:extent cx="5943600" cy="6360008"/>
            <wp:effectExtent l="19050" t="0" r="0" b="0"/>
            <wp:docPr id="2" name="Picture 1" descr="C:\Users\mzia\Desktop\Daly folder\Seftember-2\New folder\Untitled-doctor-D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ia\Desktop\Daly folder\Seftember-2\New folder\Untitled-doctor-Da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1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94625" wp14:editId="63E4AFFD">
                <wp:simplePos x="0" y="0"/>
                <wp:positionH relativeFrom="column">
                  <wp:posOffset>2316480</wp:posOffset>
                </wp:positionH>
                <wp:positionV relativeFrom="paragraph">
                  <wp:posOffset>1443990</wp:posOffset>
                </wp:positionV>
                <wp:extent cx="3481705" cy="60198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601980"/>
                        </a:xfrm>
                        <a:prstGeom prst="rect">
                          <a:avLst/>
                        </a:prstGeom>
                        <a:solidFill>
                          <a:srgbClr val="00205A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52" w:rsidRPr="00957C44" w:rsidRDefault="00531652" w:rsidP="00531652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ka-GE"/>
                              </w:rPr>
                            </w:pPr>
                            <w:r w:rsidRPr="00957C44"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ka-GE"/>
                              </w:rPr>
                              <w:t>ე</w:t>
                            </w:r>
                            <w:r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ka-GE"/>
                              </w:rPr>
                              <w:t>ქიმთან მისვლას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2.4pt;margin-top:113.7pt;width:274.15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" fillcolor="#00205a" stroked="f">
                <v:fill opacity="0"/>
                <v:textbox>
                  <w:txbxContent>
                    <w:p w:rsidR="00531652" w:rsidRPr="00957C44" w:rsidRDefault="00531652" w:rsidP="00531652">
                      <w:pPr>
                        <w:spacing w:after="0"/>
                        <w:jc w:val="center"/>
                        <w:rPr>
                          <w:rFonts w:ascii="Sylfaen" w:hAnsi="Sylfaen"/>
                          <w:b/>
                          <w:sz w:val="36"/>
                          <w:szCs w:val="36"/>
                          <w:lang w:val="ka-GE"/>
                        </w:rPr>
                      </w:pPr>
                      <w:r w:rsidRPr="00957C44">
                        <w:rPr>
                          <w:rFonts w:ascii="Sylfaen" w:hAnsi="Sylfaen"/>
                          <w:b/>
                          <w:sz w:val="36"/>
                          <w:szCs w:val="36"/>
                          <w:lang w:val="ka-GE"/>
                        </w:rPr>
                        <w:t>ე</w:t>
                      </w:r>
                      <w:r>
                        <w:rPr>
                          <w:rFonts w:ascii="Sylfaen" w:hAnsi="Sylfaen"/>
                          <w:b/>
                          <w:sz w:val="36"/>
                          <w:szCs w:val="36"/>
                          <w:lang w:val="ka-GE"/>
                        </w:rPr>
                        <w:t>ქიმთან მისვლას</w:t>
                      </w:r>
                    </w:p>
                  </w:txbxContent>
                </v:textbox>
              </v:shape>
            </w:pict>
          </mc:Fallback>
        </mc:AlternateContent>
      </w:r>
      <w:r w:rsidR="0099710C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2A592B" wp14:editId="31ABA807">
                <wp:simplePos x="0" y="0"/>
                <wp:positionH relativeFrom="column">
                  <wp:posOffset>262255</wp:posOffset>
                </wp:positionH>
                <wp:positionV relativeFrom="paragraph">
                  <wp:posOffset>269875</wp:posOffset>
                </wp:positionV>
                <wp:extent cx="5611495" cy="5977890"/>
                <wp:effectExtent l="0" t="0" r="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1495" cy="5977890"/>
                          <a:chOff x="0" y="0"/>
                          <a:chExt cx="5611391" cy="597764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9051" y="0"/>
                            <a:ext cx="3482340" cy="602615"/>
                          </a:xfrm>
                          <a:prstGeom prst="rect">
                            <a:avLst/>
                          </a:prstGeom>
                          <a:solidFill>
                            <a:srgbClr val="00205A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52" w:rsidRPr="00512A10" w:rsidRDefault="00531652" w:rsidP="00531652">
                              <w:pPr>
                                <w:spacing w:after="0"/>
                                <w:jc w:val="center"/>
                                <w:rPr>
                                  <w:rFonts w:ascii="Sylfaen" w:hAnsi="Sylfaen"/>
                                  <w:b/>
                                  <w:sz w:val="36"/>
                                  <w:szCs w:val="36"/>
                                  <w:lang w:val="ka-GE"/>
                                </w:rPr>
                              </w:pPr>
                              <w:r w:rsidRPr="00512A10">
                                <w:rPr>
                                  <w:rFonts w:ascii="Sylfaen" w:hAnsi="Sylfaen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val="ka-GE"/>
                                </w:rPr>
                                <w:t xml:space="preserve">პაციენტი </w:t>
                              </w:r>
                              <w:r w:rsidRPr="00512A10">
                                <w:rPr>
                                  <w:rFonts w:ascii="Sylfaen" w:hAnsi="Sylfaen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val="ka-GE"/>
                                </w:rPr>
                                <w:t xml:space="preserve">აპირებს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0686" y="1897039"/>
                            <a:ext cx="3598545" cy="321945"/>
                          </a:xfrm>
                          <a:prstGeom prst="rect">
                            <a:avLst/>
                          </a:prstGeom>
                          <a:solidFill>
                            <a:srgbClr val="002B82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52" w:rsidRDefault="00531652" w:rsidP="00531652">
                              <w:pPr>
                                <w:jc w:val="center"/>
                              </w:pPr>
                              <w:r w:rsidRPr="00D914B2">
                                <w:rPr>
                                  <w:rFonts w:ascii="Sylfaen" w:hAnsi="Sylfaen"/>
                                  <w:b/>
                                  <w:sz w:val="24"/>
                                  <w:szCs w:val="24"/>
                                  <w:lang w:val="ka-GE"/>
                                </w:rPr>
                                <w:t xml:space="preserve">ექიმთან </w:t>
                              </w:r>
                              <w:r w:rsidRPr="00D914B2">
                                <w:rPr>
                                  <w:rFonts w:ascii="Sylfaen" w:hAnsi="Sylfaen"/>
                                  <w:b/>
                                  <w:sz w:val="24"/>
                                  <w:szCs w:val="24"/>
                                  <w:lang w:val="ka-GE"/>
                                </w:rPr>
                                <w:t>ვიზიტის წინ მისი გულწრფელი</w:t>
                              </w: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 xml:space="preserve"> ფიქრებიფელი ფიქრები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5" y="5281684"/>
                            <a:ext cx="4680585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088" w:type="dxa"/>
                                <w:tblInd w:w="17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4"/>
                                <w:gridCol w:w="1276"/>
                                <w:gridCol w:w="1134"/>
                                <w:gridCol w:w="1276"/>
                                <w:gridCol w:w="1276"/>
                                <w:gridCol w:w="992"/>
                              </w:tblGrid>
                              <w:tr w:rsidR="00531652" w:rsidTr="00354278">
                                <w:tc>
                                  <w:tcPr>
                                    <w:tcW w:w="1134" w:type="dxa"/>
                                  </w:tcPr>
                                  <w:p w:rsidR="00531652" w:rsidRPr="002235B2" w:rsidRDefault="00531652" w:rsidP="00A12BC4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</w:pPr>
                                    <w:r w:rsidRPr="002235B2"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>მას არ აქვს სამედიცინო დაზღვევა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531652" w:rsidRPr="002235B2" w:rsidRDefault="00531652" w:rsidP="00A12BC4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</w:pPr>
                                    <w:r w:rsidRPr="002235B2"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>მისთვის სხვა პრობლემებია პრიორიტე</w:t>
                                    </w:r>
                                    <w:r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>-</w:t>
                                    </w:r>
                                    <w:r w:rsidRPr="002235B2"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>ტული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</w:tcPr>
                                  <w:p w:rsidR="00531652" w:rsidRPr="002235B2" w:rsidRDefault="00531652" w:rsidP="00A12BC4">
                                    <w:pPr>
                                      <w:ind w:right="-57"/>
                                      <w:jc w:val="center"/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</w:pPr>
                                    <w:r w:rsidRPr="002235B2"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>თანაგადახ</w:t>
                                    </w:r>
                                    <w:r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>-</w:t>
                                    </w:r>
                                    <w:r w:rsidRPr="002235B2"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 xml:space="preserve">დის </w:t>
                                    </w:r>
                                    <w:r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>ხარჯების სიძვირე</w:t>
                                    </w:r>
                                  </w:p>
                                  <w:p w:rsidR="00531652" w:rsidRDefault="00531652" w:rsidP="00A12BC4">
                                    <w:pPr>
                                      <w:ind w:right="-57"/>
                                      <w:jc w:val="center"/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531652" w:rsidRDefault="00531652" w:rsidP="00522406">
                                    <w:pPr>
                                      <w:ind w:left="-57" w:right="-57"/>
                                      <w:jc w:val="center"/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 xml:space="preserve">ეს </w:t>
                                    </w:r>
                                    <w:r w:rsidRPr="002235B2"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 xml:space="preserve">მომსახურება არ იფარება სამედიცინო </w:t>
                                    </w:r>
                                    <w:r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>დაზღვევით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531652" w:rsidRPr="002235B2" w:rsidRDefault="00531652" w:rsidP="00A12BC4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</w:pPr>
                                    <w:r w:rsidRPr="002235B2"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>წინასწარ შფოთავს გამოკვლევის შედეგებზე</w:t>
                                    </w:r>
                                  </w:p>
                                  <w:p w:rsidR="00531652" w:rsidRDefault="00531652" w:rsidP="00A12BC4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531652" w:rsidRDefault="00531652" w:rsidP="00A12BC4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  <w:r w:rsidRPr="002235B2">
                                      <w:rPr>
                                        <w:rFonts w:ascii="Sylfaen" w:hAnsi="Sylfaen"/>
                                        <w:sz w:val="16"/>
                                        <w:szCs w:val="16"/>
                                        <w:lang w:val="ka-GE"/>
                                      </w:rPr>
                                      <w:t>სხვა</w:t>
                                    </w:r>
                                  </w:p>
                                </w:tc>
                              </w:tr>
                            </w:tbl>
                            <w:p w:rsidR="00531652" w:rsidRDefault="00531652" w:rsidP="00531652"/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73" y="2934269"/>
                            <a:ext cx="5172075" cy="982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8"/>
                                <w:gridCol w:w="5225"/>
                              </w:tblGrid>
                              <w:tr w:rsidR="00531652" w:rsidTr="00A50A8A">
                                <w:tc>
                                  <w:tcPr>
                                    <w:tcW w:w="1951" w:type="dxa"/>
                                    <w:vAlign w:val="center"/>
                                  </w:tcPr>
                                  <w:p w:rsidR="00531652" w:rsidRPr="00A50A8A" w:rsidRDefault="00531652" w:rsidP="00A50A8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20"/>
                                        <w:szCs w:val="120"/>
                                        <w:lang w:val="ka-GE"/>
                                      </w:rPr>
                                    </w:pPr>
                                    <w:r w:rsidRPr="00A50A8A">
                                      <w:rPr>
                                        <w:rFonts w:ascii="Arial" w:hAnsi="Arial" w:cs="Arial"/>
                                        <w:color w:val="FF0000"/>
                                        <w:sz w:val="120"/>
                                        <w:szCs w:val="120"/>
                                        <w:lang w:val="ka-GE"/>
                                      </w:rPr>
                                      <w:t>65%</w:t>
                                    </w:r>
                                  </w:p>
                                </w:tc>
                                <w:tc>
                                  <w:tcPr>
                                    <w:tcW w:w="5690" w:type="dxa"/>
                                  </w:tcPr>
                                  <w:p w:rsidR="00531652" w:rsidRPr="00535AA4" w:rsidRDefault="00531652" w:rsidP="00535AA4">
                                    <w:pPr>
                                      <w:rPr>
                                        <w:rFonts w:ascii="Sylfaen" w:hAnsi="Sylfaen"/>
                                        <w:b/>
                                        <w:color w:val="FF0000"/>
                                        <w:spacing w:val="20"/>
                                        <w:sz w:val="40"/>
                                        <w:szCs w:val="40"/>
                                        <w:lang w:val="ka-GE"/>
                                      </w:rPr>
                                    </w:pPr>
                                    <w:r w:rsidRPr="00535AA4">
                                      <w:rPr>
                                        <w:rFonts w:ascii="Sylfaen" w:hAnsi="Sylfaen"/>
                                        <w:b/>
                                        <w:color w:val="FF0000"/>
                                        <w:spacing w:val="20"/>
                                        <w:sz w:val="40"/>
                                        <w:szCs w:val="40"/>
                                        <w:lang w:val="ka-GE"/>
                                      </w:rPr>
                                      <w:t xml:space="preserve">თავს არიდებს ექიმთან </w:t>
                                    </w:r>
                                    <w:r w:rsidRPr="00535AA4">
                                      <w:rPr>
                                        <w:rFonts w:ascii="Sylfaen" w:hAnsi="Sylfaen"/>
                                        <w:b/>
                                        <w:color w:val="FF0000"/>
                                        <w:spacing w:val="20"/>
                                        <w:sz w:val="40"/>
                                        <w:szCs w:val="40"/>
                                        <w:lang w:val="ka-GE"/>
                                      </w:rPr>
                                      <w:br/>
                                      <w:t xml:space="preserve"> ვიზიტს</w:t>
                                    </w:r>
                                    <w:r w:rsidR="006D4C45">
                                      <w:rPr>
                                        <w:rFonts w:ascii="Sylfaen" w:hAnsi="Sylfaen"/>
                                        <w:b/>
                                        <w:color w:val="FF0000"/>
                                        <w:spacing w:val="20"/>
                                        <w:sz w:val="40"/>
                                        <w:szCs w:val="40"/>
                                        <w:lang w:val="ka-GE"/>
                                      </w:rPr>
                                      <w:t xml:space="preserve"> აშშ-ში</w:t>
                                    </w:r>
                                  </w:p>
                                  <w:p w:rsidR="00531652" w:rsidRPr="00535AA4" w:rsidRDefault="00531652" w:rsidP="00535AA4">
                                    <w:pPr>
                                      <w:rPr>
                                        <w:rFonts w:ascii="Sylfaen" w:hAnsi="Sylfaen"/>
                                        <w:color w:val="FF0000"/>
                                        <w:lang w:val="ka-G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1652" w:rsidRDefault="00531652" w:rsidP="005316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35522"/>
                            <a:ext cx="600075" cy="1132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52" w:rsidRPr="00F70797" w:rsidRDefault="00531652" w:rsidP="00531652">
                              <w:pPr>
                                <w:jc w:val="center"/>
                                <w:rPr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</w:pPr>
                              <w:r w:rsidRPr="00F70797">
                                <w:rPr>
                                  <w:rFonts w:ascii="Sylfaen" w:hAnsi="Sylfaen"/>
                                  <w:b/>
                                  <w:spacing w:val="20"/>
                                  <w:sz w:val="36"/>
                                  <w:szCs w:val="36"/>
                                  <w:lang w:val="ka-GE"/>
                                </w:rPr>
                                <w:t>რატომ?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A592B" id="Group 10" o:spid="_x0000_s1027" style="position:absolute;margin-left:20.65pt;margin-top:21.25pt;width:441.85pt;height:470.7pt;z-index:251661312" coordsize="56113,5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1290;width:34823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nA8QA&#10;AADcAAAADwAAAGRycy9kb3ducmV2LnhtbESPQWvCQBSE70L/w/KE3nRjK7ZEV4mCItiDWvX8yD6T&#10;YPZtyK4x+fduQehxmJlvmNmiNaVoqHaFZQWjYQSCOLW64EzB6Xc9+AbhPLLG0jIp6MjBYv7Wm2Gs&#10;7YMP1Bx9JgKEXYwKcu+rWEqX5mTQDW1FHLyrrQ36IOtM6hofAW5K+RFFE2mw4LCQY0WrnNLb8W4U&#10;tIfdiH66LJHLZn9Znk/7cbdJlHrvt8kUhKfW/4df7a1W8Bl9wd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5wPEAAAA3AAAAA8AAAAAAAAAAAAAAAAAmAIAAGRycy9k&#10;b3ducmV2LnhtbFBLBQYAAAAABAAEAPUAAACJAwAAAAA=&#10;" fillcolor="#00205a" stroked="f">
                  <v:fill opacity="0"/>
                  <v:textbox>
                    <w:txbxContent>
                      <w:p w:rsidR="00531652" w:rsidRPr="00512A10" w:rsidRDefault="00531652" w:rsidP="00531652">
                        <w:pPr>
                          <w:spacing w:after="0"/>
                          <w:jc w:val="center"/>
                          <w:rPr>
                            <w:rFonts w:ascii="Sylfaen" w:hAnsi="Sylfaen"/>
                            <w:b/>
                            <w:sz w:val="36"/>
                            <w:szCs w:val="36"/>
                            <w:lang w:val="ka-GE"/>
                          </w:rPr>
                        </w:pPr>
                        <w:r w:rsidRPr="00512A10">
                          <w:rPr>
                            <w:rFonts w:ascii="Sylfaen" w:hAnsi="Sylfaen"/>
                            <w:b/>
                            <w:color w:val="FFFFFF" w:themeColor="background1"/>
                            <w:sz w:val="36"/>
                            <w:szCs w:val="36"/>
                            <w:lang w:val="ka-GE"/>
                          </w:rPr>
                          <w:t xml:space="preserve">პაციენტი </w:t>
                        </w:r>
                        <w:r w:rsidRPr="00512A10">
                          <w:rPr>
                            <w:rFonts w:ascii="Sylfaen" w:hAnsi="Sylfaen"/>
                            <w:b/>
                            <w:color w:val="FFFFFF" w:themeColor="background1"/>
                            <w:sz w:val="36"/>
                            <w:szCs w:val="36"/>
                            <w:lang w:val="ka-GE"/>
                          </w:rPr>
                          <w:t xml:space="preserve">აპირებს </w:t>
                        </w:r>
                      </w:p>
                    </w:txbxContent>
                  </v:textbox>
                </v:shape>
                <v:shape id="_x0000_s1029" type="#_x0000_t202" style="position:absolute;left:19106;top:18970;width:3598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2pScMA&#10;AADaAAAADwAAAGRycy9kb3ducmV2LnhtbESPT2sCMRTE74V+h/AKvdWsRUVWo9hCoZey9c/B42Pz&#10;3CxuXpYkjdt+elMQPA4z8xtmuR5sJxL50DpWMB4VIIhrp1tuFBz2Hy9zECEia+wck4JfCrBePT4s&#10;sdTuwltKu9iIDOFQogITY19KGWpDFsPI9cTZOzlvMWbpG6k9XjLcdvK1KGbSYst5wWBP74bq8+7H&#10;Kpgc/Mxs0+m7qyr59UbH6i9NklLPT8NmASLSEO/hW/tTK5jC/5V8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2pScMAAADaAAAADwAAAAAAAAAAAAAAAACYAgAAZHJzL2Rv&#10;d25yZXYueG1sUEsFBgAAAAAEAAQA9QAAAIgDAAAAAA==&#10;" fillcolor="#002b82" stroked="f">
                  <v:fill opacity="0"/>
                  <v:textbox>
                    <w:txbxContent>
                      <w:p w:rsidR="00531652" w:rsidRDefault="00531652" w:rsidP="00531652">
                        <w:pPr>
                          <w:jc w:val="center"/>
                        </w:pPr>
                        <w:r w:rsidRPr="00D914B2">
                          <w:rPr>
                            <w:rFonts w:ascii="Sylfaen" w:hAnsi="Sylfaen"/>
                            <w:b/>
                            <w:sz w:val="24"/>
                            <w:szCs w:val="24"/>
                            <w:lang w:val="ka-GE"/>
                          </w:rPr>
                          <w:t xml:space="preserve">ექიმთან </w:t>
                        </w:r>
                        <w:r w:rsidRPr="00D914B2">
                          <w:rPr>
                            <w:rFonts w:ascii="Sylfaen" w:hAnsi="Sylfaen"/>
                            <w:b/>
                            <w:sz w:val="24"/>
                            <w:szCs w:val="24"/>
                            <w:lang w:val="ka-GE"/>
                          </w:rPr>
                          <w:t>ვიზიტის წინ მისი გულწრფელი</w:t>
                        </w:r>
                        <w:r>
                          <w:rPr>
                            <w:rFonts w:ascii="Sylfaen" w:hAnsi="Sylfaen"/>
                            <w:lang w:val="ka-GE"/>
                          </w:rPr>
                          <w:t xml:space="preserve"> ფიქრებიფელი ფიქრები</w:t>
                        </w:r>
                      </w:p>
                    </w:txbxContent>
                  </v:textbox>
                </v:shape>
                <v:shape id="_x0000_s1030" type="#_x0000_t202" style="position:absolute;left:8188;top:52816;width:46806;height: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KjMQA&#10;AADaAAAADwAAAGRycy9kb3ducmV2LnhtbESPzWrDMBCE74G+g9hCL6GRU0JS3MihhAYKySE/pb0u&#10;1tYytlZGUmP37aNAIMdhZr5hlqvBtuJMPtSOFUwnGQji0umaKwVfp83zK4gQkTW2jknBPwVYFQ+j&#10;Jeba9Xyg8zFWIkE45KjAxNjlUobSkMUwcR1x8n6dtxiT9JXUHvsEt618ybK5tFhzWjDY0dpQ2Rz/&#10;rIKxab7Hp4A/m4/doe+3cTHbW6/U0+Pw/gYi0hDv4Vv7UyuYw/VKugG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yozEAAAA2gAAAA8AAAAAAAAAAAAAAAAAmAIAAGRycy9k&#10;b3ducmV2LnhtbFBLBQYAAAAABAAEAPUAAACJAwAAAAA=&#10;" stroked="f">
                  <v:textbox inset="1mm,1mm,1mm,1mm">
                    <w:txbxContent>
                      <w:tbl>
                        <w:tblPr>
                          <w:tblStyle w:val="TableGrid"/>
                          <w:tblW w:w="7088" w:type="dxa"/>
                          <w:tblInd w:w="17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34"/>
                          <w:gridCol w:w="1276"/>
                          <w:gridCol w:w="1134"/>
                          <w:gridCol w:w="1276"/>
                          <w:gridCol w:w="1276"/>
                          <w:gridCol w:w="992"/>
                        </w:tblGrid>
                        <w:tr w:rsidR="00531652" w:rsidTr="00354278">
                          <w:tc>
                            <w:tcPr>
                              <w:tcW w:w="1134" w:type="dxa"/>
                            </w:tcPr>
                            <w:p w:rsidR="00531652" w:rsidRPr="002235B2" w:rsidRDefault="00531652" w:rsidP="00A12BC4">
                              <w:pPr>
                                <w:jc w:val="center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2235B2"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>მას არ აქვს სამედიცინო დაზღვევა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31652" w:rsidRPr="002235B2" w:rsidRDefault="00531652" w:rsidP="00A12BC4">
                              <w:pPr>
                                <w:jc w:val="center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2235B2"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>მისთვის სხვა პრობლემებია პრიორიტე</w:t>
                              </w:r>
                              <w:r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>-</w:t>
                              </w:r>
                              <w:r w:rsidRPr="002235B2"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>ტული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531652" w:rsidRPr="002235B2" w:rsidRDefault="00531652" w:rsidP="00A12BC4">
                              <w:pPr>
                                <w:ind w:right="-57"/>
                                <w:jc w:val="center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2235B2"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>თანაგადახ</w:t>
                              </w:r>
                              <w:r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>-</w:t>
                              </w:r>
                              <w:r w:rsidRPr="002235B2"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 xml:space="preserve">დის </w:t>
                              </w:r>
                              <w:r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>ხარჯების სიძვირე</w:t>
                              </w:r>
                            </w:p>
                            <w:p w:rsidR="00531652" w:rsidRDefault="00531652" w:rsidP="00A12BC4">
                              <w:pPr>
                                <w:ind w:right="-57"/>
                                <w:jc w:val="center"/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31652" w:rsidRDefault="00531652" w:rsidP="00522406">
                              <w:pPr>
                                <w:ind w:left="-57" w:right="-57"/>
                                <w:jc w:val="center"/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 xml:space="preserve">ეს </w:t>
                              </w:r>
                              <w:r w:rsidRPr="002235B2"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 xml:space="preserve">მომსახურება არ იფარება სამედიცინო </w:t>
                              </w:r>
                              <w:r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>დაზღვევით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31652" w:rsidRPr="002235B2" w:rsidRDefault="00531652" w:rsidP="00A12BC4">
                              <w:pPr>
                                <w:jc w:val="center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2235B2"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>წინასწარ შფოთავს გამოკვლევის შედეგებზე</w:t>
                              </w:r>
                            </w:p>
                            <w:p w:rsidR="00531652" w:rsidRDefault="00531652" w:rsidP="00A12BC4">
                              <w:pPr>
                                <w:jc w:val="center"/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531652" w:rsidRDefault="00531652" w:rsidP="00A12BC4">
                              <w:pPr>
                                <w:jc w:val="center"/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 w:rsidRPr="002235B2"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  <w:t>სხვა</w:t>
                              </w:r>
                            </w:p>
                          </w:tc>
                        </w:tr>
                      </w:tbl>
                      <w:p w:rsidR="00531652" w:rsidRDefault="00531652" w:rsidP="00531652"/>
                    </w:txbxContent>
                  </v:textbox>
                </v:shape>
                <v:shape id="_x0000_s1031" type="#_x0000_t202" style="position:absolute;left:1637;top:29342;width:51721;height:9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18"/>
                          <w:gridCol w:w="5225"/>
                        </w:tblGrid>
                        <w:tr w:rsidR="00531652" w:rsidTr="00A50A8A">
                          <w:tc>
                            <w:tcPr>
                              <w:tcW w:w="1951" w:type="dxa"/>
                              <w:vAlign w:val="center"/>
                            </w:tcPr>
                            <w:p w:rsidR="00531652" w:rsidRPr="00A50A8A" w:rsidRDefault="00531652" w:rsidP="00A50A8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20"/>
                                  <w:szCs w:val="120"/>
                                  <w:lang w:val="ka-GE"/>
                                </w:rPr>
                              </w:pPr>
                              <w:r w:rsidRPr="00A50A8A">
                                <w:rPr>
                                  <w:rFonts w:ascii="Arial" w:hAnsi="Arial" w:cs="Arial"/>
                                  <w:color w:val="FF0000"/>
                                  <w:sz w:val="120"/>
                                  <w:szCs w:val="120"/>
                                  <w:lang w:val="ka-GE"/>
                                </w:rPr>
                                <w:t>65%</w:t>
                              </w:r>
                            </w:p>
                          </w:tc>
                          <w:tc>
                            <w:tcPr>
                              <w:tcW w:w="5690" w:type="dxa"/>
                            </w:tcPr>
                            <w:p w:rsidR="00531652" w:rsidRPr="00535AA4" w:rsidRDefault="00531652" w:rsidP="00535AA4">
                              <w:pPr>
                                <w:rPr>
                                  <w:rFonts w:ascii="Sylfaen" w:hAnsi="Sylfaen"/>
                                  <w:b/>
                                  <w:color w:val="FF0000"/>
                                  <w:spacing w:val="20"/>
                                  <w:sz w:val="40"/>
                                  <w:szCs w:val="40"/>
                                  <w:lang w:val="ka-GE"/>
                                </w:rPr>
                              </w:pPr>
                              <w:r w:rsidRPr="00535AA4">
                                <w:rPr>
                                  <w:rFonts w:ascii="Sylfaen" w:hAnsi="Sylfaen"/>
                                  <w:b/>
                                  <w:color w:val="FF0000"/>
                                  <w:spacing w:val="20"/>
                                  <w:sz w:val="40"/>
                                  <w:szCs w:val="40"/>
                                  <w:lang w:val="ka-GE"/>
                                </w:rPr>
                                <w:t xml:space="preserve">თავს არიდებს ექიმთან </w:t>
                              </w:r>
                              <w:r w:rsidRPr="00535AA4">
                                <w:rPr>
                                  <w:rFonts w:ascii="Sylfaen" w:hAnsi="Sylfaen"/>
                                  <w:b/>
                                  <w:color w:val="FF0000"/>
                                  <w:spacing w:val="20"/>
                                  <w:sz w:val="40"/>
                                  <w:szCs w:val="40"/>
                                  <w:lang w:val="ka-GE"/>
                                </w:rPr>
                                <w:br/>
                                <w:t xml:space="preserve"> ვიზიტს</w:t>
                              </w:r>
                              <w:r w:rsidR="006D4C45">
                                <w:rPr>
                                  <w:rFonts w:ascii="Sylfaen" w:hAnsi="Sylfaen"/>
                                  <w:b/>
                                  <w:color w:val="FF0000"/>
                                  <w:spacing w:val="20"/>
                                  <w:sz w:val="40"/>
                                  <w:szCs w:val="40"/>
                                  <w:lang w:val="ka-GE"/>
                                </w:rPr>
                                <w:t xml:space="preserve"> აშშ-ში</w:t>
                              </w:r>
                            </w:p>
                            <w:p w:rsidR="00531652" w:rsidRPr="00535AA4" w:rsidRDefault="00531652" w:rsidP="00535AA4">
                              <w:pPr>
                                <w:rPr>
                                  <w:rFonts w:ascii="Sylfaen" w:hAnsi="Sylfaen"/>
                                  <w:color w:val="FF0000"/>
                                  <w:lang w:val="ka-GE"/>
                                </w:rPr>
                              </w:pPr>
                            </w:p>
                          </w:tc>
                        </w:tr>
                      </w:tbl>
                      <w:p w:rsidR="00531652" w:rsidRDefault="00531652" w:rsidP="00531652"/>
                    </w:txbxContent>
                  </v:textbox>
                </v:shape>
                <v:shape id="_x0000_s1032" type="#_x0000_t202" style="position:absolute;top:44355;width:6000;height:1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TvMEA&#10;AADaAAAADwAAAGRycy9kb3ducmV2LnhtbESPQYvCMBSE78L+h/AWvGmqgrhdo6ggCIKglj0/mrdN&#10;tXkpTazVX79ZEDwOM/MNM192thItNb50rGA0TEAQ506XXCjIztvBDIQPyBorx6TgQR6Wi4/eHFPt&#10;7nyk9hQKESHsU1RgQqhTKX1uyKIfupo4er+usRiibAqpG7xHuK3kOEmm0mLJccFgTRtD+fV0swra&#10;5JnlE3Ryf7hMs+vKjNft4Uep/me3+gYRqAvv8Ku90wq+4P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m07zBAAAA2gAAAA8AAAAAAAAAAAAAAAAAmAIAAGRycy9kb3du&#10;cmV2LnhtbFBLBQYAAAAABAAEAPUAAACGAwAAAAA=&#10;" stroked="f">
                  <v:textbox style="layout-flow:vertical;mso-layout-flow-alt:bottom-to-top">
                    <w:txbxContent>
                      <w:p w:rsidR="00531652" w:rsidRPr="00F70797" w:rsidRDefault="00531652" w:rsidP="00531652">
                        <w:pPr>
                          <w:jc w:val="center"/>
                          <w:rPr>
                            <w:b/>
                            <w:spacing w:val="20"/>
                            <w:sz w:val="36"/>
                            <w:szCs w:val="36"/>
                          </w:rPr>
                        </w:pPr>
                        <w:r w:rsidRPr="00F70797">
                          <w:rPr>
                            <w:rFonts w:ascii="Sylfaen" w:hAnsi="Sylfaen"/>
                            <w:b/>
                            <w:spacing w:val="20"/>
                            <w:sz w:val="36"/>
                            <w:szCs w:val="36"/>
                            <w:lang w:val="ka-GE"/>
                          </w:rPr>
                          <w:t>რატომ?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710C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2456180</wp:posOffset>
                </wp:positionV>
                <wp:extent cx="1118870" cy="368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68300"/>
                        </a:xfrm>
                        <a:prstGeom prst="rect">
                          <a:avLst/>
                        </a:prstGeom>
                        <a:solidFill>
                          <a:srgbClr val="002B82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52" w:rsidRPr="00D914B2" w:rsidRDefault="00531652" w:rsidP="005316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14B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ფიქრები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1.5pt;margin-top:193.4pt;width:88.1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" fillcolor="#002b82" stroked="f">
                <v:fill opacity="0"/>
                <v:textbox>
                  <w:txbxContent>
                    <w:p w:rsidR="00531652" w:rsidRPr="00D914B2" w:rsidRDefault="00531652" w:rsidP="005316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14B2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ფიქრები</w:t>
                      </w:r>
                    </w:p>
                  </w:txbxContent>
                </v:textbox>
              </v:shape>
            </w:pict>
          </mc:Fallback>
        </mc:AlternateContent>
      </w:r>
    </w:p>
    <w:p w:rsidR="00531652" w:rsidRPr="00071E4E" w:rsidRDefault="00DD2937" w:rsidP="00531652">
      <w:pPr>
        <w:jc w:val="right"/>
        <w:rPr>
          <w:rStyle w:val="Hyperlink"/>
          <w:rFonts w:ascii="Sylfaen" w:hAnsi="Sylfaen"/>
          <w:lang w:val="ka-GE"/>
        </w:rPr>
      </w:pPr>
      <w:hyperlink r:id="rId6" w:history="1">
        <w:r w:rsidR="00531652" w:rsidRPr="00D555E7">
          <w:rPr>
            <w:rStyle w:val="Hyperlink"/>
          </w:rPr>
          <w:t>https://medicalinfographics.wordpress.com/2013/01/23/sick-of-going-to-the-doctor/</w:t>
        </w:r>
      </w:hyperlink>
      <w:r w:rsidR="00531652">
        <w:rPr>
          <w:rStyle w:val="Hyperlink"/>
          <w:rFonts w:ascii="Sylfaen" w:hAnsi="Sylfaen"/>
          <w:lang w:val="ka-GE"/>
        </w:rPr>
        <w:t>აშშ მონაცემები</w:t>
      </w:r>
    </w:p>
    <w:p w:rsidR="00531652" w:rsidRDefault="00531652" w:rsidP="00531652">
      <w:pPr>
        <w:jc w:val="right"/>
        <w:rPr>
          <w:rStyle w:val="Hyperlink"/>
        </w:rPr>
      </w:pPr>
    </w:p>
    <w:p w:rsidR="00531652" w:rsidRPr="00071E4E" w:rsidRDefault="00531652" w:rsidP="00531652">
      <w:pPr>
        <w:pStyle w:val="ListParagraph"/>
        <w:jc w:val="center"/>
        <w:rPr>
          <w:rStyle w:val="Hyperlink"/>
          <w:b/>
        </w:rPr>
      </w:pPr>
    </w:p>
    <w:p w:rsidR="00531652" w:rsidRPr="00071E4E" w:rsidRDefault="00531652" w:rsidP="006D4C45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071E4E">
        <w:rPr>
          <w:rFonts w:ascii="Sylfaen" w:hAnsi="Sylfaen" w:cs="Sylfaen"/>
          <w:b/>
          <w:lang w:val="ka-GE"/>
        </w:rPr>
        <w:t>გულ</w:t>
      </w:r>
      <w:r w:rsidRPr="00071E4E">
        <w:rPr>
          <w:rFonts w:ascii="Sylfaen" w:hAnsi="Sylfaen"/>
          <w:b/>
          <w:lang w:val="ka-GE"/>
        </w:rPr>
        <w:t xml:space="preserve">-სისხლძარღვთა </w:t>
      </w:r>
      <w:r w:rsidR="006D4C45">
        <w:rPr>
          <w:rFonts w:ascii="Sylfaen" w:hAnsi="Sylfaen"/>
          <w:b/>
          <w:lang w:val="ka-GE"/>
        </w:rPr>
        <w:t>დაავადებების</w:t>
      </w:r>
      <w:r w:rsidRPr="00071E4E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  <w:r w:rsidRPr="00071E4E">
        <w:rPr>
          <w:rFonts w:ascii="Sylfaen" w:hAnsi="Sylfaen"/>
          <w:b/>
          <w:lang w:val="ka-GE"/>
        </w:rPr>
        <w:t>ინდივიდუალური რისკის შესაფასებლად -პირველადი ჯანდაცვის ქსელში არსებული სერვისები ჩვენს ქვეყანაში უფასოა</w:t>
      </w:r>
    </w:p>
    <w:p w:rsidR="00531652" w:rsidRPr="00071E4E" w:rsidRDefault="00531652" w:rsidP="006D4C45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071E4E">
        <w:rPr>
          <w:rFonts w:ascii="Sylfaen" w:hAnsi="Sylfaen"/>
          <w:b/>
          <w:lang w:val="ka-GE"/>
        </w:rPr>
        <w:t>მიმართეთ ექიმს იმ შემთხვევაშიც</w:t>
      </w:r>
      <w:r w:rsidR="006D4C45">
        <w:rPr>
          <w:rFonts w:ascii="Sylfaen" w:hAnsi="Sylfaen"/>
          <w:b/>
          <w:lang w:val="ka-GE"/>
        </w:rPr>
        <w:t xml:space="preserve">, </w:t>
      </w:r>
      <w:r w:rsidRPr="00071E4E">
        <w:rPr>
          <w:rFonts w:ascii="Sylfaen" w:hAnsi="Sylfaen"/>
          <w:b/>
          <w:lang w:val="ka-GE"/>
        </w:rPr>
        <w:t>როდესაც ჩივილები არ გაქვთ</w:t>
      </w:r>
    </w:p>
    <w:sectPr w:rsidR="00531652" w:rsidRPr="00071E4E" w:rsidSect="0058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5E32"/>
    <w:multiLevelType w:val="hybridMultilevel"/>
    <w:tmpl w:val="F458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52"/>
    <w:rsid w:val="00054F26"/>
    <w:rsid w:val="000F3F8B"/>
    <w:rsid w:val="00531652"/>
    <w:rsid w:val="0058711A"/>
    <w:rsid w:val="006D4C45"/>
    <w:rsid w:val="006E59B9"/>
    <w:rsid w:val="00880E49"/>
    <w:rsid w:val="0099710C"/>
    <w:rsid w:val="00CA0946"/>
    <w:rsid w:val="00CC5C1D"/>
    <w:rsid w:val="00DD2937"/>
    <w:rsid w:val="00F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F9E8A-4DE2-4E4B-9C21-E476A116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16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alinfographics.wordpress.com/2013/01/23/sick-of-going-to-the-doct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Nana Mebonia</cp:lastModifiedBy>
  <cp:revision>5</cp:revision>
  <dcterms:created xsi:type="dcterms:W3CDTF">2018-09-28T10:45:00Z</dcterms:created>
  <dcterms:modified xsi:type="dcterms:W3CDTF">2018-09-28T10:51:00Z</dcterms:modified>
</cp:coreProperties>
</file>