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79D" w:rsidRPr="003B4A66" w:rsidRDefault="00A0179D" w:rsidP="00A0179D">
      <w:pPr>
        <w:rPr>
          <w:rFonts w:ascii="Sylfaen" w:hAnsi="Sylfaen"/>
          <w:b/>
          <w:lang w:val="en-US"/>
        </w:rPr>
      </w:pPr>
      <w:r w:rsidRPr="003B4A66">
        <w:rPr>
          <w:rFonts w:ascii="Sylfaen" w:hAnsi="Sylfaen"/>
          <w:b/>
          <w:lang w:val="ka-GE"/>
        </w:rPr>
        <w:t>დედათა და ბავშვთა ჯანმრთელობის სახელმწიფო პროგრამა</w:t>
      </w:r>
    </w:p>
    <w:p w:rsidR="00A0179D" w:rsidRPr="003B4A66" w:rsidRDefault="00A0179D" w:rsidP="002F05E0">
      <w:pPr>
        <w:rPr>
          <w:rStyle w:val="Strong"/>
          <w:rFonts w:ascii="Sylfaen" w:hAnsi="Sylfaen" w:cs="Arial"/>
          <w:color w:val="7B7B7B"/>
          <w:shd w:val="clear" w:color="auto" w:fill="FFFFFF"/>
          <w:lang w:val="ka-GE"/>
        </w:rPr>
      </w:pPr>
      <w:r w:rsidRPr="003B4A66">
        <w:rPr>
          <w:rStyle w:val="Strong"/>
          <w:rFonts w:ascii="Sylfaen" w:hAnsi="Sylfaen" w:cs="Sylfaen"/>
          <w:color w:val="7B7B7B"/>
          <w:shd w:val="clear" w:color="auto" w:fill="FFFFFF"/>
        </w:rPr>
        <w:t>რა</w:t>
      </w:r>
      <w:r w:rsidRPr="003B4A66">
        <w:rPr>
          <w:rStyle w:val="Strong"/>
          <w:rFonts w:ascii="Arial" w:hAnsi="Arial" w:cs="Arial"/>
          <w:color w:val="7B7B7B"/>
          <w:shd w:val="clear" w:color="auto" w:fill="FFFFFF"/>
        </w:rPr>
        <w:t xml:space="preserve"> </w:t>
      </w:r>
      <w:r w:rsidRPr="003B4A66">
        <w:rPr>
          <w:rFonts w:ascii="Sylfaen" w:hAnsi="Sylfaen" w:cs="Sylfaen"/>
        </w:rPr>
        <w:t>არის</w:t>
      </w:r>
      <w:r w:rsidRPr="003B4A66">
        <w:t xml:space="preserve">  </w:t>
      </w:r>
      <w:r w:rsidRPr="003B4A66">
        <w:rPr>
          <w:rFonts w:ascii="Sylfaen" w:hAnsi="Sylfaen" w:cs="Sylfaen"/>
        </w:rPr>
        <w:t>დედათა</w:t>
      </w:r>
      <w:r w:rsidRPr="003B4A66">
        <w:t xml:space="preserve"> </w:t>
      </w:r>
      <w:r w:rsidRPr="003B4A66">
        <w:rPr>
          <w:rFonts w:ascii="Sylfaen" w:hAnsi="Sylfaen" w:cs="Sylfaen"/>
        </w:rPr>
        <w:t>და</w:t>
      </w:r>
      <w:r w:rsidRPr="003B4A66">
        <w:t xml:space="preserve"> </w:t>
      </w:r>
      <w:r w:rsidRPr="003B4A66">
        <w:rPr>
          <w:rFonts w:ascii="Sylfaen" w:hAnsi="Sylfaen" w:cs="Sylfaen"/>
        </w:rPr>
        <w:t>ბავშვთა</w:t>
      </w:r>
      <w:r w:rsidRPr="003B4A66">
        <w:t xml:space="preserve"> </w:t>
      </w:r>
      <w:r w:rsidRPr="003B4A66">
        <w:rPr>
          <w:rFonts w:ascii="Sylfaen" w:hAnsi="Sylfaen" w:cs="Sylfaen"/>
        </w:rPr>
        <w:t>ჯანმრთელობის</w:t>
      </w:r>
      <w:r w:rsidRPr="003B4A66">
        <w:rPr>
          <w:lang w:val="ka-GE"/>
        </w:rPr>
        <w:t xml:space="preserve"> </w:t>
      </w:r>
      <w:r w:rsidRPr="003B4A66">
        <w:rPr>
          <w:rStyle w:val="Strong"/>
          <w:rFonts w:ascii="Sylfaen" w:hAnsi="Sylfaen" w:cs="Sylfaen"/>
          <w:color w:val="7B7B7B"/>
          <w:shd w:val="clear" w:color="auto" w:fill="FFFFFF"/>
        </w:rPr>
        <w:t>სახელმწიფო</w:t>
      </w:r>
      <w:r w:rsidRPr="003B4A66">
        <w:rPr>
          <w:rStyle w:val="Strong"/>
          <w:rFonts w:ascii="Arial" w:hAnsi="Arial" w:cs="Arial"/>
          <w:color w:val="7B7B7B"/>
          <w:shd w:val="clear" w:color="auto" w:fill="FFFFFF"/>
        </w:rPr>
        <w:t xml:space="preserve"> </w:t>
      </w:r>
      <w:r w:rsidRPr="003B4A66">
        <w:rPr>
          <w:rStyle w:val="Strong"/>
          <w:rFonts w:ascii="Sylfaen" w:hAnsi="Sylfaen" w:cs="Sylfaen"/>
          <w:color w:val="7B7B7B"/>
          <w:shd w:val="clear" w:color="auto" w:fill="FFFFFF"/>
        </w:rPr>
        <w:t>პროგრამის</w:t>
      </w:r>
      <w:r w:rsidRPr="003B4A66">
        <w:rPr>
          <w:rStyle w:val="Strong"/>
          <w:rFonts w:ascii="Arial" w:hAnsi="Arial" w:cs="Arial"/>
          <w:color w:val="7B7B7B"/>
          <w:shd w:val="clear" w:color="auto" w:fill="FFFFFF"/>
        </w:rPr>
        <w:t xml:space="preserve"> </w:t>
      </w:r>
      <w:r w:rsidRPr="003B4A66">
        <w:rPr>
          <w:rStyle w:val="Strong"/>
          <w:rFonts w:ascii="Sylfaen" w:hAnsi="Sylfaen" w:cs="Sylfaen"/>
          <w:color w:val="7B7B7B"/>
          <w:shd w:val="clear" w:color="auto" w:fill="FFFFFF"/>
        </w:rPr>
        <w:t>მიზანი</w:t>
      </w:r>
      <w:r w:rsidRPr="003B4A66">
        <w:rPr>
          <w:rStyle w:val="Strong"/>
          <w:rFonts w:ascii="Arial" w:hAnsi="Arial" w:cs="Arial"/>
          <w:color w:val="7B7B7B"/>
          <w:shd w:val="clear" w:color="auto" w:fill="FFFFFF"/>
        </w:rPr>
        <w:t>?</w:t>
      </w:r>
    </w:p>
    <w:p w:rsidR="005529F5" w:rsidRPr="005529F5" w:rsidRDefault="005529F5" w:rsidP="005529F5">
      <w:pPr>
        <w:jc w:val="both"/>
        <w:rPr>
          <w:rFonts w:ascii="Sylfaen" w:eastAsia="Sylfaen" w:hAnsi="Sylfaen"/>
          <w:lang w:val="ka-GE"/>
        </w:rPr>
      </w:pPr>
      <w:r>
        <w:rPr>
          <w:rFonts w:ascii="Sylfaen" w:eastAsia="Sylfaen" w:hAnsi="Sylfaen"/>
          <w:lang w:val="ka-GE"/>
        </w:rPr>
        <w:t xml:space="preserve"> </w:t>
      </w:r>
      <w:r w:rsidRPr="005529F5">
        <w:rPr>
          <w:rFonts w:ascii="Sylfaen" w:eastAsia="Sylfaen" w:hAnsi="Sylfaen"/>
          <w:lang w:val="ka-GE"/>
        </w:rPr>
        <w:t xml:space="preserve"> პროგრამის მიზანი </w:t>
      </w:r>
    </w:p>
    <w:p w:rsidR="005529F5" w:rsidRPr="005529F5" w:rsidRDefault="005529F5" w:rsidP="005529F5">
      <w:pPr>
        <w:jc w:val="both"/>
        <w:rPr>
          <w:rFonts w:ascii="Sylfaen" w:eastAsia="Sylfaen" w:hAnsi="Sylfaen"/>
          <w:lang w:val="ka-GE"/>
        </w:rPr>
      </w:pPr>
      <w:r w:rsidRPr="005529F5">
        <w:rPr>
          <w:rFonts w:ascii="Sylfaen" w:eastAsia="Sylfaen" w:hAnsi="Sylfaen"/>
          <w:lang w:val="ka-GE"/>
        </w:rPr>
        <w:t xml:space="preserve">პროგრამის მიზანია დედათა და ახალშობილთა სიკვდილიანობის შემცირება, ნაადრევი მშობიარობების რიცხვისა და თანდაყოლილი ანომალიების განვითარების შემცირება ორსულთა ეფექტიანი პატრონაჟისა და მაღალკვალიფიციური სამედიცინო დახმარების გეოგრაფიული და ფინანსური ხელმისაწვდომობის გაზრდისა და მედიკამენტებით უზრუნველყოფის გზით. </w:t>
      </w:r>
    </w:p>
    <w:p w:rsidR="005529F5" w:rsidRPr="005529F5" w:rsidRDefault="005529F5" w:rsidP="005529F5">
      <w:pPr>
        <w:jc w:val="both"/>
        <w:rPr>
          <w:rFonts w:ascii="Sylfaen" w:eastAsia="Sylfaen" w:hAnsi="Sylfaen"/>
          <w:lang w:val="ka-GE"/>
        </w:rPr>
      </w:pPr>
    </w:p>
    <w:p w:rsidR="005529F5" w:rsidRPr="005529F5" w:rsidRDefault="005529F5" w:rsidP="005529F5">
      <w:pPr>
        <w:jc w:val="both"/>
        <w:rPr>
          <w:rFonts w:ascii="Sylfaen" w:eastAsia="Sylfaen" w:hAnsi="Sylfaen"/>
          <w:lang w:val="ka-GE"/>
        </w:rPr>
      </w:pPr>
      <w:r w:rsidRPr="005529F5">
        <w:rPr>
          <w:rFonts w:ascii="Sylfaen" w:eastAsia="Sylfaen" w:hAnsi="Sylfaen"/>
          <w:lang w:val="ka-GE"/>
        </w:rPr>
        <w:t xml:space="preserve"> პროგრამის მოსარგებლეები</w:t>
      </w:r>
    </w:p>
    <w:p w:rsidR="005529F5" w:rsidRDefault="005529F5" w:rsidP="005529F5">
      <w:pPr>
        <w:jc w:val="both"/>
        <w:rPr>
          <w:rFonts w:ascii="Sylfaen" w:eastAsia="Sylfaen" w:hAnsi="Sylfaen"/>
          <w:lang w:val="ka-GE"/>
        </w:rPr>
      </w:pPr>
      <w:r w:rsidRPr="005529F5">
        <w:rPr>
          <w:rFonts w:ascii="Sylfaen" w:eastAsia="Sylfaen" w:hAnsi="Sylfaen"/>
          <w:lang w:val="ka-GE"/>
        </w:rPr>
        <w:t xml:space="preserve">1. პროგრამის მოსარგებლეები არიან საქართველოს მოქალაქეები და საქართველოში მუდმივად მცხოვრები პირები, </w:t>
      </w:r>
    </w:p>
    <w:p w:rsidR="00A0179D" w:rsidRPr="003B4A66" w:rsidRDefault="005529F5" w:rsidP="005529F5">
      <w:pPr>
        <w:jc w:val="both"/>
        <w:rPr>
          <w:rFonts w:ascii="Sylfaen" w:eastAsia="Sylfaen" w:hAnsi="Sylfaen"/>
          <w:lang w:val="ka-GE"/>
        </w:rPr>
      </w:pPr>
      <w:bookmarkStart w:id="0" w:name="_GoBack"/>
      <w:bookmarkEnd w:id="0"/>
      <w:r w:rsidRPr="005529F5">
        <w:rPr>
          <w:rFonts w:ascii="Sylfaen" w:eastAsia="Sylfaen" w:hAnsi="Sylfaen"/>
          <w:lang w:val="ka-GE"/>
        </w:rPr>
        <w:t>2. მოსარგებლე ამ პროგრამით გათვალისწინებულ მომსახურებას იღებს სახელმწიფო დახმარების სახით.</w:t>
      </w:r>
    </w:p>
    <w:p w:rsidR="005529F5" w:rsidRDefault="005529F5" w:rsidP="00A0179D">
      <w:pPr>
        <w:rPr>
          <w:rStyle w:val="Strong"/>
          <w:rFonts w:ascii="Sylfaen" w:hAnsi="Sylfaen" w:cs="Sylfaen"/>
          <w:color w:val="7B7B7B"/>
          <w:shd w:val="clear" w:color="auto" w:fill="FFFFFF"/>
          <w:lang w:val="ka-GE"/>
        </w:rPr>
      </w:pPr>
    </w:p>
    <w:p w:rsidR="00A0179D" w:rsidRPr="003B4A66" w:rsidRDefault="00A0179D" w:rsidP="00A0179D">
      <w:pPr>
        <w:rPr>
          <w:rFonts w:ascii="Sylfaen" w:eastAsia="Sylfaen" w:hAnsi="Sylfaen"/>
          <w:lang w:val="ka-GE"/>
        </w:rPr>
      </w:pPr>
      <w:r w:rsidRPr="003B4A66">
        <w:rPr>
          <w:rStyle w:val="Strong"/>
          <w:rFonts w:ascii="Sylfaen" w:hAnsi="Sylfaen" w:cs="Sylfaen"/>
          <w:color w:val="7B7B7B"/>
          <w:shd w:val="clear" w:color="auto" w:fill="FFFFFF"/>
          <w:lang w:val="ka-GE"/>
        </w:rPr>
        <w:t>რას</w:t>
      </w:r>
      <w:r w:rsidRPr="003B4A66">
        <w:rPr>
          <w:rStyle w:val="Strong"/>
          <w:rFonts w:cs="Sylfaen"/>
          <w:color w:val="7B7B7B"/>
          <w:shd w:val="clear" w:color="auto" w:fill="FFFFFF"/>
        </w:rPr>
        <w:t xml:space="preserve"> </w:t>
      </w:r>
      <w:r w:rsidRPr="003B4A66">
        <w:rPr>
          <w:rStyle w:val="Strong"/>
          <w:rFonts w:ascii="Sylfaen" w:hAnsi="Sylfaen" w:cs="Sylfaen"/>
          <w:color w:val="7B7B7B"/>
          <w:shd w:val="clear" w:color="auto" w:fill="FFFFFF"/>
          <w:lang w:val="ka-GE"/>
        </w:rPr>
        <w:t xml:space="preserve">მოიცავს </w:t>
      </w:r>
      <w:r w:rsidRPr="003B4A66">
        <w:rPr>
          <w:rFonts w:ascii="Sylfaen" w:hAnsi="Sylfaen" w:cs="Sylfaen"/>
        </w:rPr>
        <w:t>დედათა</w:t>
      </w:r>
      <w:r w:rsidRPr="003B4A66">
        <w:t xml:space="preserve"> </w:t>
      </w:r>
      <w:r w:rsidRPr="003B4A66">
        <w:rPr>
          <w:rFonts w:ascii="Sylfaen" w:hAnsi="Sylfaen" w:cs="Sylfaen"/>
        </w:rPr>
        <w:t>და</w:t>
      </w:r>
      <w:r w:rsidRPr="003B4A66">
        <w:t xml:space="preserve"> </w:t>
      </w:r>
      <w:r w:rsidRPr="003B4A66">
        <w:rPr>
          <w:rFonts w:ascii="Sylfaen" w:hAnsi="Sylfaen" w:cs="Sylfaen"/>
        </w:rPr>
        <w:t>ბავშვთა</w:t>
      </w:r>
      <w:r w:rsidRPr="003B4A66">
        <w:t xml:space="preserve"> </w:t>
      </w:r>
      <w:r w:rsidRPr="003B4A66">
        <w:rPr>
          <w:rFonts w:ascii="Sylfaen" w:hAnsi="Sylfaen" w:cs="Sylfaen"/>
        </w:rPr>
        <w:t>ჯანმრთელობის</w:t>
      </w:r>
      <w:r w:rsidRPr="003B4A66">
        <w:rPr>
          <w:rFonts w:ascii="Sylfaen" w:hAnsi="Sylfaen"/>
          <w:lang w:val="ka-GE"/>
        </w:rPr>
        <w:t xml:space="preserve"> </w:t>
      </w:r>
      <w:r w:rsidRPr="003B4A66">
        <w:rPr>
          <w:rStyle w:val="Strong"/>
          <w:rFonts w:ascii="Sylfaen" w:hAnsi="Sylfaen" w:cs="Sylfaen"/>
          <w:color w:val="7B7B7B"/>
          <w:shd w:val="clear" w:color="auto" w:fill="FFFFFF"/>
          <w:lang w:val="ka-GE"/>
        </w:rPr>
        <w:t xml:space="preserve"> სახელმწიფო პროგრამა?</w:t>
      </w:r>
    </w:p>
    <w:p w:rsidR="00CD0EE5" w:rsidRPr="003B4A66" w:rsidRDefault="00A0179D" w:rsidP="00CD0EE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0" w:lineRule="atLeast"/>
        <w:jc w:val="both"/>
        <w:rPr>
          <w:rFonts w:ascii="Sylfaen" w:eastAsia="Sylfaen" w:hAnsi="Sylfaen"/>
          <w:lang w:val="ka-GE"/>
        </w:rPr>
      </w:pPr>
      <w:r w:rsidRPr="003B4A66">
        <w:rPr>
          <w:rFonts w:ascii="Sylfaen" w:hAnsi="Sylfaen" w:cs="Sylfaen"/>
        </w:rPr>
        <w:t>დედათა</w:t>
      </w:r>
      <w:r w:rsidRPr="003B4A66">
        <w:t xml:space="preserve"> </w:t>
      </w:r>
      <w:r w:rsidRPr="003B4A66">
        <w:rPr>
          <w:rFonts w:ascii="Sylfaen" w:hAnsi="Sylfaen" w:cs="Sylfaen"/>
        </w:rPr>
        <w:t>და</w:t>
      </w:r>
      <w:r w:rsidRPr="003B4A66">
        <w:t xml:space="preserve"> </w:t>
      </w:r>
      <w:r w:rsidRPr="003B4A66">
        <w:rPr>
          <w:rFonts w:ascii="Sylfaen" w:hAnsi="Sylfaen" w:cs="Sylfaen"/>
        </w:rPr>
        <w:t>ბავშვთა</w:t>
      </w:r>
      <w:r w:rsidRPr="003B4A66">
        <w:t xml:space="preserve"> </w:t>
      </w:r>
      <w:r w:rsidRPr="003B4A66">
        <w:rPr>
          <w:rFonts w:ascii="Sylfaen" w:hAnsi="Sylfaen" w:cs="Sylfaen"/>
        </w:rPr>
        <w:t>ჯანმრთელობი</w:t>
      </w:r>
      <w:r w:rsidRPr="003B4A66">
        <w:rPr>
          <w:rFonts w:ascii="Sylfaen" w:hAnsi="Sylfaen" w:cs="Sylfaen"/>
          <w:lang w:val="ka-GE"/>
        </w:rPr>
        <w:t>ს</w:t>
      </w:r>
      <w:r w:rsidRPr="003B4A66">
        <w:rPr>
          <w:rFonts w:ascii="Sylfaen" w:eastAsia="Sylfaen" w:hAnsi="Sylfaen"/>
          <w:lang w:val="ka-GE"/>
        </w:rPr>
        <w:t xml:space="preserve"> სახელმწიფო პროგრამა მოიცავს</w:t>
      </w:r>
      <w:r w:rsidR="00CD0EE5" w:rsidRPr="003B4A66">
        <w:rPr>
          <w:rFonts w:ascii="Sylfaen" w:eastAsia="Sylfaen" w:hAnsi="Sylfaen"/>
          <w:lang w:val="ka-GE"/>
        </w:rPr>
        <w:t>:</w:t>
      </w:r>
    </w:p>
    <w:p w:rsidR="00CD0EE5" w:rsidRPr="003B4A66" w:rsidRDefault="00CD0EE5" w:rsidP="00CD0EE5">
      <w:pPr>
        <w:pStyle w:val="ListParagraph"/>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0" w:lineRule="atLeast"/>
        <w:jc w:val="both"/>
        <w:rPr>
          <w:rFonts w:ascii="Sylfaen" w:hAnsi="Sylfaen" w:cs="Sylfaen"/>
          <w:color w:val="000000"/>
          <w:lang w:val="ka-GE"/>
        </w:rPr>
      </w:pPr>
    </w:p>
    <w:p w:rsidR="00CD0EE5" w:rsidRDefault="00CD0EE5" w:rsidP="00E14E55">
      <w:pPr>
        <w:pStyle w:val="ListParagraph"/>
        <w:numPr>
          <w:ilvl w:val="0"/>
          <w:numId w:val="9"/>
        </w:numPr>
        <w:tabs>
          <w:tab w:val="left" w:pos="283"/>
          <w:tab w:val="left" w:pos="567"/>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0" w:lineRule="atLeast"/>
        <w:ind w:left="567" w:hanging="283"/>
        <w:jc w:val="both"/>
        <w:rPr>
          <w:rFonts w:ascii="Sylfaen" w:hAnsi="Sylfaen" w:cs="Sylfaen"/>
          <w:color w:val="000000"/>
          <w:lang w:val="ka-GE"/>
        </w:rPr>
      </w:pPr>
      <w:r w:rsidRPr="005C56CB">
        <w:rPr>
          <w:rFonts w:ascii="Sylfaen" w:eastAsia="Sylfaen" w:hAnsi="Sylfaen"/>
          <w:lang w:val="ka-GE"/>
        </w:rPr>
        <w:t xml:space="preserve"> პროგრამის ანტენატალური მეთვალყურეობის კომპონენტში მიმწოდებლად დარეგისტრირებულ (დანართი</w:t>
      </w:r>
      <w:r w:rsidR="00A94E9A" w:rsidRPr="005C56CB">
        <w:rPr>
          <w:rFonts w:ascii="Sylfaen" w:eastAsia="Sylfaen" w:hAnsi="Sylfaen"/>
          <w:lang w:val="ka-GE"/>
        </w:rPr>
        <w:t xml:space="preserve"> №</w:t>
      </w:r>
      <w:r w:rsidRPr="005C56CB">
        <w:rPr>
          <w:rFonts w:ascii="Sylfaen" w:eastAsia="Sylfaen" w:hAnsi="Sylfaen"/>
          <w:lang w:val="ka-GE"/>
        </w:rPr>
        <w:t xml:space="preserve">1) </w:t>
      </w:r>
      <w:r w:rsidRPr="005C56CB">
        <w:rPr>
          <w:rFonts w:ascii="Sylfaen" w:hAnsi="Sylfaen" w:cs="Sylfaen"/>
          <w:color w:val="000000"/>
        </w:rPr>
        <w:t>დაწესებულებებში</w:t>
      </w:r>
      <w:r w:rsidRPr="005C56CB">
        <w:rPr>
          <w:rFonts w:ascii="Sylfaen" w:hAnsi="Sylfaen" w:cs="Sylfaen"/>
          <w:color w:val="000000"/>
          <w:lang w:val="ka-GE"/>
        </w:rPr>
        <w:t xml:space="preserve"> </w:t>
      </w:r>
      <w:r w:rsidRPr="005C56CB">
        <w:rPr>
          <w:rFonts w:ascii="Sylfaen" w:hAnsi="Sylfaen" w:cs="Sylfaen"/>
          <w:color w:val="000000"/>
        </w:rPr>
        <w:t>ანტენატალური მეთვალყურეობის</w:t>
      </w:r>
      <w:r w:rsidRPr="005C56CB">
        <w:rPr>
          <w:rFonts w:ascii="Sylfaen" w:hAnsi="Sylfaen" w:cs="Sylfaen"/>
          <w:color w:val="000000"/>
          <w:lang w:val="ka-GE"/>
        </w:rPr>
        <w:t xml:space="preserve"> </w:t>
      </w:r>
      <w:r w:rsidRPr="005C56CB">
        <w:rPr>
          <w:rFonts w:ascii="Sylfaen" w:hAnsi="Sylfaen" w:cs="Sylfaen"/>
          <w:color w:val="000000"/>
        </w:rPr>
        <w:t xml:space="preserve">ქვეშ </w:t>
      </w:r>
      <w:r w:rsidRPr="005C56CB">
        <w:rPr>
          <w:rFonts w:ascii="Sylfaen" w:hAnsi="Sylfaen" w:cs="Sylfaen"/>
          <w:color w:val="000000"/>
          <w:lang w:val="ka-GE"/>
        </w:rPr>
        <w:t>მყოფი</w:t>
      </w:r>
      <w:r w:rsidRPr="005C56CB">
        <w:rPr>
          <w:rFonts w:ascii="Sylfaen" w:hAnsi="Sylfaen" w:cs="Sylfaen"/>
          <w:color w:val="000000"/>
        </w:rPr>
        <w:t xml:space="preserve"> ორსულების </w:t>
      </w:r>
      <w:r w:rsidR="003B4A66" w:rsidRPr="005C56CB">
        <w:rPr>
          <w:rFonts w:ascii="Sylfaen" w:eastAsia="Sylfaen" w:hAnsi="Sylfaen"/>
        </w:rPr>
        <w:t xml:space="preserve">В და С </w:t>
      </w:r>
      <w:r w:rsidR="003B4A66" w:rsidRPr="005C56CB">
        <w:rPr>
          <w:rFonts w:ascii="AcadNusx" w:hAnsi="Sylfaen" w:cs="Sylfaen"/>
          <w:color w:val="000000"/>
          <w:lang w:val="ka-GE"/>
        </w:rPr>
        <w:t>ჰეპატიტებზე</w:t>
      </w:r>
      <w:r w:rsidR="003B4A66" w:rsidRPr="005C56CB">
        <w:rPr>
          <w:rFonts w:ascii="AcadNusx" w:hAnsi="Sylfaen" w:cs="Sylfaen"/>
          <w:color w:val="000000"/>
          <w:lang w:val="ka-GE"/>
        </w:rPr>
        <w:t xml:space="preserve">, </w:t>
      </w:r>
      <w:r w:rsidR="00A0179D" w:rsidRPr="005C56CB">
        <w:rPr>
          <w:rFonts w:ascii="Sylfaen" w:hAnsi="Sylfaen" w:cs="Sylfaen"/>
          <w:color w:val="000000"/>
        </w:rPr>
        <w:t>აივ-ინფექციის/შიდს</w:t>
      </w:r>
      <w:r w:rsidRPr="005C56CB">
        <w:rPr>
          <w:rFonts w:ascii="Sylfaen" w:hAnsi="Sylfaen" w:cs="Sylfaen"/>
          <w:color w:val="000000"/>
          <w:lang w:val="ka-GE"/>
        </w:rPr>
        <w:t>ა</w:t>
      </w:r>
      <w:r w:rsidR="00A0179D" w:rsidRPr="005C56CB">
        <w:rPr>
          <w:rFonts w:ascii="Sylfaen" w:hAnsi="Sylfaen" w:cs="Sylfaen"/>
          <w:color w:val="000000"/>
        </w:rPr>
        <w:t xml:space="preserve"> და </w:t>
      </w:r>
      <w:r w:rsidR="009C0DAB" w:rsidRPr="005C56CB">
        <w:rPr>
          <w:rFonts w:ascii="Sylfaen" w:hAnsi="Sylfaen" w:cs="Sylfaen"/>
          <w:color w:val="000000"/>
          <w:lang w:val="ka-GE"/>
        </w:rPr>
        <w:t>სიფილისზე</w:t>
      </w:r>
      <w:r w:rsidRPr="005C56CB">
        <w:rPr>
          <w:rFonts w:ascii="Sylfaen" w:hAnsi="Sylfaen" w:cs="Sylfaen"/>
          <w:color w:val="000000"/>
          <w:lang w:val="ka-GE"/>
        </w:rPr>
        <w:t xml:space="preserve"> სწრაფი მარტივი </w:t>
      </w:r>
      <w:r w:rsidR="00A0179D" w:rsidRPr="005C56CB">
        <w:rPr>
          <w:rFonts w:ascii="Sylfaen" w:hAnsi="Sylfaen" w:cs="Sylfaen"/>
          <w:color w:val="000000"/>
        </w:rPr>
        <w:t>ტესტებით</w:t>
      </w:r>
      <w:r w:rsidRPr="005C56CB">
        <w:rPr>
          <w:rFonts w:ascii="Sylfaen" w:hAnsi="Sylfaen" w:cs="Sylfaen"/>
          <w:color w:val="000000"/>
          <w:lang w:val="ka-GE"/>
        </w:rPr>
        <w:t xml:space="preserve"> კვლევას;</w:t>
      </w:r>
    </w:p>
    <w:p w:rsidR="00E14E55" w:rsidRPr="005C56CB" w:rsidRDefault="00E14E55" w:rsidP="00E14E55">
      <w:pPr>
        <w:pStyle w:val="ListParagraph"/>
        <w:tabs>
          <w:tab w:val="left" w:pos="283"/>
          <w:tab w:val="left" w:pos="567"/>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0" w:lineRule="atLeast"/>
        <w:ind w:left="567"/>
        <w:jc w:val="both"/>
        <w:rPr>
          <w:rFonts w:ascii="Sylfaen" w:hAnsi="Sylfaen" w:cs="Sylfaen"/>
          <w:color w:val="000000"/>
          <w:lang w:val="ka-GE"/>
        </w:rPr>
      </w:pPr>
    </w:p>
    <w:p w:rsidR="00A0179D" w:rsidRDefault="00CD0EE5" w:rsidP="00E14E55">
      <w:pPr>
        <w:pStyle w:val="ListParagraph"/>
        <w:numPr>
          <w:ilvl w:val="0"/>
          <w:numId w:val="9"/>
        </w:numPr>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0" w:lineRule="atLeast"/>
        <w:ind w:left="567" w:hanging="283"/>
        <w:jc w:val="both"/>
        <w:rPr>
          <w:rFonts w:ascii="Sylfaen" w:eastAsia="Sylfaen" w:hAnsi="Sylfaen"/>
          <w:lang w:val="ka-GE"/>
        </w:rPr>
      </w:pPr>
      <w:r w:rsidRPr="00E14E55">
        <w:rPr>
          <w:rFonts w:ascii="Sylfaen" w:eastAsia="Sylfaen" w:hAnsi="Sylfaen"/>
          <w:lang w:val="ka-GE"/>
        </w:rPr>
        <w:t xml:space="preserve">დედიდან შვილზე B ჰეპატიტის გადაცემის პრევენციის </w:t>
      </w:r>
      <w:r w:rsidRPr="003B4A66">
        <w:rPr>
          <w:rFonts w:ascii="Sylfaen" w:eastAsia="Sylfaen" w:hAnsi="Sylfaen"/>
          <w:lang w:val="ka-GE"/>
        </w:rPr>
        <w:t xml:space="preserve">მიზნით პროგრამის მიმწოდებლების </w:t>
      </w:r>
      <w:r w:rsidR="00A0179D" w:rsidRPr="00E14E55">
        <w:rPr>
          <w:rFonts w:ascii="Sylfaen" w:eastAsia="Sylfaen" w:hAnsi="Sylfaen"/>
          <w:lang w:val="ka-GE"/>
        </w:rPr>
        <w:t>B ჰეპატიტის იმუნოგლობულინით უზრუნველყოფა</w:t>
      </w:r>
      <w:r w:rsidRPr="00E14E55">
        <w:rPr>
          <w:rFonts w:ascii="Sylfaen" w:eastAsia="Sylfaen" w:hAnsi="Sylfaen"/>
          <w:lang w:val="ka-GE"/>
        </w:rPr>
        <w:t>ს</w:t>
      </w:r>
      <w:r w:rsidR="00A0179D" w:rsidRPr="00E14E55">
        <w:rPr>
          <w:rFonts w:ascii="Sylfaen" w:eastAsia="Sylfaen" w:hAnsi="Sylfaen"/>
          <w:lang w:val="ka-GE"/>
        </w:rPr>
        <w:t>;</w:t>
      </w:r>
    </w:p>
    <w:p w:rsidR="00E14E55" w:rsidRPr="00E14E55" w:rsidRDefault="00E14E55" w:rsidP="00E14E55">
      <w:pPr>
        <w:pStyle w:val="ListParagraph"/>
        <w:rPr>
          <w:rFonts w:ascii="Sylfaen" w:eastAsia="Sylfaen" w:hAnsi="Sylfaen"/>
          <w:lang w:val="ka-GE"/>
        </w:rPr>
      </w:pPr>
    </w:p>
    <w:p w:rsidR="00E14E55" w:rsidRDefault="0098648F" w:rsidP="0098648F">
      <w:pPr>
        <w:pStyle w:val="ListParagraph"/>
        <w:numPr>
          <w:ilvl w:val="0"/>
          <w:numId w:val="13"/>
        </w:numPr>
        <w:ind w:left="567"/>
        <w:jc w:val="both"/>
        <w:rPr>
          <w:rFonts w:ascii="Sylfaen" w:eastAsia="Sylfaen" w:hAnsi="Sylfaen"/>
          <w:lang w:val="ka-GE"/>
        </w:rPr>
      </w:pPr>
      <w:r w:rsidRPr="0098648F">
        <w:rPr>
          <w:rFonts w:ascii="Sylfaen" w:eastAsia="Sylfaen" w:hAnsi="Sylfaen"/>
          <w:lang w:val="ka-GE"/>
        </w:rPr>
        <w:t>სკრინინგით გამოვლენილ ორსულებში კონფირმაციული კვლევის ჩატარება (აივ-ინფექცია/შიდსზე კონფირმაციული კვლევა ხორციელდება აივ-ინფექცია/შიდსის სახელმწიფო პროგრამის ფარგლებში სს „ინფექციური პათოლოგიის, შიდსისა და კლინიკური იმუნოლოგიის სამეცნიერო-პრაქტიკული ცენტრის“ მიერ. სიფილისის (ამ მუხლის „ზ“ ქვეპუნქტით გათვალისწინებული სერვისის მიმწოდებლის გამოვლენამდე პერიოდში), B და С ჰეპატიტების კონფირმაციული კვლევა ტარდება ცენტრის მიერ, მ.შ. C ჰეპატიტზე Cor-Ag მეთოდით „С ჰეპატიტის მართვის სახელმწიფო პროგრამის" ფარგლებში მიღებული ტესტებითა და სახარჯი მასალებით).</w:t>
      </w:r>
    </w:p>
    <w:p w:rsidR="0098648F" w:rsidRPr="00E14E55" w:rsidRDefault="0098648F" w:rsidP="0098648F">
      <w:pPr>
        <w:pStyle w:val="ListParagraph"/>
        <w:ind w:left="567"/>
        <w:jc w:val="both"/>
        <w:rPr>
          <w:rFonts w:ascii="Sylfaen" w:eastAsia="Sylfaen" w:hAnsi="Sylfaen"/>
          <w:lang w:val="ka-GE"/>
        </w:rPr>
      </w:pPr>
    </w:p>
    <w:p w:rsidR="00A0179D" w:rsidRDefault="00A0179D" w:rsidP="0098648F">
      <w:pPr>
        <w:pStyle w:val="ListParagraph"/>
        <w:numPr>
          <w:ilvl w:val="0"/>
          <w:numId w:val="9"/>
        </w:numPr>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0" w:lineRule="atLeast"/>
        <w:ind w:left="567" w:hanging="283"/>
        <w:jc w:val="both"/>
        <w:rPr>
          <w:rFonts w:ascii="Sylfaen" w:eastAsia="Sylfaen" w:hAnsi="Sylfaen"/>
          <w:lang w:val="ka-GE"/>
        </w:rPr>
      </w:pPr>
      <w:r w:rsidRPr="00E14E55">
        <w:rPr>
          <w:rFonts w:ascii="Sylfaen" w:eastAsia="Sylfaen" w:hAnsi="Sylfaen"/>
          <w:lang w:val="ka-GE"/>
        </w:rPr>
        <w:t>ქ.</w:t>
      </w:r>
      <w:r w:rsidR="00221C91" w:rsidRPr="00E14E55">
        <w:rPr>
          <w:rFonts w:ascii="Sylfaen" w:eastAsia="Sylfaen" w:hAnsi="Sylfaen"/>
          <w:lang w:val="ka-GE"/>
        </w:rPr>
        <w:t xml:space="preserve"> </w:t>
      </w:r>
      <w:r w:rsidRPr="00E14E55">
        <w:rPr>
          <w:rFonts w:ascii="Sylfaen" w:eastAsia="Sylfaen" w:hAnsi="Sylfaen"/>
          <w:lang w:val="ka-GE"/>
        </w:rPr>
        <w:t>თბილისის</w:t>
      </w:r>
      <w:r w:rsidR="009C0DAB" w:rsidRPr="00E14E55">
        <w:rPr>
          <w:rFonts w:ascii="Sylfaen" w:eastAsia="Sylfaen" w:hAnsi="Sylfaen"/>
          <w:lang w:val="ka-GE"/>
        </w:rPr>
        <w:t xml:space="preserve"> </w:t>
      </w:r>
      <w:r w:rsidRPr="00E14E55">
        <w:rPr>
          <w:rFonts w:ascii="Sylfaen" w:eastAsia="Sylfaen" w:hAnsi="Sylfaen"/>
          <w:lang w:val="ka-GE"/>
        </w:rPr>
        <w:t xml:space="preserve"> ყველა სამშობიარო სახლში ახალშობილების </w:t>
      </w:r>
      <w:r w:rsidR="00CD0EE5" w:rsidRPr="00E14E55">
        <w:rPr>
          <w:rFonts w:ascii="Sylfaen" w:eastAsia="Sylfaen" w:hAnsi="Sylfaen"/>
          <w:lang w:val="ka-GE"/>
        </w:rPr>
        <w:t>პირველად</w:t>
      </w:r>
      <w:r w:rsidRPr="00E14E55">
        <w:rPr>
          <w:rFonts w:ascii="Sylfaen" w:eastAsia="Sylfaen" w:hAnsi="Sylfaen"/>
          <w:lang w:val="ka-GE"/>
        </w:rPr>
        <w:t xml:space="preserve"> გამოკვლევა</w:t>
      </w:r>
      <w:r w:rsidR="00CD0EE5" w:rsidRPr="00E14E55">
        <w:rPr>
          <w:rFonts w:ascii="Sylfaen" w:eastAsia="Sylfaen" w:hAnsi="Sylfaen"/>
          <w:lang w:val="ka-GE"/>
        </w:rPr>
        <w:t>ს</w:t>
      </w:r>
      <w:r w:rsidRPr="00E14E55">
        <w:rPr>
          <w:rFonts w:ascii="Sylfaen" w:eastAsia="Sylfaen" w:hAnsi="Sylfaen"/>
          <w:lang w:val="ka-GE"/>
        </w:rPr>
        <w:t xml:space="preserve">-სმენის პირველადი </w:t>
      </w:r>
      <w:r w:rsidR="00CD0EE5" w:rsidRPr="00E14E55">
        <w:rPr>
          <w:rFonts w:ascii="Sylfaen" w:eastAsia="Sylfaen" w:hAnsi="Sylfaen"/>
          <w:lang w:val="ka-GE"/>
        </w:rPr>
        <w:t>სკრინინგს, რაც თავის მხრივ მოიცავს:</w:t>
      </w:r>
    </w:p>
    <w:p w:rsidR="0098648F" w:rsidRDefault="0098648F" w:rsidP="0098648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4"/>
        </w:rPr>
      </w:pPr>
    </w:p>
    <w:p w:rsidR="0098648F" w:rsidRDefault="0098648F" w:rsidP="0098648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lang w:val="ka-GE"/>
        </w:rPr>
      </w:pPr>
      <w:r w:rsidRPr="0098648F">
        <w:rPr>
          <w:rFonts w:ascii="Sylfaen" w:eastAsia="Sylfaen" w:hAnsi="Sylfaen"/>
          <w:lang w:val="ka-GE"/>
        </w:rPr>
        <w:t xml:space="preserve">სმენის დარღვევის გამოვლენას ახალშობილებში სმენის პირველადი და მეორეული სკრინინგული გამოკვლევის გზით </w:t>
      </w:r>
    </w:p>
    <w:p w:rsidR="0098648F" w:rsidRPr="0098648F" w:rsidRDefault="0098648F" w:rsidP="0098648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lang w:val="ka-GE"/>
        </w:rPr>
      </w:pPr>
      <w:r w:rsidRPr="0098648F">
        <w:rPr>
          <w:rFonts w:ascii="Sylfaen" w:eastAsia="Sylfaen" w:hAnsi="Sylfaen"/>
          <w:lang w:val="ka-GE"/>
        </w:rPr>
        <w:t xml:space="preserve">2018 წლის 1 მარტიდან პირველადი სკრინინგით გამოვლენილი სმენის დარღვევების მქონე ახალშობილების მართვას/მიდევნებას: </w:t>
      </w:r>
    </w:p>
    <w:p w:rsidR="0098648F" w:rsidRPr="0098648F" w:rsidRDefault="0098648F" w:rsidP="0098648F">
      <w:pPr>
        <w:pStyle w:val="ListParagraph"/>
        <w:numPr>
          <w:ilvl w:val="0"/>
          <w:numId w:val="9"/>
        </w:numPr>
        <w:tabs>
          <w:tab w:val="left" w:pos="283"/>
          <w:tab w:val="left" w:pos="567"/>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0" w:lineRule="atLeast"/>
        <w:ind w:left="567" w:hanging="283"/>
        <w:jc w:val="both"/>
        <w:rPr>
          <w:rFonts w:ascii="Sylfaen" w:eastAsia="Sylfaen" w:hAnsi="Sylfaen"/>
          <w:lang w:val="ka-GE"/>
        </w:rPr>
      </w:pPr>
      <w:r w:rsidRPr="0098648F">
        <w:rPr>
          <w:rFonts w:ascii="Sylfaen" w:eastAsia="Sylfaen" w:hAnsi="Sylfaen"/>
          <w:lang w:val="ka-GE"/>
        </w:rPr>
        <w:t xml:space="preserve">პირველადი სკრინინგით გამოვლენილი სმენის დარღვევების მქონე ახალშობილების მეორად სკრინინგს და საჭიროების შემთხვევაში მათ ჩაღრმავებულ კვლევებს (ტიმპანომეტრულ კვლევას და კომპიუტერულ აუდიომეტრიას) გეოგრაფიული ხელმისაწვდომობის გათვალისწინებით (მიმწოდებელმა უნდა უზრუნველყოს სერვისის მიწოდება დასავლეთ საქართველოში (გარდა აჭარის ავტონომიური რესპუბლიკისა) მინიმუმ 2 რეგიონში და აღმოსავლეთ საქართველოში მინიმუმ 3 რეგიონში); </w:t>
      </w:r>
    </w:p>
    <w:p w:rsidR="009C0DAB" w:rsidRPr="00EF0C81" w:rsidRDefault="009C0DAB" w:rsidP="00EF0C81">
      <w:pPr>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0" w:lineRule="atLeast"/>
        <w:jc w:val="both"/>
        <w:rPr>
          <w:rFonts w:ascii="Sylfaen" w:eastAsia="Sylfaen" w:hAnsi="Sylfaen"/>
          <w:lang w:val="ka-GE"/>
        </w:rPr>
      </w:pPr>
    </w:p>
    <w:p w:rsidR="00A0179D" w:rsidRPr="005529F5" w:rsidRDefault="009C0DAB" w:rsidP="00BE36E5">
      <w:pPr>
        <w:pStyle w:val="ListParagraph"/>
        <w:numPr>
          <w:ilvl w:val="0"/>
          <w:numId w:val="15"/>
        </w:numPr>
        <w:autoSpaceDE w:val="0"/>
        <w:autoSpaceDN w:val="0"/>
        <w:adjustRightInd w:val="0"/>
        <w:spacing w:after="0" w:line="20" w:lineRule="atLeast"/>
        <w:ind w:left="567"/>
        <w:jc w:val="both"/>
        <w:rPr>
          <w:rFonts w:ascii="Sylfaen" w:eastAsia="Sylfaen" w:hAnsi="Sylfaen"/>
          <w:lang w:val="ka-GE"/>
        </w:rPr>
      </w:pPr>
      <w:r w:rsidRPr="005529F5">
        <w:rPr>
          <w:rFonts w:ascii="Sylfaen" w:eastAsia="Sylfaen" w:hAnsi="Sylfaen"/>
          <w:lang w:val="ka-GE"/>
        </w:rPr>
        <w:t>ასევე, ქ. გორის (შპს „იავნანა, შპს „ჯუმბერ გოგიაშვილის კლინიკა“)  ქ. თელავის (შპს „</w:t>
      </w:r>
      <w:r w:rsidR="00633752" w:rsidRPr="005529F5">
        <w:rPr>
          <w:rFonts w:ascii="Sylfaen" w:eastAsia="Sylfaen" w:hAnsi="Sylfaen"/>
          <w:lang w:val="ka-GE"/>
        </w:rPr>
        <w:t>სიხარული</w:t>
      </w:r>
      <w:r w:rsidRPr="005529F5">
        <w:rPr>
          <w:rFonts w:ascii="Sylfaen" w:eastAsia="Sylfaen" w:hAnsi="Sylfaen"/>
          <w:lang w:val="ka-GE"/>
        </w:rPr>
        <w:t xml:space="preserve">“) და ქ. რუსთავის („რუსთავის სამშობიარო სახლი“) </w:t>
      </w:r>
      <w:r w:rsidR="00E1175C" w:rsidRPr="005529F5">
        <w:rPr>
          <w:rFonts w:ascii="Sylfaen" w:eastAsia="Sylfaen" w:hAnsi="Sylfaen"/>
          <w:lang w:val="ka-GE"/>
        </w:rPr>
        <w:t>ქ. ზესტაფონის (</w:t>
      </w:r>
      <w:r w:rsidR="00EA06AC" w:rsidRPr="005529F5">
        <w:rPr>
          <w:rFonts w:ascii="Sylfaen" w:eastAsia="Sylfaen" w:hAnsi="Sylfaen" w:cs="Arial"/>
          <w:lang w:val="ka-GE"/>
        </w:rPr>
        <w:t>შპს „</w:t>
      </w:r>
      <w:r w:rsidR="00E1175C" w:rsidRPr="005529F5">
        <w:rPr>
          <w:rFonts w:ascii="Sylfaen" w:eastAsia="Sylfaen" w:hAnsi="Sylfaen" w:cs="Arial"/>
          <w:lang w:val="ka-GE"/>
        </w:rPr>
        <w:t>ელიტე</w:t>
      </w:r>
      <w:r w:rsidR="00EA06AC" w:rsidRPr="005529F5">
        <w:rPr>
          <w:rFonts w:ascii="Sylfaen" w:eastAsia="Sylfaen" w:hAnsi="Sylfaen" w:cs="Arial"/>
          <w:lang w:val="ka-GE"/>
        </w:rPr>
        <w:t>“</w:t>
      </w:r>
      <w:r w:rsidR="00E1175C" w:rsidRPr="005529F5">
        <w:rPr>
          <w:rFonts w:ascii="Sylfaen" w:eastAsia="Sylfaen" w:hAnsi="Sylfaen" w:cs="Arial"/>
          <w:lang w:val="ka-GE"/>
        </w:rPr>
        <w:t xml:space="preserve">), </w:t>
      </w:r>
      <w:r w:rsidR="00EA06AC" w:rsidRPr="005529F5">
        <w:rPr>
          <w:rFonts w:ascii="Sylfaen" w:eastAsia="Sylfaen" w:hAnsi="Sylfaen" w:cs="Arial"/>
          <w:lang w:val="ka-GE"/>
        </w:rPr>
        <w:t>ქ</w:t>
      </w:r>
      <w:r w:rsidR="00E1175C" w:rsidRPr="005529F5">
        <w:rPr>
          <w:rFonts w:ascii="Sylfaen" w:eastAsia="Sylfaen" w:hAnsi="Sylfaen" w:cs="Arial"/>
          <w:lang w:val="ka-GE"/>
        </w:rPr>
        <w:t xml:space="preserve">. </w:t>
      </w:r>
      <w:r w:rsidR="00EA06AC" w:rsidRPr="005529F5">
        <w:rPr>
          <w:rFonts w:ascii="Sylfaen" w:eastAsia="Sylfaen" w:hAnsi="Sylfaen" w:cs="Arial"/>
          <w:lang w:val="ka-GE"/>
        </w:rPr>
        <w:t>ბოლნისი</w:t>
      </w:r>
      <w:r w:rsidR="00E1175C" w:rsidRPr="005529F5">
        <w:rPr>
          <w:rFonts w:ascii="Sylfaen" w:eastAsia="Sylfaen" w:hAnsi="Sylfaen" w:cs="Arial"/>
          <w:lang w:val="ka-GE"/>
        </w:rPr>
        <w:t>ს</w:t>
      </w:r>
      <w:r w:rsidR="00EA06AC" w:rsidRPr="005529F5">
        <w:rPr>
          <w:rFonts w:ascii="Sylfaen" w:eastAsia="Sylfaen" w:hAnsi="Sylfaen" w:cs="Arial"/>
          <w:lang w:val="ka-GE"/>
        </w:rPr>
        <w:t xml:space="preserve"> (შპს „ბოლნისის ცენტრალურ</w:t>
      </w:r>
      <w:r w:rsidR="00E1175C" w:rsidRPr="005529F5">
        <w:rPr>
          <w:rFonts w:ascii="Sylfaen" w:eastAsia="Sylfaen" w:hAnsi="Sylfaen" w:cs="Arial"/>
          <w:lang w:val="ka-GE"/>
        </w:rPr>
        <w:t>ი</w:t>
      </w:r>
      <w:r w:rsidR="00EA06AC" w:rsidRPr="005529F5">
        <w:rPr>
          <w:rFonts w:ascii="Sylfaen" w:eastAsia="Sylfaen" w:hAnsi="Sylfaen" w:cs="Arial"/>
          <w:lang w:val="ka-GE"/>
        </w:rPr>
        <w:t xml:space="preserve"> </w:t>
      </w:r>
      <w:r w:rsidR="00E1175C" w:rsidRPr="005529F5">
        <w:rPr>
          <w:rFonts w:ascii="Sylfaen" w:eastAsia="Sylfaen" w:hAnsi="Sylfaen" w:cs="Arial"/>
          <w:lang w:val="ka-GE"/>
        </w:rPr>
        <w:t>კლინიკა</w:t>
      </w:r>
      <w:r w:rsidR="00EA06AC" w:rsidRPr="005529F5">
        <w:rPr>
          <w:rFonts w:ascii="Sylfaen" w:eastAsia="Sylfaen" w:hAnsi="Sylfaen" w:cs="Arial"/>
          <w:lang w:val="ka-GE"/>
        </w:rPr>
        <w:t xml:space="preserve">“), </w:t>
      </w:r>
      <w:r w:rsidR="00CE41A2" w:rsidRPr="005529F5">
        <w:rPr>
          <w:rFonts w:ascii="Sylfaen" w:eastAsia="Sylfaen" w:hAnsi="Sylfaen" w:cs="Arial"/>
          <w:lang w:val="ka-GE"/>
        </w:rPr>
        <w:t xml:space="preserve"> ქ. </w:t>
      </w:r>
      <w:r w:rsidR="00E1175C" w:rsidRPr="005529F5">
        <w:rPr>
          <w:rFonts w:ascii="Sylfaen" w:eastAsia="Sylfaen" w:hAnsi="Sylfaen" w:cs="Arial"/>
          <w:lang w:val="ka-GE"/>
        </w:rPr>
        <w:t>წალკის</w:t>
      </w:r>
      <w:r w:rsidR="00CE41A2" w:rsidRPr="005529F5">
        <w:rPr>
          <w:rFonts w:ascii="Sylfaen" w:eastAsia="Sylfaen" w:hAnsi="Sylfaen" w:cs="Arial"/>
          <w:lang w:val="ka-GE"/>
        </w:rPr>
        <w:t xml:space="preserve"> (შპს „რეგიონული ჯანდაცვის </w:t>
      </w:r>
      <w:r w:rsidR="00E1175C" w:rsidRPr="005529F5">
        <w:rPr>
          <w:rFonts w:ascii="Sylfaen" w:eastAsia="Sylfaen" w:hAnsi="Sylfaen" w:cs="Arial"/>
          <w:lang w:val="ka-GE"/>
        </w:rPr>
        <w:t>ცენტრი</w:t>
      </w:r>
      <w:r w:rsidR="00CE41A2" w:rsidRPr="005529F5">
        <w:rPr>
          <w:rFonts w:ascii="Sylfaen" w:eastAsia="Sylfaen" w:hAnsi="Sylfaen" w:cs="Arial"/>
          <w:lang w:val="ka-GE"/>
        </w:rPr>
        <w:t xml:space="preserve">“), </w:t>
      </w:r>
      <w:r w:rsidR="00E1175C" w:rsidRPr="005529F5">
        <w:rPr>
          <w:rFonts w:ascii="Sylfaen" w:eastAsia="Sylfaen" w:hAnsi="Sylfaen" w:cs="Arial"/>
          <w:lang w:val="ka-GE"/>
        </w:rPr>
        <w:t xml:space="preserve"> </w:t>
      </w:r>
      <w:r w:rsidR="00CE41A2" w:rsidRPr="005529F5">
        <w:rPr>
          <w:rFonts w:ascii="Sylfaen" w:eastAsia="Sylfaen" w:hAnsi="Sylfaen" w:cs="Arial"/>
          <w:lang w:val="ka-GE"/>
        </w:rPr>
        <w:t xml:space="preserve">ქ. </w:t>
      </w:r>
      <w:r w:rsidR="00E1175C" w:rsidRPr="005529F5">
        <w:rPr>
          <w:rFonts w:ascii="Sylfaen" w:eastAsia="Sylfaen" w:hAnsi="Sylfaen" w:cs="Arial"/>
          <w:lang w:val="ka-GE"/>
        </w:rPr>
        <w:t>ახალციხის</w:t>
      </w:r>
      <w:r w:rsidR="00CE41A2" w:rsidRPr="005529F5">
        <w:rPr>
          <w:rFonts w:ascii="Sylfaen" w:eastAsia="Sylfaen" w:hAnsi="Sylfaen" w:cs="Arial"/>
          <w:lang w:val="ka-GE"/>
        </w:rPr>
        <w:t xml:space="preserve"> (შპს „უნიმედი </w:t>
      </w:r>
      <w:r w:rsidR="00E1175C" w:rsidRPr="005529F5">
        <w:rPr>
          <w:rFonts w:ascii="Sylfaen" w:eastAsia="Sylfaen" w:hAnsi="Sylfaen" w:cs="Arial"/>
          <w:lang w:val="ka-GE"/>
        </w:rPr>
        <w:t>სამცხე</w:t>
      </w:r>
      <w:r w:rsidR="00CE41A2" w:rsidRPr="005529F5">
        <w:rPr>
          <w:rFonts w:ascii="Sylfaen" w:eastAsia="Sylfaen" w:hAnsi="Sylfaen" w:cs="Arial"/>
          <w:lang w:val="ka-GE"/>
        </w:rPr>
        <w:t>“), ქ ბორჯომი</w:t>
      </w:r>
      <w:r w:rsidR="00E1175C" w:rsidRPr="005529F5">
        <w:rPr>
          <w:rFonts w:ascii="Sylfaen" w:eastAsia="Sylfaen" w:hAnsi="Sylfaen" w:cs="Arial"/>
          <w:lang w:val="ka-GE"/>
        </w:rPr>
        <w:t>ს</w:t>
      </w:r>
      <w:r w:rsidR="00CE41A2" w:rsidRPr="005529F5">
        <w:rPr>
          <w:rFonts w:ascii="Sylfaen" w:eastAsia="Sylfaen" w:hAnsi="Sylfaen" w:cs="Arial"/>
          <w:lang w:val="ka-GE"/>
        </w:rPr>
        <w:t xml:space="preserve"> (შპს „ჯეო </w:t>
      </w:r>
      <w:r w:rsidR="00E1175C" w:rsidRPr="005529F5">
        <w:rPr>
          <w:rFonts w:ascii="Sylfaen" w:eastAsia="Sylfaen" w:hAnsi="Sylfaen" w:cs="Arial"/>
          <w:lang w:val="ka-GE"/>
        </w:rPr>
        <w:t>ჰოსპიტალსი</w:t>
      </w:r>
      <w:r w:rsidR="00CE41A2" w:rsidRPr="005529F5">
        <w:rPr>
          <w:rFonts w:ascii="Sylfaen" w:eastAsia="Sylfaen" w:hAnsi="Sylfaen" w:cs="Arial"/>
          <w:lang w:val="ka-GE"/>
        </w:rPr>
        <w:t>“), ქ.ფოთი</w:t>
      </w:r>
      <w:r w:rsidR="00E1175C" w:rsidRPr="005529F5">
        <w:rPr>
          <w:rFonts w:ascii="Sylfaen" w:eastAsia="Sylfaen" w:hAnsi="Sylfaen" w:cs="Arial"/>
          <w:lang w:val="ka-GE"/>
        </w:rPr>
        <w:t>ს</w:t>
      </w:r>
      <w:r w:rsidR="00CE41A2" w:rsidRPr="005529F5">
        <w:rPr>
          <w:rFonts w:ascii="Sylfaen" w:eastAsia="Sylfaen" w:hAnsi="Sylfaen" w:cs="Arial"/>
          <w:lang w:val="ka-GE"/>
        </w:rPr>
        <w:t xml:space="preserve"> (შპს „გაერთიანებულ</w:t>
      </w:r>
      <w:r w:rsidR="00E1175C" w:rsidRPr="005529F5">
        <w:rPr>
          <w:rFonts w:ascii="Sylfaen" w:eastAsia="Sylfaen" w:hAnsi="Sylfaen" w:cs="Arial"/>
          <w:lang w:val="ka-GE"/>
        </w:rPr>
        <w:t>ი</w:t>
      </w:r>
      <w:r w:rsidR="00CE41A2" w:rsidRPr="005529F5">
        <w:rPr>
          <w:rFonts w:ascii="Sylfaen" w:eastAsia="Sylfaen" w:hAnsi="Sylfaen" w:cs="Arial"/>
          <w:lang w:val="ka-GE"/>
        </w:rPr>
        <w:t xml:space="preserve"> სამშობიარო </w:t>
      </w:r>
      <w:r w:rsidR="00E1175C" w:rsidRPr="005529F5">
        <w:rPr>
          <w:rFonts w:ascii="Sylfaen" w:eastAsia="Sylfaen" w:hAnsi="Sylfaen" w:cs="Arial"/>
          <w:lang w:val="ka-GE"/>
        </w:rPr>
        <w:t>სახლი</w:t>
      </w:r>
      <w:r w:rsidR="00CE41A2" w:rsidRPr="005529F5">
        <w:rPr>
          <w:rFonts w:ascii="Sylfaen" w:eastAsia="Sylfaen" w:hAnsi="Sylfaen" w:cs="Arial"/>
          <w:lang w:val="ka-GE"/>
        </w:rPr>
        <w:t>“), ქ.</w:t>
      </w:r>
      <w:r w:rsidR="00E1175C" w:rsidRPr="005529F5">
        <w:rPr>
          <w:rFonts w:ascii="Sylfaen" w:eastAsia="Sylfaen" w:hAnsi="Sylfaen" w:cs="Arial"/>
          <w:lang w:val="ka-GE"/>
        </w:rPr>
        <w:t>საჩხერის</w:t>
      </w:r>
      <w:r w:rsidR="00CE41A2" w:rsidRPr="005529F5">
        <w:rPr>
          <w:rFonts w:ascii="Sylfaen" w:eastAsia="Sylfaen" w:hAnsi="Sylfaen" w:cs="Arial"/>
          <w:lang w:val="ka-GE"/>
        </w:rPr>
        <w:t xml:space="preserve"> (სს „საჩხერის რაიონულ</w:t>
      </w:r>
      <w:r w:rsidR="00E1175C" w:rsidRPr="005529F5">
        <w:rPr>
          <w:rFonts w:ascii="Sylfaen" w:eastAsia="Sylfaen" w:hAnsi="Sylfaen" w:cs="Arial"/>
          <w:lang w:val="ka-GE"/>
        </w:rPr>
        <w:t>ი</w:t>
      </w:r>
      <w:r w:rsidR="00CE41A2" w:rsidRPr="005529F5">
        <w:rPr>
          <w:rFonts w:ascii="Sylfaen" w:eastAsia="Sylfaen" w:hAnsi="Sylfaen" w:cs="Arial"/>
          <w:lang w:val="ka-GE"/>
        </w:rPr>
        <w:t xml:space="preserve"> საავადმყოფო-პოლიკლინიკურ</w:t>
      </w:r>
      <w:r w:rsidR="00E1175C" w:rsidRPr="005529F5">
        <w:rPr>
          <w:rFonts w:ascii="Sylfaen" w:eastAsia="Sylfaen" w:hAnsi="Sylfaen" w:cs="Arial"/>
          <w:lang w:val="ka-GE"/>
        </w:rPr>
        <w:t>ი</w:t>
      </w:r>
      <w:r w:rsidR="00CE41A2" w:rsidRPr="005529F5">
        <w:rPr>
          <w:rFonts w:ascii="Sylfaen" w:eastAsia="Sylfaen" w:hAnsi="Sylfaen" w:cs="Arial"/>
          <w:lang w:val="ka-GE"/>
        </w:rPr>
        <w:t xml:space="preserve"> </w:t>
      </w:r>
      <w:r w:rsidR="00E1175C" w:rsidRPr="005529F5">
        <w:rPr>
          <w:rFonts w:ascii="Sylfaen" w:eastAsia="Sylfaen" w:hAnsi="Sylfaen" w:cs="Arial"/>
          <w:lang w:val="ka-GE"/>
        </w:rPr>
        <w:t>გაერთიანება</w:t>
      </w:r>
      <w:r w:rsidR="00CE41A2" w:rsidRPr="005529F5">
        <w:rPr>
          <w:rFonts w:ascii="Sylfaen" w:eastAsia="Sylfaen" w:hAnsi="Sylfaen" w:cs="Arial"/>
          <w:lang w:val="ka-GE"/>
        </w:rPr>
        <w:t>“), ქ. ოზურგეთი</w:t>
      </w:r>
      <w:r w:rsidR="00E1175C" w:rsidRPr="005529F5">
        <w:rPr>
          <w:rFonts w:ascii="Sylfaen" w:eastAsia="Sylfaen" w:hAnsi="Sylfaen" w:cs="Arial"/>
          <w:lang w:val="ka-GE"/>
        </w:rPr>
        <w:t>ს</w:t>
      </w:r>
      <w:r w:rsidR="00CE41A2" w:rsidRPr="005529F5">
        <w:rPr>
          <w:rFonts w:ascii="Sylfaen" w:eastAsia="Sylfaen" w:hAnsi="Sylfaen" w:cs="Arial"/>
          <w:lang w:val="ka-GE"/>
        </w:rPr>
        <w:t xml:space="preserve"> (შპს „</w:t>
      </w:r>
      <w:r w:rsidR="00E1175C" w:rsidRPr="005529F5">
        <w:rPr>
          <w:rFonts w:ascii="Sylfaen" w:eastAsia="Sylfaen" w:hAnsi="Sylfaen" w:cs="Arial"/>
          <w:lang w:val="ka-GE"/>
        </w:rPr>
        <w:t>მედალფა</w:t>
      </w:r>
      <w:r w:rsidR="00CE41A2" w:rsidRPr="005529F5">
        <w:rPr>
          <w:rFonts w:ascii="Sylfaen" w:eastAsia="Sylfaen" w:hAnsi="Sylfaen" w:cs="Arial"/>
          <w:lang w:val="ka-GE"/>
        </w:rPr>
        <w:t>“), ქ.ლაგოდეხი</w:t>
      </w:r>
      <w:r w:rsidR="00E1175C" w:rsidRPr="005529F5">
        <w:rPr>
          <w:rFonts w:ascii="Sylfaen" w:eastAsia="Sylfaen" w:hAnsi="Sylfaen" w:cs="Arial"/>
          <w:lang w:val="ka-GE"/>
        </w:rPr>
        <w:t>ს</w:t>
      </w:r>
      <w:r w:rsidR="00CE41A2" w:rsidRPr="005529F5">
        <w:rPr>
          <w:rFonts w:ascii="Sylfaen" w:eastAsia="Sylfaen" w:hAnsi="Sylfaen" w:cs="Arial"/>
          <w:lang w:val="ka-GE"/>
        </w:rPr>
        <w:t xml:space="preserve"> (შპს „არქიმედეს კლინიკა“), </w:t>
      </w:r>
    </w:p>
    <w:p w:rsidR="00A0179D" w:rsidRPr="0098648F" w:rsidRDefault="00A0179D" w:rsidP="0098648F">
      <w:pPr>
        <w:pStyle w:val="ListParagraph"/>
        <w:numPr>
          <w:ilvl w:val="0"/>
          <w:numId w:val="9"/>
        </w:numPr>
        <w:tabs>
          <w:tab w:val="left" w:pos="283"/>
          <w:tab w:val="left" w:pos="567"/>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0" w:lineRule="atLeast"/>
        <w:ind w:left="567" w:hanging="283"/>
        <w:jc w:val="both"/>
        <w:rPr>
          <w:rFonts w:eastAsia="Sylfaen"/>
          <w:b/>
          <w:bCs/>
        </w:rPr>
      </w:pPr>
      <w:r w:rsidRPr="0098648F">
        <w:rPr>
          <w:rFonts w:ascii="Sylfaen" w:eastAsia="Sylfaen" w:hAnsi="Sylfaen" w:cs="Sylfaen"/>
          <w:b/>
          <w:bCs/>
          <w:lang w:val="ka-GE"/>
        </w:rPr>
        <w:t>ვინ</w:t>
      </w:r>
      <w:r w:rsidRPr="0098648F">
        <w:rPr>
          <w:rFonts w:ascii="Sylfaen" w:eastAsia="Sylfaen" w:hAnsi="Sylfaen"/>
          <w:b/>
          <w:bCs/>
          <w:lang w:val="ka-GE"/>
        </w:rPr>
        <w:t xml:space="preserve"> </w:t>
      </w:r>
      <w:r w:rsidRPr="0098648F">
        <w:rPr>
          <w:rFonts w:ascii="Sylfaen" w:eastAsia="Sylfaen" w:hAnsi="Sylfaen" w:cs="Sylfaen"/>
          <w:b/>
          <w:bCs/>
          <w:lang w:val="ka-GE"/>
        </w:rPr>
        <w:t>არის</w:t>
      </w:r>
      <w:r w:rsidRPr="0098648F">
        <w:rPr>
          <w:rFonts w:ascii="Sylfaen" w:eastAsia="Sylfaen" w:hAnsi="Sylfaen"/>
          <w:b/>
          <w:bCs/>
          <w:lang w:val="ka-GE"/>
        </w:rPr>
        <w:t xml:space="preserve"> </w:t>
      </w:r>
      <w:r w:rsidRPr="0098648F">
        <w:rPr>
          <w:rFonts w:ascii="Sylfaen" w:eastAsia="Sylfaen" w:hAnsi="Sylfaen" w:cs="Sylfaen"/>
          <w:b/>
          <w:bCs/>
          <w:lang w:val="ka-GE"/>
        </w:rPr>
        <w:t>პროგრამის</w:t>
      </w:r>
      <w:r w:rsidRPr="0098648F">
        <w:rPr>
          <w:rFonts w:ascii="Sylfaen" w:eastAsia="Sylfaen" w:hAnsi="Sylfaen"/>
          <w:b/>
          <w:bCs/>
          <w:lang w:val="ka-GE"/>
        </w:rPr>
        <w:t xml:space="preserve"> </w:t>
      </w:r>
      <w:r w:rsidRPr="0098648F">
        <w:rPr>
          <w:rFonts w:ascii="Sylfaen" w:eastAsia="Sylfaen" w:hAnsi="Sylfaen" w:cs="Sylfaen"/>
          <w:b/>
          <w:bCs/>
          <w:lang w:val="ka-GE"/>
        </w:rPr>
        <w:t>მოსარგებლე</w:t>
      </w:r>
      <w:r w:rsidRPr="0098648F">
        <w:rPr>
          <w:rFonts w:ascii="Sylfaen" w:eastAsia="Sylfaen" w:hAnsi="Sylfaen"/>
          <w:b/>
          <w:bCs/>
          <w:lang w:val="ka-GE"/>
        </w:rPr>
        <w:t>?</w:t>
      </w:r>
    </w:p>
    <w:p w:rsidR="00A0179D" w:rsidRPr="0098648F" w:rsidRDefault="00A0179D" w:rsidP="0098648F">
      <w:pPr>
        <w:pStyle w:val="ListParagraph"/>
        <w:numPr>
          <w:ilvl w:val="0"/>
          <w:numId w:val="9"/>
        </w:numPr>
        <w:tabs>
          <w:tab w:val="left" w:pos="283"/>
          <w:tab w:val="left" w:pos="567"/>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0" w:lineRule="atLeast"/>
        <w:ind w:left="567" w:hanging="283"/>
        <w:jc w:val="both"/>
        <w:rPr>
          <w:rFonts w:ascii="Sylfaen" w:eastAsia="Sylfaen" w:hAnsi="Sylfaen"/>
          <w:lang w:val="ka-GE"/>
        </w:rPr>
      </w:pPr>
      <w:r w:rsidRPr="0098648F">
        <w:rPr>
          <w:rFonts w:ascii="Sylfaen" w:eastAsia="Sylfaen" w:hAnsi="Sylfaen"/>
          <w:lang w:val="ka-GE"/>
        </w:rPr>
        <w:t>პროგრამის მოსარგებლეები არიან:</w:t>
      </w:r>
    </w:p>
    <w:p w:rsidR="00E14E55" w:rsidRPr="0098648F" w:rsidRDefault="00A0179D" w:rsidP="0098648F">
      <w:pPr>
        <w:pStyle w:val="ListParagraph"/>
        <w:numPr>
          <w:ilvl w:val="0"/>
          <w:numId w:val="9"/>
        </w:numPr>
        <w:tabs>
          <w:tab w:val="left" w:pos="283"/>
          <w:tab w:val="left" w:pos="567"/>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0" w:lineRule="atLeast"/>
        <w:ind w:left="567" w:hanging="283"/>
        <w:jc w:val="both"/>
        <w:rPr>
          <w:rFonts w:ascii="Sylfaen" w:eastAsia="Sylfaen" w:hAnsi="Sylfaen"/>
          <w:lang w:val="ka-GE"/>
        </w:rPr>
      </w:pPr>
      <w:r w:rsidRPr="0098648F">
        <w:rPr>
          <w:rFonts w:ascii="Sylfaen" w:eastAsia="Sylfaen" w:hAnsi="Sylfaen"/>
          <w:lang w:val="ka-GE"/>
        </w:rPr>
        <w:t>საქართველოს მოქალაქეები</w:t>
      </w:r>
      <w:r w:rsidR="00CD0EE5" w:rsidRPr="0098648F">
        <w:rPr>
          <w:rFonts w:ascii="Sylfaen" w:eastAsia="Sylfaen" w:hAnsi="Sylfaen"/>
          <w:lang w:val="ka-GE"/>
        </w:rPr>
        <w:t>:</w:t>
      </w:r>
    </w:p>
    <w:p w:rsidR="00CD0EE5" w:rsidRPr="0098648F" w:rsidRDefault="00CD0EE5" w:rsidP="0098648F">
      <w:pPr>
        <w:pStyle w:val="ListParagraph"/>
        <w:numPr>
          <w:ilvl w:val="0"/>
          <w:numId w:val="9"/>
        </w:numPr>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0" w:lineRule="atLeast"/>
        <w:ind w:left="567" w:hanging="283"/>
        <w:jc w:val="both"/>
        <w:rPr>
          <w:rFonts w:ascii="Sylfaen" w:eastAsia="Sylfaen" w:hAnsi="Sylfaen"/>
          <w:lang w:val="ka-GE"/>
        </w:rPr>
      </w:pPr>
      <w:r w:rsidRPr="0098648F">
        <w:rPr>
          <w:rFonts w:ascii="Sylfaen" w:eastAsia="Sylfaen" w:hAnsi="Sylfaen"/>
          <w:lang w:val="ka-GE"/>
        </w:rPr>
        <w:t xml:space="preserve"> </w:t>
      </w:r>
      <w:r w:rsidR="00A0179D" w:rsidRPr="0098648F">
        <w:rPr>
          <w:rFonts w:ascii="Sylfaen" w:eastAsia="Sylfaen" w:hAnsi="Sylfaen"/>
          <w:lang w:val="ka-GE"/>
        </w:rPr>
        <w:t>ანტენატალური მომსახურების მიმწოდებელ დაწესებულებებში დარეგისტრირებული ორსულები</w:t>
      </w:r>
      <w:r w:rsidRPr="0098648F">
        <w:rPr>
          <w:rFonts w:ascii="Sylfaen" w:eastAsia="Sylfaen" w:hAnsi="Sylfaen"/>
          <w:lang w:val="ka-GE"/>
        </w:rPr>
        <w:t>;</w:t>
      </w:r>
    </w:p>
    <w:p w:rsidR="004C4A89" w:rsidRPr="003B4A66" w:rsidRDefault="004C4A89" w:rsidP="0098648F">
      <w:pPr>
        <w:pStyle w:val="ListParagraph"/>
        <w:numPr>
          <w:ilvl w:val="0"/>
          <w:numId w:val="9"/>
        </w:numPr>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0" w:lineRule="atLeast"/>
        <w:ind w:left="567" w:hanging="283"/>
        <w:jc w:val="both"/>
        <w:rPr>
          <w:rFonts w:ascii="Sylfaen" w:hAnsi="Sylfaen" w:cs="Sylfaen"/>
          <w:lang w:val="ka-GE"/>
        </w:rPr>
      </w:pPr>
      <w:r w:rsidRPr="0098648F">
        <w:rPr>
          <w:rFonts w:ascii="Sylfaen" w:eastAsia="Sylfaen" w:hAnsi="Sylfaen"/>
          <w:lang w:val="ka-GE"/>
        </w:rPr>
        <w:t>ახალშობილთა სმენის სკრინინგული გამოკვლევის მოსარგებლეა ქ. თბილისში</w:t>
      </w:r>
      <w:r w:rsidR="009C0DAB" w:rsidRPr="0098648F">
        <w:rPr>
          <w:rFonts w:ascii="Sylfaen" w:eastAsia="Sylfaen" w:hAnsi="Sylfaen"/>
          <w:lang w:val="ka-GE"/>
        </w:rPr>
        <w:t>,</w:t>
      </w:r>
      <w:r w:rsidRPr="0098648F">
        <w:rPr>
          <w:rFonts w:ascii="Sylfaen" w:eastAsia="Sylfaen" w:hAnsi="Sylfaen"/>
          <w:lang w:val="ka-GE"/>
        </w:rPr>
        <w:t xml:space="preserve"> </w:t>
      </w:r>
      <w:r w:rsidR="009C0DAB" w:rsidRPr="0098648F">
        <w:rPr>
          <w:rFonts w:ascii="Sylfaen" w:eastAsia="Sylfaen" w:hAnsi="Sylfaen"/>
          <w:lang w:val="ka-GE"/>
        </w:rPr>
        <w:t>ქ. გორში (შპს „იავნანა, შპს „ჯუ</w:t>
      </w:r>
      <w:r w:rsidR="009C0DAB">
        <w:rPr>
          <w:rFonts w:ascii="Sylfaen" w:hAnsi="Sylfaen" w:cs="Sylfaen"/>
          <w:lang w:val="ka-GE"/>
        </w:rPr>
        <w:t>მბერ გოგიაშვილის კლინიკა“)  ქ</w:t>
      </w:r>
      <w:r w:rsidR="00E1175C">
        <w:rPr>
          <w:rFonts w:ascii="Sylfaen" w:hAnsi="Sylfaen" w:cs="Sylfaen"/>
          <w:lang w:val="ka-GE"/>
        </w:rPr>
        <w:t xml:space="preserve">. </w:t>
      </w:r>
      <w:r w:rsidR="009C0DAB">
        <w:rPr>
          <w:rFonts w:ascii="Sylfaen" w:hAnsi="Sylfaen" w:cs="Sylfaen"/>
          <w:lang w:val="ka-GE"/>
        </w:rPr>
        <w:t>თელავში (შპს „</w:t>
      </w:r>
      <w:r w:rsidR="00633752">
        <w:rPr>
          <w:rFonts w:ascii="Sylfaen" w:hAnsi="Sylfaen" w:cs="Sylfaen"/>
          <w:lang w:val="ka-GE"/>
        </w:rPr>
        <w:t>სიხარული</w:t>
      </w:r>
      <w:r w:rsidR="009C0DAB">
        <w:rPr>
          <w:rFonts w:ascii="Sylfaen" w:hAnsi="Sylfaen" w:cs="Sylfaen"/>
          <w:lang w:val="ka-GE"/>
        </w:rPr>
        <w:t>“) და ქ. რუსთავში</w:t>
      </w:r>
      <w:r w:rsidR="00E14E55">
        <w:rPr>
          <w:rFonts w:ascii="Sylfaen" w:hAnsi="Sylfaen" w:cs="Sylfaen"/>
          <w:lang w:val="ka-GE"/>
        </w:rPr>
        <w:t xml:space="preserve"> </w:t>
      </w:r>
      <w:r w:rsidR="009C0DAB">
        <w:rPr>
          <w:rFonts w:ascii="Sylfaen" w:hAnsi="Sylfaen" w:cs="Sylfaen"/>
          <w:lang w:val="ka-GE"/>
        </w:rPr>
        <w:t>(„რუსთავის სამშობიარო სახლი“)</w:t>
      </w:r>
      <w:r w:rsidR="00E1175C">
        <w:rPr>
          <w:rFonts w:ascii="Sylfaen" w:hAnsi="Sylfaen" w:cs="Sylfaen"/>
          <w:lang w:val="ka-GE"/>
        </w:rPr>
        <w:t xml:space="preserve">, </w:t>
      </w:r>
      <w:r w:rsidR="00E1175C">
        <w:rPr>
          <w:rFonts w:ascii="Sylfaen" w:eastAsia="Sylfaen" w:hAnsi="Sylfaen"/>
          <w:lang w:val="ka-GE"/>
        </w:rPr>
        <w:t>ქ. ზესტაფონში (</w:t>
      </w:r>
      <w:r w:rsidR="00E1175C">
        <w:rPr>
          <w:rFonts w:ascii="Sylfaen" w:eastAsia="Sylfaen" w:hAnsi="Sylfaen" w:cs="Arial"/>
          <w:lang w:val="ka-GE"/>
        </w:rPr>
        <w:t xml:space="preserve">შპს „ელიტე“), ქ. ბოლნისში (შპს „ბოლნისის ცენტრალური კლინიკა“), ქ. წალკაში (შპს „რეგიონული ჯანდაცვის ცენტრი“), ქ. ახალციხეში (შპს „უნიმედი სამცხე“), ქ. ბორჯომში (შპს „ჯეო ჰოსპიტალსი“), ქ. ფოთში (შპს „გაერთიანებული სამშობიარო სახლი“), ქ. საჩხერეში (სს „საჩხერის რაიონული საავადმყოფო-პოლიკლინიკური გაერთიანება“), ქ. ოზურგეთში (შპს „მედალფა“), ქ. ლაგოდეხში (შპს „არქიმედეს კლინიკა“), ქ. ზუგდიდში (შპს „ლაიფი“) </w:t>
      </w:r>
      <w:r w:rsidR="009C0DAB">
        <w:rPr>
          <w:rFonts w:ascii="Sylfaen" w:hAnsi="Sylfaen" w:cs="Sylfaen"/>
          <w:lang w:val="ka-GE"/>
        </w:rPr>
        <w:t xml:space="preserve">სამშობიარო სახლებში </w:t>
      </w:r>
      <w:r w:rsidRPr="003B4A66">
        <w:rPr>
          <w:rFonts w:ascii="Sylfaen" w:hAnsi="Sylfaen" w:cs="Sylfaen"/>
        </w:rPr>
        <w:t>დაბადებული ყველა ახალშობილი.</w:t>
      </w:r>
      <w:r w:rsidR="0098648F">
        <w:rPr>
          <w:rFonts w:ascii="Sylfaen" w:hAnsi="Sylfaen" w:cs="Sylfaen"/>
          <w:lang w:val="ka-GE"/>
        </w:rPr>
        <w:t xml:space="preserve"> </w:t>
      </w:r>
    </w:p>
    <w:p w:rsidR="00A0179D" w:rsidRPr="003B4A66" w:rsidRDefault="00A0179D" w:rsidP="00A017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rPr>
          <w:rFonts w:ascii="Sylfaen" w:hAnsi="Sylfaen"/>
        </w:rPr>
      </w:pPr>
    </w:p>
    <w:p w:rsidR="00A0179D" w:rsidRPr="003B4A66" w:rsidRDefault="00A0179D" w:rsidP="00A017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Style w:val="Strong"/>
          <w:rFonts w:ascii="Sylfaen" w:hAnsi="Sylfaen" w:cs="Arial"/>
          <w:color w:val="7B7B7B"/>
          <w:shd w:val="clear" w:color="auto" w:fill="FFFFFF"/>
          <w:lang w:val="ka-GE"/>
        </w:rPr>
      </w:pPr>
      <w:r w:rsidRPr="003B4A66">
        <w:rPr>
          <w:rStyle w:val="Strong"/>
          <w:rFonts w:ascii="Sylfaen" w:hAnsi="Sylfaen" w:cs="Sylfaen"/>
          <w:color w:val="7B7B7B"/>
          <w:shd w:val="clear" w:color="auto" w:fill="FFFFFF"/>
        </w:rPr>
        <w:t>ვის</w:t>
      </w:r>
      <w:r w:rsidRPr="003B4A66">
        <w:rPr>
          <w:rStyle w:val="Strong"/>
          <w:rFonts w:ascii="Arial" w:hAnsi="Arial" w:cs="Arial"/>
          <w:color w:val="7B7B7B"/>
          <w:shd w:val="clear" w:color="auto" w:fill="FFFFFF"/>
        </w:rPr>
        <w:t xml:space="preserve"> </w:t>
      </w:r>
      <w:r w:rsidRPr="003B4A66">
        <w:rPr>
          <w:rStyle w:val="Strong"/>
          <w:rFonts w:ascii="Sylfaen" w:hAnsi="Sylfaen" w:cs="Sylfaen"/>
          <w:color w:val="7B7B7B"/>
          <w:shd w:val="clear" w:color="auto" w:fill="FFFFFF"/>
        </w:rPr>
        <w:t>უნდა</w:t>
      </w:r>
      <w:r w:rsidRPr="003B4A66">
        <w:rPr>
          <w:rStyle w:val="Strong"/>
          <w:rFonts w:ascii="Arial" w:hAnsi="Arial" w:cs="Arial"/>
          <w:color w:val="7B7B7B"/>
          <w:shd w:val="clear" w:color="auto" w:fill="FFFFFF"/>
        </w:rPr>
        <w:t xml:space="preserve"> </w:t>
      </w:r>
      <w:r w:rsidRPr="003B4A66">
        <w:rPr>
          <w:rStyle w:val="Strong"/>
          <w:rFonts w:ascii="Sylfaen" w:hAnsi="Sylfaen" w:cs="Sylfaen"/>
          <w:color w:val="7B7B7B"/>
          <w:shd w:val="clear" w:color="auto" w:fill="FFFFFF"/>
        </w:rPr>
        <w:t>მიმართოთ</w:t>
      </w:r>
      <w:r w:rsidRPr="003B4A66">
        <w:rPr>
          <w:rStyle w:val="Strong"/>
          <w:rFonts w:ascii="Arial" w:hAnsi="Arial" w:cs="Arial"/>
          <w:color w:val="7B7B7B"/>
          <w:shd w:val="clear" w:color="auto" w:fill="FFFFFF"/>
        </w:rPr>
        <w:t xml:space="preserve"> </w:t>
      </w:r>
      <w:r w:rsidRPr="003B4A66">
        <w:rPr>
          <w:rStyle w:val="Strong"/>
          <w:rFonts w:ascii="Sylfaen" w:hAnsi="Sylfaen" w:cs="Sylfaen"/>
          <w:color w:val="7B7B7B"/>
          <w:shd w:val="clear" w:color="auto" w:fill="FFFFFF"/>
        </w:rPr>
        <w:t>პროგრამაში</w:t>
      </w:r>
      <w:r w:rsidRPr="003B4A66">
        <w:rPr>
          <w:rStyle w:val="Strong"/>
          <w:rFonts w:ascii="Arial" w:hAnsi="Arial" w:cs="Arial"/>
          <w:color w:val="7B7B7B"/>
          <w:shd w:val="clear" w:color="auto" w:fill="FFFFFF"/>
        </w:rPr>
        <w:t xml:space="preserve"> </w:t>
      </w:r>
      <w:r w:rsidRPr="003B4A66">
        <w:rPr>
          <w:rStyle w:val="Strong"/>
          <w:rFonts w:ascii="Sylfaen" w:hAnsi="Sylfaen" w:cs="Sylfaen"/>
          <w:color w:val="7B7B7B"/>
          <w:shd w:val="clear" w:color="auto" w:fill="FFFFFF"/>
        </w:rPr>
        <w:t>მონაწილეობის</w:t>
      </w:r>
      <w:r w:rsidRPr="003B4A66">
        <w:rPr>
          <w:rStyle w:val="Strong"/>
          <w:rFonts w:ascii="Arial" w:hAnsi="Arial" w:cs="Arial"/>
          <w:color w:val="7B7B7B"/>
          <w:shd w:val="clear" w:color="auto" w:fill="FFFFFF"/>
        </w:rPr>
        <w:t xml:space="preserve"> </w:t>
      </w:r>
      <w:r w:rsidRPr="003B4A66">
        <w:rPr>
          <w:rStyle w:val="Strong"/>
          <w:rFonts w:ascii="Sylfaen" w:hAnsi="Sylfaen" w:cs="Sylfaen"/>
          <w:color w:val="7B7B7B"/>
          <w:shd w:val="clear" w:color="auto" w:fill="FFFFFF"/>
        </w:rPr>
        <w:t>მისაღებად</w:t>
      </w:r>
      <w:r w:rsidRPr="003B4A66">
        <w:rPr>
          <w:rStyle w:val="Strong"/>
          <w:rFonts w:ascii="Arial" w:hAnsi="Arial" w:cs="Arial"/>
          <w:color w:val="7B7B7B"/>
          <w:shd w:val="clear" w:color="auto" w:fill="FFFFFF"/>
        </w:rPr>
        <w:t>?</w:t>
      </w:r>
    </w:p>
    <w:p w:rsidR="00A0179D" w:rsidRPr="003B4A66" w:rsidRDefault="00A0179D" w:rsidP="00A017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color w:val="7B7B7B"/>
          <w:shd w:val="clear" w:color="auto" w:fill="FFFFFF"/>
          <w:lang w:val="ka-GE"/>
        </w:rPr>
      </w:pPr>
    </w:p>
    <w:p w:rsidR="00A0179D" w:rsidRPr="003B4A66" w:rsidRDefault="00E31ED1" w:rsidP="00A017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000000"/>
          <w:lang w:val="ka-GE"/>
        </w:rPr>
      </w:pPr>
      <w:r w:rsidRPr="003B4A66">
        <w:rPr>
          <w:rFonts w:ascii="Sylfaen" w:hAnsi="Sylfaen" w:cs="Sylfaen"/>
        </w:rPr>
        <w:t>დედათა</w:t>
      </w:r>
      <w:r w:rsidRPr="003B4A66">
        <w:t xml:space="preserve"> </w:t>
      </w:r>
      <w:r w:rsidRPr="003B4A66">
        <w:rPr>
          <w:rFonts w:ascii="Sylfaen" w:hAnsi="Sylfaen" w:cs="Sylfaen"/>
        </w:rPr>
        <w:t>და</w:t>
      </w:r>
      <w:r w:rsidRPr="003B4A66">
        <w:t xml:space="preserve"> </w:t>
      </w:r>
      <w:r w:rsidRPr="003B4A66">
        <w:rPr>
          <w:rFonts w:ascii="Sylfaen" w:hAnsi="Sylfaen" w:cs="Sylfaen"/>
        </w:rPr>
        <w:t>ბავშვთა</w:t>
      </w:r>
      <w:r w:rsidRPr="003B4A66">
        <w:t xml:space="preserve"> </w:t>
      </w:r>
      <w:r w:rsidRPr="003B4A66">
        <w:rPr>
          <w:rFonts w:ascii="Sylfaen" w:hAnsi="Sylfaen" w:cs="Sylfaen"/>
        </w:rPr>
        <w:t>ჯანმრთელობის</w:t>
      </w:r>
      <w:r w:rsidRPr="003B4A66">
        <w:rPr>
          <w:rFonts w:ascii="Sylfaen" w:hAnsi="Sylfaen"/>
          <w:lang w:val="ka-GE"/>
        </w:rPr>
        <w:t xml:space="preserve"> </w:t>
      </w:r>
      <w:r w:rsidR="00A0179D" w:rsidRPr="003B4A66">
        <w:rPr>
          <w:rFonts w:ascii="Sylfaen" w:hAnsi="Sylfaen" w:cs="Sylfaen"/>
          <w:color w:val="000000"/>
        </w:rPr>
        <w:t>სახელმწიფო პროგრამ</w:t>
      </w:r>
      <w:r w:rsidR="00E66B8F">
        <w:rPr>
          <w:rFonts w:ascii="Sylfaen" w:hAnsi="Sylfaen" w:cs="Sylfaen"/>
          <w:color w:val="000000"/>
          <w:lang w:val="ka-GE"/>
        </w:rPr>
        <w:t>ით გათვალისწინებული მომსახურების მისაღებად</w:t>
      </w:r>
      <w:r w:rsidR="00A0179D" w:rsidRPr="003B4A66">
        <w:rPr>
          <w:rFonts w:ascii="Sylfaen" w:hAnsi="Sylfaen" w:cs="Sylfaen"/>
          <w:color w:val="000000"/>
        </w:rPr>
        <w:t xml:space="preserve"> უნდა მიმართოთ </w:t>
      </w:r>
      <w:r w:rsidR="00CD0EE5" w:rsidRPr="003B4A66">
        <w:rPr>
          <w:rFonts w:ascii="Sylfaen" w:hAnsi="Sylfaen" w:cs="Sylfaen"/>
          <w:color w:val="000000"/>
          <w:lang w:val="ka-GE"/>
        </w:rPr>
        <w:t>ან</w:t>
      </w:r>
      <w:r w:rsidR="004C4A89" w:rsidRPr="003B4A66">
        <w:rPr>
          <w:rFonts w:ascii="Sylfaen" w:hAnsi="Sylfaen" w:cs="Sylfaen"/>
          <w:color w:val="000000"/>
          <w:lang w:val="ka-GE"/>
        </w:rPr>
        <w:t xml:space="preserve">ტენატალური </w:t>
      </w:r>
      <w:r w:rsidR="00A0179D" w:rsidRPr="003B4A66">
        <w:rPr>
          <w:rFonts w:ascii="Sylfaen" w:hAnsi="Sylfaen" w:cs="Sylfaen"/>
          <w:color w:val="000000"/>
          <w:lang w:val="ka-GE"/>
        </w:rPr>
        <w:t xml:space="preserve">მომსახურების მიმწოდებლად დარეგისტრირებულ </w:t>
      </w:r>
      <w:r w:rsidR="004C4A89" w:rsidRPr="003B4A66">
        <w:rPr>
          <w:rFonts w:ascii="Sylfaen" w:hAnsi="Sylfaen" w:cs="Sylfaen"/>
          <w:color w:val="000000"/>
        </w:rPr>
        <w:t>დაწესებულებ</w:t>
      </w:r>
      <w:r w:rsidR="004C4A89" w:rsidRPr="003B4A66">
        <w:rPr>
          <w:rFonts w:ascii="Sylfaen" w:hAnsi="Sylfaen" w:cs="Sylfaen"/>
          <w:color w:val="000000"/>
          <w:lang w:val="ka-GE"/>
        </w:rPr>
        <w:t>ებს</w:t>
      </w:r>
      <w:r w:rsidR="00E14E55">
        <w:rPr>
          <w:rFonts w:ascii="Sylfaen" w:hAnsi="Sylfaen" w:cs="Sylfaen"/>
          <w:color w:val="000000"/>
          <w:lang w:val="ka-GE"/>
        </w:rPr>
        <w:t xml:space="preserve"> (დანართი №1)</w:t>
      </w:r>
      <w:r w:rsidRPr="003B4A66">
        <w:rPr>
          <w:rFonts w:ascii="Sylfaen" w:hAnsi="Sylfaen" w:cs="Sylfaen"/>
          <w:color w:val="000000"/>
          <w:lang w:val="ka-GE"/>
        </w:rPr>
        <w:t>:</w:t>
      </w:r>
    </w:p>
    <w:p w:rsidR="00A0179D" w:rsidRPr="003B4A66" w:rsidRDefault="00A0179D" w:rsidP="00A017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000000"/>
        </w:rPr>
      </w:pPr>
    </w:p>
    <w:p w:rsidR="00A0179D" w:rsidRPr="003B4A66" w:rsidRDefault="004C4A89" w:rsidP="004C4A89">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000000"/>
        </w:rPr>
      </w:pPr>
      <w:r w:rsidRPr="003B4A66">
        <w:rPr>
          <w:rFonts w:ascii="Sylfaen" w:hAnsi="Sylfaen" w:cs="Sylfaen"/>
          <w:color w:val="000000"/>
          <w:lang w:val="ka-GE"/>
        </w:rPr>
        <w:lastRenderedPageBreak/>
        <w:t xml:space="preserve">პროგრამით გათვალისწინებული შიდსის, </w:t>
      </w:r>
      <w:r w:rsidR="003B4A66" w:rsidRPr="003B4A66">
        <w:rPr>
          <w:rFonts w:ascii="Sylfaen" w:eastAsia="Sylfaen" w:hAnsi="Sylfaen"/>
        </w:rPr>
        <w:t xml:space="preserve">В და С </w:t>
      </w:r>
      <w:r w:rsidR="003B4A66" w:rsidRPr="003B4A66">
        <w:rPr>
          <w:rFonts w:ascii="AcadNusx" w:hAnsi="Sylfaen" w:cs="Sylfaen"/>
          <w:color w:val="000000"/>
          <w:lang w:val="ka-GE"/>
        </w:rPr>
        <w:t>ჰეპატიტებ</w:t>
      </w:r>
      <w:r w:rsidRPr="003B4A66">
        <w:rPr>
          <w:rFonts w:ascii="Sylfaen" w:hAnsi="Sylfaen" w:cs="Sylfaen"/>
          <w:color w:val="000000"/>
          <w:lang w:val="ka-GE"/>
        </w:rPr>
        <w:t xml:space="preserve">ის, სიფილისის  სწრაფი/მარტივი მეთოდით დიაგნოსტირების მიზნით </w:t>
      </w:r>
      <w:r w:rsidR="00A0179D" w:rsidRPr="003B4A66">
        <w:rPr>
          <w:rFonts w:ascii="Sylfaen" w:hAnsi="Sylfaen" w:cs="Sylfaen"/>
          <w:color w:val="000000"/>
        </w:rPr>
        <w:t xml:space="preserve">დანართი </w:t>
      </w:r>
      <w:r w:rsidR="00054FE6">
        <w:rPr>
          <w:rFonts w:ascii="Sylfaen" w:hAnsi="Sylfaen" w:cs="Sylfaen"/>
          <w:color w:val="000000"/>
          <w:lang w:val="en-US"/>
        </w:rPr>
        <w:t>№</w:t>
      </w:r>
      <w:r w:rsidR="00A0179D" w:rsidRPr="003B4A66">
        <w:rPr>
          <w:rFonts w:ascii="Sylfaen" w:hAnsi="Sylfaen" w:cs="Sylfaen"/>
          <w:color w:val="000000"/>
        </w:rPr>
        <w:t>1</w:t>
      </w:r>
      <w:r w:rsidR="00A0179D" w:rsidRPr="003B4A66">
        <w:rPr>
          <w:rFonts w:ascii="Sylfaen" w:hAnsi="Sylfaen" w:cs="Sylfaen"/>
          <w:color w:val="000000"/>
          <w:lang w:val="ka-GE"/>
        </w:rPr>
        <w:t xml:space="preserve">-ში წარმოდგენილ </w:t>
      </w:r>
      <w:r w:rsidRPr="003B4A66">
        <w:rPr>
          <w:rFonts w:ascii="Sylfaen" w:hAnsi="Sylfaen" w:cs="Sylfaen"/>
          <w:color w:val="000000"/>
          <w:lang w:val="ka-GE"/>
        </w:rPr>
        <w:t>ანტენატალური მომსახურების მიმწოდებელ</w:t>
      </w:r>
      <w:r w:rsidR="00A0179D" w:rsidRPr="003B4A66">
        <w:rPr>
          <w:rFonts w:ascii="Sylfaen" w:hAnsi="Sylfaen" w:cs="Sylfaen"/>
          <w:color w:val="000000"/>
          <w:lang w:val="ka-GE"/>
        </w:rPr>
        <w:t xml:space="preserve"> სამედიცინო  დაწესებულებებს</w:t>
      </w:r>
      <w:r w:rsidRPr="003B4A66">
        <w:rPr>
          <w:rFonts w:ascii="Sylfaen" w:hAnsi="Sylfaen" w:cs="Sylfaen"/>
          <w:color w:val="000000"/>
          <w:lang w:val="ka-GE"/>
        </w:rPr>
        <w:t>;</w:t>
      </w:r>
    </w:p>
    <w:p w:rsidR="00A0179D" w:rsidRPr="003B4A66" w:rsidRDefault="00E31ED1" w:rsidP="00A0179D">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000000"/>
        </w:rPr>
      </w:pPr>
      <w:r w:rsidRPr="003B4A66">
        <w:rPr>
          <w:rFonts w:ascii="Sylfaen" w:hAnsi="Sylfaen" w:cs="Sylfaen"/>
          <w:color w:val="000000"/>
          <w:lang w:val="ka-GE"/>
        </w:rPr>
        <w:t xml:space="preserve">პროგრამით გათვალისწინებული </w:t>
      </w:r>
      <w:r w:rsidR="003B4A66" w:rsidRPr="003B4A66">
        <w:rPr>
          <w:rFonts w:ascii="Sylfaen" w:eastAsia="Sylfaen" w:hAnsi="Sylfaen"/>
        </w:rPr>
        <w:t>В</w:t>
      </w:r>
      <w:r w:rsidRPr="003B4A66">
        <w:rPr>
          <w:rFonts w:ascii="Sylfaen" w:hAnsi="Sylfaen" w:cs="Sylfaen"/>
          <w:color w:val="000000"/>
          <w:lang w:val="ka-GE"/>
        </w:rPr>
        <w:t xml:space="preserve"> ჰეპატიტის იმუნოგლობულინით უზრუნველყოფის მიზნით </w:t>
      </w:r>
      <w:r w:rsidRPr="003B4A66">
        <w:rPr>
          <w:rFonts w:ascii="Sylfaen" w:hAnsi="Sylfaen" w:cs="Sylfaen"/>
          <w:color w:val="000000"/>
        </w:rPr>
        <w:t xml:space="preserve">დანართი </w:t>
      </w:r>
      <w:r w:rsidR="00054FE6">
        <w:rPr>
          <w:rFonts w:ascii="Sylfaen" w:hAnsi="Sylfaen" w:cs="Sylfaen"/>
          <w:color w:val="000000"/>
          <w:lang w:val="en-US"/>
        </w:rPr>
        <w:t>№</w:t>
      </w:r>
      <w:r w:rsidRPr="003B4A66">
        <w:rPr>
          <w:rFonts w:ascii="Sylfaen" w:hAnsi="Sylfaen" w:cs="Sylfaen"/>
          <w:color w:val="000000"/>
        </w:rPr>
        <w:t>1</w:t>
      </w:r>
      <w:r w:rsidRPr="003B4A66">
        <w:rPr>
          <w:rFonts w:ascii="Sylfaen" w:hAnsi="Sylfaen" w:cs="Sylfaen"/>
          <w:color w:val="000000"/>
          <w:lang w:val="ka-GE"/>
        </w:rPr>
        <w:t>-ში წარმოდგენილ ანტენატალური მომსახურების მიმწოდებელ</w:t>
      </w:r>
      <w:r w:rsidR="00EF34BC">
        <w:rPr>
          <w:rFonts w:ascii="Sylfaen" w:hAnsi="Sylfaen" w:cs="Sylfaen"/>
          <w:color w:val="000000"/>
          <w:lang w:val="ka-GE"/>
        </w:rPr>
        <w:t xml:space="preserve"> </w:t>
      </w:r>
      <w:r w:rsidR="00EF34BC">
        <w:rPr>
          <w:rFonts w:ascii="Sylfaen" w:hAnsi="Sylfaen"/>
          <w:lang w:val="ka-GE"/>
        </w:rPr>
        <w:t>სამეანო მომსახურების განმახორციელებელ სამედიცინო დაწესებულებებს</w:t>
      </w:r>
      <w:r w:rsidRPr="003B4A66">
        <w:rPr>
          <w:rFonts w:ascii="Sylfaen" w:hAnsi="Sylfaen" w:cs="Sylfaen"/>
          <w:color w:val="000000"/>
          <w:lang w:val="ka-GE"/>
        </w:rPr>
        <w:t>;</w:t>
      </w:r>
    </w:p>
    <w:p w:rsidR="00633752" w:rsidRPr="00633752" w:rsidRDefault="004C4A89" w:rsidP="004C4A89">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000000"/>
        </w:rPr>
      </w:pPr>
      <w:r w:rsidRPr="003B4A66">
        <w:rPr>
          <w:rFonts w:ascii="Sylfaen" w:hAnsi="Sylfaen" w:cs="Sylfaen"/>
        </w:rPr>
        <w:t xml:space="preserve">ახალშობილთა სმენის სკრინინგული გამოკვლევის </w:t>
      </w:r>
      <w:r w:rsidRPr="003B4A66">
        <w:rPr>
          <w:rFonts w:ascii="Sylfaen" w:hAnsi="Sylfaen" w:cs="Sylfaen"/>
          <w:lang w:val="ka-GE"/>
        </w:rPr>
        <w:t>მიზნით</w:t>
      </w:r>
    </w:p>
    <w:p w:rsidR="00633752" w:rsidRPr="00633752" w:rsidRDefault="002A7311" w:rsidP="00633752">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000000"/>
        </w:rPr>
      </w:pPr>
      <w:r>
        <w:rPr>
          <w:rFonts w:ascii="Sylfaen" w:hAnsi="Sylfaen" w:cs="Sylfaen"/>
          <w:lang w:val="ka-GE"/>
        </w:rPr>
        <w:t xml:space="preserve">შპს „აუდიოლოგიის ეროვნულ ცენტრს“ (თბილისი, თევდორე მღვდლის </w:t>
      </w:r>
      <w:r w:rsidR="00C66404">
        <w:rPr>
          <w:rFonts w:ascii="Sylfaen" w:hAnsi="Sylfaen" w:cs="Sylfaen"/>
          <w:lang w:val="ka-GE"/>
        </w:rPr>
        <w:t>ქ. №13)</w:t>
      </w:r>
      <w:r w:rsidR="00633752">
        <w:rPr>
          <w:rFonts w:ascii="Sylfaen" w:hAnsi="Sylfaen" w:cs="Sylfaen"/>
          <w:lang w:val="ka-GE"/>
        </w:rPr>
        <w:t>;</w:t>
      </w:r>
      <w:r w:rsidR="00633752" w:rsidRPr="00633752">
        <w:rPr>
          <w:rFonts w:ascii="Sylfaen" w:hAnsi="Sylfaen" w:cs="Sylfaen"/>
          <w:lang w:val="ka-GE"/>
        </w:rPr>
        <w:t xml:space="preserve"> </w:t>
      </w:r>
    </w:p>
    <w:p w:rsidR="00633752" w:rsidRPr="00633752" w:rsidRDefault="00633752" w:rsidP="00633752">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000000"/>
        </w:rPr>
      </w:pPr>
      <w:r>
        <w:rPr>
          <w:rFonts w:ascii="Sylfaen" w:hAnsi="Sylfaen" w:cs="Sylfaen"/>
          <w:lang w:val="ka-GE"/>
        </w:rPr>
        <w:t>ქ. გორის შპს „იავნანას (გორი, ჭავჭავაძის N104), შპს „ჯუმბერ გოგიაშვილის კლინიკას“(გორი, ცხინვალის გზატკეცილი N14);</w:t>
      </w:r>
    </w:p>
    <w:p w:rsidR="00633752" w:rsidRPr="00633752" w:rsidRDefault="00633752" w:rsidP="00633752">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000000"/>
        </w:rPr>
      </w:pPr>
      <w:r>
        <w:rPr>
          <w:rFonts w:ascii="Sylfaen" w:hAnsi="Sylfaen" w:cs="Sylfaen"/>
          <w:lang w:val="ka-GE"/>
        </w:rPr>
        <w:t>ქ. თელავის შპს „სიხარულს“(ქ. თელავი, ალადაშვილის ქ, N4);</w:t>
      </w:r>
    </w:p>
    <w:p w:rsidR="00A0179D" w:rsidRPr="009D3EC7" w:rsidRDefault="00633752" w:rsidP="00633752">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000000"/>
        </w:rPr>
      </w:pPr>
      <w:r>
        <w:rPr>
          <w:rFonts w:ascii="Sylfaen" w:hAnsi="Sylfaen" w:cs="Sylfaen"/>
          <w:lang w:val="ka-GE"/>
        </w:rPr>
        <w:t>ქ. რუსთავის „რუსთავის სამშობიარო სახლს“ (ქ. რუსთავი, წმინდა ნინოს ქ. N3)</w:t>
      </w:r>
      <w:r w:rsidR="001478E3">
        <w:rPr>
          <w:rFonts w:ascii="Sylfaen" w:hAnsi="Sylfaen" w:cs="Sylfaen"/>
          <w:lang w:val="ka-GE"/>
        </w:rPr>
        <w:t>;</w:t>
      </w:r>
    </w:p>
    <w:p w:rsidR="009D3EC7" w:rsidRPr="001478E3" w:rsidRDefault="009D3EC7" w:rsidP="00633752">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lang w:val="ka-GE"/>
        </w:rPr>
      </w:pPr>
      <w:r w:rsidRPr="001478E3">
        <w:rPr>
          <w:rFonts w:ascii="Sylfaen" w:hAnsi="Sylfaen" w:cs="Sylfaen"/>
          <w:lang w:val="ka-GE"/>
        </w:rPr>
        <w:t xml:space="preserve">ქ. </w:t>
      </w:r>
      <w:r w:rsidR="001478E3" w:rsidRPr="001478E3">
        <w:rPr>
          <w:rFonts w:ascii="Sylfaen" w:hAnsi="Sylfaen" w:cs="Sylfaen"/>
          <w:lang w:val="ka-GE"/>
        </w:rPr>
        <w:t xml:space="preserve">ზესტაფონის </w:t>
      </w:r>
      <w:r w:rsidRPr="001478E3">
        <w:rPr>
          <w:rFonts w:ascii="Sylfaen" w:hAnsi="Sylfaen" w:cs="Sylfaen"/>
          <w:lang w:val="ka-GE"/>
        </w:rPr>
        <w:t>შპს „ელიტე</w:t>
      </w:r>
      <w:r w:rsidR="001478E3" w:rsidRPr="001478E3">
        <w:rPr>
          <w:rFonts w:ascii="Sylfaen" w:hAnsi="Sylfaen" w:cs="Sylfaen"/>
          <w:lang w:val="ka-GE"/>
        </w:rPr>
        <w:t>ს</w:t>
      </w:r>
      <w:r w:rsidRPr="001478E3">
        <w:rPr>
          <w:rFonts w:ascii="Sylfaen" w:hAnsi="Sylfaen" w:cs="Sylfaen"/>
          <w:lang w:val="ka-GE"/>
        </w:rPr>
        <w:t>“ (ქ. ზესტაფონი, ასლანიკაშვილის სანაპირო);</w:t>
      </w:r>
    </w:p>
    <w:p w:rsidR="001478E3" w:rsidRDefault="009D3EC7" w:rsidP="00633752">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lang w:val="ka-GE"/>
        </w:rPr>
      </w:pPr>
      <w:r w:rsidRPr="001478E3">
        <w:rPr>
          <w:rFonts w:ascii="Sylfaen" w:hAnsi="Sylfaen" w:cs="Sylfaen"/>
          <w:lang w:val="ka-GE"/>
        </w:rPr>
        <w:t>ქ</w:t>
      </w:r>
      <w:r w:rsidR="001478E3">
        <w:rPr>
          <w:rFonts w:ascii="Sylfaen" w:hAnsi="Sylfaen" w:cs="Sylfaen"/>
          <w:lang w:val="ka-GE"/>
        </w:rPr>
        <w:t xml:space="preserve">. </w:t>
      </w:r>
      <w:r w:rsidRPr="001478E3">
        <w:rPr>
          <w:rFonts w:ascii="Sylfaen" w:hAnsi="Sylfaen" w:cs="Sylfaen"/>
          <w:lang w:val="ka-GE"/>
        </w:rPr>
        <w:t>ბოლნი</w:t>
      </w:r>
      <w:r w:rsidR="001478E3" w:rsidRPr="001478E3">
        <w:rPr>
          <w:rFonts w:ascii="Sylfaen" w:hAnsi="Sylfaen" w:cs="Sylfaen"/>
          <w:lang w:val="ka-GE"/>
        </w:rPr>
        <w:t xml:space="preserve">სის </w:t>
      </w:r>
      <w:r w:rsidRPr="001478E3">
        <w:rPr>
          <w:rFonts w:ascii="Sylfaen" w:hAnsi="Sylfaen" w:cs="Sylfaen"/>
          <w:lang w:val="ka-GE"/>
        </w:rPr>
        <w:t>შპს „ბოლნისის</w:t>
      </w:r>
      <w:r w:rsidR="001478E3" w:rsidRPr="001478E3">
        <w:rPr>
          <w:rFonts w:ascii="Sylfaen" w:hAnsi="Sylfaen" w:cs="Sylfaen"/>
          <w:lang w:val="ka-GE"/>
        </w:rPr>
        <w:t xml:space="preserve"> </w:t>
      </w:r>
      <w:r w:rsidRPr="001478E3">
        <w:rPr>
          <w:rFonts w:ascii="Sylfaen" w:hAnsi="Sylfaen" w:cs="Sylfaen"/>
          <w:lang w:val="ka-GE"/>
        </w:rPr>
        <w:t>ცენტრალურ კლინიკა</w:t>
      </w:r>
      <w:r w:rsidR="001478E3" w:rsidRPr="001478E3">
        <w:rPr>
          <w:rFonts w:ascii="Sylfaen" w:hAnsi="Sylfaen" w:cs="Sylfaen"/>
          <w:lang w:val="ka-GE"/>
        </w:rPr>
        <w:t>ს</w:t>
      </w:r>
      <w:r w:rsidRPr="001478E3">
        <w:rPr>
          <w:rFonts w:ascii="Sylfaen" w:hAnsi="Sylfaen" w:cs="Sylfaen"/>
          <w:lang w:val="ka-GE"/>
        </w:rPr>
        <w:t>“</w:t>
      </w:r>
      <w:r w:rsidR="001478E3">
        <w:rPr>
          <w:rFonts w:ascii="Sylfaen" w:hAnsi="Sylfaen" w:cs="Sylfaen"/>
          <w:lang w:val="ka-GE"/>
        </w:rPr>
        <w:t xml:space="preserve">,                        </w:t>
      </w:r>
    </w:p>
    <w:p w:rsidR="009D3EC7" w:rsidRPr="001478E3" w:rsidRDefault="009D3EC7" w:rsidP="001478E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1500"/>
        <w:jc w:val="both"/>
        <w:rPr>
          <w:rFonts w:ascii="Sylfaen" w:hAnsi="Sylfaen" w:cs="Sylfaen"/>
          <w:lang w:val="ka-GE"/>
        </w:rPr>
      </w:pPr>
      <w:r w:rsidRPr="001478E3">
        <w:rPr>
          <w:rFonts w:ascii="Sylfaen" w:hAnsi="Sylfaen" w:cs="Sylfaen"/>
          <w:lang w:val="ka-GE"/>
        </w:rPr>
        <w:t>(ბოლნისი, დ.აღმაშენებლის ქ.</w:t>
      </w:r>
      <w:r w:rsidRPr="009D3EC7">
        <w:rPr>
          <w:rFonts w:ascii="Sylfaen" w:hAnsi="Sylfaen" w:cs="Sylfaen"/>
          <w:lang w:val="ka-GE"/>
        </w:rPr>
        <w:t xml:space="preserve"> </w:t>
      </w:r>
      <w:r>
        <w:rPr>
          <w:rFonts w:ascii="Sylfaen" w:hAnsi="Sylfaen" w:cs="Sylfaen"/>
          <w:lang w:val="ka-GE"/>
        </w:rPr>
        <w:t>N25)</w:t>
      </w:r>
      <w:r w:rsidR="001478E3">
        <w:rPr>
          <w:rFonts w:ascii="Sylfaen" w:hAnsi="Sylfaen" w:cs="Sylfaen"/>
          <w:lang w:val="ka-GE"/>
        </w:rPr>
        <w:t>;</w:t>
      </w:r>
    </w:p>
    <w:p w:rsidR="009D3EC7" w:rsidRPr="001478E3" w:rsidRDefault="009D3EC7" w:rsidP="00633752">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lang w:val="ka-GE"/>
        </w:rPr>
      </w:pPr>
      <w:r w:rsidRPr="001478E3">
        <w:rPr>
          <w:rFonts w:ascii="Sylfaen" w:hAnsi="Sylfaen" w:cs="Sylfaen"/>
          <w:lang w:val="ka-GE"/>
        </w:rPr>
        <w:t xml:space="preserve">ქ. </w:t>
      </w:r>
      <w:r w:rsidR="001478E3">
        <w:rPr>
          <w:rFonts w:ascii="Sylfaen" w:hAnsi="Sylfaen" w:cs="Sylfaen"/>
          <w:lang w:val="ka-GE"/>
        </w:rPr>
        <w:t xml:space="preserve">წალკის </w:t>
      </w:r>
      <w:r w:rsidRPr="001478E3">
        <w:rPr>
          <w:rFonts w:ascii="Sylfaen" w:hAnsi="Sylfaen" w:cs="Sylfaen"/>
          <w:lang w:val="ka-GE"/>
        </w:rPr>
        <w:t xml:space="preserve">შპს „რეგიონული ჯანდაცვის </w:t>
      </w:r>
      <w:r w:rsidR="001478E3">
        <w:rPr>
          <w:rFonts w:ascii="Sylfaen" w:hAnsi="Sylfaen" w:cs="Sylfaen"/>
          <w:lang w:val="ka-GE"/>
        </w:rPr>
        <w:t>ცენტრს</w:t>
      </w:r>
      <w:r w:rsidRPr="001478E3">
        <w:rPr>
          <w:rFonts w:ascii="Sylfaen" w:hAnsi="Sylfaen" w:cs="Sylfaen"/>
          <w:lang w:val="ka-GE"/>
        </w:rPr>
        <w:t>“</w:t>
      </w:r>
      <w:r w:rsidR="001478E3">
        <w:rPr>
          <w:rFonts w:ascii="Sylfaen" w:hAnsi="Sylfaen" w:cs="Sylfaen"/>
          <w:lang w:val="ka-GE"/>
        </w:rPr>
        <w:t xml:space="preserve"> </w:t>
      </w:r>
      <w:r w:rsidRPr="001478E3">
        <w:rPr>
          <w:rFonts w:ascii="Sylfaen" w:hAnsi="Sylfaen" w:cs="Sylfaen"/>
          <w:lang w:val="ka-GE"/>
        </w:rPr>
        <w:t xml:space="preserve">, (წალკა, თაყაიშვილის ქ. </w:t>
      </w:r>
      <w:r>
        <w:rPr>
          <w:rFonts w:ascii="Sylfaen" w:hAnsi="Sylfaen" w:cs="Sylfaen"/>
          <w:lang w:val="ka-GE"/>
        </w:rPr>
        <w:t>N4)</w:t>
      </w:r>
      <w:r w:rsidR="001478E3">
        <w:rPr>
          <w:rFonts w:ascii="Sylfaen" w:hAnsi="Sylfaen" w:cs="Sylfaen"/>
          <w:lang w:val="ka-GE"/>
        </w:rPr>
        <w:t>;</w:t>
      </w:r>
    </w:p>
    <w:p w:rsidR="009D3EC7" w:rsidRPr="001478E3" w:rsidRDefault="009D3EC7" w:rsidP="00633752">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lang w:val="ka-GE"/>
        </w:rPr>
      </w:pPr>
      <w:r w:rsidRPr="001478E3">
        <w:rPr>
          <w:rFonts w:ascii="Sylfaen" w:hAnsi="Sylfaen" w:cs="Sylfaen"/>
          <w:lang w:val="ka-GE"/>
        </w:rPr>
        <w:t xml:space="preserve">ქ. </w:t>
      </w:r>
      <w:r w:rsidR="001478E3">
        <w:rPr>
          <w:rFonts w:ascii="Sylfaen" w:hAnsi="Sylfaen" w:cs="Sylfaen"/>
          <w:lang w:val="ka-GE"/>
        </w:rPr>
        <w:t xml:space="preserve">ახალციხის  </w:t>
      </w:r>
      <w:r w:rsidRPr="001478E3">
        <w:rPr>
          <w:rFonts w:ascii="Sylfaen" w:hAnsi="Sylfaen" w:cs="Sylfaen"/>
          <w:lang w:val="ka-GE"/>
        </w:rPr>
        <w:t>შპს „</w:t>
      </w:r>
      <w:r w:rsidR="001478E3">
        <w:rPr>
          <w:rFonts w:ascii="Sylfaen" w:hAnsi="Sylfaen" w:cs="Sylfaen"/>
          <w:lang w:val="ka-GE"/>
        </w:rPr>
        <w:t>უნიმედ</w:t>
      </w:r>
      <w:r w:rsidRPr="001478E3">
        <w:rPr>
          <w:rFonts w:ascii="Sylfaen" w:hAnsi="Sylfaen" w:cs="Sylfaen"/>
          <w:lang w:val="ka-GE"/>
        </w:rPr>
        <w:t xml:space="preserve"> სამცხე</w:t>
      </w:r>
      <w:r w:rsidR="001478E3">
        <w:rPr>
          <w:rFonts w:ascii="Sylfaen" w:hAnsi="Sylfaen" w:cs="Sylfaen"/>
          <w:lang w:val="ka-GE"/>
        </w:rPr>
        <w:t>ს</w:t>
      </w:r>
      <w:r w:rsidRPr="001478E3">
        <w:rPr>
          <w:rFonts w:ascii="Sylfaen" w:hAnsi="Sylfaen" w:cs="Sylfaen"/>
          <w:lang w:val="ka-GE"/>
        </w:rPr>
        <w:t xml:space="preserve">“, (ქ. ახალციხე, რუსთაველის ქ. </w:t>
      </w:r>
      <w:r>
        <w:rPr>
          <w:rFonts w:ascii="Sylfaen" w:hAnsi="Sylfaen" w:cs="Sylfaen"/>
          <w:lang w:val="ka-GE"/>
        </w:rPr>
        <w:t>N105ა)</w:t>
      </w:r>
      <w:r w:rsidR="001478E3">
        <w:rPr>
          <w:rFonts w:ascii="Sylfaen" w:hAnsi="Sylfaen" w:cs="Sylfaen"/>
          <w:lang w:val="ka-GE"/>
        </w:rPr>
        <w:t>;</w:t>
      </w:r>
    </w:p>
    <w:p w:rsidR="009D3EC7" w:rsidRPr="001478E3" w:rsidRDefault="009D3EC7" w:rsidP="00633752">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lang w:val="ka-GE"/>
        </w:rPr>
      </w:pPr>
      <w:r w:rsidRPr="001478E3">
        <w:rPr>
          <w:rFonts w:ascii="Sylfaen" w:hAnsi="Sylfaen" w:cs="Sylfaen"/>
          <w:lang w:val="ka-GE"/>
        </w:rPr>
        <w:t xml:space="preserve">ქ. ბორჯომში (შპს „ჯეო ჰოსპიტალსი“), (ბორჯომი, სააკაძის ქ. </w:t>
      </w:r>
      <w:r>
        <w:rPr>
          <w:rFonts w:ascii="Sylfaen" w:hAnsi="Sylfaen" w:cs="Sylfaen"/>
          <w:lang w:val="ka-GE"/>
        </w:rPr>
        <w:t>N3)</w:t>
      </w:r>
    </w:p>
    <w:p w:rsidR="009D3EC7" w:rsidRPr="001478E3" w:rsidRDefault="009D3EC7" w:rsidP="00633752">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lang w:val="ka-GE"/>
        </w:rPr>
      </w:pPr>
      <w:r w:rsidRPr="001478E3">
        <w:rPr>
          <w:rFonts w:ascii="Sylfaen" w:hAnsi="Sylfaen" w:cs="Sylfaen"/>
          <w:lang w:val="ka-GE"/>
        </w:rPr>
        <w:t xml:space="preserve">ქ. </w:t>
      </w:r>
      <w:r w:rsidR="001478E3">
        <w:rPr>
          <w:rFonts w:ascii="Sylfaen" w:hAnsi="Sylfaen" w:cs="Sylfaen"/>
          <w:lang w:val="ka-GE"/>
        </w:rPr>
        <w:t xml:space="preserve">ფოთის </w:t>
      </w:r>
      <w:r w:rsidRPr="001478E3">
        <w:rPr>
          <w:rFonts w:ascii="Sylfaen" w:hAnsi="Sylfaen" w:cs="Sylfaen"/>
          <w:lang w:val="ka-GE"/>
        </w:rPr>
        <w:t xml:space="preserve">შპს „გაერთიანებულ სამშობიარო </w:t>
      </w:r>
      <w:r w:rsidR="001478E3">
        <w:rPr>
          <w:rFonts w:ascii="Sylfaen" w:hAnsi="Sylfaen" w:cs="Sylfaen"/>
          <w:lang w:val="ka-GE"/>
        </w:rPr>
        <w:t>სახლს</w:t>
      </w:r>
      <w:r w:rsidRPr="001478E3">
        <w:rPr>
          <w:rFonts w:ascii="Sylfaen" w:hAnsi="Sylfaen" w:cs="Sylfaen"/>
          <w:lang w:val="ka-GE"/>
        </w:rPr>
        <w:t>“, (ქ.ფოთი, მიქაბერიძის ქ.</w:t>
      </w:r>
      <w:r w:rsidRPr="009D3EC7">
        <w:rPr>
          <w:rFonts w:ascii="Sylfaen" w:hAnsi="Sylfaen" w:cs="Sylfaen"/>
          <w:lang w:val="ka-GE"/>
        </w:rPr>
        <w:t xml:space="preserve"> </w:t>
      </w:r>
      <w:r>
        <w:rPr>
          <w:rFonts w:ascii="Sylfaen" w:hAnsi="Sylfaen" w:cs="Sylfaen"/>
          <w:lang w:val="ka-GE"/>
        </w:rPr>
        <w:t>N3)</w:t>
      </w:r>
      <w:r w:rsidR="001478E3">
        <w:rPr>
          <w:rFonts w:ascii="Sylfaen" w:hAnsi="Sylfaen" w:cs="Sylfaen"/>
          <w:lang w:val="ka-GE"/>
        </w:rPr>
        <w:t>;</w:t>
      </w:r>
    </w:p>
    <w:p w:rsidR="009D3EC7" w:rsidRPr="001478E3" w:rsidRDefault="009D3EC7" w:rsidP="00633752">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lang w:val="ka-GE"/>
        </w:rPr>
      </w:pPr>
      <w:r w:rsidRPr="001478E3">
        <w:rPr>
          <w:rFonts w:ascii="Sylfaen" w:hAnsi="Sylfaen" w:cs="Sylfaen"/>
          <w:lang w:val="ka-GE"/>
        </w:rPr>
        <w:t xml:space="preserve">ქ. </w:t>
      </w:r>
      <w:r w:rsidR="001478E3">
        <w:rPr>
          <w:rFonts w:ascii="Sylfaen" w:hAnsi="Sylfaen" w:cs="Sylfaen"/>
          <w:lang w:val="ka-GE"/>
        </w:rPr>
        <w:t xml:space="preserve">საჩხერის </w:t>
      </w:r>
      <w:r w:rsidRPr="001478E3">
        <w:rPr>
          <w:rFonts w:ascii="Sylfaen" w:hAnsi="Sylfaen" w:cs="Sylfaen"/>
          <w:lang w:val="ka-GE"/>
        </w:rPr>
        <w:t>სს „საჩხერის რაიონული საავადმყოფო-პოლიკლინიკურ</w:t>
      </w:r>
      <w:r w:rsidR="001478E3">
        <w:rPr>
          <w:rFonts w:ascii="Sylfaen" w:hAnsi="Sylfaen" w:cs="Sylfaen"/>
          <w:lang w:val="ka-GE"/>
        </w:rPr>
        <w:t xml:space="preserve"> </w:t>
      </w:r>
      <w:r w:rsidRPr="001478E3">
        <w:rPr>
          <w:rFonts w:ascii="Sylfaen" w:hAnsi="Sylfaen" w:cs="Sylfaen"/>
          <w:lang w:val="ka-GE"/>
        </w:rPr>
        <w:t>გაერთიანება</w:t>
      </w:r>
      <w:r w:rsidR="001478E3">
        <w:rPr>
          <w:rFonts w:ascii="Sylfaen" w:hAnsi="Sylfaen" w:cs="Sylfaen"/>
          <w:lang w:val="ka-GE"/>
        </w:rPr>
        <w:t>ს</w:t>
      </w:r>
      <w:r w:rsidRPr="001478E3">
        <w:rPr>
          <w:rFonts w:ascii="Sylfaen" w:hAnsi="Sylfaen" w:cs="Sylfaen"/>
          <w:lang w:val="ka-GE"/>
        </w:rPr>
        <w:t>“</w:t>
      </w:r>
      <w:r w:rsidR="001478E3">
        <w:rPr>
          <w:rFonts w:ascii="Sylfaen" w:hAnsi="Sylfaen" w:cs="Sylfaen"/>
          <w:lang w:val="ka-GE"/>
        </w:rPr>
        <w:t xml:space="preserve"> </w:t>
      </w:r>
      <w:r w:rsidRPr="001478E3">
        <w:rPr>
          <w:rFonts w:ascii="Sylfaen" w:hAnsi="Sylfaen" w:cs="Sylfaen"/>
          <w:lang w:val="ka-GE"/>
        </w:rPr>
        <w:t xml:space="preserve">, </w:t>
      </w:r>
      <w:r w:rsidR="001478E3" w:rsidRPr="001478E3">
        <w:rPr>
          <w:rFonts w:ascii="Sylfaen" w:hAnsi="Sylfaen" w:cs="Sylfaen"/>
          <w:lang w:val="ka-GE"/>
        </w:rPr>
        <w:t xml:space="preserve">(საჩხერე, ივ.გომართლის ქ. </w:t>
      </w:r>
      <w:r w:rsidR="001478E3">
        <w:rPr>
          <w:rFonts w:ascii="Sylfaen" w:hAnsi="Sylfaen" w:cs="Sylfaen"/>
          <w:lang w:val="ka-GE"/>
        </w:rPr>
        <w:t>N17);</w:t>
      </w:r>
    </w:p>
    <w:p w:rsidR="009D3EC7" w:rsidRPr="001478E3" w:rsidRDefault="009D3EC7" w:rsidP="00633752">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lang w:val="ka-GE"/>
        </w:rPr>
      </w:pPr>
      <w:r w:rsidRPr="001478E3">
        <w:rPr>
          <w:rFonts w:ascii="Sylfaen" w:hAnsi="Sylfaen" w:cs="Sylfaen"/>
          <w:lang w:val="ka-GE"/>
        </w:rPr>
        <w:t xml:space="preserve">ქ. </w:t>
      </w:r>
      <w:r w:rsidR="001478E3">
        <w:rPr>
          <w:rFonts w:ascii="Sylfaen" w:hAnsi="Sylfaen" w:cs="Sylfaen"/>
          <w:lang w:val="ka-GE"/>
        </w:rPr>
        <w:t xml:space="preserve">ოზურგეთის </w:t>
      </w:r>
      <w:r w:rsidRPr="001478E3">
        <w:rPr>
          <w:rFonts w:ascii="Sylfaen" w:hAnsi="Sylfaen" w:cs="Sylfaen"/>
          <w:lang w:val="ka-GE"/>
        </w:rPr>
        <w:t>შპს „მედალფა</w:t>
      </w:r>
      <w:r w:rsidR="001478E3">
        <w:rPr>
          <w:rFonts w:ascii="Sylfaen" w:hAnsi="Sylfaen" w:cs="Sylfaen"/>
          <w:lang w:val="ka-GE"/>
        </w:rPr>
        <w:t>ს</w:t>
      </w:r>
      <w:r w:rsidRPr="001478E3">
        <w:rPr>
          <w:rFonts w:ascii="Sylfaen" w:hAnsi="Sylfaen" w:cs="Sylfaen"/>
          <w:lang w:val="ka-GE"/>
        </w:rPr>
        <w:t xml:space="preserve">“, </w:t>
      </w:r>
      <w:r w:rsidR="001478E3" w:rsidRPr="001478E3">
        <w:rPr>
          <w:rFonts w:ascii="Sylfaen" w:hAnsi="Sylfaen" w:cs="Sylfaen"/>
          <w:lang w:val="ka-GE"/>
        </w:rPr>
        <w:t xml:space="preserve">(ქ.ოზურგეთი, ნინოშვილის ქ. </w:t>
      </w:r>
      <w:r w:rsidR="001478E3">
        <w:rPr>
          <w:rFonts w:ascii="Sylfaen" w:hAnsi="Sylfaen" w:cs="Sylfaen"/>
          <w:lang w:val="ka-GE"/>
        </w:rPr>
        <w:t>N3);</w:t>
      </w:r>
    </w:p>
    <w:p w:rsidR="009D3EC7" w:rsidRPr="001478E3" w:rsidRDefault="009D3EC7" w:rsidP="00633752">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lang w:val="ka-GE"/>
        </w:rPr>
      </w:pPr>
      <w:r w:rsidRPr="001478E3">
        <w:rPr>
          <w:rFonts w:ascii="Sylfaen" w:hAnsi="Sylfaen" w:cs="Sylfaen"/>
          <w:lang w:val="ka-GE"/>
        </w:rPr>
        <w:t xml:space="preserve">ქ. </w:t>
      </w:r>
      <w:r w:rsidR="001478E3">
        <w:rPr>
          <w:rFonts w:ascii="Sylfaen" w:hAnsi="Sylfaen" w:cs="Sylfaen"/>
          <w:lang w:val="ka-GE"/>
        </w:rPr>
        <w:t xml:space="preserve">ლაგოდეხის  </w:t>
      </w:r>
      <w:r w:rsidRPr="001478E3">
        <w:rPr>
          <w:rFonts w:ascii="Sylfaen" w:hAnsi="Sylfaen" w:cs="Sylfaen"/>
          <w:lang w:val="ka-GE"/>
        </w:rPr>
        <w:t>შპს „არქიმედეს კლინიკა</w:t>
      </w:r>
      <w:r w:rsidR="001478E3">
        <w:rPr>
          <w:rFonts w:ascii="Sylfaen" w:hAnsi="Sylfaen" w:cs="Sylfaen"/>
          <w:lang w:val="ka-GE"/>
        </w:rPr>
        <w:t>ს</w:t>
      </w:r>
      <w:r w:rsidRPr="001478E3">
        <w:rPr>
          <w:rFonts w:ascii="Sylfaen" w:hAnsi="Sylfaen" w:cs="Sylfaen"/>
          <w:lang w:val="ka-GE"/>
        </w:rPr>
        <w:t xml:space="preserve">“, </w:t>
      </w:r>
      <w:r w:rsidR="001478E3" w:rsidRPr="001478E3">
        <w:rPr>
          <w:rFonts w:ascii="Sylfaen" w:hAnsi="Sylfaen" w:cs="Sylfaen"/>
          <w:lang w:val="ka-GE"/>
        </w:rPr>
        <w:t>(ლაგოდეხი, ჯანელიძის ქუჩა)</w:t>
      </w:r>
      <w:r w:rsidR="001478E3">
        <w:rPr>
          <w:rFonts w:ascii="Sylfaen" w:hAnsi="Sylfaen" w:cs="Sylfaen"/>
          <w:lang w:val="ka-GE"/>
        </w:rPr>
        <w:t>;</w:t>
      </w:r>
    </w:p>
    <w:p w:rsidR="00A0179D" w:rsidRPr="001478E3" w:rsidRDefault="00A0179D" w:rsidP="00A017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rPr>
      </w:pPr>
    </w:p>
    <w:p w:rsidR="00A0179D" w:rsidRPr="003B4A66" w:rsidRDefault="00A0179D" w:rsidP="00A017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olor w:val="7F7F7F" w:themeColor="text1" w:themeTint="80"/>
          <w:lang w:val="ka-GE"/>
        </w:rPr>
      </w:pPr>
      <w:r w:rsidRPr="001478E3">
        <w:rPr>
          <w:rFonts w:ascii="Sylfaen" w:hAnsi="Sylfaen" w:cs="Sylfaen"/>
          <w:b/>
          <w:bCs/>
          <w:lang w:val="ka-GE"/>
        </w:rPr>
        <w:t xml:space="preserve">როგორ ხდება </w:t>
      </w:r>
      <w:r w:rsidR="00FB6CCA" w:rsidRPr="001478E3">
        <w:rPr>
          <w:rFonts w:ascii="Sylfaen" w:hAnsi="Sylfaen" w:cs="Sylfaen"/>
          <w:lang w:val="ka-GE"/>
        </w:rPr>
        <w:t xml:space="preserve">დედათა და ბავშვთა ჯანმრთელობის </w:t>
      </w:r>
      <w:r w:rsidRPr="001478E3">
        <w:rPr>
          <w:rFonts w:cs="Sylfaen"/>
          <w:b/>
          <w:bCs/>
        </w:rPr>
        <w:t xml:space="preserve"> </w:t>
      </w:r>
      <w:r w:rsidRPr="001478E3">
        <w:rPr>
          <w:rFonts w:ascii="Sylfaen" w:hAnsi="Sylfaen" w:cs="Sylfaen"/>
          <w:b/>
          <w:bCs/>
          <w:lang w:val="ka-GE"/>
        </w:rPr>
        <w:t xml:space="preserve"> </w:t>
      </w:r>
      <w:r w:rsidR="00CD0EE5" w:rsidRPr="001478E3">
        <w:rPr>
          <w:rFonts w:ascii="Sylfaen" w:hAnsi="Sylfaen" w:cs="Sylfaen"/>
          <w:b/>
          <w:bCs/>
          <w:lang w:val="ka-GE"/>
        </w:rPr>
        <w:t xml:space="preserve">სახელმწიფო </w:t>
      </w:r>
      <w:r w:rsidR="00D827E6" w:rsidRPr="001478E3">
        <w:rPr>
          <w:rFonts w:ascii="Sylfaen" w:hAnsi="Sylfaen" w:cs="Sylfaen"/>
          <w:b/>
          <w:bCs/>
          <w:lang w:val="ka-GE"/>
        </w:rPr>
        <w:t>პროგრამ</w:t>
      </w:r>
      <w:r w:rsidR="00D827E6" w:rsidRPr="001478E3">
        <w:rPr>
          <w:rFonts w:ascii="Sylfaen" w:hAnsi="Sylfaen" w:cs="Sylfaen"/>
          <w:b/>
          <w:bCs/>
        </w:rPr>
        <w:t>ის</w:t>
      </w:r>
      <w:r w:rsidR="00D827E6" w:rsidRPr="001478E3">
        <w:rPr>
          <w:b/>
          <w:bCs/>
        </w:rPr>
        <w:t xml:space="preserve"> </w:t>
      </w:r>
      <w:r w:rsidR="00D827E6" w:rsidRPr="001478E3">
        <w:rPr>
          <w:rFonts w:ascii="Sylfaen" w:hAnsi="Sylfaen" w:cs="Sylfaen"/>
          <w:b/>
          <w:bCs/>
        </w:rPr>
        <w:t>ფარგლებში</w:t>
      </w:r>
      <w:r w:rsidR="00D827E6" w:rsidRPr="003B4A66">
        <w:rPr>
          <w:rStyle w:val="Strong"/>
          <w:rFonts w:ascii="Sylfaen" w:hAnsi="Sylfaen" w:cs="Sylfaen"/>
          <w:color w:val="7F7F7F" w:themeColor="text1" w:themeTint="80"/>
          <w:shd w:val="clear" w:color="auto" w:fill="FFFFFF"/>
          <w:lang w:val="ka-GE"/>
        </w:rPr>
        <w:t xml:space="preserve">  </w:t>
      </w:r>
      <w:r w:rsidR="00CD0EE5" w:rsidRPr="003B4A66">
        <w:rPr>
          <w:rStyle w:val="Strong"/>
          <w:rFonts w:ascii="Sylfaen" w:hAnsi="Sylfaen" w:cs="Sylfaen"/>
          <w:color w:val="7F7F7F" w:themeColor="text1" w:themeTint="80"/>
          <w:shd w:val="clear" w:color="auto" w:fill="FFFFFF"/>
          <w:lang w:val="ka-GE"/>
        </w:rPr>
        <w:t xml:space="preserve"> </w:t>
      </w:r>
      <w:r w:rsidRPr="003B4A66">
        <w:rPr>
          <w:rStyle w:val="Strong"/>
          <w:rFonts w:ascii="Sylfaen" w:hAnsi="Sylfaen" w:cs="Sylfaen"/>
          <w:color w:val="7F7F7F" w:themeColor="text1" w:themeTint="80"/>
          <w:shd w:val="clear" w:color="auto" w:fill="FFFFFF"/>
        </w:rPr>
        <w:t>ანაზღაურება</w:t>
      </w:r>
      <w:r w:rsidRPr="003B4A66">
        <w:rPr>
          <w:rStyle w:val="Strong"/>
          <w:rFonts w:ascii="Arial" w:hAnsi="Arial" w:cs="Arial"/>
          <w:color w:val="7F7F7F" w:themeColor="text1" w:themeTint="80"/>
          <w:shd w:val="clear" w:color="auto" w:fill="FFFFFF"/>
        </w:rPr>
        <w:t>?</w:t>
      </w:r>
    </w:p>
    <w:p w:rsidR="00A0179D" w:rsidRPr="003B4A66" w:rsidRDefault="00A0179D" w:rsidP="00A0179D">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0" w:lineRule="atLeast"/>
        <w:rPr>
          <w:rFonts w:ascii="AcadNusx" w:hAnsi="Sylfaen"/>
          <w:lang w:val="ka-GE"/>
        </w:rPr>
      </w:pPr>
    </w:p>
    <w:p w:rsidR="00A0179D" w:rsidRDefault="00A0179D" w:rsidP="00A83C0B">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rPr>
      </w:pPr>
      <w:r w:rsidRPr="00A83C0B">
        <w:rPr>
          <w:rFonts w:ascii="Sylfaen" w:hAnsi="Sylfaen" w:cs="Sylfaen"/>
        </w:rPr>
        <w:t xml:space="preserve">პროგრამით გათვალისწინებული </w:t>
      </w:r>
      <w:r w:rsidR="00A83C0B" w:rsidRPr="00A83C0B">
        <w:rPr>
          <w:rFonts w:ascii="Sylfaen" w:hAnsi="Sylfaen" w:cs="Sylfaen"/>
        </w:rPr>
        <w:t>აივ-ინფექცია/</w:t>
      </w:r>
      <w:r w:rsidR="004C4A89" w:rsidRPr="00A83C0B">
        <w:rPr>
          <w:rFonts w:ascii="Sylfaen" w:hAnsi="Sylfaen" w:cs="Sylfaen"/>
        </w:rPr>
        <w:t xml:space="preserve">შიდსის, </w:t>
      </w:r>
      <w:r w:rsidR="003B4A66" w:rsidRPr="00A83C0B">
        <w:rPr>
          <w:rFonts w:ascii="Sylfaen" w:hAnsi="Sylfaen" w:cs="Sylfaen"/>
        </w:rPr>
        <w:t xml:space="preserve">В და С ჰეპატიტების, </w:t>
      </w:r>
      <w:r w:rsidR="004C4A89" w:rsidRPr="00A83C0B">
        <w:rPr>
          <w:rFonts w:ascii="Sylfaen" w:hAnsi="Sylfaen" w:cs="Sylfaen"/>
        </w:rPr>
        <w:t>სიფილისის  სწრაფი/მარტივი</w:t>
      </w:r>
      <w:r w:rsidR="00E31ED1" w:rsidRPr="00A83C0B">
        <w:rPr>
          <w:rFonts w:ascii="Sylfaen" w:hAnsi="Sylfaen" w:cs="Sylfaen"/>
        </w:rPr>
        <w:t xml:space="preserve"> ტესტებით, სახარჯი მასალებით და „</w:t>
      </w:r>
      <w:r w:rsidR="00054FE6" w:rsidRPr="00A83C0B">
        <w:rPr>
          <w:rFonts w:ascii="Sylfaen" w:hAnsi="Sylfaen" w:cs="Sylfaen"/>
        </w:rPr>
        <w:t>B</w:t>
      </w:r>
      <w:r w:rsidR="00E31ED1" w:rsidRPr="00A83C0B">
        <w:rPr>
          <w:rFonts w:ascii="Sylfaen" w:hAnsi="Sylfaen" w:cs="Sylfaen"/>
        </w:rPr>
        <w:t xml:space="preserve">“ ჰეპატიტის იმუნოგლობულინით </w:t>
      </w:r>
      <w:r w:rsidRPr="00A83C0B">
        <w:rPr>
          <w:rFonts w:ascii="Sylfaen" w:hAnsi="Sylfaen" w:cs="Sylfaen"/>
        </w:rPr>
        <w:t xml:space="preserve"> უზრუნველყოფა პროგრამის მოსარგებლეებისათვის არ ითვალისწინებს თანაგადახდ</w:t>
      </w:r>
      <w:r w:rsidR="00A83C0B">
        <w:rPr>
          <w:rFonts w:ascii="Sylfaen" w:hAnsi="Sylfaen" w:cs="Sylfaen"/>
        </w:rPr>
        <w:t>ა</w:t>
      </w:r>
      <w:r w:rsidRPr="00A83C0B">
        <w:rPr>
          <w:rFonts w:ascii="Sylfaen" w:hAnsi="Sylfaen" w:cs="Sylfaen"/>
        </w:rPr>
        <w:t xml:space="preserve">ს; </w:t>
      </w:r>
    </w:p>
    <w:p w:rsidR="00A83C0B" w:rsidRPr="00A83C0B" w:rsidRDefault="00A83C0B" w:rsidP="00A83C0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rPr>
      </w:pPr>
    </w:p>
    <w:p w:rsidR="00CD0EE5" w:rsidRPr="00A83C0B" w:rsidRDefault="00E31ED1" w:rsidP="00A83C0B">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rPr>
      </w:pPr>
      <w:r w:rsidRPr="00A83C0B">
        <w:rPr>
          <w:rFonts w:ascii="Sylfaen" w:hAnsi="Sylfaen" w:cs="Sylfaen"/>
        </w:rPr>
        <w:t xml:space="preserve">ახალშობილთა სმენის სკრინინგული გამოკვლევის </w:t>
      </w:r>
      <w:r w:rsidR="00CD0EE5" w:rsidRPr="00A83C0B">
        <w:rPr>
          <w:rFonts w:ascii="Sylfaen" w:hAnsi="Sylfaen" w:cs="Sylfaen"/>
        </w:rPr>
        <w:t>კომპონენტის ფარგლებში მომსახურება მოსარგებლეებისათვის არ ითვალისწინებს თანაგადახდ</w:t>
      </w:r>
      <w:r w:rsidR="00EF0C81">
        <w:rPr>
          <w:rFonts w:ascii="Sylfaen" w:hAnsi="Sylfaen" w:cs="Sylfaen"/>
        </w:rPr>
        <w:t>ა</w:t>
      </w:r>
      <w:r w:rsidR="00CD0EE5" w:rsidRPr="00A83C0B">
        <w:rPr>
          <w:rFonts w:ascii="Sylfaen" w:hAnsi="Sylfaen" w:cs="Sylfaen"/>
        </w:rPr>
        <w:t>ს</w:t>
      </w:r>
      <w:r w:rsidR="00A83C0B" w:rsidRPr="00EF0C81">
        <w:rPr>
          <w:rFonts w:ascii="Sylfaen" w:hAnsi="Sylfaen" w:cs="Sylfaen"/>
        </w:rPr>
        <w:t>.</w:t>
      </w:r>
    </w:p>
    <w:p w:rsidR="00E31ED1" w:rsidRPr="003B4A66" w:rsidRDefault="00E31ED1" w:rsidP="00E31ED1">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0" w:lineRule="atLeast"/>
        <w:jc w:val="both"/>
        <w:rPr>
          <w:rFonts w:ascii="Sylfaen" w:hAnsi="Sylfaen" w:cs="Sylfaen"/>
          <w:color w:val="000000"/>
          <w:lang w:val="ka-GE"/>
        </w:rPr>
      </w:pPr>
    </w:p>
    <w:p w:rsidR="00A0179D" w:rsidRPr="00054FE6" w:rsidRDefault="00A0179D" w:rsidP="00054FE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0" w:lineRule="atLeast"/>
        <w:jc w:val="both"/>
        <w:rPr>
          <w:rFonts w:ascii="Sylfaen" w:hAnsi="Sylfaen" w:cs="Sylfaen"/>
          <w:color w:val="000000"/>
        </w:rPr>
      </w:pPr>
      <w:r w:rsidRPr="00054FE6">
        <w:rPr>
          <w:rFonts w:ascii="Sylfaen" w:hAnsi="Sylfaen" w:cs="Sylfaen"/>
          <w:color w:val="000000"/>
        </w:rPr>
        <w:t>ზემოაღნიშნულ საკითხთან დაკავშირებით დამატებითი ინფორმაციის მიღება შეგიძლიათ სსიპ ,,ლ. საყვარელიძის სახელობის დაავადებათა კონტროლისა და საზოგადოებრივი ჯანმრთლობის ეროვნულ ცენტრის“ ცხელი ხაზის მეშვეობით ( ტელეფონი –  2</w:t>
      </w:r>
      <w:r w:rsidR="000D6DC9" w:rsidRPr="00054FE6">
        <w:rPr>
          <w:rFonts w:ascii="Sylfaen" w:hAnsi="Sylfaen" w:cs="Sylfaen"/>
          <w:color w:val="000000"/>
        </w:rPr>
        <w:t>553939</w:t>
      </w:r>
      <w:r w:rsidRPr="00054FE6">
        <w:rPr>
          <w:rFonts w:ascii="Sylfaen" w:hAnsi="Sylfaen" w:cs="Sylfaen"/>
          <w:color w:val="000000"/>
        </w:rPr>
        <w:t>). </w:t>
      </w:r>
    </w:p>
    <w:p w:rsidR="008B1A29" w:rsidRDefault="005C56CB" w:rsidP="00054FE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0" w:lineRule="atLeast"/>
        <w:jc w:val="both"/>
        <w:rPr>
          <w:rFonts w:ascii="Sylfaen" w:hAnsi="Sylfaen" w:cs="Sylfaen"/>
          <w:color w:val="000000"/>
          <w:lang w:val="en-US"/>
        </w:rPr>
      </w:pPr>
      <w:r>
        <w:rPr>
          <w:rFonts w:ascii="Sylfaen" w:hAnsi="Sylfaen" w:cs="Sylfaen"/>
          <w:color w:val="000000"/>
          <w:lang w:val="en-US"/>
        </w:rPr>
        <w:t xml:space="preserve"> </w:t>
      </w:r>
    </w:p>
    <w:p w:rsidR="005C56CB" w:rsidRPr="005C56CB" w:rsidRDefault="005C56CB" w:rsidP="00054FE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0" w:lineRule="atLeast"/>
        <w:jc w:val="both"/>
        <w:rPr>
          <w:rFonts w:ascii="Sylfaen" w:hAnsi="Sylfaen" w:cs="Sylfaen"/>
          <w:color w:val="000000"/>
          <w:lang w:val="ka-GE"/>
        </w:rPr>
      </w:pPr>
    </w:p>
    <w:p w:rsidR="005C56CB" w:rsidRPr="005C56CB" w:rsidRDefault="005C56CB" w:rsidP="005C56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color w:val="333333"/>
          <w:sz w:val="20"/>
          <w:szCs w:val="20"/>
          <w:lang w:val="ka-GE"/>
        </w:rPr>
      </w:pPr>
    </w:p>
    <w:p w:rsidR="005C56CB" w:rsidRPr="00054FE6" w:rsidRDefault="005C56CB" w:rsidP="00054FE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0" w:lineRule="atLeast"/>
        <w:jc w:val="both"/>
        <w:rPr>
          <w:rFonts w:ascii="Sylfaen" w:hAnsi="Sylfaen" w:cs="Sylfaen"/>
          <w:color w:val="000000"/>
        </w:rPr>
      </w:pPr>
    </w:p>
    <w:sectPr w:rsidR="005C56CB" w:rsidRPr="00054FE6" w:rsidSect="008B1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C259A"/>
    <w:multiLevelType w:val="hybridMultilevel"/>
    <w:tmpl w:val="9610887A"/>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09384AD4"/>
    <w:multiLevelType w:val="hybridMultilevel"/>
    <w:tmpl w:val="E236F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EE699F"/>
    <w:multiLevelType w:val="hybridMultilevel"/>
    <w:tmpl w:val="7CE6DF2C"/>
    <w:lvl w:ilvl="0" w:tplc="04370001">
      <w:start w:val="1"/>
      <w:numFmt w:val="bullet"/>
      <w:lvlText w:val=""/>
      <w:lvlJc w:val="left"/>
      <w:pPr>
        <w:ind w:left="1440" w:hanging="360"/>
      </w:pPr>
      <w:rPr>
        <w:rFonts w:ascii="Symbol" w:hAnsi="Symbol" w:hint="default"/>
      </w:rPr>
    </w:lvl>
    <w:lvl w:ilvl="1" w:tplc="04370003" w:tentative="1">
      <w:start w:val="1"/>
      <w:numFmt w:val="bullet"/>
      <w:lvlText w:val="o"/>
      <w:lvlJc w:val="left"/>
      <w:pPr>
        <w:ind w:left="2160" w:hanging="360"/>
      </w:pPr>
      <w:rPr>
        <w:rFonts w:ascii="Courier New" w:hAnsi="Courier New" w:hint="default"/>
      </w:rPr>
    </w:lvl>
    <w:lvl w:ilvl="2" w:tplc="04370005" w:tentative="1">
      <w:start w:val="1"/>
      <w:numFmt w:val="bullet"/>
      <w:lvlText w:val=""/>
      <w:lvlJc w:val="left"/>
      <w:pPr>
        <w:ind w:left="2880" w:hanging="360"/>
      </w:pPr>
      <w:rPr>
        <w:rFonts w:ascii="Wingdings" w:hAnsi="Wingdings" w:hint="default"/>
      </w:rPr>
    </w:lvl>
    <w:lvl w:ilvl="3" w:tplc="04370001" w:tentative="1">
      <w:start w:val="1"/>
      <w:numFmt w:val="bullet"/>
      <w:lvlText w:val=""/>
      <w:lvlJc w:val="left"/>
      <w:pPr>
        <w:ind w:left="3600" w:hanging="360"/>
      </w:pPr>
      <w:rPr>
        <w:rFonts w:ascii="Symbol" w:hAnsi="Symbol" w:hint="default"/>
      </w:rPr>
    </w:lvl>
    <w:lvl w:ilvl="4" w:tplc="04370003" w:tentative="1">
      <w:start w:val="1"/>
      <w:numFmt w:val="bullet"/>
      <w:lvlText w:val="o"/>
      <w:lvlJc w:val="left"/>
      <w:pPr>
        <w:ind w:left="4320" w:hanging="360"/>
      </w:pPr>
      <w:rPr>
        <w:rFonts w:ascii="Courier New" w:hAnsi="Courier New" w:hint="default"/>
      </w:rPr>
    </w:lvl>
    <w:lvl w:ilvl="5" w:tplc="04370005" w:tentative="1">
      <w:start w:val="1"/>
      <w:numFmt w:val="bullet"/>
      <w:lvlText w:val=""/>
      <w:lvlJc w:val="left"/>
      <w:pPr>
        <w:ind w:left="5040" w:hanging="360"/>
      </w:pPr>
      <w:rPr>
        <w:rFonts w:ascii="Wingdings" w:hAnsi="Wingdings" w:hint="default"/>
      </w:rPr>
    </w:lvl>
    <w:lvl w:ilvl="6" w:tplc="04370001" w:tentative="1">
      <w:start w:val="1"/>
      <w:numFmt w:val="bullet"/>
      <w:lvlText w:val=""/>
      <w:lvlJc w:val="left"/>
      <w:pPr>
        <w:ind w:left="5760" w:hanging="360"/>
      </w:pPr>
      <w:rPr>
        <w:rFonts w:ascii="Symbol" w:hAnsi="Symbol" w:hint="default"/>
      </w:rPr>
    </w:lvl>
    <w:lvl w:ilvl="7" w:tplc="04370003" w:tentative="1">
      <w:start w:val="1"/>
      <w:numFmt w:val="bullet"/>
      <w:lvlText w:val="o"/>
      <w:lvlJc w:val="left"/>
      <w:pPr>
        <w:ind w:left="6480" w:hanging="360"/>
      </w:pPr>
      <w:rPr>
        <w:rFonts w:ascii="Courier New" w:hAnsi="Courier New" w:hint="default"/>
      </w:rPr>
    </w:lvl>
    <w:lvl w:ilvl="8" w:tplc="04370005" w:tentative="1">
      <w:start w:val="1"/>
      <w:numFmt w:val="bullet"/>
      <w:lvlText w:val=""/>
      <w:lvlJc w:val="left"/>
      <w:pPr>
        <w:ind w:left="7200" w:hanging="360"/>
      </w:pPr>
      <w:rPr>
        <w:rFonts w:ascii="Wingdings" w:hAnsi="Wingdings" w:hint="default"/>
      </w:rPr>
    </w:lvl>
  </w:abstractNum>
  <w:abstractNum w:abstractNumId="3">
    <w:nsid w:val="16EC071A"/>
    <w:multiLevelType w:val="hybridMultilevel"/>
    <w:tmpl w:val="F5926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181CAC"/>
    <w:multiLevelType w:val="hybridMultilevel"/>
    <w:tmpl w:val="5F1C2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305B0C"/>
    <w:multiLevelType w:val="hybridMultilevel"/>
    <w:tmpl w:val="4B520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7D1EAB"/>
    <w:multiLevelType w:val="hybridMultilevel"/>
    <w:tmpl w:val="5E822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39621AD"/>
    <w:multiLevelType w:val="hybridMultilevel"/>
    <w:tmpl w:val="2700A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C6C1F6B"/>
    <w:multiLevelType w:val="hybridMultilevel"/>
    <w:tmpl w:val="20A47A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B62E79"/>
    <w:multiLevelType w:val="hybridMultilevel"/>
    <w:tmpl w:val="42D8D53A"/>
    <w:lvl w:ilvl="0" w:tplc="F4447606">
      <w:start w:val="570"/>
      <w:numFmt w:val="bullet"/>
      <w:lvlText w:val="-"/>
      <w:lvlJc w:val="left"/>
      <w:pPr>
        <w:ind w:left="720" w:hanging="360"/>
      </w:pPr>
      <w:rPr>
        <w:rFonts w:ascii="Sylfaen" w:eastAsia="Sylfaen" w:hAnsi="Sylfaen" w:cs="Arial" w:hint="default"/>
      </w:rPr>
    </w:lvl>
    <w:lvl w:ilvl="1" w:tplc="04370003" w:tentative="1">
      <w:start w:val="1"/>
      <w:numFmt w:val="bullet"/>
      <w:lvlText w:val="o"/>
      <w:lvlJc w:val="left"/>
      <w:pPr>
        <w:ind w:left="1440" w:hanging="360"/>
      </w:pPr>
      <w:rPr>
        <w:rFonts w:ascii="Courier New" w:hAnsi="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0">
    <w:nsid w:val="540B676C"/>
    <w:multiLevelType w:val="hybridMultilevel"/>
    <w:tmpl w:val="1458E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45C7346"/>
    <w:multiLevelType w:val="hybridMultilevel"/>
    <w:tmpl w:val="4A12E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9538A7"/>
    <w:multiLevelType w:val="hybridMultilevel"/>
    <w:tmpl w:val="8688BA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B831353"/>
    <w:multiLevelType w:val="hybridMultilevel"/>
    <w:tmpl w:val="0C48758C"/>
    <w:lvl w:ilvl="0" w:tplc="04370001">
      <w:start w:val="1"/>
      <w:numFmt w:val="bullet"/>
      <w:lvlText w:val=""/>
      <w:lvlJc w:val="left"/>
      <w:pPr>
        <w:ind w:left="1440" w:hanging="360"/>
      </w:pPr>
      <w:rPr>
        <w:rFonts w:ascii="Symbol" w:hAnsi="Symbol" w:hint="default"/>
      </w:rPr>
    </w:lvl>
    <w:lvl w:ilvl="1" w:tplc="04370003" w:tentative="1">
      <w:start w:val="1"/>
      <w:numFmt w:val="bullet"/>
      <w:lvlText w:val="o"/>
      <w:lvlJc w:val="left"/>
      <w:pPr>
        <w:ind w:left="2160" w:hanging="360"/>
      </w:pPr>
      <w:rPr>
        <w:rFonts w:ascii="Courier New" w:hAnsi="Courier New" w:hint="default"/>
      </w:rPr>
    </w:lvl>
    <w:lvl w:ilvl="2" w:tplc="04370005" w:tentative="1">
      <w:start w:val="1"/>
      <w:numFmt w:val="bullet"/>
      <w:lvlText w:val=""/>
      <w:lvlJc w:val="left"/>
      <w:pPr>
        <w:ind w:left="2880" w:hanging="360"/>
      </w:pPr>
      <w:rPr>
        <w:rFonts w:ascii="Wingdings" w:hAnsi="Wingdings" w:hint="default"/>
      </w:rPr>
    </w:lvl>
    <w:lvl w:ilvl="3" w:tplc="04370001" w:tentative="1">
      <w:start w:val="1"/>
      <w:numFmt w:val="bullet"/>
      <w:lvlText w:val=""/>
      <w:lvlJc w:val="left"/>
      <w:pPr>
        <w:ind w:left="3600" w:hanging="360"/>
      </w:pPr>
      <w:rPr>
        <w:rFonts w:ascii="Symbol" w:hAnsi="Symbol" w:hint="default"/>
      </w:rPr>
    </w:lvl>
    <w:lvl w:ilvl="4" w:tplc="04370003" w:tentative="1">
      <w:start w:val="1"/>
      <w:numFmt w:val="bullet"/>
      <w:lvlText w:val="o"/>
      <w:lvlJc w:val="left"/>
      <w:pPr>
        <w:ind w:left="4320" w:hanging="360"/>
      </w:pPr>
      <w:rPr>
        <w:rFonts w:ascii="Courier New" w:hAnsi="Courier New" w:hint="default"/>
      </w:rPr>
    </w:lvl>
    <w:lvl w:ilvl="5" w:tplc="04370005" w:tentative="1">
      <w:start w:val="1"/>
      <w:numFmt w:val="bullet"/>
      <w:lvlText w:val=""/>
      <w:lvlJc w:val="left"/>
      <w:pPr>
        <w:ind w:left="5040" w:hanging="360"/>
      </w:pPr>
      <w:rPr>
        <w:rFonts w:ascii="Wingdings" w:hAnsi="Wingdings" w:hint="default"/>
      </w:rPr>
    </w:lvl>
    <w:lvl w:ilvl="6" w:tplc="04370001" w:tentative="1">
      <w:start w:val="1"/>
      <w:numFmt w:val="bullet"/>
      <w:lvlText w:val=""/>
      <w:lvlJc w:val="left"/>
      <w:pPr>
        <w:ind w:left="5760" w:hanging="360"/>
      </w:pPr>
      <w:rPr>
        <w:rFonts w:ascii="Symbol" w:hAnsi="Symbol" w:hint="default"/>
      </w:rPr>
    </w:lvl>
    <w:lvl w:ilvl="7" w:tplc="04370003" w:tentative="1">
      <w:start w:val="1"/>
      <w:numFmt w:val="bullet"/>
      <w:lvlText w:val="o"/>
      <w:lvlJc w:val="left"/>
      <w:pPr>
        <w:ind w:left="6480" w:hanging="360"/>
      </w:pPr>
      <w:rPr>
        <w:rFonts w:ascii="Courier New" w:hAnsi="Courier New" w:hint="default"/>
      </w:rPr>
    </w:lvl>
    <w:lvl w:ilvl="8" w:tplc="04370005" w:tentative="1">
      <w:start w:val="1"/>
      <w:numFmt w:val="bullet"/>
      <w:lvlText w:val=""/>
      <w:lvlJc w:val="left"/>
      <w:pPr>
        <w:ind w:left="7200" w:hanging="360"/>
      </w:pPr>
      <w:rPr>
        <w:rFonts w:ascii="Wingdings" w:hAnsi="Wingdings" w:hint="default"/>
      </w:rPr>
    </w:lvl>
  </w:abstractNum>
  <w:abstractNum w:abstractNumId="14">
    <w:nsid w:val="7D4F13D2"/>
    <w:multiLevelType w:val="hybridMultilevel"/>
    <w:tmpl w:val="3B349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4"/>
  </w:num>
  <w:num w:numId="4">
    <w:abstractNumId w:val="10"/>
  </w:num>
  <w:num w:numId="5">
    <w:abstractNumId w:val="14"/>
  </w:num>
  <w:num w:numId="6">
    <w:abstractNumId w:val="7"/>
  </w:num>
  <w:num w:numId="7">
    <w:abstractNumId w:val="6"/>
  </w:num>
  <w:num w:numId="8">
    <w:abstractNumId w:val="11"/>
  </w:num>
  <w:num w:numId="9">
    <w:abstractNumId w:val="1"/>
  </w:num>
  <w:num w:numId="10">
    <w:abstractNumId w:val="12"/>
  </w:num>
  <w:num w:numId="11">
    <w:abstractNumId w:val="8"/>
  </w:num>
  <w:num w:numId="12">
    <w:abstractNumId w:val="0"/>
  </w:num>
  <w:num w:numId="13">
    <w:abstractNumId w:val="2"/>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79D"/>
    <w:rsid w:val="0000010D"/>
    <w:rsid w:val="00054FE6"/>
    <w:rsid w:val="00084D8C"/>
    <w:rsid w:val="000D6DC9"/>
    <w:rsid w:val="000D7228"/>
    <w:rsid w:val="000F0EB8"/>
    <w:rsid w:val="001478E3"/>
    <w:rsid w:val="00186A0E"/>
    <w:rsid w:val="00221C91"/>
    <w:rsid w:val="002A7311"/>
    <w:rsid w:val="002F05E0"/>
    <w:rsid w:val="003B4A66"/>
    <w:rsid w:val="003F3E15"/>
    <w:rsid w:val="0041162C"/>
    <w:rsid w:val="004C4A89"/>
    <w:rsid w:val="005529F5"/>
    <w:rsid w:val="005C56CB"/>
    <w:rsid w:val="00633752"/>
    <w:rsid w:val="007E3D3D"/>
    <w:rsid w:val="008822B2"/>
    <w:rsid w:val="008B1A29"/>
    <w:rsid w:val="0098648F"/>
    <w:rsid w:val="009C0DAB"/>
    <w:rsid w:val="009D3EC7"/>
    <w:rsid w:val="00A0179D"/>
    <w:rsid w:val="00A83C0B"/>
    <w:rsid w:val="00A94E9A"/>
    <w:rsid w:val="00C66404"/>
    <w:rsid w:val="00CC732F"/>
    <w:rsid w:val="00CD0EE5"/>
    <w:rsid w:val="00CE41A2"/>
    <w:rsid w:val="00CF13D2"/>
    <w:rsid w:val="00D04B2D"/>
    <w:rsid w:val="00D24C97"/>
    <w:rsid w:val="00D827E6"/>
    <w:rsid w:val="00DF58A7"/>
    <w:rsid w:val="00E1175C"/>
    <w:rsid w:val="00E14E55"/>
    <w:rsid w:val="00E22052"/>
    <w:rsid w:val="00E31ED1"/>
    <w:rsid w:val="00E66B8F"/>
    <w:rsid w:val="00EA06AC"/>
    <w:rsid w:val="00EF0C81"/>
    <w:rsid w:val="00EF34BC"/>
    <w:rsid w:val="00FB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1A97AA-205B-4043-8A5D-3BF0B9D4B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D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A0179D"/>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A0179D"/>
    <w:pPr>
      <w:ind w:left="720"/>
      <w:contextualSpacing/>
    </w:pPr>
  </w:style>
  <w:style w:type="character" w:styleId="Strong">
    <w:name w:val="Strong"/>
    <w:basedOn w:val="DefaultParagraphFont"/>
    <w:uiPriority w:val="22"/>
    <w:qFormat/>
    <w:rsid w:val="00A0179D"/>
    <w:rPr>
      <w:b/>
      <w:bCs/>
    </w:rPr>
  </w:style>
  <w:style w:type="paragraph" w:styleId="NormalWeb">
    <w:name w:val="Normal (Web)"/>
    <w:basedOn w:val="Normal"/>
    <w:uiPriority w:val="99"/>
    <w:unhideWhenUsed/>
    <w:rsid w:val="00A0179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F05E0"/>
    <w:pPr>
      <w:spacing w:after="0" w:line="240" w:lineRule="auto"/>
    </w:pPr>
  </w:style>
  <w:style w:type="character" w:styleId="CommentReference">
    <w:name w:val="annotation reference"/>
    <w:basedOn w:val="DefaultParagraphFont"/>
    <w:uiPriority w:val="99"/>
    <w:semiHidden/>
    <w:unhideWhenUsed/>
    <w:rsid w:val="00EF34BC"/>
    <w:rPr>
      <w:sz w:val="16"/>
      <w:szCs w:val="16"/>
    </w:rPr>
  </w:style>
  <w:style w:type="paragraph" w:styleId="CommentText">
    <w:name w:val="annotation text"/>
    <w:basedOn w:val="Normal"/>
    <w:link w:val="CommentTextChar"/>
    <w:uiPriority w:val="99"/>
    <w:semiHidden/>
    <w:unhideWhenUsed/>
    <w:rsid w:val="00EF34BC"/>
    <w:pPr>
      <w:spacing w:line="240" w:lineRule="auto"/>
    </w:pPr>
    <w:rPr>
      <w:sz w:val="20"/>
      <w:szCs w:val="20"/>
    </w:rPr>
  </w:style>
  <w:style w:type="character" w:customStyle="1" w:styleId="CommentTextChar">
    <w:name w:val="Comment Text Char"/>
    <w:basedOn w:val="DefaultParagraphFont"/>
    <w:link w:val="CommentText"/>
    <w:uiPriority w:val="99"/>
    <w:semiHidden/>
    <w:rsid w:val="00EF34BC"/>
    <w:rPr>
      <w:sz w:val="20"/>
      <w:szCs w:val="20"/>
    </w:rPr>
  </w:style>
  <w:style w:type="paragraph" w:styleId="CommentSubject">
    <w:name w:val="annotation subject"/>
    <w:basedOn w:val="CommentText"/>
    <w:next w:val="CommentText"/>
    <w:link w:val="CommentSubjectChar"/>
    <w:uiPriority w:val="99"/>
    <w:semiHidden/>
    <w:unhideWhenUsed/>
    <w:rsid w:val="00EF34BC"/>
    <w:rPr>
      <w:b/>
      <w:bCs/>
    </w:rPr>
  </w:style>
  <w:style w:type="character" w:customStyle="1" w:styleId="CommentSubjectChar">
    <w:name w:val="Comment Subject Char"/>
    <w:basedOn w:val="CommentTextChar"/>
    <w:link w:val="CommentSubject"/>
    <w:uiPriority w:val="99"/>
    <w:semiHidden/>
    <w:rsid w:val="00EF34BC"/>
    <w:rPr>
      <w:b/>
      <w:bCs/>
      <w:sz w:val="20"/>
      <w:szCs w:val="20"/>
    </w:rPr>
  </w:style>
  <w:style w:type="paragraph" w:styleId="BalloonText">
    <w:name w:val="Balloon Text"/>
    <w:basedOn w:val="Normal"/>
    <w:link w:val="BalloonTextChar"/>
    <w:uiPriority w:val="99"/>
    <w:semiHidden/>
    <w:unhideWhenUsed/>
    <w:rsid w:val="00EF34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4BC"/>
    <w:rPr>
      <w:rFonts w:ascii="Segoe UI" w:hAnsi="Segoe UI" w:cs="Segoe UI"/>
      <w:sz w:val="18"/>
      <w:szCs w:val="18"/>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EA0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5CAFB-6E6F-4C50-85F4-B5C4EF8F0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Mariam Izoria</cp:lastModifiedBy>
  <cp:revision>3</cp:revision>
  <dcterms:created xsi:type="dcterms:W3CDTF">2018-02-15T08:54:00Z</dcterms:created>
  <dcterms:modified xsi:type="dcterms:W3CDTF">2020-07-02T05:51:00Z</dcterms:modified>
</cp:coreProperties>
</file>