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859" w:rsidRPr="00336731" w:rsidRDefault="006C0038" w:rsidP="006C0038">
      <w:pPr>
        <w:jc w:val="right"/>
        <w:rPr>
          <w:rFonts w:ascii="Sylfaen" w:hAnsi="Sylfaen" w:cs="Sylfaen"/>
          <w:b/>
          <w:color w:val="365F91"/>
          <w:sz w:val="24"/>
          <w:szCs w:val="24"/>
          <w:lang w:val="ka-GE"/>
        </w:rPr>
      </w:pPr>
      <w:r w:rsidRPr="00336731">
        <w:rPr>
          <w:rFonts w:ascii="Sylfaen" w:hAnsi="Sylfaen" w:cs="Sylfaen"/>
          <w:b/>
          <w:color w:val="365F91"/>
          <w:sz w:val="24"/>
          <w:szCs w:val="24"/>
          <w:lang w:val="ka-GE"/>
        </w:rPr>
        <w:t>დანართი</w:t>
      </w:r>
    </w:p>
    <w:p w:rsidR="00156859" w:rsidRPr="0085738D" w:rsidRDefault="00156859" w:rsidP="00156859">
      <w:pPr>
        <w:spacing w:before="120" w:after="120"/>
        <w:rPr>
          <w:rFonts w:ascii="Sylfaen" w:hAnsi="Sylfaen"/>
        </w:rPr>
      </w:pPr>
    </w:p>
    <w:p w:rsidR="00156859" w:rsidRPr="0085738D" w:rsidRDefault="00156859" w:rsidP="00156859">
      <w:pPr>
        <w:spacing w:before="120" w:after="120"/>
        <w:ind w:firstLine="567"/>
        <w:rPr>
          <w:rFonts w:ascii="Sylfaen" w:hAnsi="Sylfaen"/>
        </w:rPr>
      </w:pPr>
    </w:p>
    <w:p w:rsidR="00156859" w:rsidRPr="0085738D" w:rsidRDefault="00156859" w:rsidP="00156859">
      <w:pPr>
        <w:jc w:val="center"/>
        <w:rPr>
          <w:rFonts w:ascii="Sylfaen" w:hAnsi="Sylfaen"/>
          <w:b/>
          <w:color w:val="244061"/>
          <w:sz w:val="48"/>
          <w:szCs w:val="48"/>
          <w:lang w:val="ka-GE"/>
        </w:rPr>
      </w:pPr>
    </w:p>
    <w:p w:rsidR="00156859" w:rsidRPr="0085738D" w:rsidRDefault="00156859" w:rsidP="009F511F">
      <w:pPr>
        <w:jc w:val="center"/>
        <w:rPr>
          <w:rFonts w:ascii="Sylfaen" w:hAnsi="Sylfaen" w:cs="Sylfaen"/>
          <w:b/>
          <w:color w:val="1F497D"/>
          <w:sz w:val="48"/>
          <w:szCs w:val="48"/>
          <w14:shadow w14:blurRad="50800" w14:dist="38100" w14:dir="2700000" w14:sx="100000" w14:sy="100000" w14:kx="0" w14:ky="0" w14:algn="tl">
            <w14:srgbClr w14:val="000000">
              <w14:alpha w14:val="60000"/>
            </w14:srgbClr>
          </w14:shadow>
        </w:rPr>
      </w:pPr>
    </w:p>
    <w:p w:rsidR="00E95D70" w:rsidRPr="0085738D" w:rsidRDefault="00C4475D" w:rsidP="009F511F">
      <w:pPr>
        <w:jc w:val="center"/>
        <w:rPr>
          <w:rFonts w:ascii="Sylfaen" w:hAnsi="Sylfaen"/>
          <w:b/>
          <w:color w:val="1F497D"/>
          <w:sz w:val="48"/>
          <w:szCs w:val="48"/>
          <w14:shadow w14:blurRad="50800" w14:dist="38100" w14:dir="2700000" w14:sx="100000" w14:sy="100000" w14:kx="0" w14:ky="0" w14:algn="tl">
            <w14:srgbClr w14:val="000000">
              <w14:alpha w14:val="60000"/>
            </w14:srgbClr>
          </w14:shadow>
        </w:rPr>
      </w:pPr>
      <w:r w:rsidRPr="0085738D">
        <w:rPr>
          <w:rFonts w:ascii="Sylfaen" w:hAnsi="Sylfaen" w:cs="Sylfaen"/>
          <w:b/>
          <w:color w:val="1F497D"/>
          <w:sz w:val="48"/>
          <w:szCs w:val="48"/>
          <w:lang w:val="ka-GE"/>
          <w14:shadow w14:blurRad="50800" w14:dist="38100" w14:dir="2700000" w14:sx="100000" w14:sy="100000" w14:kx="0" w14:ky="0" w14:algn="tl">
            <w14:srgbClr w14:val="000000">
              <w14:alpha w14:val="60000"/>
            </w14:srgbClr>
          </w14:shadow>
        </w:rPr>
        <w:t xml:space="preserve">აივ/შიდსის მკურნალობისა და პროფილაქტიკისათვის ანტირეტროვირუსული </w:t>
      </w:r>
      <w:r w:rsidR="00304C42" w:rsidRPr="0085738D">
        <w:rPr>
          <w:rFonts w:ascii="Sylfaen" w:hAnsi="Sylfaen" w:cs="Sylfaen"/>
          <w:b/>
          <w:color w:val="1F497D"/>
          <w:sz w:val="48"/>
          <w:szCs w:val="48"/>
          <w:lang w:val="ka-GE"/>
          <w14:shadow w14:blurRad="50800" w14:dist="38100" w14:dir="2700000" w14:sx="100000" w14:sy="100000" w14:kx="0" w14:ky="0" w14:algn="tl">
            <w14:srgbClr w14:val="000000">
              <w14:alpha w14:val="60000"/>
            </w14:srgbClr>
          </w14:shadow>
        </w:rPr>
        <w:t xml:space="preserve">მედიკამენტების გამოყენების კონსოლიდირებული </w:t>
      </w:r>
      <w:r w:rsidR="00BE029A" w:rsidRPr="0085738D">
        <w:rPr>
          <w:rFonts w:ascii="Sylfaen" w:hAnsi="Sylfaen" w:cs="Sylfaen"/>
          <w:b/>
          <w:color w:val="1F497D"/>
          <w:sz w:val="48"/>
          <w:szCs w:val="48"/>
          <w:lang w:val="ka-GE"/>
          <w14:shadow w14:blurRad="50800" w14:dist="38100" w14:dir="2700000" w14:sx="100000" w14:sy="100000" w14:kx="0" w14:ky="0" w14:algn="tl">
            <w14:srgbClr w14:val="000000">
              <w14:alpha w14:val="60000"/>
            </w14:srgbClr>
          </w14:shadow>
        </w:rPr>
        <w:t xml:space="preserve">გაიდლაინი </w:t>
      </w:r>
    </w:p>
    <w:p w:rsidR="00E95D70" w:rsidRPr="0085738D" w:rsidRDefault="00AF4B96" w:rsidP="009F511F">
      <w:pPr>
        <w:tabs>
          <w:tab w:val="left" w:pos="1630"/>
        </w:tabs>
        <w:rPr>
          <w:rFonts w:ascii="Sylfaen" w:hAnsi="Sylfaen"/>
          <w:b/>
          <w:lang w:val="ka-GE"/>
        </w:rPr>
      </w:pPr>
      <w:r w:rsidRPr="0085738D">
        <w:rPr>
          <w:rFonts w:ascii="Sylfaen" w:hAnsi="Sylfaen"/>
          <w:b/>
        </w:rPr>
        <w:tab/>
      </w:r>
    </w:p>
    <w:p w:rsidR="00BC17DF" w:rsidRPr="0085738D" w:rsidRDefault="00BC17DF" w:rsidP="009F511F">
      <w:pPr>
        <w:tabs>
          <w:tab w:val="left" w:pos="1630"/>
        </w:tabs>
        <w:rPr>
          <w:rFonts w:ascii="Sylfaen" w:hAnsi="Sylfaen"/>
          <w:b/>
          <w:lang w:val="ka-GE"/>
        </w:rPr>
      </w:pPr>
    </w:p>
    <w:p w:rsidR="00BC17DF" w:rsidRPr="0085738D" w:rsidRDefault="00BC17DF" w:rsidP="009F511F">
      <w:pPr>
        <w:tabs>
          <w:tab w:val="left" w:pos="1630"/>
        </w:tabs>
        <w:rPr>
          <w:rFonts w:ascii="Sylfaen" w:hAnsi="Sylfaen"/>
          <w:b/>
          <w:lang w:val="ka-GE"/>
        </w:rPr>
      </w:pPr>
    </w:p>
    <w:p w:rsidR="00A235AA" w:rsidRPr="0085738D" w:rsidRDefault="00E95D70" w:rsidP="003473D1">
      <w:pPr>
        <w:jc w:val="center"/>
        <w:rPr>
          <w:rFonts w:ascii="Sylfaen" w:hAnsi="Sylfaen"/>
          <w:b/>
          <w:color w:val="1F497D"/>
          <w:sz w:val="32"/>
          <w:szCs w:val="32"/>
        </w:rPr>
      </w:pPr>
      <w:r w:rsidRPr="0085738D">
        <w:rPr>
          <w:rFonts w:ascii="Sylfaen" w:hAnsi="Sylfaen" w:cs="Sylfaen"/>
          <w:b/>
          <w:color w:val="1F497D"/>
          <w:sz w:val="32"/>
          <w:szCs w:val="32"/>
        </w:rPr>
        <w:t>კლინიკური</w:t>
      </w:r>
      <w:r w:rsidRPr="0085738D">
        <w:rPr>
          <w:rFonts w:ascii="Sylfaen" w:hAnsi="Sylfaen"/>
          <w:b/>
          <w:color w:val="1F497D"/>
          <w:sz w:val="32"/>
          <w:szCs w:val="32"/>
        </w:rPr>
        <w:t xml:space="preserve"> </w:t>
      </w:r>
      <w:r w:rsidR="00304C42" w:rsidRPr="0085738D">
        <w:rPr>
          <w:rFonts w:ascii="Sylfaen" w:hAnsi="Sylfaen"/>
          <w:b/>
          <w:color w:val="1F497D"/>
          <w:sz w:val="32"/>
          <w:szCs w:val="32"/>
          <w:lang w:val="ka-GE"/>
        </w:rPr>
        <w:t>პრაქტიკის ეროვნული რეკომენდაცი</w:t>
      </w:r>
      <w:r w:rsidR="00BC17DF" w:rsidRPr="0085738D">
        <w:rPr>
          <w:rFonts w:ascii="Sylfaen" w:hAnsi="Sylfaen"/>
          <w:b/>
          <w:color w:val="1F497D"/>
          <w:sz w:val="32"/>
          <w:szCs w:val="32"/>
          <w:lang w:val="ka-GE"/>
        </w:rPr>
        <w:t>ა</w:t>
      </w:r>
      <w:r w:rsidR="00304C42" w:rsidRPr="0085738D">
        <w:rPr>
          <w:rFonts w:ascii="Sylfaen" w:hAnsi="Sylfaen"/>
          <w:b/>
          <w:color w:val="1F497D"/>
          <w:sz w:val="32"/>
          <w:szCs w:val="32"/>
          <w:lang w:val="ka-GE"/>
        </w:rPr>
        <w:t xml:space="preserve"> </w:t>
      </w:r>
    </w:p>
    <w:p w:rsidR="009739C4" w:rsidRPr="0085738D" w:rsidRDefault="00BC17DF" w:rsidP="003473D1">
      <w:pPr>
        <w:jc w:val="center"/>
        <w:rPr>
          <w:rFonts w:ascii="Sylfaen" w:hAnsi="Sylfaen"/>
          <w:b/>
          <w:color w:val="1F497D"/>
          <w:sz w:val="32"/>
          <w:szCs w:val="32"/>
        </w:rPr>
      </w:pPr>
      <w:r w:rsidRPr="0085738D">
        <w:rPr>
          <w:rFonts w:ascii="Sylfaen" w:hAnsi="Sylfaen"/>
          <w:b/>
          <w:color w:val="1F497D"/>
          <w:sz w:val="32"/>
          <w:szCs w:val="32"/>
          <w:lang w:val="ka-GE"/>
        </w:rPr>
        <w:t>(</w:t>
      </w:r>
      <w:r w:rsidR="00E95D70" w:rsidRPr="0085738D">
        <w:rPr>
          <w:rFonts w:ascii="Sylfaen" w:hAnsi="Sylfaen" w:cs="Sylfaen"/>
          <w:b/>
          <w:color w:val="1F497D"/>
          <w:sz w:val="32"/>
          <w:szCs w:val="32"/>
        </w:rPr>
        <w:t>გაიდლაინი</w:t>
      </w:r>
      <w:r w:rsidR="00E95D70" w:rsidRPr="0085738D">
        <w:rPr>
          <w:rFonts w:ascii="Sylfaen" w:hAnsi="Sylfaen"/>
          <w:b/>
          <w:color w:val="1F497D"/>
          <w:sz w:val="32"/>
          <w:szCs w:val="32"/>
        </w:rPr>
        <w:t>)</w:t>
      </w:r>
    </w:p>
    <w:p w:rsidR="009D5E89" w:rsidRPr="0085738D" w:rsidRDefault="009D5E89" w:rsidP="003473D1">
      <w:pPr>
        <w:jc w:val="center"/>
        <w:rPr>
          <w:rFonts w:ascii="Sylfaen" w:hAnsi="Sylfaen"/>
          <w:b/>
          <w:color w:val="1F497D"/>
          <w:sz w:val="32"/>
          <w:szCs w:val="32"/>
        </w:rPr>
      </w:pPr>
    </w:p>
    <w:p w:rsidR="009D5E89" w:rsidRPr="0085738D" w:rsidRDefault="009D5E89" w:rsidP="003473D1">
      <w:pPr>
        <w:jc w:val="center"/>
        <w:rPr>
          <w:rFonts w:ascii="Sylfaen" w:hAnsi="Sylfaen"/>
          <w:b/>
          <w:color w:val="1F497D"/>
          <w:sz w:val="32"/>
          <w:szCs w:val="32"/>
        </w:rPr>
      </w:pPr>
    </w:p>
    <w:p w:rsidR="009D5E89" w:rsidRPr="0085738D" w:rsidRDefault="009D5E89" w:rsidP="003473D1">
      <w:pPr>
        <w:jc w:val="center"/>
        <w:rPr>
          <w:rFonts w:ascii="Sylfaen" w:hAnsi="Sylfaen"/>
          <w:b/>
          <w:color w:val="1F497D"/>
          <w:sz w:val="32"/>
          <w:szCs w:val="32"/>
        </w:rPr>
      </w:pPr>
    </w:p>
    <w:p w:rsidR="009D5E89" w:rsidRPr="0085738D" w:rsidRDefault="009D5E89" w:rsidP="003473D1">
      <w:pPr>
        <w:jc w:val="center"/>
        <w:rPr>
          <w:rFonts w:ascii="Sylfaen" w:hAnsi="Sylfaen"/>
          <w:b/>
          <w:color w:val="1F497D"/>
          <w:sz w:val="32"/>
          <w:szCs w:val="32"/>
        </w:rPr>
      </w:pPr>
    </w:p>
    <w:p w:rsidR="009D5E89" w:rsidRPr="0085738D" w:rsidRDefault="009D5E89" w:rsidP="003473D1">
      <w:pPr>
        <w:jc w:val="center"/>
        <w:rPr>
          <w:rFonts w:ascii="Sylfaen" w:hAnsi="Sylfaen"/>
          <w:b/>
          <w:color w:val="1F497D"/>
          <w:sz w:val="32"/>
          <w:szCs w:val="32"/>
        </w:rPr>
      </w:pPr>
    </w:p>
    <w:p w:rsidR="009D5E89" w:rsidRPr="0085738D" w:rsidRDefault="009D5E89" w:rsidP="003473D1">
      <w:pPr>
        <w:jc w:val="center"/>
        <w:rPr>
          <w:rFonts w:ascii="Sylfaen" w:hAnsi="Sylfaen"/>
          <w:b/>
          <w:color w:val="1F497D"/>
          <w:sz w:val="32"/>
          <w:szCs w:val="32"/>
          <w:lang w:val="ka-GE"/>
        </w:rPr>
      </w:pPr>
      <w:r w:rsidRPr="0085738D">
        <w:rPr>
          <w:rFonts w:ascii="Sylfaen" w:hAnsi="Sylfaen"/>
          <w:b/>
          <w:color w:val="1F497D"/>
          <w:sz w:val="32"/>
          <w:szCs w:val="32"/>
          <w:lang w:val="ka-GE"/>
        </w:rPr>
        <w:t>2021</w:t>
      </w:r>
    </w:p>
    <w:p w:rsidR="00E95D70" w:rsidRPr="0085738D" w:rsidRDefault="00371A26" w:rsidP="009F511F">
      <w:pPr>
        <w:jc w:val="center"/>
        <w:rPr>
          <w:rFonts w:ascii="Sylfaen" w:hAnsi="Sylfaen"/>
          <w:b/>
          <w:color w:val="1F497D"/>
          <w:sz w:val="28"/>
          <w:szCs w:val="28"/>
          <w:lang w:val="ka-GE"/>
        </w:rPr>
      </w:pPr>
      <w:r w:rsidRPr="0085738D">
        <w:rPr>
          <w:rFonts w:ascii="Sylfaen" w:hAnsi="Sylfaen"/>
          <w:b/>
          <w:color w:val="1F497D"/>
          <w:sz w:val="28"/>
          <w:szCs w:val="28"/>
          <w:lang w:val="ka-GE"/>
        </w:rPr>
        <w:lastRenderedPageBreak/>
        <w:t>სარჩევი</w:t>
      </w:r>
    </w:p>
    <w:p w:rsidR="004C5DE7" w:rsidRDefault="001F5523">
      <w:pPr>
        <w:pStyle w:val="TOC1"/>
        <w:rPr>
          <w:rFonts w:asciiTheme="minorHAnsi" w:eastAsiaTheme="minorEastAsia" w:hAnsiTheme="minorHAnsi" w:cstheme="minorBidi"/>
          <w:b w:val="0"/>
          <w:lang w:val="en-US"/>
        </w:rPr>
      </w:pPr>
      <w:r w:rsidRPr="0085738D">
        <w:fldChar w:fldCharType="begin"/>
      </w:r>
      <w:r w:rsidR="00371A26" w:rsidRPr="0085738D">
        <w:instrText xml:space="preserve"> TOC \o "1-3" \h \z \u </w:instrText>
      </w:r>
      <w:r w:rsidRPr="0085738D">
        <w:fldChar w:fldCharType="separate"/>
      </w:r>
      <w:hyperlink w:anchor="_Toc75515846" w:history="1">
        <w:r w:rsidR="004C5DE7" w:rsidRPr="001B4998">
          <w:rPr>
            <w:rStyle w:val="Hyperlink"/>
            <w:rFonts w:cs="Sylfaen"/>
            <w:lang w:bidi="hi-IN"/>
          </w:rPr>
          <w:t>აბრევიატურები</w:t>
        </w:r>
        <w:r w:rsidR="004C5DE7" w:rsidRPr="001B4998">
          <w:rPr>
            <w:rStyle w:val="Hyperlink"/>
            <w:lang w:bidi="hi-IN"/>
          </w:rPr>
          <w:t xml:space="preserve"> </w:t>
        </w:r>
        <w:r w:rsidR="004C5DE7" w:rsidRPr="001B4998">
          <w:rPr>
            <w:rStyle w:val="Hyperlink"/>
            <w:rFonts w:cs="Sylfaen"/>
            <w:lang w:bidi="hi-IN"/>
          </w:rPr>
          <w:t>და</w:t>
        </w:r>
        <w:r w:rsidR="004C5DE7" w:rsidRPr="001B4998">
          <w:rPr>
            <w:rStyle w:val="Hyperlink"/>
            <w:lang w:bidi="hi-IN"/>
          </w:rPr>
          <w:t xml:space="preserve"> </w:t>
        </w:r>
        <w:r w:rsidR="004C5DE7" w:rsidRPr="001B4998">
          <w:rPr>
            <w:rStyle w:val="Hyperlink"/>
            <w:rFonts w:cs="Sylfaen"/>
            <w:lang w:bidi="hi-IN"/>
          </w:rPr>
          <w:t>აკრონიმები</w:t>
        </w:r>
        <w:r w:rsidR="004C5DE7">
          <w:rPr>
            <w:webHidden/>
          </w:rPr>
          <w:tab/>
        </w:r>
        <w:r w:rsidR="004C5DE7">
          <w:rPr>
            <w:webHidden/>
          </w:rPr>
          <w:fldChar w:fldCharType="begin"/>
        </w:r>
        <w:r w:rsidR="004C5DE7">
          <w:rPr>
            <w:webHidden/>
          </w:rPr>
          <w:instrText xml:space="preserve"> PAGEREF _Toc75515846 \h </w:instrText>
        </w:r>
        <w:r w:rsidR="004C5DE7">
          <w:rPr>
            <w:webHidden/>
          </w:rPr>
        </w:r>
        <w:r w:rsidR="004C5DE7">
          <w:rPr>
            <w:webHidden/>
          </w:rPr>
          <w:fldChar w:fldCharType="separate"/>
        </w:r>
        <w:r w:rsidR="009C33BA">
          <w:rPr>
            <w:webHidden/>
          </w:rPr>
          <w:t>7</w:t>
        </w:r>
        <w:r w:rsidR="004C5DE7">
          <w:rPr>
            <w:webHidden/>
          </w:rPr>
          <w:fldChar w:fldCharType="end"/>
        </w:r>
      </w:hyperlink>
    </w:p>
    <w:p w:rsidR="004C5DE7" w:rsidRDefault="00BD2117">
      <w:pPr>
        <w:pStyle w:val="TOC1"/>
        <w:rPr>
          <w:rFonts w:asciiTheme="minorHAnsi" w:eastAsiaTheme="minorEastAsia" w:hAnsiTheme="minorHAnsi" w:cstheme="minorBidi"/>
          <w:b w:val="0"/>
          <w:lang w:val="en-US"/>
        </w:rPr>
      </w:pPr>
      <w:hyperlink w:anchor="_Toc75515847" w:history="1">
        <w:r w:rsidR="004C5DE7" w:rsidRPr="001B4998">
          <w:rPr>
            <w:rStyle w:val="Hyperlink"/>
            <w:rFonts w:cs="Sylfaen"/>
            <w:lang w:bidi="hi-IN"/>
          </w:rPr>
          <w:t>საკვანძო ტერმინების განმარტებები</w:t>
        </w:r>
        <w:r w:rsidR="004C5DE7">
          <w:rPr>
            <w:webHidden/>
          </w:rPr>
          <w:tab/>
        </w:r>
        <w:r w:rsidR="004C5DE7">
          <w:rPr>
            <w:webHidden/>
          </w:rPr>
          <w:fldChar w:fldCharType="begin"/>
        </w:r>
        <w:r w:rsidR="004C5DE7">
          <w:rPr>
            <w:webHidden/>
          </w:rPr>
          <w:instrText xml:space="preserve"> PAGEREF _Toc75515847 \h </w:instrText>
        </w:r>
        <w:r w:rsidR="004C5DE7">
          <w:rPr>
            <w:webHidden/>
          </w:rPr>
        </w:r>
        <w:r w:rsidR="004C5DE7">
          <w:rPr>
            <w:webHidden/>
          </w:rPr>
          <w:fldChar w:fldCharType="separate"/>
        </w:r>
        <w:r w:rsidR="009C33BA">
          <w:rPr>
            <w:webHidden/>
          </w:rPr>
          <w:t>9</w:t>
        </w:r>
        <w:r w:rsidR="004C5DE7">
          <w:rPr>
            <w:webHidden/>
          </w:rPr>
          <w:fldChar w:fldCharType="end"/>
        </w:r>
      </w:hyperlink>
    </w:p>
    <w:p w:rsidR="004C5DE7" w:rsidRDefault="00BD2117">
      <w:pPr>
        <w:pStyle w:val="TOC1"/>
        <w:rPr>
          <w:rFonts w:asciiTheme="minorHAnsi" w:eastAsiaTheme="minorEastAsia" w:hAnsiTheme="minorHAnsi" w:cstheme="minorBidi"/>
          <w:b w:val="0"/>
          <w:lang w:val="en-US"/>
        </w:rPr>
      </w:pPr>
      <w:hyperlink w:anchor="_Toc75515848" w:history="1">
        <w:r w:rsidR="004C5DE7" w:rsidRPr="001B4998">
          <w:rPr>
            <w:rStyle w:val="Hyperlink"/>
          </w:rPr>
          <w:t>1.</w:t>
        </w:r>
        <w:r w:rsidR="004C5DE7">
          <w:rPr>
            <w:rFonts w:asciiTheme="minorHAnsi" w:eastAsiaTheme="minorEastAsia" w:hAnsiTheme="minorHAnsi" w:cstheme="minorBidi"/>
            <w:b w:val="0"/>
            <w:lang w:val="en-US"/>
          </w:rPr>
          <w:tab/>
        </w:r>
        <w:r w:rsidR="004C5DE7" w:rsidRPr="001B4998">
          <w:rPr>
            <w:rStyle w:val="Hyperlink"/>
            <w:rFonts w:cs="Sylfaen"/>
          </w:rPr>
          <w:t>შესავალი</w:t>
        </w:r>
        <w:r w:rsidR="004C5DE7">
          <w:rPr>
            <w:webHidden/>
          </w:rPr>
          <w:tab/>
        </w:r>
        <w:r w:rsidR="004C5DE7">
          <w:rPr>
            <w:webHidden/>
          </w:rPr>
          <w:fldChar w:fldCharType="begin"/>
        </w:r>
        <w:r w:rsidR="004C5DE7">
          <w:rPr>
            <w:webHidden/>
          </w:rPr>
          <w:instrText xml:space="preserve"> PAGEREF _Toc75515848 \h </w:instrText>
        </w:r>
        <w:r w:rsidR="004C5DE7">
          <w:rPr>
            <w:webHidden/>
          </w:rPr>
        </w:r>
        <w:r w:rsidR="004C5DE7">
          <w:rPr>
            <w:webHidden/>
          </w:rPr>
          <w:fldChar w:fldCharType="separate"/>
        </w:r>
        <w:r w:rsidR="009C33BA">
          <w:rPr>
            <w:webHidden/>
          </w:rPr>
          <w:t>11</w:t>
        </w:r>
        <w:r w:rsidR="004C5DE7">
          <w:rPr>
            <w:webHidden/>
          </w:rPr>
          <w:fldChar w:fldCharType="end"/>
        </w:r>
      </w:hyperlink>
    </w:p>
    <w:p w:rsidR="004C5DE7" w:rsidRDefault="00BD2117">
      <w:pPr>
        <w:pStyle w:val="TOC2"/>
        <w:rPr>
          <w:rFonts w:asciiTheme="minorHAnsi" w:eastAsiaTheme="minorEastAsia" w:hAnsiTheme="minorHAnsi" w:cstheme="minorBidi"/>
          <w:noProof/>
        </w:rPr>
      </w:pPr>
      <w:hyperlink w:anchor="_Toc75515849" w:history="1">
        <w:r w:rsidR="004C5DE7" w:rsidRPr="001B4998">
          <w:rPr>
            <w:rStyle w:val="Hyperlink"/>
            <w:rFonts w:ascii="Sylfaen" w:hAnsi="Sylfaen"/>
            <w:noProof/>
          </w:rPr>
          <w:t>1.1</w:t>
        </w:r>
        <w:r w:rsidR="004C5DE7">
          <w:rPr>
            <w:rFonts w:asciiTheme="minorHAnsi" w:eastAsiaTheme="minorEastAsia" w:hAnsiTheme="minorHAnsi" w:cstheme="minorBidi"/>
            <w:noProof/>
          </w:rPr>
          <w:tab/>
        </w:r>
        <w:r w:rsidR="004C5DE7" w:rsidRPr="001B4998">
          <w:rPr>
            <w:rStyle w:val="Hyperlink"/>
            <w:rFonts w:ascii="Sylfaen" w:hAnsi="Sylfaen" w:cs="Sylfaen"/>
            <w:noProof/>
          </w:rPr>
          <w:t>გაიდლაინის</w:t>
        </w:r>
        <w:r w:rsidR="004C5DE7" w:rsidRPr="001B4998">
          <w:rPr>
            <w:rStyle w:val="Hyperlink"/>
            <w:rFonts w:ascii="Sylfaen" w:hAnsi="Sylfaen"/>
            <w:noProof/>
          </w:rPr>
          <w:t xml:space="preserve"> </w:t>
        </w:r>
        <w:r w:rsidR="004C5DE7" w:rsidRPr="001B4998">
          <w:rPr>
            <w:rStyle w:val="Hyperlink"/>
            <w:rFonts w:ascii="Sylfaen" w:hAnsi="Sylfaen" w:cs="Sylfaen"/>
            <w:noProof/>
          </w:rPr>
          <w:t>ზოგადი</w:t>
        </w:r>
        <w:r w:rsidR="004C5DE7" w:rsidRPr="001B4998">
          <w:rPr>
            <w:rStyle w:val="Hyperlink"/>
            <w:rFonts w:ascii="Sylfaen" w:hAnsi="Sylfaen"/>
            <w:noProof/>
          </w:rPr>
          <w:t xml:space="preserve"> </w:t>
        </w:r>
        <w:r w:rsidR="004C5DE7" w:rsidRPr="001B4998">
          <w:rPr>
            <w:rStyle w:val="Hyperlink"/>
            <w:rFonts w:ascii="Sylfaen" w:hAnsi="Sylfaen" w:cs="Sylfaen"/>
            <w:noProof/>
          </w:rPr>
          <w:t>მიზანი</w:t>
        </w:r>
        <w:r w:rsidR="004C5DE7">
          <w:rPr>
            <w:noProof/>
            <w:webHidden/>
          </w:rPr>
          <w:tab/>
        </w:r>
        <w:r w:rsidR="004C5DE7">
          <w:rPr>
            <w:noProof/>
            <w:webHidden/>
          </w:rPr>
          <w:fldChar w:fldCharType="begin"/>
        </w:r>
        <w:r w:rsidR="004C5DE7">
          <w:rPr>
            <w:noProof/>
            <w:webHidden/>
          </w:rPr>
          <w:instrText xml:space="preserve"> PAGEREF _Toc75515849 \h </w:instrText>
        </w:r>
        <w:r w:rsidR="004C5DE7">
          <w:rPr>
            <w:noProof/>
            <w:webHidden/>
          </w:rPr>
        </w:r>
        <w:r w:rsidR="004C5DE7">
          <w:rPr>
            <w:noProof/>
            <w:webHidden/>
          </w:rPr>
          <w:fldChar w:fldCharType="separate"/>
        </w:r>
        <w:r w:rsidR="009C33BA">
          <w:rPr>
            <w:noProof/>
            <w:webHidden/>
          </w:rPr>
          <w:t>11</w:t>
        </w:r>
        <w:r w:rsidR="004C5DE7">
          <w:rPr>
            <w:noProof/>
            <w:webHidden/>
          </w:rPr>
          <w:fldChar w:fldCharType="end"/>
        </w:r>
      </w:hyperlink>
    </w:p>
    <w:p w:rsidR="004C5DE7" w:rsidRDefault="00BD2117">
      <w:pPr>
        <w:pStyle w:val="TOC2"/>
        <w:rPr>
          <w:rFonts w:asciiTheme="minorHAnsi" w:eastAsiaTheme="minorEastAsia" w:hAnsiTheme="minorHAnsi" w:cstheme="minorBidi"/>
          <w:noProof/>
        </w:rPr>
      </w:pPr>
      <w:hyperlink w:anchor="_Toc75515850" w:history="1">
        <w:r w:rsidR="004C5DE7" w:rsidRPr="001B4998">
          <w:rPr>
            <w:rStyle w:val="Hyperlink"/>
            <w:rFonts w:ascii="Sylfaen" w:hAnsi="Sylfaen"/>
            <w:noProof/>
          </w:rPr>
          <w:t>1.2</w:t>
        </w:r>
        <w:r w:rsidR="004C5DE7">
          <w:rPr>
            <w:rFonts w:asciiTheme="minorHAnsi" w:eastAsiaTheme="minorEastAsia" w:hAnsiTheme="minorHAnsi" w:cstheme="minorBidi"/>
            <w:noProof/>
          </w:rPr>
          <w:tab/>
        </w:r>
        <w:r w:rsidR="004C5DE7" w:rsidRPr="001B4998">
          <w:rPr>
            <w:rStyle w:val="Hyperlink"/>
            <w:rFonts w:ascii="Sylfaen" w:hAnsi="Sylfaen" w:cs="Sylfaen"/>
            <w:noProof/>
          </w:rPr>
          <w:t>განხილული</w:t>
        </w:r>
        <w:r w:rsidR="004C5DE7" w:rsidRPr="001B4998">
          <w:rPr>
            <w:rStyle w:val="Hyperlink"/>
            <w:rFonts w:ascii="Sylfaen" w:hAnsi="Sylfaen"/>
            <w:noProof/>
          </w:rPr>
          <w:t xml:space="preserve"> </w:t>
        </w:r>
        <w:r w:rsidR="004C5DE7" w:rsidRPr="001B4998">
          <w:rPr>
            <w:rStyle w:val="Hyperlink"/>
            <w:rFonts w:ascii="Sylfaen" w:hAnsi="Sylfaen" w:cs="Sylfaen"/>
            <w:noProof/>
          </w:rPr>
          <w:t>კლინიკური</w:t>
        </w:r>
        <w:r w:rsidR="004C5DE7" w:rsidRPr="001B4998">
          <w:rPr>
            <w:rStyle w:val="Hyperlink"/>
            <w:rFonts w:ascii="Sylfaen" w:hAnsi="Sylfaen"/>
            <w:noProof/>
          </w:rPr>
          <w:t xml:space="preserve"> </w:t>
        </w:r>
        <w:r w:rsidR="004C5DE7" w:rsidRPr="001B4998">
          <w:rPr>
            <w:rStyle w:val="Hyperlink"/>
            <w:rFonts w:ascii="Sylfaen" w:hAnsi="Sylfaen" w:cs="Sylfaen"/>
            <w:noProof/>
          </w:rPr>
          <w:t>საკითხები</w:t>
        </w:r>
        <w:r w:rsidR="004C5DE7">
          <w:rPr>
            <w:noProof/>
            <w:webHidden/>
          </w:rPr>
          <w:tab/>
        </w:r>
        <w:r w:rsidR="004C5DE7">
          <w:rPr>
            <w:noProof/>
            <w:webHidden/>
          </w:rPr>
          <w:fldChar w:fldCharType="begin"/>
        </w:r>
        <w:r w:rsidR="004C5DE7">
          <w:rPr>
            <w:noProof/>
            <w:webHidden/>
          </w:rPr>
          <w:instrText xml:space="preserve"> PAGEREF _Toc75515850 \h </w:instrText>
        </w:r>
        <w:r w:rsidR="004C5DE7">
          <w:rPr>
            <w:noProof/>
            <w:webHidden/>
          </w:rPr>
        </w:r>
        <w:r w:rsidR="004C5DE7">
          <w:rPr>
            <w:noProof/>
            <w:webHidden/>
          </w:rPr>
          <w:fldChar w:fldCharType="separate"/>
        </w:r>
        <w:r w:rsidR="009C33BA">
          <w:rPr>
            <w:noProof/>
            <w:webHidden/>
          </w:rPr>
          <w:t>12</w:t>
        </w:r>
        <w:r w:rsidR="004C5DE7">
          <w:rPr>
            <w:noProof/>
            <w:webHidden/>
          </w:rPr>
          <w:fldChar w:fldCharType="end"/>
        </w:r>
      </w:hyperlink>
    </w:p>
    <w:p w:rsidR="004C5DE7" w:rsidRDefault="00BD2117">
      <w:pPr>
        <w:pStyle w:val="TOC2"/>
        <w:rPr>
          <w:rFonts w:asciiTheme="minorHAnsi" w:eastAsiaTheme="minorEastAsia" w:hAnsiTheme="minorHAnsi" w:cstheme="minorBidi"/>
          <w:noProof/>
        </w:rPr>
      </w:pPr>
      <w:hyperlink w:anchor="_Toc75515851" w:history="1">
        <w:r w:rsidR="004C5DE7" w:rsidRPr="001B4998">
          <w:rPr>
            <w:rStyle w:val="Hyperlink"/>
            <w:rFonts w:ascii="Sylfaen" w:hAnsi="Sylfaen"/>
            <w:noProof/>
          </w:rPr>
          <w:t>1.3</w:t>
        </w:r>
        <w:r w:rsidR="004C5DE7">
          <w:rPr>
            <w:rFonts w:asciiTheme="minorHAnsi" w:eastAsiaTheme="minorEastAsia" w:hAnsiTheme="minorHAnsi" w:cstheme="minorBidi"/>
            <w:noProof/>
          </w:rPr>
          <w:tab/>
        </w:r>
        <w:r w:rsidR="004C5DE7" w:rsidRPr="001B4998">
          <w:rPr>
            <w:rStyle w:val="Hyperlink"/>
            <w:rFonts w:ascii="Sylfaen" w:hAnsi="Sylfaen" w:cs="Sylfaen"/>
            <w:noProof/>
          </w:rPr>
          <w:t>ვისთვის</w:t>
        </w:r>
        <w:r w:rsidR="004C5DE7" w:rsidRPr="001B4998">
          <w:rPr>
            <w:rStyle w:val="Hyperlink"/>
            <w:rFonts w:ascii="Sylfaen" w:hAnsi="Sylfaen"/>
            <w:noProof/>
          </w:rPr>
          <w:t xml:space="preserve"> </w:t>
        </w:r>
        <w:r w:rsidR="004C5DE7" w:rsidRPr="001B4998">
          <w:rPr>
            <w:rStyle w:val="Hyperlink"/>
            <w:rFonts w:ascii="Sylfaen" w:hAnsi="Sylfaen" w:cs="Sylfaen"/>
            <w:noProof/>
          </w:rPr>
          <w:t>არის</w:t>
        </w:r>
        <w:r w:rsidR="004C5DE7" w:rsidRPr="001B4998">
          <w:rPr>
            <w:rStyle w:val="Hyperlink"/>
            <w:rFonts w:ascii="Sylfaen" w:hAnsi="Sylfaen"/>
            <w:noProof/>
          </w:rPr>
          <w:t xml:space="preserve"> </w:t>
        </w:r>
        <w:r w:rsidR="004C5DE7" w:rsidRPr="001B4998">
          <w:rPr>
            <w:rStyle w:val="Hyperlink"/>
            <w:rFonts w:ascii="Sylfaen" w:hAnsi="Sylfaen" w:cs="Sylfaen"/>
            <w:noProof/>
          </w:rPr>
          <w:t>განკუთვნილი</w:t>
        </w:r>
        <w:r w:rsidR="004C5DE7" w:rsidRPr="001B4998">
          <w:rPr>
            <w:rStyle w:val="Hyperlink"/>
            <w:rFonts w:ascii="Sylfaen" w:hAnsi="Sylfaen"/>
            <w:noProof/>
          </w:rPr>
          <w:t xml:space="preserve"> </w:t>
        </w:r>
        <w:r w:rsidR="004C5DE7" w:rsidRPr="001B4998">
          <w:rPr>
            <w:rStyle w:val="Hyperlink"/>
            <w:rFonts w:ascii="Sylfaen" w:hAnsi="Sylfaen" w:cs="Sylfaen"/>
            <w:noProof/>
          </w:rPr>
          <w:t>მოცემული</w:t>
        </w:r>
        <w:r w:rsidR="004C5DE7" w:rsidRPr="001B4998">
          <w:rPr>
            <w:rStyle w:val="Hyperlink"/>
            <w:rFonts w:ascii="Sylfaen" w:hAnsi="Sylfaen"/>
            <w:noProof/>
          </w:rPr>
          <w:t xml:space="preserve"> </w:t>
        </w:r>
        <w:r w:rsidR="004C5DE7" w:rsidRPr="001B4998">
          <w:rPr>
            <w:rStyle w:val="Hyperlink"/>
            <w:rFonts w:ascii="Sylfaen" w:hAnsi="Sylfaen" w:cs="Sylfaen"/>
            <w:noProof/>
          </w:rPr>
          <w:t>გაიდლაინი</w:t>
        </w:r>
        <w:r w:rsidR="004C5DE7">
          <w:rPr>
            <w:noProof/>
            <w:webHidden/>
          </w:rPr>
          <w:tab/>
        </w:r>
        <w:r w:rsidR="004C5DE7">
          <w:rPr>
            <w:noProof/>
            <w:webHidden/>
          </w:rPr>
          <w:fldChar w:fldCharType="begin"/>
        </w:r>
        <w:r w:rsidR="004C5DE7">
          <w:rPr>
            <w:noProof/>
            <w:webHidden/>
          </w:rPr>
          <w:instrText xml:space="preserve"> PAGEREF _Toc75515851 \h </w:instrText>
        </w:r>
        <w:r w:rsidR="004C5DE7">
          <w:rPr>
            <w:noProof/>
            <w:webHidden/>
          </w:rPr>
        </w:r>
        <w:r w:rsidR="004C5DE7">
          <w:rPr>
            <w:noProof/>
            <w:webHidden/>
          </w:rPr>
          <w:fldChar w:fldCharType="separate"/>
        </w:r>
        <w:r w:rsidR="009C33BA">
          <w:rPr>
            <w:noProof/>
            <w:webHidden/>
          </w:rPr>
          <w:t>12</w:t>
        </w:r>
        <w:r w:rsidR="004C5DE7">
          <w:rPr>
            <w:noProof/>
            <w:webHidden/>
          </w:rPr>
          <w:fldChar w:fldCharType="end"/>
        </w:r>
      </w:hyperlink>
    </w:p>
    <w:p w:rsidR="004C5DE7" w:rsidRDefault="00BD2117">
      <w:pPr>
        <w:pStyle w:val="TOC2"/>
        <w:rPr>
          <w:rFonts w:asciiTheme="minorHAnsi" w:eastAsiaTheme="minorEastAsia" w:hAnsiTheme="minorHAnsi" w:cstheme="minorBidi"/>
          <w:noProof/>
        </w:rPr>
      </w:pPr>
      <w:hyperlink w:anchor="_Toc75515852" w:history="1">
        <w:r w:rsidR="004C5DE7" w:rsidRPr="001B4998">
          <w:rPr>
            <w:rStyle w:val="Hyperlink"/>
            <w:rFonts w:ascii="Sylfaen" w:hAnsi="Sylfaen"/>
            <w:noProof/>
          </w:rPr>
          <w:t>1.4</w:t>
        </w:r>
        <w:r w:rsidR="004C5DE7">
          <w:rPr>
            <w:rFonts w:asciiTheme="minorHAnsi" w:eastAsiaTheme="minorEastAsia" w:hAnsiTheme="minorHAnsi" w:cstheme="minorBidi"/>
            <w:noProof/>
          </w:rPr>
          <w:tab/>
        </w:r>
        <w:r w:rsidR="004C5DE7" w:rsidRPr="001B4998">
          <w:rPr>
            <w:rStyle w:val="Hyperlink"/>
            <w:rFonts w:ascii="Sylfaen" w:hAnsi="Sylfaen" w:cs="Sylfaen"/>
            <w:noProof/>
          </w:rPr>
          <w:t>გაიდლაინის</w:t>
        </w:r>
        <w:r w:rsidR="004C5DE7" w:rsidRPr="001B4998">
          <w:rPr>
            <w:rStyle w:val="Hyperlink"/>
            <w:rFonts w:ascii="Sylfaen" w:hAnsi="Sylfaen"/>
            <w:noProof/>
          </w:rPr>
          <w:t xml:space="preserve"> </w:t>
        </w:r>
        <w:r w:rsidR="004C5DE7" w:rsidRPr="001B4998">
          <w:rPr>
            <w:rStyle w:val="Hyperlink"/>
            <w:rFonts w:ascii="Sylfaen" w:hAnsi="Sylfaen" w:cs="Sylfaen"/>
            <w:noProof/>
          </w:rPr>
          <w:t>შემუშავების</w:t>
        </w:r>
        <w:r w:rsidR="004C5DE7" w:rsidRPr="001B4998">
          <w:rPr>
            <w:rStyle w:val="Hyperlink"/>
            <w:rFonts w:ascii="Sylfaen" w:hAnsi="Sylfaen"/>
            <w:noProof/>
          </w:rPr>
          <w:t xml:space="preserve"> </w:t>
        </w:r>
        <w:r w:rsidR="004C5DE7" w:rsidRPr="001B4998">
          <w:rPr>
            <w:rStyle w:val="Hyperlink"/>
            <w:rFonts w:ascii="Sylfaen" w:hAnsi="Sylfaen" w:cs="Sylfaen"/>
            <w:noProof/>
          </w:rPr>
          <w:t>მეთოდი</w:t>
        </w:r>
        <w:r w:rsidR="004C5DE7">
          <w:rPr>
            <w:noProof/>
            <w:webHidden/>
          </w:rPr>
          <w:tab/>
        </w:r>
        <w:r w:rsidR="004C5DE7">
          <w:rPr>
            <w:noProof/>
            <w:webHidden/>
          </w:rPr>
          <w:fldChar w:fldCharType="begin"/>
        </w:r>
        <w:r w:rsidR="004C5DE7">
          <w:rPr>
            <w:noProof/>
            <w:webHidden/>
          </w:rPr>
          <w:instrText xml:space="preserve"> PAGEREF _Toc75515852 \h </w:instrText>
        </w:r>
        <w:r w:rsidR="004C5DE7">
          <w:rPr>
            <w:noProof/>
            <w:webHidden/>
          </w:rPr>
        </w:r>
        <w:r w:rsidR="004C5DE7">
          <w:rPr>
            <w:noProof/>
            <w:webHidden/>
          </w:rPr>
          <w:fldChar w:fldCharType="separate"/>
        </w:r>
        <w:r w:rsidR="009C33BA">
          <w:rPr>
            <w:noProof/>
            <w:webHidden/>
          </w:rPr>
          <w:t>12</w:t>
        </w:r>
        <w:r w:rsidR="004C5DE7">
          <w:rPr>
            <w:noProof/>
            <w:webHidden/>
          </w:rPr>
          <w:fldChar w:fldCharType="end"/>
        </w:r>
      </w:hyperlink>
    </w:p>
    <w:p w:rsidR="004C5DE7" w:rsidRDefault="00BD2117">
      <w:pPr>
        <w:pStyle w:val="TOC2"/>
        <w:rPr>
          <w:rFonts w:asciiTheme="minorHAnsi" w:eastAsiaTheme="minorEastAsia" w:hAnsiTheme="minorHAnsi" w:cstheme="minorBidi"/>
          <w:noProof/>
        </w:rPr>
      </w:pPr>
      <w:hyperlink w:anchor="_Toc75515853" w:history="1">
        <w:r w:rsidR="004C5DE7" w:rsidRPr="001B4998">
          <w:rPr>
            <w:rStyle w:val="Hyperlink"/>
            <w:rFonts w:ascii="Sylfaen" w:hAnsi="Sylfaen"/>
            <w:noProof/>
          </w:rPr>
          <w:t>1.5</w:t>
        </w:r>
        <w:r w:rsidR="004C5DE7">
          <w:rPr>
            <w:rFonts w:asciiTheme="minorHAnsi" w:eastAsiaTheme="minorEastAsia" w:hAnsiTheme="minorHAnsi" w:cstheme="minorBidi"/>
            <w:noProof/>
          </w:rPr>
          <w:tab/>
        </w:r>
        <w:r w:rsidR="004C5DE7" w:rsidRPr="001B4998">
          <w:rPr>
            <w:rStyle w:val="Hyperlink"/>
            <w:rFonts w:ascii="Sylfaen" w:hAnsi="Sylfaen" w:cs="Sylfaen"/>
            <w:noProof/>
          </w:rPr>
          <w:t>მტკიცებულების</w:t>
        </w:r>
        <w:r w:rsidR="004C5DE7" w:rsidRPr="001B4998">
          <w:rPr>
            <w:rStyle w:val="Hyperlink"/>
            <w:rFonts w:ascii="Sylfaen" w:hAnsi="Sylfaen"/>
            <w:noProof/>
          </w:rPr>
          <w:t xml:space="preserve"> </w:t>
        </w:r>
        <w:r w:rsidR="004C5DE7" w:rsidRPr="001B4998">
          <w:rPr>
            <w:rStyle w:val="Hyperlink"/>
            <w:rFonts w:ascii="Sylfaen" w:hAnsi="Sylfaen" w:cs="Sylfaen"/>
            <w:noProof/>
          </w:rPr>
          <w:t>ხარისხი</w:t>
        </w:r>
        <w:r w:rsidR="004C5DE7" w:rsidRPr="001B4998">
          <w:rPr>
            <w:rStyle w:val="Hyperlink"/>
            <w:rFonts w:ascii="Sylfaen" w:hAnsi="Sylfaen"/>
            <w:noProof/>
          </w:rPr>
          <w:t xml:space="preserve"> </w:t>
        </w:r>
        <w:r w:rsidR="004C5DE7" w:rsidRPr="001B4998">
          <w:rPr>
            <w:rStyle w:val="Hyperlink"/>
            <w:rFonts w:ascii="Sylfaen" w:hAnsi="Sylfaen" w:cs="Sylfaen"/>
            <w:noProof/>
          </w:rPr>
          <w:t>და</w:t>
        </w:r>
        <w:r w:rsidR="004C5DE7" w:rsidRPr="001B4998">
          <w:rPr>
            <w:rStyle w:val="Hyperlink"/>
            <w:rFonts w:ascii="Sylfaen" w:hAnsi="Sylfaen"/>
            <w:noProof/>
          </w:rPr>
          <w:t xml:space="preserve"> </w:t>
        </w:r>
        <w:r w:rsidR="004C5DE7" w:rsidRPr="001B4998">
          <w:rPr>
            <w:rStyle w:val="Hyperlink"/>
            <w:rFonts w:ascii="Sylfaen" w:hAnsi="Sylfaen" w:cs="Sylfaen"/>
            <w:noProof/>
          </w:rPr>
          <w:t>რეკომენდაციის</w:t>
        </w:r>
        <w:r w:rsidR="004C5DE7" w:rsidRPr="001B4998">
          <w:rPr>
            <w:rStyle w:val="Hyperlink"/>
            <w:rFonts w:ascii="Sylfaen" w:hAnsi="Sylfaen"/>
            <w:noProof/>
          </w:rPr>
          <w:t xml:space="preserve"> </w:t>
        </w:r>
        <w:r w:rsidR="004C5DE7" w:rsidRPr="001B4998">
          <w:rPr>
            <w:rStyle w:val="Hyperlink"/>
            <w:rFonts w:ascii="Sylfaen" w:hAnsi="Sylfaen" w:cs="Sylfaen"/>
            <w:noProof/>
          </w:rPr>
          <w:t>სიძლიერე</w:t>
        </w:r>
        <w:r w:rsidR="004C5DE7">
          <w:rPr>
            <w:noProof/>
            <w:webHidden/>
          </w:rPr>
          <w:tab/>
        </w:r>
        <w:r w:rsidR="004C5DE7">
          <w:rPr>
            <w:noProof/>
            <w:webHidden/>
          </w:rPr>
          <w:fldChar w:fldCharType="begin"/>
        </w:r>
        <w:r w:rsidR="004C5DE7">
          <w:rPr>
            <w:noProof/>
            <w:webHidden/>
          </w:rPr>
          <w:instrText xml:space="preserve"> PAGEREF _Toc75515853 \h </w:instrText>
        </w:r>
        <w:r w:rsidR="004C5DE7">
          <w:rPr>
            <w:noProof/>
            <w:webHidden/>
          </w:rPr>
        </w:r>
        <w:r w:rsidR="004C5DE7">
          <w:rPr>
            <w:noProof/>
            <w:webHidden/>
          </w:rPr>
          <w:fldChar w:fldCharType="separate"/>
        </w:r>
        <w:r w:rsidR="009C33BA">
          <w:rPr>
            <w:noProof/>
            <w:webHidden/>
          </w:rPr>
          <w:t>13</w:t>
        </w:r>
        <w:r w:rsidR="004C5DE7">
          <w:rPr>
            <w:noProof/>
            <w:webHidden/>
          </w:rPr>
          <w:fldChar w:fldCharType="end"/>
        </w:r>
      </w:hyperlink>
    </w:p>
    <w:p w:rsidR="004C5DE7" w:rsidRDefault="00BD2117">
      <w:pPr>
        <w:pStyle w:val="TOC2"/>
        <w:rPr>
          <w:rFonts w:asciiTheme="minorHAnsi" w:eastAsiaTheme="minorEastAsia" w:hAnsiTheme="minorHAnsi" w:cstheme="minorBidi"/>
          <w:noProof/>
        </w:rPr>
      </w:pPr>
      <w:hyperlink w:anchor="_Toc75515854" w:history="1">
        <w:r w:rsidR="004C5DE7" w:rsidRPr="001B4998">
          <w:rPr>
            <w:rStyle w:val="Hyperlink"/>
            <w:rFonts w:ascii="Sylfaen" w:hAnsi="Sylfaen"/>
            <w:noProof/>
          </w:rPr>
          <w:t>1.6</w:t>
        </w:r>
        <w:r w:rsidR="004C5DE7">
          <w:rPr>
            <w:rFonts w:asciiTheme="minorHAnsi" w:eastAsiaTheme="minorEastAsia" w:hAnsiTheme="minorHAnsi" w:cstheme="minorBidi"/>
            <w:noProof/>
          </w:rPr>
          <w:tab/>
        </w:r>
        <w:r w:rsidR="004C5DE7" w:rsidRPr="001B4998">
          <w:rPr>
            <w:rStyle w:val="Hyperlink"/>
            <w:rFonts w:ascii="Sylfaen" w:hAnsi="Sylfaen" w:cs="Sylfaen"/>
            <w:noProof/>
          </w:rPr>
          <w:t>ავტორთა</w:t>
        </w:r>
        <w:r w:rsidR="004C5DE7" w:rsidRPr="001B4998">
          <w:rPr>
            <w:rStyle w:val="Hyperlink"/>
            <w:rFonts w:ascii="Sylfaen" w:hAnsi="Sylfaen"/>
            <w:noProof/>
          </w:rPr>
          <w:t xml:space="preserve"> </w:t>
        </w:r>
        <w:r w:rsidR="004C5DE7" w:rsidRPr="001B4998">
          <w:rPr>
            <w:rStyle w:val="Hyperlink"/>
            <w:rFonts w:ascii="Sylfaen" w:hAnsi="Sylfaen" w:cs="Sylfaen"/>
            <w:noProof/>
          </w:rPr>
          <w:t>ჯგუფი</w:t>
        </w:r>
        <w:r w:rsidR="004C5DE7">
          <w:rPr>
            <w:noProof/>
            <w:webHidden/>
          </w:rPr>
          <w:tab/>
        </w:r>
        <w:r w:rsidR="004C5DE7">
          <w:rPr>
            <w:noProof/>
            <w:webHidden/>
          </w:rPr>
          <w:fldChar w:fldCharType="begin"/>
        </w:r>
        <w:r w:rsidR="004C5DE7">
          <w:rPr>
            <w:noProof/>
            <w:webHidden/>
          </w:rPr>
          <w:instrText xml:space="preserve"> PAGEREF _Toc75515854 \h </w:instrText>
        </w:r>
        <w:r w:rsidR="004C5DE7">
          <w:rPr>
            <w:noProof/>
            <w:webHidden/>
          </w:rPr>
        </w:r>
        <w:r w:rsidR="004C5DE7">
          <w:rPr>
            <w:noProof/>
            <w:webHidden/>
          </w:rPr>
          <w:fldChar w:fldCharType="separate"/>
        </w:r>
        <w:r w:rsidR="009C33BA">
          <w:rPr>
            <w:noProof/>
            <w:webHidden/>
          </w:rPr>
          <w:t>14</w:t>
        </w:r>
        <w:r w:rsidR="004C5DE7">
          <w:rPr>
            <w:noProof/>
            <w:webHidden/>
          </w:rPr>
          <w:fldChar w:fldCharType="end"/>
        </w:r>
      </w:hyperlink>
    </w:p>
    <w:p w:rsidR="004C5DE7" w:rsidRDefault="00BD2117">
      <w:pPr>
        <w:pStyle w:val="TOC1"/>
        <w:rPr>
          <w:rFonts w:asciiTheme="minorHAnsi" w:eastAsiaTheme="minorEastAsia" w:hAnsiTheme="minorHAnsi" w:cstheme="minorBidi"/>
          <w:b w:val="0"/>
          <w:lang w:val="en-US"/>
        </w:rPr>
      </w:pPr>
      <w:hyperlink w:anchor="_Toc75515855" w:history="1">
        <w:r w:rsidR="004C5DE7" w:rsidRPr="001B4998">
          <w:rPr>
            <w:rStyle w:val="Hyperlink"/>
          </w:rPr>
          <w:t>2.</w:t>
        </w:r>
        <w:r w:rsidR="004C5DE7">
          <w:rPr>
            <w:rFonts w:asciiTheme="minorHAnsi" w:eastAsiaTheme="minorEastAsia" w:hAnsiTheme="minorHAnsi" w:cstheme="minorBidi"/>
            <w:b w:val="0"/>
            <w:lang w:val="en-US"/>
          </w:rPr>
          <w:tab/>
        </w:r>
        <w:r w:rsidR="004C5DE7" w:rsidRPr="001B4998">
          <w:rPr>
            <w:rStyle w:val="Hyperlink"/>
            <w:rFonts w:cs="Sylfaen"/>
          </w:rPr>
          <w:t>დაავადების</w:t>
        </w:r>
        <w:r w:rsidR="004C5DE7" w:rsidRPr="001B4998">
          <w:rPr>
            <w:rStyle w:val="Hyperlink"/>
          </w:rPr>
          <w:t xml:space="preserve"> </w:t>
        </w:r>
        <w:r w:rsidR="004C5DE7" w:rsidRPr="001B4998">
          <w:rPr>
            <w:rStyle w:val="Hyperlink"/>
            <w:rFonts w:cs="Sylfaen"/>
          </w:rPr>
          <w:t>დეფინიცია</w:t>
        </w:r>
        <w:r w:rsidR="004C5DE7" w:rsidRPr="001B4998">
          <w:rPr>
            <w:rStyle w:val="Hyperlink"/>
          </w:rPr>
          <w:t xml:space="preserve"> </w:t>
        </w:r>
        <w:r w:rsidR="004C5DE7" w:rsidRPr="001B4998">
          <w:rPr>
            <w:rStyle w:val="Hyperlink"/>
            <w:rFonts w:cs="Sylfaen"/>
          </w:rPr>
          <w:t xml:space="preserve">და </w:t>
        </w:r>
        <w:r w:rsidR="004C5DE7" w:rsidRPr="001B4998">
          <w:rPr>
            <w:rStyle w:val="Hyperlink"/>
          </w:rPr>
          <w:t xml:space="preserve"> </w:t>
        </w:r>
        <w:r w:rsidR="004C5DE7" w:rsidRPr="001B4998">
          <w:rPr>
            <w:rStyle w:val="Hyperlink"/>
            <w:rFonts w:cs="Sylfaen"/>
          </w:rPr>
          <w:t>კლასიფიკაცია</w:t>
        </w:r>
        <w:r w:rsidR="004C5DE7">
          <w:rPr>
            <w:webHidden/>
          </w:rPr>
          <w:tab/>
        </w:r>
        <w:r w:rsidR="004C5DE7">
          <w:rPr>
            <w:webHidden/>
          </w:rPr>
          <w:fldChar w:fldCharType="begin"/>
        </w:r>
        <w:r w:rsidR="004C5DE7">
          <w:rPr>
            <w:webHidden/>
          </w:rPr>
          <w:instrText xml:space="preserve"> PAGEREF _Toc75515855 \h </w:instrText>
        </w:r>
        <w:r w:rsidR="004C5DE7">
          <w:rPr>
            <w:webHidden/>
          </w:rPr>
        </w:r>
        <w:r w:rsidR="004C5DE7">
          <w:rPr>
            <w:webHidden/>
          </w:rPr>
          <w:fldChar w:fldCharType="separate"/>
        </w:r>
        <w:r w:rsidR="009C33BA">
          <w:rPr>
            <w:webHidden/>
          </w:rPr>
          <w:t>16</w:t>
        </w:r>
        <w:r w:rsidR="004C5DE7">
          <w:rPr>
            <w:webHidden/>
          </w:rPr>
          <w:fldChar w:fldCharType="end"/>
        </w:r>
      </w:hyperlink>
    </w:p>
    <w:p w:rsidR="004C5DE7" w:rsidRDefault="00BD2117">
      <w:pPr>
        <w:pStyle w:val="TOC1"/>
        <w:rPr>
          <w:rFonts w:asciiTheme="minorHAnsi" w:eastAsiaTheme="minorEastAsia" w:hAnsiTheme="minorHAnsi" w:cstheme="minorBidi"/>
          <w:b w:val="0"/>
          <w:lang w:val="en-US"/>
        </w:rPr>
      </w:pPr>
      <w:hyperlink w:anchor="_Toc75515856" w:history="1">
        <w:r w:rsidR="004C5DE7" w:rsidRPr="001B4998">
          <w:rPr>
            <w:rStyle w:val="Hyperlink"/>
          </w:rPr>
          <w:t>3.</w:t>
        </w:r>
        <w:r w:rsidR="004C5DE7">
          <w:rPr>
            <w:rFonts w:asciiTheme="minorHAnsi" w:eastAsiaTheme="minorEastAsia" w:hAnsiTheme="minorHAnsi" w:cstheme="minorBidi"/>
            <w:b w:val="0"/>
            <w:lang w:val="en-US"/>
          </w:rPr>
          <w:tab/>
        </w:r>
        <w:r w:rsidR="004C5DE7" w:rsidRPr="001B4998">
          <w:rPr>
            <w:rStyle w:val="Hyperlink"/>
          </w:rPr>
          <w:t>პრე–ექსპოზიციური პროფილაქტიკა (პრეპი)</w:t>
        </w:r>
        <w:r w:rsidR="004C5DE7">
          <w:rPr>
            <w:webHidden/>
          </w:rPr>
          <w:tab/>
        </w:r>
        <w:r w:rsidR="004C5DE7">
          <w:rPr>
            <w:webHidden/>
          </w:rPr>
          <w:fldChar w:fldCharType="begin"/>
        </w:r>
        <w:r w:rsidR="004C5DE7">
          <w:rPr>
            <w:webHidden/>
          </w:rPr>
          <w:instrText xml:space="preserve"> PAGEREF _Toc75515856 \h </w:instrText>
        </w:r>
        <w:r w:rsidR="004C5DE7">
          <w:rPr>
            <w:webHidden/>
          </w:rPr>
        </w:r>
        <w:r w:rsidR="004C5DE7">
          <w:rPr>
            <w:webHidden/>
          </w:rPr>
          <w:fldChar w:fldCharType="separate"/>
        </w:r>
        <w:r w:rsidR="009C33BA">
          <w:rPr>
            <w:webHidden/>
          </w:rPr>
          <w:t>18</w:t>
        </w:r>
        <w:r w:rsidR="004C5DE7">
          <w:rPr>
            <w:webHidden/>
          </w:rPr>
          <w:fldChar w:fldCharType="end"/>
        </w:r>
      </w:hyperlink>
    </w:p>
    <w:p w:rsidR="004C5DE7" w:rsidRDefault="00BD2117">
      <w:pPr>
        <w:pStyle w:val="TOC1"/>
        <w:rPr>
          <w:rFonts w:asciiTheme="minorHAnsi" w:eastAsiaTheme="minorEastAsia" w:hAnsiTheme="minorHAnsi" w:cstheme="minorBidi"/>
          <w:b w:val="0"/>
          <w:lang w:val="en-US"/>
        </w:rPr>
      </w:pPr>
      <w:hyperlink w:anchor="_Toc75515857" w:history="1">
        <w:r w:rsidR="004C5DE7" w:rsidRPr="001B4998">
          <w:rPr>
            <w:rStyle w:val="Hyperlink"/>
          </w:rPr>
          <w:t>4.</w:t>
        </w:r>
        <w:r w:rsidR="004C5DE7">
          <w:rPr>
            <w:rFonts w:asciiTheme="minorHAnsi" w:eastAsiaTheme="minorEastAsia" w:hAnsiTheme="minorHAnsi" w:cstheme="minorBidi"/>
            <w:b w:val="0"/>
            <w:lang w:val="en-US"/>
          </w:rPr>
          <w:tab/>
        </w:r>
        <w:r w:rsidR="004C5DE7" w:rsidRPr="001B4998">
          <w:rPr>
            <w:rStyle w:val="Hyperlink"/>
          </w:rPr>
          <w:t>პოსტ-ექსპოზიციური პროფილაქტიკა (პეპ)</w:t>
        </w:r>
        <w:r w:rsidR="004C5DE7">
          <w:rPr>
            <w:webHidden/>
          </w:rPr>
          <w:tab/>
        </w:r>
        <w:r w:rsidR="004C5DE7">
          <w:rPr>
            <w:webHidden/>
          </w:rPr>
          <w:fldChar w:fldCharType="begin"/>
        </w:r>
        <w:r w:rsidR="004C5DE7">
          <w:rPr>
            <w:webHidden/>
          </w:rPr>
          <w:instrText xml:space="preserve"> PAGEREF _Toc75515857 \h </w:instrText>
        </w:r>
        <w:r w:rsidR="004C5DE7">
          <w:rPr>
            <w:webHidden/>
          </w:rPr>
        </w:r>
        <w:r w:rsidR="004C5DE7">
          <w:rPr>
            <w:webHidden/>
          </w:rPr>
          <w:fldChar w:fldCharType="separate"/>
        </w:r>
        <w:r w:rsidR="009C33BA">
          <w:rPr>
            <w:webHidden/>
          </w:rPr>
          <w:t>23</w:t>
        </w:r>
        <w:r w:rsidR="004C5DE7">
          <w:rPr>
            <w:webHidden/>
          </w:rPr>
          <w:fldChar w:fldCharType="end"/>
        </w:r>
      </w:hyperlink>
    </w:p>
    <w:p w:rsidR="004C5DE7" w:rsidRDefault="00BD2117">
      <w:pPr>
        <w:pStyle w:val="TOC1"/>
        <w:rPr>
          <w:rFonts w:asciiTheme="minorHAnsi" w:eastAsiaTheme="minorEastAsia" w:hAnsiTheme="minorHAnsi" w:cstheme="minorBidi"/>
          <w:b w:val="0"/>
          <w:lang w:val="en-US"/>
        </w:rPr>
      </w:pPr>
      <w:hyperlink w:anchor="_Toc75515858" w:history="1">
        <w:r w:rsidR="004C5DE7" w:rsidRPr="001B4998">
          <w:rPr>
            <w:rStyle w:val="Hyperlink"/>
          </w:rPr>
          <w:t>5.</w:t>
        </w:r>
        <w:r w:rsidR="004C5DE7">
          <w:rPr>
            <w:rFonts w:asciiTheme="minorHAnsi" w:eastAsiaTheme="minorEastAsia" w:hAnsiTheme="minorHAnsi" w:cstheme="minorBidi"/>
            <w:b w:val="0"/>
            <w:lang w:val="en-US"/>
          </w:rPr>
          <w:tab/>
        </w:r>
        <w:r w:rsidR="004C5DE7" w:rsidRPr="001B4998">
          <w:rPr>
            <w:rStyle w:val="Hyperlink"/>
            <w:rFonts w:cs="Sylfaen"/>
          </w:rPr>
          <w:t>აივ</w:t>
        </w:r>
        <w:r w:rsidR="004C5DE7" w:rsidRPr="001B4998">
          <w:rPr>
            <w:rStyle w:val="Hyperlink"/>
          </w:rPr>
          <w:t xml:space="preserve"> </w:t>
        </w:r>
        <w:r w:rsidR="004C5DE7" w:rsidRPr="001B4998">
          <w:rPr>
            <w:rStyle w:val="Hyperlink"/>
            <w:rFonts w:cs="Sylfaen"/>
          </w:rPr>
          <w:t>ინფიცირებულ პირთა შეფასება პირველადი და განმეორებითი ვიზიტებისას</w:t>
        </w:r>
        <w:r w:rsidR="004C5DE7">
          <w:rPr>
            <w:webHidden/>
          </w:rPr>
          <w:tab/>
        </w:r>
        <w:r w:rsidR="004C5DE7">
          <w:rPr>
            <w:webHidden/>
          </w:rPr>
          <w:fldChar w:fldCharType="begin"/>
        </w:r>
        <w:r w:rsidR="004C5DE7">
          <w:rPr>
            <w:webHidden/>
          </w:rPr>
          <w:instrText xml:space="preserve"> PAGEREF _Toc75515858 \h </w:instrText>
        </w:r>
        <w:r w:rsidR="004C5DE7">
          <w:rPr>
            <w:webHidden/>
          </w:rPr>
        </w:r>
        <w:r w:rsidR="004C5DE7">
          <w:rPr>
            <w:webHidden/>
          </w:rPr>
          <w:fldChar w:fldCharType="separate"/>
        </w:r>
        <w:r w:rsidR="009C33BA">
          <w:rPr>
            <w:webHidden/>
          </w:rPr>
          <w:t>25</w:t>
        </w:r>
        <w:r w:rsidR="004C5DE7">
          <w:rPr>
            <w:webHidden/>
          </w:rPr>
          <w:fldChar w:fldCharType="end"/>
        </w:r>
      </w:hyperlink>
    </w:p>
    <w:p w:rsidR="004C5DE7" w:rsidRDefault="00BD2117">
      <w:pPr>
        <w:pStyle w:val="TOC1"/>
        <w:rPr>
          <w:rFonts w:asciiTheme="minorHAnsi" w:eastAsiaTheme="minorEastAsia" w:hAnsiTheme="minorHAnsi" w:cstheme="minorBidi"/>
          <w:b w:val="0"/>
          <w:lang w:val="en-US"/>
        </w:rPr>
      </w:pPr>
      <w:hyperlink w:anchor="_Toc75515859" w:history="1">
        <w:r w:rsidR="004C5DE7" w:rsidRPr="001B4998">
          <w:rPr>
            <w:rStyle w:val="Hyperlink"/>
            <w:lang w:bidi="hi-IN"/>
          </w:rPr>
          <w:t>6.</w:t>
        </w:r>
        <w:r w:rsidR="004C5DE7">
          <w:rPr>
            <w:rFonts w:asciiTheme="minorHAnsi" w:eastAsiaTheme="minorEastAsia" w:hAnsiTheme="minorHAnsi" w:cstheme="minorBidi"/>
            <w:b w:val="0"/>
            <w:lang w:val="en-US"/>
          </w:rPr>
          <w:tab/>
        </w:r>
        <w:r w:rsidR="004C5DE7" w:rsidRPr="001B4998">
          <w:rPr>
            <w:rStyle w:val="Hyperlink"/>
            <w:lang w:bidi="hi-IN"/>
          </w:rPr>
          <w:t>ანტირეტროვირუსლი (არვ) მკურნალობა</w:t>
        </w:r>
        <w:r w:rsidR="004C5DE7">
          <w:rPr>
            <w:webHidden/>
          </w:rPr>
          <w:tab/>
        </w:r>
        <w:r w:rsidR="004C5DE7">
          <w:rPr>
            <w:webHidden/>
          </w:rPr>
          <w:fldChar w:fldCharType="begin"/>
        </w:r>
        <w:r w:rsidR="004C5DE7">
          <w:rPr>
            <w:webHidden/>
          </w:rPr>
          <w:instrText xml:space="preserve"> PAGEREF _Toc75515859 \h </w:instrText>
        </w:r>
        <w:r w:rsidR="004C5DE7">
          <w:rPr>
            <w:webHidden/>
          </w:rPr>
        </w:r>
        <w:r w:rsidR="004C5DE7">
          <w:rPr>
            <w:webHidden/>
          </w:rPr>
          <w:fldChar w:fldCharType="separate"/>
        </w:r>
        <w:r w:rsidR="009C33BA">
          <w:rPr>
            <w:webHidden/>
          </w:rPr>
          <w:t>33</w:t>
        </w:r>
        <w:r w:rsidR="004C5DE7">
          <w:rPr>
            <w:webHidden/>
          </w:rPr>
          <w:fldChar w:fldCharType="end"/>
        </w:r>
      </w:hyperlink>
    </w:p>
    <w:p w:rsidR="004C5DE7" w:rsidRDefault="00BD2117">
      <w:pPr>
        <w:pStyle w:val="TOC2"/>
        <w:rPr>
          <w:rFonts w:asciiTheme="minorHAnsi" w:eastAsiaTheme="minorEastAsia" w:hAnsiTheme="minorHAnsi" w:cstheme="minorBidi"/>
          <w:noProof/>
        </w:rPr>
      </w:pPr>
      <w:hyperlink w:anchor="_Toc75515860" w:history="1">
        <w:r w:rsidR="004C5DE7" w:rsidRPr="001B4998">
          <w:rPr>
            <w:rStyle w:val="Hyperlink"/>
            <w:rFonts w:ascii="Sylfaen" w:hAnsi="Sylfaen"/>
            <w:noProof/>
            <w:lang w:bidi="hi-IN"/>
          </w:rPr>
          <w:t>6.1</w:t>
        </w:r>
        <w:r w:rsidR="004C5DE7">
          <w:rPr>
            <w:rFonts w:asciiTheme="minorHAnsi" w:eastAsiaTheme="minorEastAsia" w:hAnsiTheme="minorHAnsi" w:cstheme="minorBidi"/>
            <w:noProof/>
          </w:rPr>
          <w:tab/>
        </w:r>
        <w:r w:rsidR="004C5DE7" w:rsidRPr="001B4998">
          <w:rPr>
            <w:rStyle w:val="Hyperlink"/>
            <w:rFonts w:ascii="Sylfaen" w:hAnsi="Sylfaen" w:cs="Sylfaen"/>
            <w:noProof/>
            <w:lang w:bidi="hi-IN"/>
          </w:rPr>
          <w:t>აივ</w:t>
        </w:r>
        <w:r w:rsidR="004C5DE7" w:rsidRPr="001B4998">
          <w:rPr>
            <w:rStyle w:val="Hyperlink"/>
            <w:rFonts w:ascii="Sylfaen" w:hAnsi="Sylfaen"/>
            <w:noProof/>
            <w:lang w:bidi="hi-IN"/>
          </w:rPr>
          <w:t xml:space="preserve"> </w:t>
        </w:r>
        <w:r w:rsidR="004C5DE7" w:rsidRPr="001B4998">
          <w:rPr>
            <w:rStyle w:val="Hyperlink"/>
            <w:rFonts w:ascii="Sylfaen" w:hAnsi="Sylfaen" w:cs="Sylfaen"/>
            <w:noProof/>
            <w:lang w:bidi="hi-IN"/>
          </w:rPr>
          <w:t>ინფიცირებულ</w:t>
        </w:r>
        <w:r w:rsidR="004C5DE7" w:rsidRPr="001B4998">
          <w:rPr>
            <w:rStyle w:val="Hyperlink"/>
            <w:rFonts w:ascii="Sylfaen" w:hAnsi="Sylfaen"/>
            <w:noProof/>
            <w:lang w:bidi="hi-IN"/>
          </w:rPr>
          <w:t xml:space="preserve"> </w:t>
        </w:r>
        <w:r w:rsidR="004C5DE7" w:rsidRPr="001B4998">
          <w:rPr>
            <w:rStyle w:val="Hyperlink"/>
            <w:rFonts w:ascii="Sylfaen" w:hAnsi="Sylfaen" w:cs="Sylfaen"/>
            <w:noProof/>
            <w:lang w:bidi="hi-IN"/>
          </w:rPr>
          <w:t>პირებში</w:t>
        </w:r>
        <w:r w:rsidR="004C5DE7" w:rsidRPr="001B4998">
          <w:rPr>
            <w:rStyle w:val="Hyperlink"/>
            <w:rFonts w:ascii="Sylfaen" w:hAnsi="Sylfaen"/>
            <w:noProof/>
            <w:lang w:bidi="hi-IN"/>
          </w:rPr>
          <w:t xml:space="preserve"> </w:t>
        </w:r>
        <w:r w:rsidR="004C5DE7" w:rsidRPr="001B4998">
          <w:rPr>
            <w:rStyle w:val="Hyperlink"/>
            <w:rFonts w:ascii="Sylfaen" w:hAnsi="Sylfaen" w:cs="Sylfaen"/>
            <w:noProof/>
            <w:lang w:bidi="hi-IN"/>
          </w:rPr>
          <w:t>მკურნალაობის</w:t>
        </w:r>
        <w:r w:rsidR="004C5DE7" w:rsidRPr="001B4998">
          <w:rPr>
            <w:rStyle w:val="Hyperlink"/>
            <w:rFonts w:ascii="Sylfaen" w:hAnsi="Sylfaen"/>
            <w:noProof/>
            <w:lang w:bidi="hi-IN"/>
          </w:rPr>
          <w:t xml:space="preserve"> </w:t>
        </w:r>
        <w:r w:rsidR="004C5DE7" w:rsidRPr="001B4998">
          <w:rPr>
            <w:rStyle w:val="Hyperlink"/>
            <w:rFonts w:ascii="Sylfaen" w:hAnsi="Sylfaen" w:cs="Sylfaen"/>
            <w:noProof/>
            <w:lang w:bidi="hi-IN"/>
          </w:rPr>
          <w:t>დაწყებისა</w:t>
        </w:r>
        <w:r w:rsidR="004C5DE7" w:rsidRPr="001B4998">
          <w:rPr>
            <w:rStyle w:val="Hyperlink"/>
            <w:rFonts w:ascii="Sylfaen" w:hAnsi="Sylfaen"/>
            <w:noProof/>
            <w:lang w:bidi="hi-IN"/>
          </w:rPr>
          <w:t xml:space="preserve"> </w:t>
        </w:r>
        <w:r w:rsidR="004C5DE7" w:rsidRPr="001B4998">
          <w:rPr>
            <w:rStyle w:val="Hyperlink"/>
            <w:rFonts w:ascii="Sylfaen" w:hAnsi="Sylfaen" w:cs="Sylfaen"/>
            <w:noProof/>
            <w:lang w:bidi="hi-IN"/>
          </w:rPr>
          <w:t>და</w:t>
        </w:r>
        <w:r w:rsidR="004C5DE7" w:rsidRPr="001B4998">
          <w:rPr>
            <w:rStyle w:val="Hyperlink"/>
            <w:rFonts w:ascii="Sylfaen" w:hAnsi="Sylfaen"/>
            <w:noProof/>
            <w:lang w:bidi="hi-IN"/>
          </w:rPr>
          <w:t xml:space="preserve"> </w:t>
        </w:r>
        <w:r w:rsidR="004C5DE7" w:rsidRPr="001B4998">
          <w:rPr>
            <w:rStyle w:val="Hyperlink"/>
            <w:rFonts w:ascii="Sylfaen" w:hAnsi="Sylfaen" w:cs="Sylfaen"/>
            <w:noProof/>
            <w:lang w:bidi="hi-IN"/>
          </w:rPr>
          <w:t>შენარჩუნების</w:t>
        </w:r>
        <w:r w:rsidR="004C5DE7" w:rsidRPr="001B4998">
          <w:rPr>
            <w:rStyle w:val="Hyperlink"/>
            <w:rFonts w:ascii="Sylfaen" w:hAnsi="Sylfaen"/>
            <w:noProof/>
            <w:lang w:bidi="hi-IN"/>
          </w:rPr>
          <w:t xml:space="preserve"> </w:t>
        </w:r>
        <w:r w:rsidR="004C5DE7" w:rsidRPr="001B4998">
          <w:rPr>
            <w:rStyle w:val="Hyperlink"/>
            <w:rFonts w:ascii="Sylfaen" w:hAnsi="Sylfaen" w:cs="Sylfaen"/>
            <w:noProof/>
            <w:lang w:bidi="hi-IN"/>
          </w:rPr>
          <w:t>მზაობის</w:t>
        </w:r>
        <w:r w:rsidR="004C5DE7" w:rsidRPr="001B4998">
          <w:rPr>
            <w:rStyle w:val="Hyperlink"/>
            <w:rFonts w:ascii="Sylfaen" w:hAnsi="Sylfaen"/>
            <w:noProof/>
            <w:lang w:bidi="hi-IN"/>
          </w:rPr>
          <w:t xml:space="preserve"> </w:t>
        </w:r>
        <w:r w:rsidR="004C5DE7" w:rsidRPr="001B4998">
          <w:rPr>
            <w:rStyle w:val="Hyperlink"/>
            <w:rFonts w:ascii="Sylfaen" w:hAnsi="Sylfaen" w:cs="Sylfaen"/>
            <w:noProof/>
            <w:lang w:bidi="hi-IN"/>
          </w:rPr>
          <w:t>შეფასება</w:t>
        </w:r>
        <w:r w:rsidR="004C5DE7">
          <w:rPr>
            <w:noProof/>
            <w:webHidden/>
          </w:rPr>
          <w:tab/>
        </w:r>
        <w:r w:rsidR="004C5DE7">
          <w:rPr>
            <w:noProof/>
            <w:webHidden/>
          </w:rPr>
          <w:fldChar w:fldCharType="begin"/>
        </w:r>
        <w:r w:rsidR="004C5DE7">
          <w:rPr>
            <w:noProof/>
            <w:webHidden/>
          </w:rPr>
          <w:instrText xml:space="preserve"> PAGEREF _Toc75515860 \h </w:instrText>
        </w:r>
        <w:r w:rsidR="004C5DE7">
          <w:rPr>
            <w:noProof/>
            <w:webHidden/>
          </w:rPr>
        </w:r>
        <w:r w:rsidR="004C5DE7">
          <w:rPr>
            <w:noProof/>
            <w:webHidden/>
          </w:rPr>
          <w:fldChar w:fldCharType="separate"/>
        </w:r>
        <w:r w:rsidR="009C33BA">
          <w:rPr>
            <w:noProof/>
            <w:webHidden/>
          </w:rPr>
          <w:t>33</w:t>
        </w:r>
        <w:r w:rsidR="004C5DE7">
          <w:rPr>
            <w:noProof/>
            <w:webHidden/>
          </w:rPr>
          <w:fldChar w:fldCharType="end"/>
        </w:r>
      </w:hyperlink>
    </w:p>
    <w:p w:rsidR="004C5DE7" w:rsidRDefault="00BD2117">
      <w:pPr>
        <w:pStyle w:val="TOC3"/>
        <w:tabs>
          <w:tab w:val="left" w:pos="1320"/>
          <w:tab w:val="right" w:leader="dot" w:pos="9629"/>
        </w:tabs>
        <w:rPr>
          <w:rFonts w:asciiTheme="minorHAnsi" w:eastAsiaTheme="minorEastAsia" w:hAnsiTheme="minorHAnsi" w:cstheme="minorBidi"/>
          <w:noProof/>
        </w:rPr>
      </w:pPr>
      <w:hyperlink w:anchor="_Toc75515861" w:history="1">
        <w:r w:rsidR="004C5DE7" w:rsidRPr="001B4998">
          <w:rPr>
            <w:rStyle w:val="Hyperlink"/>
            <w:rFonts w:ascii="Sylfaen" w:hAnsi="Sylfaen"/>
            <w:noProof/>
          </w:rPr>
          <w:t>6.1.1</w:t>
        </w:r>
        <w:r w:rsidR="004C5DE7">
          <w:rPr>
            <w:rFonts w:asciiTheme="minorHAnsi" w:eastAsiaTheme="minorEastAsia" w:hAnsiTheme="minorHAnsi" w:cstheme="minorBidi"/>
            <w:noProof/>
          </w:rPr>
          <w:tab/>
        </w:r>
        <w:r w:rsidR="004C5DE7" w:rsidRPr="001B4998">
          <w:rPr>
            <w:rStyle w:val="Hyperlink"/>
            <w:rFonts w:ascii="Sylfaen" w:hAnsi="Sylfaen" w:cs="Sylfaen"/>
            <w:noProof/>
          </w:rPr>
          <w:t>არვ</w:t>
        </w:r>
        <w:r w:rsidR="004C5DE7" w:rsidRPr="001B4998">
          <w:rPr>
            <w:rStyle w:val="Hyperlink"/>
            <w:rFonts w:ascii="Sylfaen" w:hAnsi="Sylfaen"/>
            <w:noProof/>
          </w:rPr>
          <w:t xml:space="preserve"> </w:t>
        </w:r>
        <w:r w:rsidR="004C5DE7" w:rsidRPr="001B4998">
          <w:rPr>
            <w:rStyle w:val="Hyperlink"/>
            <w:rFonts w:ascii="Sylfaen" w:hAnsi="Sylfaen" w:cs="Sylfaen"/>
            <w:noProof/>
          </w:rPr>
          <w:t>მკურნალობის</w:t>
        </w:r>
        <w:r w:rsidR="004C5DE7" w:rsidRPr="001B4998">
          <w:rPr>
            <w:rStyle w:val="Hyperlink"/>
            <w:rFonts w:ascii="Sylfaen" w:hAnsi="Sylfaen"/>
            <w:noProof/>
          </w:rPr>
          <w:t xml:space="preserve"> </w:t>
        </w:r>
        <w:r w:rsidR="004C5DE7" w:rsidRPr="001B4998">
          <w:rPr>
            <w:rStyle w:val="Hyperlink"/>
            <w:rFonts w:ascii="Sylfaen" w:hAnsi="Sylfaen" w:cs="Sylfaen"/>
            <w:noProof/>
          </w:rPr>
          <w:t>რეჟიმის</w:t>
        </w:r>
        <w:r w:rsidR="004C5DE7" w:rsidRPr="001B4998">
          <w:rPr>
            <w:rStyle w:val="Hyperlink"/>
            <w:rFonts w:ascii="Sylfaen" w:hAnsi="Sylfaen"/>
            <w:noProof/>
          </w:rPr>
          <w:t xml:space="preserve"> </w:t>
        </w:r>
        <w:r w:rsidR="004C5DE7" w:rsidRPr="001B4998">
          <w:rPr>
            <w:rStyle w:val="Hyperlink"/>
            <w:rFonts w:ascii="Sylfaen" w:hAnsi="Sylfaen" w:cs="Sylfaen"/>
            <w:noProof/>
          </w:rPr>
          <w:t>დაცვა</w:t>
        </w:r>
        <w:r w:rsidR="004C5DE7" w:rsidRPr="001B4998">
          <w:rPr>
            <w:rStyle w:val="Hyperlink"/>
            <w:rFonts w:ascii="Sylfaen" w:hAnsi="Sylfaen"/>
            <w:noProof/>
          </w:rPr>
          <w:t xml:space="preserve"> (</w:t>
        </w:r>
        <w:r w:rsidR="004C5DE7" w:rsidRPr="001B4998">
          <w:rPr>
            <w:rStyle w:val="Hyperlink"/>
            <w:rFonts w:ascii="Sylfaen" w:hAnsi="Sylfaen" w:cs="Sylfaen"/>
            <w:noProof/>
          </w:rPr>
          <w:t>დამყოლობა</w:t>
        </w:r>
        <w:r w:rsidR="004C5DE7" w:rsidRPr="001B4998">
          <w:rPr>
            <w:rStyle w:val="Hyperlink"/>
            <w:rFonts w:ascii="Sylfaen" w:hAnsi="Sylfaen"/>
            <w:noProof/>
          </w:rPr>
          <w:t>)</w:t>
        </w:r>
        <w:r w:rsidR="004C5DE7">
          <w:rPr>
            <w:noProof/>
            <w:webHidden/>
          </w:rPr>
          <w:tab/>
        </w:r>
        <w:r w:rsidR="004C5DE7">
          <w:rPr>
            <w:noProof/>
            <w:webHidden/>
          </w:rPr>
          <w:fldChar w:fldCharType="begin"/>
        </w:r>
        <w:r w:rsidR="004C5DE7">
          <w:rPr>
            <w:noProof/>
            <w:webHidden/>
          </w:rPr>
          <w:instrText xml:space="preserve"> PAGEREF _Toc75515861 \h </w:instrText>
        </w:r>
        <w:r w:rsidR="004C5DE7">
          <w:rPr>
            <w:noProof/>
            <w:webHidden/>
          </w:rPr>
        </w:r>
        <w:r w:rsidR="004C5DE7">
          <w:rPr>
            <w:noProof/>
            <w:webHidden/>
          </w:rPr>
          <w:fldChar w:fldCharType="separate"/>
        </w:r>
        <w:r w:rsidR="009C33BA">
          <w:rPr>
            <w:noProof/>
            <w:webHidden/>
          </w:rPr>
          <w:t>35</w:t>
        </w:r>
        <w:r w:rsidR="004C5DE7">
          <w:rPr>
            <w:noProof/>
            <w:webHidden/>
          </w:rPr>
          <w:fldChar w:fldCharType="end"/>
        </w:r>
      </w:hyperlink>
    </w:p>
    <w:p w:rsidR="004C5DE7" w:rsidRDefault="00BD2117">
      <w:pPr>
        <w:pStyle w:val="TOC3"/>
        <w:tabs>
          <w:tab w:val="right" w:leader="dot" w:pos="9629"/>
        </w:tabs>
        <w:rPr>
          <w:rFonts w:asciiTheme="minorHAnsi" w:eastAsiaTheme="minorEastAsia" w:hAnsiTheme="minorHAnsi" w:cstheme="minorBidi"/>
          <w:noProof/>
        </w:rPr>
      </w:pPr>
      <w:hyperlink w:anchor="_Toc75515862" w:history="1">
        <w:r w:rsidR="004C5DE7" w:rsidRPr="001B4998">
          <w:rPr>
            <w:rStyle w:val="Hyperlink"/>
            <w:rFonts w:ascii="Sylfaen" w:hAnsi="Sylfaen" w:cs="Sylfaen"/>
            <w:noProof/>
          </w:rPr>
          <w:t>ბარიერები</w:t>
        </w:r>
        <w:r w:rsidR="004C5DE7" w:rsidRPr="001B4998">
          <w:rPr>
            <w:rStyle w:val="Hyperlink"/>
            <w:rFonts w:ascii="Sylfaen" w:hAnsi="Sylfaen"/>
            <w:noProof/>
          </w:rPr>
          <w:t xml:space="preserve"> </w:t>
        </w:r>
        <w:r w:rsidR="004C5DE7" w:rsidRPr="001B4998">
          <w:rPr>
            <w:rStyle w:val="Hyperlink"/>
            <w:rFonts w:ascii="Sylfaen" w:hAnsi="Sylfaen" w:cs="Sylfaen"/>
            <w:noProof/>
          </w:rPr>
          <w:t>რეჟიმის</w:t>
        </w:r>
        <w:r w:rsidR="004C5DE7" w:rsidRPr="001B4998">
          <w:rPr>
            <w:rStyle w:val="Hyperlink"/>
            <w:rFonts w:ascii="Sylfaen" w:hAnsi="Sylfaen"/>
            <w:noProof/>
          </w:rPr>
          <w:t xml:space="preserve"> </w:t>
        </w:r>
        <w:r w:rsidR="004C5DE7" w:rsidRPr="001B4998">
          <w:rPr>
            <w:rStyle w:val="Hyperlink"/>
            <w:rFonts w:ascii="Sylfaen" w:hAnsi="Sylfaen" w:cs="Sylfaen"/>
            <w:noProof/>
          </w:rPr>
          <w:t>დაცვაში</w:t>
        </w:r>
        <w:r w:rsidR="004C5DE7" w:rsidRPr="001B4998">
          <w:rPr>
            <w:rStyle w:val="Hyperlink"/>
            <w:rFonts w:ascii="Sylfaen" w:hAnsi="Sylfaen"/>
            <w:noProof/>
          </w:rPr>
          <w:t xml:space="preserve"> </w:t>
        </w:r>
        <w:r w:rsidR="004C5DE7" w:rsidRPr="001B4998">
          <w:rPr>
            <w:rStyle w:val="Hyperlink"/>
            <w:rFonts w:ascii="Sylfaen" w:hAnsi="Sylfaen" w:cs="Sylfaen"/>
            <w:noProof/>
          </w:rPr>
          <w:t>და</w:t>
        </w:r>
        <w:r w:rsidR="004C5DE7" w:rsidRPr="001B4998">
          <w:rPr>
            <w:rStyle w:val="Hyperlink"/>
            <w:rFonts w:ascii="Sylfaen" w:hAnsi="Sylfaen"/>
            <w:noProof/>
          </w:rPr>
          <w:t xml:space="preserve"> </w:t>
        </w:r>
        <w:r w:rsidR="004C5DE7" w:rsidRPr="001B4998">
          <w:rPr>
            <w:rStyle w:val="Hyperlink"/>
            <w:rFonts w:ascii="Sylfaen" w:hAnsi="Sylfaen" w:cs="Sylfaen"/>
            <w:noProof/>
          </w:rPr>
          <w:t>მათი</w:t>
        </w:r>
        <w:r w:rsidR="004C5DE7" w:rsidRPr="001B4998">
          <w:rPr>
            <w:rStyle w:val="Hyperlink"/>
            <w:rFonts w:ascii="Sylfaen" w:hAnsi="Sylfaen"/>
            <w:noProof/>
          </w:rPr>
          <w:t xml:space="preserve"> </w:t>
        </w:r>
        <w:r w:rsidR="004C5DE7" w:rsidRPr="001B4998">
          <w:rPr>
            <w:rStyle w:val="Hyperlink"/>
            <w:rFonts w:ascii="Sylfaen" w:hAnsi="Sylfaen" w:cs="Sylfaen"/>
            <w:noProof/>
          </w:rPr>
          <w:t>საწინააღმდეგო</w:t>
        </w:r>
        <w:r w:rsidR="004C5DE7" w:rsidRPr="001B4998">
          <w:rPr>
            <w:rStyle w:val="Hyperlink"/>
            <w:rFonts w:ascii="Sylfaen" w:hAnsi="Sylfaen"/>
            <w:noProof/>
          </w:rPr>
          <w:t xml:space="preserve"> </w:t>
        </w:r>
        <w:r w:rsidR="004C5DE7" w:rsidRPr="001B4998">
          <w:rPr>
            <w:rStyle w:val="Hyperlink"/>
            <w:rFonts w:ascii="Sylfaen" w:hAnsi="Sylfaen" w:cs="Sylfaen"/>
            <w:noProof/>
          </w:rPr>
          <w:t>ზომები</w:t>
        </w:r>
        <w:r w:rsidR="004C5DE7">
          <w:rPr>
            <w:noProof/>
            <w:webHidden/>
          </w:rPr>
          <w:tab/>
        </w:r>
        <w:r w:rsidR="004C5DE7">
          <w:rPr>
            <w:noProof/>
            <w:webHidden/>
          </w:rPr>
          <w:fldChar w:fldCharType="begin"/>
        </w:r>
        <w:r w:rsidR="004C5DE7">
          <w:rPr>
            <w:noProof/>
            <w:webHidden/>
          </w:rPr>
          <w:instrText xml:space="preserve"> PAGEREF _Toc75515862 \h </w:instrText>
        </w:r>
        <w:r w:rsidR="004C5DE7">
          <w:rPr>
            <w:noProof/>
            <w:webHidden/>
          </w:rPr>
        </w:r>
        <w:r w:rsidR="004C5DE7">
          <w:rPr>
            <w:noProof/>
            <w:webHidden/>
          </w:rPr>
          <w:fldChar w:fldCharType="separate"/>
        </w:r>
        <w:r w:rsidR="009C33BA">
          <w:rPr>
            <w:noProof/>
            <w:webHidden/>
          </w:rPr>
          <w:t>35</w:t>
        </w:r>
        <w:r w:rsidR="004C5DE7">
          <w:rPr>
            <w:noProof/>
            <w:webHidden/>
          </w:rPr>
          <w:fldChar w:fldCharType="end"/>
        </w:r>
      </w:hyperlink>
    </w:p>
    <w:p w:rsidR="004C5DE7" w:rsidRDefault="00BD2117">
      <w:pPr>
        <w:pStyle w:val="TOC2"/>
        <w:rPr>
          <w:rFonts w:asciiTheme="minorHAnsi" w:eastAsiaTheme="minorEastAsia" w:hAnsiTheme="minorHAnsi" w:cstheme="minorBidi"/>
          <w:noProof/>
        </w:rPr>
      </w:pPr>
      <w:hyperlink w:anchor="_Toc75515863" w:history="1">
        <w:r w:rsidR="004C5DE7" w:rsidRPr="001B4998">
          <w:rPr>
            <w:rStyle w:val="Hyperlink"/>
            <w:rFonts w:ascii="Sylfaen" w:hAnsi="Sylfaen"/>
            <w:noProof/>
          </w:rPr>
          <w:t>6.2</w:t>
        </w:r>
        <w:r w:rsidR="004C5DE7">
          <w:rPr>
            <w:rFonts w:asciiTheme="minorHAnsi" w:eastAsiaTheme="minorEastAsia" w:hAnsiTheme="minorHAnsi" w:cstheme="minorBidi"/>
            <w:noProof/>
          </w:rPr>
          <w:tab/>
        </w:r>
        <w:r w:rsidR="004C5DE7" w:rsidRPr="001B4998">
          <w:rPr>
            <w:rStyle w:val="Hyperlink"/>
            <w:rFonts w:ascii="Sylfaen" w:hAnsi="Sylfaen" w:cs="Sylfaen"/>
            <w:noProof/>
          </w:rPr>
          <w:t>როდის</w:t>
        </w:r>
        <w:r w:rsidR="004C5DE7" w:rsidRPr="001B4998">
          <w:rPr>
            <w:rStyle w:val="Hyperlink"/>
            <w:rFonts w:ascii="Sylfaen" w:hAnsi="Sylfaen" w:cs="Cambria"/>
            <w:noProof/>
          </w:rPr>
          <w:t xml:space="preserve"> </w:t>
        </w:r>
        <w:r w:rsidR="004C5DE7" w:rsidRPr="001B4998">
          <w:rPr>
            <w:rStyle w:val="Hyperlink"/>
            <w:rFonts w:ascii="Sylfaen" w:hAnsi="Sylfaen" w:cs="Sylfaen"/>
            <w:noProof/>
          </w:rPr>
          <w:t>უნდა</w:t>
        </w:r>
        <w:r w:rsidR="004C5DE7" w:rsidRPr="001B4998">
          <w:rPr>
            <w:rStyle w:val="Hyperlink"/>
            <w:rFonts w:ascii="Sylfaen" w:hAnsi="Sylfaen" w:cs="Cambria"/>
            <w:noProof/>
          </w:rPr>
          <w:t xml:space="preserve"> </w:t>
        </w:r>
        <w:r w:rsidR="004C5DE7" w:rsidRPr="001B4998">
          <w:rPr>
            <w:rStyle w:val="Hyperlink"/>
            <w:rFonts w:ascii="Sylfaen" w:hAnsi="Sylfaen" w:cs="Sylfaen"/>
            <w:noProof/>
          </w:rPr>
          <w:t>დავიწყოთ</w:t>
        </w:r>
        <w:r w:rsidR="004C5DE7" w:rsidRPr="001B4998">
          <w:rPr>
            <w:rStyle w:val="Hyperlink"/>
            <w:rFonts w:ascii="Sylfaen" w:hAnsi="Sylfaen" w:cs="Cambria"/>
            <w:noProof/>
          </w:rPr>
          <w:t xml:space="preserve"> </w:t>
        </w:r>
        <w:r w:rsidR="004C5DE7" w:rsidRPr="001B4998">
          <w:rPr>
            <w:rStyle w:val="Hyperlink"/>
            <w:rFonts w:ascii="Sylfaen" w:hAnsi="Sylfaen" w:cs="Sylfaen"/>
            <w:noProof/>
          </w:rPr>
          <w:t>არვ</w:t>
        </w:r>
        <w:r w:rsidR="004C5DE7" w:rsidRPr="001B4998">
          <w:rPr>
            <w:rStyle w:val="Hyperlink"/>
            <w:rFonts w:ascii="Sylfaen" w:hAnsi="Sylfaen" w:cs="Cambria"/>
            <w:noProof/>
          </w:rPr>
          <w:t xml:space="preserve"> </w:t>
        </w:r>
        <w:r w:rsidR="004C5DE7" w:rsidRPr="001B4998">
          <w:rPr>
            <w:rStyle w:val="Hyperlink"/>
            <w:rFonts w:ascii="Sylfaen" w:hAnsi="Sylfaen" w:cs="Sylfaen"/>
            <w:noProof/>
          </w:rPr>
          <w:t>მკურნალობა</w:t>
        </w:r>
        <w:r w:rsidR="004C5DE7">
          <w:rPr>
            <w:noProof/>
            <w:webHidden/>
          </w:rPr>
          <w:tab/>
        </w:r>
        <w:r w:rsidR="004C5DE7">
          <w:rPr>
            <w:noProof/>
            <w:webHidden/>
          </w:rPr>
          <w:fldChar w:fldCharType="begin"/>
        </w:r>
        <w:r w:rsidR="004C5DE7">
          <w:rPr>
            <w:noProof/>
            <w:webHidden/>
          </w:rPr>
          <w:instrText xml:space="preserve"> PAGEREF _Toc75515863 \h </w:instrText>
        </w:r>
        <w:r w:rsidR="004C5DE7">
          <w:rPr>
            <w:noProof/>
            <w:webHidden/>
          </w:rPr>
        </w:r>
        <w:r w:rsidR="004C5DE7">
          <w:rPr>
            <w:noProof/>
            <w:webHidden/>
          </w:rPr>
          <w:fldChar w:fldCharType="separate"/>
        </w:r>
        <w:r w:rsidR="009C33BA">
          <w:rPr>
            <w:noProof/>
            <w:webHidden/>
          </w:rPr>
          <w:t>39</w:t>
        </w:r>
        <w:r w:rsidR="004C5DE7">
          <w:rPr>
            <w:noProof/>
            <w:webHidden/>
          </w:rPr>
          <w:fldChar w:fldCharType="end"/>
        </w:r>
      </w:hyperlink>
    </w:p>
    <w:p w:rsidR="004C5DE7" w:rsidRDefault="00BD2117">
      <w:pPr>
        <w:pStyle w:val="TOC3"/>
        <w:tabs>
          <w:tab w:val="left" w:pos="1320"/>
          <w:tab w:val="right" w:leader="dot" w:pos="9629"/>
        </w:tabs>
        <w:rPr>
          <w:rFonts w:asciiTheme="minorHAnsi" w:eastAsiaTheme="minorEastAsia" w:hAnsiTheme="minorHAnsi" w:cstheme="minorBidi"/>
          <w:noProof/>
        </w:rPr>
      </w:pPr>
      <w:hyperlink w:anchor="_Toc75515864" w:history="1">
        <w:r w:rsidR="004C5DE7" w:rsidRPr="001B4998">
          <w:rPr>
            <w:rStyle w:val="Hyperlink"/>
            <w:rFonts w:ascii="Sylfaen" w:hAnsi="Sylfaen" w:cs="Sylfaen"/>
            <w:noProof/>
          </w:rPr>
          <w:t>6.2.1</w:t>
        </w:r>
        <w:r w:rsidR="004C5DE7">
          <w:rPr>
            <w:rFonts w:asciiTheme="minorHAnsi" w:eastAsiaTheme="minorEastAsia" w:hAnsiTheme="minorHAnsi" w:cstheme="minorBidi"/>
            <w:noProof/>
          </w:rPr>
          <w:tab/>
        </w:r>
        <w:r w:rsidR="004C5DE7" w:rsidRPr="001B4998">
          <w:rPr>
            <w:rStyle w:val="Hyperlink"/>
            <w:rFonts w:ascii="Sylfaen" w:hAnsi="Sylfaen" w:cs="Sylfaen"/>
            <w:noProof/>
          </w:rPr>
          <w:t>ა</w:t>
        </w:r>
        <w:r w:rsidR="004C5DE7" w:rsidRPr="001B4998">
          <w:rPr>
            <w:rStyle w:val="Hyperlink"/>
            <w:rFonts w:ascii="Sylfaen" w:hAnsi="Sylfaen" w:cs="Sylfaen"/>
            <w:noProof/>
            <w:lang w:val="ka-GE"/>
          </w:rPr>
          <w:t>რვ</w:t>
        </w:r>
        <w:r w:rsidR="004C5DE7" w:rsidRPr="001B4998">
          <w:rPr>
            <w:rStyle w:val="Hyperlink"/>
            <w:rFonts w:ascii="Sylfaen" w:hAnsi="Sylfaen"/>
            <w:noProof/>
          </w:rPr>
          <w:t xml:space="preserve"> </w:t>
        </w:r>
        <w:r w:rsidR="004C5DE7" w:rsidRPr="001B4998">
          <w:rPr>
            <w:rStyle w:val="Hyperlink"/>
            <w:rFonts w:ascii="Sylfaen" w:hAnsi="Sylfaen" w:cs="Sylfaen"/>
            <w:noProof/>
          </w:rPr>
          <w:t>მკურნალობის</w:t>
        </w:r>
        <w:r w:rsidR="004C5DE7" w:rsidRPr="001B4998">
          <w:rPr>
            <w:rStyle w:val="Hyperlink"/>
            <w:rFonts w:ascii="Sylfaen" w:hAnsi="Sylfaen"/>
            <w:noProof/>
          </w:rPr>
          <w:t xml:space="preserve"> </w:t>
        </w:r>
        <w:r w:rsidR="004C5DE7" w:rsidRPr="001B4998">
          <w:rPr>
            <w:rStyle w:val="Hyperlink"/>
            <w:rFonts w:ascii="Sylfaen" w:hAnsi="Sylfaen" w:cs="Sylfaen"/>
            <w:noProof/>
          </w:rPr>
          <w:t>დაწყება</w:t>
        </w:r>
        <w:r w:rsidR="004C5DE7" w:rsidRPr="001B4998">
          <w:rPr>
            <w:rStyle w:val="Hyperlink"/>
            <w:rFonts w:ascii="Sylfaen" w:hAnsi="Sylfaen"/>
            <w:noProof/>
          </w:rPr>
          <w:t xml:space="preserve"> </w:t>
        </w:r>
        <w:r w:rsidR="004C5DE7" w:rsidRPr="001B4998">
          <w:rPr>
            <w:rStyle w:val="Hyperlink"/>
            <w:rFonts w:ascii="Sylfaen" w:hAnsi="Sylfaen" w:cs="Sylfaen"/>
            <w:noProof/>
          </w:rPr>
          <w:t>მწვავე</w:t>
        </w:r>
        <w:r w:rsidR="004C5DE7" w:rsidRPr="001B4998">
          <w:rPr>
            <w:rStyle w:val="Hyperlink"/>
            <w:rFonts w:ascii="Sylfaen" w:hAnsi="Sylfaen"/>
            <w:noProof/>
          </w:rPr>
          <w:t xml:space="preserve"> </w:t>
        </w:r>
        <w:r w:rsidR="004C5DE7" w:rsidRPr="001B4998">
          <w:rPr>
            <w:rStyle w:val="Hyperlink"/>
            <w:rFonts w:ascii="Sylfaen" w:hAnsi="Sylfaen" w:cs="Sylfaen"/>
            <w:noProof/>
          </w:rPr>
          <w:t>ოპორტუნისტული</w:t>
        </w:r>
        <w:r w:rsidR="004C5DE7" w:rsidRPr="001B4998">
          <w:rPr>
            <w:rStyle w:val="Hyperlink"/>
            <w:rFonts w:ascii="Sylfaen" w:hAnsi="Sylfaen"/>
            <w:noProof/>
          </w:rPr>
          <w:t xml:space="preserve"> </w:t>
        </w:r>
        <w:r w:rsidR="004C5DE7" w:rsidRPr="001B4998">
          <w:rPr>
            <w:rStyle w:val="Hyperlink"/>
            <w:rFonts w:ascii="Sylfaen" w:hAnsi="Sylfaen" w:cs="Sylfaen"/>
            <w:noProof/>
          </w:rPr>
          <w:t>ინფექციის</w:t>
        </w:r>
        <w:r w:rsidR="004C5DE7" w:rsidRPr="001B4998">
          <w:rPr>
            <w:rStyle w:val="Hyperlink"/>
            <w:rFonts w:ascii="Sylfaen" w:hAnsi="Sylfaen"/>
            <w:noProof/>
          </w:rPr>
          <w:t xml:space="preserve"> </w:t>
        </w:r>
        <w:r w:rsidR="004C5DE7" w:rsidRPr="001B4998">
          <w:rPr>
            <w:rStyle w:val="Hyperlink"/>
            <w:rFonts w:ascii="Sylfaen" w:hAnsi="Sylfaen" w:cs="Sylfaen"/>
            <w:noProof/>
          </w:rPr>
          <w:t>მქონე</w:t>
        </w:r>
        <w:r w:rsidR="004C5DE7" w:rsidRPr="001B4998">
          <w:rPr>
            <w:rStyle w:val="Hyperlink"/>
            <w:rFonts w:ascii="Sylfaen" w:hAnsi="Sylfaen"/>
            <w:noProof/>
            <w:lang w:val="ka-GE"/>
          </w:rPr>
          <w:t xml:space="preserve"> </w:t>
        </w:r>
        <w:r w:rsidR="004C5DE7" w:rsidRPr="001B4998">
          <w:rPr>
            <w:rStyle w:val="Hyperlink"/>
            <w:rFonts w:ascii="Sylfaen" w:hAnsi="Sylfaen" w:cs="Sylfaen"/>
            <w:noProof/>
          </w:rPr>
          <w:t>იმ</w:t>
        </w:r>
        <w:r w:rsidR="004C5DE7" w:rsidRPr="001B4998">
          <w:rPr>
            <w:rStyle w:val="Hyperlink"/>
            <w:rFonts w:ascii="Sylfaen" w:hAnsi="Sylfaen"/>
            <w:noProof/>
          </w:rPr>
          <w:t xml:space="preserve"> </w:t>
        </w:r>
        <w:r w:rsidR="004C5DE7" w:rsidRPr="001B4998">
          <w:rPr>
            <w:rStyle w:val="Hyperlink"/>
            <w:rFonts w:ascii="Sylfaen" w:hAnsi="Sylfaen" w:cs="Sylfaen"/>
            <w:noProof/>
          </w:rPr>
          <w:t>პაციენტებში</w:t>
        </w:r>
        <w:r w:rsidR="004C5DE7" w:rsidRPr="001B4998">
          <w:rPr>
            <w:rStyle w:val="Hyperlink"/>
            <w:rFonts w:ascii="Sylfaen" w:hAnsi="Sylfaen"/>
            <w:noProof/>
          </w:rPr>
          <w:t xml:space="preserve">, </w:t>
        </w:r>
        <w:r w:rsidR="004C5DE7" w:rsidRPr="001B4998">
          <w:rPr>
            <w:rStyle w:val="Hyperlink"/>
            <w:rFonts w:ascii="Sylfaen" w:hAnsi="Sylfaen" w:cs="Sylfaen"/>
            <w:noProof/>
          </w:rPr>
          <w:t>რომლებიც</w:t>
        </w:r>
        <w:r w:rsidR="004C5DE7" w:rsidRPr="001B4998">
          <w:rPr>
            <w:rStyle w:val="Hyperlink"/>
            <w:rFonts w:ascii="Sylfaen" w:hAnsi="Sylfaen"/>
            <w:noProof/>
          </w:rPr>
          <w:t xml:space="preserve"> </w:t>
        </w:r>
        <w:r w:rsidR="004C5DE7" w:rsidRPr="001B4998">
          <w:rPr>
            <w:rStyle w:val="Hyperlink"/>
            <w:rFonts w:ascii="Sylfaen" w:hAnsi="Sylfaen" w:cs="Sylfaen"/>
            <w:noProof/>
          </w:rPr>
          <w:t>არ</w:t>
        </w:r>
        <w:r w:rsidR="004C5DE7" w:rsidRPr="001B4998">
          <w:rPr>
            <w:rStyle w:val="Hyperlink"/>
            <w:rFonts w:ascii="Sylfaen" w:hAnsi="Sylfaen"/>
            <w:noProof/>
          </w:rPr>
          <w:t xml:space="preserve"> </w:t>
        </w:r>
        <w:r w:rsidR="004C5DE7" w:rsidRPr="001B4998">
          <w:rPr>
            <w:rStyle w:val="Hyperlink"/>
            <w:rFonts w:ascii="Sylfaen" w:hAnsi="Sylfaen" w:cs="Sylfaen"/>
            <w:noProof/>
          </w:rPr>
          <w:t>იმყოფებოდნენ</w:t>
        </w:r>
        <w:r w:rsidR="004C5DE7" w:rsidRPr="001B4998">
          <w:rPr>
            <w:rStyle w:val="Hyperlink"/>
            <w:rFonts w:ascii="Sylfaen" w:hAnsi="Sylfaen"/>
            <w:noProof/>
          </w:rPr>
          <w:t xml:space="preserve"> </w:t>
        </w:r>
        <w:r w:rsidR="004C5DE7" w:rsidRPr="001B4998">
          <w:rPr>
            <w:rStyle w:val="Hyperlink"/>
            <w:rFonts w:ascii="Sylfaen" w:hAnsi="Sylfaen" w:cs="Sylfaen"/>
            <w:noProof/>
          </w:rPr>
          <w:t>ანტირეტროვირუსულ</w:t>
        </w:r>
        <w:r w:rsidR="004C5DE7" w:rsidRPr="001B4998">
          <w:rPr>
            <w:rStyle w:val="Hyperlink"/>
            <w:rFonts w:ascii="Sylfaen" w:hAnsi="Sylfaen"/>
            <w:noProof/>
          </w:rPr>
          <w:t xml:space="preserve"> </w:t>
        </w:r>
        <w:r w:rsidR="004C5DE7" w:rsidRPr="001B4998">
          <w:rPr>
            <w:rStyle w:val="Hyperlink"/>
            <w:rFonts w:ascii="Sylfaen" w:hAnsi="Sylfaen" w:cs="Sylfaen"/>
            <w:noProof/>
          </w:rPr>
          <w:t>მკურნალობაზე</w:t>
        </w:r>
        <w:r w:rsidR="004C5DE7">
          <w:rPr>
            <w:noProof/>
            <w:webHidden/>
          </w:rPr>
          <w:tab/>
        </w:r>
        <w:r w:rsidR="004C5DE7">
          <w:rPr>
            <w:noProof/>
            <w:webHidden/>
          </w:rPr>
          <w:fldChar w:fldCharType="begin"/>
        </w:r>
        <w:r w:rsidR="004C5DE7">
          <w:rPr>
            <w:noProof/>
            <w:webHidden/>
          </w:rPr>
          <w:instrText xml:space="preserve"> PAGEREF _Toc75515864 \h </w:instrText>
        </w:r>
        <w:r w:rsidR="004C5DE7">
          <w:rPr>
            <w:noProof/>
            <w:webHidden/>
          </w:rPr>
        </w:r>
        <w:r w:rsidR="004C5DE7">
          <w:rPr>
            <w:noProof/>
            <w:webHidden/>
          </w:rPr>
          <w:fldChar w:fldCharType="separate"/>
        </w:r>
        <w:r w:rsidR="009C33BA">
          <w:rPr>
            <w:noProof/>
            <w:webHidden/>
          </w:rPr>
          <w:t>40</w:t>
        </w:r>
        <w:r w:rsidR="004C5DE7">
          <w:rPr>
            <w:noProof/>
            <w:webHidden/>
          </w:rPr>
          <w:fldChar w:fldCharType="end"/>
        </w:r>
      </w:hyperlink>
    </w:p>
    <w:p w:rsidR="004C5DE7" w:rsidRDefault="00BD2117">
      <w:pPr>
        <w:pStyle w:val="TOC3"/>
        <w:tabs>
          <w:tab w:val="left" w:pos="1320"/>
          <w:tab w:val="right" w:leader="dot" w:pos="9629"/>
        </w:tabs>
        <w:rPr>
          <w:rFonts w:asciiTheme="minorHAnsi" w:eastAsiaTheme="minorEastAsia" w:hAnsiTheme="minorHAnsi" w:cstheme="minorBidi"/>
          <w:noProof/>
        </w:rPr>
      </w:pPr>
      <w:hyperlink w:anchor="_Toc75515865" w:history="1">
        <w:r w:rsidR="004C5DE7" w:rsidRPr="001B4998">
          <w:rPr>
            <w:rStyle w:val="Hyperlink"/>
            <w:rFonts w:ascii="Sylfaen" w:hAnsi="Sylfaen"/>
            <w:noProof/>
            <w:lang w:val="ka-GE"/>
          </w:rPr>
          <w:t>6.2.2</w:t>
        </w:r>
        <w:r w:rsidR="004C5DE7">
          <w:rPr>
            <w:rFonts w:asciiTheme="minorHAnsi" w:eastAsiaTheme="minorEastAsia" w:hAnsiTheme="minorHAnsi" w:cstheme="minorBidi"/>
            <w:noProof/>
          </w:rPr>
          <w:tab/>
        </w:r>
        <w:r w:rsidR="004C5DE7" w:rsidRPr="001B4998">
          <w:rPr>
            <w:rStyle w:val="Hyperlink"/>
            <w:rFonts w:ascii="Sylfaen" w:hAnsi="Sylfaen"/>
            <w:noProof/>
            <w:lang w:val="ka-GE"/>
          </w:rPr>
          <w:t>აივ შორსწასულ დაავადებასთან დაკავშირებული ავადობისა და სიკვდილიანობის შემცირებასთან დაკავშირებული ღონისძიებები</w:t>
        </w:r>
        <w:r w:rsidR="004C5DE7">
          <w:rPr>
            <w:noProof/>
            <w:webHidden/>
          </w:rPr>
          <w:tab/>
        </w:r>
        <w:r w:rsidR="004C5DE7">
          <w:rPr>
            <w:noProof/>
            <w:webHidden/>
          </w:rPr>
          <w:fldChar w:fldCharType="begin"/>
        </w:r>
        <w:r w:rsidR="004C5DE7">
          <w:rPr>
            <w:noProof/>
            <w:webHidden/>
          </w:rPr>
          <w:instrText xml:space="preserve"> PAGEREF _Toc75515865 \h </w:instrText>
        </w:r>
        <w:r w:rsidR="004C5DE7">
          <w:rPr>
            <w:noProof/>
            <w:webHidden/>
          </w:rPr>
        </w:r>
        <w:r w:rsidR="004C5DE7">
          <w:rPr>
            <w:noProof/>
            <w:webHidden/>
          </w:rPr>
          <w:fldChar w:fldCharType="separate"/>
        </w:r>
        <w:r w:rsidR="009C33BA">
          <w:rPr>
            <w:noProof/>
            <w:webHidden/>
          </w:rPr>
          <w:t>43</w:t>
        </w:r>
        <w:r w:rsidR="004C5DE7">
          <w:rPr>
            <w:noProof/>
            <w:webHidden/>
          </w:rPr>
          <w:fldChar w:fldCharType="end"/>
        </w:r>
      </w:hyperlink>
    </w:p>
    <w:p w:rsidR="004C5DE7" w:rsidRDefault="00BD2117">
      <w:pPr>
        <w:pStyle w:val="TOC3"/>
        <w:tabs>
          <w:tab w:val="left" w:pos="1320"/>
          <w:tab w:val="right" w:leader="dot" w:pos="9629"/>
        </w:tabs>
        <w:rPr>
          <w:rFonts w:asciiTheme="minorHAnsi" w:eastAsiaTheme="minorEastAsia" w:hAnsiTheme="minorHAnsi" w:cstheme="minorBidi"/>
          <w:noProof/>
        </w:rPr>
      </w:pPr>
      <w:hyperlink w:anchor="_Toc75515866" w:history="1">
        <w:r w:rsidR="004C5DE7" w:rsidRPr="001B4998">
          <w:rPr>
            <w:rStyle w:val="Hyperlink"/>
            <w:rFonts w:ascii="Sylfaen" w:hAnsi="Sylfaen"/>
            <w:noProof/>
          </w:rPr>
          <w:t>6.2.3</w:t>
        </w:r>
        <w:r w:rsidR="004C5DE7">
          <w:rPr>
            <w:rFonts w:asciiTheme="minorHAnsi" w:eastAsiaTheme="minorEastAsia" w:hAnsiTheme="minorHAnsi" w:cstheme="minorBidi"/>
            <w:noProof/>
          </w:rPr>
          <w:tab/>
        </w:r>
        <w:r w:rsidR="004C5DE7" w:rsidRPr="001B4998">
          <w:rPr>
            <w:rStyle w:val="Hyperlink"/>
            <w:rFonts w:ascii="Sylfaen" w:hAnsi="Sylfaen" w:cs="Sylfaen"/>
            <w:noProof/>
            <w:lang w:val="ka-GE"/>
          </w:rPr>
          <w:t>პირველადი აივ ინფექცია</w:t>
        </w:r>
        <w:r w:rsidR="004C5DE7">
          <w:rPr>
            <w:noProof/>
            <w:webHidden/>
          </w:rPr>
          <w:tab/>
        </w:r>
        <w:r w:rsidR="004C5DE7">
          <w:rPr>
            <w:noProof/>
            <w:webHidden/>
          </w:rPr>
          <w:fldChar w:fldCharType="begin"/>
        </w:r>
        <w:r w:rsidR="004C5DE7">
          <w:rPr>
            <w:noProof/>
            <w:webHidden/>
          </w:rPr>
          <w:instrText xml:space="preserve"> PAGEREF _Toc75515866 \h </w:instrText>
        </w:r>
        <w:r w:rsidR="004C5DE7">
          <w:rPr>
            <w:noProof/>
            <w:webHidden/>
          </w:rPr>
        </w:r>
        <w:r w:rsidR="004C5DE7">
          <w:rPr>
            <w:noProof/>
            <w:webHidden/>
          </w:rPr>
          <w:fldChar w:fldCharType="separate"/>
        </w:r>
        <w:r w:rsidR="009C33BA">
          <w:rPr>
            <w:noProof/>
            <w:webHidden/>
          </w:rPr>
          <w:t>45</w:t>
        </w:r>
        <w:r w:rsidR="004C5DE7">
          <w:rPr>
            <w:noProof/>
            <w:webHidden/>
          </w:rPr>
          <w:fldChar w:fldCharType="end"/>
        </w:r>
      </w:hyperlink>
    </w:p>
    <w:p w:rsidR="004C5DE7" w:rsidRDefault="00BD2117">
      <w:pPr>
        <w:pStyle w:val="TOC2"/>
        <w:rPr>
          <w:rFonts w:asciiTheme="minorHAnsi" w:eastAsiaTheme="minorEastAsia" w:hAnsiTheme="minorHAnsi" w:cstheme="minorBidi"/>
          <w:noProof/>
        </w:rPr>
      </w:pPr>
      <w:hyperlink w:anchor="_Toc75515867" w:history="1">
        <w:r w:rsidR="004C5DE7" w:rsidRPr="001B4998">
          <w:rPr>
            <w:rStyle w:val="Hyperlink"/>
            <w:rFonts w:ascii="Sylfaen" w:hAnsi="Sylfaen"/>
            <w:noProof/>
          </w:rPr>
          <w:t>6.3</w:t>
        </w:r>
        <w:r w:rsidR="004C5DE7">
          <w:rPr>
            <w:rFonts w:asciiTheme="minorHAnsi" w:eastAsiaTheme="minorEastAsia" w:hAnsiTheme="minorHAnsi" w:cstheme="minorBidi"/>
            <w:noProof/>
          </w:rPr>
          <w:tab/>
        </w:r>
        <w:r w:rsidR="004C5DE7" w:rsidRPr="001B4998">
          <w:rPr>
            <w:rStyle w:val="Hyperlink"/>
            <w:rFonts w:ascii="Sylfaen" w:hAnsi="Sylfaen" w:cs="Sylfaen"/>
            <w:noProof/>
          </w:rPr>
          <w:t>რითი</w:t>
        </w:r>
        <w:r w:rsidR="004C5DE7" w:rsidRPr="001B4998">
          <w:rPr>
            <w:rStyle w:val="Hyperlink"/>
            <w:rFonts w:ascii="Sylfaen" w:hAnsi="Sylfaen"/>
            <w:noProof/>
          </w:rPr>
          <w:t xml:space="preserve"> </w:t>
        </w:r>
        <w:r w:rsidR="004C5DE7" w:rsidRPr="001B4998">
          <w:rPr>
            <w:rStyle w:val="Hyperlink"/>
            <w:rFonts w:ascii="Sylfaen" w:hAnsi="Sylfaen" w:cs="Sylfaen"/>
            <w:noProof/>
          </w:rPr>
          <w:t>დავიწყოთ</w:t>
        </w:r>
        <w:r w:rsidR="004C5DE7" w:rsidRPr="001B4998">
          <w:rPr>
            <w:rStyle w:val="Hyperlink"/>
            <w:rFonts w:ascii="Sylfaen" w:hAnsi="Sylfaen"/>
            <w:noProof/>
          </w:rPr>
          <w:t xml:space="preserve"> </w:t>
        </w:r>
        <w:r w:rsidR="004C5DE7" w:rsidRPr="001B4998">
          <w:rPr>
            <w:rStyle w:val="Hyperlink"/>
            <w:rFonts w:ascii="Sylfaen" w:hAnsi="Sylfaen" w:cs="Sylfaen"/>
            <w:noProof/>
          </w:rPr>
          <w:t>არვ</w:t>
        </w:r>
        <w:r w:rsidR="004C5DE7" w:rsidRPr="001B4998">
          <w:rPr>
            <w:rStyle w:val="Hyperlink"/>
            <w:rFonts w:ascii="Sylfaen" w:hAnsi="Sylfaen"/>
            <w:noProof/>
          </w:rPr>
          <w:t xml:space="preserve"> </w:t>
        </w:r>
        <w:r w:rsidR="004C5DE7" w:rsidRPr="001B4998">
          <w:rPr>
            <w:rStyle w:val="Hyperlink"/>
            <w:rFonts w:ascii="Sylfaen" w:hAnsi="Sylfaen" w:cs="Sylfaen"/>
            <w:noProof/>
          </w:rPr>
          <w:t>მკურნალობა</w:t>
        </w:r>
        <w:r w:rsidR="004C5DE7" w:rsidRPr="001B4998">
          <w:rPr>
            <w:rStyle w:val="Hyperlink"/>
            <w:rFonts w:ascii="Sylfaen" w:hAnsi="Sylfaen"/>
            <w:noProof/>
          </w:rPr>
          <w:t xml:space="preserve">: </w:t>
        </w:r>
        <w:r w:rsidR="004C5DE7" w:rsidRPr="001B4998">
          <w:rPr>
            <w:rStyle w:val="Hyperlink"/>
            <w:rFonts w:ascii="Sylfaen" w:hAnsi="Sylfaen" w:cs="Sylfaen"/>
            <w:noProof/>
          </w:rPr>
          <w:t>პირველი</w:t>
        </w:r>
        <w:r w:rsidR="004C5DE7" w:rsidRPr="001B4998">
          <w:rPr>
            <w:rStyle w:val="Hyperlink"/>
            <w:rFonts w:ascii="Sylfaen" w:hAnsi="Sylfaen"/>
            <w:noProof/>
          </w:rPr>
          <w:t xml:space="preserve"> </w:t>
        </w:r>
        <w:r w:rsidR="004C5DE7" w:rsidRPr="001B4998">
          <w:rPr>
            <w:rStyle w:val="Hyperlink"/>
            <w:rFonts w:ascii="Sylfaen" w:hAnsi="Sylfaen" w:cs="Sylfaen"/>
            <w:noProof/>
          </w:rPr>
          <w:t>რიგის</w:t>
        </w:r>
        <w:r w:rsidR="004C5DE7" w:rsidRPr="001B4998">
          <w:rPr>
            <w:rStyle w:val="Hyperlink"/>
            <w:rFonts w:ascii="Sylfaen" w:hAnsi="Sylfaen"/>
            <w:noProof/>
          </w:rPr>
          <w:t xml:space="preserve"> </w:t>
        </w:r>
        <w:r w:rsidR="004C5DE7" w:rsidRPr="001B4998">
          <w:rPr>
            <w:rStyle w:val="Hyperlink"/>
            <w:rFonts w:ascii="Sylfaen" w:hAnsi="Sylfaen" w:cs="Sylfaen"/>
            <w:noProof/>
          </w:rPr>
          <w:t>არვ</w:t>
        </w:r>
        <w:r w:rsidR="004C5DE7" w:rsidRPr="001B4998">
          <w:rPr>
            <w:rStyle w:val="Hyperlink"/>
            <w:rFonts w:ascii="Sylfaen" w:hAnsi="Sylfaen"/>
            <w:noProof/>
          </w:rPr>
          <w:t xml:space="preserve"> </w:t>
        </w:r>
        <w:r w:rsidR="004C5DE7" w:rsidRPr="001B4998">
          <w:rPr>
            <w:rStyle w:val="Hyperlink"/>
            <w:rFonts w:ascii="Sylfaen" w:hAnsi="Sylfaen" w:cs="Sylfaen"/>
            <w:noProof/>
          </w:rPr>
          <w:t>მკურნალობა</w:t>
        </w:r>
        <w:r w:rsidR="004C5DE7">
          <w:rPr>
            <w:noProof/>
            <w:webHidden/>
          </w:rPr>
          <w:tab/>
        </w:r>
        <w:r w:rsidR="004C5DE7">
          <w:rPr>
            <w:noProof/>
            <w:webHidden/>
          </w:rPr>
          <w:fldChar w:fldCharType="begin"/>
        </w:r>
        <w:r w:rsidR="004C5DE7">
          <w:rPr>
            <w:noProof/>
            <w:webHidden/>
          </w:rPr>
          <w:instrText xml:space="preserve"> PAGEREF _Toc75515867 \h </w:instrText>
        </w:r>
        <w:r w:rsidR="004C5DE7">
          <w:rPr>
            <w:noProof/>
            <w:webHidden/>
          </w:rPr>
        </w:r>
        <w:r w:rsidR="004C5DE7">
          <w:rPr>
            <w:noProof/>
            <w:webHidden/>
          </w:rPr>
          <w:fldChar w:fldCharType="separate"/>
        </w:r>
        <w:r w:rsidR="009C33BA">
          <w:rPr>
            <w:noProof/>
            <w:webHidden/>
          </w:rPr>
          <w:t>46</w:t>
        </w:r>
        <w:r w:rsidR="004C5DE7">
          <w:rPr>
            <w:noProof/>
            <w:webHidden/>
          </w:rPr>
          <w:fldChar w:fldCharType="end"/>
        </w:r>
      </w:hyperlink>
    </w:p>
    <w:p w:rsidR="004C5DE7" w:rsidRPr="00AD5038" w:rsidRDefault="00BD2117">
      <w:pPr>
        <w:pStyle w:val="TOC3"/>
        <w:tabs>
          <w:tab w:val="left" w:pos="1320"/>
          <w:tab w:val="right" w:leader="dot" w:pos="9629"/>
        </w:tabs>
        <w:rPr>
          <w:rFonts w:ascii="Sylfaen" w:eastAsiaTheme="minorEastAsia" w:hAnsi="Sylfaen" w:cstheme="minorBidi"/>
          <w:noProof/>
        </w:rPr>
      </w:pPr>
      <w:hyperlink w:anchor="_Toc75515868" w:history="1">
        <w:r w:rsidR="004C5DE7" w:rsidRPr="001B4998">
          <w:rPr>
            <w:rStyle w:val="Hyperlink"/>
            <w:rFonts w:ascii="Sylfaen" w:hAnsi="Sylfaen"/>
            <w:noProof/>
            <w:lang w:val="ka-GE"/>
          </w:rPr>
          <w:t>6.3.1</w:t>
        </w:r>
        <w:r w:rsidR="004C5DE7">
          <w:rPr>
            <w:rFonts w:asciiTheme="minorHAnsi" w:eastAsiaTheme="minorEastAsia" w:hAnsiTheme="minorHAnsi" w:cstheme="minorBidi"/>
            <w:noProof/>
          </w:rPr>
          <w:tab/>
        </w:r>
        <w:r w:rsidR="004C5DE7" w:rsidRPr="001B4998">
          <w:rPr>
            <w:rStyle w:val="Hyperlink"/>
            <w:rFonts w:ascii="Sylfaen" w:hAnsi="Sylfaen"/>
            <w:noProof/>
            <w:lang w:val="ka-GE"/>
          </w:rPr>
          <w:t>პირველი რიგის არვ მკურნალობის რეჟიმები მოზრდილებსა და მოზარდებში</w:t>
        </w:r>
        <w:r w:rsidR="004C5DE7">
          <w:rPr>
            <w:noProof/>
            <w:webHidden/>
          </w:rPr>
          <w:tab/>
        </w:r>
        <w:r w:rsidR="004C5DE7">
          <w:rPr>
            <w:noProof/>
            <w:webHidden/>
          </w:rPr>
          <w:fldChar w:fldCharType="begin"/>
        </w:r>
        <w:r w:rsidR="004C5DE7">
          <w:rPr>
            <w:noProof/>
            <w:webHidden/>
          </w:rPr>
          <w:instrText xml:space="preserve"> PAGEREF _Toc75515868 \h </w:instrText>
        </w:r>
        <w:r w:rsidR="004C5DE7">
          <w:rPr>
            <w:noProof/>
            <w:webHidden/>
          </w:rPr>
        </w:r>
        <w:r w:rsidR="004C5DE7">
          <w:rPr>
            <w:noProof/>
            <w:webHidden/>
          </w:rPr>
          <w:fldChar w:fldCharType="separate"/>
        </w:r>
        <w:r w:rsidR="009C33BA">
          <w:rPr>
            <w:noProof/>
            <w:webHidden/>
          </w:rPr>
          <w:t>47</w:t>
        </w:r>
        <w:r w:rsidR="004C5DE7">
          <w:rPr>
            <w:noProof/>
            <w:webHidden/>
          </w:rPr>
          <w:fldChar w:fldCharType="end"/>
        </w:r>
      </w:hyperlink>
    </w:p>
    <w:p w:rsidR="004C5DE7" w:rsidRDefault="00BD2117">
      <w:pPr>
        <w:pStyle w:val="TOC3"/>
        <w:tabs>
          <w:tab w:val="left" w:pos="1320"/>
          <w:tab w:val="right" w:leader="dot" w:pos="9629"/>
        </w:tabs>
        <w:rPr>
          <w:rFonts w:asciiTheme="minorHAnsi" w:eastAsiaTheme="minorEastAsia" w:hAnsiTheme="minorHAnsi" w:cstheme="minorBidi"/>
          <w:noProof/>
        </w:rPr>
      </w:pPr>
      <w:hyperlink w:anchor="_Toc75515869" w:history="1">
        <w:r w:rsidR="004C5DE7" w:rsidRPr="001B4998">
          <w:rPr>
            <w:rStyle w:val="Hyperlink"/>
            <w:rFonts w:ascii="Sylfaen" w:hAnsi="Sylfaen" w:cs="Sylfaen"/>
            <w:noProof/>
            <w:lang w:val="ka-GE"/>
          </w:rPr>
          <w:t>6.3.2</w:t>
        </w:r>
        <w:r w:rsidR="004C5DE7">
          <w:rPr>
            <w:rFonts w:asciiTheme="minorHAnsi" w:eastAsiaTheme="minorEastAsia" w:hAnsiTheme="minorHAnsi" w:cstheme="minorBidi"/>
            <w:noProof/>
          </w:rPr>
          <w:tab/>
        </w:r>
        <w:r w:rsidR="004C5DE7" w:rsidRPr="001B4998">
          <w:rPr>
            <w:rStyle w:val="Hyperlink"/>
            <w:rFonts w:ascii="Sylfaen" w:hAnsi="Sylfaen" w:cs="Sylfaen"/>
            <w:noProof/>
            <w:lang w:val="ka-GE"/>
          </w:rPr>
          <w:t>აივ ინფიცირეული ორსული ქალების ან დაორსულების მსურველი აივ ინფიცირებლი ქალების მკურნალობა</w:t>
        </w:r>
        <w:r w:rsidR="004C5DE7">
          <w:rPr>
            <w:noProof/>
            <w:webHidden/>
          </w:rPr>
          <w:tab/>
        </w:r>
        <w:r w:rsidR="004C5DE7">
          <w:rPr>
            <w:noProof/>
            <w:webHidden/>
          </w:rPr>
          <w:fldChar w:fldCharType="begin"/>
        </w:r>
        <w:r w:rsidR="004C5DE7">
          <w:rPr>
            <w:noProof/>
            <w:webHidden/>
          </w:rPr>
          <w:instrText xml:space="preserve"> PAGEREF _Toc75515869 \h </w:instrText>
        </w:r>
        <w:r w:rsidR="004C5DE7">
          <w:rPr>
            <w:noProof/>
            <w:webHidden/>
          </w:rPr>
        </w:r>
        <w:r w:rsidR="004C5DE7">
          <w:rPr>
            <w:noProof/>
            <w:webHidden/>
          </w:rPr>
          <w:fldChar w:fldCharType="separate"/>
        </w:r>
        <w:r w:rsidR="009C33BA">
          <w:rPr>
            <w:noProof/>
            <w:webHidden/>
          </w:rPr>
          <w:t>49</w:t>
        </w:r>
        <w:r w:rsidR="004C5DE7">
          <w:rPr>
            <w:noProof/>
            <w:webHidden/>
          </w:rPr>
          <w:fldChar w:fldCharType="end"/>
        </w:r>
      </w:hyperlink>
    </w:p>
    <w:p w:rsidR="004C5DE7" w:rsidRDefault="00BD2117">
      <w:pPr>
        <w:pStyle w:val="TOC3"/>
        <w:tabs>
          <w:tab w:val="left" w:pos="1320"/>
          <w:tab w:val="right" w:leader="dot" w:pos="9629"/>
        </w:tabs>
        <w:rPr>
          <w:rFonts w:asciiTheme="minorHAnsi" w:eastAsiaTheme="minorEastAsia" w:hAnsiTheme="minorHAnsi" w:cstheme="minorBidi"/>
          <w:noProof/>
        </w:rPr>
      </w:pPr>
      <w:hyperlink w:anchor="_Toc75515870" w:history="1">
        <w:r w:rsidR="004C5DE7" w:rsidRPr="001B4998">
          <w:rPr>
            <w:rStyle w:val="Hyperlink"/>
            <w:rFonts w:ascii="Sylfaen" w:hAnsi="Sylfaen"/>
            <w:noProof/>
            <w:lang w:val="ka-GE"/>
          </w:rPr>
          <w:t>6.3.3</w:t>
        </w:r>
        <w:r w:rsidR="004C5DE7">
          <w:rPr>
            <w:rFonts w:asciiTheme="minorHAnsi" w:eastAsiaTheme="minorEastAsia" w:hAnsiTheme="minorHAnsi" w:cstheme="minorBidi"/>
            <w:noProof/>
          </w:rPr>
          <w:tab/>
        </w:r>
        <w:r w:rsidR="004C5DE7" w:rsidRPr="001B4998">
          <w:rPr>
            <w:rStyle w:val="Hyperlink"/>
            <w:rFonts w:ascii="Sylfaen" w:hAnsi="Sylfaen"/>
            <w:noProof/>
            <w:lang w:val="ka-GE"/>
          </w:rPr>
          <w:t>ახალშობილთა პროფილაქტიკა</w:t>
        </w:r>
        <w:r w:rsidR="004C5DE7">
          <w:rPr>
            <w:noProof/>
            <w:webHidden/>
          </w:rPr>
          <w:tab/>
        </w:r>
        <w:r w:rsidR="004C5DE7">
          <w:rPr>
            <w:noProof/>
            <w:webHidden/>
          </w:rPr>
          <w:fldChar w:fldCharType="begin"/>
        </w:r>
        <w:r w:rsidR="004C5DE7">
          <w:rPr>
            <w:noProof/>
            <w:webHidden/>
          </w:rPr>
          <w:instrText xml:space="preserve"> PAGEREF _Toc75515870 \h </w:instrText>
        </w:r>
        <w:r w:rsidR="004C5DE7">
          <w:rPr>
            <w:noProof/>
            <w:webHidden/>
          </w:rPr>
        </w:r>
        <w:r w:rsidR="004C5DE7">
          <w:rPr>
            <w:noProof/>
            <w:webHidden/>
          </w:rPr>
          <w:fldChar w:fldCharType="separate"/>
        </w:r>
        <w:r w:rsidR="009C33BA">
          <w:rPr>
            <w:noProof/>
            <w:webHidden/>
          </w:rPr>
          <w:t>51</w:t>
        </w:r>
        <w:r w:rsidR="004C5DE7">
          <w:rPr>
            <w:noProof/>
            <w:webHidden/>
          </w:rPr>
          <w:fldChar w:fldCharType="end"/>
        </w:r>
      </w:hyperlink>
    </w:p>
    <w:p w:rsidR="004C5DE7" w:rsidRDefault="00BD2117">
      <w:pPr>
        <w:pStyle w:val="TOC3"/>
        <w:tabs>
          <w:tab w:val="left" w:pos="1320"/>
          <w:tab w:val="right" w:leader="dot" w:pos="9629"/>
        </w:tabs>
        <w:rPr>
          <w:rFonts w:asciiTheme="minorHAnsi" w:eastAsiaTheme="minorEastAsia" w:hAnsiTheme="minorHAnsi" w:cstheme="minorBidi"/>
          <w:noProof/>
        </w:rPr>
      </w:pPr>
      <w:hyperlink w:anchor="_Toc75515871" w:history="1">
        <w:r w:rsidR="004C5DE7" w:rsidRPr="001B4998">
          <w:rPr>
            <w:rStyle w:val="Hyperlink"/>
            <w:rFonts w:ascii="Sylfaen" w:hAnsi="Sylfaen"/>
            <w:noProof/>
            <w:lang w:val="ka-GE"/>
          </w:rPr>
          <w:t>6.3.4</w:t>
        </w:r>
        <w:r w:rsidR="004C5DE7">
          <w:rPr>
            <w:rFonts w:asciiTheme="minorHAnsi" w:eastAsiaTheme="minorEastAsia" w:hAnsiTheme="minorHAnsi" w:cstheme="minorBidi"/>
            <w:noProof/>
          </w:rPr>
          <w:tab/>
        </w:r>
        <w:r w:rsidR="004C5DE7" w:rsidRPr="001B4998">
          <w:rPr>
            <w:rStyle w:val="Hyperlink"/>
            <w:rFonts w:ascii="Sylfaen" w:hAnsi="Sylfaen"/>
            <w:noProof/>
            <w:lang w:val="ka-GE"/>
          </w:rPr>
          <w:t>პირველი რიგის არვ მკურნალობის რეჟიმები ბავშვებში</w:t>
        </w:r>
        <w:r w:rsidR="004C5DE7">
          <w:rPr>
            <w:noProof/>
            <w:webHidden/>
          </w:rPr>
          <w:tab/>
        </w:r>
        <w:r w:rsidR="004C5DE7">
          <w:rPr>
            <w:noProof/>
            <w:webHidden/>
          </w:rPr>
          <w:fldChar w:fldCharType="begin"/>
        </w:r>
        <w:r w:rsidR="004C5DE7">
          <w:rPr>
            <w:noProof/>
            <w:webHidden/>
          </w:rPr>
          <w:instrText xml:space="preserve"> PAGEREF _Toc75515871 \h </w:instrText>
        </w:r>
        <w:r w:rsidR="004C5DE7">
          <w:rPr>
            <w:noProof/>
            <w:webHidden/>
          </w:rPr>
        </w:r>
        <w:r w:rsidR="004C5DE7">
          <w:rPr>
            <w:noProof/>
            <w:webHidden/>
          </w:rPr>
          <w:fldChar w:fldCharType="separate"/>
        </w:r>
        <w:r w:rsidR="009C33BA">
          <w:rPr>
            <w:noProof/>
            <w:webHidden/>
          </w:rPr>
          <w:t>52</w:t>
        </w:r>
        <w:r w:rsidR="004C5DE7">
          <w:rPr>
            <w:noProof/>
            <w:webHidden/>
          </w:rPr>
          <w:fldChar w:fldCharType="end"/>
        </w:r>
      </w:hyperlink>
    </w:p>
    <w:p w:rsidR="004C5DE7" w:rsidRDefault="00BD2117">
      <w:pPr>
        <w:pStyle w:val="TOC3"/>
        <w:tabs>
          <w:tab w:val="left" w:pos="1320"/>
          <w:tab w:val="right" w:leader="dot" w:pos="9629"/>
        </w:tabs>
        <w:rPr>
          <w:rFonts w:asciiTheme="minorHAnsi" w:eastAsiaTheme="minorEastAsia" w:hAnsiTheme="minorHAnsi" w:cstheme="minorBidi"/>
          <w:noProof/>
        </w:rPr>
      </w:pPr>
      <w:hyperlink w:anchor="_Toc75515872" w:history="1">
        <w:r w:rsidR="004C5DE7" w:rsidRPr="001B4998">
          <w:rPr>
            <w:rStyle w:val="Hyperlink"/>
            <w:rFonts w:ascii="Sylfaen" w:hAnsi="Sylfaen" w:cs="Sylfaen"/>
            <w:noProof/>
            <w:lang w:val="ka-GE"/>
          </w:rPr>
          <w:t>6.3.5</w:t>
        </w:r>
        <w:r w:rsidR="004C5DE7">
          <w:rPr>
            <w:rFonts w:asciiTheme="minorHAnsi" w:eastAsiaTheme="minorEastAsia" w:hAnsiTheme="minorHAnsi" w:cstheme="minorBidi"/>
            <w:noProof/>
          </w:rPr>
          <w:tab/>
        </w:r>
        <w:r w:rsidR="004C5DE7" w:rsidRPr="001B4998">
          <w:rPr>
            <w:rStyle w:val="Hyperlink"/>
            <w:rFonts w:ascii="Sylfaen" w:hAnsi="Sylfaen" w:cs="Sylfaen"/>
            <w:noProof/>
            <w:lang w:val="ka-GE"/>
          </w:rPr>
          <w:t>არვ მედიკამენტების პედიატრიული ფორმულაციების გამოყენებასთან დაკავშირებული ინსტრუქციები</w:t>
        </w:r>
        <w:r w:rsidR="004C5DE7">
          <w:rPr>
            <w:noProof/>
            <w:webHidden/>
          </w:rPr>
          <w:tab/>
        </w:r>
        <w:r w:rsidR="004C5DE7">
          <w:rPr>
            <w:noProof/>
            <w:webHidden/>
          </w:rPr>
          <w:fldChar w:fldCharType="begin"/>
        </w:r>
        <w:r w:rsidR="004C5DE7">
          <w:rPr>
            <w:noProof/>
            <w:webHidden/>
          </w:rPr>
          <w:instrText xml:space="preserve"> PAGEREF _Toc75515872 \h </w:instrText>
        </w:r>
        <w:r w:rsidR="004C5DE7">
          <w:rPr>
            <w:noProof/>
            <w:webHidden/>
          </w:rPr>
        </w:r>
        <w:r w:rsidR="004C5DE7">
          <w:rPr>
            <w:noProof/>
            <w:webHidden/>
          </w:rPr>
          <w:fldChar w:fldCharType="separate"/>
        </w:r>
        <w:r w:rsidR="009C33BA">
          <w:rPr>
            <w:noProof/>
            <w:webHidden/>
          </w:rPr>
          <w:t>54</w:t>
        </w:r>
        <w:r w:rsidR="004C5DE7">
          <w:rPr>
            <w:noProof/>
            <w:webHidden/>
          </w:rPr>
          <w:fldChar w:fldCharType="end"/>
        </w:r>
      </w:hyperlink>
    </w:p>
    <w:p w:rsidR="004C5DE7" w:rsidRDefault="00BD2117">
      <w:pPr>
        <w:pStyle w:val="TOC2"/>
        <w:rPr>
          <w:rFonts w:asciiTheme="minorHAnsi" w:eastAsiaTheme="minorEastAsia" w:hAnsiTheme="minorHAnsi" w:cstheme="minorBidi"/>
          <w:noProof/>
        </w:rPr>
      </w:pPr>
      <w:hyperlink w:anchor="_Toc75515873" w:history="1">
        <w:r w:rsidR="004C5DE7" w:rsidRPr="001B4998">
          <w:rPr>
            <w:rStyle w:val="Hyperlink"/>
            <w:rFonts w:ascii="Sylfaen" w:hAnsi="Sylfaen"/>
            <w:noProof/>
            <w:lang w:val="ka-GE"/>
          </w:rPr>
          <w:t>6.4</w:t>
        </w:r>
        <w:r w:rsidR="004C5DE7">
          <w:rPr>
            <w:rFonts w:asciiTheme="minorHAnsi" w:eastAsiaTheme="minorEastAsia" w:hAnsiTheme="minorHAnsi" w:cstheme="minorBidi"/>
            <w:noProof/>
          </w:rPr>
          <w:tab/>
        </w:r>
        <w:r w:rsidR="004C5DE7" w:rsidRPr="001B4998">
          <w:rPr>
            <w:rStyle w:val="Hyperlink"/>
            <w:rFonts w:ascii="Sylfaen" w:hAnsi="Sylfaen"/>
            <w:noProof/>
            <w:lang w:val="ka-GE"/>
          </w:rPr>
          <w:t>არვ მკურნალობის რეჟიმის შეცვლა</w:t>
        </w:r>
        <w:r w:rsidR="004C5DE7">
          <w:rPr>
            <w:noProof/>
            <w:webHidden/>
          </w:rPr>
          <w:tab/>
        </w:r>
        <w:r w:rsidR="004C5DE7">
          <w:rPr>
            <w:noProof/>
            <w:webHidden/>
          </w:rPr>
          <w:fldChar w:fldCharType="begin"/>
        </w:r>
        <w:r w:rsidR="004C5DE7">
          <w:rPr>
            <w:noProof/>
            <w:webHidden/>
          </w:rPr>
          <w:instrText xml:space="preserve"> PAGEREF _Toc75515873 \h </w:instrText>
        </w:r>
        <w:r w:rsidR="004C5DE7">
          <w:rPr>
            <w:noProof/>
            <w:webHidden/>
          </w:rPr>
        </w:r>
        <w:r w:rsidR="004C5DE7">
          <w:rPr>
            <w:noProof/>
            <w:webHidden/>
          </w:rPr>
          <w:fldChar w:fldCharType="separate"/>
        </w:r>
        <w:r w:rsidR="009C33BA">
          <w:rPr>
            <w:noProof/>
            <w:webHidden/>
          </w:rPr>
          <w:t>63</w:t>
        </w:r>
        <w:r w:rsidR="004C5DE7">
          <w:rPr>
            <w:noProof/>
            <w:webHidden/>
          </w:rPr>
          <w:fldChar w:fldCharType="end"/>
        </w:r>
      </w:hyperlink>
    </w:p>
    <w:p w:rsidR="004C5DE7" w:rsidRDefault="00BD2117">
      <w:pPr>
        <w:pStyle w:val="TOC3"/>
        <w:tabs>
          <w:tab w:val="left" w:pos="1320"/>
          <w:tab w:val="right" w:leader="dot" w:pos="9629"/>
        </w:tabs>
        <w:rPr>
          <w:rFonts w:asciiTheme="minorHAnsi" w:eastAsiaTheme="minorEastAsia" w:hAnsiTheme="minorHAnsi" w:cstheme="minorBidi"/>
          <w:noProof/>
        </w:rPr>
      </w:pPr>
      <w:hyperlink w:anchor="_Toc75515874" w:history="1">
        <w:r w:rsidR="004C5DE7" w:rsidRPr="001B4998">
          <w:rPr>
            <w:rStyle w:val="Hyperlink"/>
            <w:rFonts w:ascii="Sylfaen" w:hAnsi="Sylfaen"/>
            <w:noProof/>
          </w:rPr>
          <w:t>6.4.1</w:t>
        </w:r>
        <w:r w:rsidR="004C5DE7">
          <w:rPr>
            <w:rFonts w:asciiTheme="minorHAnsi" w:eastAsiaTheme="minorEastAsia" w:hAnsiTheme="minorHAnsi" w:cstheme="minorBidi"/>
            <w:noProof/>
          </w:rPr>
          <w:tab/>
        </w:r>
        <w:r w:rsidR="004C5DE7" w:rsidRPr="001B4998">
          <w:rPr>
            <w:rStyle w:val="Hyperlink"/>
            <w:rFonts w:ascii="Sylfaen" w:hAnsi="Sylfaen" w:cs="Sylfaen"/>
            <w:noProof/>
          </w:rPr>
          <w:t>არვ</w:t>
        </w:r>
        <w:r w:rsidR="004C5DE7" w:rsidRPr="001B4998">
          <w:rPr>
            <w:rStyle w:val="Hyperlink"/>
            <w:rFonts w:ascii="Sylfaen" w:hAnsi="Sylfaen"/>
            <w:noProof/>
          </w:rPr>
          <w:t xml:space="preserve"> </w:t>
        </w:r>
        <w:r w:rsidR="004C5DE7" w:rsidRPr="001B4998">
          <w:rPr>
            <w:rStyle w:val="Hyperlink"/>
            <w:rFonts w:ascii="Sylfaen" w:hAnsi="Sylfaen" w:cs="Sylfaen"/>
            <w:noProof/>
            <w:lang w:val="ka-GE"/>
          </w:rPr>
          <w:t>მკურნალობის რეჟიმის შეცვლა ვირუსის სუპრესიისას</w:t>
        </w:r>
        <w:r w:rsidR="004C5DE7">
          <w:rPr>
            <w:noProof/>
            <w:webHidden/>
          </w:rPr>
          <w:tab/>
        </w:r>
        <w:r w:rsidR="004C5DE7">
          <w:rPr>
            <w:noProof/>
            <w:webHidden/>
          </w:rPr>
          <w:fldChar w:fldCharType="begin"/>
        </w:r>
        <w:r w:rsidR="004C5DE7">
          <w:rPr>
            <w:noProof/>
            <w:webHidden/>
          </w:rPr>
          <w:instrText xml:space="preserve"> PAGEREF _Toc75515874 \h </w:instrText>
        </w:r>
        <w:r w:rsidR="004C5DE7">
          <w:rPr>
            <w:noProof/>
            <w:webHidden/>
          </w:rPr>
        </w:r>
        <w:r w:rsidR="004C5DE7">
          <w:rPr>
            <w:noProof/>
            <w:webHidden/>
          </w:rPr>
          <w:fldChar w:fldCharType="separate"/>
        </w:r>
        <w:r w:rsidR="009C33BA">
          <w:rPr>
            <w:noProof/>
            <w:webHidden/>
          </w:rPr>
          <w:t>63</w:t>
        </w:r>
        <w:r w:rsidR="004C5DE7">
          <w:rPr>
            <w:noProof/>
            <w:webHidden/>
          </w:rPr>
          <w:fldChar w:fldCharType="end"/>
        </w:r>
      </w:hyperlink>
    </w:p>
    <w:p w:rsidR="004C5DE7" w:rsidRDefault="00BD2117">
      <w:pPr>
        <w:pStyle w:val="TOC3"/>
        <w:tabs>
          <w:tab w:val="left" w:pos="1320"/>
          <w:tab w:val="right" w:leader="dot" w:pos="9629"/>
        </w:tabs>
        <w:rPr>
          <w:rFonts w:asciiTheme="minorHAnsi" w:eastAsiaTheme="minorEastAsia" w:hAnsiTheme="minorHAnsi" w:cstheme="minorBidi"/>
          <w:noProof/>
        </w:rPr>
      </w:pPr>
      <w:hyperlink w:anchor="_Toc75515875" w:history="1">
        <w:r w:rsidR="004C5DE7" w:rsidRPr="001B4998">
          <w:rPr>
            <w:rStyle w:val="Hyperlink"/>
            <w:rFonts w:ascii="Sylfaen" w:hAnsi="Sylfaen" w:cs="Sylfaen"/>
            <w:noProof/>
          </w:rPr>
          <w:t>6.4.2</w:t>
        </w:r>
        <w:r w:rsidR="004C5DE7">
          <w:rPr>
            <w:rFonts w:asciiTheme="minorHAnsi" w:eastAsiaTheme="minorEastAsia" w:hAnsiTheme="minorHAnsi" w:cstheme="minorBidi"/>
            <w:noProof/>
          </w:rPr>
          <w:tab/>
        </w:r>
        <w:r w:rsidR="004C5DE7" w:rsidRPr="001B4998">
          <w:rPr>
            <w:rStyle w:val="Hyperlink"/>
            <w:rFonts w:ascii="Sylfaen" w:hAnsi="Sylfaen" w:cs="Sylfaen"/>
            <w:noProof/>
            <w:lang w:val="ka-GE"/>
          </w:rPr>
          <w:t>არვ მკურნალობის რეჟიმის შეცვლა ვირუსული უშედეგობის შემთხვევაში</w:t>
        </w:r>
        <w:r w:rsidR="004C5DE7">
          <w:rPr>
            <w:noProof/>
            <w:webHidden/>
          </w:rPr>
          <w:tab/>
        </w:r>
        <w:r w:rsidR="004C5DE7">
          <w:rPr>
            <w:noProof/>
            <w:webHidden/>
          </w:rPr>
          <w:fldChar w:fldCharType="begin"/>
        </w:r>
        <w:r w:rsidR="004C5DE7">
          <w:rPr>
            <w:noProof/>
            <w:webHidden/>
          </w:rPr>
          <w:instrText xml:space="preserve"> PAGEREF _Toc75515875 \h </w:instrText>
        </w:r>
        <w:r w:rsidR="004C5DE7">
          <w:rPr>
            <w:noProof/>
            <w:webHidden/>
          </w:rPr>
        </w:r>
        <w:r w:rsidR="004C5DE7">
          <w:rPr>
            <w:noProof/>
            <w:webHidden/>
          </w:rPr>
          <w:fldChar w:fldCharType="separate"/>
        </w:r>
        <w:r w:rsidR="009C33BA">
          <w:rPr>
            <w:noProof/>
            <w:webHidden/>
          </w:rPr>
          <w:t>64</w:t>
        </w:r>
        <w:r w:rsidR="004C5DE7">
          <w:rPr>
            <w:noProof/>
            <w:webHidden/>
          </w:rPr>
          <w:fldChar w:fldCharType="end"/>
        </w:r>
      </w:hyperlink>
    </w:p>
    <w:p w:rsidR="004C5DE7" w:rsidRDefault="00BD2117">
      <w:pPr>
        <w:pStyle w:val="TOC2"/>
        <w:rPr>
          <w:rFonts w:asciiTheme="minorHAnsi" w:eastAsiaTheme="minorEastAsia" w:hAnsiTheme="minorHAnsi" w:cstheme="minorBidi"/>
          <w:noProof/>
        </w:rPr>
      </w:pPr>
      <w:hyperlink w:anchor="_Toc75515876" w:history="1">
        <w:r w:rsidR="004C5DE7" w:rsidRPr="001B4998">
          <w:rPr>
            <w:rStyle w:val="Hyperlink"/>
            <w:rFonts w:ascii="Sylfaen" w:hAnsi="Sylfaen"/>
            <w:noProof/>
            <w:lang w:val="ka-GE"/>
          </w:rPr>
          <w:t>6.5</w:t>
        </w:r>
        <w:r w:rsidR="004C5DE7">
          <w:rPr>
            <w:rFonts w:asciiTheme="minorHAnsi" w:eastAsiaTheme="minorEastAsia" w:hAnsiTheme="minorHAnsi" w:cstheme="minorBidi"/>
            <w:noProof/>
          </w:rPr>
          <w:tab/>
        </w:r>
        <w:r w:rsidR="004C5DE7" w:rsidRPr="001B4998">
          <w:rPr>
            <w:rStyle w:val="Hyperlink"/>
            <w:rFonts w:ascii="Sylfaen" w:hAnsi="Sylfaen"/>
            <w:noProof/>
            <w:lang w:val="ka-GE"/>
          </w:rPr>
          <w:t>არვ მედიკამენტების გვერდითი ეფექტები</w:t>
        </w:r>
        <w:r w:rsidR="004C5DE7">
          <w:rPr>
            <w:noProof/>
            <w:webHidden/>
          </w:rPr>
          <w:tab/>
        </w:r>
        <w:r w:rsidR="004C5DE7">
          <w:rPr>
            <w:noProof/>
            <w:webHidden/>
          </w:rPr>
          <w:fldChar w:fldCharType="begin"/>
        </w:r>
        <w:r w:rsidR="004C5DE7">
          <w:rPr>
            <w:noProof/>
            <w:webHidden/>
          </w:rPr>
          <w:instrText xml:space="preserve"> PAGEREF _Toc75515876 \h </w:instrText>
        </w:r>
        <w:r w:rsidR="004C5DE7">
          <w:rPr>
            <w:noProof/>
            <w:webHidden/>
          </w:rPr>
        </w:r>
        <w:r w:rsidR="004C5DE7">
          <w:rPr>
            <w:noProof/>
            <w:webHidden/>
          </w:rPr>
          <w:fldChar w:fldCharType="separate"/>
        </w:r>
        <w:r w:rsidR="009C33BA">
          <w:rPr>
            <w:noProof/>
            <w:webHidden/>
          </w:rPr>
          <w:t>69</w:t>
        </w:r>
        <w:r w:rsidR="004C5DE7">
          <w:rPr>
            <w:noProof/>
            <w:webHidden/>
          </w:rPr>
          <w:fldChar w:fldCharType="end"/>
        </w:r>
      </w:hyperlink>
    </w:p>
    <w:p w:rsidR="004C5DE7" w:rsidRDefault="00BD2117">
      <w:pPr>
        <w:pStyle w:val="TOC1"/>
        <w:rPr>
          <w:rFonts w:asciiTheme="minorHAnsi" w:eastAsiaTheme="minorEastAsia" w:hAnsiTheme="minorHAnsi" w:cstheme="minorBidi"/>
          <w:b w:val="0"/>
          <w:lang w:val="en-US"/>
        </w:rPr>
      </w:pPr>
      <w:hyperlink w:anchor="_Toc75515877" w:history="1">
        <w:r w:rsidR="004C5DE7" w:rsidRPr="001B4998">
          <w:rPr>
            <w:rStyle w:val="Hyperlink"/>
          </w:rPr>
          <w:t>7.</w:t>
        </w:r>
        <w:r w:rsidR="004C5DE7">
          <w:rPr>
            <w:rFonts w:asciiTheme="minorHAnsi" w:eastAsiaTheme="minorEastAsia" w:hAnsiTheme="minorHAnsi" w:cstheme="minorBidi"/>
            <w:b w:val="0"/>
            <w:lang w:val="en-US"/>
          </w:rPr>
          <w:tab/>
        </w:r>
        <w:r w:rsidR="004C5DE7" w:rsidRPr="001B4998">
          <w:rPr>
            <w:rStyle w:val="Hyperlink"/>
          </w:rPr>
          <w:t>აივ და ვირუსული ჰეპატიტებით კო-ინფექციის მართვა</w:t>
        </w:r>
        <w:r w:rsidR="004C5DE7">
          <w:rPr>
            <w:webHidden/>
          </w:rPr>
          <w:tab/>
        </w:r>
        <w:r w:rsidR="004C5DE7">
          <w:rPr>
            <w:webHidden/>
          </w:rPr>
          <w:fldChar w:fldCharType="begin"/>
        </w:r>
        <w:r w:rsidR="004C5DE7">
          <w:rPr>
            <w:webHidden/>
          </w:rPr>
          <w:instrText xml:space="preserve"> PAGEREF _Toc75515877 \h </w:instrText>
        </w:r>
        <w:r w:rsidR="004C5DE7">
          <w:rPr>
            <w:webHidden/>
          </w:rPr>
        </w:r>
        <w:r w:rsidR="004C5DE7">
          <w:rPr>
            <w:webHidden/>
          </w:rPr>
          <w:fldChar w:fldCharType="separate"/>
        </w:r>
        <w:r w:rsidR="009C33BA">
          <w:rPr>
            <w:webHidden/>
          </w:rPr>
          <w:t>71</w:t>
        </w:r>
        <w:r w:rsidR="004C5DE7">
          <w:rPr>
            <w:webHidden/>
          </w:rPr>
          <w:fldChar w:fldCharType="end"/>
        </w:r>
      </w:hyperlink>
    </w:p>
    <w:p w:rsidR="004C5DE7" w:rsidRDefault="00BD2117">
      <w:pPr>
        <w:pStyle w:val="TOC2"/>
        <w:rPr>
          <w:rFonts w:asciiTheme="minorHAnsi" w:eastAsiaTheme="minorEastAsia" w:hAnsiTheme="minorHAnsi" w:cstheme="minorBidi"/>
          <w:noProof/>
        </w:rPr>
      </w:pPr>
      <w:hyperlink w:anchor="_Toc75515878" w:history="1">
        <w:r w:rsidR="004C5DE7" w:rsidRPr="001B4998">
          <w:rPr>
            <w:rStyle w:val="Hyperlink"/>
            <w:rFonts w:ascii="Sylfaen" w:hAnsi="Sylfaen"/>
            <w:noProof/>
          </w:rPr>
          <w:t>7.1</w:t>
        </w:r>
        <w:r w:rsidR="004C5DE7">
          <w:rPr>
            <w:rFonts w:asciiTheme="minorHAnsi" w:eastAsiaTheme="minorEastAsia" w:hAnsiTheme="minorHAnsi" w:cstheme="minorBidi"/>
            <w:noProof/>
          </w:rPr>
          <w:tab/>
        </w:r>
        <w:r w:rsidR="004C5DE7" w:rsidRPr="001B4998">
          <w:rPr>
            <w:rStyle w:val="Hyperlink"/>
            <w:rFonts w:ascii="Sylfaen" w:hAnsi="Sylfaen" w:cs="Sylfaen"/>
            <w:noProof/>
          </w:rPr>
          <w:t>ზოგადი</w:t>
        </w:r>
        <w:r w:rsidR="004C5DE7" w:rsidRPr="001B4998">
          <w:rPr>
            <w:rStyle w:val="Hyperlink"/>
            <w:rFonts w:ascii="Sylfaen" w:hAnsi="Sylfaen"/>
            <w:noProof/>
          </w:rPr>
          <w:t xml:space="preserve"> </w:t>
        </w:r>
        <w:r w:rsidR="004C5DE7" w:rsidRPr="001B4998">
          <w:rPr>
            <w:rStyle w:val="Hyperlink"/>
            <w:rFonts w:ascii="Sylfaen" w:hAnsi="Sylfaen" w:cs="Sylfaen"/>
            <w:noProof/>
          </w:rPr>
          <w:t>დებულებები</w:t>
        </w:r>
        <w:r w:rsidR="004C5DE7">
          <w:rPr>
            <w:noProof/>
            <w:webHidden/>
          </w:rPr>
          <w:tab/>
        </w:r>
        <w:r w:rsidR="004C5DE7">
          <w:rPr>
            <w:noProof/>
            <w:webHidden/>
          </w:rPr>
          <w:fldChar w:fldCharType="begin"/>
        </w:r>
        <w:r w:rsidR="004C5DE7">
          <w:rPr>
            <w:noProof/>
            <w:webHidden/>
          </w:rPr>
          <w:instrText xml:space="preserve"> PAGEREF _Toc75515878 \h </w:instrText>
        </w:r>
        <w:r w:rsidR="004C5DE7">
          <w:rPr>
            <w:noProof/>
            <w:webHidden/>
          </w:rPr>
        </w:r>
        <w:r w:rsidR="004C5DE7">
          <w:rPr>
            <w:noProof/>
            <w:webHidden/>
          </w:rPr>
          <w:fldChar w:fldCharType="separate"/>
        </w:r>
        <w:r w:rsidR="009C33BA">
          <w:rPr>
            <w:noProof/>
            <w:webHidden/>
          </w:rPr>
          <w:t>71</w:t>
        </w:r>
        <w:r w:rsidR="004C5DE7">
          <w:rPr>
            <w:noProof/>
            <w:webHidden/>
          </w:rPr>
          <w:fldChar w:fldCharType="end"/>
        </w:r>
      </w:hyperlink>
    </w:p>
    <w:p w:rsidR="004C5DE7" w:rsidRDefault="00BD2117">
      <w:pPr>
        <w:pStyle w:val="TOC2"/>
        <w:rPr>
          <w:rFonts w:asciiTheme="minorHAnsi" w:eastAsiaTheme="minorEastAsia" w:hAnsiTheme="minorHAnsi" w:cstheme="minorBidi"/>
          <w:noProof/>
        </w:rPr>
      </w:pPr>
      <w:hyperlink w:anchor="_Toc75515879" w:history="1">
        <w:r w:rsidR="004C5DE7" w:rsidRPr="001B4998">
          <w:rPr>
            <w:rStyle w:val="Hyperlink"/>
            <w:rFonts w:ascii="Sylfaen" w:hAnsi="Sylfaen"/>
            <w:noProof/>
          </w:rPr>
          <w:t>7.2</w:t>
        </w:r>
        <w:r w:rsidR="004C5DE7">
          <w:rPr>
            <w:rFonts w:asciiTheme="minorHAnsi" w:eastAsiaTheme="minorEastAsia" w:hAnsiTheme="minorHAnsi" w:cstheme="minorBidi"/>
            <w:noProof/>
          </w:rPr>
          <w:tab/>
        </w:r>
        <w:r w:rsidR="004C5DE7" w:rsidRPr="001B4998">
          <w:rPr>
            <w:rStyle w:val="Hyperlink"/>
            <w:rFonts w:ascii="Sylfaen" w:hAnsi="Sylfaen" w:cs="Sylfaen"/>
            <w:noProof/>
          </w:rPr>
          <w:t>აივ</w:t>
        </w:r>
        <w:r w:rsidR="004C5DE7" w:rsidRPr="001B4998">
          <w:rPr>
            <w:rStyle w:val="Hyperlink"/>
            <w:rFonts w:ascii="Sylfaen" w:hAnsi="Sylfaen"/>
            <w:noProof/>
          </w:rPr>
          <w:t xml:space="preserve"> </w:t>
        </w:r>
        <w:r w:rsidR="004C5DE7" w:rsidRPr="001B4998">
          <w:rPr>
            <w:rStyle w:val="Hyperlink"/>
            <w:rFonts w:ascii="Sylfaen" w:hAnsi="Sylfaen" w:cs="Sylfaen"/>
            <w:noProof/>
          </w:rPr>
          <w:t>და</w:t>
        </w:r>
        <w:r w:rsidR="004C5DE7" w:rsidRPr="001B4998">
          <w:rPr>
            <w:rStyle w:val="Hyperlink"/>
            <w:rFonts w:ascii="Sylfaen" w:hAnsi="Sylfaen"/>
            <w:noProof/>
          </w:rPr>
          <w:t xml:space="preserve"> HBV </w:t>
        </w:r>
        <w:r w:rsidR="004C5DE7" w:rsidRPr="001B4998">
          <w:rPr>
            <w:rStyle w:val="Hyperlink"/>
            <w:rFonts w:ascii="Sylfaen" w:hAnsi="Sylfaen" w:cs="Sylfaen"/>
            <w:noProof/>
          </w:rPr>
          <w:t>კო</w:t>
        </w:r>
        <w:r w:rsidR="004C5DE7" w:rsidRPr="001B4998">
          <w:rPr>
            <w:rStyle w:val="Hyperlink"/>
            <w:rFonts w:ascii="Sylfaen" w:hAnsi="Sylfaen"/>
            <w:noProof/>
          </w:rPr>
          <w:t>-</w:t>
        </w:r>
        <w:r w:rsidR="004C5DE7" w:rsidRPr="001B4998">
          <w:rPr>
            <w:rStyle w:val="Hyperlink"/>
            <w:rFonts w:ascii="Sylfaen" w:hAnsi="Sylfaen" w:cs="Sylfaen"/>
            <w:noProof/>
          </w:rPr>
          <w:t>ინფ</w:t>
        </w:r>
        <w:r w:rsidR="004C5DE7" w:rsidRPr="001B4998">
          <w:rPr>
            <w:rStyle w:val="Hyperlink"/>
            <w:rFonts w:ascii="Sylfaen" w:hAnsi="Sylfaen" w:cs="Sylfaen"/>
            <w:noProof/>
            <w:lang w:val="ka-GE"/>
          </w:rPr>
          <w:t xml:space="preserve">იცირებული პაციენტების </w:t>
        </w:r>
        <w:r w:rsidR="004C5DE7" w:rsidRPr="001B4998">
          <w:rPr>
            <w:rStyle w:val="Hyperlink"/>
            <w:rFonts w:ascii="Sylfaen" w:hAnsi="Sylfaen" w:cs="Sylfaen"/>
            <w:noProof/>
          </w:rPr>
          <w:t>კურნალობა</w:t>
        </w:r>
        <w:r w:rsidR="004C5DE7" w:rsidRPr="001B4998">
          <w:rPr>
            <w:rStyle w:val="Hyperlink"/>
            <w:rFonts w:ascii="Sylfaen" w:hAnsi="Sylfaen"/>
            <w:noProof/>
          </w:rPr>
          <w:t xml:space="preserve"> </w:t>
        </w:r>
        <w:r w:rsidR="004C5DE7" w:rsidRPr="001B4998">
          <w:rPr>
            <w:rStyle w:val="Hyperlink"/>
            <w:rFonts w:ascii="Sylfaen" w:hAnsi="Sylfaen" w:cs="Sylfaen"/>
            <w:noProof/>
          </w:rPr>
          <w:t>და</w:t>
        </w:r>
        <w:r w:rsidR="004C5DE7" w:rsidRPr="001B4998">
          <w:rPr>
            <w:rStyle w:val="Hyperlink"/>
            <w:rFonts w:ascii="Sylfaen" w:hAnsi="Sylfaen"/>
            <w:noProof/>
          </w:rPr>
          <w:t xml:space="preserve"> </w:t>
        </w:r>
        <w:r w:rsidR="004C5DE7" w:rsidRPr="001B4998">
          <w:rPr>
            <w:rStyle w:val="Hyperlink"/>
            <w:rFonts w:ascii="Sylfaen" w:hAnsi="Sylfaen" w:cs="Sylfaen"/>
            <w:noProof/>
          </w:rPr>
          <w:t>მონიტორინგი</w:t>
        </w:r>
        <w:r w:rsidR="004C5DE7">
          <w:rPr>
            <w:noProof/>
            <w:webHidden/>
          </w:rPr>
          <w:tab/>
        </w:r>
        <w:r w:rsidR="004C5DE7">
          <w:rPr>
            <w:noProof/>
            <w:webHidden/>
          </w:rPr>
          <w:fldChar w:fldCharType="begin"/>
        </w:r>
        <w:r w:rsidR="004C5DE7">
          <w:rPr>
            <w:noProof/>
            <w:webHidden/>
          </w:rPr>
          <w:instrText xml:space="preserve"> PAGEREF _Toc75515879 \h </w:instrText>
        </w:r>
        <w:r w:rsidR="004C5DE7">
          <w:rPr>
            <w:noProof/>
            <w:webHidden/>
          </w:rPr>
        </w:r>
        <w:r w:rsidR="004C5DE7">
          <w:rPr>
            <w:noProof/>
            <w:webHidden/>
          </w:rPr>
          <w:fldChar w:fldCharType="separate"/>
        </w:r>
        <w:r w:rsidR="009C33BA">
          <w:rPr>
            <w:noProof/>
            <w:webHidden/>
          </w:rPr>
          <w:t>72</w:t>
        </w:r>
        <w:r w:rsidR="004C5DE7">
          <w:rPr>
            <w:noProof/>
            <w:webHidden/>
          </w:rPr>
          <w:fldChar w:fldCharType="end"/>
        </w:r>
      </w:hyperlink>
    </w:p>
    <w:p w:rsidR="004C5DE7" w:rsidRDefault="00BD2117">
      <w:pPr>
        <w:pStyle w:val="TOC2"/>
        <w:rPr>
          <w:rFonts w:asciiTheme="minorHAnsi" w:eastAsiaTheme="minorEastAsia" w:hAnsiTheme="minorHAnsi" w:cstheme="minorBidi"/>
          <w:noProof/>
        </w:rPr>
      </w:pPr>
      <w:hyperlink w:anchor="_Toc75515880" w:history="1">
        <w:r w:rsidR="004C5DE7" w:rsidRPr="001B4998">
          <w:rPr>
            <w:rStyle w:val="Hyperlink"/>
            <w:rFonts w:ascii="Sylfaen" w:hAnsi="Sylfaen"/>
            <w:noProof/>
            <w:lang w:val="ka-GE" w:eastAsia="en-GB"/>
          </w:rPr>
          <w:t>7.3</w:t>
        </w:r>
        <w:r w:rsidR="004C5DE7">
          <w:rPr>
            <w:rFonts w:asciiTheme="minorHAnsi" w:eastAsiaTheme="minorEastAsia" w:hAnsiTheme="minorHAnsi" w:cstheme="minorBidi"/>
            <w:noProof/>
          </w:rPr>
          <w:tab/>
        </w:r>
        <w:r w:rsidR="004C5DE7" w:rsidRPr="001B4998">
          <w:rPr>
            <w:rStyle w:val="Hyperlink"/>
            <w:rFonts w:ascii="Sylfaen" w:hAnsi="Sylfaen" w:cs="Sylfaen"/>
            <w:noProof/>
          </w:rPr>
          <w:t>აივ</w:t>
        </w:r>
        <w:r w:rsidR="004C5DE7" w:rsidRPr="001B4998">
          <w:rPr>
            <w:rStyle w:val="Hyperlink"/>
            <w:rFonts w:ascii="Sylfaen" w:hAnsi="Sylfaen"/>
            <w:noProof/>
          </w:rPr>
          <w:t xml:space="preserve"> </w:t>
        </w:r>
        <w:r w:rsidR="004C5DE7" w:rsidRPr="001B4998">
          <w:rPr>
            <w:rStyle w:val="Hyperlink"/>
            <w:rFonts w:ascii="Sylfaen" w:hAnsi="Sylfaen" w:cs="Sylfaen"/>
            <w:noProof/>
          </w:rPr>
          <w:t>და</w:t>
        </w:r>
        <w:r w:rsidR="004C5DE7" w:rsidRPr="001B4998">
          <w:rPr>
            <w:rStyle w:val="Hyperlink"/>
            <w:rFonts w:ascii="Sylfaen" w:hAnsi="Sylfaen"/>
            <w:noProof/>
          </w:rPr>
          <w:t xml:space="preserve"> HCV </w:t>
        </w:r>
        <w:r w:rsidR="004C5DE7" w:rsidRPr="001B4998">
          <w:rPr>
            <w:rStyle w:val="Hyperlink"/>
            <w:rFonts w:ascii="Sylfaen" w:hAnsi="Sylfaen" w:cs="Sylfaen"/>
            <w:noProof/>
          </w:rPr>
          <w:t>კო</w:t>
        </w:r>
        <w:r w:rsidR="004C5DE7" w:rsidRPr="001B4998">
          <w:rPr>
            <w:rStyle w:val="Hyperlink"/>
            <w:rFonts w:ascii="Sylfaen" w:hAnsi="Sylfaen"/>
            <w:noProof/>
          </w:rPr>
          <w:t>-</w:t>
        </w:r>
        <w:r w:rsidR="004C5DE7" w:rsidRPr="001B4998">
          <w:rPr>
            <w:rStyle w:val="Hyperlink"/>
            <w:rFonts w:ascii="Sylfaen" w:hAnsi="Sylfaen" w:cs="Sylfaen"/>
            <w:noProof/>
          </w:rPr>
          <w:t>ინფ</w:t>
        </w:r>
        <w:r w:rsidR="004C5DE7" w:rsidRPr="001B4998">
          <w:rPr>
            <w:rStyle w:val="Hyperlink"/>
            <w:rFonts w:ascii="Sylfaen" w:hAnsi="Sylfaen" w:cs="Sylfaen"/>
            <w:noProof/>
            <w:lang w:val="ka-GE"/>
          </w:rPr>
          <w:t xml:space="preserve">იცირებული პაციენტების </w:t>
        </w:r>
        <w:r w:rsidR="004C5DE7" w:rsidRPr="001B4998">
          <w:rPr>
            <w:rStyle w:val="Hyperlink"/>
            <w:rFonts w:ascii="Sylfaen" w:hAnsi="Sylfaen" w:cs="Sylfaen"/>
            <w:noProof/>
          </w:rPr>
          <w:t>მკურნალობა</w:t>
        </w:r>
        <w:r w:rsidR="004C5DE7" w:rsidRPr="001B4998">
          <w:rPr>
            <w:rStyle w:val="Hyperlink"/>
            <w:rFonts w:ascii="Sylfaen" w:hAnsi="Sylfaen"/>
            <w:noProof/>
          </w:rPr>
          <w:t xml:space="preserve"> </w:t>
        </w:r>
        <w:r w:rsidR="004C5DE7" w:rsidRPr="001B4998">
          <w:rPr>
            <w:rStyle w:val="Hyperlink"/>
            <w:rFonts w:ascii="Sylfaen" w:hAnsi="Sylfaen" w:cs="Sylfaen"/>
            <w:noProof/>
          </w:rPr>
          <w:t>და</w:t>
        </w:r>
        <w:r w:rsidR="004C5DE7" w:rsidRPr="001B4998">
          <w:rPr>
            <w:rStyle w:val="Hyperlink"/>
            <w:rFonts w:ascii="Sylfaen" w:hAnsi="Sylfaen"/>
            <w:noProof/>
          </w:rPr>
          <w:t xml:space="preserve"> </w:t>
        </w:r>
        <w:r w:rsidR="004C5DE7" w:rsidRPr="001B4998">
          <w:rPr>
            <w:rStyle w:val="Hyperlink"/>
            <w:rFonts w:ascii="Sylfaen" w:hAnsi="Sylfaen" w:cs="Sylfaen"/>
            <w:noProof/>
          </w:rPr>
          <w:t>მონიტორინგი</w:t>
        </w:r>
        <w:r w:rsidR="004C5DE7">
          <w:rPr>
            <w:noProof/>
            <w:webHidden/>
          </w:rPr>
          <w:tab/>
        </w:r>
        <w:r w:rsidR="004C5DE7">
          <w:rPr>
            <w:noProof/>
            <w:webHidden/>
          </w:rPr>
          <w:fldChar w:fldCharType="begin"/>
        </w:r>
        <w:r w:rsidR="004C5DE7">
          <w:rPr>
            <w:noProof/>
            <w:webHidden/>
          </w:rPr>
          <w:instrText xml:space="preserve"> PAGEREF _Toc75515880 \h </w:instrText>
        </w:r>
        <w:r w:rsidR="004C5DE7">
          <w:rPr>
            <w:noProof/>
            <w:webHidden/>
          </w:rPr>
        </w:r>
        <w:r w:rsidR="004C5DE7">
          <w:rPr>
            <w:noProof/>
            <w:webHidden/>
          </w:rPr>
          <w:fldChar w:fldCharType="separate"/>
        </w:r>
        <w:r w:rsidR="009C33BA">
          <w:rPr>
            <w:noProof/>
            <w:webHidden/>
          </w:rPr>
          <w:t>73</w:t>
        </w:r>
        <w:r w:rsidR="004C5DE7">
          <w:rPr>
            <w:noProof/>
            <w:webHidden/>
          </w:rPr>
          <w:fldChar w:fldCharType="end"/>
        </w:r>
      </w:hyperlink>
    </w:p>
    <w:p w:rsidR="004C5DE7" w:rsidRDefault="00BD2117">
      <w:pPr>
        <w:pStyle w:val="TOC1"/>
        <w:rPr>
          <w:rFonts w:asciiTheme="minorHAnsi" w:eastAsiaTheme="minorEastAsia" w:hAnsiTheme="minorHAnsi" w:cstheme="minorBidi"/>
          <w:b w:val="0"/>
          <w:lang w:val="en-US"/>
        </w:rPr>
      </w:pPr>
      <w:hyperlink w:anchor="_Toc75515881" w:history="1">
        <w:r w:rsidR="004C5DE7" w:rsidRPr="001B4998">
          <w:rPr>
            <w:rStyle w:val="Hyperlink"/>
          </w:rPr>
          <w:t>8.</w:t>
        </w:r>
        <w:r w:rsidR="004C5DE7">
          <w:rPr>
            <w:rFonts w:asciiTheme="minorHAnsi" w:eastAsiaTheme="minorEastAsia" w:hAnsiTheme="minorHAnsi" w:cstheme="minorBidi"/>
            <w:b w:val="0"/>
            <w:lang w:val="en-US"/>
          </w:rPr>
          <w:tab/>
        </w:r>
        <w:r w:rsidR="004C5DE7" w:rsidRPr="001B4998">
          <w:rPr>
            <w:rStyle w:val="Hyperlink"/>
            <w:rFonts w:cs="Sylfaen"/>
          </w:rPr>
          <w:t>ოპორტუნისტული</w:t>
        </w:r>
        <w:r w:rsidR="004C5DE7" w:rsidRPr="001B4998">
          <w:rPr>
            <w:rStyle w:val="Hyperlink"/>
          </w:rPr>
          <w:t xml:space="preserve"> </w:t>
        </w:r>
        <w:r w:rsidR="004C5DE7" w:rsidRPr="001B4998">
          <w:rPr>
            <w:rStyle w:val="Hyperlink"/>
            <w:rFonts w:cs="Sylfaen"/>
          </w:rPr>
          <w:t>და</w:t>
        </w:r>
        <w:r w:rsidR="004C5DE7" w:rsidRPr="001B4998">
          <w:rPr>
            <w:rStyle w:val="Hyperlink"/>
          </w:rPr>
          <w:t xml:space="preserve"> </w:t>
        </w:r>
        <w:r w:rsidR="004C5DE7" w:rsidRPr="001B4998">
          <w:rPr>
            <w:rStyle w:val="Hyperlink"/>
            <w:rFonts w:cs="Sylfaen"/>
          </w:rPr>
          <w:t>სხვა</w:t>
        </w:r>
        <w:r w:rsidR="004C5DE7" w:rsidRPr="001B4998">
          <w:rPr>
            <w:rStyle w:val="Hyperlink"/>
          </w:rPr>
          <w:t xml:space="preserve"> </w:t>
        </w:r>
        <w:r w:rsidR="004C5DE7" w:rsidRPr="001B4998">
          <w:rPr>
            <w:rStyle w:val="Hyperlink"/>
            <w:rFonts w:cs="Sylfaen"/>
          </w:rPr>
          <w:t>ინფექციების</w:t>
        </w:r>
        <w:r w:rsidR="004C5DE7" w:rsidRPr="001B4998">
          <w:rPr>
            <w:rStyle w:val="Hyperlink"/>
          </w:rPr>
          <w:t xml:space="preserve"> </w:t>
        </w:r>
        <w:r w:rsidR="004C5DE7" w:rsidRPr="001B4998">
          <w:rPr>
            <w:rStyle w:val="Hyperlink"/>
            <w:rFonts w:cs="Sylfaen"/>
          </w:rPr>
          <w:t>პრევენცია</w:t>
        </w:r>
        <w:r w:rsidR="004C5DE7" w:rsidRPr="001B4998">
          <w:rPr>
            <w:rStyle w:val="Hyperlink"/>
          </w:rPr>
          <w:t xml:space="preserve">  / ვაქცინაცია</w:t>
        </w:r>
        <w:r w:rsidR="004C5DE7">
          <w:rPr>
            <w:webHidden/>
          </w:rPr>
          <w:tab/>
        </w:r>
        <w:r w:rsidR="004C5DE7">
          <w:rPr>
            <w:webHidden/>
          </w:rPr>
          <w:fldChar w:fldCharType="begin"/>
        </w:r>
        <w:r w:rsidR="004C5DE7">
          <w:rPr>
            <w:webHidden/>
          </w:rPr>
          <w:instrText xml:space="preserve"> PAGEREF _Toc75515881 \h </w:instrText>
        </w:r>
        <w:r w:rsidR="004C5DE7">
          <w:rPr>
            <w:webHidden/>
          </w:rPr>
        </w:r>
        <w:r w:rsidR="004C5DE7">
          <w:rPr>
            <w:webHidden/>
          </w:rPr>
          <w:fldChar w:fldCharType="separate"/>
        </w:r>
        <w:r w:rsidR="009C33BA">
          <w:rPr>
            <w:webHidden/>
          </w:rPr>
          <w:t>76</w:t>
        </w:r>
        <w:r w:rsidR="004C5DE7">
          <w:rPr>
            <w:webHidden/>
          </w:rPr>
          <w:fldChar w:fldCharType="end"/>
        </w:r>
      </w:hyperlink>
    </w:p>
    <w:p w:rsidR="004C5DE7" w:rsidRDefault="00BD2117">
      <w:pPr>
        <w:pStyle w:val="TOC2"/>
        <w:rPr>
          <w:rFonts w:asciiTheme="minorHAnsi" w:eastAsiaTheme="minorEastAsia" w:hAnsiTheme="minorHAnsi" w:cstheme="minorBidi"/>
          <w:noProof/>
        </w:rPr>
      </w:pPr>
      <w:hyperlink w:anchor="_Toc75515882" w:history="1">
        <w:r w:rsidR="004C5DE7" w:rsidRPr="001B4998">
          <w:rPr>
            <w:rStyle w:val="Hyperlink"/>
            <w:rFonts w:ascii="Sylfaen" w:hAnsi="Sylfaen"/>
            <w:noProof/>
          </w:rPr>
          <w:t>8.1</w:t>
        </w:r>
        <w:r w:rsidR="004C5DE7">
          <w:rPr>
            <w:rFonts w:asciiTheme="minorHAnsi" w:eastAsiaTheme="minorEastAsia" w:hAnsiTheme="minorHAnsi" w:cstheme="minorBidi"/>
            <w:noProof/>
          </w:rPr>
          <w:tab/>
        </w:r>
        <w:r w:rsidR="004C5DE7" w:rsidRPr="001B4998">
          <w:rPr>
            <w:rStyle w:val="Hyperlink"/>
            <w:rFonts w:ascii="Sylfaen" w:hAnsi="Sylfaen" w:cs="Sylfaen"/>
            <w:noProof/>
          </w:rPr>
          <w:t>ტუბერკულოზის</w:t>
        </w:r>
        <w:r w:rsidR="004C5DE7" w:rsidRPr="001B4998">
          <w:rPr>
            <w:rStyle w:val="Hyperlink"/>
            <w:rFonts w:ascii="Sylfaen" w:hAnsi="Sylfaen"/>
            <w:noProof/>
          </w:rPr>
          <w:t xml:space="preserve"> </w:t>
        </w:r>
        <w:r w:rsidR="004C5DE7" w:rsidRPr="001B4998">
          <w:rPr>
            <w:rStyle w:val="Hyperlink"/>
            <w:rFonts w:ascii="Sylfaen" w:hAnsi="Sylfaen" w:cs="Sylfaen"/>
            <w:noProof/>
          </w:rPr>
          <w:t>პრევენცია</w:t>
        </w:r>
        <w:r w:rsidR="004C5DE7">
          <w:rPr>
            <w:noProof/>
            <w:webHidden/>
          </w:rPr>
          <w:tab/>
        </w:r>
        <w:r w:rsidR="004C5DE7">
          <w:rPr>
            <w:noProof/>
            <w:webHidden/>
          </w:rPr>
          <w:fldChar w:fldCharType="begin"/>
        </w:r>
        <w:r w:rsidR="004C5DE7">
          <w:rPr>
            <w:noProof/>
            <w:webHidden/>
          </w:rPr>
          <w:instrText xml:space="preserve"> PAGEREF _Toc75515882 \h </w:instrText>
        </w:r>
        <w:r w:rsidR="004C5DE7">
          <w:rPr>
            <w:noProof/>
            <w:webHidden/>
          </w:rPr>
        </w:r>
        <w:r w:rsidR="004C5DE7">
          <w:rPr>
            <w:noProof/>
            <w:webHidden/>
          </w:rPr>
          <w:fldChar w:fldCharType="separate"/>
        </w:r>
        <w:r w:rsidR="009C33BA">
          <w:rPr>
            <w:noProof/>
            <w:webHidden/>
          </w:rPr>
          <w:t>76</w:t>
        </w:r>
        <w:r w:rsidR="004C5DE7">
          <w:rPr>
            <w:noProof/>
            <w:webHidden/>
          </w:rPr>
          <w:fldChar w:fldCharType="end"/>
        </w:r>
      </w:hyperlink>
    </w:p>
    <w:p w:rsidR="004C5DE7" w:rsidRDefault="00BD2117">
      <w:pPr>
        <w:pStyle w:val="TOC2"/>
        <w:rPr>
          <w:rFonts w:asciiTheme="minorHAnsi" w:eastAsiaTheme="minorEastAsia" w:hAnsiTheme="minorHAnsi" w:cstheme="minorBidi"/>
          <w:noProof/>
        </w:rPr>
      </w:pPr>
      <w:hyperlink w:anchor="_Toc75515883" w:history="1">
        <w:r w:rsidR="004C5DE7" w:rsidRPr="001B4998">
          <w:rPr>
            <w:rStyle w:val="Hyperlink"/>
            <w:rFonts w:ascii="Sylfaen" w:hAnsi="Sylfaen"/>
            <w:noProof/>
            <w:lang w:val="ka-GE"/>
          </w:rPr>
          <w:t>8.2</w:t>
        </w:r>
        <w:r w:rsidR="004C5DE7">
          <w:rPr>
            <w:rFonts w:asciiTheme="minorHAnsi" w:eastAsiaTheme="minorEastAsia" w:hAnsiTheme="minorHAnsi" w:cstheme="minorBidi"/>
            <w:noProof/>
          </w:rPr>
          <w:tab/>
        </w:r>
        <w:r w:rsidR="004C5DE7" w:rsidRPr="001B4998">
          <w:rPr>
            <w:rStyle w:val="Hyperlink"/>
            <w:rFonts w:ascii="Sylfaen" w:hAnsi="Sylfaen"/>
            <w:noProof/>
            <w:lang w:val="ka-GE"/>
          </w:rPr>
          <w:t>ოპორტუნისტული ინფექციების პრევენცია</w:t>
        </w:r>
        <w:r w:rsidR="004C5DE7">
          <w:rPr>
            <w:noProof/>
            <w:webHidden/>
          </w:rPr>
          <w:tab/>
        </w:r>
        <w:r w:rsidR="004C5DE7">
          <w:rPr>
            <w:noProof/>
            <w:webHidden/>
          </w:rPr>
          <w:fldChar w:fldCharType="begin"/>
        </w:r>
        <w:r w:rsidR="004C5DE7">
          <w:rPr>
            <w:noProof/>
            <w:webHidden/>
          </w:rPr>
          <w:instrText xml:space="preserve"> PAGEREF _Toc75515883 \h </w:instrText>
        </w:r>
        <w:r w:rsidR="004C5DE7">
          <w:rPr>
            <w:noProof/>
            <w:webHidden/>
          </w:rPr>
        </w:r>
        <w:r w:rsidR="004C5DE7">
          <w:rPr>
            <w:noProof/>
            <w:webHidden/>
          </w:rPr>
          <w:fldChar w:fldCharType="separate"/>
        </w:r>
        <w:r w:rsidR="009C33BA">
          <w:rPr>
            <w:noProof/>
            <w:webHidden/>
          </w:rPr>
          <w:t>78</w:t>
        </w:r>
        <w:r w:rsidR="004C5DE7">
          <w:rPr>
            <w:noProof/>
            <w:webHidden/>
          </w:rPr>
          <w:fldChar w:fldCharType="end"/>
        </w:r>
      </w:hyperlink>
    </w:p>
    <w:p w:rsidR="004C5DE7" w:rsidRDefault="00BD2117">
      <w:pPr>
        <w:pStyle w:val="TOC2"/>
        <w:rPr>
          <w:rFonts w:asciiTheme="minorHAnsi" w:eastAsiaTheme="minorEastAsia" w:hAnsiTheme="minorHAnsi" w:cstheme="minorBidi"/>
          <w:noProof/>
        </w:rPr>
      </w:pPr>
      <w:hyperlink w:anchor="_Toc75515884" w:history="1">
        <w:r w:rsidR="004C5DE7" w:rsidRPr="001B4998">
          <w:rPr>
            <w:rStyle w:val="Hyperlink"/>
            <w:rFonts w:ascii="Sylfaen" w:hAnsi="Sylfaen"/>
            <w:noProof/>
            <w:lang w:val="ka-GE"/>
          </w:rPr>
          <w:t>8.3</w:t>
        </w:r>
        <w:r w:rsidR="004C5DE7">
          <w:rPr>
            <w:rFonts w:asciiTheme="minorHAnsi" w:eastAsiaTheme="minorEastAsia" w:hAnsiTheme="minorHAnsi" w:cstheme="minorBidi"/>
            <w:noProof/>
          </w:rPr>
          <w:tab/>
        </w:r>
        <w:r w:rsidR="004C5DE7" w:rsidRPr="001B4998">
          <w:rPr>
            <w:rStyle w:val="Hyperlink"/>
            <w:rFonts w:ascii="Sylfaen" w:hAnsi="Sylfaen"/>
            <w:noProof/>
            <w:lang w:val="ka-GE"/>
          </w:rPr>
          <w:t>ვაქცინაცია</w:t>
        </w:r>
        <w:r w:rsidR="004C5DE7">
          <w:rPr>
            <w:noProof/>
            <w:webHidden/>
          </w:rPr>
          <w:tab/>
        </w:r>
        <w:r w:rsidR="004C5DE7">
          <w:rPr>
            <w:noProof/>
            <w:webHidden/>
          </w:rPr>
          <w:fldChar w:fldCharType="begin"/>
        </w:r>
        <w:r w:rsidR="004C5DE7">
          <w:rPr>
            <w:noProof/>
            <w:webHidden/>
          </w:rPr>
          <w:instrText xml:space="preserve"> PAGEREF _Toc75515884 \h </w:instrText>
        </w:r>
        <w:r w:rsidR="004C5DE7">
          <w:rPr>
            <w:noProof/>
            <w:webHidden/>
          </w:rPr>
        </w:r>
        <w:r w:rsidR="004C5DE7">
          <w:rPr>
            <w:noProof/>
            <w:webHidden/>
          </w:rPr>
          <w:fldChar w:fldCharType="separate"/>
        </w:r>
        <w:r w:rsidR="009C33BA">
          <w:rPr>
            <w:noProof/>
            <w:webHidden/>
          </w:rPr>
          <w:t>78</w:t>
        </w:r>
        <w:r w:rsidR="004C5DE7">
          <w:rPr>
            <w:noProof/>
            <w:webHidden/>
          </w:rPr>
          <w:fldChar w:fldCharType="end"/>
        </w:r>
      </w:hyperlink>
    </w:p>
    <w:p w:rsidR="004C5DE7" w:rsidRDefault="00BD2117">
      <w:pPr>
        <w:pStyle w:val="TOC1"/>
        <w:rPr>
          <w:rFonts w:asciiTheme="minorHAnsi" w:eastAsiaTheme="minorEastAsia" w:hAnsiTheme="minorHAnsi" w:cstheme="minorBidi"/>
          <w:b w:val="0"/>
          <w:lang w:val="en-US"/>
        </w:rPr>
      </w:pPr>
      <w:hyperlink w:anchor="_Toc75515885" w:history="1">
        <w:r w:rsidR="004C5DE7" w:rsidRPr="001B4998">
          <w:rPr>
            <w:rStyle w:val="Hyperlink"/>
          </w:rPr>
          <w:t>9.</w:t>
        </w:r>
        <w:r w:rsidR="004C5DE7">
          <w:rPr>
            <w:rFonts w:asciiTheme="minorHAnsi" w:eastAsiaTheme="minorEastAsia" w:hAnsiTheme="minorHAnsi" w:cstheme="minorBidi"/>
            <w:b w:val="0"/>
            <w:lang w:val="en-US"/>
          </w:rPr>
          <w:tab/>
        </w:r>
        <w:r w:rsidR="004C5DE7" w:rsidRPr="001B4998">
          <w:rPr>
            <w:rStyle w:val="Hyperlink"/>
          </w:rPr>
          <w:t>თანმხლები დაავადებების პრევენცია და მართვა აივ/შიდსით პაციენტებში</w:t>
        </w:r>
        <w:r w:rsidR="004C5DE7">
          <w:rPr>
            <w:webHidden/>
          </w:rPr>
          <w:tab/>
        </w:r>
        <w:r w:rsidR="004C5DE7">
          <w:rPr>
            <w:webHidden/>
          </w:rPr>
          <w:fldChar w:fldCharType="begin"/>
        </w:r>
        <w:r w:rsidR="004C5DE7">
          <w:rPr>
            <w:webHidden/>
          </w:rPr>
          <w:instrText xml:space="preserve"> PAGEREF _Toc75515885 \h </w:instrText>
        </w:r>
        <w:r w:rsidR="004C5DE7">
          <w:rPr>
            <w:webHidden/>
          </w:rPr>
        </w:r>
        <w:r w:rsidR="004C5DE7">
          <w:rPr>
            <w:webHidden/>
          </w:rPr>
          <w:fldChar w:fldCharType="separate"/>
        </w:r>
        <w:r w:rsidR="009C33BA">
          <w:rPr>
            <w:webHidden/>
          </w:rPr>
          <w:t>82</w:t>
        </w:r>
        <w:r w:rsidR="004C5DE7">
          <w:rPr>
            <w:webHidden/>
          </w:rPr>
          <w:fldChar w:fldCharType="end"/>
        </w:r>
      </w:hyperlink>
    </w:p>
    <w:p w:rsidR="004C5DE7" w:rsidRDefault="00BD2117">
      <w:pPr>
        <w:pStyle w:val="TOC2"/>
        <w:rPr>
          <w:rFonts w:asciiTheme="minorHAnsi" w:eastAsiaTheme="minorEastAsia" w:hAnsiTheme="minorHAnsi" w:cstheme="minorBidi"/>
          <w:noProof/>
        </w:rPr>
      </w:pPr>
      <w:hyperlink w:anchor="_Toc75515886" w:history="1">
        <w:r w:rsidR="004C5DE7" w:rsidRPr="001B4998">
          <w:rPr>
            <w:rStyle w:val="Hyperlink"/>
            <w:rFonts w:ascii="Sylfaen" w:hAnsi="Sylfaen"/>
            <w:noProof/>
          </w:rPr>
          <w:t>9.1</w:t>
        </w:r>
        <w:r w:rsidR="004C5DE7">
          <w:rPr>
            <w:rFonts w:asciiTheme="minorHAnsi" w:eastAsiaTheme="minorEastAsia" w:hAnsiTheme="minorHAnsi" w:cstheme="minorBidi"/>
            <w:noProof/>
          </w:rPr>
          <w:tab/>
        </w:r>
        <w:r w:rsidR="004C5DE7" w:rsidRPr="001B4998">
          <w:rPr>
            <w:rStyle w:val="Hyperlink"/>
            <w:rFonts w:ascii="Sylfaen" w:hAnsi="Sylfaen" w:cs="Sylfaen"/>
            <w:noProof/>
            <w:lang w:val="ka-GE"/>
          </w:rPr>
          <w:t>ავთვისებიანი სიმსივნეების</w:t>
        </w:r>
        <w:r w:rsidR="004C5DE7" w:rsidRPr="001B4998">
          <w:rPr>
            <w:rStyle w:val="Hyperlink"/>
            <w:rFonts w:ascii="Sylfaen" w:hAnsi="Sylfaen"/>
            <w:noProof/>
          </w:rPr>
          <w:t xml:space="preserve"> </w:t>
        </w:r>
        <w:r w:rsidR="004C5DE7" w:rsidRPr="001B4998">
          <w:rPr>
            <w:rStyle w:val="Hyperlink"/>
            <w:rFonts w:ascii="Sylfaen" w:hAnsi="Sylfaen" w:cs="Sylfaen"/>
            <w:noProof/>
          </w:rPr>
          <w:t>სკრინინგი</w:t>
        </w:r>
        <w:r w:rsidR="004C5DE7">
          <w:rPr>
            <w:noProof/>
            <w:webHidden/>
          </w:rPr>
          <w:tab/>
        </w:r>
        <w:r w:rsidR="004C5DE7">
          <w:rPr>
            <w:noProof/>
            <w:webHidden/>
          </w:rPr>
          <w:fldChar w:fldCharType="begin"/>
        </w:r>
        <w:r w:rsidR="004C5DE7">
          <w:rPr>
            <w:noProof/>
            <w:webHidden/>
          </w:rPr>
          <w:instrText xml:space="preserve"> PAGEREF _Toc75515886 \h </w:instrText>
        </w:r>
        <w:r w:rsidR="004C5DE7">
          <w:rPr>
            <w:noProof/>
            <w:webHidden/>
          </w:rPr>
        </w:r>
        <w:r w:rsidR="004C5DE7">
          <w:rPr>
            <w:noProof/>
            <w:webHidden/>
          </w:rPr>
          <w:fldChar w:fldCharType="separate"/>
        </w:r>
        <w:r w:rsidR="009C33BA">
          <w:rPr>
            <w:noProof/>
            <w:webHidden/>
          </w:rPr>
          <w:t>82</w:t>
        </w:r>
        <w:r w:rsidR="004C5DE7">
          <w:rPr>
            <w:noProof/>
            <w:webHidden/>
          </w:rPr>
          <w:fldChar w:fldCharType="end"/>
        </w:r>
      </w:hyperlink>
    </w:p>
    <w:p w:rsidR="004C5DE7" w:rsidRDefault="00BD2117">
      <w:pPr>
        <w:pStyle w:val="TOC2"/>
        <w:rPr>
          <w:rFonts w:asciiTheme="minorHAnsi" w:eastAsiaTheme="minorEastAsia" w:hAnsiTheme="minorHAnsi" w:cstheme="minorBidi"/>
          <w:noProof/>
        </w:rPr>
      </w:pPr>
      <w:hyperlink w:anchor="_Toc75515887" w:history="1">
        <w:r w:rsidR="004C5DE7" w:rsidRPr="001B4998">
          <w:rPr>
            <w:rStyle w:val="Hyperlink"/>
            <w:rFonts w:ascii="Sylfaen" w:hAnsi="Sylfaen" w:cs="Sylfaen"/>
            <w:noProof/>
          </w:rPr>
          <w:t>9.2</w:t>
        </w:r>
        <w:r w:rsidR="004C5DE7">
          <w:rPr>
            <w:rFonts w:asciiTheme="minorHAnsi" w:eastAsiaTheme="minorEastAsia" w:hAnsiTheme="minorHAnsi" w:cstheme="minorBidi"/>
            <w:noProof/>
          </w:rPr>
          <w:tab/>
        </w:r>
        <w:r w:rsidR="004C5DE7" w:rsidRPr="001B4998">
          <w:rPr>
            <w:rStyle w:val="Hyperlink"/>
            <w:rFonts w:ascii="Sylfaen" w:hAnsi="Sylfaen" w:cs="Sylfaen"/>
            <w:noProof/>
          </w:rPr>
          <w:t>ცხოვრების</w:t>
        </w:r>
        <w:r w:rsidR="004C5DE7" w:rsidRPr="001B4998">
          <w:rPr>
            <w:rStyle w:val="Hyperlink"/>
            <w:rFonts w:ascii="Sylfaen" w:hAnsi="Sylfaen"/>
            <w:noProof/>
          </w:rPr>
          <w:t xml:space="preserve"> </w:t>
        </w:r>
        <w:r w:rsidR="004C5DE7" w:rsidRPr="001B4998">
          <w:rPr>
            <w:rStyle w:val="Hyperlink"/>
            <w:rFonts w:ascii="Sylfaen" w:hAnsi="Sylfaen" w:cs="Sylfaen"/>
            <w:noProof/>
          </w:rPr>
          <w:t>სტილი</w:t>
        </w:r>
        <w:r w:rsidR="004C5DE7">
          <w:rPr>
            <w:noProof/>
            <w:webHidden/>
          </w:rPr>
          <w:tab/>
        </w:r>
        <w:r w:rsidR="004C5DE7">
          <w:rPr>
            <w:noProof/>
            <w:webHidden/>
          </w:rPr>
          <w:fldChar w:fldCharType="begin"/>
        </w:r>
        <w:r w:rsidR="004C5DE7">
          <w:rPr>
            <w:noProof/>
            <w:webHidden/>
          </w:rPr>
          <w:instrText xml:space="preserve"> PAGEREF _Toc75515887 \h </w:instrText>
        </w:r>
        <w:r w:rsidR="004C5DE7">
          <w:rPr>
            <w:noProof/>
            <w:webHidden/>
          </w:rPr>
        </w:r>
        <w:r w:rsidR="004C5DE7">
          <w:rPr>
            <w:noProof/>
            <w:webHidden/>
          </w:rPr>
          <w:fldChar w:fldCharType="separate"/>
        </w:r>
        <w:r w:rsidR="009C33BA">
          <w:rPr>
            <w:noProof/>
            <w:webHidden/>
          </w:rPr>
          <w:t>82</w:t>
        </w:r>
        <w:r w:rsidR="004C5DE7">
          <w:rPr>
            <w:noProof/>
            <w:webHidden/>
          </w:rPr>
          <w:fldChar w:fldCharType="end"/>
        </w:r>
      </w:hyperlink>
    </w:p>
    <w:p w:rsidR="004C5DE7" w:rsidRDefault="00BD2117">
      <w:pPr>
        <w:pStyle w:val="TOC2"/>
        <w:rPr>
          <w:rFonts w:asciiTheme="minorHAnsi" w:eastAsiaTheme="minorEastAsia" w:hAnsiTheme="minorHAnsi" w:cstheme="minorBidi"/>
          <w:noProof/>
        </w:rPr>
      </w:pPr>
      <w:hyperlink w:anchor="_Toc75515888" w:history="1">
        <w:r w:rsidR="004C5DE7" w:rsidRPr="001B4998">
          <w:rPr>
            <w:rStyle w:val="Hyperlink"/>
            <w:rFonts w:ascii="Sylfaen" w:hAnsi="Sylfaen"/>
            <w:noProof/>
          </w:rPr>
          <w:t>9.3</w:t>
        </w:r>
        <w:r w:rsidR="004C5DE7">
          <w:rPr>
            <w:rFonts w:asciiTheme="minorHAnsi" w:eastAsiaTheme="minorEastAsia" w:hAnsiTheme="minorHAnsi" w:cstheme="minorBidi"/>
            <w:noProof/>
          </w:rPr>
          <w:tab/>
        </w:r>
        <w:r w:rsidR="004C5DE7" w:rsidRPr="001B4998">
          <w:rPr>
            <w:rStyle w:val="Hyperlink"/>
            <w:rFonts w:ascii="Sylfaen" w:hAnsi="Sylfaen" w:cs="Sylfaen"/>
            <w:noProof/>
          </w:rPr>
          <w:t>გულ</w:t>
        </w:r>
        <w:r w:rsidR="004C5DE7" w:rsidRPr="001B4998">
          <w:rPr>
            <w:rStyle w:val="Hyperlink"/>
            <w:rFonts w:ascii="Sylfaen" w:hAnsi="Sylfaen"/>
            <w:noProof/>
          </w:rPr>
          <w:t>-</w:t>
        </w:r>
        <w:r w:rsidR="004C5DE7" w:rsidRPr="001B4998">
          <w:rPr>
            <w:rStyle w:val="Hyperlink"/>
            <w:rFonts w:ascii="Sylfaen" w:hAnsi="Sylfaen" w:cs="Sylfaen"/>
            <w:noProof/>
          </w:rPr>
          <w:t>სისხლძარღვთა</w:t>
        </w:r>
        <w:r w:rsidR="004C5DE7" w:rsidRPr="001B4998">
          <w:rPr>
            <w:rStyle w:val="Hyperlink"/>
            <w:rFonts w:ascii="Sylfaen" w:hAnsi="Sylfaen"/>
            <w:noProof/>
          </w:rPr>
          <w:t xml:space="preserve"> </w:t>
        </w:r>
        <w:r w:rsidR="004C5DE7" w:rsidRPr="001B4998">
          <w:rPr>
            <w:rStyle w:val="Hyperlink"/>
            <w:rFonts w:ascii="Sylfaen" w:hAnsi="Sylfaen" w:cs="Sylfaen"/>
            <w:noProof/>
          </w:rPr>
          <w:t>დაავადებების</w:t>
        </w:r>
        <w:r w:rsidR="004C5DE7" w:rsidRPr="001B4998">
          <w:rPr>
            <w:rStyle w:val="Hyperlink"/>
            <w:rFonts w:ascii="Sylfaen" w:hAnsi="Sylfaen"/>
            <w:noProof/>
          </w:rPr>
          <w:t xml:space="preserve"> </w:t>
        </w:r>
        <w:r w:rsidR="004C5DE7" w:rsidRPr="001B4998">
          <w:rPr>
            <w:rStyle w:val="Hyperlink"/>
            <w:rFonts w:ascii="Sylfaen" w:hAnsi="Sylfaen" w:cs="Sylfaen"/>
            <w:noProof/>
          </w:rPr>
          <w:t>პრევენცია</w:t>
        </w:r>
        <w:r w:rsidR="004C5DE7">
          <w:rPr>
            <w:noProof/>
            <w:webHidden/>
          </w:rPr>
          <w:tab/>
        </w:r>
        <w:r w:rsidR="004C5DE7">
          <w:rPr>
            <w:noProof/>
            <w:webHidden/>
          </w:rPr>
          <w:fldChar w:fldCharType="begin"/>
        </w:r>
        <w:r w:rsidR="004C5DE7">
          <w:rPr>
            <w:noProof/>
            <w:webHidden/>
          </w:rPr>
          <w:instrText xml:space="preserve"> PAGEREF _Toc75515888 \h </w:instrText>
        </w:r>
        <w:r w:rsidR="004C5DE7">
          <w:rPr>
            <w:noProof/>
            <w:webHidden/>
          </w:rPr>
        </w:r>
        <w:r w:rsidR="004C5DE7">
          <w:rPr>
            <w:noProof/>
            <w:webHidden/>
          </w:rPr>
          <w:fldChar w:fldCharType="separate"/>
        </w:r>
        <w:r w:rsidR="009C33BA">
          <w:rPr>
            <w:noProof/>
            <w:webHidden/>
          </w:rPr>
          <w:t>84</w:t>
        </w:r>
        <w:r w:rsidR="004C5DE7">
          <w:rPr>
            <w:noProof/>
            <w:webHidden/>
          </w:rPr>
          <w:fldChar w:fldCharType="end"/>
        </w:r>
      </w:hyperlink>
    </w:p>
    <w:p w:rsidR="004C5DE7" w:rsidRDefault="00BD2117">
      <w:pPr>
        <w:pStyle w:val="TOC2"/>
        <w:rPr>
          <w:rFonts w:asciiTheme="minorHAnsi" w:eastAsiaTheme="minorEastAsia" w:hAnsiTheme="minorHAnsi" w:cstheme="minorBidi"/>
          <w:noProof/>
        </w:rPr>
      </w:pPr>
      <w:hyperlink w:anchor="_Toc75515889" w:history="1">
        <w:r w:rsidR="004C5DE7" w:rsidRPr="001B4998">
          <w:rPr>
            <w:rStyle w:val="Hyperlink"/>
            <w:rFonts w:ascii="Sylfaen" w:hAnsi="Sylfaen"/>
            <w:noProof/>
          </w:rPr>
          <w:t>9.4</w:t>
        </w:r>
        <w:r w:rsidR="004C5DE7">
          <w:rPr>
            <w:rFonts w:asciiTheme="minorHAnsi" w:eastAsiaTheme="minorEastAsia" w:hAnsiTheme="minorHAnsi" w:cstheme="minorBidi"/>
            <w:noProof/>
          </w:rPr>
          <w:tab/>
        </w:r>
        <w:r w:rsidR="004C5DE7" w:rsidRPr="001B4998">
          <w:rPr>
            <w:rStyle w:val="Hyperlink"/>
            <w:rFonts w:ascii="Sylfaen" w:hAnsi="Sylfaen" w:cs="Sylfaen"/>
            <w:noProof/>
          </w:rPr>
          <w:t>მეორე</w:t>
        </w:r>
        <w:r w:rsidR="004C5DE7" w:rsidRPr="001B4998">
          <w:rPr>
            <w:rStyle w:val="Hyperlink"/>
            <w:rFonts w:ascii="Sylfaen" w:hAnsi="Sylfaen"/>
            <w:noProof/>
          </w:rPr>
          <w:t xml:space="preserve"> </w:t>
        </w:r>
        <w:r w:rsidR="004C5DE7" w:rsidRPr="001B4998">
          <w:rPr>
            <w:rStyle w:val="Hyperlink"/>
            <w:rFonts w:ascii="Sylfaen" w:hAnsi="Sylfaen" w:cs="Sylfaen"/>
            <w:noProof/>
          </w:rPr>
          <w:t>ტიპის</w:t>
        </w:r>
        <w:r w:rsidR="004C5DE7" w:rsidRPr="001B4998">
          <w:rPr>
            <w:rStyle w:val="Hyperlink"/>
            <w:rFonts w:ascii="Sylfaen" w:hAnsi="Sylfaen"/>
            <w:noProof/>
          </w:rPr>
          <w:t xml:space="preserve"> </w:t>
        </w:r>
        <w:r w:rsidR="004C5DE7" w:rsidRPr="001B4998">
          <w:rPr>
            <w:rStyle w:val="Hyperlink"/>
            <w:rFonts w:ascii="Sylfaen" w:hAnsi="Sylfaen" w:cs="Sylfaen"/>
            <w:noProof/>
          </w:rPr>
          <w:t>დიაბეტი</w:t>
        </w:r>
        <w:r w:rsidR="004C5DE7">
          <w:rPr>
            <w:noProof/>
            <w:webHidden/>
          </w:rPr>
          <w:tab/>
        </w:r>
        <w:r w:rsidR="004C5DE7">
          <w:rPr>
            <w:noProof/>
            <w:webHidden/>
          </w:rPr>
          <w:fldChar w:fldCharType="begin"/>
        </w:r>
        <w:r w:rsidR="004C5DE7">
          <w:rPr>
            <w:noProof/>
            <w:webHidden/>
          </w:rPr>
          <w:instrText xml:space="preserve"> PAGEREF _Toc75515889 \h </w:instrText>
        </w:r>
        <w:r w:rsidR="004C5DE7">
          <w:rPr>
            <w:noProof/>
            <w:webHidden/>
          </w:rPr>
        </w:r>
        <w:r w:rsidR="004C5DE7">
          <w:rPr>
            <w:noProof/>
            <w:webHidden/>
          </w:rPr>
          <w:fldChar w:fldCharType="separate"/>
        </w:r>
        <w:r w:rsidR="009C33BA">
          <w:rPr>
            <w:noProof/>
            <w:webHidden/>
          </w:rPr>
          <w:t>86</w:t>
        </w:r>
        <w:r w:rsidR="004C5DE7">
          <w:rPr>
            <w:noProof/>
            <w:webHidden/>
          </w:rPr>
          <w:fldChar w:fldCharType="end"/>
        </w:r>
      </w:hyperlink>
    </w:p>
    <w:p w:rsidR="004C5DE7" w:rsidRDefault="00BD2117">
      <w:pPr>
        <w:pStyle w:val="TOC2"/>
        <w:rPr>
          <w:rFonts w:asciiTheme="minorHAnsi" w:eastAsiaTheme="minorEastAsia" w:hAnsiTheme="minorHAnsi" w:cstheme="minorBidi"/>
          <w:noProof/>
        </w:rPr>
      </w:pPr>
      <w:hyperlink w:anchor="_Toc75515890" w:history="1">
        <w:r w:rsidR="004C5DE7" w:rsidRPr="001B4998">
          <w:rPr>
            <w:rStyle w:val="Hyperlink"/>
            <w:rFonts w:ascii="Sylfaen" w:hAnsi="Sylfaen"/>
            <w:noProof/>
          </w:rPr>
          <w:t>9.5</w:t>
        </w:r>
        <w:r w:rsidR="004C5DE7">
          <w:rPr>
            <w:rFonts w:asciiTheme="minorHAnsi" w:eastAsiaTheme="minorEastAsia" w:hAnsiTheme="minorHAnsi" w:cstheme="minorBidi"/>
            <w:noProof/>
          </w:rPr>
          <w:tab/>
        </w:r>
        <w:r w:rsidR="004C5DE7" w:rsidRPr="001B4998">
          <w:rPr>
            <w:rStyle w:val="Hyperlink"/>
            <w:rFonts w:ascii="Sylfaen" w:hAnsi="Sylfaen" w:cs="Sylfaen"/>
            <w:noProof/>
          </w:rPr>
          <w:t>დისლიპიდემია</w:t>
        </w:r>
        <w:r w:rsidR="004C5DE7">
          <w:rPr>
            <w:noProof/>
            <w:webHidden/>
          </w:rPr>
          <w:tab/>
        </w:r>
        <w:r w:rsidR="004C5DE7">
          <w:rPr>
            <w:noProof/>
            <w:webHidden/>
          </w:rPr>
          <w:fldChar w:fldCharType="begin"/>
        </w:r>
        <w:r w:rsidR="004C5DE7">
          <w:rPr>
            <w:noProof/>
            <w:webHidden/>
          </w:rPr>
          <w:instrText xml:space="preserve"> PAGEREF _Toc75515890 \h </w:instrText>
        </w:r>
        <w:r w:rsidR="004C5DE7">
          <w:rPr>
            <w:noProof/>
            <w:webHidden/>
          </w:rPr>
        </w:r>
        <w:r w:rsidR="004C5DE7">
          <w:rPr>
            <w:noProof/>
            <w:webHidden/>
          </w:rPr>
          <w:fldChar w:fldCharType="separate"/>
        </w:r>
        <w:r w:rsidR="009C33BA">
          <w:rPr>
            <w:noProof/>
            <w:webHidden/>
          </w:rPr>
          <w:t>86</w:t>
        </w:r>
        <w:r w:rsidR="004C5DE7">
          <w:rPr>
            <w:noProof/>
            <w:webHidden/>
          </w:rPr>
          <w:fldChar w:fldCharType="end"/>
        </w:r>
      </w:hyperlink>
    </w:p>
    <w:p w:rsidR="004C5DE7" w:rsidRDefault="00BD2117">
      <w:pPr>
        <w:pStyle w:val="TOC2"/>
        <w:rPr>
          <w:rFonts w:asciiTheme="minorHAnsi" w:eastAsiaTheme="minorEastAsia" w:hAnsiTheme="minorHAnsi" w:cstheme="minorBidi"/>
          <w:noProof/>
        </w:rPr>
      </w:pPr>
      <w:hyperlink w:anchor="_Toc75515891" w:history="1">
        <w:r w:rsidR="004C5DE7" w:rsidRPr="001B4998">
          <w:rPr>
            <w:rStyle w:val="Hyperlink"/>
            <w:rFonts w:ascii="Sylfaen" w:hAnsi="Sylfaen"/>
            <w:noProof/>
          </w:rPr>
          <w:t>9.6</w:t>
        </w:r>
        <w:r w:rsidR="004C5DE7">
          <w:rPr>
            <w:rFonts w:asciiTheme="minorHAnsi" w:eastAsiaTheme="minorEastAsia" w:hAnsiTheme="minorHAnsi" w:cstheme="minorBidi"/>
            <w:noProof/>
          </w:rPr>
          <w:tab/>
        </w:r>
        <w:r w:rsidR="004C5DE7" w:rsidRPr="001B4998">
          <w:rPr>
            <w:rStyle w:val="Hyperlink"/>
            <w:rFonts w:ascii="Sylfaen" w:hAnsi="Sylfaen" w:cs="Sylfaen"/>
            <w:noProof/>
          </w:rPr>
          <w:t>ძვლების</w:t>
        </w:r>
        <w:r w:rsidR="004C5DE7" w:rsidRPr="001B4998">
          <w:rPr>
            <w:rStyle w:val="Hyperlink"/>
            <w:rFonts w:ascii="Sylfaen" w:hAnsi="Sylfaen"/>
            <w:noProof/>
          </w:rPr>
          <w:t xml:space="preserve"> </w:t>
        </w:r>
        <w:r w:rsidR="004C5DE7" w:rsidRPr="001B4998">
          <w:rPr>
            <w:rStyle w:val="Hyperlink"/>
            <w:rFonts w:ascii="Sylfaen" w:hAnsi="Sylfaen" w:cs="Sylfaen"/>
            <w:noProof/>
          </w:rPr>
          <w:t>დაავადებები</w:t>
        </w:r>
        <w:r w:rsidR="004C5DE7">
          <w:rPr>
            <w:noProof/>
            <w:webHidden/>
          </w:rPr>
          <w:tab/>
        </w:r>
        <w:r w:rsidR="004C5DE7">
          <w:rPr>
            <w:noProof/>
            <w:webHidden/>
          </w:rPr>
          <w:fldChar w:fldCharType="begin"/>
        </w:r>
        <w:r w:rsidR="004C5DE7">
          <w:rPr>
            <w:noProof/>
            <w:webHidden/>
          </w:rPr>
          <w:instrText xml:space="preserve"> PAGEREF _Toc75515891 \h </w:instrText>
        </w:r>
        <w:r w:rsidR="004C5DE7">
          <w:rPr>
            <w:noProof/>
            <w:webHidden/>
          </w:rPr>
        </w:r>
        <w:r w:rsidR="004C5DE7">
          <w:rPr>
            <w:noProof/>
            <w:webHidden/>
          </w:rPr>
          <w:fldChar w:fldCharType="separate"/>
        </w:r>
        <w:r w:rsidR="009C33BA">
          <w:rPr>
            <w:noProof/>
            <w:webHidden/>
          </w:rPr>
          <w:t>87</w:t>
        </w:r>
        <w:r w:rsidR="004C5DE7">
          <w:rPr>
            <w:noProof/>
            <w:webHidden/>
          </w:rPr>
          <w:fldChar w:fldCharType="end"/>
        </w:r>
      </w:hyperlink>
    </w:p>
    <w:p w:rsidR="004C5DE7" w:rsidRDefault="00BD2117">
      <w:pPr>
        <w:pStyle w:val="TOC2"/>
        <w:rPr>
          <w:rFonts w:asciiTheme="minorHAnsi" w:eastAsiaTheme="minorEastAsia" w:hAnsiTheme="minorHAnsi" w:cstheme="minorBidi"/>
          <w:noProof/>
        </w:rPr>
      </w:pPr>
      <w:hyperlink w:anchor="_Toc75515892" w:history="1">
        <w:r w:rsidR="004C5DE7" w:rsidRPr="001B4998">
          <w:rPr>
            <w:rStyle w:val="Hyperlink"/>
            <w:rFonts w:ascii="Sylfaen" w:hAnsi="Sylfaen" w:cs="Sylfaen"/>
            <w:noProof/>
          </w:rPr>
          <w:t>9.7</w:t>
        </w:r>
        <w:r w:rsidR="004C5DE7">
          <w:rPr>
            <w:rFonts w:asciiTheme="minorHAnsi" w:eastAsiaTheme="minorEastAsia" w:hAnsiTheme="minorHAnsi" w:cstheme="minorBidi"/>
            <w:noProof/>
          </w:rPr>
          <w:tab/>
        </w:r>
        <w:r w:rsidR="004C5DE7" w:rsidRPr="001B4998">
          <w:rPr>
            <w:rStyle w:val="Hyperlink"/>
            <w:rFonts w:ascii="Sylfaen" w:hAnsi="Sylfaen"/>
            <w:noProof/>
          </w:rPr>
          <w:t xml:space="preserve">D </w:t>
        </w:r>
        <w:r w:rsidR="004C5DE7" w:rsidRPr="001B4998">
          <w:rPr>
            <w:rStyle w:val="Hyperlink"/>
            <w:rFonts w:ascii="Sylfaen" w:hAnsi="Sylfaen" w:cs="Sylfaen"/>
            <w:noProof/>
          </w:rPr>
          <w:t>ვიტამინის</w:t>
        </w:r>
        <w:r w:rsidR="004C5DE7" w:rsidRPr="001B4998">
          <w:rPr>
            <w:rStyle w:val="Hyperlink"/>
            <w:rFonts w:ascii="Sylfaen" w:hAnsi="Sylfaen"/>
            <w:noProof/>
          </w:rPr>
          <w:t xml:space="preserve"> </w:t>
        </w:r>
        <w:r w:rsidR="004C5DE7" w:rsidRPr="001B4998">
          <w:rPr>
            <w:rStyle w:val="Hyperlink"/>
            <w:rFonts w:ascii="Sylfaen" w:hAnsi="Sylfaen" w:cs="Sylfaen"/>
            <w:noProof/>
          </w:rPr>
          <w:t>დეფიციტი</w:t>
        </w:r>
        <w:r w:rsidR="004C5DE7">
          <w:rPr>
            <w:noProof/>
            <w:webHidden/>
          </w:rPr>
          <w:tab/>
        </w:r>
        <w:r w:rsidR="004C5DE7">
          <w:rPr>
            <w:noProof/>
            <w:webHidden/>
          </w:rPr>
          <w:fldChar w:fldCharType="begin"/>
        </w:r>
        <w:r w:rsidR="004C5DE7">
          <w:rPr>
            <w:noProof/>
            <w:webHidden/>
          </w:rPr>
          <w:instrText xml:space="preserve"> PAGEREF _Toc75515892 \h </w:instrText>
        </w:r>
        <w:r w:rsidR="004C5DE7">
          <w:rPr>
            <w:noProof/>
            <w:webHidden/>
          </w:rPr>
        </w:r>
        <w:r w:rsidR="004C5DE7">
          <w:rPr>
            <w:noProof/>
            <w:webHidden/>
          </w:rPr>
          <w:fldChar w:fldCharType="separate"/>
        </w:r>
        <w:r w:rsidR="009C33BA">
          <w:rPr>
            <w:noProof/>
            <w:webHidden/>
          </w:rPr>
          <w:t>89</w:t>
        </w:r>
        <w:r w:rsidR="004C5DE7">
          <w:rPr>
            <w:noProof/>
            <w:webHidden/>
          </w:rPr>
          <w:fldChar w:fldCharType="end"/>
        </w:r>
      </w:hyperlink>
    </w:p>
    <w:p w:rsidR="004C5DE7" w:rsidRDefault="00BD2117">
      <w:pPr>
        <w:pStyle w:val="TOC2"/>
        <w:rPr>
          <w:rFonts w:asciiTheme="minorHAnsi" w:eastAsiaTheme="minorEastAsia" w:hAnsiTheme="minorHAnsi" w:cstheme="minorBidi"/>
          <w:noProof/>
        </w:rPr>
      </w:pPr>
      <w:hyperlink w:anchor="_Toc75515893" w:history="1">
        <w:r w:rsidR="004C5DE7" w:rsidRPr="001B4998">
          <w:rPr>
            <w:rStyle w:val="Hyperlink"/>
            <w:rFonts w:ascii="Sylfaen" w:hAnsi="Sylfaen"/>
            <w:noProof/>
          </w:rPr>
          <w:t>9.8</w:t>
        </w:r>
        <w:r w:rsidR="004C5DE7">
          <w:rPr>
            <w:rFonts w:asciiTheme="minorHAnsi" w:eastAsiaTheme="minorEastAsia" w:hAnsiTheme="minorHAnsi" w:cstheme="minorBidi"/>
            <w:noProof/>
          </w:rPr>
          <w:tab/>
        </w:r>
        <w:r w:rsidR="004C5DE7" w:rsidRPr="001B4998">
          <w:rPr>
            <w:rStyle w:val="Hyperlink"/>
            <w:rFonts w:ascii="Sylfaen" w:hAnsi="Sylfaen" w:cs="Sylfaen"/>
            <w:noProof/>
          </w:rPr>
          <w:t>მოტეხილობის</w:t>
        </w:r>
        <w:r w:rsidR="004C5DE7" w:rsidRPr="001B4998">
          <w:rPr>
            <w:rStyle w:val="Hyperlink"/>
            <w:rFonts w:ascii="Sylfaen" w:hAnsi="Sylfaen"/>
            <w:noProof/>
          </w:rPr>
          <w:t xml:space="preserve"> </w:t>
        </w:r>
        <w:r w:rsidR="004C5DE7" w:rsidRPr="001B4998">
          <w:rPr>
            <w:rStyle w:val="Hyperlink"/>
            <w:rFonts w:ascii="Sylfaen" w:hAnsi="Sylfaen" w:cs="Sylfaen"/>
            <w:noProof/>
          </w:rPr>
          <w:t>რისკის</w:t>
        </w:r>
        <w:r w:rsidR="004C5DE7" w:rsidRPr="001B4998">
          <w:rPr>
            <w:rStyle w:val="Hyperlink"/>
            <w:rFonts w:ascii="Sylfaen" w:hAnsi="Sylfaen"/>
            <w:noProof/>
          </w:rPr>
          <w:t xml:space="preserve"> </w:t>
        </w:r>
        <w:r w:rsidR="004C5DE7" w:rsidRPr="001B4998">
          <w:rPr>
            <w:rStyle w:val="Hyperlink"/>
            <w:rFonts w:ascii="Sylfaen" w:hAnsi="Sylfaen" w:cs="Sylfaen"/>
            <w:noProof/>
          </w:rPr>
          <w:t>შემცირება</w:t>
        </w:r>
        <w:r w:rsidR="004C5DE7" w:rsidRPr="001B4998">
          <w:rPr>
            <w:rStyle w:val="Hyperlink"/>
            <w:rFonts w:ascii="Sylfaen" w:hAnsi="Sylfaen"/>
            <w:noProof/>
          </w:rPr>
          <w:t xml:space="preserve"> </w:t>
        </w:r>
        <w:r w:rsidR="004C5DE7" w:rsidRPr="001B4998">
          <w:rPr>
            <w:rStyle w:val="Hyperlink"/>
            <w:rFonts w:ascii="Sylfaen" w:hAnsi="Sylfaen" w:cs="Sylfaen"/>
            <w:noProof/>
          </w:rPr>
          <w:t>აივ</w:t>
        </w:r>
        <w:r w:rsidR="004C5DE7" w:rsidRPr="001B4998">
          <w:rPr>
            <w:rStyle w:val="Hyperlink"/>
            <w:rFonts w:ascii="Sylfaen" w:hAnsi="Sylfaen"/>
            <w:noProof/>
          </w:rPr>
          <w:t>/</w:t>
        </w:r>
        <w:r w:rsidR="004C5DE7" w:rsidRPr="001B4998">
          <w:rPr>
            <w:rStyle w:val="Hyperlink"/>
            <w:rFonts w:ascii="Sylfaen" w:hAnsi="Sylfaen" w:cs="Sylfaen"/>
            <w:noProof/>
          </w:rPr>
          <w:t>შიდსით</w:t>
        </w:r>
        <w:r w:rsidR="004C5DE7" w:rsidRPr="001B4998">
          <w:rPr>
            <w:rStyle w:val="Hyperlink"/>
            <w:rFonts w:ascii="Sylfaen" w:hAnsi="Sylfaen"/>
            <w:noProof/>
          </w:rPr>
          <w:t xml:space="preserve"> </w:t>
        </w:r>
        <w:r w:rsidR="004C5DE7" w:rsidRPr="001B4998">
          <w:rPr>
            <w:rStyle w:val="Hyperlink"/>
            <w:rFonts w:ascii="Sylfaen" w:hAnsi="Sylfaen" w:cs="Sylfaen"/>
            <w:noProof/>
          </w:rPr>
          <w:t>პაციენტებში</w:t>
        </w:r>
        <w:r w:rsidR="004C5DE7">
          <w:rPr>
            <w:noProof/>
            <w:webHidden/>
          </w:rPr>
          <w:tab/>
        </w:r>
        <w:r w:rsidR="004C5DE7">
          <w:rPr>
            <w:noProof/>
            <w:webHidden/>
          </w:rPr>
          <w:fldChar w:fldCharType="begin"/>
        </w:r>
        <w:r w:rsidR="004C5DE7">
          <w:rPr>
            <w:noProof/>
            <w:webHidden/>
          </w:rPr>
          <w:instrText xml:space="preserve"> PAGEREF _Toc75515893 \h </w:instrText>
        </w:r>
        <w:r w:rsidR="004C5DE7">
          <w:rPr>
            <w:noProof/>
            <w:webHidden/>
          </w:rPr>
        </w:r>
        <w:r w:rsidR="004C5DE7">
          <w:rPr>
            <w:noProof/>
            <w:webHidden/>
          </w:rPr>
          <w:fldChar w:fldCharType="separate"/>
        </w:r>
        <w:r w:rsidR="009C33BA">
          <w:rPr>
            <w:noProof/>
            <w:webHidden/>
          </w:rPr>
          <w:t>90</w:t>
        </w:r>
        <w:r w:rsidR="004C5DE7">
          <w:rPr>
            <w:noProof/>
            <w:webHidden/>
          </w:rPr>
          <w:fldChar w:fldCharType="end"/>
        </w:r>
      </w:hyperlink>
    </w:p>
    <w:p w:rsidR="004C5DE7" w:rsidRDefault="00BD2117">
      <w:pPr>
        <w:pStyle w:val="TOC2"/>
        <w:rPr>
          <w:rFonts w:asciiTheme="minorHAnsi" w:eastAsiaTheme="minorEastAsia" w:hAnsiTheme="minorHAnsi" w:cstheme="minorBidi"/>
          <w:noProof/>
        </w:rPr>
      </w:pPr>
      <w:hyperlink w:anchor="_Toc75515894" w:history="1">
        <w:r w:rsidR="004C5DE7" w:rsidRPr="001B4998">
          <w:rPr>
            <w:rStyle w:val="Hyperlink"/>
            <w:rFonts w:ascii="Sylfaen" w:hAnsi="Sylfaen"/>
            <w:noProof/>
          </w:rPr>
          <w:t>9.9</w:t>
        </w:r>
        <w:r w:rsidR="004C5DE7">
          <w:rPr>
            <w:rFonts w:asciiTheme="minorHAnsi" w:eastAsiaTheme="minorEastAsia" w:hAnsiTheme="minorHAnsi" w:cstheme="minorBidi"/>
            <w:noProof/>
          </w:rPr>
          <w:tab/>
        </w:r>
        <w:r w:rsidR="004C5DE7" w:rsidRPr="001B4998">
          <w:rPr>
            <w:rStyle w:val="Hyperlink"/>
            <w:rFonts w:ascii="Sylfaen" w:hAnsi="Sylfaen" w:cs="Sylfaen"/>
            <w:noProof/>
          </w:rPr>
          <w:t>თირკმლის</w:t>
        </w:r>
        <w:r w:rsidR="004C5DE7" w:rsidRPr="001B4998">
          <w:rPr>
            <w:rStyle w:val="Hyperlink"/>
            <w:rFonts w:ascii="Sylfaen" w:hAnsi="Sylfaen"/>
            <w:noProof/>
          </w:rPr>
          <w:t xml:space="preserve"> </w:t>
        </w:r>
        <w:r w:rsidR="004C5DE7" w:rsidRPr="001B4998">
          <w:rPr>
            <w:rStyle w:val="Hyperlink"/>
            <w:rFonts w:ascii="Sylfaen" w:hAnsi="Sylfaen" w:cs="Sylfaen"/>
            <w:noProof/>
          </w:rPr>
          <w:t>დაავადებები</w:t>
        </w:r>
        <w:r w:rsidR="004C5DE7">
          <w:rPr>
            <w:noProof/>
            <w:webHidden/>
          </w:rPr>
          <w:tab/>
        </w:r>
        <w:r w:rsidR="004C5DE7">
          <w:rPr>
            <w:noProof/>
            <w:webHidden/>
          </w:rPr>
          <w:fldChar w:fldCharType="begin"/>
        </w:r>
        <w:r w:rsidR="004C5DE7">
          <w:rPr>
            <w:noProof/>
            <w:webHidden/>
          </w:rPr>
          <w:instrText xml:space="preserve"> PAGEREF _Toc75515894 \h </w:instrText>
        </w:r>
        <w:r w:rsidR="004C5DE7">
          <w:rPr>
            <w:noProof/>
            <w:webHidden/>
          </w:rPr>
        </w:r>
        <w:r w:rsidR="004C5DE7">
          <w:rPr>
            <w:noProof/>
            <w:webHidden/>
          </w:rPr>
          <w:fldChar w:fldCharType="separate"/>
        </w:r>
        <w:r w:rsidR="009C33BA">
          <w:rPr>
            <w:noProof/>
            <w:webHidden/>
          </w:rPr>
          <w:t>91</w:t>
        </w:r>
        <w:r w:rsidR="004C5DE7">
          <w:rPr>
            <w:noProof/>
            <w:webHidden/>
          </w:rPr>
          <w:fldChar w:fldCharType="end"/>
        </w:r>
      </w:hyperlink>
    </w:p>
    <w:p w:rsidR="004C5DE7" w:rsidRDefault="00BD2117">
      <w:pPr>
        <w:pStyle w:val="TOC1"/>
        <w:rPr>
          <w:rFonts w:asciiTheme="minorHAnsi" w:eastAsiaTheme="minorEastAsia" w:hAnsiTheme="minorHAnsi" w:cstheme="minorBidi"/>
          <w:b w:val="0"/>
          <w:lang w:val="en-US"/>
        </w:rPr>
      </w:pPr>
      <w:hyperlink w:anchor="_Toc75515895" w:history="1">
        <w:r w:rsidR="004C5DE7" w:rsidRPr="001B4998">
          <w:rPr>
            <w:rStyle w:val="Hyperlink"/>
          </w:rPr>
          <w:t>10.</w:t>
        </w:r>
        <w:r w:rsidR="004C5DE7">
          <w:rPr>
            <w:rFonts w:asciiTheme="minorHAnsi" w:eastAsiaTheme="minorEastAsia" w:hAnsiTheme="minorHAnsi" w:cstheme="minorBidi"/>
            <w:b w:val="0"/>
            <w:lang w:val="en-US"/>
          </w:rPr>
          <w:tab/>
        </w:r>
        <w:r w:rsidR="004C5DE7" w:rsidRPr="001B4998">
          <w:rPr>
            <w:rStyle w:val="Hyperlink"/>
            <w:rFonts w:cs="Sylfaen"/>
          </w:rPr>
          <w:t>ეთიკურ</w:t>
        </w:r>
        <w:r w:rsidR="004C5DE7" w:rsidRPr="001B4998">
          <w:rPr>
            <w:rStyle w:val="Hyperlink"/>
          </w:rPr>
          <w:t>-</w:t>
        </w:r>
        <w:r w:rsidR="004C5DE7" w:rsidRPr="001B4998">
          <w:rPr>
            <w:rStyle w:val="Hyperlink"/>
            <w:rFonts w:cs="Sylfaen"/>
          </w:rPr>
          <w:t>სამართლებრივი</w:t>
        </w:r>
        <w:r w:rsidR="004C5DE7" w:rsidRPr="001B4998">
          <w:rPr>
            <w:rStyle w:val="Hyperlink"/>
          </w:rPr>
          <w:t xml:space="preserve"> </w:t>
        </w:r>
        <w:r w:rsidR="004C5DE7" w:rsidRPr="001B4998">
          <w:rPr>
            <w:rStyle w:val="Hyperlink"/>
            <w:rFonts w:cs="Sylfaen"/>
          </w:rPr>
          <w:t>რეკომენდაციები</w:t>
        </w:r>
        <w:r w:rsidR="004C5DE7">
          <w:rPr>
            <w:webHidden/>
          </w:rPr>
          <w:tab/>
        </w:r>
        <w:r w:rsidR="004C5DE7">
          <w:rPr>
            <w:webHidden/>
          </w:rPr>
          <w:fldChar w:fldCharType="begin"/>
        </w:r>
        <w:r w:rsidR="004C5DE7">
          <w:rPr>
            <w:webHidden/>
          </w:rPr>
          <w:instrText xml:space="preserve"> PAGEREF _Toc75515895 \h </w:instrText>
        </w:r>
        <w:r w:rsidR="004C5DE7">
          <w:rPr>
            <w:webHidden/>
          </w:rPr>
        </w:r>
        <w:r w:rsidR="004C5DE7">
          <w:rPr>
            <w:webHidden/>
          </w:rPr>
          <w:fldChar w:fldCharType="separate"/>
        </w:r>
        <w:r w:rsidR="009C33BA">
          <w:rPr>
            <w:webHidden/>
          </w:rPr>
          <w:t>95</w:t>
        </w:r>
        <w:r w:rsidR="004C5DE7">
          <w:rPr>
            <w:webHidden/>
          </w:rPr>
          <w:fldChar w:fldCharType="end"/>
        </w:r>
      </w:hyperlink>
    </w:p>
    <w:p w:rsidR="004C5DE7" w:rsidRDefault="00BD2117">
      <w:pPr>
        <w:pStyle w:val="TOC1"/>
        <w:rPr>
          <w:rFonts w:asciiTheme="minorHAnsi" w:eastAsiaTheme="minorEastAsia" w:hAnsiTheme="minorHAnsi" w:cstheme="minorBidi"/>
          <w:b w:val="0"/>
          <w:lang w:val="en-US"/>
        </w:rPr>
      </w:pPr>
      <w:hyperlink w:anchor="_Toc75515896" w:history="1">
        <w:r w:rsidR="004C5DE7" w:rsidRPr="001B4998">
          <w:rPr>
            <w:rStyle w:val="Hyperlink"/>
            <w:rFonts w:cs="Sylfaen"/>
          </w:rPr>
          <w:t>11.</w:t>
        </w:r>
        <w:r w:rsidR="004C5DE7">
          <w:rPr>
            <w:rFonts w:asciiTheme="minorHAnsi" w:eastAsiaTheme="minorEastAsia" w:hAnsiTheme="minorHAnsi" w:cstheme="minorBidi"/>
            <w:b w:val="0"/>
            <w:lang w:val="en-US"/>
          </w:rPr>
          <w:tab/>
        </w:r>
        <w:r w:rsidR="004C5DE7" w:rsidRPr="001B4998">
          <w:rPr>
            <w:rStyle w:val="Hyperlink"/>
            <w:rFonts w:cs="Sylfaen"/>
          </w:rPr>
          <w:t>პრაქტიკაში</w:t>
        </w:r>
        <w:r w:rsidR="004C5DE7" w:rsidRPr="001B4998">
          <w:rPr>
            <w:rStyle w:val="Hyperlink"/>
          </w:rPr>
          <w:t xml:space="preserve"> </w:t>
        </w:r>
        <w:r w:rsidR="004C5DE7" w:rsidRPr="001B4998">
          <w:rPr>
            <w:rStyle w:val="Hyperlink"/>
            <w:rFonts w:cs="Sylfaen"/>
          </w:rPr>
          <w:t>ადაპტაციის</w:t>
        </w:r>
        <w:r w:rsidR="004C5DE7" w:rsidRPr="001B4998">
          <w:rPr>
            <w:rStyle w:val="Hyperlink"/>
          </w:rPr>
          <w:t xml:space="preserve"> </w:t>
        </w:r>
        <w:r w:rsidR="004C5DE7" w:rsidRPr="001B4998">
          <w:rPr>
            <w:rStyle w:val="Hyperlink"/>
            <w:rFonts w:cs="Sylfaen"/>
          </w:rPr>
          <w:t>და</w:t>
        </w:r>
        <w:r w:rsidR="004C5DE7" w:rsidRPr="001B4998">
          <w:rPr>
            <w:rStyle w:val="Hyperlink"/>
          </w:rPr>
          <w:t xml:space="preserve"> გაიდლაინის </w:t>
        </w:r>
        <w:r w:rsidR="004C5DE7" w:rsidRPr="001B4998">
          <w:rPr>
            <w:rStyle w:val="Hyperlink"/>
            <w:rFonts w:cs="Sylfaen"/>
          </w:rPr>
          <w:t>შემუშავების</w:t>
        </w:r>
        <w:r w:rsidR="004C5DE7" w:rsidRPr="001B4998">
          <w:rPr>
            <w:rStyle w:val="Hyperlink"/>
          </w:rPr>
          <w:t xml:space="preserve"> </w:t>
        </w:r>
        <w:r w:rsidR="004C5DE7" w:rsidRPr="001B4998">
          <w:rPr>
            <w:rStyle w:val="Hyperlink"/>
            <w:rFonts w:cs="Sylfaen"/>
          </w:rPr>
          <w:t>რეკომენდაციები</w:t>
        </w:r>
        <w:r w:rsidR="004C5DE7">
          <w:rPr>
            <w:webHidden/>
          </w:rPr>
          <w:tab/>
        </w:r>
        <w:r w:rsidR="004C5DE7">
          <w:rPr>
            <w:webHidden/>
          </w:rPr>
          <w:fldChar w:fldCharType="begin"/>
        </w:r>
        <w:r w:rsidR="004C5DE7">
          <w:rPr>
            <w:webHidden/>
          </w:rPr>
          <w:instrText xml:space="preserve"> PAGEREF _Toc75515896 \h </w:instrText>
        </w:r>
        <w:r w:rsidR="004C5DE7">
          <w:rPr>
            <w:webHidden/>
          </w:rPr>
        </w:r>
        <w:r w:rsidR="004C5DE7">
          <w:rPr>
            <w:webHidden/>
          </w:rPr>
          <w:fldChar w:fldCharType="separate"/>
        </w:r>
        <w:r w:rsidR="009C33BA">
          <w:rPr>
            <w:webHidden/>
          </w:rPr>
          <w:t>95</w:t>
        </w:r>
        <w:r w:rsidR="004C5DE7">
          <w:rPr>
            <w:webHidden/>
          </w:rPr>
          <w:fldChar w:fldCharType="end"/>
        </w:r>
      </w:hyperlink>
    </w:p>
    <w:p w:rsidR="004C5DE7" w:rsidRDefault="00BD2117">
      <w:pPr>
        <w:pStyle w:val="TOC1"/>
        <w:rPr>
          <w:rFonts w:asciiTheme="minorHAnsi" w:eastAsiaTheme="minorEastAsia" w:hAnsiTheme="minorHAnsi" w:cstheme="minorBidi"/>
          <w:b w:val="0"/>
          <w:lang w:val="en-US"/>
        </w:rPr>
      </w:pPr>
      <w:hyperlink w:anchor="_Toc75515897" w:history="1">
        <w:r w:rsidR="004C5DE7" w:rsidRPr="001B4998">
          <w:rPr>
            <w:rStyle w:val="Hyperlink"/>
          </w:rPr>
          <w:t>12.</w:t>
        </w:r>
        <w:r w:rsidR="004C5DE7">
          <w:rPr>
            <w:rFonts w:asciiTheme="minorHAnsi" w:eastAsiaTheme="minorEastAsia" w:hAnsiTheme="minorHAnsi" w:cstheme="minorBidi"/>
            <w:b w:val="0"/>
            <w:lang w:val="en-US"/>
          </w:rPr>
          <w:tab/>
        </w:r>
        <w:r w:rsidR="004C5DE7" w:rsidRPr="001B4998">
          <w:rPr>
            <w:rStyle w:val="Hyperlink"/>
            <w:rFonts w:cs="Sylfaen"/>
          </w:rPr>
          <w:t>პრაქტიკაში</w:t>
        </w:r>
        <w:r w:rsidR="004C5DE7" w:rsidRPr="001B4998">
          <w:rPr>
            <w:rStyle w:val="Hyperlink"/>
          </w:rPr>
          <w:t xml:space="preserve"> </w:t>
        </w:r>
        <w:r w:rsidR="004C5DE7" w:rsidRPr="001B4998">
          <w:rPr>
            <w:rStyle w:val="Hyperlink"/>
            <w:rFonts w:cs="Sylfaen"/>
          </w:rPr>
          <w:t>დანერგვის</w:t>
        </w:r>
        <w:r w:rsidR="004C5DE7" w:rsidRPr="001B4998">
          <w:rPr>
            <w:rStyle w:val="Hyperlink"/>
          </w:rPr>
          <w:t xml:space="preserve"> </w:t>
        </w:r>
        <w:r w:rsidR="004C5DE7" w:rsidRPr="001B4998">
          <w:rPr>
            <w:rStyle w:val="Hyperlink"/>
            <w:rFonts w:cs="Sylfaen"/>
          </w:rPr>
          <w:t>ეკონომიკური</w:t>
        </w:r>
        <w:r w:rsidR="004C5DE7" w:rsidRPr="001B4998">
          <w:rPr>
            <w:rStyle w:val="Hyperlink"/>
          </w:rPr>
          <w:t xml:space="preserve"> </w:t>
        </w:r>
        <w:r w:rsidR="004C5DE7" w:rsidRPr="001B4998">
          <w:rPr>
            <w:rStyle w:val="Hyperlink"/>
            <w:rFonts w:cs="Sylfaen"/>
          </w:rPr>
          <w:t>შედეგები</w:t>
        </w:r>
        <w:r w:rsidR="004C5DE7">
          <w:rPr>
            <w:webHidden/>
          </w:rPr>
          <w:tab/>
        </w:r>
        <w:r w:rsidR="004C5DE7">
          <w:rPr>
            <w:webHidden/>
          </w:rPr>
          <w:fldChar w:fldCharType="begin"/>
        </w:r>
        <w:r w:rsidR="004C5DE7">
          <w:rPr>
            <w:webHidden/>
          </w:rPr>
          <w:instrText xml:space="preserve"> PAGEREF _Toc75515897 \h </w:instrText>
        </w:r>
        <w:r w:rsidR="004C5DE7">
          <w:rPr>
            <w:webHidden/>
          </w:rPr>
        </w:r>
        <w:r w:rsidR="004C5DE7">
          <w:rPr>
            <w:webHidden/>
          </w:rPr>
          <w:fldChar w:fldCharType="separate"/>
        </w:r>
        <w:r w:rsidR="009C33BA">
          <w:rPr>
            <w:webHidden/>
          </w:rPr>
          <w:t>95</w:t>
        </w:r>
        <w:r w:rsidR="004C5DE7">
          <w:rPr>
            <w:webHidden/>
          </w:rPr>
          <w:fldChar w:fldCharType="end"/>
        </w:r>
      </w:hyperlink>
    </w:p>
    <w:p w:rsidR="004C5DE7" w:rsidRDefault="00BD2117">
      <w:pPr>
        <w:pStyle w:val="TOC1"/>
        <w:rPr>
          <w:rFonts w:asciiTheme="minorHAnsi" w:eastAsiaTheme="minorEastAsia" w:hAnsiTheme="minorHAnsi" w:cstheme="minorBidi"/>
          <w:b w:val="0"/>
          <w:lang w:val="en-US"/>
        </w:rPr>
      </w:pPr>
      <w:hyperlink w:anchor="_Toc75515898" w:history="1">
        <w:r w:rsidR="004C5DE7" w:rsidRPr="001B4998">
          <w:rPr>
            <w:rStyle w:val="Hyperlink"/>
          </w:rPr>
          <w:t>13.</w:t>
        </w:r>
        <w:r w:rsidR="004C5DE7">
          <w:rPr>
            <w:rFonts w:asciiTheme="minorHAnsi" w:eastAsiaTheme="minorEastAsia" w:hAnsiTheme="minorHAnsi" w:cstheme="minorBidi"/>
            <w:b w:val="0"/>
            <w:lang w:val="en-US"/>
          </w:rPr>
          <w:tab/>
        </w:r>
        <w:r w:rsidR="004C5DE7" w:rsidRPr="001B4998">
          <w:rPr>
            <w:rStyle w:val="Hyperlink"/>
            <w:rFonts w:cs="Sylfaen"/>
          </w:rPr>
          <w:t>მონიტორინგის</w:t>
        </w:r>
        <w:r w:rsidR="004C5DE7" w:rsidRPr="001B4998">
          <w:rPr>
            <w:rStyle w:val="Hyperlink"/>
          </w:rPr>
          <w:t>/</w:t>
        </w:r>
        <w:r w:rsidR="004C5DE7" w:rsidRPr="001B4998">
          <w:rPr>
            <w:rStyle w:val="Hyperlink"/>
            <w:rFonts w:cs="Sylfaen"/>
          </w:rPr>
          <w:t>კლინიკური</w:t>
        </w:r>
        <w:r w:rsidR="004C5DE7" w:rsidRPr="001B4998">
          <w:rPr>
            <w:rStyle w:val="Hyperlink"/>
          </w:rPr>
          <w:t xml:space="preserve"> </w:t>
        </w:r>
        <w:r w:rsidR="004C5DE7" w:rsidRPr="001B4998">
          <w:rPr>
            <w:rStyle w:val="Hyperlink"/>
            <w:rFonts w:cs="Sylfaen"/>
          </w:rPr>
          <w:t>აუდიტის</w:t>
        </w:r>
        <w:r w:rsidR="004C5DE7" w:rsidRPr="001B4998">
          <w:rPr>
            <w:rStyle w:val="Hyperlink"/>
          </w:rPr>
          <w:t xml:space="preserve"> </w:t>
        </w:r>
        <w:r w:rsidR="004C5DE7" w:rsidRPr="001B4998">
          <w:rPr>
            <w:rStyle w:val="Hyperlink"/>
            <w:rFonts w:cs="Sylfaen"/>
          </w:rPr>
          <w:t>ინდიკატორები  (</w:t>
        </w:r>
        <w:r w:rsidR="004C5DE7" w:rsidRPr="001B4998">
          <w:rPr>
            <w:rStyle w:val="Hyperlink"/>
          </w:rPr>
          <w:t>ხარისხის კონტროლი)</w:t>
        </w:r>
        <w:r w:rsidR="004C5DE7">
          <w:rPr>
            <w:webHidden/>
          </w:rPr>
          <w:tab/>
        </w:r>
        <w:r w:rsidR="004C5DE7">
          <w:rPr>
            <w:webHidden/>
          </w:rPr>
          <w:fldChar w:fldCharType="begin"/>
        </w:r>
        <w:r w:rsidR="004C5DE7">
          <w:rPr>
            <w:webHidden/>
          </w:rPr>
          <w:instrText xml:space="preserve"> PAGEREF _Toc75515898 \h </w:instrText>
        </w:r>
        <w:r w:rsidR="004C5DE7">
          <w:rPr>
            <w:webHidden/>
          </w:rPr>
        </w:r>
        <w:r w:rsidR="004C5DE7">
          <w:rPr>
            <w:webHidden/>
          </w:rPr>
          <w:fldChar w:fldCharType="separate"/>
        </w:r>
        <w:r w:rsidR="009C33BA">
          <w:rPr>
            <w:webHidden/>
          </w:rPr>
          <w:t>95</w:t>
        </w:r>
        <w:r w:rsidR="004C5DE7">
          <w:rPr>
            <w:webHidden/>
          </w:rPr>
          <w:fldChar w:fldCharType="end"/>
        </w:r>
      </w:hyperlink>
    </w:p>
    <w:p w:rsidR="004C5DE7" w:rsidRDefault="00BD2117">
      <w:pPr>
        <w:pStyle w:val="TOC2"/>
        <w:tabs>
          <w:tab w:val="left" w:pos="880"/>
        </w:tabs>
        <w:rPr>
          <w:rFonts w:asciiTheme="minorHAnsi" w:eastAsiaTheme="minorEastAsia" w:hAnsiTheme="minorHAnsi" w:cstheme="minorBidi"/>
          <w:noProof/>
        </w:rPr>
      </w:pPr>
      <w:hyperlink w:anchor="_Toc75515899" w:history="1">
        <w:r w:rsidR="004C5DE7" w:rsidRPr="001B4998">
          <w:rPr>
            <w:rStyle w:val="Hyperlink"/>
            <w:rFonts w:ascii="Sylfaen" w:hAnsi="Sylfaen"/>
            <w:noProof/>
          </w:rPr>
          <w:t>13.1</w:t>
        </w:r>
        <w:r w:rsidR="004C5DE7">
          <w:rPr>
            <w:rFonts w:asciiTheme="minorHAnsi" w:eastAsiaTheme="minorEastAsia" w:hAnsiTheme="minorHAnsi" w:cstheme="minorBidi"/>
            <w:noProof/>
          </w:rPr>
          <w:tab/>
        </w:r>
        <w:r w:rsidR="004C5DE7" w:rsidRPr="001B4998">
          <w:rPr>
            <w:rStyle w:val="Hyperlink"/>
            <w:rFonts w:ascii="Sylfaen" w:hAnsi="Sylfaen" w:cs="Sylfaen"/>
            <w:noProof/>
          </w:rPr>
          <w:t>პროცესის</w:t>
        </w:r>
        <w:r w:rsidR="004C5DE7" w:rsidRPr="001B4998">
          <w:rPr>
            <w:rStyle w:val="Hyperlink"/>
            <w:rFonts w:ascii="Sylfaen" w:hAnsi="Sylfaen"/>
            <w:noProof/>
          </w:rPr>
          <w:t xml:space="preserve"> </w:t>
        </w:r>
        <w:r w:rsidR="004C5DE7" w:rsidRPr="001B4998">
          <w:rPr>
            <w:rStyle w:val="Hyperlink"/>
            <w:rFonts w:ascii="Sylfaen" w:hAnsi="Sylfaen" w:cs="Sylfaen"/>
            <w:noProof/>
          </w:rPr>
          <w:t>ინდიკატორები</w:t>
        </w:r>
        <w:r w:rsidR="004C5DE7">
          <w:rPr>
            <w:noProof/>
            <w:webHidden/>
          </w:rPr>
          <w:tab/>
        </w:r>
        <w:r w:rsidR="004C5DE7">
          <w:rPr>
            <w:noProof/>
            <w:webHidden/>
          </w:rPr>
          <w:fldChar w:fldCharType="begin"/>
        </w:r>
        <w:r w:rsidR="004C5DE7">
          <w:rPr>
            <w:noProof/>
            <w:webHidden/>
          </w:rPr>
          <w:instrText xml:space="preserve"> PAGEREF _Toc75515899 \h </w:instrText>
        </w:r>
        <w:r w:rsidR="004C5DE7">
          <w:rPr>
            <w:noProof/>
            <w:webHidden/>
          </w:rPr>
        </w:r>
        <w:r w:rsidR="004C5DE7">
          <w:rPr>
            <w:noProof/>
            <w:webHidden/>
          </w:rPr>
          <w:fldChar w:fldCharType="separate"/>
        </w:r>
        <w:r w:rsidR="009C33BA">
          <w:rPr>
            <w:noProof/>
            <w:webHidden/>
          </w:rPr>
          <w:t>96</w:t>
        </w:r>
        <w:r w:rsidR="004C5DE7">
          <w:rPr>
            <w:noProof/>
            <w:webHidden/>
          </w:rPr>
          <w:fldChar w:fldCharType="end"/>
        </w:r>
      </w:hyperlink>
    </w:p>
    <w:p w:rsidR="004C5DE7" w:rsidRDefault="00BD2117">
      <w:pPr>
        <w:pStyle w:val="TOC2"/>
        <w:tabs>
          <w:tab w:val="left" w:pos="880"/>
        </w:tabs>
        <w:rPr>
          <w:rFonts w:asciiTheme="minorHAnsi" w:eastAsiaTheme="minorEastAsia" w:hAnsiTheme="minorHAnsi" w:cstheme="minorBidi"/>
          <w:noProof/>
        </w:rPr>
      </w:pPr>
      <w:hyperlink w:anchor="_Toc75515900" w:history="1">
        <w:r w:rsidR="004C5DE7" w:rsidRPr="001B4998">
          <w:rPr>
            <w:rStyle w:val="Hyperlink"/>
            <w:rFonts w:ascii="Sylfaen" w:hAnsi="Sylfaen"/>
            <w:noProof/>
          </w:rPr>
          <w:t>13.2</w:t>
        </w:r>
        <w:r w:rsidR="004C5DE7">
          <w:rPr>
            <w:rFonts w:asciiTheme="minorHAnsi" w:eastAsiaTheme="minorEastAsia" w:hAnsiTheme="minorHAnsi" w:cstheme="minorBidi"/>
            <w:noProof/>
          </w:rPr>
          <w:tab/>
        </w:r>
        <w:r w:rsidR="004C5DE7" w:rsidRPr="001B4998">
          <w:rPr>
            <w:rStyle w:val="Hyperlink"/>
            <w:rFonts w:ascii="Sylfaen" w:hAnsi="Sylfaen" w:cs="Sylfaen"/>
            <w:noProof/>
          </w:rPr>
          <w:t>გამოსავლების</w:t>
        </w:r>
        <w:r w:rsidR="004C5DE7" w:rsidRPr="001B4998">
          <w:rPr>
            <w:rStyle w:val="Hyperlink"/>
            <w:rFonts w:ascii="Sylfaen" w:hAnsi="Sylfaen"/>
            <w:noProof/>
          </w:rPr>
          <w:t xml:space="preserve"> </w:t>
        </w:r>
        <w:r w:rsidR="004C5DE7" w:rsidRPr="001B4998">
          <w:rPr>
            <w:rStyle w:val="Hyperlink"/>
            <w:rFonts w:ascii="Sylfaen" w:hAnsi="Sylfaen" w:cs="Sylfaen"/>
            <w:noProof/>
          </w:rPr>
          <w:t>ინდიკატორები</w:t>
        </w:r>
        <w:r w:rsidR="004C5DE7">
          <w:rPr>
            <w:noProof/>
            <w:webHidden/>
          </w:rPr>
          <w:tab/>
        </w:r>
        <w:r w:rsidR="004C5DE7">
          <w:rPr>
            <w:noProof/>
            <w:webHidden/>
          </w:rPr>
          <w:fldChar w:fldCharType="begin"/>
        </w:r>
        <w:r w:rsidR="004C5DE7">
          <w:rPr>
            <w:noProof/>
            <w:webHidden/>
          </w:rPr>
          <w:instrText xml:space="preserve"> PAGEREF _Toc75515900 \h </w:instrText>
        </w:r>
        <w:r w:rsidR="004C5DE7">
          <w:rPr>
            <w:noProof/>
            <w:webHidden/>
          </w:rPr>
        </w:r>
        <w:r w:rsidR="004C5DE7">
          <w:rPr>
            <w:noProof/>
            <w:webHidden/>
          </w:rPr>
          <w:fldChar w:fldCharType="separate"/>
        </w:r>
        <w:r w:rsidR="009C33BA">
          <w:rPr>
            <w:noProof/>
            <w:webHidden/>
          </w:rPr>
          <w:t>98</w:t>
        </w:r>
        <w:r w:rsidR="004C5DE7">
          <w:rPr>
            <w:noProof/>
            <w:webHidden/>
          </w:rPr>
          <w:fldChar w:fldCharType="end"/>
        </w:r>
      </w:hyperlink>
    </w:p>
    <w:p w:rsidR="004C5DE7" w:rsidRDefault="00BD2117">
      <w:pPr>
        <w:pStyle w:val="TOC1"/>
        <w:rPr>
          <w:rFonts w:asciiTheme="minorHAnsi" w:eastAsiaTheme="minorEastAsia" w:hAnsiTheme="minorHAnsi" w:cstheme="minorBidi"/>
          <w:b w:val="0"/>
          <w:lang w:val="en-US"/>
        </w:rPr>
      </w:pPr>
      <w:hyperlink w:anchor="_Toc75515901" w:history="1">
        <w:r w:rsidR="004C5DE7" w:rsidRPr="001B4998">
          <w:rPr>
            <w:rStyle w:val="Hyperlink"/>
          </w:rPr>
          <w:t>14.</w:t>
        </w:r>
        <w:r w:rsidR="004C5DE7">
          <w:rPr>
            <w:rFonts w:asciiTheme="minorHAnsi" w:eastAsiaTheme="minorEastAsia" w:hAnsiTheme="minorHAnsi" w:cstheme="minorBidi"/>
            <w:b w:val="0"/>
            <w:lang w:val="en-US"/>
          </w:rPr>
          <w:tab/>
        </w:r>
        <w:r w:rsidR="004C5DE7" w:rsidRPr="001B4998">
          <w:rPr>
            <w:rStyle w:val="Hyperlink"/>
            <w:rFonts w:cs="Sylfaen"/>
          </w:rPr>
          <w:t>გაიდლაინის</w:t>
        </w:r>
        <w:r w:rsidR="004C5DE7" w:rsidRPr="001B4998">
          <w:rPr>
            <w:rStyle w:val="Hyperlink"/>
          </w:rPr>
          <w:t xml:space="preserve"> </w:t>
        </w:r>
        <w:r w:rsidR="004C5DE7" w:rsidRPr="001B4998">
          <w:rPr>
            <w:rStyle w:val="Hyperlink"/>
            <w:rFonts w:cs="Sylfaen"/>
          </w:rPr>
          <w:t>გადასინჯვის</w:t>
        </w:r>
        <w:r w:rsidR="004C5DE7" w:rsidRPr="001B4998">
          <w:rPr>
            <w:rStyle w:val="Hyperlink"/>
          </w:rPr>
          <w:t xml:space="preserve"> </w:t>
        </w:r>
        <w:r w:rsidR="004C5DE7" w:rsidRPr="001B4998">
          <w:rPr>
            <w:rStyle w:val="Hyperlink"/>
            <w:rFonts w:cs="Sylfaen"/>
          </w:rPr>
          <w:t>და</w:t>
        </w:r>
        <w:r w:rsidR="004C5DE7" w:rsidRPr="001B4998">
          <w:rPr>
            <w:rStyle w:val="Hyperlink"/>
          </w:rPr>
          <w:t xml:space="preserve"> </w:t>
        </w:r>
        <w:r w:rsidR="004C5DE7" w:rsidRPr="001B4998">
          <w:rPr>
            <w:rStyle w:val="Hyperlink"/>
            <w:rFonts w:cs="Sylfaen"/>
          </w:rPr>
          <w:t>განახლების</w:t>
        </w:r>
        <w:r w:rsidR="004C5DE7" w:rsidRPr="001B4998">
          <w:rPr>
            <w:rStyle w:val="Hyperlink"/>
          </w:rPr>
          <w:t xml:space="preserve"> </w:t>
        </w:r>
        <w:r w:rsidR="004C5DE7" w:rsidRPr="001B4998">
          <w:rPr>
            <w:rStyle w:val="Hyperlink"/>
            <w:rFonts w:cs="Sylfaen"/>
          </w:rPr>
          <w:t>ვადა</w:t>
        </w:r>
        <w:r w:rsidR="004C5DE7">
          <w:rPr>
            <w:webHidden/>
          </w:rPr>
          <w:tab/>
        </w:r>
        <w:r w:rsidR="004C5DE7">
          <w:rPr>
            <w:webHidden/>
          </w:rPr>
          <w:fldChar w:fldCharType="begin"/>
        </w:r>
        <w:r w:rsidR="004C5DE7">
          <w:rPr>
            <w:webHidden/>
          </w:rPr>
          <w:instrText xml:space="preserve"> PAGEREF _Toc75515901 \h </w:instrText>
        </w:r>
        <w:r w:rsidR="004C5DE7">
          <w:rPr>
            <w:webHidden/>
          </w:rPr>
        </w:r>
        <w:r w:rsidR="004C5DE7">
          <w:rPr>
            <w:webHidden/>
          </w:rPr>
          <w:fldChar w:fldCharType="separate"/>
        </w:r>
        <w:r w:rsidR="009C33BA">
          <w:rPr>
            <w:webHidden/>
          </w:rPr>
          <w:t>99</w:t>
        </w:r>
        <w:r w:rsidR="004C5DE7">
          <w:rPr>
            <w:webHidden/>
          </w:rPr>
          <w:fldChar w:fldCharType="end"/>
        </w:r>
      </w:hyperlink>
    </w:p>
    <w:p w:rsidR="00B91F92" w:rsidRPr="0085738D" w:rsidRDefault="001F5523" w:rsidP="009F511F">
      <w:pPr>
        <w:tabs>
          <w:tab w:val="right" w:leader="dot" w:pos="9720"/>
        </w:tabs>
        <w:spacing w:before="120" w:after="120"/>
        <w:rPr>
          <w:rFonts w:ascii="Sylfaen" w:hAnsi="Sylfaen"/>
          <w:b/>
          <w:bCs/>
          <w:noProof/>
          <w:lang w:val="ka-GE"/>
        </w:rPr>
      </w:pPr>
      <w:r w:rsidRPr="0085738D">
        <w:rPr>
          <w:rFonts w:ascii="Sylfaen" w:hAnsi="Sylfaen"/>
          <w:b/>
          <w:bCs/>
          <w:noProof/>
        </w:rPr>
        <w:fldChar w:fldCharType="end"/>
      </w:r>
    </w:p>
    <w:p w:rsidR="00B91F92" w:rsidRPr="0085738D" w:rsidRDefault="00B91F92" w:rsidP="009F511F">
      <w:pPr>
        <w:tabs>
          <w:tab w:val="right" w:leader="dot" w:pos="9720"/>
        </w:tabs>
        <w:spacing w:before="120" w:after="240"/>
        <w:rPr>
          <w:rFonts w:ascii="Sylfaen" w:hAnsi="Sylfaen"/>
          <w:sz w:val="26"/>
          <w:szCs w:val="26"/>
          <w:lang w:val="ka-GE"/>
        </w:rPr>
      </w:pPr>
      <w:r w:rsidRPr="0085738D">
        <w:rPr>
          <w:rFonts w:ascii="Sylfaen" w:hAnsi="Sylfaen"/>
          <w:b/>
          <w:bCs/>
          <w:noProof/>
          <w:sz w:val="26"/>
          <w:szCs w:val="26"/>
          <w:lang w:val="ka-GE"/>
        </w:rPr>
        <w:t>გამოყენებული ცხრილების სარჩევი</w:t>
      </w:r>
    </w:p>
    <w:p w:rsidR="004C5DE7" w:rsidRDefault="00B91F92">
      <w:pPr>
        <w:pStyle w:val="TableofFigures"/>
        <w:tabs>
          <w:tab w:val="right" w:leader="dot" w:pos="9629"/>
        </w:tabs>
        <w:rPr>
          <w:rFonts w:asciiTheme="minorHAnsi" w:eastAsiaTheme="minorEastAsia" w:hAnsiTheme="minorHAnsi" w:cstheme="minorBidi"/>
          <w:noProof/>
        </w:rPr>
      </w:pPr>
      <w:r w:rsidRPr="0085738D">
        <w:rPr>
          <w:rFonts w:ascii="Sylfaen" w:hAnsi="Sylfaen" w:cs="Sylfaen"/>
          <w:lang w:val="ka-GE" w:bidi="hi-IN"/>
        </w:rPr>
        <w:fldChar w:fldCharType="begin"/>
      </w:r>
      <w:r w:rsidRPr="0085738D">
        <w:rPr>
          <w:rFonts w:ascii="Sylfaen" w:hAnsi="Sylfaen" w:cs="Sylfaen"/>
          <w:lang w:val="ka-GE" w:bidi="hi-IN"/>
        </w:rPr>
        <w:instrText xml:space="preserve"> TOC \h \z \c "ცხრილი" </w:instrText>
      </w:r>
      <w:r w:rsidRPr="0085738D">
        <w:rPr>
          <w:rFonts w:ascii="Sylfaen" w:hAnsi="Sylfaen" w:cs="Sylfaen"/>
          <w:lang w:val="ka-GE" w:bidi="hi-IN"/>
        </w:rPr>
        <w:fldChar w:fldCharType="separate"/>
      </w:r>
      <w:hyperlink w:anchor="_Toc75515902" w:history="1">
        <w:r w:rsidR="004C5DE7" w:rsidRPr="00BF66ED">
          <w:rPr>
            <w:rStyle w:val="Hyperlink"/>
            <w:rFonts w:ascii="Sylfaen" w:hAnsi="Sylfaen" w:cs="Sylfaen"/>
            <w:noProof/>
            <w:lang w:val="ka-GE"/>
          </w:rPr>
          <w:t>ცხრილი</w:t>
        </w:r>
        <w:r w:rsidR="004C5DE7" w:rsidRPr="00BF66ED">
          <w:rPr>
            <w:rStyle w:val="Hyperlink"/>
            <w:rFonts w:ascii="Sylfaen" w:hAnsi="Sylfaen"/>
            <w:noProof/>
            <w:lang w:val="ka-GE"/>
          </w:rPr>
          <w:t xml:space="preserve"> 1.  </w:t>
        </w:r>
        <w:r w:rsidR="004C5DE7" w:rsidRPr="00BF66ED">
          <w:rPr>
            <w:rStyle w:val="Hyperlink"/>
            <w:rFonts w:ascii="Sylfaen" w:hAnsi="Sylfaen"/>
            <w:noProof/>
            <w:lang w:val="ka-GE" w:eastAsia="x-none"/>
          </w:rPr>
          <w:t>PrEP მონიტორინგის გეგმა-გრაფიკი</w:t>
        </w:r>
        <w:r w:rsidR="004C5DE7">
          <w:rPr>
            <w:noProof/>
            <w:webHidden/>
          </w:rPr>
          <w:tab/>
        </w:r>
        <w:r w:rsidR="004C5DE7">
          <w:rPr>
            <w:noProof/>
            <w:webHidden/>
          </w:rPr>
          <w:fldChar w:fldCharType="begin"/>
        </w:r>
        <w:r w:rsidR="004C5DE7">
          <w:rPr>
            <w:noProof/>
            <w:webHidden/>
          </w:rPr>
          <w:instrText xml:space="preserve"> PAGEREF _Toc75515902 \h </w:instrText>
        </w:r>
        <w:r w:rsidR="004C5DE7">
          <w:rPr>
            <w:noProof/>
            <w:webHidden/>
          </w:rPr>
        </w:r>
        <w:r w:rsidR="004C5DE7">
          <w:rPr>
            <w:noProof/>
            <w:webHidden/>
          </w:rPr>
          <w:fldChar w:fldCharType="separate"/>
        </w:r>
        <w:r w:rsidR="004C5DE7">
          <w:rPr>
            <w:noProof/>
            <w:webHidden/>
          </w:rPr>
          <w:t>22</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03" w:history="1">
        <w:r w:rsidR="004C5DE7" w:rsidRPr="00BF66ED">
          <w:rPr>
            <w:rStyle w:val="Hyperlink"/>
            <w:rFonts w:ascii="Sylfaen" w:hAnsi="Sylfaen"/>
            <w:noProof/>
            <w:lang w:val="ka-GE"/>
          </w:rPr>
          <w:t>ც</w:t>
        </w:r>
        <w:r w:rsidR="004C5DE7" w:rsidRPr="00BF66ED">
          <w:rPr>
            <w:rStyle w:val="Hyperlink"/>
            <w:rFonts w:ascii="Sylfaen" w:hAnsi="Sylfaen" w:cs="Sylfaen"/>
            <w:noProof/>
          </w:rPr>
          <w:t>ხრილი</w:t>
        </w:r>
        <w:r w:rsidR="004C5DE7" w:rsidRPr="00BF66ED">
          <w:rPr>
            <w:rStyle w:val="Hyperlink"/>
            <w:rFonts w:ascii="Sylfaen" w:hAnsi="Sylfaen"/>
            <w:noProof/>
          </w:rPr>
          <w:t xml:space="preserve"> 2</w:t>
        </w:r>
        <w:r w:rsidR="004C5DE7" w:rsidRPr="00BF66ED">
          <w:rPr>
            <w:rStyle w:val="Hyperlink"/>
            <w:rFonts w:ascii="Sylfaen" w:hAnsi="Sylfaen"/>
            <w:noProof/>
            <w:lang w:val="ka-GE"/>
          </w:rPr>
          <w:t>. აივ ინფიცირებული პირების პირველადი და განმეორებითი შეფასების, მათ შორის ლაბორატორიული და ინსტრუმენტული გამოკვლვები, რეკომენდებული ნუსხა</w:t>
        </w:r>
        <w:r w:rsidR="004C5DE7">
          <w:rPr>
            <w:noProof/>
            <w:webHidden/>
          </w:rPr>
          <w:tab/>
        </w:r>
        <w:r w:rsidR="004C5DE7">
          <w:rPr>
            <w:noProof/>
            <w:webHidden/>
          </w:rPr>
          <w:fldChar w:fldCharType="begin"/>
        </w:r>
        <w:r w:rsidR="004C5DE7">
          <w:rPr>
            <w:noProof/>
            <w:webHidden/>
          </w:rPr>
          <w:instrText xml:space="preserve"> PAGEREF _Toc75515903 \h </w:instrText>
        </w:r>
        <w:r w:rsidR="004C5DE7">
          <w:rPr>
            <w:noProof/>
            <w:webHidden/>
          </w:rPr>
        </w:r>
        <w:r w:rsidR="004C5DE7">
          <w:rPr>
            <w:noProof/>
            <w:webHidden/>
          </w:rPr>
          <w:fldChar w:fldCharType="separate"/>
        </w:r>
        <w:r w:rsidR="004C5DE7">
          <w:rPr>
            <w:noProof/>
            <w:webHidden/>
          </w:rPr>
          <w:t>25</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04"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3</w:t>
        </w:r>
        <w:r w:rsidR="004C5DE7" w:rsidRPr="00BF66ED">
          <w:rPr>
            <w:rStyle w:val="Hyperlink"/>
            <w:rFonts w:ascii="Sylfaen" w:hAnsi="Sylfaen"/>
            <w:noProof/>
            <w:lang w:val="ka-GE"/>
          </w:rPr>
          <w:t>. არვ მკურნალობის დაწყების მზაობის ეტაპები</w:t>
        </w:r>
        <w:r w:rsidR="004C5DE7">
          <w:rPr>
            <w:noProof/>
            <w:webHidden/>
          </w:rPr>
          <w:tab/>
        </w:r>
        <w:r w:rsidR="004C5DE7">
          <w:rPr>
            <w:noProof/>
            <w:webHidden/>
          </w:rPr>
          <w:fldChar w:fldCharType="begin"/>
        </w:r>
        <w:r w:rsidR="004C5DE7">
          <w:rPr>
            <w:noProof/>
            <w:webHidden/>
          </w:rPr>
          <w:instrText xml:space="preserve"> PAGEREF _Toc75515904 \h </w:instrText>
        </w:r>
        <w:r w:rsidR="004C5DE7">
          <w:rPr>
            <w:noProof/>
            <w:webHidden/>
          </w:rPr>
        </w:r>
        <w:r w:rsidR="004C5DE7">
          <w:rPr>
            <w:noProof/>
            <w:webHidden/>
          </w:rPr>
          <w:fldChar w:fldCharType="separate"/>
        </w:r>
        <w:r w:rsidR="004C5DE7">
          <w:rPr>
            <w:noProof/>
            <w:webHidden/>
          </w:rPr>
          <w:t>34</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05"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4. </w:t>
        </w:r>
        <w:r w:rsidR="004C5DE7" w:rsidRPr="00BF66ED">
          <w:rPr>
            <w:rStyle w:val="Hyperlink"/>
            <w:rFonts w:ascii="Sylfaen" w:hAnsi="Sylfaen"/>
            <w:noProof/>
            <w:lang w:val="ka-GE"/>
          </w:rPr>
          <w:t>სერვისების პაკეტი აივ შორსწასული დაავადების მქონე პირებისათვის</w:t>
        </w:r>
        <w:r w:rsidR="004C5DE7">
          <w:rPr>
            <w:noProof/>
            <w:webHidden/>
          </w:rPr>
          <w:tab/>
        </w:r>
        <w:r w:rsidR="004C5DE7">
          <w:rPr>
            <w:noProof/>
            <w:webHidden/>
          </w:rPr>
          <w:fldChar w:fldCharType="begin"/>
        </w:r>
        <w:r w:rsidR="004C5DE7">
          <w:rPr>
            <w:noProof/>
            <w:webHidden/>
          </w:rPr>
          <w:instrText xml:space="preserve"> PAGEREF _Toc75515905 \h </w:instrText>
        </w:r>
        <w:r w:rsidR="004C5DE7">
          <w:rPr>
            <w:noProof/>
            <w:webHidden/>
          </w:rPr>
        </w:r>
        <w:r w:rsidR="004C5DE7">
          <w:rPr>
            <w:noProof/>
            <w:webHidden/>
          </w:rPr>
          <w:fldChar w:fldCharType="separate"/>
        </w:r>
        <w:r w:rsidR="004C5DE7">
          <w:rPr>
            <w:noProof/>
            <w:webHidden/>
          </w:rPr>
          <w:t>44</w:t>
        </w:r>
        <w:r w:rsidR="004C5DE7">
          <w:rPr>
            <w:noProof/>
            <w:webHidden/>
          </w:rPr>
          <w:fldChar w:fldCharType="end"/>
        </w:r>
      </w:hyperlink>
    </w:p>
    <w:p w:rsidR="004C5DE7" w:rsidRDefault="00BD2117">
      <w:pPr>
        <w:pStyle w:val="TableofFigures"/>
        <w:tabs>
          <w:tab w:val="left" w:pos="1320"/>
          <w:tab w:val="right" w:leader="dot" w:pos="9629"/>
        </w:tabs>
        <w:rPr>
          <w:rFonts w:asciiTheme="minorHAnsi" w:eastAsiaTheme="minorEastAsia" w:hAnsiTheme="minorHAnsi" w:cstheme="minorBidi"/>
          <w:noProof/>
        </w:rPr>
      </w:pPr>
      <w:hyperlink w:anchor="_Toc75515906"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5</w:t>
        </w:r>
        <w:r w:rsidR="004C5DE7" w:rsidRPr="00BF66ED">
          <w:rPr>
            <w:rStyle w:val="Hyperlink"/>
            <w:rFonts w:ascii="Sylfaen" w:hAnsi="Sylfaen"/>
            <w:noProof/>
            <w:lang w:val="ka-GE"/>
          </w:rPr>
          <w:t>.</w:t>
        </w:r>
        <w:r w:rsidR="00CA575D">
          <w:rPr>
            <w:rFonts w:asciiTheme="minorHAnsi" w:eastAsiaTheme="minorEastAsia" w:hAnsiTheme="minorHAnsi" w:cstheme="minorBidi"/>
            <w:noProof/>
          </w:rPr>
          <w:t xml:space="preserve">  </w:t>
        </w:r>
        <w:r w:rsidR="004C5DE7" w:rsidRPr="00BF66ED">
          <w:rPr>
            <w:rStyle w:val="Hyperlink"/>
            <w:rFonts w:ascii="Sylfaen" w:hAnsi="Sylfaen"/>
            <w:noProof/>
            <w:lang w:val="ka-GE" w:eastAsia="x-none"/>
          </w:rPr>
          <w:t>პირველი რიგის არვ მკურნალობის რეჟიმები მოზრდილებში, მოზარდებში, ბავშვებში და ორსულ/მეძუძურ ქალებში</w:t>
        </w:r>
        <w:r w:rsidR="004C5DE7">
          <w:rPr>
            <w:noProof/>
            <w:webHidden/>
          </w:rPr>
          <w:tab/>
        </w:r>
        <w:r w:rsidR="004C5DE7">
          <w:rPr>
            <w:noProof/>
            <w:webHidden/>
          </w:rPr>
          <w:fldChar w:fldCharType="begin"/>
        </w:r>
        <w:r w:rsidR="004C5DE7">
          <w:rPr>
            <w:noProof/>
            <w:webHidden/>
          </w:rPr>
          <w:instrText xml:space="preserve"> PAGEREF _Toc75515906 \h </w:instrText>
        </w:r>
        <w:r w:rsidR="004C5DE7">
          <w:rPr>
            <w:noProof/>
            <w:webHidden/>
          </w:rPr>
        </w:r>
        <w:r w:rsidR="004C5DE7">
          <w:rPr>
            <w:noProof/>
            <w:webHidden/>
          </w:rPr>
          <w:fldChar w:fldCharType="separate"/>
        </w:r>
        <w:r w:rsidR="004C5DE7">
          <w:rPr>
            <w:noProof/>
            <w:webHidden/>
          </w:rPr>
          <w:t>46</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07"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6</w:t>
        </w:r>
        <w:r w:rsidR="004C5DE7" w:rsidRPr="00BF66ED">
          <w:rPr>
            <w:rStyle w:val="Hyperlink"/>
            <w:rFonts w:ascii="Sylfaen" w:hAnsi="Sylfaen"/>
            <w:noProof/>
            <w:lang w:val="ka-GE"/>
          </w:rPr>
          <w:t xml:space="preserve">. </w:t>
        </w:r>
        <w:r w:rsidR="004C5DE7" w:rsidRPr="00BF66ED">
          <w:rPr>
            <w:rStyle w:val="Hyperlink"/>
            <w:rFonts w:ascii="Sylfaen" w:hAnsi="Sylfaen"/>
            <w:noProof/>
            <w:lang w:val="ka-GE" w:eastAsia="x-none"/>
          </w:rPr>
          <w:t>პირველი რიგის არვ მკურნალობის რეჟიმები მოზრდილებსა და მოზარდებში</w:t>
        </w:r>
        <w:r w:rsidR="004C5DE7">
          <w:rPr>
            <w:noProof/>
            <w:webHidden/>
          </w:rPr>
          <w:tab/>
        </w:r>
        <w:r w:rsidR="004C5DE7">
          <w:rPr>
            <w:noProof/>
            <w:webHidden/>
          </w:rPr>
          <w:fldChar w:fldCharType="begin"/>
        </w:r>
        <w:r w:rsidR="004C5DE7">
          <w:rPr>
            <w:noProof/>
            <w:webHidden/>
          </w:rPr>
          <w:instrText xml:space="preserve"> PAGEREF _Toc75515907 \h </w:instrText>
        </w:r>
        <w:r w:rsidR="004C5DE7">
          <w:rPr>
            <w:noProof/>
            <w:webHidden/>
          </w:rPr>
        </w:r>
        <w:r w:rsidR="004C5DE7">
          <w:rPr>
            <w:noProof/>
            <w:webHidden/>
          </w:rPr>
          <w:fldChar w:fldCharType="separate"/>
        </w:r>
        <w:r w:rsidR="004C5DE7">
          <w:rPr>
            <w:noProof/>
            <w:webHidden/>
          </w:rPr>
          <w:t>48</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08"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7</w:t>
        </w:r>
        <w:r w:rsidR="004C5DE7" w:rsidRPr="00BF66ED">
          <w:rPr>
            <w:rStyle w:val="Hyperlink"/>
            <w:rFonts w:ascii="Sylfaen" w:hAnsi="Sylfaen"/>
            <w:noProof/>
            <w:lang w:val="ka-GE"/>
          </w:rPr>
          <w:t xml:space="preserve">. </w:t>
        </w:r>
        <w:r w:rsidR="004C5DE7" w:rsidRPr="00BF66ED">
          <w:rPr>
            <w:rStyle w:val="Hyperlink"/>
            <w:rFonts w:ascii="Sylfaen" w:hAnsi="Sylfaen"/>
            <w:noProof/>
            <w:lang w:val="ka-GE" w:eastAsia="x-none"/>
          </w:rPr>
          <w:t>პირველი რიგის არვ მკურნალობის რეჟიმები აივ/ტუბერკულოზით კო-ინფიცირებულ მოზრდილებსა და მოზარდებში</w:t>
        </w:r>
        <w:r w:rsidR="004C5DE7">
          <w:rPr>
            <w:noProof/>
            <w:webHidden/>
          </w:rPr>
          <w:tab/>
        </w:r>
        <w:r w:rsidR="004C5DE7">
          <w:rPr>
            <w:noProof/>
            <w:webHidden/>
          </w:rPr>
          <w:fldChar w:fldCharType="begin"/>
        </w:r>
        <w:r w:rsidR="004C5DE7">
          <w:rPr>
            <w:noProof/>
            <w:webHidden/>
          </w:rPr>
          <w:instrText xml:space="preserve"> PAGEREF _Toc75515908 \h </w:instrText>
        </w:r>
        <w:r w:rsidR="004C5DE7">
          <w:rPr>
            <w:noProof/>
            <w:webHidden/>
          </w:rPr>
        </w:r>
        <w:r w:rsidR="004C5DE7">
          <w:rPr>
            <w:noProof/>
            <w:webHidden/>
          </w:rPr>
          <w:fldChar w:fldCharType="separate"/>
        </w:r>
        <w:r w:rsidR="004C5DE7">
          <w:rPr>
            <w:noProof/>
            <w:webHidden/>
          </w:rPr>
          <w:t>48</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09"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8</w:t>
        </w:r>
        <w:r w:rsidR="004C5DE7" w:rsidRPr="00BF66ED">
          <w:rPr>
            <w:rStyle w:val="Hyperlink"/>
            <w:rFonts w:ascii="Sylfaen" w:hAnsi="Sylfaen"/>
            <w:noProof/>
            <w:lang w:val="ka-GE"/>
          </w:rPr>
          <w:t xml:space="preserve">. </w:t>
        </w:r>
        <w:r w:rsidR="004C5DE7" w:rsidRPr="00BF66ED">
          <w:rPr>
            <w:rStyle w:val="Hyperlink"/>
            <w:rFonts w:ascii="Sylfaen" w:hAnsi="Sylfaen"/>
            <w:noProof/>
            <w:lang w:val="ka-GE" w:eastAsia="x-none"/>
          </w:rPr>
          <w:t>პირველი რიგის არვ მკურნალობის რეჟიმები ორსულ/მეძუძურ ქალებში</w:t>
        </w:r>
        <w:r w:rsidR="004C5DE7">
          <w:rPr>
            <w:noProof/>
            <w:webHidden/>
          </w:rPr>
          <w:tab/>
        </w:r>
        <w:r w:rsidR="004C5DE7">
          <w:rPr>
            <w:noProof/>
            <w:webHidden/>
          </w:rPr>
          <w:fldChar w:fldCharType="begin"/>
        </w:r>
        <w:r w:rsidR="004C5DE7">
          <w:rPr>
            <w:noProof/>
            <w:webHidden/>
          </w:rPr>
          <w:instrText xml:space="preserve"> PAGEREF _Toc75515909 \h </w:instrText>
        </w:r>
        <w:r w:rsidR="004C5DE7">
          <w:rPr>
            <w:noProof/>
            <w:webHidden/>
          </w:rPr>
        </w:r>
        <w:r w:rsidR="004C5DE7">
          <w:rPr>
            <w:noProof/>
            <w:webHidden/>
          </w:rPr>
          <w:fldChar w:fldCharType="separate"/>
        </w:r>
        <w:r w:rsidR="004C5DE7">
          <w:rPr>
            <w:noProof/>
            <w:webHidden/>
          </w:rPr>
          <w:t>50</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10"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9</w:t>
        </w:r>
        <w:r w:rsidR="004C5DE7" w:rsidRPr="00BF66ED">
          <w:rPr>
            <w:rStyle w:val="Hyperlink"/>
            <w:rFonts w:ascii="Sylfaen" w:hAnsi="Sylfaen"/>
            <w:noProof/>
            <w:lang w:val="ka-GE"/>
          </w:rPr>
          <w:t>. არვ მკურნალობის, მშობიარობის და ძუძუთ კვების სცენარები</w:t>
        </w:r>
        <w:r w:rsidR="004C5DE7">
          <w:rPr>
            <w:noProof/>
            <w:webHidden/>
          </w:rPr>
          <w:tab/>
        </w:r>
        <w:r w:rsidR="004C5DE7">
          <w:rPr>
            <w:noProof/>
            <w:webHidden/>
          </w:rPr>
          <w:fldChar w:fldCharType="begin"/>
        </w:r>
        <w:r w:rsidR="004C5DE7">
          <w:rPr>
            <w:noProof/>
            <w:webHidden/>
          </w:rPr>
          <w:instrText xml:space="preserve"> PAGEREF _Toc75515910 \h </w:instrText>
        </w:r>
        <w:r w:rsidR="004C5DE7">
          <w:rPr>
            <w:noProof/>
            <w:webHidden/>
          </w:rPr>
        </w:r>
        <w:r w:rsidR="004C5DE7">
          <w:rPr>
            <w:noProof/>
            <w:webHidden/>
          </w:rPr>
          <w:fldChar w:fldCharType="separate"/>
        </w:r>
        <w:r w:rsidR="004C5DE7">
          <w:rPr>
            <w:noProof/>
            <w:webHidden/>
          </w:rPr>
          <w:t>50</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11"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10</w:t>
        </w:r>
        <w:r w:rsidR="004C5DE7" w:rsidRPr="00BF66ED">
          <w:rPr>
            <w:rStyle w:val="Hyperlink"/>
            <w:rFonts w:ascii="Sylfaen" w:hAnsi="Sylfaen"/>
            <w:noProof/>
            <w:lang w:val="ka-GE"/>
          </w:rPr>
          <w:t xml:space="preserve">. </w:t>
        </w:r>
        <w:r w:rsidR="004C5DE7" w:rsidRPr="00BF66ED">
          <w:rPr>
            <w:rStyle w:val="Hyperlink"/>
            <w:rFonts w:ascii="Sylfaen" w:hAnsi="Sylfaen" w:cs="Sylfaen"/>
            <w:noProof/>
            <w:lang w:val="ka-GE" w:eastAsia="x-none"/>
          </w:rPr>
          <w:t>პი</w:t>
        </w:r>
        <w:r w:rsidR="004C5DE7" w:rsidRPr="00BF66ED">
          <w:rPr>
            <w:rStyle w:val="Hyperlink"/>
            <w:rFonts w:ascii="Sylfaen" w:hAnsi="Sylfaen"/>
            <w:noProof/>
            <w:lang w:val="ka-GE" w:eastAsia="x-none"/>
          </w:rPr>
          <w:t>რ</w:t>
        </w:r>
        <w:r w:rsidR="004C5DE7" w:rsidRPr="00BF66ED">
          <w:rPr>
            <w:rStyle w:val="Hyperlink"/>
            <w:rFonts w:ascii="Sylfaen" w:hAnsi="Sylfaen" w:cs="Sylfaen"/>
            <w:noProof/>
            <w:lang w:val="ka-GE" w:eastAsia="x-none"/>
          </w:rPr>
          <w:t>ველი რ</w:t>
        </w:r>
        <w:r w:rsidR="004C5DE7" w:rsidRPr="00BF66ED">
          <w:rPr>
            <w:rStyle w:val="Hyperlink"/>
            <w:rFonts w:ascii="Sylfaen" w:hAnsi="Sylfaen"/>
            <w:noProof/>
            <w:lang w:val="ka-GE" w:eastAsia="x-none"/>
          </w:rPr>
          <w:t>ი</w:t>
        </w:r>
        <w:r w:rsidR="004C5DE7" w:rsidRPr="00BF66ED">
          <w:rPr>
            <w:rStyle w:val="Hyperlink"/>
            <w:rFonts w:ascii="Sylfaen" w:hAnsi="Sylfaen" w:cs="Sylfaen"/>
            <w:noProof/>
            <w:lang w:val="ka-GE" w:eastAsia="x-none"/>
          </w:rPr>
          <w:t>გის</w:t>
        </w:r>
        <w:r w:rsidR="004C5DE7" w:rsidRPr="00BF66ED">
          <w:rPr>
            <w:rStyle w:val="Hyperlink"/>
            <w:rFonts w:ascii="Sylfaen" w:hAnsi="Sylfaen"/>
            <w:noProof/>
            <w:lang w:val="ka-GE" w:eastAsia="x-none"/>
          </w:rPr>
          <w:t xml:space="preserve"> </w:t>
        </w:r>
        <w:r w:rsidR="004C5DE7" w:rsidRPr="00BF66ED">
          <w:rPr>
            <w:rStyle w:val="Hyperlink"/>
            <w:rFonts w:ascii="Sylfaen" w:hAnsi="Sylfaen" w:cs="Sylfaen"/>
            <w:noProof/>
            <w:lang w:val="ka-GE" w:eastAsia="x-none"/>
          </w:rPr>
          <w:t>არვ მკურნალ</w:t>
        </w:r>
        <w:r w:rsidR="004C5DE7" w:rsidRPr="00BF66ED">
          <w:rPr>
            <w:rStyle w:val="Hyperlink"/>
            <w:rFonts w:ascii="Sylfaen" w:hAnsi="Sylfaen"/>
            <w:noProof/>
            <w:lang w:val="ka-GE" w:eastAsia="x-none"/>
          </w:rPr>
          <w:t>ო</w:t>
        </w:r>
        <w:r w:rsidR="004C5DE7" w:rsidRPr="00BF66ED">
          <w:rPr>
            <w:rStyle w:val="Hyperlink"/>
            <w:rFonts w:ascii="Sylfaen" w:hAnsi="Sylfaen" w:cs="Sylfaen"/>
            <w:noProof/>
            <w:lang w:val="ka-GE" w:eastAsia="x-none"/>
          </w:rPr>
          <w:t>ბა ჩვილებში</w:t>
        </w:r>
        <w:r w:rsidR="004C5DE7">
          <w:rPr>
            <w:noProof/>
            <w:webHidden/>
          </w:rPr>
          <w:tab/>
        </w:r>
        <w:r w:rsidR="004C5DE7">
          <w:rPr>
            <w:noProof/>
            <w:webHidden/>
          </w:rPr>
          <w:fldChar w:fldCharType="begin"/>
        </w:r>
        <w:r w:rsidR="004C5DE7">
          <w:rPr>
            <w:noProof/>
            <w:webHidden/>
          </w:rPr>
          <w:instrText xml:space="preserve"> PAGEREF _Toc75515911 \h </w:instrText>
        </w:r>
        <w:r w:rsidR="004C5DE7">
          <w:rPr>
            <w:noProof/>
            <w:webHidden/>
          </w:rPr>
        </w:r>
        <w:r w:rsidR="004C5DE7">
          <w:rPr>
            <w:noProof/>
            <w:webHidden/>
          </w:rPr>
          <w:fldChar w:fldCharType="separate"/>
        </w:r>
        <w:r w:rsidR="004C5DE7">
          <w:rPr>
            <w:noProof/>
            <w:webHidden/>
          </w:rPr>
          <w:t>53</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12"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11</w:t>
        </w:r>
        <w:r w:rsidR="004C5DE7" w:rsidRPr="00BF66ED">
          <w:rPr>
            <w:rStyle w:val="Hyperlink"/>
            <w:rFonts w:ascii="Sylfaen" w:hAnsi="Sylfaen"/>
            <w:noProof/>
            <w:lang w:val="ka-GE"/>
          </w:rPr>
          <w:t xml:space="preserve">. </w:t>
        </w:r>
        <w:r w:rsidR="004C5DE7" w:rsidRPr="00BF66ED">
          <w:rPr>
            <w:rStyle w:val="Hyperlink"/>
            <w:rFonts w:ascii="Sylfaen" w:hAnsi="Sylfaen" w:cs="Sylfaen"/>
            <w:noProof/>
            <w:lang w:val="ka-GE" w:eastAsia="x-none"/>
          </w:rPr>
          <w:t>პი</w:t>
        </w:r>
        <w:r w:rsidR="004C5DE7" w:rsidRPr="00BF66ED">
          <w:rPr>
            <w:rStyle w:val="Hyperlink"/>
            <w:rFonts w:ascii="Sylfaen" w:hAnsi="Sylfaen"/>
            <w:noProof/>
            <w:lang w:val="ka-GE" w:eastAsia="x-none"/>
          </w:rPr>
          <w:t>რ</w:t>
        </w:r>
        <w:r w:rsidR="004C5DE7" w:rsidRPr="00BF66ED">
          <w:rPr>
            <w:rStyle w:val="Hyperlink"/>
            <w:rFonts w:ascii="Sylfaen" w:hAnsi="Sylfaen" w:cs="Sylfaen"/>
            <w:noProof/>
            <w:lang w:val="ka-GE" w:eastAsia="x-none"/>
          </w:rPr>
          <w:t>ველი რ</w:t>
        </w:r>
        <w:r w:rsidR="004C5DE7" w:rsidRPr="00BF66ED">
          <w:rPr>
            <w:rStyle w:val="Hyperlink"/>
            <w:rFonts w:ascii="Sylfaen" w:hAnsi="Sylfaen"/>
            <w:noProof/>
            <w:lang w:val="ka-GE" w:eastAsia="x-none"/>
          </w:rPr>
          <w:t>ი</w:t>
        </w:r>
        <w:r w:rsidR="004C5DE7" w:rsidRPr="00BF66ED">
          <w:rPr>
            <w:rStyle w:val="Hyperlink"/>
            <w:rFonts w:ascii="Sylfaen" w:hAnsi="Sylfaen" w:cs="Sylfaen"/>
            <w:noProof/>
            <w:lang w:val="ka-GE" w:eastAsia="x-none"/>
          </w:rPr>
          <w:t>გის</w:t>
        </w:r>
        <w:r w:rsidR="004C5DE7" w:rsidRPr="00BF66ED">
          <w:rPr>
            <w:rStyle w:val="Hyperlink"/>
            <w:rFonts w:ascii="Sylfaen" w:hAnsi="Sylfaen"/>
            <w:noProof/>
            <w:lang w:val="ka-GE" w:eastAsia="x-none"/>
          </w:rPr>
          <w:t xml:space="preserve"> </w:t>
        </w:r>
        <w:r w:rsidR="004C5DE7" w:rsidRPr="00BF66ED">
          <w:rPr>
            <w:rStyle w:val="Hyperlink"/>
            <w:rFonts w:ascii="Sylfaen" w:hAnsi="Sylfaen" w:cs="Sylfaen"/>
            <w:noProof/>
            <w:lang w:val="ka-GE" w:eastAsia="x-none"/>
          </w:rPr>
          <w:t>არვ მკურნალ</w:t>
        </w:r>
        <w:r w:rsidR="004C5DE7" w:rsidRPr="00BF66ED">
          <w:rPr>
            <w:rStyle w:val="Hyperlink"/>
            <w:rFonts w:ascii="Sylfaen" w:hAnsi="Sylfaen"/>
            <w:noProof/>
            <w:lang w:val="ka-GE" w:eastAsia="x-none"/>
          </w:rPr>
          <w:t>ო</w:t>
        </w:r>
        <w:r w:rsidR="004C5DE7" w:rsidRPr="00BF66ED">
          <w:rPr>
            <w:rStyle w:val="Hyperlink"/>
            <w:rFonts w:ascii="Sylfaen" w:hAnsi="Sylfaen" w:cs="Sylfaen"/>
            <w:noProof/>
            <w:lang w:val="ka-GE" w:eastAsia="x-none"/>
          </w:rPr>
          <w:t>ბა ბავშვებში</w:t>
        </w:r>
        <w:r w:rsidR="004C5DE7">
          <w:rPr>
            <w:noProof/>
            <w:webHidden/>
          </w:rPr>
          <w:tab/>
        </w:r>
        <w:r w:rsidR="004C5DE7">
          <w:rPr>
            <w:noProof/>
            <w:webHidden/>
          </w:rPr>
          <w:fldChar w:fldCharType="begin"/>
        </w:r>
        <w:r w:rsidR="004C5DE7">
          <w:rPr>
            <w:noProof/>
            <w:webHidden/>
          </w:rPr>
          <w:instrText xml:space="preserve"> PAGEREF _Toc75515912 \h </w:instrText>
        </w:r>
        <w:r w:rsidR="004C5DE7">
          <w:rPr>
            <w:noProof/>
            <w:webHidden/>
          </w:rPr>
        </w:r>
        <w:r w:rsidR="004C5DE7">
          <w:rPr>
            <w:noProof/>
            <w:webHidden/>
          </w:rPr>
          <w:fldChar w:fldCharType="separate"/>
        </w:r>
        <w:r w:rsidR="004C5DE7">
          <w:rPr>
            <w:noProof/>
            <w:webHidden/>
          </w:rPr>
          <w:t>53</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13"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12</w:t>
        </w:r>
        <w:r w:rsidR="004C5DE7" w:rsidRPr="00BF66ED">
          <w:rPr>
            <w:rStyle w:val="Hyperlink"/>
            <w:rFonts w:ascii="Sylfaen" w:hAnsi="Sylfaen"/>
            <w:noProof/>
            <w:lang w:val="ka-GE"/>
          </w:rPr>
          <w:t>. პ/ო სუსპენზიის სახით მისაღები ნრტი, ანრტი და პი არვ მედიკამენტების დოზირება</w:t>
        </w:r>
        <w:r w:rsidR="004C5DE7">
          <w:rPr>
            <w:noProof/>
            <w:webHidden/>
          </w:rPr>
          <w:tab/>
        </w:r>
        <w:r w:rsidR="004C5DE7">
          <w:rPr>
            <w:noProof/>
            <w:webHidden/>
          </w:rPr>
          <w:fldChar w:fldCharType="begin"/>
        </w:r>
        <w:r w:rsidR="004C5DE7">
          <w:rPr>
            <w:noProof/>
            <w:webHidden/>
          </w:rPr>
          <w:instrText xml:space="preserve"> PAGEREF _Toc75515913 \h </w:instrText>
        </w:r>
        <w:r w:rsidR="004C5DE7">
          <w:rPr>
            <w:noProof/>
            <w:webHidden/>
          </w:rPr>
        </w:r>
        <w:r w:rsidR="004C5DE7">
          <w:rPr>
            <w:noProof/>
            <w:webHidden/>
          </w:rPr>
          <w:fldChar w:fldCharType="separate"/>
        </w:r>
        <w:r w:rsidR="004C5DE7">
          <w:rPr>
            <w:noProof/>
            <w:webHidden/>
          </w:rPr>
          <w:t>54</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14"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13. </w:t>
        </w:r>
        <w:r w:rsidR="004C5DE7" w:rsidRPr="00BF66ED">
          <w:rPr>
            <w:rStyle w:val="Hyperlink"/>
            <w:rFonts w:ascii="Sylfaen" w:eastAsia="Times New Roman" w:hAnsi="Sylfaen" w:cs="Sylfaen"/>
            <w:noProof/>
            <w:lang w:val="ka-GE"/>
          </w:rPr>
          <w:t>ეტრავირინის</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cs="Sylfaen"/>
            <w:noProof/>
            <w:lang w:val="ka-GE"/>
          </w:rPr>
          <w:t>დოზირება</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cs="Sylfaen"/>
            <w:noProof/>
            <w:lang w:val="ka-GE"/>
          </w:rPr>
          <w:t>არვ</w:t>
        </w:r>
        <w:r w:rsidR="004C5DE7" w:rsidRPr="00BF66ED">
          <w:rPr>
            <w:rStyle w:val="Hyperlink"/>
            <w:rFonts w:ascii="Sylfaen" w:eastAsia="Times New Roman" w:hAnsi="Sylfaen"/>
            <w:noProof/>
            <w:lang w:val="ka-GE"/>
          </w:rPr>
          <w:t>-</w:t>
        </w:r>
        <w:r w:rsidR="004C5DE7" w:rsidRPr="00BF66ED">
          <w:rPr>
            <w:rStyle w:val="Hyperlink"/>
            <w:rFonts w:ascii="Sylfaen" w:eastAsia="Times New Roman" w:hAnsi="Sylfaen" w:cs="Sylfaen"/>
            <w:noProof/>
            <w:lang w:val="ka-GE"/>
          </w:rPr>
          <w:t>თერაპია</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cs="Sylfaen"/>
            <w:noProof/>
            <w:lang w:val="ka-GE"/>
          </w:rPr>
          <w:t>გამოცდილ</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cs="Sylfaen"/>
            <w:noProof/>
            <w:lang w:val="ka-GE"/>
          </w:rPr>
          <w:t>ბავშვებსა</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cs="Sylfaen"/>
            <w:noProof/>
            <w:lang w:val="ka-GE"/>
          </w:rPr>
          <w:t>და</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cs="Sylfaen"/>
            <w:noProof/>
            <w:lang w:val="ka-GE"/>
          </w:rPr>
          <w:t>მოზრდილებში</w:t>
        </w:r>
        <w:r w:rsidR="004C5DE7" w:rsidRPr="00BF66ED">
          <w:rPr>
            <w:rStyle w:val="Hyperlink"/>
            <w:rFonts w:ascii="Sylfaen" w:eastAsia="Times New Roman" w:hAnsi="Sylfaen"/>
            <w:noProof/>
            <w:lang w:val="ka-GE"/>
          </w:rPr>
          <w:t xml:space="preserve"> 2-</w:t>
        </w:r>
        <w:r w:rsidR="004C5DE7" w:rsidRPr="00BF66ED">
          <w:rPr>
            <w:rStyle w:val="Hyperlink"/>
            <w:rFonts w:ascii="Sylfaen" w:eastAsia="Times New Roman" w:hAnsi="Sylfaen" w:cs="Sylfaen"/>
            <w:noProof/>
            <w:lang w:val="ka-GE"/>
          </w:rPr>
          <w:t>დან</w:t>
        </w:r>
        <w:r w:rsidR="004C5DE7" w:rsidRPr="00BF66ED">
          <w:rPr>
            <w:rStyle w:val="Hyperlink"/>
            <w:rFonts w:ascii="Sylfaen" w:eastAsia="Times New Roman" w:hAnsi="Sylfaen"/>
            <w:noProof/>
            <w:lang w:val="ka-GE"/>
          </w:rPr>
          <w:t xml:space="preserve"> 18 </w:t>
        </w:r>
        <w:r w:rsidR="004C5DE7" w:rsidRPr="00BF66ED">
          <w:rPr>
            <w:rStyle w:val="Hyperlink"/>
            <w:rFonts w:ascii="Sylfaen" w:eastAsia="Times New Roman" w:hAnsi="Sylfaen" w:cs="Sylfaen"/>
            <w:noProof/>
            <w:lang w:val="ka-GE"/>
          </w:rPr>
          <w:t>წლამდე</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cs="Sylfaen"/>
            <w:noProof/>
            <w:lang w:val="ka-GE"/>
          </w:rPr>
          <w:t>წონით</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noProof/>
          </w:rPr>
          <w:t>≥10</w:t>
        </w:r>
        <w:r w:rsidR="004C5DE7" w:rsidRPr="00BF66ED">
          <w:rPr>
            <w:rStyle w:val="Hyperlink"/>
            <w:rFonts w:ascii="Sylfaen" w:eastAsia="Times New Roman" w:hAnsi="Sylfaen" w:cs="Sylfaen"/>
            <w:noProof/>
            <w:lang w:val="ka-GE"/>
          </w:rPr>
          <w:t>კგ</w:t>
        </w:r>
        <w:r w:rsidR="004C5DE7">
          <w:rPr>
            <w:noProof/>
            <w:webHidden/>
          </w:rPr>
          <w:tab/>
        </w:r>
        <w:r w:rsidR="004C5DE7">
          <w:rPr>
            <w:noProof/>
            <w:webHidden/>
          </w:rPr>
          <w:fldChar w:fldCharType="begin"/>
        </w:r>
        <w:r w:rsidR="004C5DE7">
          <w:rPr>
            <w:noProof/>
            <w:webHidden/>
          </w:rPr>
          <w:instrText xml:space="preserve"> PAGEREF _Toc75515914 \h </w:instrText>
        </w:r>
        <w:r w:rsidR="004C5DE7">
          <w:rPr>
            <w:noProof/>
            <w:webHidden/>
          </w:rPr>
        </w:r>
        <w:r w:rsidR="004C5DE7">
          <w:rPr>
            <w:noProof/>
            <w:webHidden/>
          </w:rPr>
          <w:fldChar w:fldCharType="separate"/>
        </w:r>
        <w:r w:rsidR="004C5DE7">
          <w:rPr>
            <w:noProof/>
            <w:webHidden/>
          </w:rPr>
          <w:t>57</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15"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14</w:t>
        </w:r>
        <w:r w:rsidR="004C5DE7" w:rsidRPr="00BF66ED">
          <w:rPr>
            <w:rStyle w:val="Hyperlink"/>
            <w:rFonts w:ascii="Sylfaen" w:hAnsi="Sylfaen"/>
            <w:noProof/>
            <w:lang w:val="ka-GE"/>
          </w:rPr>
          <w:t xml:space="preserve">. </w:t>
        </w:r>
        <w:r w:rsidR="004C5DE7" w:rsidRPr="00BF66ED">
          <w:rPr>
            <w:rStyle w:val="Hyperlink"/>
            <w:rFonts w:ascii="Sylfaen" w:eastAsia="Times New Roman" w:hAnsi="Sylfaen" w:cs="Sylfaen"/>
            <w:noProof/>
            <w:lang w:val="ka-GE"/>
          </w:rPr>
          <w:t>ატაზანავირის</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cs="Sylfaen"/>
            <w:noProof/>
            <w:lang w:val="ka-GE"/>
          </w:rPr>
          <w:t>დოზირება</w:t>
        </w:r>
        <w:r w:rsidR="004C5DE7" w:rsidRPr="00BF66ED">
          <w:rPr>
            <w:rStyle w:val="Hyperlink"/>
            <w:rFonts w:ascii="Sylfaen" w:eastAsia="Times New Roman" w:hAnsi="Sylfaen"/>
            <w:noProof/>
          </w:rPr>
          <w:t xml:space="preserve"> ≥3 </w:t>
        </w:r>
        <w:r w:rsidR="004C5DE7" w:rsidRPr="00BF66ED">
          <w:rPr>
            <w:rStyle w:val="Hyperlink"/>
            <w:rFonts w:ascii="Sylfaen" w:eastAsia="Times New Roman" w:hAnsi="Sylfaen" w:cs="Sylfaen"/>
            <w:noProof/>
            <w:lang w:val="ka-GE"/>
          </w:rPr>
          <w:t>თვე</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cs="Sylfaen"/>
            <w:noProof/>
            <w:lang w:val="ka-GE"/>
          </w:rPr>
          <w:t>და</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cs="Sylfaen"/>
            <w:noProof/>
            <w:lang w:val="ka-GE"/>
          </w:rPr>
          <w:t>წონა</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noProof/>
          </w:rPr>
          <w:t>≥5 kg</w:t>
        </w:r>
        <w:r w:rsidR="004C5DE7" w:rsidRPr="00BF66ED">
          <w:rPr>
            <w:rStyle w:val="Hyperlink"/>
            <w:rFonts w:ascii="Sylfaen" w:eastAsia="Times New Roman" w:hAnsi="Sylfaen"/>
            <w:noProof/>
            <w:vertAlign w:val="superscript"/>
          </w:rPr>
          <w:t>a</w:t>
        </w:r>
        <w:r w:rsidR="004C5DE7">
          <w:rPr>
            <w:noProof/>
            <w:webHidden/>
          </w:rPr>
          <w:tab/>
        </w:r>
        <w:r w:rsidR="004C5DE7">
          <w:rPr>
            <w:noProof/>
            <w:webHidden/>
          </w:rPr>
          <w:fldChar w:fldCharType="begin"/>
        </w:r>
        <w:r w:rsidR="004C5DE7">
          <w:rPr>
            <w:noProof/>
            <w:webHidden/>
          </w:rPr>
          <w:instrText xml:space="preserve"> PAGEREF _Toc75515915 \h </w:instrText>
        </w:r>
        <w:r w:rsidR="004C5DE7">
          <w:rPr>
            <w:noProof/>
            <w:webHidden/>
          </w:rPr>
        </w:r>
        <w:r w:rsidR="004C5DE7">
          <w:rPr>
            <w:noProof/>
            <w:webHidden/>
          </w:rPr>
          <w:fldChar w:fldCharType="separate"/>
        </w:r>
        <w:r w:rsidR="004C5DE7">
          <w:rPr>
            <w:noProof/>
            <w:webHidden/>
          </w:rPr>
          <w:t>57</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16"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15</w:t>
        </w:r>
        <w:r w:rsidR="004C5DE7" w:rsidRPr="00BF66ED">
          <w:rPr>
            <w:rStyle w:val="Hyperlink"/>
            <w:rFonts w:ascii="Sylfaen" w:hAnsi="Sylfaen"/>
            <w:noProof/>
            <w:lang w:val="ka-GE"/>
          </w:rPr>
          <w:t xml:space="preserve">. </w:t>
        </w:r>
        <w:r w:rsidR="004C5DE7" w:rsidRPr="00BF66ED">
          <w:rPr>
            <w:rStyle w:val="Hyperlink"/>
            <w:rFonts w:ascii="Sylfaen" w:eastAsia="Times New Roman" w:hAnsi="Sylfaen" w:cs="Sylfaen"/>
            <w:noProof/>
            <w:lang w:val="ka-GE"/>
          </w:rPr>
          <w:t>ატაზანავირ</w:t>
        </w:r>
        <w:r w:rsidR="004C5DE7" w:rsidRPr="00BF66ED">
          <w:rPr>
            <w:rStyle w:val="Hyperlink"/>
            <w:rFonts w:ascii="Sylfaen" w:eastAsia="Times New Roman" w:hAnsi="Sylfaen"/>
            <w:noProof/>
            <w:lang w:val="ka-GE"/>
          </w:rPr>
          <w:t>/</w:t>
        </w:r>
        <w:r w:rsidR="004C5DE7" w:rsidRPr="00BF66ED">
          <w:rPr>
            <w:rStyle w:val="Hyperlink"/>
            <w:rFonts w:ascii="Sylfaen" w:eastAsia="Times New Roman" w:hAnsi="Sylfaen" w:cs="Sylfaen"/>
            <w:noProof/>
            <w:lang w:val="ka-GE"/>
          </w:rPr>
          <w:t>რიტონავირის</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cs="Sylfaen"/>
            <w:noProof/>
            <w:lang w:val="ka-GE"/>
          </w:rPr>
          <w:t>კაფსულების</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cs="Sylfaen"/>
            <w:noProof/>
            <w:lang w:val="ka-GE"/>
          </w:rPr>
          <w:t>დოზირების</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cs="Sylfaen"/>
            <w:noProof/>
            <w:lang w:val="ka-GE"/>
          </w:rPr>
          <w:t>ცხრილი</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cs="Sylfaen"/>
            <w:noProof/>
            <w:lang w:val="ka-GE"/>
          </w:rPr>
          <w:t>ბავშვებისა</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cs="Sylfaen"/>
            <w:noProof/>
            <w:lang w:val="ka-GE"/>
          </w:rPr>
          <w:t>და</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cs="Sylfaen"/>
            <w:noProof/>
            <w:lang w:val="ka-GE"/>
          </w:rPr>
          <w:t>მოზრდილებისთვის</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cs="Sylfaen"/>
            <w:noProof/>
            <w:lang w:val="ka-GE"/>
          </w:rPr>
          <w:t>ასაკით</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noProof/>
          </w:rPr>
          <w:t xml:space="preserve">≥6 </w:t>
        </w:r>
        <w:r w:rsidR="004C5DE7" w:rsidRPr="00BF66ED">
          <w:rPr>
            <w:rStyle w:val="Hyperlink"/>
            <w:rFonts w:ascii="Sylfaen" w:eastAsia="Times New Roman" w:hAnsi="Sylfaen" w:cs="Sylfaen"/>
            <w:noProof/>
            <w:lang w:val="ka-GE"/>
          </w:rPr>
          <w:t>წელი</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cs="Sylfaen"/>
            <w:noProof/>
            <w:lang w:val="ka-GE"/>
          </w:rPr>
          <w:t>და</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cs="Sylfaen"/>
            <w:noProof/>
            <w:lang w:val="ka-GE"/>
          </w:rPr>
          <w:t>წონით</w:t>
        </w:r>
        <w:r w:rsidR="004C5DE7" w:rsidRPr="00BF66ED">
          <w:rPr>
            <w:rStyle w:val="Hyperlink"/>
            <w:rFonts w:ascii="Sylfaen" w:eastAsia="Times New Roman" w:hAnsi="Sylfaen"/>
            <w:noProof/>
          </w:rPr>
          <w:t xml:space="preserve"> ≥15 </w:t>
        </w:r>
        <w:r w:rsidR="004C5DE7" w:rsidRPr="00BF66ED">
          <w:rPr>
            <w:rStyle w:val="Hyperlink"/>
            <w:rFonts w:ascii="Sylfaen" w:eastAsia="Times New Roman" w:hAnsi="Sylfaen" w:cs="Sylfaen"/>
            <w:noProof/>
            <w:lang w:val="ka-GE"/>
          </w:rPr>
          <w:t>კგ</w:t>
        </w:r>
        <w:r w:rsidR="004C5DE7">
          <w:rPr>
            <w:noProof/>
            <w:webHidden/>
          </w:rPr>
          <w:tab/>
        </w:r>
        <w:r w:rsidR="004C5DE7">
          <w:rPr>
            <w:noProof/>
            <w:webHidden/>
          </w:rPr>
          <w:fldChar w:fldCharType="begin"/>
        </w:r>
        <w:r w:rsidR="004C5DE7">
          <w:rPr>
            <w:noProof/>
            <w:webHidden/>
          </w:rPr>
          <w:instrText xml:space="preserve"> PAGEREF _Toc75515916 \h </w:instrText>
        </w:r>
        <w:r w:rsidR="004C5DE7">
          <w:rPr>
            <w:noProof/>
            <w:webHidden/>
          </w:rPr>
        </w:r>
        <w:r w:rsidR="004C5DE7">
          <w:rPr>
            <w:noProof/>
            <w:webHidden/>
          </w:rPr>
          <w:fldChar w:fldCharType="separate"/>
        </w:r>
        <w:r w:rsidR="004C5DE7">
          <w:rPr>
            <w:noProof/>
            <w:webHidden/>
          </w:rPr>
          <w:t>58</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17"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16</w:t>
        </w:r>
        <w:r w:rsidR="004C5DE7" w:rsidRPr="00BF66ED">
          <w:rPr>
            <w:rStyle w:val="Hyperlink"/>
            <w:rFonts w:ascii="Sylfaen" w:hAnsi="Sylfaen"/>
            <w:noProof/>
            <w:lang w:val="ka-GE"/>
          </w:rPr>
          <w:t xml:space="preserve">. </w:t>
        </w:r>
        <w:r w:rsidR="004C5DE7" w:rsidRPr="00BF66ED">
          <w:rPr>
            <w:rStyle w:val="Hyperlink"/>
            <w:rFonts w:ascii="Sylfaen" w:eastAsia="Times New Roman" w:hAnsi="Sylfaen"/>
            <w:noProof/>
            <w:lang w:val="ka-GE"/>
          </w:rPr>
          <w:t xml:space="preserve">დარუნავირის დოზირება </w:t>
        </w:r>
        <w:r w:rsidR="004C5DE7" w:rsidRPr="00BF66ED">
          <w:rPr>
            <w:rStyle w:val="Hyperlink"/>
            <w:rFonts w:ascii="Sylfaen" w:eastAsia="Times New Roman" w:hAnsi="Sylfaen"/>
            <w:noProof/>
          </w:rPr>
          <w:t>3</w:t>
        </w:r>
        <w:r w:rsidR="004C5DE7" w:rsidRPr="00BF66ED">
          <w:rPr>
            <w:rStyle w:val="Hyperlink"/>
            <w:rFonts w:ascii="Sylfaen" w:eastAsia="Times New Roman" w:hAnsi="Sylfaen"/>
            <w:noProof/>
            <w:lang w:val="ka-GE"/>
          </w:rPr>
          <w:t>-</w:t>
        </w:r>
        <w:r w:rsidR="004C5DE7" w:rsidRPr="00BF66ED">
          <w:rPr>
            <w:rStyle w:val="Hyperlink"/>
            <w:rFonts w:ascii="Sylfaen" w:eastAsia="Times New Roman" w:hAnsi="Sylfaen" w:cs="Sylfaen"/>
            <w:noProof/>
            <w:lang w:val="ka-GE"/>
          </w:rPr>
          <w:t>დან</w:t>
        </w:r>
        <w:r w:rsidR="004C5DE7" w:rsidRPr="00BF66ED">
          <w:rPr>
            <w:rStyle w:val="Hyperlink"/>
            <w:rFonts w:ascii="Sylfaen" w:eastAsia="Times New Roman" w:hAnsi="Sylfaen"/>
            <w:noProof/>
            <w:lang w:val="ka-GE"/>
          </w:rPr>
          <w:t xml:space="preserve"> 12 </w:t>
        </w:r>
        <w:r w:rsidR="004C5DE7" w:rsidRPr="00BF66ED">
          <w:rPr>
            <w:rStyle w:val="Hyperlink"/>
            <w:rFonts w:ascii="Sylfaen" w:eastAsia="Times New Roman" w:hAnsi="Sylfaen" w:cs="Sylfaen"/>
            <w:noProof/>
            <w:lang w:val="ka-GE"/>
          </w:rPr>
          <w:t>წლამდე</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cs="Sylfaen"/>
            <w:noProof/>
            <w:lang w:val="ka-GE"/>
          </w:rPr>
          <w:t>და</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cs="Sylfaen"/>
            <w:noProof/>
            <w:lang w:val="ka-GE"/>
          </w:rPr>
          <w:t>წონით</w:t>
        </w:r>
        <w:r w:rsidR="004C5DE7" w:rsidRPr="00BF66ED">
          <w:rPr>
            <w:rStyle w:val="Hyperlink"/>
            <w:rFonts w:ascii="Sylfaen" w:eastAsia="Times New Roman" w:hAnsi="Sylfaen"/>
            <w:noProof/>
            <w:lang w:val="ka-GE"/>
          </w:rPr>
          <w:t xml:space="preserve"> </w:t>
        </w:r>
        <w:r w:rsidR="004C5DE7" w:rsidRPr="00BF66ED">
          <w:rPr>
            <w:rStyle w:val="Hyperlink"/>
            <w:rFonts w:ascii="Sylfaen" w:eastAsia="Times New Roman" w:hAnsi="Sylfaen"/>
            <w:noProof/>
          </w:rPr>
          <w:t>≥</w:t>
        </w:r>
        <w:r w:rsidR="004C5DE7" w:rsidRPr="00BF66ED">
          <w:rPr>
            <w:rStyle w:val="Hyperlink"/>
            <w:rFonts w:ascii="Sylfaen" w:eastAsia="Times New Roman" w:hAnsi="Sylfaen"/>
            <w:noProof/>
            <w:lang w:val="ka-GE"/>
          </w:rPr>
          <w:t>10</w:t>
        </w:r>
        <w:r w:rsidR="004C5DE7" w:rsidRPr="00BF66ED">
          <w:rPr>
            <w:rStyle w:val="Hyperlink"/>
            <w:rFonts w:ascii="Sylfaen" w:eastAsia="Times New Roman" w:hAnsi="Sylfaen" w:cs="Sylfaen"/>
            <w:noProof/>
            <w:lang w:val="ka-GE"/>
          </w:rPr>
          <w:t xml:space="preserve">კგ </w:t>
        </w:r>
        <w:r w:rsidR="004C5DE7" w:rsidRPr="00BF66ED">
          <w:rPr>
            <w:rStyle w:val="Hyperlink"/>
            <w:rFonts w:ascii="Sylfaen" w:eastAsia="Times New Roman" w:hAnsi="Sylfaen"/>
            <w:noProof/>
            <w:lang w:val="ka-GE"/>
          </w:rPr>
          <w:t>ბავშვებში</w:t>
        </w:r>
        <w:r w:rsidR="004C5DE7">
          <w:rPr>
            <w:noProof/>
            <w:webHidden/>
          </w:rPr>
          <w:tab/>
        </w:r>
        <w:r w:rsidR="004C5DE7">
          <w:rPr>
            <w:noProof/>
            <w:webHidden/>
          </w:rPr>
          <w:fldChar w:fldCharType="begin"/>
        </w:r>
        <w:r w:rsidR="004C5DE7">
          <w:rPr>
            <w:noProof/>
            <w:webHidden/>
          </w:rPr>
          <w:instrText xml:space="preserve"> PAGEREF _Toc75515917 \h </w:instrText>
        </w:r>
        <w:r w:rsidR="004C5DE7">
          <w:rPr>
            <w:noProof/>
            <w:webHidden/>
          </w:rPr>
        </w:r>
        <w:r w:rsidR="004C5DE7">
          <w:rPr>
            <w:noProof/>
            <w:webHidden/>
          </w:rPr>
          <w:fldChar w:fldCharType="separate"/>
        </w:r>
        <w:r w:rsidR="004C5DE7">
          <w:rPr>
            <w:noProof/>
            <w:webHidden/>
          </w:rPr>
          <w:t>59</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18"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17</w:t>
        </w:r>
        <w:r w:rsidR="004C5DE7" w:rsidRPr="00BF66ED">
          <w:rPr>
            <w:rStyle w:val="Hyperlink"/>
            <w:rFonts w:ascii="Sylfaen" w:hAnsi="Sylfaen"/>
            <w:noProof/>
            <w:lang w:val="ka-GE"/>
          </w:rPr>
          <w:t>. რალტეგრავირის პ/ო სუსპენზიის დოზირების ცხრილი 4 კვირამადე ასაკის ჩვილებში</w:t>
        </w:r>
        <w:r w:rsidR="004C5DE7">
          <w:rPr>
            <w:noProof/>
            <w:webHidden/>
          </w:rPr>
          <w:tab/>
        </w:r>
        <w:r w:rsidR="004C5DE7">
          <w:rPr>
            <w:noProof/>
            <w:webHidden/>
          </w:rPr>
          <w:fldChar w:fldCharType="begin"/>
        </w:r>
        <w:r w:rsidR="004C5DE7">
          <w:rPr>
            <w:noProof/>
            <w:webHidden/>
          </w:rPr>
          <w:instrText xml:space="preserve"> PAGEREF _Toc75515918 \h </w:instrText>
        </w:r>
        <w:r w:rsidR="004C5DE7">
          <w:rPr>
            <w:noProof/>
            <w:webHidden/>
          </w:rPr>
        </w:r>
        <w:r w:rsidR="004C5DE7">
          <w:rPr>
            <w:noProof/>
            <w:webHidden/>
          </w:rPr>
          <w:fldChar w:fldCharType="separate"/>
        </w:r>
        <w:r w:rsidR="004C5DE7">
          <w:rPr>
            <w:noProof/>
            <w:webHidden/>
          </w:rPr>
          <w:t>62</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19"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18</w:t>
        </w:r>
        <w:r w:rsidR="004C5DE7" w:rsidRPr="00BF66ED">
          <w:rPr>
            <w:rStyle w:val="Hyperlink"/>
            <w:rFonts w:ascii="Sylfaen" w:hAnsi="Sylfaen"/>
            <w:noProof/>
            <w:lang w:val="ka-GE"/>
          </w:rPr>
          <w:t>. რალტეგრავირის პ/ო სუსპენზიის დოზირების ცხრილი &gt;4 კვირის ჩვილებში</w:t>
        </w:r>
        <w:r w:rsidR="004C5DE7">
          <w:rPr>
            <w:noProof/>
            <w:webHidden/>
          </w:rPr>
          <w:tab/>
        </w:r>
        <w:r w:rsidR="004C5DE7">
          <w:rPr>
            <w:noProof/>
            <w:webHidden/>
          </w:rPr>
          <w:fldChar w:fldCharType="begin"/>
        </w:r>
        <w:r w:rsidR="004C5DE7">
          <w:rPr>
            <w:noProof/>
            <w:webHidden/>
          </w:rPr>
          <w:instrText xml:space="preserve"> PAGEREF _Toc75515919 \h </w:instrText>
        </w:r>
        <w:r w:rsidR="004C5DE7">
          <w:rPr>
            <w:noProof/>
            <w:webHidden/>
          </w:rPr>
        </w:r>
        <w:r w:rsidR="004C5DE7">
          <w:rPr>
            <w:noProof/>
            <w:webHidden/>
          </w:rPr>
          <w:fldChar w:fldCharType="separate"/>
        </w:r>
        <w:r w:rsidR="004C5DE7">
          <w:rPr>
            <w:noProof/>
            <w:webHidden/>
          </w:rPr>
          <w:t>62</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20"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19</w:t>
        </w:r>
        <w:r w:rsidR="004C5DE7" w:rsidRPr="00BF66ED">
          <w:rPr>
            <w:rStyle w:val="Hyperlink"/>
            <w:rFonts w:ascii="Sylfaen" w:hAnsi="Sylfaen"/>
            <w:noProof/>
            <w:lang w:val="ka-GE"/>
          </w:rPr>
          <w:t>. დაღეჭვადი და აპკით დაფარული ტაბლეტების დოზირება</w:t>
        </w:r>
        <w:r w:rsidR="004C5DE7">
          <w:rPr>
            <w:noProof/>
            <w:webHidden/>
          </w:rPr>
          <w:tab/>
        </w:r>
        <w:r w:rsidR="004C5DE7">
          <w:rPr>
            <w:noProof/>
            <w:webHidden/>
          </w:rPr>
          <w:fldChar w:fldCharType="begin"/>
        </w:r>
        <w:r w:rsidR="004C5DE7">
          <w:rPr>
            <w:noProof/>
            <w:webHidden/>
          </w:rPr>
          <w:instrText xml:space="preserve"> PAGEREF _Toc75515920 \h </w:instrText>
        </w:r>
        <w:r w:rsidR="004C5DE7">
          <w:rPr>
            <w:noProof/>
            <w:webHidden/>
          </w:rPr>
        </w:r>
        <w:r w:rsidR="004C5DE7">
          <w:rPr>
            <w:noProof/>
            <w:webHidden/>
          </w:rPr>
          <w:fldChar w:fldCharType="separate"/>
        </w:r>
        <w:r w:rsidR="004C5DE7">
          <w:rPr>
            <w:noProof/>
            <w:webHidden/>
          </w:rPr>
          <w:t>62</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21"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20</w:t>
        </w:r>
        <w:r w:rsidR="004C5DE7" w:rsidRPr="00BF66ED">
          <w:rPr>
            <w:rStyle w:val="Hyperlink"/>
            <w:rFonts w:ascii="Sylfaen" w:hAnsi="Sylfaen"/>
            <w:noProof/>
            <w:lang w:val="ka-GE"/>
          </w:rPr>
          <w:t>. რალტეგრავირის დაღეჭვადი ტაბლეტის დოზირების ცხრილი</w:t>
        </w:r>
        <w:r w:rsidR="004C5DE7">
          <w:rPr>
            <w:noProof/>
            <w:webHidden/>
          </w:rPr>
          <w:tab/>
        </w:r>
        <w:r w:rsidR="004C5DE7">
          <w:rPr>
            <w:noProof/>
            <w:webHidden/>
          </w:rPr>
          <w:fldChar w:fldCharType="begin"/>
        </w:r>
        <w:r w:rsidR="004C5DE7">
          <w:rPr>
            <w:noProof/>
            <w:webHidden/>
          </w:rPr>
          <w:instrText xml:space="preserve"> PAGEREF _Toc75515921 \h </w:instrText>
        </w:r>
        <w:r w:rsidR="004C5DE7">
          <w:rPr>
            <w:noProof/>
            <w:webHidden/>
          </w:rPr>
        </w:r>
        <w:r w:rsidR="004C5DE7">
          <w:rPr>
            <w:noProof/>
            <w:webHidden/>
          </w:rPr>
          <w:fldChar w:fldCharType="separate"/>
        </w:r>
        <w:r w:rsidR="004C5DE7">
          <w:rPr>
            <w:noProof/>
            <w:webHidden/>
          </w:rPr>
          <w:t>62</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22"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21</w:t>
        </w:r>
        <w:r w:rsidR="004C5DE7" w:rsidRPr="00BF66ED">
          <w:rPr>
            <w:rStyle w:val="Hyperlink"/>
            <w:rFonts w:ascii="Sylfaen" w:hAnsi="Sylfaen"/>
            <w:noProof/>
            <w:lang w:val="ka-GE"/>
          </w:rPr>
          <w:t>. დოლუტეგრევის გახსნადი ტაბლეტების დოზირება</w:t>
        </w:r>
        <w:r w:rsidR="004C5DE7">
          <w:rPr>
            <w:noProof/>
            <w:webHidden/>
          </w:rPr>
          <w:tab/>
        </w:r>
        <w:r w:rsidR="004C5DE7">
          <w:rPr>
            <w:noProof/>
            <w:webHidden/>
          </w:rPr>
          <w:fldChar w:fldCharType="begin"/>
        </w:r>
        <w:r w:rsidR="004C5DE7">
          <w:rPr>
            <w:noProof/>
            <w:webHidden/>
          </w:rPr>
          <w:instrText xml:space="preserve"> PAGEREF _Toc75515922 \h </w:instrText>
        </w:r>
        <w:r w:rsidR="004C5DE7">
          <w:rPr>
            <w:noProof/>
            <w:webHidden/>
          </w:rPr>
        </w:r>
        <w:r w:rsidR="004C5DE7">
          <w:rPr>
            <w:noProof/>
            <w:webHidden/>
          </w:rPr>
          <w:fldChar w:fldCharType="separate"/>
        </w:r>
        <w:r w:rsidR="004C5DE7">
          <w:rPr>
            <w:noProof/>
            <w:webHidden/>
          </w:rPr>
          <w:t>63</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23"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22</w:t>
        </w:r>
        <w:r w:rsidR="004C5DE7" w:rsidRPr="00BF66ED">
          <w:rPr>
            <w:rStyle w:val="Hyperlink"/>
            <w:rFonts w:ascii="Sylfaen" w:hAnsi="Sylfaen"/>
            <w:noProof/>
            <w:lang w:val="ka-GE"/>
          </w:rPr>
          <w:t>, დოლუტეგრავირის აპკით დაფარული ტაბლეტების დოზირება</w:t>
        </w:r>
        <w:r w:rsidR="004C5DE7">
          <w:rPr>
            <w:noProof/>
            <w:webHidden/>
          </w:rPr>
          <w:tab/>
        </w:r>
        <w:r w:rsidR="004C5DE7">
          <w:rPr>
            <w:noProof/>
            <w:webHidden/>
          </w:rPr>
          <w:fldChar w:fldCharType="begin"/>
        </w:r>
        <w:r w:rsidR="004C5DE7">
          <w:rPr>
            <w:noProof/>
            <w:webHidden/>
          </w:rPr>
          <w:instrText xml:space="preserve"> PAGEREF _Toc75515923 \h </w:instrText>
        </w:r>
        <w:r w:rsidR="004C5DE7">
          <w:rPr>
            <w:noProof/>
            <w:webHidden/>
          </w:rPr>
        </w:r>
        <w:r w:rsidR="004C5DE7">
          <w:rPr>
            <w:noProof/>
            <w:webHidden/>
          </w:rPr>
          <w:fldChar w:fldCharType="separate"/>
        </w:r>
        <w:r w:rsidR="004C5DE7">
          <w:rPr>
            <w:noProof/>
            <w:webHidden/>
          </w:rPr>
          <w:t>63</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24" w:history="1">
        <w:r w:rsidR="004C5DE7" w:rsidRPr="00BF66ED">
          <w:rPr>
            <w:rStyle w:val="Hyperlink"/>
            <w:rFonts w:ascii="Sylfaen" w:hAnsi="Sylfaen" w:cs="Sylfaen"/>
            <w:noProof/>
            <w:lang w:val="ka-GE"/>
          </w:rPr>
          <w:t>ცხრილი</w:t>
        </w:r>
        <w:r w:rsidR="004C5DE7" w:rsidRPr="00BF66ED">
          <w:rPr>
            <w:rStyle w:val="Hyperlink"/>
            <w:rFonts w:ascii="Sylfaen" w:hAnsi="Sylfaen"/>
            <w:noProof/>
            <w:lang w:val="ka-GE"/>
          </w:rPr>
          <w:t xml:space="preserve"> 23. არვ მკურნალობის რეჟიმის ცვლილება სიტუაციებში როდესაც აივ რეზისტენტობის ტესტი არ არის ხელმისაწვდომი</w:t>
        </w:r>
        <w:r w:rsidR="004C5DE7">
          <w:rPr>
            <w:noProof/>
            <w:webHidden/>
          </w:rPr>
          <w:tab/>
        </w:r>
        <w:r w:rsidR="004C5DE7">
          <w:rPr>
            <w:noProof/>
            <w:webHidden/>
          </w:rPr>
          <w:fldChar w:fldCharType="begin"/>
        </w:r>
        <w:r w:rsidR="004C5DE7">
          <w:rPr>
            <w:noProof/>
            <w:webHidden/>
          </w:rPr>
          <w:instrText xml:space="preserve"> PAGEREF _Toc75515924 \h </w:instrText>
        </w:r>
        <w:r w:rsidR="004C5DE7">
          <w:rPr>
            <w:noProof/>
            <w:webHidden/>
          </w:rPr>
        </w:r>
        <w:r w:rsidR="004C5DE7">
          <w:rPr>
            <w:noProof/>
            <w:webHidden/>
          </w:rPr>
          <w:fldChar w:fldCharType="separate"/>
        </w:r>
        <w:r w:rsidR="004C5DE7">
          <w:rPr>
            <w:noProof/>
            <w:webHidden/>
          </w:rPr>
          <w:t>68</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25"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24</w:t>
        </w:r>
        <w:r w:rsidR="004C5DE7" w:rsidRPr="00BF66ED">
          <w:rPr>
            <w:rStyle w:val="Hyperlink"/>
            <w:rFonts w:ascii="Sylfaen" w:hAnsi="Sylfaen"/>
            <w:noProof/>
            <w:lang w:val="ka-GE"/>
          </w:rPr>
          <w:t>. არვ მედიკამენტების შესაძლო გვერდითი ეფექტები</w:t>
        </w:r>
        <w:r w:rsidR="004C5DE7">
          <w:rPr>
            <w:noProof/>
            <w:webHidden/>
          </w:rPr>
          <w:tab/>
        </w:r>
        <w:r w:rsidR="004C5DE7">
          <w:rPr>
            <w:noProof/>
            <w:webHidden/>
          </w:rPr>
          <w:fldChar w:fldCharType="begin"/>
        </w:r>
        <w:r w:rsidR="004C5DE7">
          <w:rPr>
            <w:noProof/>
            <w:webHidden/>
          </w:rPr>
          <w:instrText xml:space="preserve"> PAGEREF _Toc75515925 \h </w:instrText>
        </w:r>
        <w:r w:rsidR="004C5DE7">
          <w:rPr>
            <w:noProof/>
            <w:webHidden/>
          </w:rPr>
        </w:r>
        <w:r w:rsidR="004C5DE7">
          <w:rPr>
            <w:noProof/>
            <w:webHidden/>
          </w:rPr>
          <w:fldChar w:fldCharType="separate"/>
        </w:r>
        <w:r w:rsidR="004C5DE7">
          <w:rPr>
            <w:noProof/>
            <w:webHidden/>
          </w:rPr>
          <w:t>69</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26"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25</w:t>
        </w:r>
        <w:r w:rsidR="004C5DE7" w:rsidRPr="00BF66ED">
          <w:rPr>
            <w:rStyle w:val="Hyperlink"/>
            <w:rFonts w:ascii="Sylfaen" w:hAnsi="Sylfaen"/>
            <w:noProof/>
            <w:lang w:val="ka-GE"/>
          </w:rPr>
          <w:t xml:space="preserve">. </w:t>
        </w:r>
        <w:r w:rsidR="004C5DE7" w:rsidRPr="00BF66ED">
          <w:rPr>
            <w:rStyle w:val="Hyperlink"/>
            <w:rFonts w:ascii="Sylfaen" w:hAnsi="Sylfaen" w:cs="Sylfaen"/>
            <w:noProof/>
            <w:lang w:val="ka-GE"/>
          </w:rPr>
          <w:t>ტუბერკულოზის პრევენციული მკურნალობა</w:t>
        </w:r>
        <w:r w:rsidR="004C5DE7">
          <w:rPr>
            <w:noProof/>
            <w:webHidden/>
          </w:rPr>
          <w:tab/>
        </w:r>
        <w:r w:rsidR="004C5DE7">
          <w:rPr>
            <w:noProof/>
            <w:webHidden/>
          </w:rPr>
          <w:fldChar w:fldCharType="begin"/>
        </w:r>
        <w:r w:rsidR="004C5DE7">
          <w:rPr>
            <w:noProof/>
            <w:webHidden/>
          </w:rPr>
          <w:instrText xml:space="preserve"> PAGEREF _Toc75515926 \h </w:instrText>
        </w:r>
        <w:r w:rsidR="004C5DE7">
          <w:rPr>
            <w:noProof/>
            <w:webHidden/>
          </w:rPr>
        </w:r>
        <w:r w:rsidR="004C5DE7">
          <w:rPr>
            <w:noProof/>
            <w:webHidden/>
          </w:rPr>
          <w:fldChar w:fldCharType="separate"/>
        </w:r>
        <w:r w:rsidR="004C5DE7">
          <w:rPr>
            <w:noProof/>
            <w:webHidden/>
          </w:rPr>
          <w:t>76</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27"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26</w:t>
        </w:r>
        <w:r w:rsidR="004C5DE7" w:rsidRPr="00BF66ED">
          <w:rPr>
            <w:rStyle w:val="Hyperlink"/>
            <w:rFonts w:ascii="Sylfaen" w:hAnsi="Sylfaen"/>
            <w:noProof/>
            <w:lang w:val="ka-GE"/>
          </w:rPr>
          <w:t xml:space="preserve">. </w:t>
        </w:r>
        <w:r w:rsidR="004C5DE7" w:rsidRPr="00BF66ED">
          <w:rPr>
            <w:rStyle w:val="Hyperlink"/>
            <w:rFonts w:ascii="Sylfaen" w:hAnsi="Sylfaen" w:cs="Sylfaen"/>
            <w:noProof/>
            <w:lang w:val="ka-GE"/>
          </w:rPr>
          <w:t>ტუბერკულოზის პრევენციული მკურნალობის რეკომენდებული რეჟიმები</w:t>
        </w:r>
        <w:r w:rsidR="004C5DE7">
          <w:rPr>
            <w:noProof/>
            <w:webHidden/>
          </w:rPr>
          <w:tab/>
        </w:r>
        <w:r w:rsidR="004C5DE7">
          <w:rPr>
            <w:noProof/>
            <w:webHidden/>
          </w:rPr>
          <w:fldChar w:fldCharType="begin"/>
        </w:r>
        <w:r w:rsidR="004C5DE7">
          <w:rPr>
            <w:noProof/>
            <w:webHidden/>
          </w:rPr>
          <w:instrText xml:space="preserve"> PAGEREF _Toc75515927 \h </w:instrText>
        </w:r>
        <w:r w:rsidR="004C5DE7">
          <w:rPr>
            <w:noProof/>
            <w:webHidden/>
          </w:rPr>
        </w:r>
        <w:r w:rsidR="004C5DE7">
          <w:rPr>
            <w:noProof/>
            <w:webHidden/>
          </w:rPr>
          <w:fldChar w:fldCharType="separate"/>
        </w:r>
        <w:r w:rsidR="004C5DE7">
          <w:rPr>
            <w:noProof/>
            <w:webHidden/>
          </w:rPr>
          <w:t>77</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28"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27</w:t>
        </w:r>
        <w:r w:rsidR="004C5DE7" w:rsidRPr="00BF66ED">
          <w:rPr>
            <w:rStyle w:val="Hyperlink"/>
            <w:rFonts w:ascii="Sylfaen" w:hAnsi="Sylfaen"/>
            <w:noProof/>
            <w:lang w:val="ka-GE"/>
          </w:rPr>
          <w:t>. რეკომ</w:t>
        </w:r>
        <w:r w:rsidR="00DE0121">
          <w:rPr>
            <w:rStyle w:val="Hyperlink"/>
            <w:rFonts w:ascii="Sylfaen" w:hAnsi="Sylfaen"/>
            <w:noProof/>
            <w:lang w:val="ka-GE"/>
          </w:rPr>
          <w:t>ენ</w:t>
        </w:r>
        <w:r w:rsidR="004C5DE7" w:rsidRPr="00BF66ED">
          <w:rPr>
            <w:rStyle w:val="Hyperlink"/>
            <w:rFonts w:ascii="Sylfaen" w:hAnsi="Sylfaen"/>
            <w:noProof/>
            <w:lang w:val="ka-GE"/>
          </w:rPr>
          <w:t>დებული ვაქცინაცია აივ/შიდსით აავვდმყოფებში</w:t>
        </w:r>
        <w:r w:rsidR="004C5DE7">
          <w:rPr>
            <w:noProof/>
            <w:webHidden/>
          </w:rPr>
          <w:tab/>
        </w:r>
        <w:r w:rsidR="004C5DE7">
          <w:rPr>
            <w:noProof/>
            <w:webHidden/>
          </w:rPr>
          <w:fldChar w:fldCharType="begin"/>
        </w:r>
        <w:r w:rsidR="004C5DE7">
          <w:rPr>
            <w:noProof/>
            <w:webHidden/>
          </w:rPr>
          <w:instrText xml:space="preserve"> PAGEREF _Toc75515928 \h </w:instrText>
        </w:r>
        <w:r w:rsidR="004C5DE7">
          <w:rPr>
            <w:noProof/>
            <w:webHidden/>
          </w:rPr>
        </w:r>
        <w:r w:rsidR="004C5DE7">
          <w:rPr>
            <w:noProof/>
            <w:webHidden/>
          </w:rPr>
          <w:fldChar w:fldCharType="separate"/>
        </w:r>
        <w:r w:rsidR="004C5DE7">
          <w:rPr>
            <w:noProof/>
            <w:webHidden/>
          </w:rPr>
          <w:t>79</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29"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28</w:t>
        </w:r>
        <w:r w:rsidR="004C5DE7" w:rsidRPr="00BF66ED">
          <w:rPr>
            <w:rStyle w:val="Hyperlink"/>
            <w:rFonts w:ascii="Sylfaen" w:hAnsi="Sylfaen"/>
            <w:noProof/>
            <w:lang w:val="ka-GE"/>
          </w:rPr>
          <w:t xml:space="preserve"> ავთვისებიანი სიმსივნეების სკრინინგის მეთოდები</w:t>
        </w:r>
        <w:r w:rsidR="004C5DE7">
          <w:rPr>
            <w:noProof/>
            <w:webHidden/>
          </w:rPr>
          <w:tab/>
        </w:r>
        <w:r w:rsidR="004C5DE7">
          <w:rPr>
            <w:noProof/>
            <w:webHidden/>
          </w:rPr>
          <w:fldChar w:fldCharType="begin"/>
        </w:r>
        <w:r w:rsidR="004C5DE7">
          <w:rPr>
            <w:noProof/>
            <w:webHidden/>
          </w:rPr>
          <w:instrText xml:space="preserve"> PAGEREF _Toc75515929 \h </w:instrText>
        </w:r>
        <w:r w:rsidR="004C5DE7">
          <w:rPr>
            <w:noProof/>
            <w:webHidden/>
          </w:rPr>
        </w:r>
        <w:r w:rsidR="004C5DE7">
          <w:rPr>
            <w:noProof/>
            <w:webHidden/>
          </w:rPr>
          <w:fldChar w:fldCharType="separate"/>
        </w:r>
        <w:r w:rsidR="004C5DE7">
          <w:rPr>
            <w:noProof/>
            <w:webHidden/>
          </w:rPr>
          <w:t>82</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30"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29</w:t>
        </w:r>
        <w:r w:rsidR="004C5DE7" w:rsidRPr="00BF66ED">
          <w:rPr>
            <w:rStyle w:val="Hyperlink"/>
            <w:rFonts w:ascii="Sylfaen" w:hAnsi="Sylfaen"/>
            <w:noProof/>
            <w:lang w:val="ka-GE"/>
          </w:rPr>
          <w:t>. ცხოვრების სტილთან დაკავშირებული ჩარევები</w:t>
        </w:r>
        <w:r w:rsidR="004C5DE7">
          <w:rPr>
            <w:noProof/>
            <w:webHidden/>
          </w:rPr>
          <w:tab/>
        </w:r>
        <w:r w:rsidR="004C5DE7">
          <w:rPr>
            <w:noProof/>
            <w:webHidden/>
          </w:rPr>
          <w:fldChar w:fldCharType="begin"/>
        </w:r>
        <w:r w:rsidR="004C5DE7">
          <w:rPr>
            <w:noProof/>
            <w:webHidden/>
          </w:rPr>
          <w:instrText xml:space="preserve"> PAGEREF _Toc75515930 \h </w:instrText>
        </w:r>
        <w:r w:rsidR="004C5DE7">
          <w:rPr>
            <w:noProof/>
            <w:webHidden/>
          </w:rPr>
        </w:r>
        <w:r w:rsidR="004C5DE7">
          <w:rPr>
            <w:noProof/>
            <w:webHidden/>
          </w:rPr>
          <w:fldChar w:fldCharType="separate"/>
        </w:r>
        <w:r w:rsidR="004C5DE7">
          <w:rPr>
            <w:noProof/>
            <w:webHidden/>
          </w:rPr>
          <w:t>83</w:t>
        </w:r>
        <w:r w:rsidR="004C5DE7">
          <w:rPr>
            <w:noProof/>
            <w:webHidden/>
          </w:rPr>
          <w:fldChar w:fldCharType="end"/>
        </w:r>
      </w:hyperlink>
    </w:p>
    <w:p w:rsidR="004C5DE7" w:rsidRPr="004C5DE7" w:rsidRDefault="00BD2117">
      <w:pPr>
        <w:pStyle w:val="TableofFigures"/>
        <w:tabs>
          <w:tab w:val="right" w:leader="dot" w:pos="9629"/>
        </w:tabs>
        <w:rPr>
          <w:rFonts w:asciiTheme="minorHAnsi" w:eastAsiaTheme="minorEastAsia" w:hAnsiTheme="minorHAnsi" w:cstheme="minorBidi"/>
          <w:noProof/>
        </w:rPr>
      </w:pPr>
      <w:hyperlink w:anchor="_Toc75515931" w:history="1">
        <w:r w:rsidR="004C5DE7" w:rsidRPr="004C5DE7">
          <w:rPr>
            <w:rStyle w:val="Hyperlink"/>
            <w:rFonts w:ascii="Sylfaen" w:hAnsi="Sylfaen" w:cs="Sylfaen"/>
            <w:noProof/>
          </w:rPr>
          <w:t>ცხრილი</w:t>
        </w:r>
        <w:r w:rsidR="004C5DE7" w:rsidRPr="004C5DE7">
          <w:rPr>
            <w:rStyle w:val="Hyperlink"/>
            <w:rFonts w:ascii="Sylfaen" w:hAnsi="Sylfaen"/>
            <w:noProof/>
          </w:rPr>
          <w:t xml:space="preserve"> 30</w:t>
        </w:r>
        <w:r w:rsidR="004C5DE7" w:rsidRPr="004C5DE7">
          <w:rPr>
            <w:rStyle w:val="Hyperlink"/>
            <w:rFonts w:ascii="Sylfaen" w:hAnsi="Sylfaen"/>
            <w:noProof/>
            <w:lang w:val="ka-GE"/>
          </w:rPr>
          <w:t>. მეორე ტიპის დიაბეტის დიაგნოსტიკური კრიტერიუმები</w:t>
        </w:r>
        <w:r w:rsidR="004C5DE7" w:rsidRPr="004C5DE7">
          <w:rPr>
            <w:noProof/>
            <w:webHidden/>
          </w:rPr>
          <w:tab/>
        </w:r>
        <w:r w:rsidR="004C5DE7" w:rsidRPr="004C5DE7">
          <w:rPr>
            <w:noProof/>
            <w:webHidden/>
          </w:rPr>
          <w:fldChar w:fldCharType="begin"/>
        </w:r>
        <w:r w:rsidR="004C5DE7" w:rsidRPr="004C5DE7">
          <w:rPr>
            <w:noProof/>
            <w:webHidden/>
          </w:rPr>
          <w:instrText xml:space="preserve"> PAGEREF _Toc75515931 \h </w:instrText>
        </w:r>
        <w:r w:rsidR="004C5DE7" w:rsidRPr="004C5DE7">
          <w:rPr>
            <w:noProof/>
            <w:webHidden/>
          </w:rPr>
        </w:r>
        <w:r w:rsidR="004C5DE7" w:rsidRPr="004C5DE7">
          <w:rPr>
            <w:noProof/>
            <w:webHidden/>
          </w:rPr>
          <w:fldChar w:fldCharType="separate"/>
        </w:r>
        <w:r w:rsidR="004C5DE7" w:rsidRPr="004C5DE7">
          <w:rPr>
            <w:noProof/>
            <w:webHidden/>
          </w:rPr>
          <w:t>86</w:t>
        </w:r>
        <w:r w:rsidR="004C5DE7" w:rsidRPr="004C5DE7">
          <w:rPr>
            <w:noProof/>
            <w:webHidden/>
          </w:rPr>
          <w:fldChar w:fldCharType="end"/>
        </w:r>
      </w:hyperlink>
    </w:p>
    <w:p w:rsidR="004C5DE7" w:rsidRPr="004C5DE7" w:rsidRDefault="00BD2117">
      <w:pPr>
        <w:pStyle w:val="TableofFigures"/>
        <w:tabs>
          <w:tab w:val="right" w:leader="dot" w:pos="9629"/>
        </w:tabs>
        <w:rPr>
          <w:rFonts w:asciiTheme="minorHAnsi" w:eastAsiaTheme="minorEastAsia" w:hAnsiTheme="minorHAnsi" w:cstheme="minorBidi"/>
          <w:noProof/>
        </w:rPr>
      </w:pPr>
      <w:hyperlink w:anchor="_Toc75515932" w:history="1">
        <w:r w:rsidR="004C5DE7" w:rsidRPr="004C5DE7">
          <w:rPr>
            <w:rStyle w:val="Hyperlink"/>
            <w:rFonts w:ascii="Sylfaen" w:hAnsi="Sylfaen" w:cs="Sylfaen"/>
            <w:noProof/>
          </w:rPr>
          <w:t>ცხრილი</w:t>
        </w:r>
        <w:r w:rsidR="004C5DE7" w:rsidRPr="004C5DE7">
          <w:rPr>
            <w:rStyle w:val="Hyperlink"/>
            <w:rFonts w:ascii="Sylfaen" w:hAnsi="Sylfaen"/>
            <w:noProof/>
          </w:rPr>
          <w:t xml:space="preserve"> 31</w:t>
        </w:r>
        <w:r w:rsidR="004C5DE7" w:rsidRPr="004C5DE7">
          <w:rPr>
            <w:rStyle w:val="Hyperlink"/>
            <w:rFonts w:ascii="Sylfaen" w:hAnsi="Sylfaen"/>
            <w:noProof/>
            <w:lang w:val="ka-GE"/>
          </w:rPr>
          <w:t>. ძვლების დაავადებების სკრინინგი და დიაგნოზი</w:t>
        </w:r>
        <w:r w:rsidR="004C5DE7" w:rsidRPr="004C5DE7">
          <w:rPr>
            <w:noProof/>
            <w:webHidden/>
          </w:rPr>
          <w:tab/>
        </w:r>
        <w:r w:rsidR="004C5DE7" w:rsidRPr="004C5DE7">
          <w:rPr>
            <w:noProof/>
            <w:webHidden/>
          </w:rPr>
          <w:fldChar w:fldCharType="begin"/>
        </w:r>
        <w:r w:rsidR="004C5DE7" w:rsidRPr="004C5DE7">
          <w:rPr>
            <w:noProof/>
            <w:webHidden/>
          </w:rPr>
          <w:instrText xml:space="preserve"> PAGEREF _Toc75515932 \h </w:instrText>
        </w:r>
        <w:r w:rsidR="004C5DE7" w:rsidRPr="004C5DE7">
          <w:rPr>
            <w:noProof/>
            <w:webHidden/>
          </w:rPr>
        </w:r>
        <w:r w:rsidR="004C5DE7" w:rsidRPr="004C5DE7">
          <w:rPr>
            <w:noProof/>
            <w:webHidden/>
          </w:rPr>
          <w:fldChar w:fldCharType="separate"/>
        </w:r>
        <w:r w:rsidR="004C5DE7" w:rsidRPr="004C5DE7">
          <w:rPr>
            <w:noProof/>
            <w:webHidden/>
          </w:rPr>
          <w:t>87</w:t>
        </w:r>
        <w:r w:rsidR="004C5DE7" w:rsidRPr="004C5DE7">
          <w:rPr>
            <w:noProof/>
            <w:webHidden/>
          </w:rPr>
          <w:fldChar w:fldCharType="end"/>
        </w:r>
      </w:hyperlink>
    </w:p>
    <w:p w:rsidR="004C5DE7" w:rsidRPr="004C5DE7" w:rsidRDefault="00BD2117">
      <w:pPr>
        <w:pStyle w:val="TableofFigures"/>
        <w:tabs>
          <w:tab w:val="right" w:leader="dot" w:pos="9629"/>
        </w:tabs>
        <w:rPr>
          <w:rFonts w:asciiTheme="minorHAnsi" w:eastAsiaTheme="minorEastAsia" w:hAnsiTheme="minorHAnsi" w:cstheme="minorBidi"/>
          <w:noProof/>
        </w:rPr>
      </w:pPr>
      <w:hyperlink w:anchor="_Toc75515933" w:history="1">
        <w:r w:rsidR="004C5DE7" w:rsidRPr="004C5DE7">
          <w:rPr>
            <w:rStyle w:val="Hyperlink"/>
            <w:rFonts w:ascii="Sylfaen" w:hAnsi="Sylfaen" w:cs="Sylfaen"/>
            <w:noProof/>
          </w:rPr>
          <w:t>ცხრილი</w:t>
        </w:r>
        <w:r w:rsidR="004C5DE7" w:rsidRPr="004C5DE7">
          <w:rPr>
            <w:rStyle w:val="Hyperlink"/>
            <w:rFonts w:ascii="Sylfaen" w:hAnsi="Sylfaen"/>
            <w:noProof/>
          </w:rPr>
          <w:t xml:space="preserve"> 32</w:t>
        </w:r>
        <w:r w:rsidR="004C5DE7" w:rsidRPr="004C5DE7">
          <w:rPr>
            <w:rStyle w:val="Hyperlink"/>
            <w:rFonts w:ascii="Sylfaen" w:hAnsi="Sylfaen"/>
            <w:noProof/>
            <w:lang w:val="ka-GE"/>
          </w:rPr>
          <w:t xml:space="preserve">. </w:t>
        </w:r>
        <w:r w:rsidR="004C5DE7" w:rsidRPr="004C5DE7">
          <w:rPr>
            <w:rStyle w:val="Hyperlink"/>
            <w:rFonts w:ascii="Sylfaen" w:hAnsi="Sylfaen"/>
            <w:noProof/>
          </w:rPr>
          <w:t xml:space="preserve">D </w:t>
        </w:r>
        <w:r w:rsidR="004C5DE7" w:rsidRPr="004C5DE7">
          <w:rPr>
            <w:rStyle w:val="Hyperlink"/>
            <w:rFonts w:ascii="Sylfaen" w:hAnsi="Sylfaen"/>
            <w:noProof/>
            <w:lang w:val="ka-GE"/>
          </w:rPr>
          <w:t>ვიტამინის დეფიციტის დიაგნოზი და მართვა</w:t>
        </w:r>
        <w:r w:rsidR="004C5DE7" w:rsidRPr="004C5DE7">
          <w:rPr>
            <w:noProof/>
            <w:webHidden/>
          </w:rPr>
          <w:tab/>
        </w:r>
        <w:r w:rsidR="004C5DE7" w:rsidRPr="004C5DE7">
          <w:rPr>
            <w:noProof/>
            <w:webHidden/>
          </w:rPr>
          <w:fldChar w:fldCharType="begin"/>
        </w:r>
        <w:r w:rsidR="004C5DE7" w:rsidRPr="004C5DE7">
          <w:rPr>
            <w:noProof/>
            <w:webHidden/>
          </w:rPr>
          <w:instrText xml:space="preserve"> PAGEREF _Toc75515933 \h </w:instrText>
        </w:r>
        <w:r w:rsidR="004C5DE7" w:rsidRPr="004C5DE7">
          <w:rPr>
            <w:noProof/>
            <w:webHidden/>
          </w:rPr>
        </w:r>
        <w:r w:rsidR="004C5DE7" w:rsidRPr="004C5DE7">
          <w:rPr>
            <w:noProof/>
            <w:webHidden/>
          </w:rPr>
          <w:fldChar w:fldCharType="separate"/>
        </w:r>
        <w:r w:rsidR="004C5DE7" w:rsidRPr="004C5DE7">
          <w:rPr>
            <w:noProof/>
            <w:webHidden/>
          </w:rPr>
          <w:t>89</w:t>
        </w:r>
        <w:r w:rsidR="004C5DE7" w:rsidRPr="004C5DE7">
          <w:rPr>
            <w:noProof/>
            <w:webHidden/>
          </w:rPr>
          <w:fldChar w:fldCharType="end"/>
        </w:r>
      </w:hyperlink>
    </w:p>
    <w:p w:rsidR="004C5DE7" w:rsidRPr="004C5DE7" w:rsidRDefault="00BD2117">
      <w:pPr>
        <w:pStyle w:val="TableofFigures"/>
        <w:tabs>
          <w:tab w:val="right" w:leader="dot" w:pos="9629"/>
        </w:tabs>
        <w:rPr>
          <w:rFonts w:asciiTheme="minorHAnsi" w:eastAsiaTheme="minorEastAsia" w:hAnsiTheme="minorHAnsi" w:cstheme="minorBidi"/>
          <w:noProof/>
        </w:rPr>
      </w:pPr>
      <w:hyperlink w:anchor="_Toc75515934" w:history="1">
        <w:r w:rsidR="004C5DE7" w:rsidRPr="004C5DE7">
          <w:rPr>
            <w:rStyle w:val="Hyperlink"/>
            <w:rFonts w:ascii="Sylfaen" w:hAnsi="Sylfaen" w:cs="Sylfaen"/>
            <w:noProof/>
          </w:rPr>
          <w:t>ცხრილი</w:t>
        </w:r>
        <w:r w:rsidR="004C5DE7" w:rsidRPr="004C5DE7">
          <w:rPr>
            <w:rStyle w:val="Hyperlink"/>
            <w:rFonts w:ascii="Sylfaen" w:hAnsi="Sylfaen"/>
            <w:noProof/>
          </w:rPr>
          <w:t xml:space="preserve"> 33</w:t>
        </w:r>
        <w:r w:rsidR="004C5DE7" w:rsidRPr="004C5DE7">
          <w:rPr>
            <w:rStyle w:val="Hyperlink"/>
            <w:rFonts w:ascii="Sylfaen" w:hAnsi="Sylfaen"/>
            <w:noProof/>
            <w:lang w:val="ka-GE"/>
          </w:rPr>
          <w:t>. თიკრმლის დაავადებების დიაგნოსტიკა</w:t>
        </w:r>
        <w:r w:rsidR="004C5DE7" w:rsidRPr="004C5DE7">
          <w:rPr>
            <w:noProof/>
            <w:webHidden/>
          </w:rPr>
          <w:tab/>
        </w:r>
        <w:r w:rsidR="004C5DE7" w:rsidRPr="004C5DE7">
          <w:rPr>
            <w:noProof/>
            <w:webHidden/>
          </w:rPr>
          <w:fldChar w:fldCharType="begin"/>
        </w:r>
        <w:r w:rsidR="004C5DE7" w:rsidRPr="004C5DE7">
          <w:rPr>
            <w:noProof/>
            <w:webHidden/>
          </w:rPr>
          <w:instrText xml:space="preserve"> PAGEREF _Toc75515934 \h </w:instrText>
        </w:r>
        <w:r w:rsidR="004C5DE7" w:rsidRPr="004C5DE7">
          <w:rPr>
            <w:noProof/>
            <w:webHidden/>
          </w:rPr>
        </w:r>
        <w:r w:rsidR="004C5DE7" w:rsidRPr="004C5DE7">
          <w:rPr>
            <w:noProof/>
            <w:webHidden/>
          </w:rPr>
          <w:fldChar w:fldCharType="separate"/>
        </w:r>
        <w:r w:rsidR="004C5DE7" w:rsidRPr="004C5DE7">
          <w:rPr>
            <w:noProof/>
            <w:webHidden/>
          </w:rPr>
          <w:t>91</w:t>
        </w:r>
        <w:r w:rsidR="004C5DE7" w:rsidRPr="004C5DE7">
          <w:rPr>
            <w:noProof/>
            <w:webHidden/>
          </w:rPr>
          <w:fldChar w:fldCharType="end"/>
        </w:r>
      </w:hyperlink>
    </w:p>
    <w:p w:rsidR="004C5DE7" w:rsidRPr="004C5DE7" w:rsidRDefault="00BD2117">
      <w:pPr>
        <w:pStyle w:val="TableofFigures"/>
        <w:tabs>
          <w:tab w:val="right" w:leader="dot" w:pos="9629"/>
        </w:tabs>
        <w:rPr>
          <w:rFonts w:asciiTheme="minorHAnsi" w:eastAsiaTheme="minorEastAsia" w:hAnsiTheme="minorHAnsi" w:cstheme="minorBidi"/>
          <w:noProof/>
        </w:rPr>
      </w:pPr>
      <w:hyperlink w:anchor="_Toc75515935" w:history="1">
        <w:r w:rsidR="004C5DE7" w:rsidRPr="004C5DE7">
          <w:rPr>
            <w:rStyle w:val="Hyperlink"/>
            <w:rFonts w:ascii="Sylfaen" w:hAnsi="Sylfaen" w:cs="Sylfaen"/>
            <w:noProof/>
            <w:lang w:val="ka-GE"/>
          </w:rPr>
          <w:t>ცხრილი</w:t>
        </w:r>
        <w:r w:rsidR="004C5DE7" w:rsidRPr="004C5DE7">
          <w:rPr>
            <w:rStyle w:val="Hyperlink"/>
            <w:rFonts w:ascii="Sylfaen" w:hAnsi="Sylfaen"/>
            <w:noProof/>
            <w:lang w:val="ka-GE"/>
          </w:rPr>
          <w:t xml:space="preserve"> 34. აივ ასოცირებული თირკმლის დაავადებების მკურნალობა (უნდა ჩატარდეს ნეფროლოგის ჩართულობით)</w:t>
        </w:r>
        <w:r w:rsidR="004C5DE7" w:rsidRPr="004C5DE7">
          <w:rPr>
            <w:noProof/>
            <w:webHidden/>
          </w:rPr>
          <w:tab/>
        </w:r>
        <w:r w:rsidR="004C5DE7" w:rsidRPr="004C5DE7">
          <w:rPr>
            <w:noProof/>
            <w:webHidden/>
          </w:rPr>
          <w:fldChar w:fldCharType="begin"/>
        </w:r>
        <w:r w:rsidR="004C5DE7" w:rsidRPr="004C5DE7">
          <w:rPr>
            <w:noProof/>
            <w:webHidden/>
          </w:rPr>
          <w:instrText xml:space="preserve"> PAGEREF _Toc75515935 \h </w:instrText>
        </w:r>
        <w:r w:rsidR="004C5DE7" w:rsidRPr="004C5DE7">
          <w:rPr>
            <w:noProof/>
            <w:webHidden/>
          </w:rPr>
        </w:r>
        <w:r w:rsidR="004C5DE7" w:rsidRPr="004C5DE7">
          <w:rPr>
            <w:noProof/>
            <w:webHidden/>
          </w:rPr>
          <w:fldChar w:fldCharType="separate"/>
        </w:r>
        <w:r w:rsidR="004C5DE7" w:rsidRPr="004C5DE7">
          <w:rPr>
            <w:noProof/>
            <w:webHidden/>
          </w:rPr>
          <w:t>92</w:t>
        </w:r>
        <w:r w:rsidR="004C5DE7" w:rsidRP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36"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35</w:t>
        </w:r>
        <w:r w:rsidR="004C5DE7" w:rsidRPr="00BF66ED">
          <w:rPr>
            <w:rStyle w:val="Hyperlink"/>
            <w:rFonts w:ascii="Sylfaen" w:hAnsi="Sylfaen"/>
            <w:noProof/>
            <w:lang w:val="ka-GE"/>
          </w:rPr>
          <w:t>. ანტირეტროვირუსულ მედიკამენტებთან ასოცირებული ნეფროტოქსიურობა</w:t>
        </w:r>
        <w:r w:rsidR="004C5DE7">
          <w:rPr>
            <w:noProof/>
            <w:webHidden/>
          </w:rPr>
          <w:tab/>
        </w:r>
        <w:r w:rsidR="004C5DE7">
          <w:rPr>
            <w:noProof/>
            <w:webHidden/>
          </w:rPr>
          <w:fldChar w:fldCharType="begin"/>
        </w:r>
        <w:r w:rsidR="004C5DE7">
          <w:rPr>
            <w:noProof/>
            <w:webHidden/>
          </w:rPr>
          <w:instrText xml:space="preserve"> PAGEREF _Toc75515936 \h </w:instrText>
        </w:r>
        <w:r w:rsidR="004C5DE7">
          <w:rPr>
            <w:noProof/>
            <w:webHidden/>
          </w:rPr>
        </w:r>
        <w:r w:rsidR="004C5DE7">
          <w:rPr>
            <w:noProof/>
            <w:webHidden/>
          </w:rPr>
          <w:fldChar w:fldCharType="separate"/>
        </w:r>
        <w:r w:rsidR="004C5DE7">
          <w:rPr>
            <w:noProof/>
            <w:webHidden/>
          </w:rPr>
          <w:t>93</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37" w:history="1">
        <w:r w:rsidR="004C5DE7" w:rsidRPr="00BF66ED">
          <w:rPr>
            <w:rStyle w:val="Hyperlink"/>
            <w:rFonts w:ascii="Sylfaen" w:hAnsi="Sylfaen" w:cs="Sylfaen"/>
            <w:noProof/>
          </w:rPr>
          <w:t>ცხრილი</w:t>
        </w:r>
        <w:r w:rsidR="004C5DE7" w:rsidRPr="00BF66ED">
          <w:rPr>
            <w:rStyle w:val="Hyperlink"/>
            <w:rFonts w:ascii="Sylfaen" w:hAnsi="Sylfaen"/>
            <w:noProof/>
          </w:rPr>
          <w:t xml:space="preserve"> 36. </w:t>
        </w:r>
        <w:r w:rsidR="004C5DE7" w:rsidRPr="00BF66ED">
          <w:rPr>
            <w:rStyle w:val="Hyperlink"/>
            <w:rFonts w:ascii="Sylfaen" w:hAnsi="Sylfaen"/>
            <w:noProof/>
            <w:lang w:val="ka-GE"/>
          </w:rPr>
          <w:t>თირკმელის ფუნქციის შესაბამისად არვ მედიკამენტების დოზის მოდიფიკაცია</w:t>
        </w:r>
        <w:r w:rsidR="004C5DE7">
          <w:rPr>
            <w:noProof/>
            <w:webHidden/>
          </w:rPr>
          <w:tab/>
        </w:r>
        <w:r w:rsidR="004C5DE7">
          <w:rPr>
            <w:noProof/>
            <w:webHidden/>
          </w:rPr>
          <w:fldChar w:fldCharType="begin"/>
        </w:r>
        <w:r w:rsidR="004C5DE7">
          <w:rPr>
            <w:noProof/>
            <w:webHidden/>
          </w:rPr>
          <w:instrText xml:space="preserve"> PAGEREF _Toc75515937 \h </w:instrText>
        </w:r>
        <w:r w:rsidR="004C5DE7">
          <w:rPr>
            <w:noProof/>
            <w:webHidden/>
          </w:rPr>
        </w:r>
        <w:r w:rsidR="004C5DE7">
          <w:rPr>
            <w:noProof/>
            <w:webHidden/>
          </w:rPr>
          <w:fldChar w:fldCharType="separate"/>
        </w:r>
        <w:r w:rsidR="004C5DE7">
          <w:rPr>
            <w:noProof/>
            <w:webHidden/>
          </w:rPr>
          <w:t>94</w:t>
        </w:r>
        <w:r w:rsidR="004C5DE7">
          <w:rPr>
            <w:noProof/>
            <w:webHidden/>
          </w:rPr>
          <w:fldChar w:fldCharType="end"/>
        </w:r>
      </w:hyperlink>
    </w:p>
    <w:p w:rsidR="006E14CB" w:rsidRPr="0085738D" w:rsidRDefault="00B91F92" w:rsidP="009F511F">
      <w:pPr>
        <w:pStyle w:val="Heading1"/>
        <w:numPr>
          <w:ilvl w:val="0"/>
          <w:numId w:val="0"/>
        </w:numPr>
        <w:tabs>
          <w:tab w:val="right" w:leader="dot" w:pos="9720"/>
        </w:tabs>
        <w:spacing w:before="0"/>
        <w:jc w:val="center"/>
        <w:rPr>
          <w:rFonts w:ascii="Sylfaen" w:hAnsi="Sylfaen" w:cs="Sylfaen"/>
          <w:lang w:val="ka-GE" w:bidi="hi-IN"/>
        </w:rPr>
      </w:pPr>
      <w:r w:rsidRPr="0085738D">
        <w:rPr>
          <w:rFonts w:ascii="Sylfaen" w:hAnsi="Sylfaen" w:cs="Sylfaen"/>
          <w:lang w:val="ka-GE" w:bidi="hi-IN"/>
        </w:rPr>
        <w:lastRenderedPageBreak/>
        <w:fldChar w:fldCharType="end"/>
      </w:r>
    </w:p>
    <w:p w:rsidR="006E14CB" w:rsidRPr="0085738D" w:rsidRDefault="006E14CB" w:rsidP="006E14CB">
      <w:pPr>
        <w:tabs>
          <w:tab w:val="right" w:leader="dot" w:pos="9720"/>
        </w:tabs>
        <w:spacing w:before="120" w:after="240"/>
        <w:rPr>
          <w:rFonts w:ascii="Sylfaen" w:hAnsi="Sylfaen"/>
          <w:sz w:val="26"/>
          <w:szCs w:val="26"/>
          <w:lang w:val="ka-GE"/>
        </w:rPr>
      </w:pPr>
      <w:r w:rsidRPr="0085738D">
        <w:rPr>
          <w:rFonts w:ascii="Sylfaen" w:hAnsi="Sylfaen"/>
          <w:b/>
          <w:bCs/>
          <w:noProof/>
          <w:sz w:val="26"/>
          <w:szCs w:val="26"/>
          <w:lang w:val="ka-GE"/>
        </w:rPr>
        <w:t>გამოყენებული დიაგრამების სარჩევი</w:t>
      </w:r>
    </w:p>
    <w:p w:rsidR="004C5DE7" w:rsidRDefault="006E14CB">
      <w:pPr>
        <w:pStyle w:val="TableofFigures"/>
        <w:tabs>
          <w:tab w:val="right" w:leader="dot" w:pos="9629"/>
        </w:tabs>
        <w:rPr>
          <w:rFonts w:asciiTheme="minorHAnsi" w:eastAsiaTheme="minorEastAsia" w:hAnsiTheme="minorHAnsi" w:cstheme="minorBidi"/>
          <w:noProof/>
        </w:rPr>
      </w:pPr>
      <w:r w:rsidRPr="0085738D">
        <w:rPr>
          <w:rFonts w:ascii="Sylfaen" w:hAnsi="Sylfaen"/>
          <w:lang w:val="ka-GE" w:bidi="hi-IN"/>
        </w:rPr>
        <w:fldChar w:fldCharType="begin"/>
      </w:r>
      <w:r w:rsidRPr="0085738D">
        <w:rPr>
          <w:rFonts w:ascii="Sylfaen" w:hAnsi="Sylfaen"/>
          <w:lang w:val="ka-GE" w:bidi="hi-IN"/>
        </w:rPr>
        <w:instrText xml:space="preserve"> TOC \h \z \c "დიაგრამა" </w:instrText>
      </w:r>
      <w:r w:rsidRPr="0085738D">
        <w:rPr>
          <w:rFonts w:ascii="Sylfaen" w:hAnsi="Sylfaen"/>
          <w:lang w:val="ka-GE" w:bidi="hi-IN"/>
        </w:rPr>
        <w:fldChar w:fldCharType="separate"/>
      </w:r>
      <w:hyperlink w:anchor="_Toc75515938" w:history="1">
        <w:r w:rsidR="004C5DE7" w:rsidRPr="00A1126B">
          <w:rPr>
            <w:rStyle w:val="Hyperlink"/>
            <w:rFonts w:ascii="Sylfaen" w:hAnsi="Sylfaen" w:cs="Sylfaen"/>
            <w:noProof/>
          </w:rPr>
          <w:t>დიაგრამა</w:t>
        </w:r>
        <w:r w:rsidR="004C5DE7" w:rsidRPr="00A1126B">
          <w:rPr>
            <w:rStyle w:val="Hyperlink"/>
            <w:rFonts w:ascii="Sylfaen" w:hAnsi="Sylfaen"/>
            <w:noProof/>
          </w:rPr>
          <w:t xml:space="preserve"> 1</w:t>
        </w:r>
        <w:r w:rsidR="004C5DE7" w:rsidRPr="00A1126B">
          <w:rPr>
            <w:rStyle w:val="Hyperlink"/>
            <w:rFonts w:ascii="Sylfaen" w:hAnsi="Sylfaen" w:cs="Frutiger 57Cn"/>
            <w:noProof/>
            <w:lang w:val="ka-GE"/>
          </w:rPr>
          <w:t>. პრეპის მიღების სქემის შერჩევის ალგორითმი მსმ-ში</w:t>
        </w:r>
        <w:r w:rsidR="004C5DE7">
          <w:rPr>
            <w:noProof/>
            <w:webHidden/>
          </w:rPr>
          <w:tab/>
        </w:r>
        <w:r w:rsidR="004C5DE7">
          <w:rPr>
            <w:noProof/>
            <w:webHidden/>
          </w:rPr>
          <w:fldChar w:fldCharType="begin"/>
        </w:r>
        <w:r w:rsidR="004C5DE7">
          <w:rPr>
            <w:noProof/>
            <w:webHidden/>
          </w:rPr>
          <w:instrText xml:space="preserve"> PAGEREF _Toc75515938 \h </w:instrText>
        </w:r>
        <w:r w:rsidR="004C5DE7">
          <w:rPr>
            <w:noProof/>
            <w:webHidden/>
          </w:rPr>
        </w:r>
        <w:r w:rsidR="004C5DE7">
          <w:rPr>
            <w:noProof/>
            <w:webHidden/>
          </w:rPr>
          <w:fldChar w:fldCharType="separate"/>
        </w:r>
        <w:r w:rsidR="004C5DE7">
          <w:rPr>
            <w:noProof/>
            <w:webHidden/>
          </w:rPr>
          <w:t>20</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39" w:history="1">
        <w:r w:rsidR="004C5DE7" w:rsidRPr="00A1126B">
          <w:rPr>
            <w:rStyle w:val="Hyperlink"/>
            <w:rFonts w:ascii="Sylfaen" w:hAnsi="Sylfaen" w:cs="Sylfaen"/>
            <w:noProof/>
          </w:rPr>
          <w:t>დიაგრამა</w:t>
        </w:r>
        <w:r w:rsidR="004C5DE7" w:rsidRPr="00A1126B">
          <w:rPr>
            <w:rStyle w:val="Hyperlink"/>
            <w:rFonts w:ascii="Sylfaen" w:hAnsi="Sylfaen"/>
            <w:noProof/>
          </w:rPr>
          <w:t xml:space="preserve"> 2</w:t>
        </w:r>
        <w:r w:rsidR="004C5DE7" w:rsidRPr="00A1126B">
          <w:rPr>
            <w:rStyle w:val="Hyperlink"/>
            <w:rFonts w:ascii="Sylfaen" w:hAnsi="Sylfaen"/>
            <w:noProof/>
            <w:lang w:val="ka-GE"/>
          </w:rPr>
          <w:t>. სიტუაციური პრეპის მიღების სქემა (2+1+1)</w:t>
        </w:r>
        <w:r w:rsidR="004C5DE7">
          <w:rPr>
            <w:noProof/>
            <w:webHidden/>
          </w:rPr>
          <w:tab/>
        </w:r>
        <w:r w:rsidR="004C5DE7">
          <w:rPr>
            <w:noProof/>
            <w:webHidden/>
          </w:rPr>
          <w:fldChar w:fldCharType="begin"/>
        </w:r>
        <w:r w:rsidR="004C5DE7">
          <w:rPr>
            <w:noProof/>
            <w:webHidden/>
          </w:rPr>
          <w:instrText xml:space="preserve"> PAGEREF _Toc75515939 \h </w:instrText>
        </w:r>
        <w:r w:rsidR="004C5DE7">
          <w:rPr>
            <w:noProof/>
            <w:webHidden/>
          </w:rPr>
        </w:r>
        <w:r w:rsidR="004C5DE7">
          <w:rPr>
            <w:noProof/>
            <w:webHidden/>
          </w:rPr>
          <w:fldChar w:fldCharType="separate"/>
        </w:r>
        <w:r w:rsidR="004C5DE7">
          <w:rPr>
            <w:noProof/>
            <w:webHidden/>
          </w:rPr>
          <w:t>21</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40" w:history="1">
        <w:r w:rsidR="004C5DE7" w:rsidRPr="00A1126B">
          <w:rPr>
            <w:rStyle w:val="Hyperlink"/>
            <w:rFonts w:ascii="Sylfaen" w:hAnsi="Sylfaen" w:cs="Sylfaen"/>
            <w:noProof/>
            <w:lang w:val="ka-GE"/>
          </w:rPr>
          <w:t>დიაგრამა</w:t>
        </w:r>
        <w:r w:rsidR="004C5DE7" w:rsidRPr="00A1126B">
          <w:rPr>
            <w:rStyle w:val="Hyperlink"/>
            <w:rFonts w:ascii="Sylfaen" w:hAnsi="Sylfaen"/>
            <w:noProof/>
            <w:lang w:val="ka-GE"/>
          </w:rPr>
          <w:t xml:space="preserve"> 3. ვირუსული უშედეგობის მართვის ალგორითმი</w:t>
        </w:r>
        <w:r w:rsidR="004C5DE7">
          <w:rPr>
            <w:noProof/>
            <w:webHidden/>
          </w:rPr>
          <w:tab/>
        </w:r>
        <w:r w:rsidR="004C5DE7">
          <w:rPr>
            <w:noProof/>
            <w:webHidden/>
          </w:rPr>
          <w:fldChar w:fldCharType="begin"/>
        </w:r>
        <w:r w:rsidR="004C5DE7">
          <w:rPr>
            <w:noProof/>
            <w:webHidden/>
          </w:rPr>
          <w:instrText xml:space="preserve"> PAGEREF _Toc75515940 \h </w:instrText>
        </w:r>
        <w:r w:rsidR="004C5DE7">
          <w:rPr>
            <w:noProof/>
            <w:webHidden/>
          </w:rPr>
        </w:r>
        <w:r w:rsidR="004C5DE7">
          <w:rPr>
            <w:noProof/>
            <w:webHidden/>
          </w:rPr>
          <w:fldChar w:fldCharType="separate"/>
        </w:r>
        <w:r w:rsidR="004C5DE7">
          <w:rPr>
            <w:noProof/>
            <w:webHidden/>
          </w:rPr>
          <w:t>67</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41" w:history="1">
        <w:r w:rsidR="004C5DE7" w:rsidRPr="00A1126B">
          <w:rPr>
            <w:rStyle w:val="Hyperlink"/>
            <w:rFonts w:ascii="Sylfaen" w:hAnsi="Sylfaen" w:cs="Sylfaen"/>
            <w:noProof/>
          </w:rPr>
          <w:t>დიაგრამა</w:t>
        </w:r>
        <w:r w:rsidR="004C5DE7" w:rsidRPr="00A1126B">
          <w:rPr>
            <w:rStyle w:val="Hyperlink"/>
            <w:rFonts w:ascii="Sylfaen" w:hAnsi="Sylfaen"/>
            <w:noProof/>
          </w:rPr>
          <w:t xml:space="preserve"> 4</w:t>
        </w:r>
        <w:r w:rsidR="004C5DE7" w:rsidRPr="00A1126B">
          <w:rPr>
            <w:rStyle w:val="Hyperlink"/>
            <w:rFonts w:ascii="Sylfaen" w:hAnsi="Sylfaen"/>
            <w:noProof/>
            <w:lang w:val="ka-GE"/>
          </w:rPr>
          <w:t xml:space="preserve">. </w:t>
        </w:r>
        <w:r w:rsidR="004C5DE7" w:rsidRPr="00A1126B">
          <w:rPr>
            <w:rStyle w:val="Hyperlink"/>
            <w:rFonts w:ascii="Sylfaen" w:hAnsi="Sylfaen"/>
            <w:noProof/>
            <w:lang w:val="ka-GE" w:eastAsia="en-GB"/>
          </w:rPr>
          <w:t xml:space="preserve">ახალი </w:t>
        </w:r>
        <w:r w:rsidR="004C5DE7" w:rsidRPr="00A1126B">
          <w:rPr>
            <w:rStyle w:val="Hyperlink"/>
            <w:rFonts w:ascii="Sylfaen" w:hAnsi="Sylfaen"/>
            <w:noProof/>
            <w:lang w:eastAsia="en-GB"/>
          </w:rPr>
          <w:t>HCV</w:t>
        </w:r>
        <w:r w:rsidR="004C5DE7" w:rsidRPr="00A1126B">
          <w:rPr>
            <w:rStyle w:val="Hyperlink"/>
            <w:rFonts w:ascii="Sylfaen" w:hAnsi="Sylfaen"/>
            <w:noProof/>
            <w:lang w:val="ka-GE" w:eastAsia="en-GB"/>
          </w:rPr>
          <w:t xml:space="preserve"> ინფექციის მართვის ალგორითმი</w:t>
        </w:r>
        <w:r w:rsidR="004C5DE7">
          <w:rPr>
            <w:noProof/>
            <w:webHidden/>
          </w:rPr>
          <w:tab/>
        </w:r>
        <w:r w:rsidR="004C5DE7">
          <w:rPr>
            <w:noProof/>
            <w:webHidden/>
          </w:rPr>
          <w:fldChar w:fldCharType="begin"/>
        </w:r>
        <w:r w:rsidR="004C5DE7">
          <w:rPr>
            <w:noProof/>
            <w:webHidden/>
          </w:rPr>
          <w:instrText xml:space="preserve"> PAGEREF _Toc75515941 \h </w:instrText>
        </w:r>
        <w:r w:rsidR="004C5DE7">
          <w:rPr>
            <w:noProof/>
            <w:webHidden/>
          </w:rPr>
        </w:r>
        <w:r w:rsidR="004C5DE7">
          <w:rPr>
            <w:noProof/>
            <w:webHidden/>
          </w:rPr>
          <w:fldChar w:fldCharType="separate"/>
        </w:r>
        <w:r w:rsidR="004C5DE7">
          <w:rPr>
            <w:noProof/>
            <w:webHidden/>
          </w:rPr>
          <w:t>75</w:t>
        </w:r>
        <w:r w:rsidR="004C5DE7">
          <w:rPr>
            <w:noProof/>
            <w:webHidden/>
          </w:rPr>
          <w:fldChar w:fldCharType="end"/>
        </w:r>
      </w:hyperlink>
    </w:p>
    <w:p w:rsidR="004C5DE7" w:rsidRDefault="00BD2117">
      <w:pPr>
        <w:pStyle w:val="TableofFigures"/>
        <w:tabs>
          <w:tab w:val="right" w:leader="dot" w:pos="9629"/>
        </w:tabs>
        <w:rPr>
          <w:rFonts w:asciiTheme="minorHAnsi" w:eastAsiaTheme="minorEastAsia" w:hAnsiTheme="minorHAnsi" w:cstheme="minorBidi"/>
          <w:noProof/>
        </w:rPr>
      </w:pPr>
      <w:hyperlink w:anchor="_Toc75515942" w:history="1">
        <w:r w:rsidR="004C5DE7" w:rsidRPr="00A1126B">
          <w:rPr>
            <w:rStyle w:val="Hyperlink"/>
            <w:rFonts w:ascii="Sylfaen" w:hAnsi="Sylfaen" w:cs="Sylfaen"/>
            <w:noProof/>
          </w:rPr>
          <w:t>დიაგრამა</w:t>
        </w:r>
        <w:r w:rsidR="004C5DE7" w:rsidRPr="00A1126B">
          <w:rPr>
            <w:rStyle w:val="Hyperlink"/>
            <w:rFonts w:ascii="Sylfaen" w:hAnsi="Sylfaen"/>
            <w:noProof/>
          </w:rPr>
          <w:t xml:space="preserve"> 5</w:t>
        </w:r>
        <w:r w:rsidR="004C5DE7" w:rsidRPr="00A1126B">
          <w:rPr>
            <w:rStyle w:val="Hyperlink"/>
            <w:rFonts w:ascii="Sylfaen" w:hAnsi="Sylfaen"/>
            <w:noProof/>
            <w:lang w:val="ka-GE"/>
          </w:rPr>
          <w:t>. გულ-სისხლძაღვთა დაავადებების პრევენციის მართვის ალგორითმი</w:t>
        </w:r>
        <w:r w:rsidR="004C5DE7">
          <w:rPr>
            <w:noProof/>
            <w:webHidden/>
          </w:rPr>
          <w:tab/>
        </w:r>
        <w:r w:rsidR="004C5DE7">
          <w:rPr>
            <w:noProof/>
            <w:webHidden/>
          </w:rPr>
          <w:fldChar w:fldCharType="begin"/>
        </w:r>
        <w:r w:rsidR="004C5DE7">
          <w:rPr>
            <w:noProof/>
            <w:webHidden/>
          </w:rPr>
          <w:instrText xml:space="preserve"> PAGEREF _Toc75515942 \h </w:instrText>
        </w:r>
        <w:r w:rsidR="004C5DE7">
          <w:rPr>
            <w:noProof/>
            <w:webHidden/>
          </w:rPr>
        </w:r>
        <w:r w:rsidR="004C5DE7">
          <w:rPr>
            <w:noProof/>
            <w:webHidden/>
          </w:rPr>
          <w:fldChar w:fldCharType="separate"/>
        </w:r>
        <w:r w:rsidR="004C5DE7">
          <w:rPr>
            <w:noProof/>
            <w:webHidden/>
          </w:rPr>
          <w:t>85</w:t>
        </w:r>
        <w:r w:rsidR="004C5DE7">
          <w:rPr>
            <w:noProof/>
            <w:webHidden/>
          </w:rPr>
          <w:fldChar w:fldCharType="end"/>
        </w:r>
      </w:hyperlink>
    </w:p>
    <w:p w:rsidR="009A1905" w:rsidRPr="0085738D" w:rsidRDefault="006E14CB" w:rsidP="00664811">
      <w:pPr>
        <w:pStyle w:val="Heading1"/>
        <w:numPr>
          <w:ilvl w:val="0"/>
          <w:numId w:val="0"/>
        </w:numPr>
        <w:tabs>
          <w:tab w:val="left" w:pos="360"/>
          <w:tab w:val="right" w:leader="dot" w:pos="9720"/>
        </w:tabs>
        <w:spacing w:before="0"/>
        <w:rPr>
          <w:rFonts w:ascii="Sylfaen" w:hAnsi="Sylfaen"/>
          <w:lang w:val="ka-GE" w:bidi="hi-IN"/>
        </w:rPr>
      </w:pPr>
      <w:r w:rsidRPr="0085738D">
        <w:rPr>
          <w:rFonts w:ascii="Sylfaen" w:hAnsi="Sylfaen"/>
          <w:lang w:val="ka-GE" w:bidi="hi-IN"/>
        </w:rPr>
        <w:fldChar w:fldCharType="end"/>
      </w:r>
    </w:p>
    <w:p w:rsidR="009A1905" w:rsidRPr="0085738D" w:rsidRDefault="009A1905" w:rsidP="00664811">
      <w:pPr>
        <w:pStyle w:val="Heading1"/>
        <w:numPr>
          <w:ilvl w:val="0"/>
          <w:numId w:val="0"/>
        </w:numPr>
        <w:tabs>
          <w:tab w:val="left" w:pos="360"/>
          <w:tab w:val="right" w:leader="dot" w:pos="9720"/>
        </w:tabs>
        <w:spacing w:before="0"/>
        <w:rPr>
          <w:rFonts w:ascii="Sylfaen" w:hAnsi="Sylfaen"/>
          <w:lang w:val="ka-GE" w:bidi="hi-IN"/>
        </w:rPr>
      </w:pPr>
    </w:p>
    <w:p w:rsidR="009A1905" w:rsidRPr="0085738D" w:rsidRDefault="009A1905" w:rsidP="00664811">
      <w:pPr>
        <w:pStyle w:val="Heading1"/>
        <w:numPr>
          <w:ilvl w:val="0"/>
          <w:numId w:val="0"/>
        </w:numPr>
        <w:tabs>
          <w:tab w:val="left" w:pos="360"/>
          <w:tab w:val="right" w:leader="dot" w:pos="9720"/>
        </w:tabs>
        <w:spacing w:before="0"/>
        <w:rPr>
          <w:rFonts w:ascii="Sylfaen" w:hAnsi="Sylfaen"/>
          <w:lang w:val="ka-GE" w:bidi="hi-IN"/>
        </w:rPr>
      </w:pPr>
    </w:p>
    <w:p w:rsidR="009A1905" w:rsidRPr="0085738D" w:rsidRDefault="009A1905" w:rsidP="00664811">
      <w:pPr>
        <w:pStyle w:val="Heading1"/>
        <w:numPr>
          <w:ilvl w:val="0"/>
          <w:numId w:val="0"/>
        </w:numPr>
        <w:tabs>
          <w:tab w:val="left" w:pos="360"/>
          <w:tab w:val="right" w:leader="dot" w:pos="9720"/>
        </w:tabs>
        <w:spacing w:before="0"/>
        <w:rPr>
          <w:rFonts w:ascii="Sylfaen" w:hAnsi="Sylfaen"/>
          <w:lang w:val="ka-GE" w:bidi="hi-IN"/>
        </w:rPr>
      </w:pPr>
    </w:p>
    <w:p w:rsidR="009A1905" w:rsidRPr="0085738D" w:rsidRDefault="009A1905" w:rsidP="00664811">
      <w:pPr>
        <w:pStyle w:val="Heading1"/>
        <w:numPr>
          <w:ilvl w:val="0"/>
          <w:numId w:val="0"/>
        </w:numPr>
        <w:tabs>
          <w:tab w:val="left" w:pos="360"/>
          <w:tab w:val="right" w:leader="dot" w:pos="9720"/>
        </w:tabs>
        <w:spacing w:before="0"/>
        <w:rPr>
          <w:rFonts w:ascii="Sylfaen" w:hAnsi="Sylfaen"/>
          <w:lang w:val="ka-GE" w:bidi="hi-IN"/>
        </w:rPr>
      </w:pPr>
    </w:p>
    <w:p w:rsidR="009A1905" w:rsidRPr="0085738D" w:rsidRDefault="009A1905" w:rsidP="00664811">
      <w:pPr>
        <w:pStyle w:val="Heading1"/>
        <w:numPr>
          <w:ilvl w:val="0"/>
          <w:numId w:val="0"/>
        </w:numPr>
        <w:tabs>
          <w:tab w:val="left" w:pos="360"/>
          <w:tab w:val="right" w:leader="dot" w:pos="9720"/>
        </w:tabs>
        <w:spacing w:before="0"/>
        <w:rPr>
          <w:rFonts w:ascii="Sylfaen" w:hAnsi="Sylfaen"/>
          <w:lang w:val="ka-GE" w:bidi="hi-IN"/>
        </w:rPr>
      </w:pPr>
    </w:p>
    <w:p w:rsidR="009A1905" w:rsidRPr="0085738D" w:rsidRDefault="009A1905" w:rsidP="00664811">
      <w:pPr>
        <w:pStyle w:val="Heading1"/>
        <w:numPr>
          <w:ilvl w:val="0"/>
          <w:numId w:val="0"/>
        </w:numPr>
        <w:tabs>
          <w:tab w:val="left" w:pos="360"/>
          <w:tab w:val="right" w:leader="dot" w:pos="9720"/>
        </w:tabs>
        <w:spacing w:before="0"/>
        <w:rPr>
          <w:rFonts w:ascii="Sylfaen" w:hAnsi="Sylfaen"/>
          <w:lang w:val="ka-GE" w:bidi="hi-IN"/>
        </w:rPr>
      </w:pPr>
    </w:p>
    <w:p w:rsidR="009A1905" w:rsidRPr="0085738D" w:rsidRDefault="009A1905" w:rsidP="00664811">
      <w:pPr>
        <w:pStyle w:val="Heading1"/>
        <w:numPr>
          <w:ilvl w:val="0"/>
          <w:numId w:val="0"/>
        </w:numPr>
        <w:tabs>
          <w:tab w:val="left" w:pos="360"/>
          <w:tab w:val="right" w:leader="dot" w:pos="9720"/>
        </w:tabs>
        <w:spacing w:before="0"/>
        <w:rPr>
          <w:rFonts w:ascii="Sylfaen" w:hAnsi="Sylfaen"/>
          <w:lang w:val="ka-GE" w:bidi="hi-IN"/>
        </w:rPr>
      </w:pPr>
    </w:p>
    <w:p w:rsidR="009A1905" w:rsidRPr="0085738D" w:rsidRDefault="009A1905" w:rsidP="00664811">
      <w:pPr>
        <w:pStyle w:val="Heading1"/>
        <w:numPr>
          <w:ilvl w:val="0"/>
          <w:numId w:val="0"/>
        </w:numPr>
        <w:tabs>
          <w:tab w:val="left" w:pos="360"/>
          <w:tab w:val="right" w:leader="dot" w:pos="9720"/>
        </w:tabs>
        <w:spacing w:before="0"/>
        <w:rPr>
          <w:rFonts w:ascii="Sylfaen" w:hAnsi="Sylfaen"/>
          <w:lang w:val="ka-GE" w:bidi="hi-IN"/>
        </w:rPr>
      </w:pPr>
    </w:p>
    <w:p w:rsidR="009A1905" w:rsidRPr="0085738D" w:rsidRDefault="009A1905" w:rsidP="00664811">
      <w:pPr>
        <w:pStyle w:val="Heading1"/>
        <w:numPr>
          <w:ilvl w:val="0"/>
          <w:numId w:val="0"/>
        </w:numPr>
        <w:tabs>
          <w:tab w:val="left" w:pos="360"/>
          <w:tab w:val="right" w:leader="dot" w:pos="9720"/>
        </w:tabs>
        <w:spacing w:before="0"/>
        <w:rPr>
          <w:rFonts w:ascii="Sylfaen" w:hAnsi="Sylfaen"/>
          <w:lang w:val="ka-GE" w:bidi="hi-IN"/>
        </w:rPr>
      </w:pPr>
    </w:p>
    <w:p w:rsidR="009A1905" w:rsidRPr="0085738D" w:rsidRDefault="009A1905" w:rsidP="00664811">
      <w:pPr>
        <w:pStyle w:val="Heading1"/>
        <w:numPr>
          <w:ilvl w:val="0"/>
          <w:numId w:val="0"/>
        </w:numPr>
        <w:tabs>
          <w:tab w:val="left" w:pos="360"/>
          <w:tab w:val="right" w:leader="dot" w:pos="9720"/>
        </w:tabs>
        <w:spacing w:before="0"/>
        <w:rPr>
          <w:rFonts w:ascii="Sylfaen" w:hAnsi="Sylfaen"/>
          <w:lang w:val="ka-GE" w:bidi="hi-IN"/>
        </w:rPr>
      </w:pPr>
    </w:p>
    <w:p w:rsidR="009A1905" w:rsidRPr="0085738D" w:rsidRDefault="009A1905" w:rsidP="00664811">
      <w:pPr>
        <w:pStyle w:val="Heading1"/>
        <w:numPr>
          <w:ilvl w:val="0"/>
          <w:numId w:val="0"/>
        </w:numPr>
        <w:tabs>
          <w:tab w:val="left" w:pos="360"/>
          <w:tab w:val="right" w:leader="dot" w:pos="9720"/>
        </w:tabs>
        <w:spacing w:before="0"/>
        <w:rPr>
          <w:rFonts w:ascii="Sylfaen" w:hAnsi="Sylfaen"/>
          <w:lang w:val="ka-GE" w:bidi="hi-IN"/>
        </w:rPr>
      </w:pPr>
    </w:p>
    <w:p w:rsidR="009A1905" w:rsidRPr="0085738D" w:rsidRDefault="009A1905" w:rsidP="00664811">
      <w:pPr>
        <w:pStyle w:val="Heading1"/>
        <w:numPr>
          <w:ilvl w:val="0"/>
          <w:numId w:val="0"/>
        </w:numPr>
        <w:tabs>
          <w:tab w:val="left" w:pos="360"/>
          <w:tab w:val="right" w:leader="dot" w:pos="9720"/>
        </w:tabs>
        <w:spacing w:before="0"/>
        <w:rPr>
          <w:rFonts w:ascii="Sylfaen" w:hAnsi="Sylfaen"/>
          <w:lang w:val="ka-GE" w:bidi="hi-IN"/>
        </w:rPr>
      </w:pPr>
    </w:p>
    <w:p w:rsidR="009A1905" w:rsidRPr="0085738D" w:rsidRDefault="009A1905" w:rsidP="00664811">
      <w:pPr>
        <w:pStyle w:val="Heading1"/>
        <w:numPr>
          <w:ilvl w:val="0"/>
          <w:numId w:val="0"/>
        </w:numPr>
        <w:tabs>
          <w:tab w:val="left" w:pos="360"/>
          <w:tab w:val="right" w:leader="dot" w:pos="9720"/>
        </w:tabs>
        <w:spacing w:before="0"/>
        <w:rPr>
          <w:rFonts w:ascii="Sylfaen" w:hAnsi="Sylfaen"/>
          <w:lang w:val="ka-GE" w:bidi="hi-IN"/>
        </w:rPr>
      </w:pPr>
    </w:p>
    <w:p w:rsidR="009A1905" w:rsidRPr="0085738D" w:rsidRDefault="009A1905" w:rsidP="00664811">
      <w:pPr>
        <w:pStyle w:val="Heading1"/>
        <w:numPr>
          <w:ilvl w:val="0"/>
          <w:numId w:val="0"/>
        </w:numPr>
        <w:tabs>
          <w:tab w:val="left" w:pos="360"/>
          <w:tab w:val="right" w:leader="dot" w:pos="9720"/>
        </w:tabs>
        <w:spacing w:before="0"/>
        <w:rPr>
          <w:rFonts w:ascii="Sylfaen" w:hAnsi="Sylfaen"/>
          <w:lang w:val="ka-GE" w:bidi="hi-IN"/>
        </w:rPr>
      </w:pPr>
    </w:p>
    <w:p w:rsidR="009A1905" w:rsidRPr="0085738D" w:rsidRDefault="009A1905" w:rsidP="00664811">
      <w:pPr>
        <w:pStyle w:val="Heading1"/>
        <w:numPr>
          <w:ilvl w:val="0"/>
          <w:numId w:val="0"/>
        </w:numPr>
        <w:tabs>
          <w:tab w:val="left" w:pos="360"/>
          <w:tab w:val="right" w:leader="dot" w:pos="9720"/>
        </w:tabs>
        <w:spacing w:before="0"/>
        <w:rPr>
          <w:rFonts w:ascii="Sylfaen" w:hAnsi="Sylfaen"/>
          <w:lang w:val="ka-GE" w:bidi="hi-IN"/>
        </w:rPr>
      </w:pPr>
    </w:p>
    <w:p w:rsidR="009A1905" w:rsidRPr="0085738D" w:rsidRDefault="009A1905" w:rsidP="009A1905">
      <w:pPr>
        <w:rPr>
          <w:rFonts w:ascii="Sylfaen" w:hAnsi="Sylfaen"/>
          <w:lang w:val="ka-GE" w:eastAsia="x-none" w:bidi="hi-IN"/>
        </w:rPr>
      </w:pPr>
    </w:p>
    <w:p w:rsidR="009A1905" w:rsidRPr="0085738D" w:rsidRDefault="009A1905" w:rsidP="009A1905">
      <w:pPr>
        <w:rPr>
          <w:rFonts w:ascii="Sylfaen" w:hAnsi="Sylfaen"/>
          <w:lang w:val="ka-GE" w:eastAsia="x-none" w:bidi="hi-IN"/>
        </w:rPr>
      </w:pPr>
    </w:p>
    <w:p w:rsidR="009A1905" w:rsidRPr="0085738D" w:rsidRDefault="009A1905" w:rsidP="009A1905">
      <w:pPr>
        <w:rPr>
          <w:rFonts w:ascii="Sylfaen" w:hAnsi="Sylfaen"/>
          <w:lang w:val="ka-GE" w:eastAsia="x-none" w:bidi="hi-IN"/>
        </w:rPr>
      </w:pPr>
    </w:p>
    <w:p w:rsidR="009A1905" w:rsidRPr="0085738D" w:rsidRDefault="009A1905" w:rsidP="009A1905">
      <w:pPr>
        <w:rPr>
          <w:rFonts w:ascii="Sylfaen" w:hAnsi="Sylfaen"/>
          <w:lang w:val="ka-GE" w:eastAsia="x-none" w:bidi="hi-IN"/>
        </w:rPr>
      </w:pPr>
    </w:p>
    <w:p w:rsidR="009A1905" w:rsidRPr="0085738D" w:rsidRDefault="009A1905" w:rsidP="009A1905">
      <w:pPr>
        <w:rPr>
          <w:rFonts w:ascii="Sylfaen" w:hAnsi="Sylfaen"/>
          <w:lang w:val="ka-GE" w:eastAsia="x-none" w:bidi="hi-IN"/>
        </w:rPr>
      </w:pPr>
    </w:p>
    <w:p w:rsidR="009A1905" w:rsidRPr="0085738D" w:rsidRDefault="009A1905" w:rsidP="009A1905">
      <w:pPr>
        <w:rPr>
          <w:rFonts w:ascii="Sylfaen" w:hAnsi="Sylfaen"/>
          <w:lang w:val="ka-GE" w:eastAsia="x-none" w:bidi="hi-IN"/>
        </w:rPr>
      </w:pPr>
    </w:p>
    <w:p w:rsidR="00080DA9" w:rsidRPr="0085738D" w:rsidRDefault="00114F64" w:rsidP="00664811">
      <w:pPr>
        <w:pStyle w:val="Heading1"/>
        <w:numPr>
          <w:ilvl w:val="0"/>
          <w:numId w:val="0"/>
        </w:numPr>
        <w:tabs>
          <w:tab w:val="left" w:pos="360"/>
          <w:tab w:val="right" w:leader="dot" w:pos="9720"/>
        </w:tabs>
        <w:spacing w:before="0"/>
        <w:rPr>
          <w:rFonts w:ascii="Sylfaen" w:hAnsi="Sylfaen" w:cs="Sylfaen"/>
          <w:color w:val="365F91"/>
          <w:lang w:val="ka-GE" w:bidi="hi-IN"/>
        </w:rPr>
      </w:pPr>
      <w:bookmarkStart w:id="0" w:name="_Toc75515846"/>
      <w:r w:rsidRPr="0085738D">
        <w:rPr>
          <w:rFonts w:ascii="Sylfaen" w:hAnsi="Sylfaen" w:cs="Sylfaen"/>
          <w:color w:val="365F91"/>
          <w:lang w:val="ka-GE" w:bidi="hi-IN"/>
        </w:rPr>
        <w:lastRenderedPageBreak/>
        <w:t>აბრევია</w:t>
      </w:r>
      <w:r w:rsidR="000D56A5" w:rsidRPr="0085738D">
        <w:rPr>
          <w:rFonts w:ascii="Sylfaen" w:hAnsi="Sylfaen" w:cs="Sylfaen"/>
          <w:color w:val="365F91"/>
          <w:lang w:val="ka-GE" w:bidi="hi-IN"/>
        </w:rPr>
        <w:t>ტურები</w:t>
      </w:r>
      <w:r w:rsidRPr="0085738D">
        <w:rPr>
          <w:rFonts w:ascii="Sylfaen" w:hAnsi="Sylfaen"/>
          <w:color w:val="365F91"/>
          <w:lang w:val="ka-GE" w:bidi="hi-IN"/>
        </w:rPr>
        <w:t xml:space="preserve"> </w:t>
      </w:r>
      <w:r w:rsidRPr="0085738D">
        <w:rPr>
          <w:rFonts w:ascii="Sylfaen" w:hAnsi="Sylfaen" w:cs="Sylfaen"/>
          <w:color w:val="365F91"/>
          <w:lang w:val="ka-GE" w:bidi="hi-IN"/>
        </w:rPr>
        <w:t>და</w:t>
      </w:r>
      <w:r w:rsidRPr="0085738D">
        <w:rPr>
          <w:rFonts w:ascii="Sylfaen" w:hAnsi="Sylfaen"/>
          <w:color w:val="365F91"/>
          <w:lang w:val="ka-GE" w:bidi="hi-IN"/>
        </w:rPr>
        <w:t xml:space="preserve"> </w:t>
      </w:r>
      <w:r w:rsidRPr="0085738D">
        <w:rPr>
          <w:rFonts w:ascii="Sylfaen" w:hAnsi="Sylfaen" w:cs="Sylfaen"/>
          <w:color w:val="365F91"/>
          <w:lang w:val="ka-GE" w:bidi="hi-IN"/>
        </w:rPr>
        <w:t>აკრონიმები</w:t>
      </w:r>
      <w:bookmarkEnd w:id="0"/>
    </w:p>
    <w:p w:rsidR="007B3D6A" w:rsidRPr="0085738D" w:rsidRDefault="007B3D6A" w:rsidP="009F511F">
      <w:pPr>
        <w:rPr>
          <w:rFonts w:ascii="Sylfaen" w:hAnsi="Sylfaen"/>
          <w:lang w:val="ka-GE" w:bidi="hi-I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7"/>
        <w:gridCol w:w="7862"/>
      </w:tblGrid>
      <w:tr w:rsidR="006D3887" w:rsidRPr="0085738D" w:rsidTr="006D3887">
        <w:tc>
          <w:tcPr>
            <w:tcW w:w="922" w:type="pct"/>
          </w:tcPr>
          <w:p w:rsidR="006D3887" w:rsidRPr="0085738D" w:rsidRDefault="006D3887" w:rsidP="00E633E7">
            <w:pPr>
              <w:spacing w:after="60"/>
              <w:rPr>
                <w:rFonts w:ascii="Sylfaen" w:hAnsi="Sylfaen" w:cs="Sylfaen"/>
                <w:b/>
                <w:lang w:val="ka-GE"/>
              </w:rPr>
            </w:pPr>
            <w:r w:rsidRPr="0085738D">
              <w:rPr>
                <w:rFonts w:ascii="Sylfaen" w:hAnsi="Sylfaen" w:cs="Sylfaen"/>
                <w:b/>
                <w:lang w:val="ka-GE"/>
              </w:rPr>
              <w:t>აივ</w:t>
            </w:r>
          </w:p>
        </w:tc>
        <w:tc>
          <w:tcPr>
            <w:tcW w:w="4078" w:type="pct"/>
          </w:tcPr>
          <w:p w:rsidR="006D3887" w:rsidRPr="0085738D" w:rsidRDefault="006D3887" w:rsidP="00E633E7">
            <w:pPr>
              <w:spacing w:after="60"/>
              <w:rPr>
                <w:rFonts w:ascii="Sylfaen" w:hAnsi="Sylfaen" w:cs="TimesNewRomanPSMT"/>
                <w:lang w:val="ka-GE" w:bidi="hi-IN"/>
              </w:rPr>
            </w:pPr>
            <w:r w:rsidRPr="0085738D">
              <w:rPr>
                <w:rFonts w:ascii="Sylfaen" w:hAnsi="Sylfaen" w:cs="TimesNewRomanPSMT"/>
                <w:lang w:val="ka-GE" w:bidi="hi-IN"/>
              </w:rPr>
              <w:t>ადამიანის იმუნოდეფიციტის ვირუსი</w:t>
            </w:r>
          </w:p>
        </w:tc>
      </w:tr>
      <w:tr w:rsidR="00531C04" w:rsidRPr="0085738D" w:rsidTr="006D3887">
        <w:tc>
          <w:tcPr>
            <w:tcW w:w="922" w:type="pct"/>
          </w:tcPr>
          <w:p w:rsidR="00531C04" w:rsidRPr="0085738D" w:rsidRDefault="00531C04" w:rsidP="00E633E7">
            <w:pPr>
              <w:spacing w:after="60"/>
              <w:rPr>
                <w:rFonts w:ascii="Sylfaen" w:hAnsi="Sylfaen" w:cs="Sylfaen"/>
                <w:b/>
                <w:lang w:val="ka-GE"/>
              </w:rPr>
            </w:pPr>
            <w:r w:rsidRPr="0085738D">
              <w:rPr>
                <w:rFonts w:ascii="Sylfaen" w:hAnsi="Sylfaen" w:cs="Sylfaen"/>
                <w:b/>
                <w:lang w:val="ka-GE"/>
              </w:rPr>
              <w:t>ანრტი</w:t>
            </w:r>
          </w:p>
        </w:tc>
        <w:tc>
          <w:tcPr>
            <w:tcW w:w="4078" w:type="pct"/>
          </w:tcPr>
          <w:p w:rsidR="00531C04" w:rsidRPr="0085738D" w:rsidRDefault="00531C04" w:rsidP="00E633E7">
            <w:pPr>
              <w:spacing w:after="60"/>
              <w:rPr>
                <w:rFonts w:ascii="Sylfaen" w:hAnsi="Sylfaen" w:cs="Sylfaen"/>
                <w:b/>
                <w:lang w:val="ka-GE"/>
              </w:rPr>
            </w:pPr>
            <w:r w:rsidRPr="0085738D">
              <w:rPr>
                <w:rFonts w:ascii="Sylfaen" w:hAnsi="Sylfaen" w:cs="TimesNewRomanPSMT"/>
                <w:lang w:val="ka-GE" w:bidi="hi-IN"/>
              </w:rPr>
              <w:t>არანუკლეოზიდის შებრუნებითი ტრანსკრიპტაზას ინჰიბიტორი</w:t>
            </w:r>
          </w:p>
        </w:tc>
      </w:tr>
      <w:tr w:rsidR="00531C04" w:rsidRPr="0085738D" w:rsidTr="006D3887">
        <w:tc>
          <w:tcPr>
            <w:tcW w:w="922" w:type="pct"/>
          </w:tcPr>
          <w:p w:rsidR="00531C04" w:rsidRDefault="00531C04" w:rsidP="00E633E7">
            <w:pPr>
              <w:spacing w:after="60"/>
              <w:rPr>
                <w:rFonts w:ascii="Sylfaen" w:hAnsi="Sylfaen" w:cs="Sylfaen"/>
                <w:b/>
                <w:lang w:val="ka-GE"/>
              </w:rPr>
            </w:pPr>
            <w:r w:rsidRPr="0085738D">
              <w:rPr>
                <w:rFonts w:ascii="Sylfaen" w:hAnsi="Sylfaen" w:cs="Sylfaen"/>
                <w:b/>
                <w:lang w:val="ka-GE"/>
              </w:rPr>
              <w:t>არვ</w:t>
            </w:r>
          </w:p>
          <w:p w:rsidR="00181986" w:rsidRPr="0085738D" w:rsidRDefault="00181986" w:rsidP="00E633E7">
            <w:pPr>
              <w:spacing w:after="60"/>
              <w:rPr>
                <w:rFonts w:ascii="Sylfaen" w:hAnsi="Sylfaen" w:cs="Sylfaen"/>
                <w:b/>
                <w:lang w:val="ka-GE"/>
              </w:rPr>
            </w:pPr>
            <w:r>
              <w:rPr>
                <w:rFonts w:ascii="Sylfaen" w:hAnsi="Sylfaen" w:cs="Sylfaen"/>
                <w:b/>
                <w:lang w:val="ka-GE"/>
              </w:rPr>
              <w:t>ართ</w:t>
            </w:r>
          </w:p>
        </w:tc>
        <w:tc>
          <w:tcPr>
            <w:tcW w:w="4078" w:type="pct"/>
          </w:tcPr>
          <w:p w:rsidR="00531C04" w:rsidRDefault="00531C04" w:rsidP="00E633E7">
            <w:pPr>
              <w:spacing w:after="60"/>
              <w:rPr>
                <w:rFonts w:ascii="Sylfaen" w:hAnsi="Sylfaen" w:cs="Sylfaen"/>
                <w:b/>
                <w:lang w:val="ka-GE"/>
              </w:rPr>
            </w:pPr>
            <w:r w:rsidRPr="0085738D">
              <w:rPr>
                <w:rFonts w:ascii="Sylfaen" w:hAnsi="Sylfaen" w:cs="Sylfaen"/>
                <w:lang w:val="ka-GE"/>
              </w:rPr>
              <w:t>ანტირეტროვირუსული</w:t>
            </w:r>
            <w:r w:rsidRPr="0085738D">
              <w:rPr>
                <w:rFonts w:ascii="Sylfaen" w:hAnsi="Sylfaen" w:cs="Sylfaen"/>
                <w:b/>
                <w:lang w:val="ka-GE"/>
              </w:rPr>
              <w:t xml:space="preserve"> </w:t>
            </w:r>
          </w:p>
          <w:p w:rsidR="00181986" w:rsidRPr="000A7316" w:rsidRDefault="000A7316" w:rsidP="00E633E7">
            <w:pPr>
              <w:spacing w:after="60"/>
              <w:rPr>
                <w:rFonts w:ascii="Sylfaen" w:hAnsi="Sylfaen" w:cs="Sylfaen"/>
                <w:lang w:val="ka-GE"/>
              </w:rPr>
            </w:pPr>
            <w:r w:rsidRPr="000A7316">
              <w:rPr>
                <w:rFonts w:ascii="Sylfaen" w:hAnsi="Sylfaen" w:cs="Sylfaen"/>
                <w:lang w:val="ka-GE"/>
              </w:rPr>
              <w:t>ანტირეტროვირუსული თერაპია</w:t>
            </w:r>
          </w:p>
        </w:tc>
      </w:tr>
      <w:tr w:rsidR="00531C04" w:rsidRPr="0085738D" w:rsidTr="006D3887">
        <w:tc>
          <w:tcPr>
            <w:tcW w:w="922" w:type="pct"/>
          </w:tcPr>
          <w:p w:rsidR="00531C04" w:rsidRPr="0085738D" w:rsidRDefault="00531C04" w:rsidP="00E633E7">
            <w:pPr>
              <w:spacing w:after="60"/>
              <w:rPr>
                <w:rFonts w:ascii="Sylfaen" w:hAnsi="Sylfaen" w:cs="Sylfaen"/>
                <w:b/>
                <w:lang w:val="ka-GE"/>
              </w:rPr>
            </w:pPr>
            <w:r w:rsidRPr="0085738D">
              <w:rPr>
                <w:rFonts w:ascii="Sylfaen" w:hAnsi="Sylfaen" w:cs="Sylfaen"/>
                <w:b/>
                <w:lang w:val="ka-GE"/>
              </w:rPr>
              <w:t>იჰ</w:t>
            </w:r>
          </w:p>
        </w:tc>
        <w:tc>
          <w:tcPr>
            <w:tcW w:w="4078" w:type="pct"/>
          </w:tcPr>
          <w:p w:rsidR="00531C04" w:rsidRPr="0085738D" w:rsidRDefault="00531C04" w:rsidP="00E633E7">
            <w:pPr>
              <w:spacing w:after="60"/>
              <w:rPr>
                <w:rFonts w:ascii="Sylfaen" w:hAnsi="Sylfaen" w:cs="Sylfaen"/>
                <w:b/>
                <w:lang w:val="ka-GE"/>
              </w:rPr>
            </w:pPr>
            <w:r w:rsidRPr="0085738D">
              <w:rPr>
                <w:rFonts w:ascii="Sylfaen" w:hAnsi="Sylfaen" w:cs="Sylfaen"/>
                <w:lang w:val="ka-GE"/>
              </w:rPr>
              <w:t>ინტეგრაზას ინჰიბიტორი, ანუ ინტეგრაზას ჯაჭვის გადატანის ინჰიბიტორი</w:t>
            </w:r>
          </w:p>
        </w:tc>
      </w:tr>
      <w:tr w:rsidR="006D3887" w:rsidRPr="0085738D" w:rsidTr="006D3887">
        <w:tc>
          <w:tcPr>
            <w:tcW w:w="922" w:type="pct"/>
          </w:tcPr>
          <w:p w:rsidR="006D3887" w:rsidRPr="0085738D" w:rsidRDefault="006D3887" w:rsidP="00E633E7">
            <w:pPr>
              <w:spacing w:after="60"/>
              <w:rPr>
                <w:rFonts w:ascii="Sylfaen" w:hAnsi="Sylfaen" w:cs="Sylfaen"/>
                <w:b/>
                <w:lang w:val="ka-GE"/>
              </w:rPr>
            </w:pPr>
            <w:r w:rsidRPr="0085738D">
              <w:rPr>
                <w:rFonts w:ascii="Sylfaen" w:hAnsi="Sylfaen" w:cs="Sylfaen"/>
                <w:b/>
                <w:lang w:val="ka-GE"/>
              </w:rPr>
              <w:t>მსმ</w:t>
            </w:r>
          </w:p>
        </w:tc>
        <w:tc>
          <w:tcPr>
            <w:tcW w:w="4078" w:type="pct"/>
          </w:tcPr>
          <w:p w:rsidR="006D3887" w:rsidRPr="0085738D" w:rsidRDefault="006D3887" w:rsidP="00E633E7">
            <w:pPr>
              <w:spacing w:after="60"/>
              <w:rPr>
                <w:rFonts w:ascii="Sylfaen" w:hAnsi="Sylfaen" w:cs="Sylfaen"/>
                <w:lang w:val="ka-GE"/>
              </w:rPr>
            </w:pPr>
            <w:r w:rsidRPr="0085738D">
              <w:rPr>
                <w:rFonts w:ascii="Sylfaen" w:hAnsi="Sylfaen" w:cs="Sylfaen"/>
                <w:lang w:val="ka-GE"/>
              </w:rPr>
              <w:t>მამაკცები, რომელთაც სექსი აქვთ მამაკცებთან</w:t>
            </w:r>
          </w:p>
        </w:tc>
      </w:tr>
      <w:tr w:rsidR="006D3887" w:rsidRPr="0085738D" w:rsidTr="006D3887">
        <w:tc>
          <w:tcPr>
            <w:tcW w:w="922" w:type="pct"/>
          </w:tcPr>
          <w:p w:rsidR="006D3887" w:rsidRPr="0085738D" w:rsidRDefault="006D3887" w:rsidP="00E633E7">
            <w:pPr>
              <w:spacing w:after="60"/>
              <w:rPr>
                <w:rFonts w:ascii="Sylfaen" w:hAnsi="Sylfaen" w:cs="Sylfaen"/>
                <w:b/>
                <w:lang w:val="ka-GE"/>
              </w:rPr>
            </w:pPr>
            <w:r w:rsidRPr="0085738D">
              <w:rPr>
                <w:rFonts w:ascii="Sylfaen" w:hAnsi="Sylfaen" w:cs="Sylfaen"/>
                <w:b/>
                <w:lang w:val="ka-GE"/>
              </w:rPr>
              <w:t>ნიმ</w:t>
            </w:r>
          </w:p>
        </w:tc>
        <w:tc>
          <w:tcPr>
            <w:tcW w:w="4078" w:type="pct"/>
          </w:tcPr>
          <w:p w:rsidR="006D3887" w:rsidRPr="0085738D" w:rsidRDefault="006D3887" w:rsidP="00E633E7">
            <w:pPr>
              <w:spacing w:after="60"/>
              <w:rPr>
                <w:rFonts w:ascii="Sylfaen" w:hAnsi="Sylfaen" w:cs="Sylfaen"/>
                <w:lang w:val="ka-GE"/>
              </w:rPr>
            </w:pPr>
            <w:r w:rsidRPr="0085738D">
              <w:rPr>
                <w:rFonts w:ascii="Sylfaen" w:hAnsi="Sylfaen" w:cs="Sylfaen"/>
                <w:lang w:val="ka-GE"/>
              </w:rPr>
              <w:t>ნარკოტიკების ინექციური მომხმარებელი</w:t>
            </w:r>
          </w:p>
        </w:tc>
      </w:tr>
      <w:tr w:rsidR="006D3887" w:rsidRPr="0085738D" w:rsidTr="006D3887">
        <w:tc>
          <w:tcPr>
            <w:tcW w:w="922" w:type="pct"/>
          </w:tcPr>
          <w:p w:rsidR="006D3887" w:rsidRPr="0085738D" w:rsidRDefault="006D3887" w:rsidP="006D3887">
            <w:pPr>
              <w:spacing w:after="60"/>
              <w:rPr>
                <w:rFonts w:ascii="Sylfaen" w:hAnsi="Sylfaen" w:cs="Sylfaen"/>
                <w:b/>
                <w:lang w:val="ka-GE"/>
              </w:rPr>
            </w:pPr>
            <w:r w:rsidRPr="0085738D">
              <w:rPr>
                <w:rFonts w:ascii="Sylfaen" w:hAnsi="Sylfaen" w:cs="Sylfaen"/>
                <w:b/>
                <w:lang w:val="ka-GE"/>
              </w:rPr>
              <w:t>ნრტი</w:t>
            </w:r>
          </w:p>
        </w:tc>
        <w:tc>
          <w:tcPr>
            <w:tcW w:w="4078" w:type="pct"/>
          </w:tcPr>
          <w:p w:rsidR="006D3887" w:rsidRPr="0085738D" w:rsidRDefault="006D3887" w:rsidP="006D3887">
            <w:pPr>
              <w:spacing w:after="60"/>
              <w:rPr>
                <w:rFonts w:ascii="Sylfaen" w:hAnsi="Sylfaen" w:cs="Sylfaen"/>
                <w:b/>
                <w:lang w:val="ka-GE"/>
              </w:rPr>
            </w:pPr>
            <w:r w:rsidRPr="0085738D">
              <w:rPr>
                <w:rFonts w:ascii="Sylfaen" w:hAnsi="Sylfaen" w:cs="TimesNewRomanPSMT"/>
                <w:lang w:val="ka-GE" w:bidi="hi-IN"/>
              </w:rPr>
              <w:t>ნუკლეოზიდის შებრუნებითი ტრანსკრიპტაზას ინჰიბიტორი</w:t>
            </w:r>
          </w:p>
        </w:tc>
      </w:tr>
      <w:tr w:rsidR="006D3887" w:rsidRPr="0085738D" w:rsidTr="006D3887">
        <w:tc>
          <w:tcPr>
            <w:tcW w:w="922" w:type="pct"/>
          </w:tcPr>
          <w:p w:rsidR="006D3887" w:rsidRPr="0085738D" w:rsidRDefault="006D3887" w:rsidP="006D3887">
            <w:pPr>
              <w:spacing w:after="60"/>
              <w:rPr>
                <w:rFonts w:ascii="Sylfaen" w:hAnsi="Sylfaen" w:cs="Sylfaen"/>
                <w:b/>
                <w:lang w:val="ka-GE"/>
              </w:rPr>
            </w:pPr>
            <w:r w:rsidRPr="0085738D">
              <w:rPr>
                <w:rFonts w:ascii="Sylfaen" w:hAnsi="Sylfaen" w:cs="Sylfaen"/>
                <w:b/>
                <w:lang w:val="ka-GE"/>
              </w:rPr>
              <w:t>პეპ</w:t>
            </w:r>
          </w:p>
        </w:tc>
        <w:tc>
          <w:tcPr>
            <w:tcW w:w="4078" w:type="pct"/>
          </w:tcPr>
          <w:p w:rsidR="006D3887" w:rsidRPr="0085738D" w:rsidRDefault="006D3887" w:rsidP="006D3887">
            <w:pPr>
              <w:spacing w:after="60"/>
              <w:rPr>
                <w:rFonts w:ascii="Sylfaen" w:hAnsi="Sylfaen" w:cs="TimesNewRomanPSMT"/>
                <w:lang w:val="ka-GE" w:bidi="hi-IN"/>
              </w:rPr>
            </w:pPr>
            <w:r w:rsidRPr="0085738D">
              <w:rPr>
                <w:rFonts w:ascii="Sylfaen" w:hAnsi="Sylfaen" w:cs="TimesNewRomanPSMT"/>
                <w:lang w:val="ka-GE" w:bidi="hi-IN"/>
              </w:rPr>
              <w:t>პოსტ-ექსპოზიციური პროფილაქტიკა</w:t>
            </w:r>
          </w:p>
        </w:tc>
      </w:tr>
      <w:tr w:rsidR="006D3887" w:rsidRPr="0085738D" w:rsidTr="006D3887">
        <w:tc>
          <w:tcPr>
            <w:tcW w:w="922" w:type="pct"/>
          </w:tcPr>
          <w:p w:rsidR="006D3887" w:rsidRPr="0085738D" w:rsidRDefault="006D3887" w:rsidP="006D3887">
            <w:pPr>
              <w:spacing w:after="60"/>
              <w:rPr>
                <w:rFonts w:ascii="Sylfaen" w:hAnsi="Sylfaen" w:cs="Sylfaen"/>
                <w:b/>
                <w:lang w:val="ka-GE"/>
              </w:rPr>
            </w:pPr>
            <w:r w:rsidRPr="0085738D">
              <w:rPr>
                <w:rFonts w:ascii="Sylfaen" w:hAnsi="Sylfaen" w:cs="Sylfaen"/>
                <w:b/>
                <w:lang w:val="ka-GE"/>
              </w:rPr>
              <w:t>პი</w:t>
            </w:r>
          </w:p>
        </w:tc>
        <w:tc>
          <w:tcPr>
            <w:tcW w:w="4078" w:type="pct"/>
          </w:tcPr>
          <w:p w:rsidR="006D3887" w:rsidRPr="0085738D" w:rsidRDefault="006D3887" w:rsidP="003D3AD1">
            <w:pPr>
              <w:tabs>
                <w:tab w:val="left" w:pos="6120"/>
              </w:tabs>
              <w:spacing w:after="60"/>
              <w:rPr>
                <w:rFonts w:ascii="Sylfaen" w:hAnsi="Sylfaen" w:cs="Sylfaen"/>
                <w:lang w:val="ka-GE"/>
              </w:rPr>
            </w:pPr>
            <w:r w:rsidRPr="0085738D">
              <w:rPr>
                <w:rFonts w:ascii="Sylfaen" w:hAnsi="Sylfaen" w:cs="Sylfaen"/>
                <w:lang w:val="ka-GE"/>
              </w:rPr>
              <w:t>პროტეაზას ინჰიბიტორი</w:t>
            </w:r>
            <w:r w:rsidR="003D3AD1" w:rsidRPr="0085738D">
              <w:rPr>
                <w:rFonts w:ascii="Sylfaen" w:hAnsi="Sylfaen" w:cs="Sylfaen"/>
                <w:lang w:val="ka-GE"/>
              </w:rPr>
              <w:tab/>
            </w:r>
          </w:p>
        </w:tc>
      </w:tr>
      <w:tr w:rsidR="006D3887" w:rsidRPr="0085738D" w:rsidTr="006D3887">
        <w:tc>
          <w:tcPr>
            <w:tcW w:w="922" w:type="pct"/>
          </w:tcPr>
          <w:p w:rsidR="006D3887" w:rsidRPr="0085738D" w:rsidRDefault="006D3887" w:rsidP="006D3887">
            <w:pPr>
              <w:spacing w:after="60"/>
              <w:rPr>
                <w:rFonts w:ascii="Sylfaen" w:hAnsi="Sylfaen" w:cs="Sylfaen"/>
                <w:b/>
                <w:lang w:val="ka-GE"/>
              </w:rPr>
            </w:pPr>
            <w:r w:rsidRPr="0085738D">
              <w:rPr>
                <w:rFonts w:ascii="Sylfaen" w:hAnsi="Sylfaen" w:cs="Sylfaen"/>
                <w:b/>
                <w:lang w:val="ka-GE"/>
              </w:rPr>
              <w:t>პრეპ</w:t>
            </w:r>
          </w:p>
        </w:tc>
        <w:tc>
          <w:tcPr>
            <w:tcW w:w="4078" w:type="pct"/>
          </w:tcPr>
          <w:p w:rsidR="006D3887" w:rsidRPr="0085738D" w:rsidRDefault="006D3887" w:rsidP="006D3887">
            <w:pPr>
              <w:spacing w:after="60"/>
              <w:rPr>
                <w:rFonts w:ascii="Sylfaen" w:hAnsi="Sylfaen" w:cs="Sylfaen"/>
                <w:lang w:val="ka-GE"/>
              </w:rPr>
            </w:pPr>
            <w:r w:rsidRPr="0085738D">
              <w:rPr>
                <w:rFonts w:ascii="Sylfaen" w:hAnsi="Sylfaen" w:cs="Sylfaen"/>
                <w:lang w:val="ka-GE"/>
              </w:rPr>
              <w:t>პრე-ექსპოზიციური პროფილაქტიკა</w:t>
            </w:r>
          </w:p>
        </w:tc>
      </w:tr>
      <w:tr w:rsidR="006D3887" w:rsidRPr="0085738D" w:rsidTr="006D3887">
        <w:tc>
          <w:tcPr>
            <w:tcW w:w="922" w:type="pct"/>
          </w:tcPr>
          <w:p w:rsidR="006D3887" w:rsidRPr="0085738D" w:rsidRDefault="006D3887" w:rsidP="006D3887">
            <w:pPr>
              <w:spacing w:after="60"/>
              <w:rPr>
                <w:rFonts w:ascii="Sylfaen" w:hAnsi="Sylfaen" w:cs="Sylfaen"/>
                <w:lang w:val="ka-GE"/>
              </w:rPr>
            </w:pPr>
            <w:r w:rsidRPr="0085738D">
              <w:rPr>
                <w:rFonts w:ascii="Sylfaen" w:hAnsi="Sylfaen" w:cs="Sylfaen"/>
                <w:b/>
                <w:lang w:val="ka-GE"/>
              </w:rPr>
              <w:t>სგგდ</w:t>
            </w:r>
          </w:p>
        </w:tc>
        <w:tc>
          <w:tcPr>
            <w:tcW w:w="4078" w:type="pct"/>
          </w:tcPr>
          <w:p w:rsidR="006D3887" w:rsidRPr="0085738D" w:rsidRDefault="006D3887" w:rsidP="006D3887">
            <w:pPr>
              <w:spacing w:after="60"/>
              <w:rPr>
                <w:rFonts w:ascii="Sylfaen" w:hAnsi="Sylfaen" w:cs="Sylfaen"/>
                <w:lang w:val="ka-GE"/>
              </w:rPr>
            </w:pPr>
            <w:r w:rsidRPr="0085738D">
              <w:rPr>
                <w:rFonts w:ascii="Sylfaen" w:hAnsi="Sylfaen" w:cs="Sylfaen"/>
                <w:lang w:val="ka-GE"/>
              </w:rPr>
              <w:t>სქესობრივი გზით დაგამდები დაავადებები</w:t>
            </w:r>
          </w:p>
        </w:tc>
      </w:tr>
      <w:tr w:rsidR="006D3887" w:rsidRPr="0085738D" w:rsidTr="006D3887">
        <w:tc>
          <w:tcPr>
            <w:tcW w:w="922" w:type="pct"/>
          </w:tcPr>
          <w:p w:rsidR="006D3887" w:rsidRPr="0085738D" w:rsidRDefault="006D3887" w:rsidP="006D3887">
            <w:pPr>
              <w:spacing w:after="60"/>
              <w:rPr>
                <w:rFonts w:ascii="Sylfaen" w:hAnsi="Sylfaen"/>
                <w:lang w:val="ka-GE"/>
              </w:rPr>
            </w:pPr>
            <w:r w:rsidRPr="0085738D">
              <w:rPr>
                <w:rFonts w:ascii="Sylfaen" w:hAnsi="Sylfaen"/>
                <w:b/>
                <w:lang w:val="ka-GE"/>
              </w:rPr>
              <w:t>ცნს</w:t>
            </w:r>
          </w:p>
        </w:tc>
        <w:tc>
          <w:tcPr>
            <w:tcW w:w="4078" w:type="pct"/>
          </w:tcPr>
          <w:p w:rsidR="006D3887" w:rsidRPr="0085738D" w:rsidRDefault="006D3887" w:rsidP="006D3887">
            <w:pPr>
              <w:spacing w:after="60"/>
              <w:rPr>
                <w:rFonts w:ascii="Sylfaen" w:hAnsi="Sylfaen"/>
                <w:lang w:val="ka-GE"/>
              </w:rPr>
            </w:pPr>
            <w:r w:rsidRPr="0085738D">
              <w:rPr>
                <w:rFonts w:ascii="Sylfaen" w:hAnsi="Sylfaen"/>
                <w:lang w:val="ka-GE"/>
              </w:rPr>
              <w:t>ცენტრალური ნერვული სისტემა</w:t>
            </w:r>
          </w:p>
        </w:tc>
      </w:tr>
      <w:tr w:rsidR="006D3887" w:rsidRPr="0085738D" w:rsidTr="006D3887">
        <w:tc>
          <w:tcPr>
            <w:tcW w:w="922" w:type="pct"/>
          </w:tcPr>
          <w:p w:rsidR="006D3887" w:rsidRPr="0085738D" w:rsidRDefault="006D3887" w:rsidP="006D3887">
            <w:pPr>
              <w:spacing w:after="60"/>
              <w:rPr>
                <w:rFonts w:ascii="Sylfaen" w:hAnsi="Sylfaen"/>
                <w:b/>
                <w:lang w:val="ka-GE"/>
              </w:rPr>
            </w:pPr>
            <w:r w:rsidRPr="0085738D">
              <w:rPr>
                <w:rFonts w:ascii="Sylfaen" w:hAnsi="Sylfaen"/>
                <w:b/>
                <w:lang w:val="ka-GE"/>
              </w:rPr>
              <w:t>შიდსი</w:t>
            </w:r>
          </w:p>
        </w:tc>
        <w:tc>
          <w:tcPr>
            <w:tcW w:w="4078" w:type="pct"/>
          </w:tcPr>
          <w:p w:rsidR="006D3887" w:rsidRPr="0085738D" w:rsidRDefault="006D3887" w:rsidP="006D3887">
            <w:pPr>
              <w:spacing w:after="60"/>
              <w:rPr>
                <w:rFonts w:ascii="Sylfaen" w:hAnsi="Sylfaen"/>
                <w:lang w:val="ka-GE"/>
              </w:rPr>
            </w:pPr>
            <w:r w:rsidRPr="0085738D">
              <w:rPr>
                <w:rFonts w:ascii="Sylfaen" w:hAnsi="Sylfaen"/>
                <w:lang w:val="ka-GE"/>
              </w:rPr>
              <w:t>შეძენილი იმუნოდეფიციტის სინდრომი</w:t>
            </w:r>
          </w:p>
        </w:tc>
      </w:tr>
      <w:tr w:rsidR="006D3887" w:rsidRPr="0085738D" w:rsidTr="006D3887">
        <w:tc>
          <w:tcPr>
            <w:tcW w:w="922" w:type="pct"/>
          </w:tcPr>
          <w:p w:rsidR="006D3887" w:rsidRPr="0085738D" w:rsidRDefault="006D3887" w:rsidP="006D3887">
            <w:pPr>
              <w:spacing w:after="60"/>
              <w:rPr>
                <w:rFonts w:ascii="Sylfaen" w:hAnsi="Sylfaen"/>
                <w:b/>
                <w:lang w:val="ka-GE"/>
              </w:rPr>
            </w:pPr>
            <w:r w:rsidRPr="0085738D">
              <w:rPr>
                <w:rFonts w:ascii="Sylfaen" w:hAnsi="Sylfaen"/>
                <w:b/>
                <w:lang w:val="ka-GE"/>
              </w:rPr>
              <w:t>ჯანმო</w:t>
            </w:r>
          </w:p>
        </w:tc>
        <w:tc>
          <w:tcPr>
            <w:tcW w:w="4078" w:type="pct"/>
          </w:tcPr>
          <w:p w:rsidR="006D3887" w:rsidRPr="0085738D" w:rsidRDefault="006D3887" w:rsidP="006D3887">
            <w:pPr>
              <w:spacing w:after="60"/>
              <w:rPr>
                <w:rFonts w:ascii="Sylfaen" w:hAnsi="Sylfaen"/>
                <w:lang w:val="ka-GE"/>
              </w:rPr>
            </w:pPr>
            <w:r w:rsidRPr="0085738D">
              <w:rPr>
                <w:rFonts w:ascii="Sylfaen" w:hAnsi="Sylfaen"/>
                <w:lang w:val="ka-GE"/>
              </w:rPr>
              <w:t>ჯანმრთელობის მსოფლიო ორგანიზაცია</w:t>
            </w:r>
          </w:p>
        </w:tc>
      </w:tr>
      <w:tr w:rsidR="006D3887" w:rsidRPr="0085738D" w:rsidTr="006D3887">
        <w:tc>
          <w:tcPr>
            <w:tcW w:w="922" w:type="pct"/>
          </w:tcPr>
          <w:p w:rsidR="006D3887" w:rsidRPr="0085738D" w:rsidRDefault="006D3887" w:rsidP="006D3887">
            <w:pPr>
              <w:spacing w:after="60"/>
              <w:rPr>
                <w:rFonts w:ascii="Sylfaen" w:hAnsi="Sylfaen"/>
                <w:b/>
                <w:lang w:val="ka-GE"/>
              </w:rPr>
            </w:pPr>
            <w:r w:rsidRPr="0085738D">
              <w:rPr>
                <w:rFonts w:ascii="Sylfaen" w:hAnsi="Sylfaen"/>
                <w:b/>
                <w:lang w:val="ka-GE"/>
              </w:rPr>
              <w:t>3TC</w:t>
            </w:r>
          </w:p>
        </w:tc>
        <w:tc>
          <w:tcPr>
            <w:tcW w:w="4078" w:type="pct"/>
          </w:tcPr>
          <w:p w:rsidR="006D3887" w:rsidRPr="0085738D" w:rsidRDefault="006D3887" w:rsidP="006D3887">
            <w:pPr>
              <w:spacing w:after="60"/>
              <w:rPr>
                <w:rFonts w:ascii="Sylfaen" w:hAnsi="Sylfaen"/>
                <w:lang w:val="ka-GE"/>
              </w:rPr>
            </w:pPr>
            <w:r w:rsidRPr="0085738D">
              <w:rPr>
                <w:rFonts w:ascii="Sylfaen" w:hAnsi="Sylfaen"/>
                <w:lang w:val="ka-GE"/>
              </w:rPr>
              <w:t>ლამივუდინი</w:t>
            </w:r>
          </w:p>
        </w:tc>
      </w:tr>
      <w:tr w:rsidR="006D3887" w:rsidRPr="0085738D" w:rsidTr="006D3887">
        <w:tc>
          <w:tcPr>
            <w:tcW w:w="922" w:type="pct"/>
          </w:tcPr>
          <w:p w:rsidR="006D3887" w:rsidRPr="0085738D" w:rsidRDefault="006D3887" w:rsidP="006D3887">
            <w:pPr>
              <w:spacing w:after="60"/>
              <w:rPr>
                <w:rFonts w:ascii="Sylfaen" w:hAnsi="Sylfaen"/>
                <w:b/>
                <w:lang w:val="ka-GE"/>
              </w:rPr>
            </w:pPr>
            <w:r w:rsidRPr="0085738D">
              <w:rPr>
                <w:rFonts w:ascii="Sylfaen" w:hAnsi="Sylfaen"/>
                <w:b/>
                <w:lang w:val="ka-GE"/>
              </w:rPr>
              <w:t>ABC</w:t>
            </w:r>
          </w:p>
        </w:tc>
        <w:tc>
          <w:tcPr>
            <w:tcW w:w="4078" w:type="pct"/>
          </w:tcPr>
          <w:p w:rsidR="006D3887" w:rsidRPr="0085738D" w:rsidRDefault="006D3887" w:rsidP="006D3887">
            <w:pPr>
              <w:spacing w:after="60"/>
              <w:rPr>
                <w:rFonts w:ascii="Sylfaen" w:hAnsi="Sylfaen"/>
                <w:lang w:val="ka-GE"/>
              </w:rPr>
            </w:pPr>
            <w:r w:rsidRPr="0085738D">
              <w:rPr>
                <w:rFonts w:ascii="Sylfaen" w:hAnsi="Sylfaen"/>
                <w:lang w:val="ka-GE"/>
              </w:rPr>
              <w:t>აბაკავირი</w:t>
            </w:r>
          </w:p>
        </w:tc>
      </w:tr>
      <w:tr w:rsidR="006D3887" w:rsidRPr="0085738D" w:rsidTr="006D3887">
        <w:tc>
          <w:tcPr>
            <w:tcW w:w="922" w:type="pct"/>
          </w:tcPr>
          <w:p w:rsidR="006D3887" w:rsidRPr="0085738D" w:rsidRDefault="006D3887" w:rsidP="006D3887">
            <w:pPr>
              <w:spacing w:after="60"/>
              <w:rPr>
                <w:rFonts w:ascii="Sylfaen" w:hAnsi="Sylfaen" w:cs="TimesNewRomanPSMT"/>
                <w:lang w:val="ka-GE" w:bidi="hi-IN"/>
              </w:rPr>
            </w:pPr>
            <w:r w:rsidRPr="0085738D">
              <w:rPr>
                <w:rFonts w:ascii="Sylfaen" w:hAnsi="Sylfaen" w:cs="TimesNewRomanPSMT"/>
                <w:b/>
                <w:lang w:val="ka-GE" w:bidi="hi-IN"/>
              </w:rPr>
              <w:t>ATV/r</w:t>
            </w:r>
          </w:p>
        </w:tc>
        <w:tc>
          <w:tcPr>
            <w:tcW w:w="4078" w:type="pct"/>
          </w:tcPr>
          <w:p w:rsidR="006D3887" w:rsidRPr="0085738D" w:rsidRDefault="006D3887" w:rsidP="006D3887">
            <w:pPr>
              <w:spacing w:after="60"/>
              <w:rPr>
                <w:rFonts w:ascii="Sylfaen" w:hAnsi="Sylfaen" w:cs="TimesNewRomanPSMT"/>
                <w:lang w:bidi="hi-IN"/>
              </w:rPr>
            </w:pPr>
            <w:r w:rsidRPr="0085738D">
              <w:rPr>
                <w:rFonts w:ascii="Sylfaen" w:hAnsi="Sylfaen" w:cs="TimesNewRomanPSMT"/>
                <w:lang w:val="ka-GE" w:bidi="hi-IN"/>
              </w:rPr>
              <w:t>ატაზანავირ/რიტონავირი</w:t>
            </w:r>
          </w:p>
        </w:tc>
      </w:tr>
      <w:tr w:rsidR="006D3887" w:rsidRPr="0085738D" w:rsidTr="006D3887">
        <w:tc>
          <w:tcPr>
            <w:tcW w:w="922" w:type="pct"/>
          </w:tcPr>
          <w:p w:rsidR="006D3887" w:rsidRPr="0085738D" w:rsidRDefault="006D3887" w:rsidP="006D3887">
            <w:pPr>
              <w:spacing w:after="60"/>
              <w:rPr>
                <w:rFonts w:ascii="Sylfaen" w:hAnsi="Sylfaen" w:cs="TimesNewRomanPSMT"/>
                <w:lang w:val="ka-GE" w:bidi="hi-IN"/>
              </w:rPr>
            </w:pPr>
            <w:r w:rsidRPr="0085738D">
              <w:rPr>
                <w:rFonts w:ascii="Sylfaen" w:hAnsi="Sylfaen" w:cs="TimesNewRomanPSMT"/>
                <w:b/>
                <w:lang w:val="ka-GE" w:bidi="hi-IN"/>
              </w:rPr>
              <w:t>AZT</w:t>
            </w:r>
          </w:p>
        </w:tc>
        <w:tc>
          <w:tcPr>
            <w:tcW w:w="4078" w:type="pct"/>
          </w:tcPr>
          <w:p w:rsidR="006D3887" w:rsidRPr="0085738D" w:rsidRDefault="006D3887" w:rsidP="006D3887">
            <w:pPr>
              <w:spacing w:after="60"/>
              <w:rPr>
                <w:rFonts w:ascii="Sylfaen" w:hAnsi="Sylfaen" w:cs="TimesNewRomanPSMT"/>
                <w:lang w:val="ka-GE" w:bidi="hi-IN"/>
              </w:rPr>
            </w:pPr>
            <w:r w:rsidRPr="0085738D">
              <w:rPr>
                <w:rFonts w:ascii="Sylfaen" w:hAnsi="Sylfaen" w:cs="TimesNewRomanPSMT"/>
                <w:lang w:val="ka-GE" w:bidi="hi-IN"/>
              </w:rPr>
              <w:t xml:space="preserve">ზიდოვუდინი </w:t>
            </w:r>
          </w:p>
        </w:tc>
      </w:tr>
      <w:tr w:rsidR="006D3887" w:rsidRPr="0085738D" w:rsidTr="006D3887">
        <w:tc>
          <w:tcPr>
            <w:tcW w:w="922" w:type="pct"/>
          </w:tcPr>
          <w:p w:rsidR="006D3887" w:rsidRPr="0085738D" w:rsidRDefault="006D3887" w:rsidP="006D3887">
            <w:pPr>
              <w:spacing w:after="60"/>
              <w:rPr>
                <w:rFonts w:ascii="Sylfaen" w:hAnsi="Sylfaen" w:cs="TimesNewRomanPSMT"/>
                <w:b/>
                <w:lang w:val="ka-GE" w:bidi="hi-IN"/>
              </w:rPr>
            </w:pPr>
            <w:r w:rsidRPr="0085738D">
              <w:rPr>
                <w:rFonts w:ascii="Sylfaen" w:hAnsi="Sylfaen" w:cs="TimesNewRomanPSMT"/>
                <w:b/>
                <w:lang w:val="ka-GE" w:bidi="hi-IN"/>
              </w:rPr>
              <w:t>BMI</w:t>
            </w:r>
          </w:p>
        </w:tc>
        <w:tc>
          <w:tcPr>
            <w:tcW w:w="4078" w:type="pct"/>
          </w:tcPr>
          <w:p w:rsidR="006D3887" w:rsidRPr="0085738D" w:rsidRDefault="006D3887" w:rsidP="006D3887">
            <w:pPr>
              <w:spacing w:after="60"/>
              <w:rPr>
                <w:rFonts w:ascii="Sylfaen" w:hAnsi="Sylfaen"/>
                <w:lang w:val="ka-GE"/>
              </w:rPr>
            </w:pPr>
            <w:r w:rsidRPr="0085738D">
              <w:rPr>
                <w:rFonts w:ascii="Sylfaen" w:hAnsi="Sylfaen"/>
                <w:lang w:val="ka-GE"/>
              </w:rPr>
              <w:t>სხეულის მასის ინდექსი</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cs="TimesNewRomanPSMT"/>
                <w:b/>
                <w:lang w:val="ka-GE" w:bidi="hi-IN"/>
              </w:rPr>
            </w:pPr>
            <w:r w:rsidRPr="0085738D">
              <w:rPr>
                <w:rFonts w:ascii="Sylfaen" w:hAnsi="Sylfaen" w:cs="TimesNewRomanPSMT"/>
                <w:b/>
                <w:lang w:val="ka-GE" w:bidi="hi-IN"/>
              </w:rPr>
              <w:t>CMV</w:t>
            </w:r>
          </w:p>
        </w:tc>
        <w:tc>
          <w:tcPr>
            <w:tcW w:w="4078" w:type="pct"/>
          </w:tcPr>
          <w:p w:rsidR="006D3887" w:rsidRPr="0085738D" w:rsidRDefault="006D3887" w:rsidP="006D3887">
            <w:pPr>
              <w:autoSpaceDE w:val="0"/>
              <w:autoSpaceDN w:val="0"/>
              <w:adjustRightInd w:val="0"/>
              <w:spacing w:after="60"/>
              <w:rPr>
                <w:rFonts w:ascii="Sylfaen" w:hAnsi="Sylfaen" w:cs="TimesNewRomanPSMT"/>
                <w:lang w:val="ka-GE" w:bidi="hi-IN"/>
              </w:rPr>
            </w:pPr>
            <w:r w:rsidRPr="0085738D">
              <w:rPr>
                <w:rFonts w:ascii="Sylfaen" w:hAnsi="Sylfaen" w:cs="TimesNewRomanPSMT"/>
                <w:lang w:val="ka-GE" w:bidi="hi-IN"/>
              </w:rPr>
              <w:t>ციტომეგალოვირუსი</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cs="TimesNewRomanPSMT"/>
                <w:lang w:val="ka-GE" w:bidi="hi-IN"/>
              </w:rPr>
            </w:pPr>
            <w:r w:rsidRPr="0085738D">
              <w:rPr>
                <w:rFonts w:ascii="Sylfaen" w:hAnsi="Sylfaen" w:cs="TimesNewRomanPSMT"/>
                <w:b/>
                <w:lang w:val="ka-GE" w:bidi="hi-IN"/>
              </w:rPr>
              <w:t>DRV/r</w:t>
            </w:r>
          </w:p>
        </w:tc>
        <w:tc>
          <w:tcPr>
            <w:tcW w:w="4078" w:type="pct"/>
          </w:tcPr>
          <w:p w:rsidR="006D3887" w:rsidRPr="0085738D" w:rsidRDefault="006D3887" w:rsidP="006D3887">
            <w:pPr>
              <w:autoSpaceDE w:val="0"/>
              <w:autoSpaceDN w:val="0"/>
              <w:adjustRightInd w:val="0"/>
              <w:spacing w:after="60"/>
              <w:rPr>
                <w:rFonts w:ascii="Sylfaen" w:hAnsi="Sylfaen" w:cs="TimesNewRomanPSMT"/>
                <w:lang w:val="ka-GE" w:bidi="hi-IN"/>
              </w:rPr>
            </w:pPr>
            <w:r w:rsidRPr="0085738D">
              <w:rPr>
                <w:rFonts w:ascii="Sylfaen" w:hAnsi="Sylfaen" w:cs="TimesNewRomanPSMT"/>
                <w:lang w:val="ka-GE" w:bidi="hi-IN"/>
              </w:rPr>
              <w:t>დარუნავირ/რიტონავირი</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b/>
                <w:sz w:val="20"/>
                <w:szCs w:val="20"/>
                <w:lang w:val="ka-GE" w:eastAsia="x-none"/>
              </w:rPr>
            </w:pPr>
            <w:r w:rsidRPr="0085738D">
              <w:rPr>
                <w:rFonts w:ascii="Sylfaen" w:hAnsi="Sylfaen"/>
                <w:b/>
                <w:sz w:val="20"/>
                <w:szCs w:val="20"/>
                <w:lang w:val="ka-GE" w:eastAsia="x-none"/>
              </w:rPr>
              <w:t>DTG</w:t>
            </w:r>
          </w:p>
        </w:tc>
        <w:tc>
          <w:tcPr>
            <w:tcW w:w="4078" w:type="pct"/>
          </w:tcPr>
          <w:p w:rsidR="006D3887" w:rsidRPr="0085738D" w:rsidRDefault="006D3887" w:rsidP="006D3887">
            <w:pPr>
              <w:autoSpaceDE w:val="0"/>
              <w:autoSpaceDN w:val="0"/>
              <w:adjustRightInd w:val="0"/>
              <w:spacing w:after="60"/>
              <w:rPr>
                <w:rFonts w:ascii="Sylfaen" w:hAnsi="Sylfaen" w:cs="TimesNewRomanPSMT"/>
                <w:lang w:val="ka-GE" w:bidi="hi-IN"/>
              </w:rPr>
            </w:pPr>
            <w:r w:rsidRPr="0085738D">
              <w:rPr>
                <w:rFonts w:ascii="Sylfaen" w:hAnsi="Sylfaen"/>
                <w:sz w:val="20"/>
                <w:szCs w:val="20"/>
                <w:lang w:val="ka-GE" w:eastAsia="x-none"/>
              </w:rPr>
              <w:t>დოლუტეგრავირი</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cs="Arial"/>
                <w:b/>
                <w:lang w:val="ka-GE"/>
              </w:rPr>
            </w:pPr>
            <w:r w:rsidRPr="0085738D">
              <w:rPr>
                <w:rFonts w:ascii="Sylfaen" w:hAnsi="Sylfaen" w:cs="Arial"/>
                <w:b/>
                <w:lang w:val="ka-GE"/>
              </w:rPr>
              <w:t>eGFR</w:t>
            </w:r>
          </w:p>
        </w:tc>
        <w:tc>
          <w:tcPr>
            <w:tcW w:w="4078" w:type="pct"/>
          </w:tcPr>
          <w:p w:rsidR="006D3887" w:rsidRPr="0085738D" w:rsidRDefault="006D3887" w:rsidP="006D3887">
            <w:pPr>
              <w:autoSpaceDE w:val="0"/>
              <w:autoSpaceDN w:val="0"/>
              <w:adjustRightInd w:val="0"/>
              <w:spacing w:after="60"/>
              <w:rPr>
                <w:rFonts w:ascii="Sylfaen" w:hAnsi="Sylfaen" w:cs="TimesNewRomanPSMT"/>
                <w:b/>
                <w:lang w:val="ka-GE" w:bidi="hi-IN"/>
              </w:rPr>
            </w:pPr>
            <w:r w:rsidRPr="0085738D">
              <w:rPr>
                <w:rFonts w:ascii="Sylfaen" w:hAnsi="Sylfaen" w:cs="Sylfaen"/>
                <w:lang w:val="ka-GE"/>
              </w:rPr>
              <w:t>გლომერულური ფილტრაციის</w:t>
            </w:r>
            <w:r w:rsidRPr="0085738D">
              <w:rPr>
                <w:rFonts w:ascii="Sylfaen" w:hAnsi="Sylfaen" w:cs="Arial"/>
                <w:lang w:val="ka-GE"/>
              </w:rPr>
              <w:t xml:space="preserve"> </w:t>
            </w:r>
            <w:r w:rsidRPr="0085738D">
              <w:rPr>
                <w:rFonts w:ascii="Sylfaen" w:hAnsi="Sylfaen" w:cs="Sylfaen"/>
                <w:lang w:val="ka-GE"/>
              </w:rPr>
              <w:t>სიჩქარე</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cs="TimesNewRomanPSMT"/>
                <w:lang w:val="ka-GE" w:bidi="hi-IN"/>
              </w:rPr>
            </w:pPr>
            <w:r w:rsidRPr="0085738D">
              <w:rPr>
                <w:rFonts w:ascii="Sylfaen" w:hAnsi="Sylfaen" w:cs="TimesNewRomanPSMT"/>
                <w:b/>
                <w:lang w:val="ka-GE" w:bidi="hi-IN"/>
              </w:rPr>
              <w:t>EFV</w:t>
            </w:r>
          </w:p>
        </w:tc>
        <w:tc>
          <w:tcPr>
            <w:tcW w:w="4078" w:type="pct"/>
          </w:tcPr>
          <w:p w:rsidR="006D3887" w:rsidRPr="0085738D" w:rsidRDefault="006D3887" w:rsidP="006D3887">
            <w:pPr>
              <w:autoSpaceDE w:val="0"/>
              <w:autoSpaceDN w:val="0"/>
              <w:adjustRightInd w:val="0"/>
              <w:spacing w:after="60"/>
              <w:rPr>
                <w:rFonts w:ascii="Sylfaen" w:hAnsi="Sylfaen" w:cs="TimesNewRomanPSMT"/>
                <w:lang w:val="ka-GE" w:bidi="hi-IN"/>
              </w:rPr>
            </w:pPr>
            <w:r w:rsidRPr="0085738D">
              <w:rPr>
                <w:rFonts w:ascii="Sylfaen" w:hAnsi="Sylfaen" w:cs="TimesNewRomanPSMT"/>
                <w:lang w:val="ka-GE" w:bidi="hi-IN"/>
              </w:rPr>
              <w:t>ეფავირენზი</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cs="TimesNewRomanPSMT"/>
                <w:lang w:val="ka-GE" w:bidi="hi-IN"/>
              </w:rPr>
            </w:pPr>
            <w:r w:rsidRPr="0085738D">
              <w:rPr>
                <w:rFonts w:ascii="Sylfaen" w:hAnsi="Sylfaen" w:cs="TimesNewRomanPSMT"/>
                <w:b/>
                <w:lang w:val="ka-GE" w:bidi="hi-IN"/>
              </w:rPr>
              <w:t>ELISA</w:t>
            </w:r>
          </w:p>
        </w:tc>
        <w:tc>
          <w:tcPr>
            <w:tcW w:w="4078" w:type="pct"/>
          </w:tcPr>
          <w:p w:rsidR="006D3887" w:rsidRPr="0085738D" w:rsidRDefault="006D3887" w:rsidP="006D3887">
            <w:pPr>
              <w:autoSpaceDE w:val="0"/>
              <w:autoSpaceDN w:val="0"/>
              <w:adjustRightInd w:val="0"/>
              <w:spacing w:after="60"/>
              <w:rPr>
                <w:rFonts w:ascii="Sylfaen" w:hAnsi="Sylfaen" w:cs="Arial"/>
                <w:lang w:val="ka-GE"/>
              </w:rPr>
            </w:pPr>
            <w:r w:rsidRPr="0085738D">
              <w:rPr>
                <w:rFonts w:ascii="Sylfaen" w:hAnsi="Sylfaen" w:cs="Sylfaen"/>
                <w:lang w:val="ka-GE"/>
              </w:rPr>
              <w:t>ფერმენტ</w:t>
            </w:r>
            <w:r w:rsidRPr="0085738D">
              <w:rPr>
                <w:rFonts w:ascii="Sylfaen" w:hAnsi="Sylfaen" w:cs="Arial"/>
                <w:lang w:val="ka-GE"/>
              </w:rPr>
              <w:t xml:space="preserve"> </w:t>
            </w:r>
            <w:r w:rsidRPr="0085738D">
              <w:rPr>
                <w:rFonts w:ascii="Sylfaen" w:hAnsi="Sylfaen" w:cs="Sylfaen"/>
                <w:lang w:val="ka-GE"/>
              </w:rPr>
              <w:t>დაკავშირებული</w:t>
            </w:r>
            <w:r w:rsidRPr="0085738D">
              <w:rPr>
                <w:rFonts w:ascii="Sylfaen" w:hAnsi="Sylfaen" w:cs="Arial"/>
                <w:lang w:val="ka-GE"/>
              </w:rPr>
              <w:t xml:space="preserve"> იმუნოსორბენტული ანალიზი</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cs="Arial"/>
                <w:b/>
                <w:lang w:val="ka-GE"/>
              </w:rPr>
            </w:pPr>
            <w:r w:rsidRPr="0085738D">
              <w:rPr>
                <w:rFonts w:ascii="Sylfaen" w:hAnsi="Sylfaen" w:cs="Arial"/>
                <w:b/>
                <w:lang w:val="ka-GE"/>
              </w:rPr>
              <w:t>ETV</w:t>
            </w:r>
          </w:p>
        </w:tc>
        <w:tc>
          <w:tcPr>
            <w:tcW w:w="4078" w:type="pct"/>
          </w:tcPr>
          <w:p w:rsidR="006D3887" w:rsidRPr="0085738D" w:rsidRDefault="006D3887" w:rsidP="006D3887">
            <w:pPr>
              <w:autoSpaceDE w:val="0"/>
              <w:autoSpaceDN w:val="0"/>
              <w:adjustRightInd w:val="0"/>
              <w:spacing w:after="60"/>
              <w:rPr>
                <w:rFonts w:ascii="Sylfaen" w:hAnsi="Sylfaen" w:cs="Arial"/>
                <w:lang w:val="ka-GE"/>
              </w:rPr>
            </w:pPr>
            <w:r w:rsidRPr="0085738D">
              <w:rPr>
                <w:rFonts w:ascii="Sylfaen" w:hAnsi="Sylfaen" w:cs="Arial"/>
                <w:lang w:val="ka-GE"/>
              </w:rPr>
              <w:t>ეტრავირინი</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cs="Sylfaen"/>
                <w:lang w:val="ka-GE"/>
              </w:rPr>
            </w:pPr>
            <w:r w:rsidRPr="0085738D">
              <w:rPr>
                <w:rFonts w:ascii="Sylfaen" w:hAnsi="Sylfaen" w:cs="Sylfaen"/>
                <w:b/>
                <w:lang w:val="ka-GE"/>
              </w:rPr>
              <w:t>FDA</w:t>
            </w:r>
          </w:p>
        </w:tc>
        <w:tc>
          <w:tcPr>
            <w:tcW w:w="4078" w:type="pct"/>
          </w:tcPr>
          <w:p w:rsidR="006D3887" w:rsidRPr="0085738D" w:rsidRDefault="006D3887" w:rsidP="006D3887">
            <w:pPr>
              <w:autoSpaceDE w:val="0"/>
              <w:autoSpaceDN w:val="0"/>
              <w:adjustRightInd w:val="0"/>
              <w:spacing w:after="60"/>
              <w:rPr>
                <w:rFonts w:ascii="Sylfaen" w:hAnsi="Sylfaen" w:cs="Cambria"/>
                <w:lang w:val="ka-GE"/>
              </w:rPr>
            </w:pPr>
            <w:r w:rsidRPr="0085738D">
              <w:rPr>
                <w:rFonts w:ascii="Sylfaen" w:hAnsi="Sylfaen" w:cs="Sylfaen"/>
                <w:lang w:val="ka-GE"/>
              </w:rPr>
              <w:t>აშშ</w:t>
            </w:r>
            <w:r w:rsidRPr="0085738D">
              <w:rPr>
                <w:rFonts w:ascii="Sylfaen" w:hAnsi="Sylfaen" w:cs="Cambria"/>
                <w:lang w:val="ka-GE"/>
              </w:rPr>
              <w:t>-</w:t>
            </w:r>
            <w:r w:rsidRPr="0085738D">
              <w:rPr>
                <w:rFonts w:ascii="Sylfaen" w:hAnsi="Sylfaen" w:cs="Sylfaen"/>
                <w:lang w:val="ka-GE"/>
              </w:rPr>
              <w:t>ს</w:t>
            </w:r>
            <w:r w:rsidRPr="0085738D">
              <w:rPr>
                <w:rFonts w:ascii="Sylfaen" w:hAnsi="Sylfaen" w:cs="Cambria"/>
                <w:lang w:val="ka-GE"/>
              </w:rPr>
              <w:t xml:space="preserve"> საკვებისა და წამლის სააგენტო</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lang w:val="ka-GE" w:eastAsia="x-none"/>
              </w:rPr>
            </w:pPr>
            <w:r w:rsidRPr="0085738D">
              <w:rPr>
                <w:rFonts w:ascii="Sylfaen" w:hAnsi="Sylfaen"/>
                <w:b/>
                <w:lang w:val="ka-GE" w:eastAsia="x-none"/>
              </w:rPr>
              <w:t>FTC</w:t>
            </w:r>
          </w:p>
        </w:tc>
        <w:tc>
          <w:tcPr>
            <w:tcW w:w="4078" w:type="pct"/>
          </w:tcPr>
          <w:p w:rsidR="006D3887" w:rsidRPr="0085738D" w:rsidRDefault="006D3887" w:rsidP="006D3887">
            <w:pPr>
              <w:autoSpaceDE w:val="0"/>
              <w:autoSpaceDN w:val="0"/>
              <w:adjustRightInd w:val="0"/>
              <w:spacing w:after="60"/>
              <w:rPr>
                <w:rFonts w:ascii="Sylfaen" w:hAnsi="Sylfaen" w:cs="TimesNewRomanPSMT"/>
                <w:lang w:val="ka-GE" w:bidi="hi-IN"/>
              </w:rPr>
            </w:pPr>
            <w:r w:rsidRPr="0085738D">
              <w:rPr>
                <w:rFonts w:ascii="Sylfaen" w:hAnsi="Sylfaen"/>
                <w:lang w:val="ka-GE" w:eastAsia="x-none"/>
              </w:rPr>
              <w:t>ემტრიციტაბინი</w:t>
            </w:r>
          </w:p>
        </w:tc>
      </w:tr>
      <w:tr w:rsidR="006D3887" w:rsidRPr="0085738D" w:rsidTr="006D3887">
        <w:tc>
          <w:tcPr>
            <w:tcW w:w="922" w:type="pct"/>
          </w:tcPr>
          <w:p w:rsidR="006D3887" w:rsidRPr="0085738D" w:rsidRDefault="006D3887" w:rsidP="006D3887">
            <w:pPr>
              <w:spacing w:after="60"/>
              <w:rPr>
                <w:rFonts w:ascii="Sylfaen" w:hAnsi="Sylfaen"/>
                <w:b/>
                <w:lang w:val="ka-GE"/>
              </w:rPr>
            </w:pPr>
            <w:r w:rsidRPr="0085738D">
              <w:rPr>
                <w:rFonts w:ascii="Sylfaen" w:hAnsi="Sylfaen"/>
                <w:b/>
                <w:lang w:val="ka-GE"/>
              </w:rPr>
              <w:t>GRADE</w:t>
            </w:r>
          </w:p>
        </w:tc>
        <w:tc>
          <w:tcPr>
            <w:tcW w:w="4078" w:type="pct"/>
          </w:tcPr>
          <w:p w:rsidR="006D3887" w:rsidRPr="0085738D" w:rsidRDefault="006D3887" w:rsidP="006D3887">
            <w:pPr>
              <w:spacing w:after="60"/>
              <w:rPr>
                <w:rFonts w:ascii="Sylfaen" w:hAnsi="Sylfaen"/>
                <w:lang w:val="ka-GE"/>
              </w:rPr>
            </w:pPr>
            <w:r w:rsidRPr="0085738D">
              <w:rPr>
                <w:rFonts w:ascii="Sylfaen" w:hAnsi="Sylfaen"/>
                <w:lang w:val="ka-GE"/>
              </w:rPr>
              <w:t>რეკომენდაციების განსაზღვრის, შემუშავების, და შეფასების სისტემა</w:t>
            </w:r>
          </w:p>
        </w:tc>
      </w:tr>
      <w:tr w:rsidR="006D3887" w:rsidRPr="0085738D" w:rsidTr="006D3887">
        <w:tc>
          <w:tcPr>
            <w:tcW w:w="922" w:type="pct"/>
          </w:tcPr>
          <w:p w:rsidR="006D3887" w:rsidRPr="0085738D" w:rsidRDefault="006D3887" w:rsidP="006D3887">
            <w:pPr>
              <w:spacing w:after="60"/>
              <w:rPr>
                <w:rFonts w:ascii="Sylfaen" w:hAnsi="Sylfaen" w:cs="TimesNewRomanPSMT"/>
                <w:lang w:val="ka-GE" w:bidi="hi-IN"/>
              </w:rPr>
            </w:pPr>
            <w:r w:rsidRPr="0085738D">
              <w:rPr>
                <w:rFonts w:ascii="Sylfaen" w:hAnsi="Sylfaen" w:cs="TimesNewRomanPSMT"/>
                <w:b/>
                <w:lang w:val="ka-GE" w:bidi="hi-IN"/>
              </w:rPr>
              <w:t>HAV</w:t>
            </w:r>
          </w:p>
        </w:tc>
        <w:tc>
          <w:tcPr>
            <w:tcW w:w="4078" w:type="pct"/>
          </w:tcPr>
          <w:p w:rsidR="006D3887" w:rsidRPr="0085738D" w:rsidRDefault="006D3887" w:rsidP="006D3887">
            <w:pPr>
              <w:spacing w:after="60"/>
              <w:rPr>
                <w:rFonts w:ascii="Sylfaen" w:hAnsi="Sylfaen" w:cs="TimesNewRomanPSMT"/>
                <w:lang w:val="ka-GE" w:bidi="hi-IN"/>
              </w:rPr>
            </w:pPr>
            <w:r w:rsidRPr="0085738D">
              <w:rPr>
                <w:rFonts w:ascii="Sylfaen" w:hAnsi="Sylfaen" w:cs="TimesNewRomanPSMT"/>
                <w:lang w:bidi="hi-IN"/>
              </w:rPr>
              <w:t>A</w:t>
            </w:r>
            <w:r w:rsidRPr="0085738D">
              <w:rPr>
                <w:rFonts w:ascii="Sylfaen" w:hAnsi="Sylfaen" w:cs="TimesNewRomanPSMT"/>
                <w:lang w:val="ka-GE" w:bidi="hi-IN"/>
              </w:rPr>
              <w:t xml:space="preserve"> ჰეპატიტის ვირუსი</w:t>
            </w:r>
          </w:p>
        </w:tc>
      </w:tr>
      <w:tr w:rsidR="006D3887" w:rsidRPr="0085738D" w:rsidTr="006D3887">
        <w:tc>
          <w:tcPr>
            <w:tcW w:w="922" w:type="pct"/>
          </w:tcPr>
          <w:p w:rsidR="006D3887" w:rsidRPr="0085738D" w:rsidRDefault="006D3887" w:rsidP="006D3887">
            <w:pPr>
              <w:spacing w:after="60"/>
              <w:rPr>
                <w:rFonts w:ascii="Sylfaen" w:hAnsi="Sylfaen" w:cs="TimesNewRomanPSMT"/>
                <w:b/>
                <w:lang w:val="ka-GE" w:bidi="hi-IN"/>
              </w:rPr>
            </w:pPr>
            <w:r w:rsidRPr="0085738D">
              <w:rPr>
                <w:rFonts w:ascii="Sylfaen" w:hAnsi="Sylfaen" w:cs="TimesNewRomanPSMT"/>
                <w:b/>
                <w:lang w:val="ka-GE" w:bidi="hi-IN"/>
              </w:rPr>
              <w:t>HBeAg</w:t>
            </w:r>
          </w:p>
        </w:tc>
        <w:tc>
          <w:tcPr>
            <w:tcW w:w="4078" w:type="pct"/>
          </w:tcPr>
          <w:p w:rsidR="006D3887" w:rsidRPr="0085738D" w:rsidRDefault="006D3887" w:rsidP="006D3887">
            <w:pPr>
              <w:spacing w:after="60"/>
              <w:rPr>
                <w:rFonts w:ascii="Sylfaen" w:hAnsi="Sylfaen" w:cs="TimesNewRomanPSMT"/>
                <w:lang w:val="ka-GE" w:bidi="hi-IN"/>
              </w:rPr>
            </w:pPr>
            <w:r w:rsidRPr="0085738D">
              <w:rPr>
                <w:rFonts w:ascii="Sylfaen" w:hAnsi="Sylfaen" w:cs="Arial"/>
                <w:lang w:val="ka-GE"/>
              </w:rPr>
              <w:t xml:space="preserve">B </w:t>
            </w:r>
            <w:r w:rsidRPr="0085738D">
              <w:rPr>
                <w:rFonts w:ascii="Sylfaen" w:hAnsi="Sylfaen" w:cs="Sylfaen"/>
                <w:lang w:val="ka-GE"/>
              </w:rPr>
              <w:t>ჰეპატიტის</w:t>
            </w:r>
            <w:r w:rsidRPr="0085738D">
              <w:rPr>
                <w:rFonts w:ascii="Sylfaen" w:hAnsi="Sylfaen" w:cs="Arial"/>
                <w:lang w:val="ka-GE"/>
              </w:rPr>
              <w:t xml:space="preserve"> </w:t>
            </w:r>
            <w:r w:rsidRPr="0085738D">
              <w:rPr>
                <w:rFonts w:ascii="Sylfaen" w:hAnsi="Sylfaen" w:cs="Sylfaen"/>
                <w:lang w:val="ka-GE"/>
              </w:rPr>
              <w:t>ვირუსის გარსის</w:t>
            </w:r>
            <w:r w:rsidRPr="0085738D">
              <w:rPr>
                <w:rFonts w:ascii="Sylfaen" w:hAnsi="Sylfaen"/>
                <w:lang w:val="ka-GE"/>
              </w:rPr>
              <w:t xml:space="preserve"> </w:t>
            </w:r>
            <w:r w:rsidRPr="0085738D">
              <w:rPr>
                <w:rFonts w:ascii="Sylfaen" w:hAnsi="Sylfaen" w:cs="Sylfaen"/>
                <w:lang w:val="ka-GE"/>
              </w:rPr>
              <w:t>ანტიგენი</w:t>
            </w:r>
          </w:p>
        </w:tc>
      </w:tr>
      <w:tr w:rsidR="006D3887" w:rsidRPr="0085738D" w:rsidTr="006D3887">
        <w:tc>
          <w:tcPr>
            <w:tcW w:w="922" w:type="pct"/>
          </w:tcPr>
          <w:p w:rsidR="006D3887" w:rsidRPr="0085738D" w:rsidRDefault="006D3887" w:rsidP="006D3887">
            <w:pPr>
              <w:spacing w:after="60"/>
              <w:rPr>
                <w:rFonts w:ascii="Sylfaen" w:hAnsi="Sylfaen" w:cs="TimesNewRomanPSMT"/>
                <w:b/>
                <w:lang w:val="ka-GE" w:bidi="hi-IN"/>
              </w:rPr>
            </w:pPr>
            <w:r w:rsidRPr="0085738D">
              <w:rPr>
                <w:rFonts w:ascii="Sylfaen" w:hAnsi="Sylfaen" w:cs="TimesNewRomanPSMT"/>
                <w:b/>
                <w:lang w:val="ka-GE" w:bidi="hi-IN"/>
              </w:rPr>
              <w:t>HBsAg</w:t>
            </w:r>
          </w:p>
        </w:tc>
        <w:tc>
          <w:tcPr>
            <w:tcW w:w="4078" w:type="pct"/>
          </w:tcPr>
          <w:p w:rsidR="006D3887" w:rsidRPr="0085738D" w:rsidRDefault="006D3887" w:rsidP="006D3887">
            <w:pPr>
              <w:spacing w:after="60"/>
              <w:rPr>
                <w:rFonts w:ascii="Sylfaen" w:hAnsi="Sylfaen"/>
                <w:lang w:val="ka-GE"/>
              </w:rPr>
            </w:pPr>
            <w:r w:rsidRPr="0085738D">
              <w:rPr>
                <w:rFonts w:ascii="Sylfaen" w:hAnsi="Sylfaen" w:cs="Arial"/>
                <w:lang w:val="ka-GE"/>
              </w:rPr>
              <w:t xml:space="preserve">B </w:t>
            </w:r>
            <w:r w:rsidRPr="0085738D">
              <w:rPr>
                <w:rFonts w:ascii="Sylfaen" w:hAnsi="Sylfaen" w:cs="Sylfaen"/>
                <w:lang w:val="ka-GE"/>
              </w:rPr>
              <w:t>ჰეპატიტის</w:t>
            </w:r>
            <w:r w:rsidRPr="0085738D">
              <w:rPr>
                <w:rFonts w:ascii="Sylfaen" w:hAnsi="Sylfaen" w:cs="Arial"/>
                <w:lang w:val="ka-GE"/>
              </w:rPr>
              <w:t xml:space="preserve"> </w:t>
            </w:r>
            <w:r w:rsidRPr="0085738D">
              <w:rPr>
                <w:rFonts w:ascii="Sylfaen" w:hAnsi="Sylfaen" w:cs="Sylfaen"/>
                <w:lang w:val="ka-GE"/>
              </w:rPr>
              <w:t>ვირუსის ზედაპირული</w:t>
            </w:r>
            <w:r w:rsidRPr="0085738D">
              <w:rPr>
                <w:rFonts w:ascii="Sylfaen" w:hAnsi="Sylfaen"/>
                <w:lang w:val="ka-GE"/>
              </w:rPr>
              <w:t xml:space="preserve"> </w:t>
            </w:r>
            <w:r w:rsidRPr="0085738D">
              <w:rPr>
                <w:rFonts w:ascii="Sylfaen" w:hAnsi="Sylfaen" w:cs="Sylfaen"/>
                <w:lang w:val="ka-GE"/>
              </w:rPr>
              <w:t>ანტიგენი</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cs="TimesNewRomanPSMT"/>
                <w:lang w:val="ka-GE" w:bidi="hi-IN"/>
              </w:rPr>
            </w:pPr>
            <w:r w:rsidRPr="0085738D">
              <w:rPr>
                <w:rFonts w:ascii="Sylfaen" w:hAnsi="Sylfaen" w:cs="TimesNewRomanPSMT"/>
                <w:b/>
                <w:lang w:val="ka-GE" w:bidi="hi-IN"/>
              </w:rPr>
              <w:lastRenderedPageBreak/>
              <w:t>HBV</w:t>
            </w:r>
          </w:p>
        </w:tc>
        <w:tc>
          <w:tcPr>
            <w:tcW w:w="4078" w:type="pct"/>
          </w:tcPr>
          <w:p w:rsidR="006D3887" w:rsidRPr="0085738D" w:rsidRDefault="006D3887" w:rsidP="006D3887">
            <w:pPr>
              <w:autoSpaceDE w:val="0"/>
              <w:autoSpaceDN w:val="0"/>
              <w:adjustRightInd w:val="0"/>
              <w:spacing w:after="60"/>
              <w:rPr>
                <w:rFonts w:ascii="Sylfaen" w:hAnsi="Sylfaen" w:cs="TimesNewRomanPSMT"/>
                <w:lang w:val="ka-GE" w:bidi="hi-IN"/>
              </w:rPr>
            </w:pPr>
            <w:r w:rsidRPr="0085738D">
              <w:rPr>
                <w:rFonts w:ascii="Sylfaen" w:hAnsi="Sylfaen" w:cs="TimesNewRomanPSMT"/>
                <w:lang w:val="ka-GE" w:bidi="hi-IN"/>
              </w:rPr>
              <w:t>B ჰეპატიტის ვირუსი</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cs="TimesNewRomanPSMT"/>
                <w:lang w:val="ka-GE" w:bidi="hi-IN"/>
              </w:rPr>
            </w:pPr>
            <w:r w:rsidRPr="0085738D">
              <w:rPr>
                <w:rFonts w:ascii="Sylfaen" w:hAnsi="Sylfaen" w:cs="TimesNewRomanPSMT"/>
                <w:b/>
                <w:lang w:val="ka-GE" w:bidi="hi-IN"/>
              </w:rPr>
              <w:t>HCV</w:t>
            </w:r>
          </w:p>
        </w:tc>
        <w:tc>
          <w:tcPr>
            <w:tcW w:w="4078" w:type="pct"/>
          </w:tcPr>
          <w:p w:rsidR="006D3887" w:rsidRPr="0085738D" w:rsidRDefault="006D3887" w:rsidP="006D3887">
            <w:pPr>
              <w:autoSpaceDE w:val="0"/>
              <w:autoSpaceDN w:val="0"/>
              <w:adjustRightInd w:val="0"/>
              <w:spacing w:after="60"/>
              <w:rPr>
                <w:rFonts w:ascii="Sylfaen" w:hAnsi="Sylfaen" w:cs="TimesNewRomanPSMT"/>
                <w:lang w:val="ka-GE" w:bidi="hi-IN"/>
              </w:rPr>
            </w:pPr>
            <w:r w:rsidRPr="0085738D">
              <w:rPr>
                <w:rFonts w:ascii="Sylfaen" w:hAnsi="Sylfaen" w:cs="TimesNewRomanPSMT"/>
                <w:lang w:val="ka-GE" w:bidi="hi-IN"/>
              </w:rPr>
              <w:t>C ჰეპატიტის ვირუსი</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cs="TimesNewRomanPSMT"/>
                <w:lang w:val="ka-GE" w:bidi="hi-IN"/>
              </w:rPr>
            </w:pPr>
            <w:r w:rsidRPr="0085738D">
              <w:rPr>
                <w:rFonts w:ascii="Sylfaen" w:hAnsi="Sylfaen" w:cs="TimesNewRomanPSMT"/>
                <w:b/>
                <w:lang w:val="ka-GE" w:bidi="hi-IN"/>
              </w:rPr>
              <w:t>HDL</w:t>
            </w:r>
          </w:p>
        </w:tc>
        <w:tc>
          <w:tcPr>
            <w:tcW w:w="4078" w:type="pct"/>
          </w:tcPr>
          <w:p w:rsidR="006D3887" w:rsidRPr="0085738D" w:rsidRDefault="006D3887" w:rsidP="006D3887">
            <w:pPr>
              <w:autoSpaceDE w:val="0"/>
              <w:autoSpaceDN w:val="0"/>
              <w:adjustRightInd w:val="0"/>
              <w:spacing w:after="60"/>
              <w:rPr>
                <w:rFonts w:ascii="Sylfaen" w:hAnsi="Sylfaen" w:cs="TimesNewRomanPSMT"/>
                <w:lang w:val="ka-GE" w:bidi="hi-IN"/>
              </w:rPr>
            </w:pPr>
            <w:r w:rsidRPr="0085738D">
              <w:rPr>
                <w:rFonts w:ascii="Sylfaen" w:hAnsi="Sylfaen" w:cs="Sylfaen"/>
                <w:lang w:val="ka-GE" w:bidi="hi-IN"/>
              </w:rPr>
              <w:t>მაღალი</w:t>
            </w:r>
            <w:r w:rsidRPr="0085738D">
              <w:rPr>
                <w:rFonts w:ascii="Sylfaen" w:hAnsi="Sylfaen"/>
                <w:lang w:val="ka-GE" w:bidi="hi-IN"/>
              </w:rPr>
              <w:t xml:space="preserve"> </w:t>
            </w:r>
            <w:r w:rsidRPr="0085738D">
              <w:rPr>
                <w:rFonts w:ascii="Sylfaen" w:hAnsi="Sylfaen" w:cs="Sylfaen"/>
                <w:lang w:val="ka-GE" w:bidi="hi-IN"/>
              </w:rPr>
              <w:t>სიმკვრივის</w:t>
            </w:r>
            <w:r w:rsidRPr="0085738D">
              <w:rPr>
                <w:rFonts w:ascii="Sylfaen" w:hAnsi="Sylfaen"/>
                <w:lang w:val="ka-GE" w:bidi="hi-IN"/>
              </w:rPr>
              <w:t xml:space="preserve"> </w:t>
            </w:r>
            <w:r w:rsidRPr="0085738D">
              <w:rPr>
                <w:rFonts w:ascii="Sylfaen" w:hAnsi="Sylfaen" w:cs="Sylfaen"/>
                <w:lang w:val="ka-GE" w:bidi="hi-IN"/>
              </w:rPr>
              <w:t>ლიპოპროტეიდები</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cs="TimesNewRomanPSMT"/>
                <w:lang w:val="ka-GE" w:bidi="hi-IN"/>
              </w:rPr>
            </w:pPr>
            <w:r w:rsidRPr="0085738D">
              <w:rPr>
                <w:rFonts w:ascii="Sylfaen" w:hAnsi="Sylfaen" w:cs="TimesNewRomanPSMT"/>
                <w:b/>
                <w:lang w:val="ka-GE" w:bidi="hi-IN"/>
              </w:rPr>
              <w:t>HPV</w:t>
            </w:r>
          </w:p>
        </w:tc>
        <w:tc>
          <w:tcPr>
            <w:tcW w:w="4078" w:type="pct"/>
          </w:tcPr>
          <w:p w:rsidR="006D3887" w:rsidRPr="0085738D" w:rsidRDefault="006D3887" w:rsidP="006D3887">
            <w:pPr>
              <w:autoSpaceDE w:val="0"/>
              <w:autoSpaceDN w:val="0"/>
              <w:adjustRightInd w:val="0"/>
              <w:spacing w:after="60"/>
              <w:rPr>
                <w:rFonts w:ascii="Sylfaen" w:hAnsi="Sylfaen" w:cs="Arial"/>
                <w:lang w:val="ka-GE"/>
              </w:rPr>
            </w:pPr>
            <w:r w:rsidRPr="0085738D">
              <w:rPr>
                <w:rFonts w:ascii="Sylfaen" w:hAnsi="Sylfaen" w:cs="Sylfaen"/>
                <w:lang w:val="ka-GE"/>
              </w:rPr>
              <w:t>ადამიანის</w:t>
            </w:r>
            <w:r w:rsidRPr="0085738D">
              <w:rPr>
                <w:rFonts w:ascii="Sylfaen" w:hAnsi="Sylfaen" w:cs="Arial"/>
                <w:lang w:val="ka-GE"/>
              </w:rPr>
              <w:t xml:space="preserve"> პაპილომავირუსი</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lang w:val="ka-GE"/>
              </w:rPr>
            </w:pPr>
            <w:r w:rsidRPr="0085738D">
              <w:rPr>
                <w:rFonts w:ascii="Sylfaen" w:hAnsi="Sylfaen"/>
                <w:b/>
                <w:lang w:val="ka-GE"/>
              </w:rPr>
              <w:t>IgG</w:t>
            </w:r>
          </w:p>
        </w:tc>
        <w:tc>
          <w:tcPr>
            <w:tcW w:w="4078" w:type="pct"/>
          </w:tcPr>
          <w:p w:rsidR="006D3887" w:rsidRPr="0085738D" w:rsidRDefault="006D3887" w:rsidP="006D3887">
            <w:pPr>
              <w:autoSpaceDE w:val="0"/>
              <w:autoSpaceDN w:val="0"/>
              <w:adjustRightInd w:val="0"/>
              <w:spacing w:after="60"/>
              <w:rPr>
                <w:rFonts w:ascii="Sylfaen" w:hAnsi="Sylfaen"/>
                <w:lang w:val="ka-GE"/>
              </w:rPr>
            </w:pPr>
            <w:r w:rsidRPr="0085738D">
              <w:rPr>
                <w:rFonts w:ascii="Sylfaen" w:hAnsi="Sylfaen"/>
                <w:lang w:val="ka-GE"/>
              </w:rPr>
              <w:t>იმუნოგლობულინი G</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lang w:val="ka-GE"/>
              </w:rPr>
            </w:pPr>
            <w:r w:rsidRPr="0085738D">
              <w:rPr>
                <w:rFonts w:ascii="Sylfaen" w:hAnsi="Sylfaen"/>
                <w:b/>
                <w:lang w:val="ka-GE"/>
              </w:rPr>
              <w:t>IgM</w:t>
            </w:r>
          </w:p>
        </w:tc>
        <w:tc>
          <w:tcPr>
            <w:tcW w:w="4078" w:type="pct"/>
          </w:tcPr>
          <w:p w:rsidR="006D3887" w:rsidRPr="0085738D" w:rsidRDefault="006D3887" w:rsidP="006D3887">
            <w:pPr>
              <w:autoSpaceDE w:val="0"/>
              <w:autoSpaceDN w:val="0"/>
              <w:adjustRightInd w:val="0"/>
              <w:spacing w:after="60"/>
              <w:rPr>
                <w:rFonts w:ascii="Sylfaen" w:hAnsi="Sylfaen" w:cs="TimesNewRomanPSMT"/>
                <w:lang w:val="ka-GE" w:bidi="hi-IN"/>
              </w:rPr>
            </w:pPr>
            <w:r w:rsidRPr="0085738D">
              <w:rPr>
                <w:rFonts w:ascii="Sylfaen" w:hAnsi="Sylfaen"/>
                <w:lang w:val="ka-GE"/>
              </w:rPr>
              <w:t>იმუნოგლობულინი M</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lang w:val="ka-GE"/>
              </w:rPr>
            </w:pPr>
            <w:r w:rsidRPr="0085738D">
              <w:rPr>
                <w:rFonts w:ascii="Sylfaen" w:hAnsi="Sylfaen"/>
                <w:b/>
                <w:lang w:val="ka-GE"/>
              </w:rPr>
              <w:t>IGRA</w:t>
            </w:r>
          </w:p>
        </w:tc>
        <w:tc>
          <w:tcPr>
            <w:tcW w:w="4078" w:type="pct"/>
          </w:tcPr>
          <w:p w:rsidR="006D3887" w:rsidRPr="0085738D" w:rsidRDefault="006D3887" w:rsidP="006D3887">
            <w:pPr>
              <w:autoSpaceDE w:val="0"/>
              <w:autoSpaceDN w:val="0"/>
              <w:adjustRightInd w:val="0"/>
              <w:spacing w:after="60"/>
              <w:rPr>
                <w:rFonts w:ascii="Sylfaen" w:hAnsi="Sylfaen"/>
                <w:lang w:val="ka-GE"/>
              </w:rPr>
            </w:pPr>
            <w:r w:rsidRPr="0085738D">
              <w:rPr>
                <w:rFonts w:ascii="Sylfaen" w:hAnsi="Sylfaen"/>
                <w:lang w:val="ka-GE"/>
              </w:rPr>
              <w:t>ინტერფერონ გამას გამოთავისუფლების ტესტი</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b/>
                <w:lang w:val="ka-GE"/>
              </w:rPr>
            </w:pPr>
            <w:r w:rsidRPr="0085738D">
              <w:rPr>
                <w:rFonts w:ascii="Sylfaen" w:hAnsi="Sylfaen"/>
                <w:b/>
                <w:lang w:val="ka-GE"/>
              </w:rPr>
              <w:t>INSTI</w:t>
            </w:r>
          </w:p>
        </w:tc>
        <w:tc>
          <w:tcPr>
            <w:tcW w:w="4078" w:type="pct"/>
          </w:tcPr>
          <w:p w:rsidR="006D3887" w:rsidRPr="0085738D" w:rsidRDefault="006D3887" w:rsidP="006D3887">
            <w:pPr>
              <w:autoSpaceDE w:val="0"/>
              <w:autoSpaceDN w:val="0"/>
              <w:adjustRightInd w:val="0"/>
              <w:spacing w:after="60"/>
              <w:rPr>
                <w:rFonts w:ascii="Sylfaen" w:hAnsi="Sylfaen" w:cs="TimesNewRomanPSMT"/>
                <w:b/>
                <w:lang w:val="ka-GE" w:bidi="hi-IN"/>
              </w:rPr>
            </w:pPr>
            <w:r w:rsidRPr="0085738D">
              <w:rPr>
                <w:rFonts w:ascii="Sylfaen" w:hAnsi="Sylfaen" w:cs="Sylfaen"/>
                <w:lang w:val="ka-GE"/>
              </w:rPr>
              <w:t>ინტეგრაზას ჯაჭვის გადატანის ინჰიბიტორი</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cs="TimesNewRomanPSMT"/>
                <w:b/>
                <w:lang w:val="ka-GE" w:bidi="hi-IN"/>
              </w:rPr>
            </w:pPr>
            <w:r w:rsidRPr="0085738D">
              <w:rPr>
                <w:rFonts w:ascii="Sylfaen" w:hAnsi="Sylfaen" w:cs="TimesNewRomanPSMT"/>
                <w:b/>
                <w:lang w:val="ka-GE" w:bidi="hi-IN"/>
              </w:rPr>
              <w:t>IRIS</w:t>
            </w:r>
          </w:p>
        </w:tc>
        <w:tc>
          <w:tcPr>
            <w:tcW w:w="4078" w:type="pct"/>
          </w:tcPr>
          <w:p w:rsidR="006D3887" w:rsidRPr="0085738D" w:rsidRDefault="006D3887" w:rsidP="006D3887">
            <w:pPr>
              <w:autoSpaceDE w:val="0"/>
              <w:autoSpaceDN w:val="0"/>
              <w:adjustRightInd w:val="0"/>
              <w:spacing w:after="60"/>
              <w:rPr>
                <w:rFonts w:ascii="Sylfaen" w:hAnsi="Sylfaen" w:cs="TimesNewRomanPSMT"/>
                <w:lang w:val="ka-GE" w:bidi="hi-IN"/>
              </w:rPr>
            </w:pPr>
            <w:r w:rsidRPr="0085738D">
              <w:rPr>
                <w:rFonts w:ascii="Sylfaen" w:hAnsi="Sylfaen" w:cs="TimesNewRomanPSMT"/>
                <w:lang w:val="ka-GE" w:bidi="hi-IN"/>
              </w:rPr>
              <w:t>იმუნური რეკონსტიტუციის ანთებითი სინდრომი</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cs="TimesNewRomanPSMT"/>
                <w:lang w:val="ka-GE" w:bidi="hi-IN"/>
              </w:rPr>
            </w:pPr>
            <w:r w:rsidRPr="0085738D">
              <w:rPr>
                <w:rFonts w:ascii="Sylfaen" w:hAnsi="Sylfaen" w:cs="TimesNewRomanPSMT"/>
                <w:b/>
                <w:lang w:val="ka-GE" w:bidi="hi-IN"/>
              </w:rPr>
              <w:t>LDH</w:t>
            </w:r>
          </w:p>
        </w:tc>
        <w:tc>
          <w:tcPr>
            <w:tcW w:w="4078" w:type="pct"/>
          </w:tcPr>
          <w:p w:rsidR="006D3887" w:rsidRPr="0085738D" w:rsidRDefault="006D3887" w:rsidP="006D3887">
            <w:pPr>
              <w:autoSpaceDE w:val="0"/>
              <w:autoSpaceDN w:val="0"/>
              <w:adjustRightInd w:val="0"/>
              <w:spacing w:after="60"/>
              <w:rPr>
                <w:rFonts w:ascii="Sylfaen" w:hAnsi="Sylfaen"/>
                <w:lang w:val="ka-GE"/>
              </w:rPr>
            </w:pPr>
            <w:r w:rsidRPr="0085738D">
              <w:rPr>
                <w:rFonts w:ascii="Sylfaen" w:hAnsi="Sylfaen"/>
                <w:lang w:val="ka-GE"/>
              </w:rPr>
              <w:t>ლაქტატ დეჰიდროგენაზა</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b/>
                <w:lang w:val="ka-GE"/>
              </w:rPr>
            </w:pPr>
            <w:r w:rsidRPr="0085738D">
              <w:rPr>
                <w:rFonts w:ascii="Sylfaen" w:hAnsi="Sylfaen"/>
                <w:b/>
                <w:lang w:val="ka-GE"/>
              </w:rPr>
              <w:t>LDL</w:t>
            </w:r>
          </w:p>
        </w:tc>
        <w:tc>
          <w:tcPr>
            <w:tcW w:w="4078" w:type="pct"/>
          </w:tcPr>
          <w:p w:rsidR="006D3887" w:rsidRPr="0085738D" w:rsidRDefault="006D3887" w:rsidP="006D3887">
            <w:pPr>
              <w:autoSpaceDE w:val="0"/>
              <w:autoSpaceDN w:val="0"/>
              <w:adjustRightInd w:val="0"/>
              <w:spacing w:after="60"/>
              <w:rPr>
                <w:rFonts w:ascii="Sylfaen" w:hAnsi="Sylfaen" w:cs="TimesNewRomanPSMT"/>
                <w:b/>
                <w:lang w:val="ka-GE" w:bidi="hi-IN"/>
              </w:rPr>
            </w:pPr>
            <w:r w:rsidRPr="0085738D">
              <w:rPr>
                <w:rFonts w:ascii="Sylfaen" w:hAnsi="Sylfaen" w:cs="Sylfaen"/>
                <w:lang w:val="ka-GE" w:bidi="hi-IN"/>
              </w:rPr>
              <w:t>დაბალი</w:t>
            </w:r>
            <w:r w:rsidRPr="0085738D">
              <w:rPr>
                <w:rFonts w:ascii="Sylfaen" w:hAnsi="Sylfaen"/>
                <w:lang w:val="ka-GE" w:bidi="hi-IN"/>
              </w:rPr>
              <w:t xml:space="preserve"> </w:t>
            </w:r>
            <w:r w:rsidRPr="0085738D">
              <w:rPr>
                <w:rFonts w:ascii="Sylfaen" w:hAnsi="Sylfaen" w:cs="Sylfaen"/>
                <w:lang w:val="ka-GE" w:bidi="hi-IN"/>
              </w:rPr>
              <w:t>სიმკვრივის</w:t>
            </w:r>
            <w:r w:rsidRPr="0085738D">
              <w:rPr>
                <w:rFonts w:ascii="Sylfaen" w:hAnsi="Sylfaen" w:cs="Arial"/>
                <w:lang w:val="ka-GE" w:bidi="hi-IN"/>
              </w:rPr>
              <w:t xml:space="preserve"> </w:t>
            </w:r>
            <w:r w:rsidRPr="0085738D">
              <w:rPr>
                <w:rFonts w:ascii="Sylfaen" w:hAnsi="Sylfaen" w:cs="Sylfaen"/>
                <w:lang w:val="ka-GE" w:bidi="hi-IN"/>
              </w:rPr>
              <w:t>ლიპოპროტეიდები</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cs="TimesNewRomanPSMT"/>
                <w:lang w:val="ka-GE" w:bidi="hi-IN"/>
              </w:rPr>
            </w:pPr>
            <w:r w:rsidRPr="0085738D">
              <w:rPr>
                <w:rFonts w:ascii="Sylfaen" w:hAnsi="Sylfaen" w:cs="TimesNewRomanPSMT"/>
                <w:b/>
                <w:lang w:val="ka-GE" w:bidi="hi-IN"/>
              </w:rPr>
              <w:t>LPV/r</w:t>
            </w:r>
          </w:p>
        </w:tc>
        <w:tc>
          <w:tcPr>
            <w:tcW w:w="4078" w:type="pct"/>
          </w:tcPr>
          <w:p w:rsidR="006D3887" w:rsidRPr="0085738D" w:rsidRDefault="006D3887" w:rsidP="006D3887">
            <w:pPr>
              <w:autoSpaceDE w:val="0"/>
              <w:autoSpaceDN w:val="0"/>
              <w:adjustRightInd w:val="0"/>
              <w:spacing w:after="60"/>
              <w:rPr>
                <w:rFonts w:ascii="Sylfaen" w:hAnsi="Sylfaen" w:cs="TimesNewRomanPSMT"/>
                <w:lang w:val="ka-GE" w:bidi="hi-IN"/>
              </w:rPr>
            </w:pPr>
            <w:r w:rsidRPr="0085738D">
              <w:rPr>
                <w:rFonts w:ascii="Sylfaen" w:hAnsi="Sylfaen" w:cs="TimesNewRomanPSMT"/>
                <w:lang w:val="ka-GE" w:bidi="hi-IN"/>
              </w:rPr>
              <w:t>ლოპინავირ/რიტონავირი</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cs="TimesNewRomanPSMT"/>
                <w:b/>
                <w:lang w:val="ka-GE" w:bidi="hi-IN"/>
              </w:rPr>
            </w:pPr>
            <w:r w:rsidRPr="0085738D">
              <w:rPr>
                <w:rFonts w:ascii="Sylfaen" w:hAnsi="Sylfaen" w:cs="TimesNewRomanPSMT"/>
                <w:b/>
                <w:lang w:val="ka-GE" w:bidi="hi-IN"/>
              </w:rPr>
              <w:t>NRTI</w:t>
            </w:r>
          </w:p>
        </w:tc>
        <w:tc>
          <w:tcPr>
            <w:tcW w:w="4078" w:type="pct"/>
          </w:tcPr>
          <w:p w:rsidR="006D3887" w:rsidRPr="0085738D" w:rsidRDefault="006D3887" w:rsidP="006D3887">
            <w:pPr>
              <w:autoSpaceDE w:val="0"/>
              <w:autoSpaceDN w:val="0"/>
              <w:adjustRightInd w:val="0"/>
              <w:spacing w:after="60"/>
              <w:rPr>
                <w:rFonts w:ascii="Sylfaen" w:hAnsi="Sylfaen" w:cs="TimesNewRomanPSMT"/>
                <w:b/>
                <w:lang w:val="ka-GE" w:bidi="hi-IN"/>
              </w:rPr>
            </w:pPr>
            <w:r w:rsidRPr="0085738D">
              <w:rPr>
                <w:rFonts w:ascii="Sylfaen" w:hAnsi="Sylfaen" w:cs="TimesNewRomanPSMT"/>
                <w:lang w:val="ka-GE" w:bidi="hi-IN"/>
              </w:rPr>
              <w:t>ნუკლეოზიდის შებრუნებითი ტრანსკრიპტაზას ინჰიბიტორი</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cs="TimesNewRomanPSMT"/>
                <w:b/>
                <w:lang w:val="ka-GE" w:bidi="hi-IN"/>
              </w:rPr>
            </w:pPr>
            <w:r w:rsidRPr="0085738D">
              <w:rPr>
                <w:rFonts w:ascii="Sylfaen" w:hAnsi="Sylfaen" w:cs="TimesNewRomanPSMT"/>
                <w:b/>
                <w:lang w:val="ka-GE" w:bidi="hi-IN"/>
              </w:rPr>
              <w:t>NNRTI</w:t>
            </w:r>
          </w:p>
        </w:tc>
        <w:tc>
          <w:tcPr>
            <w:tcW w:w="4078" w:type="pct"/>
          </w:tcPr>
          <w:p w:rsidR="006D3887" w:rsidRPr="0085738D" w:rsidRDefault="006D3887" w:rsidP="006D3887">
            <w:pPr>
              <w:autoSpaceDE w:val="0"/>
              <w:autoSpaceDN w:val="0"/>
              <w:adjustRightInd w:val="0"/>
              <w:spacing w:after="60"/>
              <w:rPr>
                <w:rFonts w:ascii="Sylfaen" w:hAnsi="Sylfaen" w:cs="TimesNewRomanPSMT"/>
                <w:b/>
                <w:lang w:val="ka-GE" w:bidi="hi-IN"/>
              </w:rPr>
            </w:pPr>
            <w:r w:rsidRPr="0085738D">
              <w:rPr>
                <w:rFonts w:ascii="Sylfaen" w:hAnsi="Sylfaen" w:cs="TimesNewRomanPSMT"/>
                <w:lang w:val="ka-GE" w:bidi="hi-IN"/>
              </w:rPr>
              <w:t>არანუკლეოზიდის შებრუნებითი ტრანსკრიპტაზას ინჰიბიტორი</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cs="TimesNewRomanPSMT"/>
                <w:b/>
                <w:lang w:val="ka-GE" w:bidi="hi-IN"/>
              </w:rPr>
            </w:pPr>
            <w:r w:rsidRPr="0085738D">
              <w:rPr>
                <w:rFonts w:ascii="Sylfaen" w:hAnsi="Sylfaen" w:cs="TimesNewRomanPSMT"/>
                <w:b/>
                <w:lang w:val="ka-GE" w:bidi="hi-IN"/>
              </w:rPr>
              <w:t>NVP</w:t>
            </w:r>
          </w:p>
        </w:tc>
        <w:tc>
          <w:tcPr>
            <w:tcW w:w="4078" w:type="pct"/>
          </w:tcPr>
          <w:p w:rsidR="006D3887" w:rsidRPr="0085738D" w:rsidRDefault="006D3887" w:rsidP="006D3887">
            <w:pPr>
              <w:autoSpaceDE w:val="0"/>
              <w:autoSpaceDN w:val="0"/>
              <w:adjustRightInd w:val="0"/>
              <w:spacing w:after="60"/>
              <w:rPr>
                <w:rFonts w:ascii="Sylfaen" w:hAnsi="Sylfaen" w:cs="TimesNewRomanPSMT"/>
                <w:b/>
                <w:lang w:val="ka-GE" w:bidi="hi-IN"/>
              </w:rPr>
            </w:pPr>
            <w:r w:rsidRPr="0085738D">
              <w:rPr>
                <w:rFonts w:ascii="Sylfaen" w:hAnsi="Sylfaen" w:cs="TimesNewRomanPSMT"/>
                <w:lang w:val="ka-GE" w:bidi="hi-IN"/>
              </w:rPr>
              <w:t>ნევირაპინი</w:t>
            </w:r>
          </w:p>
        </w:tc>
      </w:tr>
      <w:tr w:rsidR="006D3887" w:rsidRPr="0085738D" w:rsidTr="006D3887">
        <w:tc>
          <w:tcPr>
            <w:tcW w:w="922" w:type="pct"/>
          </w:tcPr>
          <w:p w:rsidR="006D3887" w:rsidRPr="0085738D" w:rsidRDefault="006D3887" w:rsidP="006D3887">
            <w:pPr>
              <w:spacing w:after="60"/>
              <w:rPr>
                <w:rFonts w:ascii="Sylfaen" w:hAnsi="Sylfaen"/>
                <w:b/>
                <w:lang w:val="ka-GE"/>
              </w:rPr>
            </w:pPr>
            <w:r w:rsidRPr="0085738D">
              <w:rPr>
                <w:rFonts w:ascii="Sylfaen" w:hAnsi="Sylfaen"/>
                <w:b/>
                <w:lang w:val="ka-GE"/>
              </w:rPr>
              <w:t>OST</w:t>
            </w:r>
          </w:p>
        </w:tc>
        <w:tc>
          <w:tcPr>
            <w:tcW w:w="4078" w:type="pct"/>
          </w:tcPr>
          <w:p w:rsidR="006D3887" w:rsidRPr="0085738D" w:rsidRDefault="006D3887" w:rsidP="006D3887">
            <w:pPr>
              <w:spacing w:after="60"/>
              <w:rPr>
                <w:rFonts w:ascii="Sylfaen" w:hAnsi="Sylfaen"/>
                <w:lang w:val="ka-GE"/>
              </w:rPr>
            </w:pPr>
            <w:r w:rsidRPr="0085738D">
              <w:rPr>
                <w:rFonts w:ascii="Sylfaen" w:hAnsi="Sylfaen"/>
                <w:lang w:val="ka-GE"/>
              </w:rPr>
              <w:t>ოპიოიდური ჩანაცვლებითი თერაპია</w:t>
            </w:r>
          </w:p>
        </w:tc>
      </w:tr>
      <w:tr w:rsidR="006D3887" w:rsidRPr="0085738D" w:rsidTr="006D3887">
        <w:tc>
          <w:tcPr>
            <w:tcW w:w="922" w:type="pct"/>
          </w:tcPr>
          <w:p w:rsidR="006D3887" w:rsidRPr="0085738D" w:rsidRDefault="006D3887" w:rsidP="006D3887">
            <w:pPr>
              <w:spacing w:after="60"/>
              <w:rPr>
                <w:rFonts w:ascii="Sylfaen" w:hAnsi="Sylfaen"/>
                <w:b/>
                <w:lang w:val="ka-GE"/>
              </w:rPr>
            </w:pPr>
            <w:r w:rsidRPr="0085738D">
              <w:rPr>
                <w:rFonts w:ascii="Sylfaen" w:hAnsi="Sylfaen"/>
                <w:b/>
                <w:lang w:val="ka-GE"/>
              </w:rPr>
              <w:t>PI</w:t>
            </w:r>
          </w:p>
        </w:tc>
        <w:tc>
          <w:tcPr>
            <w:tcW w:w="4078" w:type="pct"/>
          </w:tcPr>
          <w:p w:rsidR="006D3887" w:rsidRPr="0085738D" w:rsidRDefault="006D3887" w:rsidP="006D3887">
            <w:pPr>
              <w:spacing w:after="60"/>
              <w:rPr>
                <w:rFonts w:ascii="Sylfaen" w:hAnsi="Sylfaen"/>
                <w:lang w:val="ka-GE"/>
              </w:rPr>
            </w:pPr>
            <w:r w:rsidRPr="0085738D">
              <w:rPr>
                <w:rFonts w:ascii="Sylfaen" w:hAnsi="Sylfaen"/>
                <w:lang w:val="ka-GE"/>
              </w:rPr>
              <w:t>პროტეაზას ინჰიბიტორი</w:t>
            </w:r>
          </w:p>
        </w:tc>
      </w:tr>
      <w:tr w:rsidR="006D3887" w:rsidRPr="0085738D" w:rsidTr="006D3887">
        <w:tc>
          <w:tcPr>
            <w:tcW w:w="922" w:type="pct"/>
          </w:tcPr>
          <w:p w:rsidR="006D3887" w:rsidRPr="0085738D" w:rsidRDefault="006D3887" w:rsidP="006D3887">
            <w:pPr>
              <w:spacing w:after="60"/>
              <w:rPr>
                <w:rFonts w:ascii="Sylfaen" w:hAnsi="Sylfaen"/>
                <w:b/>
                <w:lang w:val="ka-GE"/>
              </w:rPr>
            </w:pPr>
            <w:r w:rsidRPr="0085738D">
              <w:rPr>
                <w:rFonts w:ascii="Sylfaen" w:hAnsi="Sylfaen"/>
                <w:b/>
                <w:lang w:val="ka-GE"/>
              </w:rPr>
              <w:t>RAL</w:t>
            </w:r>
          </w:p>
        </w:tc>
        <w:tc>
          <w:tcPr>
            <w:tcW w:w="4078" w:type="pct"/>
          </w:tcPr>
          <w:p w:rsidR="006D3887" w:rsidRPr="0085738D" w:rsidRDefault="006D3887" w:rsidP="006D3887">
            <w:pPr>
              <w:spacing w:after="60"/>
              <w:rPr>
                <w:rFonts w:ascii="Sylfaen" w:hAnsi="Sylfaen"/>
                <w:lang w:val="ka-GE"/>
              </w:rPr>
            </w:pPr>
            <w:r w:rsidRPr="0085738D">
              <w:rPr>
                <w:rFonts w:ascii="Sylfaen" w:hAnsi="Sylfaen"/>
                <w:lang w:val="ka-GE"/>
              </w:rPr>
              <w:t>რალტეგრავირი</w:t>
            </w:r>
          </w:p>
        </w:tc>
      </w:tr>
      <w:tr w:rsidR="006D3887" w:rsidRPr="0085738D" w:rsidTr="006D3887">
        <w:tc>
          <w:tcPr>
            <w:tcW w:w="922" w:type="pct"/>
          </w:tcPr>
          <w:p w:rsidR="006D3887" w:rsidRPr="0085738D" w:rsidRDefault="006D3887" w:rsidP="006D3887">
            <w:pPr>
              <w:spacing w:after="60"/>
              <w:rPr>
                <w:rFonts w:ascii="Sylfaen" w:hAnsi="Sylfaen"/>
                <w:b/>
                <w:lang w:val="ka-GE"/>
              </w:rPr>
            </w:pPr>
            <w:r w:rsidRPr="0085738D">
              <w:rPr>
                <w:rFonts w:ascii="Sylfaen" w:hAnsi="Sylfaen"/>
                <w:b/>
                <w:lang w:val="ka-GE"/>
              </w:rPr>
              <w:t>RTV</w:t>
            </w:r>
          </w:p>
        </w:tc>
        <w:tc>
          <w:tcPr>
            <w:tcW w:w="4078" w:type="pct"/>
          </w:tcPr>
          <w:p w:rsidR="006D3887" w:rsidRPr="0085738D" w:rsidRDefault="006D3887" w:rsidP="006D3887">
            <w:pPr>
              <w:spacing w:after="60"/>
              <w:rPr>
                <w:rFonts w:ascii="Sylfaen" w:hAnsi="Sylfaen"/>
                <w:b/>
                <w:lang w:val="ka-GE"/>
              </w:rPr>
            </w:pPr>
            <w:r w:rsidRPr="0085738D">
              <w:rPr>
                <w:rFonts w:ascii="Sylfaen" w:hAnsi="Sylfaen"/>
                <w:lang w:val="ka-GE"/>
              </w:rPr>
              <w:t>რიტონავირი</w:t>
            </w:r>
          </w:p>
        </w:tc>
      </w:tr>
      <w:tr w:rsidR="006D3887" w:rsidRPr="0085738D" w:rsidTr="006D3887">
        <w:tc>
          <w:tcPr>
            <w:tcW w:w="922" w:type="pct"/>
          </w:tcPr>
          <w:p w:rsidR="006D3887" w:rsidRPr="0085738D" w:rsidRDefault="006D3887" w:rsidP="006D3887">
            <w:pPr>
              <w:spacing w:after="60"/>
              <w:rPr>
                <w:rFonts w:ascii="Sylfaen" w:hAnsi="Sylfaen"/>
                <w:b/>
                <w:lang w:val="ka-GE"/>
              </w:rPr>
            </w:pPr>
            <w:r w:rsidRPr="0085738D">
              <w:rPr>
                <w:rFonts w:ascii="Sylfaen" w:hAnsi="Sylfaen"/>
                <w:b/>
                <w:lang w:val="ka-GE"/>
              </w:rPr>
              <w:t>TAM</w:t>
            </w:r>
          </w:p>
        </w:tc>
        <w:tc>
          <w:tcPr>
            <w:tcW w:w="4078" w:type="pct"/>
          </w:tcPr>
          <w:p w:rsidR="006D3887" w:rsidRPr="0085738D" w:rsidRDefault="006D3887" w:rsidP="006D3887">
            <w:pPr>
              <w:spacing w:after="60"/>
              <w:rPr>
                <w:rFonts w:ascii="Sylfaen" w:hAnsi="Sylfaen"/>
                <w:lang w:val="ka-GE"/>
              </w:rPr>
            </w:pPr>
            <w:r w:rsidRPr="0085738D">
              <w:rPr>
                <w:rFonts w:ascii="Sylfaen" w:hAnsi="Sylfaen"/>
                <w:lang w:val="ka-GE"/>
              </w:rPr>
              <w:t>თიმიდინის ანალოგების მუტაცია</w:t>
            </w:r>
          </w:p>
        </w:tc>
      </w:tr>
      <w:tr w:rsidR="006D3887" w:rsidRPr="0085738D" w:rsidTr="006D3887">
        <w:tc>
          <w:tcPr>
            <w:tcW w:w="922" w:type="pct"/>
          </w:tcPr>
          <w:p w:rsidR="006D3887" w:rsidRPr="0085738D" w:rsidRDefault="006D3887" w:rsidP="006D3887">
            <w:pPr>
              <w:spacing w:after="60"/>
              <w:rPr>
                <w:rFonts w:ascii="Sylfaen" w:hAnsi="Sylfaen"/>
                <w:b/>
                <w:lang w:val="ka-GE"/>
              </w:rPr>
            </w:pPr>
            <w:r w:rsidRPr="0085738D">
              <w:rPr>
                <w:rFonts w:ascii="Sylfaen" w:hAnsi="Sylfaen"/>
                <w:b/>
                <w:lang w:val="ka-GE"/>
              </w:rPr>
              <w:t>TDF</w:t>
            </w:r>
          </w:p>
        </w:tc>
        <w:tc>
          <w:tcPr>
            <w:tcW w:w="4078" w:type="pct"/>
          </w:tcPr>
          <w:p w:rsidR="006D3887" w:rsidRPr="0085738D" w:rsidRDefault="006D3887" w:rsidP="006D3887">
            <w:pPr>
              <w:spacing w:after="60"/>
              <w:rPr>
                <w:rFonts w:ascii="Sylfaen" w:hAnsi="Sylfaen" w:cs="Arial"/>
                <w:lang w:val="ka-GE"/>
              </w:rPr>
            </w:pPr>
            <w:r w:rsidRPr="0085738D">
              <w:rPr>
                <w:rFonts w:ascii="Sylfaen" w:hAnsi="Sylfaen" w:cs="Arial"/>
                <w:lang w:val="ka-GE"/>
              </w:rPr>
              <w:t>ტენოფოვირი</w:t>
            </w:r>
          </w:p>
        </w:tc>
      </w:tr>
      <w:tr w:rsidR="006D3887" w:rsidRPr="0085738D" w:rsidTr="006D3887">
        <w:tc>
          <w:tcPr>
            <w:tcW w:w="922" w:type="pct"/>
          </w:tcPr>
          <w:p w:rsidR="006D3887" w:rsidRPr="0085738D" w:rsidRDefault="006D3887" w:rsidP="006D3887">
            <w:pPr>
              <w:spacing w:after="60"/>
              <w:rPr>
                <w:rFonts w:ascii="Sylfaen" w:hAnsi="Sylfaen"/>
                <w:b/>
                <w:lang w:val="ka-GE"/>
              </w:rPr>
            </w:pPr>
            <w:r w:rsidRPr="0085738D">
              <w:rPr>
                <w:rFonts w:ascii="Sylfaen" w:hAnsi="Sylfaen"/>
                <w:b/>
                <w:lang w:val="ka-GE"/>
              </w:rPr>
              <w:t>TG</w:t>
            </w:r>
          </w:p>
        </w:tc>
        <w:tc>
          <w:tcPr>
            <w:tcW w:w="4078" w:type="pct"/>
          </w:tcPr>
          <w:p w:rsidR="006D3887" w:rsidRPr="0085738D" w:rsidRDefault="006D3887" w:rsidP="006D3887">
            <w:pPr>
              <w:spacing w:after="60"/>
              <w:rPr>
                <w:rFonts w:ascii="Sylfaen" w:hAnsi="Sylfaen" w:cs="Arial"/>
                <w:lang w:val="ka-GE"/>
              </w:rPr>
            </w:pPr>
            <w:r w:rsidRPr="0085738D">
              <w:rPr>
                <w:rFonts w:ascii="Sylfaen" w:hAnsi="Sylfaen" w:cs="Sylfaen"/>
                <w:lang w:val="ka-GE" w:bidi="hi-IN"/>
              </w:rPr>
              <w:t>ტრიგლიცერიდები</w:t>
            </w: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b/>
                <w:lang w:val="ka-GE"/>
              </w:rPr>
            </w:pPr>
          </w:p>
        </w:tc>
        <w:tc>
          <w:tcPr>
            <w:tcW w:w="4078" w:type="pct"/>
          </w:tcPr>
          <w:p w:rsidR="006D3887" w:rsidRPr="0085738D" w:rsidRDefault="006D3887" w:rsidP="006D3887">
            <w:pPr>
              <w:autoSpaceDE w:val="0"/>
              <w:autoSpaceDN w:val="0"/>
              <w:adjustRightInd w:val="0"/>
              <w:spacing w:after="60"/>
              <w:rPr>
                <w:rFonts w:ascii="Sylfaen" w:hAnsi="Sylfaen" w:cs="TimesNewRomanPSMT"/>
                <w:lang w:val="ka-GE" w:bidi="hi-IN"/>
              </w:rPr>
            </w:pPr>
          </w:p>
        </w:tc>
      </w:tr>
      <w:tr w:rsidR="006D3887" w:rsidRPr="0085738D" w:rsidTr="006D3887">
        <w:tc>
          <w:tcPr>
            <w:tcW w:w="922" w:type="pct"/>
          </w:tcPr>
          <w:p w:rsidR="006D3887" w:rsidRPr="0085738D" w:rsidRDefault="006D3887" w:rsidP="006D3887">
            <w:pPr>
              <w:autoSpaceDE w:val="0"/>
              <w:autoSpaceDN w:val="0"/>
              <w:adjustRightInd w:val="0"/>
              <w:spacing w:after="60"/>
              <w:rPr>
                <w:rFonts w:ascii="Sylfaen" w:hAnsi="Sylfaen" w:cs="TimesNewRomanPSMT"/>
                <w:lang w:val="ka-GE" w:bidi="hi-IN"/>
              </w:rPr>
            </w:pPr>
          </w:p>
        </w:tc>
        <w:tc>
          <w:tcPr>
            <w:tcW w:w="4078" w:type="pct"/>
          </w:tcPr>
          <w:p w:rsidR="006D3887" w:rsidRPr="0085738D" w:rsidRDefault="006D3887" w:rsidP="006D3887">
            <w:pPr>
              <w:autoSpaceDE w:val="0"/>
              <w:autoSpaceDN w:val="0"/>
              <w:adjustRightInd w:val="0"/>
              <w:spacing w:after="60"/>
              <w:rPr>
                <w:rFonts w:ascii="Sylfaen" w:hAnsi="Sylfaen" w:cs="TimesNewRomanPSMT"/>
                <w:lang w:val="ka-GE" w:bidi="hi-IN"/>
              </w:rPr>
            </w:pPr>
          </w:p>
        </w:tc>
      </w:tr>
    </w:tbl>
    <w:p w:rsidR="00475D40" w:rsidRPr="0085738D" w:rsidRDefault="00475D40" w:rsidP="009F511F">
      <w:pPr>
        <w:spacing w:after="60"/>
        <w:ind w:left="2880" w:hanging="2880"/>
        <w:rPr>
          <w:rFonts w:ascii="Sylfaen" w:hAnsi="Sylfaen" w:cs="Arial"/>
          <w:lang w:val="ka-GE"/>
        </w:rPr>
      </w:pPr>
    </w:p>
    <w:p w:rsidR="00FA15EB" w:rsidRPr="0085738D" w:rsidRDefault="00FA15EB" w:rsidP="009F511F">
      <w:pPr>
        <w:spacing w:after="60"/>
        <w:ind w:left="2880" w:hanging="2880"/>
        <w:rPr>
          <w:rFonts w:ascii="Sylfaen" w:hAnsi="Sylfaen" w:cs="Arial"/>
          <w:lang w:val="ka-GE"/>
        </w:rPr>
      </w:pPr>
    </w:p>
    <w:p w:rsidR="006E08A2" w:rsidRPr="0085738D" w:rsidRDefault="006E08A2" w:rsidP="009F511F">
      <w:pPr>
        <w:pStyle w:val="Heading1"/>
        <w:numPr>
          <w:ilvl w:val="0"/>
          <w:numId w:val="0"/>
        </w:numPr>
        <w:spacing w:before="0"/>
        <w:jc w:val="center"/>
        <w:rPr>
          <w:rFonts w:ascii="Sylfaen" w:hAnsi="Sylfaen" w:cs="Sylfaen"/>
          <w:lang w:val="ka-GE"/>
        </w:rPr>
      </w:pPr>
    </w:p>
    <w:p w:rsidR="00961DCC" w:rsidRPr="0085738D" w:rsidRDefault="00961DCC" w:rsidP="009F511F">
      <w:pPr>
        <w:rPr>
          <w:rFonts w:ascii="Sylfaen" w:hAnsi="Sylfaen"/>
          <w:lang w:val="ka-GE" w:eastAsia="x-none"/>
        </w:rPr>
      </w:pPr>
    </w:p>
    <w:p w:rsidR="00961DCC" w:rsidRPr="0085738D" w:rsidRDefault="00961DCC" w:rsidP="009F511F">
      <w:pPr>
        <w:rPr>
          <w:rFonts w:ascii="Sylfaen" w:hAnsi="Sylfaen"/>
          <w:lang w:val="ka-GE" w:eastAsia="x-none"/>
        </w:rPr>
      </w:pPr>
    </w:p>
    <w:p w:rsidR="00B2491B" w:rsidRPr="0085738D" w:rsidRDefault="00B2491B" w:rsidP="009F511F">
      <w:pPr>
        <w:rPr>
          <w:rFonts w:ascii="Sylfaen" w:hAnsi="Sylfaen"/>
          <w:lang w:val="ka-GE" w:eastAsia="x-none"/>
        </w:rPr>
      </w:pPr>
    </w:p>
    <w:p w:rsidR="007661AE" w:rsidRPr="0085738D" w:rsidRDefault="007661AE" w:rsidP="009F511F">
      <w:pPr>
        <w:rPr>
          <w:rFonts w:ascii="Sylfaen" w:hAnsi="Sylfaen"/>
          <w:lang w:val="ka-GE" w:eastAsia="x-none"/>
        </w:rPr>
      </w:pPr>
    </w:p>
    <w:p w:rsidR="00961DCC" w:rsidRPr="0085738D" w:rsidRDefault="00961DCC" w:rsidP="009F511F">
      <w:pPr>
        <w:rPr>
          <w:rFonts w:ascii="Sylfaen" w:hAnsi="Sylfaen"/>
          <w:lang w:val="ka-GE" w:eastAsia="x-none"/>
        </w:rPr>
      </w:pPr>
    </w:p>
    <w:p w:rsidR="00961DCC" w:rsidRPr="0085738D" w:rsidRDefault="00961DCC" w:rsidP="009F511F">
      <w:pPr>
        <w:rPr>
          <w:rFonts w:ascii="Sylfaen" w:hAnsi="Sylfaen"/>
          <w:lang w:val="ka-GE" w:eastAsia="x-none"/>
        </w:rPr>
      </w:pPr>
    </w:p>
    <w:p w:rsidR="006E08A2" w:rsidRPr="0085738D" w:rsidRDefault="006E08A2" w:rsidP="009F511F">
      <w:pPr>
        <w:pStyle w:val="Heading1"/>
        <w:numPr>
          <w:ilvl w:val="0"/>
          <w:numId w:val="0"/>
        </w:numPr>
        <w:spacing w:before="0"/>
        <w:jc w:val="center"/>
        <w:rPr>
          <w:rFonts w:ascii="Sylfaen" w:hAnsi="Sylfaen" w:cs="Sylfaen"/>
          <w:color w:val="365F91"/>
          <w:lang w:val="ka-GE" w:bidi="hi-IN"/>
        </w:rPr>
      </w:pPr>
      <w:bookmarkStart w:id="1" w:name="_Toc75515847"/>
      <w:r w:rsidRPr="0085738D">
        <w:rPr>
          <w:rFonts w:ascii="Sylfaen" w:hAnsi="Sylfaen" w:cs="Sylfaen"/>
          <w:color w:val="365F91"/>
          <w:lang w:val="ka-GE" w:bidi="hi-IN"/>
        </w:rPr>
        <w:lastRenderedPageBreak/>
        <w:t>საკვანძო ტერმინების განმარ</w:t>
      </w:r>
      <w:r w:rsidR="009D2B1B" w:rsidRPr="0085738D">
        <w:rPr>
          <w:rFonts w:ascii="Sylfaen" w:hAnsi="Sylfaen" w:cs="Sylfaen"/>
          <w:color w:val="365F91"/>
          <w:lang w:val="ka-GE" w:bidi="hi-IN"/>
        </w:rPr>
        <w:t>ტ</w:t>
      </w:r>
      <w:r w:rsidRPr="0085738D">
        <w:rPr>
          <w:rFonts w:ascii="Sylfaen" w:hAnsi="Sylfaen" w:cs="Sylfaen"/>
          <w:color w:val="365F91"/>
          <w:lang w:val="ka-GE" w:bidi="hi-IN"/>
        </w:rPr>
        <w:t>ებები</w:t>
      </w:r>
      <w:bookmarkEnd w:id="1"/>
    </w:p>
    <w:p w:rsidR="006E08A2" w:rsidRPr="0085738D" w:rsidRDefault="006E08A2" w:rsidP="009F511F">
      <w:pPr>
        <w:spacing w:before="120" w:after="120"/>
        <w:rPr>
          <w:rFonts w:ascii="Sylfaen" w:hAnsi="Sylfaen"/>
          <w:lang w:val="ka-GE" w:bidi="hi-IN"/>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640"/>
        <w:gridCol w:w="5999"/>
      </w:tblGrid>
      <w:tr w:rsidR="00F12A77" w:rsidRPr="0085738D" w:rsidTr="00B91F92">
        <w:tc>
          <w:tcPr>
            <w:tcW w:w="3708" w:type="dxa"/>
            <w:shd w:val="clear" w:color="auto" w:fill="auto"/>
          </w:tcPr>
          <w:p w:rsidR="00F12A77" w:rsidRPr="0085738D" w:rsidRDefault="00F12A77" w:rsidP="009F511F">
            <w:pPr>
              <w:spacing w:before="120" w:after="120"/>
              <w:rPr>
                <w:rFonts w:ascii="Sylfaen" w:hAnsi="Sylfaen"/>
                <w:lang w:val="ka-GE" w:bidi="hi-IN"/>
              </w:rPr>
            </w:pPr>
            <w:r w:rsidRPr="0085738D">
              <w:rPr>
                <w:rFonts w:ascii="Sylfaen" w:hAnsi="Sylfaen"/>
                <w:lang w:val="ka-GE" w:bidi="hi-IN"/>
              </w:rPr>
              <w:t>არვ მკურნალობა</w:t>
            </w:r>
          </w:p>
        </w:tc>
        <w:tc>
          <w:tcPr>
            <w:tcW w:w="6147" w:type="dxa"/>
            <w:shd w:val="clear" w:color="auto" w:fill="auto"/>
          </w:tcPr>
          <w:p w:rsidR="00F12A77" w:rsidRPr="0085738D" w:rsidRDefault="00F12A77" w:rsidP="009D5E89">
            <w:pPr>
              <w:spacing w:before="120" w:after="120"/>
              <w:jc w:val="both"/>
              <w:rPr>
                <w:rFonts w:ascii="Sylfaen" w:hAnsi="Sylfaen"/>
                <w:lang w:bidi="hi-IN"/>
              </w:rPr>
            </w:pPr>
            <w:r w:rsidRPr="0085738D">
              <w:rPr>
                <w:rFonts w:ascii="Sylfaen" w:hAnsi="Sylfaen"/>
                <w:lang w:val="ka-GE"/>
              </w:rPr>
              <w:t xml:space="preserve">გულისხმობს აივ ინფექციის სამკურნალოდ </w:t>
            </w:r>
            <w:r w:rsidR="009D5E89" w:rsidRPr="0085738D">
              <w:rPr>
                <w:rFonts w:ascii="Sylfaen" w:hAnsi="Sylfaen"/>
                <w:lang w:val="ka-GE"/>
              </w:rPr>
              <w:t>ორი</w:t>
            </w:r>
            <w:r w:rsidRPr="0085738D">
              <w:rPr>
                <w:rFonts w:ascii="Sylfaen" w:hAnsi="Sylfaen"/>
                <w:lang w:val="ka-GE"/>
              </w:rPr>
              <w:t xml:space="preserve"> ან მეტი არვ მედიკამენტის კომბინაციას</w:t>
            </w:r>
            <w:r w:rsidR="00E7155F" w:rsidRPr="0085738D">
              <w:rPr>
                <w:rFonts w:ascii="Sylfaen" w:hAnsi="Sylfaen"/>
                <w:lang w:val="ka-GE"/>
              </w:rPr>
              <w:t>, რომელიც გრძელდება მთელი ცხოვრების მანძილზე</w:t>
            </w:r>
            <w:r w:rsidR="00DF0626" w:rsidRPr="0085738D">
              <w:rPr>
                <w:rFonts w:ascii="Sylfaen" w:hAnsi="Sylfaen"/>
              </w:rPr>
              <w:t>.</w:t>
            </w:r>
          </w:p>
        </w:tc>
      </w:tr>
      <w:tr w:rsidR="00664811" w:rsidRPr="0085738D" w:rsidTr="00B91F92">
        <w:tc>
          <w:tcPr>
            <w:tcW w:w="3708" w:type="dxa"/>
            <w:shd w:val="clear" w:color="auto" w:fill="auto"/>
          </w:tcPr>
          <w:p w:rsidR="00664811" w:rsidRPr="0085738D" w:rsidRDefault="00664811" w:rsidP="009F511F">
            <w:pPr>
              <w:spacing w:before="120" w:after="120"/>
              <w:rPr>
                <w:rFonts w:ascii="Sylfaen" w:hAnsi="Sylfaen"/>
                <w:lang w:val="ka-GE" w:bidi="hi-IN"/>
              </w:rPr>
            </w:pPr>
            <w:r w:rsidRPr="0085738D">
              <w:rPr>
                <w:rFonts w:ascii="Sylfaen" w:hAnsi="Sylfaen"/>
                <w:lang w:val="ka-GE" w:bidi="hi-IN"/>
              </w:rPr>
              <w:t>აივ შორსწასული დაავადება</w:t>
            </w:r>
          </w:p>
        </w:tc>
        <w:tc>
          <w:tcPr>
            <w:tcW w:w="6147" w:type="dxa"/>
            <w:shd w:val="clear" w:color="auto" w:fill="auto"/>
          </w:tcPr>
          <w:p w:rsidR="00664811" w:rsidRPr="0085738D" w:rsidRDefault="00664811" w:rsidP="009D5E89">
            <w:pPr>
              <w:spacing w:before="120" w:after="120"/>
              <w:jc w:val="both"/>
              <w:rPr>
                <w:rFonts w:ascii="Sylfaen" w:hAnsi="Sylfaen"/>
                <w:lang w:val="ka-GE"/>
              </w:rPr>
            </w:pPr>
            <w:r w:rsidRPr="0085738D">
              <w:rPr>
                <w:rFonts w:ascii="Sylfaen" w:hAnsi="Sylfaen"/>
              </w:rPr>
              <w:t>CD4</w:t>
            </w:r>
            <w:r w:rsidRPr="0085738D">
              <w:rPr>
                <w:rFonts w:ascii="Sylfaen" w:hAnsi="Sylfaen"/>
                <w:lang w:val="ka-GE"/>
              </w:rPr>
              <w:t xml:space="preserve"> აბსოლუტური რიცხვი &lt;200 უჯრედი/მმ</w:t>
            </w:r>
            <w:r w:rsidRPr="0085738D">
              <w:rPr>
                <w:rFonts w:ascii="Sylfaen" w:hAnsi="Sylfaen"/>
                <w:vertAlign w:val="superscript"/>
                <w:lang w:val="ka-GE"/>
              </w:rPr>
              <w:t>3</w:t>
            </w:r>
            <w:r w:rsidRPr="0085738D">
              <w:rPr>
                <w:rFonts w:ascii="Sylfaen" w:hAnsi="Sylfaen"/>
                <w:lang w:val="ka-GE"/>
              </w:rPr>
              <w:t xml:space="preserve"> ან სახეზეა შიდს-ინდიკატორული დაავადება</w:t>
            </w:r>
          </w:p>
        </w:tc>
      </w:tr>
      <w:tr w:rsidR="00F12A77" w:rsidRPr="0085738D" w:rsidTr="00B91F92">
        <w:tc>
          <w:tcPr>
            <w:tcW w:w="3708" w:type="dxa"/>
            <w:shd w:val="clear" w:color="auto" w:fill="auto"/>
          </w:tcPr>
          <w:p w:rsidR="00F12A77" w:rsidRPr="0085738D" w:rsidRDefault="00F12A77" w:rsidP="009F511F">
            <w:pPr>
              <w:spacing w:before="120" w:after="120"/>
              <w:rPr>
                <w:rFonts w:ascii="Sylfaen" w:hAnsi="Sylfaen"/>
                <w:lang w:val="ka-GE" w:bidi="hi-IN"/>
              </w:rPr>
            </w:pPr>
            <w:r w:rsidRPr="0085738D">
              <w:rPr>
                <w:rFonts w:ascii="Sylfaen" w:hAnsi="Sylfaen"/>
                <w:lang w:val="ka-GE" w:bidi="hi-IN"/>
              </w:rPr>
              <w:t>ასაკობრივი ჯგუფები</w:t>
            </w:r>
          </w:p>
        </w:tc>
        <w:tc>
          <w:tcPr>
            <w:tcW w:w="6147" w:type="dxa"/>
            <w:shd w:val="clear" w:color="auto" w:fill="auto"/>
          </w:tcPr>
          <w:p w:rsidR="00F12A77" w:rsidRPr="0085738D" w:rsidRDefault="00F12A77" w:rsidP="009F511F">
            <w:pPr>
              <w:spacing w:before="120" w:after="120"/>
              <w:jc w:val="both"/>
              <w:rPr>
                <w:rFonts w:ascii="Sylfaen" w:hAnsi="Sylfaen"/>
                <w:lang w:val="ka-GE" w:bidi="hi-IN"/>
              </w:rPr>
            </w:pPr>
            <w:r w:rsidRPr="0085738D">
              <w:rPr>
                <w:rFonts w:ascii="Sylfaen" w:hAnsi="Sylfaen"/>
                <w:lang w:val="ka-GE" w:bidi="hi-IN"/>
              </w:rPr>
              <w:t>წარმოდგენილ გაიდლაინში გამოყენებული</w:t>
            </w:r>
            <w:r w:rsidR="0098540E" w:rsidRPr="0085738D">
              <w:rPr>
                <w:rFonts w:ascii="Sylfaen" w:hAnsi="Sylfaen"/>
                <w:lang w:val="ka-GE" w:bidi="hi-IN"/>
              </w:rPr>
              <w:t>ა</w:t>
            </w:r>
            <w:r w:rsidRPr="0085738D">
              <w:rPr>
                <w:rFonts w:ascii="Sylfaen" w:hAnsi="Sylfaen"/>
                <w:lang w:val="ka-GE" w:bidi="hi-IN"/>
              </w:rPr>
              <w:t xml:space="preserve"> ჯანმრთელობის მსოფლიო ორგანიზაციის კლასიფიკაცია, რომელიც განასხვავებს შემდეგ ასაკობრივ ჯგუფებს:</w:t>
            </w:r>
          </w:p>
          <w:p w:rsidR="00F12A77" w:rsidRPr="0085738D" w:rsidRDefault="00F12A77" w:rsidP="0077416E">
            <w:pPr>
              <w:numPr>
                <w:ilvl w:val="0"/>
                <w:numId w:val="16"/>
              </w:numPr>
              <w:spacing w:before="120" w:after="120"/>
              <w:jc w:val="both"/>
              <w:rPr>
                <w:rFonts w:ascii="Sylfaen" w:hAnsi="Sylfaen"/>
                <w:lang w:val="ka-GE" w:bidi="hi-IN"/>
              </w:rPr>
            </w:pPr>
            <w:r w:rsidRPr="0085738D">
              <w:rPr>
                <w:rFonts w:ascii="Sylfaen" w:hAnsi="Sylfaen"/>
                <w:b/>
                <w:lang w:val="ka-GE" w:bidi="hi-IN"/>
              </w:rPr>
              <w:t>მოზრდილი:</w:t>
            </w:r>
            <w:r w:rsidRPr="0085738D">
              <w:rPr>
                <w:rFonts w:ascii="Sylfaen" w:hAnsi="Sylfaen"/>
                <w:lang w:val="ka-GE" w:bidi="hi-IN"/>
              </w:rPr>
              <w:t xml:space="preserve"> 19 წლის და უფროსი ასაკის ადამიანი</w:t>
            </w:r>
          </w:p>
          <w:p w:rsidR="00F12A77" w:rsidRPr="0085738D" w:rsidRDefault="00F12A77" w:rsidP="0077416E">
            <w:pPr>
              <w:numPr>
                <w:ilvl w:val="0"/>
                <w:numId w:val="16"/>
              </w:numPr>
              <w:spacing w:before="120" w:after="120"/>
              <w:jc w:val="both"/>
              <w:rPr>
                <w:rFonts w:ascii="Sylfaen" w:hAnsi="Sylfaen"/>
                <w:lang w:val="ka-GE" w:bidi="hi-IN"/>
              </w:rPr>
            </w:pPr>
            <w:r w:rsidRPr="0085738D">
              <w:rPr>
                <w:rFonts w:ascii="Sylfaen" w:hAnsi="Sylfaen"/>
                <w:b/>
                <w:lang w:val="ka-GE" w:bidi="hi-IN"/>
              </w:rPr>
              <w:t>მოზარდი:</w:t>
            </w:r>
            <w:r w:rsidRPr="0085738D">
              <w:rPr>
                <w:rFonts w:ascii="Sylfaen" w:hAnsi="Sylfaen"/>
                <w:lang w:val="ka-GE" w:bidi="hi-IN"/>
              </w:rPr>
              <w:t xml:space="preserve"> 10-დან 19 წლამდე ასაკის ადამიანი</w:t>
            </w:r>
          </w:p>
          <w:p w:rsidR="00F12A77" w:rsidRPr="0085738D" w:rsidRDefault="00F12A77" w:rsidP="0077416E">
            <w:pPr>
              <w:numPr>
                <w:ilvl w:val="0"/>
                <w:numId w:val="16"/>
              </w:numPr>
              <w:spacing w:before="120" w:after="120"/>
              <w:jc w:val="both"/>
              <w:rPr>
                <w:rFonts w:ascii="Sylfaen" w:hAnsi="Sylfaen"/>
                <w:lang w:val="ka-GE" w:bidi="hi-IN"/>
              </w:rPr>
            </w:pPr>
            <w:r w:rsidRPr="0085738D">
              <w:rPr>
                <w:rFonts w:ascii="Sylfaen" w:hAnsi="Sylfaen"/>
                <w:b/>
                <w:lang w:val="ka-GE" w:bidi="hi-IN"/>
              </w:rPr>
              <w:t>ბავშვი:</w:t>
            </w:r>
            <w:r w:rsidRPr="0085738D">
              <w:rPr>
                <w:rFonts w:ascii="Sylfaen" w:hAnsi="Sylfaen"/>
                <w:lang w:val="ka-GE" w:bidi="hi-IN"/>
              </w:rPr>
              <w:t xml:space="preserve"> 19 წლამდე ასაკი ადამიანი</w:t>
            </w:r>
          </w:p>
          <w:p w:rsidR="00F12A77" w:rsidRPr="0085738D" w:rsidRDefault="00F12A77" w:rsidP="0077416E">
            <w:pPr>
              <w:numPr>
                <w:ilvl w:val="0"/>
                <w:numId w:val="16"/>
              </w:numPr>
              <w:spacing w:before="120" w:after="120"/>
              <w:jc w:val="both"/>
              <w:rPr>
                <w:rFonts w:ascii="Sylfaen" w:hAnsi="Sylfaen"/>
                <w:lang w:val="ka-GE" w:bidi="hi-IN"/>
              </w:rPr>
            </w:pPr>
            <w:r w:rsidRPr="0085738D">
              <w:rPr>
                <w:rFonts w:ascii="Sylfaen" w:hAnsi="Sylfaen"/>
                <w:b/>
                <w:lang w:val="ka-GE" w:bidi="hi-IN"/>
              </w:rPr>
              <w:t>ჩვილი:</w:t>
            </w:r>
            <w:r w:rsidRPr="0085738D">
              <w:rPr>
                <w:rFonts w:ascii="Sylfaen" w:hAnsi="Sylfaen"/>
                <w:lang w:val="ka-GE" w:bidi="hi-IN"/>
              </w:rPr>
              <w:t xml:space="preserve"> 1 წლამდე ასაკის ბავშვი</w:t>
            </w:r>
          </w:p>
        </w:tc>
      </w:tr>
      <w:tr w:rsidR="004E7DA7" w:rsidRPr="0085738D" w:rsidTr="00B91F92">
        <w:tc>
          <w:tcPr>
            <w:tcW w:w="3708" w:type="dxa"/>
            <w:shd w:val="clear" w:color="auto" w:fill="auto"/>
          </w:tcPr>
          <w:p w:rsidR="004E7DA7" w:rsidRPr="0085738D" w:rsidRDefault="004E7DA7" w:rsidP="009F511F">
            <w:pPr>
              <w:spacing w:before="120" w:after="120"/>
              <w:rPr>
                <w:rFonts w:ascii="Sylfaen" w:hAnsi="Sylfaen"/>
                <w:lang w:bidi="hi-IN"/>
              </w:rPr>
            </w:pPr>
            <w:r w:rsidRPr="0085738D">
              <w:rPr>
                <w:rFonts w:ascii="Sylfaen" w:hAnsi="Sylfaen"/>
                <w:lang w:val="ka-GE"/>
              </w:rPr>
              <w:t>გენეტიკური ბარიერი</w:t>
            </w:r>
          </w:p>
        </w:tc>
        <w:tc>
          <w:tcPr>
            <w:tcW w:w="6147" w:type="dxa"/>
            <w:shd w:val="clear" w:color="auto" w:fill="auto"/>
          </w:tcPr>
          <w:p w:rsidR="004E7DA7" w:rsidRPr="0085738D" w:rsidRDefault="004E7DA7" w:rsidP="00951644">
            <w:pPr>
              <w:spacing w:before="120" w:after="120"/>
              <w:jc w:val="both"/>
              <w:rPr>
                <w:rFonts w:ascii="Sylfaen" w:hAnsi="Sylfaen"/>
                <w:lang w:val="ka-GE" w:bidi="hi-IN"/>
              </w:rPr>
            </w:pPr>
            <w:r w:rsidRPr="0085738D">
              <w:rPr>
                <w:rFonts w:ascii="Sylfaen" w:hAnsi="Sylfaen" w:cs="Sylfaen"/>
                <w:lang w:val="es-ES"/>
              </w:rPr>
              <w:t>გამოხატავს</w:t>
            </w:r>
            <w:r w:rsidRPr="0085738D">
              <w:rPr>
                <w:rFonts w:ascii="Sylfaen" w:hAnsi="Sylfaen" w:cs="AcadNusx"/>
                <w:lang w:val="es-ES"/>
              </w:rPr>
              <w:t xml:space="preserve"> </w:t>
            </w:r>
            <w:r w:rsidRPr="0085738D">
              <w:rPr>
                <w:rFonts w:ascii="Sylfaen" w:hAnsi="Sylfaen" w:cs="Sylfaen"/>
                <w:lang w:val="es-ES"/>
              </w:rPr>
              <w:t>ვირუსის</w:t>
            </w:r>
            <w:r w:rsidRPr="0085738D">
              <w:rPr>
                <w:rFonts w:ascii="Sylfaen" w:hAnsi="Sylfaen" w:cs="AcadNusx"/>
                <w:lang w:val="es-ES"/>
              </w:rPr>
              <w:t xml:space="preserve"> </w:t>
            </w:r>
            <w:r w:rsidRPr="0085738D">
              <w:rPr>
                <w:rFonts w:ascii="Sylfaen" w:hAnsi="Sylfaen" w:cs="Sylfaen"/>
                <w:lang w:val="es-ES"/>
              </w:rPr>
              <w:t>მუტაციის</w:t>
            </w:r>
            <w:r w:rsidRPr="0085738D">
              <w:rPr>
                <w:rFonts w:ascii="Sylfaen" w:hAnsi="Sylfaen" w:cs="AcadNusx"/>
                <w:lang w:val="es-ES"/>
              </w:rPr>
              <w:t xml:space="preserve"> </w:t>
            </w:r>
            <w:r w:rsidRPr="0085738D">
              <w:rPr>
                <w:rFonts w:ascii="Sylfaen" w:hAnsi="Sylfaen" w:cs="Sylfaen"/>
                <w:lang w:val="es-ES"/>
              </w:rPr>
              <w:t>იმ</w:t>
            </w:r>
            <w:r w:rsidRPr="0085738D">
              <w:rPr>
                <w:rFonts w:ascii="Sylfaen" w:hAnsi="Sylfaen" w:cs="AcadNusx"/>
                <w:lang w:val="es-ES"/>
              </w:rPr>
              <w:t xml:space="preserve"> </w:t>
            </w:r>
            <w:r w:rsidRPr="0085738D">
              <w:rPr>
                <w:rFonts w:ascii="Sylfaen" w:hAnsi="Sylfaen" w:cs="Sylfaen"/>
                <w:lang w:val="es-ES"/>
              </w:rPr>
              <w:t>რაოდენობას</w:t>
            </w:r>
            <w:r w:rsidRPr="0085738D">
              <w:rPr>
                <w:rFonts w:ascii="Sylfaen" w:hAnsi="Sylfaen" w:cs="AcadNusx"/>
                <w:lang w:val="es-ES"/>
              </w:rPr>
              <w:t xml:space="preserve">, </w:t>
            </w:r>
            <w:r w:rsidRPr="0085738D">
              <w:rPr>
                <w:rFonts w:ascii="Sylfaen" w:hAnsi="Sylfaen" w:cs="Sylfaen"/>
                <w:lang w:val="es-ES"/>
              </w:rPr>
              <w:t>რომელიც</w:t>
            </w:r>
            <w:r w:rsidRPr="0085738D">
              <w:rPr>
                <w:rFonts w:ascii="Sylfaen" w:hAnsi="Sylfaen" w:cs="AcadNusx"/>
                <w:lang w:val="es-ES"/>
              </w:rPr>
              <w:t xml:space="preserve"> </w:t>
            </w:r>
            <w:r w:rsidRPr="0085738D">
              <w:rPr>
                <w:rFonts w:ascii="Sylfaen" w:hAnsi="Sylfaen" w:cs="Sylfaen"/>
                <w:lang w:val="es-ES"/>
              </w:rPr>
              <w:t>საჭიროა</w:t>
            </w:r>
            <w:r w:rsidRPr="0085738D">
              <w:rPr>
                <w:rFonts w:ascii="Sylfaen" w:hAnsi="Sylfaen" w:cs="AcadNusx"/>
                <w:lang w:val="es-ES"/>
              </w:rPr>
              <w:t xml:space="preserve"> </w:t>
            </w:r>
            <w:r w:rsidRPr="0085738D">
              <w:rPr>
                <w:rFonts w:ascii="Sylfaen" w:hAnsi="Sylfaen" w:cs="Sylfaen"/>
                <w:lang w:val="es-ES"/>
              </w:rPr>
              <w:t>წამლების</w:t>
            </w:r>
            <w:r w:rsidRPr="0085738D">
              <w:rPr>
                <w:rFonts w:ascii="Sylfaen" w:hAnsi="Sylfaen" w:cs="AcadNusx"/>
                <w:lang w:val="es-ES"/>
              </w:rPr>
              <w:t xml:space="preserve"> </w:t>
            </w:r>
            <w:r w:rsidRPr="0085738D">
              <w:rPr>
                <w:rFonts w:ascii="Sylfaen" w:hAnsi="Sylfaen" w:cs="Sylfaen"/>
                <w:lang w:val="es-ES"/>
              </w:rPr>
              <w:t>მიმართ</w:t>
            </w:r>
            <w:r w:rsidRPr="0085738D">
              <w:rPr>
                <w:rFonts w:ascii="Sylfaen" w:hAnsi="Sylfaen" w:cs="AcadNusx"/>
                <w:lang w:val="es-ES"/>
              </w:rPr>
              <w:t xml:space="preserve"> </w:t>
            </w:r>
            <w:r w:rsidRPr="0085738D">
              <w:rPr>
                <w:rFonts w:ascii="Sylfaen" w:hAnsi="Sylfaen" w:cs="Sylfaen"/>
                <w:lang w:val="es-ES"/>
              </w:rPr>
              <w:t>რეზისტენტობის</w:t>
            </w:r>
            <w:r w:rsidRPr="0085738D">
              <w:rPr>
                <w:rFonts w:ascii="Sylfaen" w:hAnsi="Sylfaen" w:cs="AcadNusx"/>
                <w:lang w:val="es-ES"/>
              </w:rPr>
              <w:t xml:space="preserve"> </w:t>
            </w:r>
            <w:r w:rsidRPr="0085738D">
              <w:rPr>
                <w:rFonts w:ascii="Sylfaen" w:hAnsi="Sylfaen" w:cs="Sylfaen"/>
                <w:lang w:val="es-ES"/>
              </w:rPr>
              <w:t>განვითარებისთვის</w:t>
            </w:r>
            <w:r w:rsidRPr="0085738D">
              <w:rPr>
                <w:rFonts w:ascii="Sylfaen" w:hAnsi="Sylfaen" w:cs="AcadNusx"/>
                <w:lang w:val="es-ES"/>
              </w:rPr>
              <w:t xml:space="preserve">. </w:t>
            </w:r>
            <w:r w:rsidRPr="0085738D">
              <w:rPr>
                <w:rFonts w:ascii="Sylfaen" w:hAnsi="Sylfaen" w:cs="Sylfaen"/>
                <w:lang w:val="es-ES"/>
              </w:rPr>
              <w:t>რეზისტენტობა</w:t>
            </w:r>
            <w:r w:rsidRPr="0085738D">
              <w:rPr>
                <w:rFonts w:ascii="Sylfaen" w:hAnsi="Sylfaen" w:cs="AcadNusx"/>
                <w:lang w:val="es-ES"/>
              </w:rPr>
              <w:t xml:space="preserve"> </w:t>
            </w:r>
            <w:r w:rsidRPr="0085738D">
              <w:rPr>
                <w:rFonts w:ascii="Sylfaen" w:hAnsi="Sylfaen" w:cs="Sylfaen"/>
                <w:lang w:val="es-ES"/>
              </w:rPr>
              <w:t>ერთი</w:t>
            </w:r>
            <w:r w:rsidRPr="0085738D">
              <w:rPr>
                <w:rFonts w:ascii="Sylfaen" w:hAnsi="Sylfaen" w:cs="AcadNusx"/>
                <w:lang w:val="es-ES"/>
              </w:rPr>
              <w:t xml:space="preserve"> </w:t>
            </w:r>
            <w:r w:rsidRPr="0085738D">
              <w:rPr>
                <w:rFonts w:ascii="Sylfaen" w:hAnsi="Sylfaen" w:cs="Sylfaen"/>
                <w:lang w:val="es-ES"/>
              </w:rPr>
              <w:t>მუტაციით</w:t>
            </w:r>
            <w:r w:rsidRPr="0085738D">
              <w:rPr>
                <w:rFonts w:ascii="Sylfaen" w:hAnsi="Sylfaen" w:cs="AcadNusx"/>
                <w:lang w:val="es-ES"/>
              </w:rPr>
              <w:t xml:space="preserve"> </w:t>
            </w:r>
            <w:r w:rsidRPr="0085738D">
              <w:rPr>
                <w:rFonts w:ascii="Sylfaen" w:hAnsi="Sylfaen" w:cs="Sylfaen"/>
                <w:lang w:val="es-ES"/>
              </w:rPr>
              <w:t>ნიშნავს</w:t>
            </w:r>
            <w:r w:rsidRPr="0085738D">
              <w:rPr>
                <w:rFonts w:ascii="Sylfaen" w:hAnsi="Sylfaen" w:cs="AcadNusx"/>
                <w:lang w:val="es-ES"/>
              </w:rPr>
              <w:t xml:space="preserve"> </w:t>
            </w:r>
            <w:r w:rsidRPr="0085738D">
              <w:rPr>
                <w:rFonts w:ascii="Sylfaen" w:hAnsi="Sylfaen" w:cs="Sylfaen"/>
                <w:lang w:val="es-ES"/>
              </w:rPr>
              <w:t>დაბალ</w:t>
            </w:r>
            <w:r w:rsidRPr="0085738D">
              <w:rPr>
                <w:rFonts w:ascii="Sylfaen" w:hAnsi="Sylfaen" w:cs="AcadNusx"/>
                <w:lang w:val="es-ES"/>
              </w:rPr>
              <w:t xml:space="preserve"> </w:t>
            </w:r>
            <w:r w:rsidRPr="0085738D">
              <w:rPr>
                <w:rFonts w:ascii="Sylfaen" w:hAnsi="Sylfaen" w:cs="Sylfaen"/>
                <w:lang w:val="es-ES"/>
              </w:rPr>
              <w:t>გენეტიკურ</w:t>
            </w:r>
            <w:r w:rsidRPr="0085738D">
              <w:rPr>
                <w:rFonts w:ascii="Sylfaen" w:hAnsi="Sylfaen" w:cs="AcadNusx"/>
                <w:lang w:val="es-ES"/>
              </w:rPr>
              <w:t xml:space="preserve"> </w:t>
            </w:r>
            <w:r w:rsidRPr="0085738D">
              <w:rPr>
                <w:rFonts w:ascii="Sylfaen" w:hAnsi="Sylfaen" w:cs="Sylfaen"/>
                <w:lang w:val="es-ES"/>
              </w:rPr>
              <w:t>ბარიერს</w:t>
            </w:r>
            <w:r w:rsidRPr="0085738D">
              <w:rPr>
                <w:rFonts w:ascii="Sylfaen" w:hAnsi="Sylfaen" w:cs="AcadNusx"/>
                <w:lang w:val="es-ES"/>
              </w:rPr>
              <w:t xml:space="preserve">. </w:t>
            </w:r>
            <w:r w:rsidRPr="0085738D">
              <w:rPr>
                <w:rFonts w:ascii="Sylfaen" w:hAnsi="Sylfaen" w:cs="Sylfaen"/>
                <w:lang w:val="es-ES"/>
              </w:rPr>
              <w:t>რეზისტენტობა</w:t>
            </w:r>
            <w:r w:rsidRPr="0085738D">
              <w:rPr>
                <w:rFonts w:ascii="Sylfaen" w:hAnsi="Sylfaen" w:cs="AcadNusx"/>
                <w:lang w:val="es-ES"/>
              </w:rPr>
              <w:t xml:space="preserve"> </w:t>
            </w:r>
            <w:r w:rsidRPr="0085738D">
              <w:rPr>
                <w:rFonts w:ascii="Sylfaen" w:hAnsi="Sylfaen" w:cs="Sylfaen"/>
                <w:lang w:val="es-ES"/>
              </w:rPr>
              <w:t>ათი</w:t>
            </w:r>
            <w:r w:rsidRPr="0085738D">
              <w:rPr>
                <w:rFonts w:ascii="Sylfaen" w:hAnsi="Sylfaen" w:cs="AcadNusx"/>
                <w:lang w:val="es-ES"/>
              </w:rPr>
              <w:t xml:space="preserve"> </w:t>
            </w:r>
            <w:r w:rsidRPr="0085738D">
              <w:rPr>
                <w:rFonts w:ascii="Sylfaen" w:hAnsi="Sylfaen" w:cs="Sylfaen"/>
                <w:lang w:val="es-ES"/>
              </w:rPr>
              <w:t>მუტაციით</w:t>
            </w:r>
            <w:r w:rsidRPr="0085738D">
              <w:rPr>
                <w:rFonts w:ascii="Sylfaen" w:hAnsi="Sylfaen" w:cs="AcadNusx"/>
                <w:lang w:val="es-ES"/>
              </w:rPr>
              <w:t xml:space="preserve"> </w:t>
            </w:r>
            <w:r w:rsidRPr="0085738D">
              <w:rPr>
                <w:rFonts w:ascii="Sylfaen" w:hAnsi="Sylfaen" w:cs="Sylfaen"/>
                <w:lang w:val="es-ES"/>
              </w:rPr>
              <w:t>ნიშნავს</w:t>
            </w:r>
            <w:r w:rsidRPr="0085738D">
              <w:rPr>
                <w:rFonts w:ascii="Sylfaen" w:hAnsi="Sylfaen" w:cs="AcadNusx"/>
                <w:lang w:val="es-ES"/>
              </w:rPr>
              <w:t xml:space="preserve"> </w:t>
            </w:r>
            <w:r w:rsidRPr="0085738D">
              <w:rPr>
                <w:rFonts w:ascii="Sylfaen" w:hAnsi="Sylfaen" w:cs="Sylfaen"/>
                <w:lang w:val="es-ES"/>
              </w:rPr>
              <w:t>ძალიან</w:t>
            </w:r>
            <w:r w:rsidRPr="0085738D">
              <w:rPr>
                <w:rFonts w:ascii="Sylfaen" w:hAnsi="Sylfaen" w:cs="AcadNusx"/>
                <w:lang w:val="es-ES"/>
              </w:rPr>
              <w:t xml:space="preserve"> </w:t>
            </w:r>
            <w:r w:rsidRPr="0085738D">
              <w:rPr>
                <w:rFonts w:ascii="Sylfaen" w:hAnsi="Sylfaen" w:cs="Sylfaen"/>
                <w:lang w:val="es-ES"/>
              </w:rPr>
              <w:t>მაღალ</w:t>
            </w:r>
            <w:r w:rsidRPr="0085738D">
              <w:rPr>
                <w:rFonts w:ascii="Sylfaen" w:hAnsi="Sylfaen" w:cs="AcadNusx"/>
                <w:lang w:val="es-ES"/>
              </w:rPr>
              <w:t xml:space="preserve"> </w:t>
            </w:r>
            <w:r w:rsidRPr="0085738D">
              <w:rPr>
                <w:rFonts w:ascii="Sylfaen" w:hAnsi="Sylfaen" w:cs="Sylfaen"/>
                <w:lang w:val="es-ES"/>
              </w:rPr>
              <w:t>გენეტიკურ</w:t>
            </w:r>
            <w:r w:rsidRPr="0085738D">
              <w:rPr>
                <w:rFonts w:ascii="Sylfaen" w:hAnsi="Sylfaen" w:cs="AcadNusx"/>
                <w:lang w:val="es-ES"/>
              </w:rPr>
              <w:t xml:space="preserve"> </w:t>
            </w:r>
            <w:r w:rsidRPr="0085738D">
              <w:rPr>
                <w:rFonts w:ascii="Sylfaen" w:hAnsi="Sylfaen" w:cs="Sylfaen"/>
                <w:lang w:val="es-ES"/>
              </w:rPr>
              <w:t>ბარიერს</w:t>
            </w:r>
            <w:r w:rsidRPr="0085738D">
              <w:rPr>
                <w:rFonts w:ascii="Sylfaen" w:hAnsi="Sylfaen" w:cs="AcadNusx"/>
                <w:lang w:val="es-ES"/>
              </w:rPr>
              <w:t xml:space="preserve">, </w:t>
            </w:r>
            <w:r w:rsidRPr="0085738D">
              <w:rPr>
                <w:rFonts w:ascii="Sylfaen" w:hAnsi="Sylfaen" w:cs="Sylfaen"/>
                <w:lang w:val="es-ES"/>
              </w:rPr>
              <w:t>თუმცა</w:t>
            </w:r>
            <w:r w:rsidRPr="0085738D">
              <w:rPr>
                <w:rFonts w:ascii="Sylfaen" w:hAnsi="Sylfaen" w:cs="AcadNusx"/>
                <w:lang w:val="es-ES"/>
              </w:rPr>
              <w:t xml:space="preserve"> </w:t>
            </w:r>
            <w:r w:rsidRPr="0085738D">
              <w:rPr>
                <w:rFonts w:ascii="Sylfaen" w:hAnsi="Sylfaen" w:cs="Sylfaen"/>
                <w:lang w:val="es-ES"/>
              </w:rPr>
              <w:t>ასეთი</w:t>
            </w:r>
            <w:r w:rsidRPr="0085738D">
              <w:rPr>
                <w:rFonts w:ascii="Sylfaen" w:hAnsi="Sylfaen" w:cs="AcadNusx"/>
                <w:lang w:val="es-ES"/>
              </w:rPr>
              <w:t xml:space="preserve"> </w:t>
            </w:r>
            <w:r w:rsidRPr="0085738D">
              <w:rPr>
                <w:rFonts w:ascii="Sylfaen" w:hAnsi="Sylfaen" w:cs="Sylfaen"/>
                <w:lang w:val="es-ES"/>
              </w:rPr>
              <w:t>და</w:t>
            </w:r>
            <w:r w:rsidR="00C37D35" w:rsidRPr="0085738D">
              <w:rPr>
                <w:rFonts w:ascii="Sylfaen" w:hAnsi="Sylfaen" w:cs="Sylfaen"/>
                <w:lang w:val="es-ES"/>
              </w:rPr>
              <w:softHyphen/>
            </w:r>
            <w:r w:rsidRPr="0085738D">
              <w:rPr>
                <w:rFonts w:ascii="Sylfaen" w:hAnsi="Sylfaen" w:cs="Sylfaen"/>
                <w:lang w:val="es-ES"/>
              </w:rPr>
              <w:t>ხასიათება</w:t>
            </w:r>
            <w:r w:rsidRPr="0085738D">
              <w:rPr>
                <w:rFonts w:ascii="Sylfaen" w:hAnsi="Sylfaen" w:cs="AcadNusx"/>
                <w:lang w:val="es-ES"/>
              </w:rPr>
              <w:t xml:space="preserve"> </w:t>
            </w:r>
            <w:r w:rsidRPr="0085738D">
              <w:rPr>
                <w:rFonts w:ascii="Sylfaen" w:hAnsi="Sylfaen" w:cs="Sylfaen"/>
                <w:lang w:val="es-ES"/>
              </w:rPr>
              <w:t>შეიძლება</w:t>
            </w:r>
            <w:r w:rsidRPr="0085738D">
              <w:rPr>
                <w:rFonts w:ascii="Sylfaen" w:hAnsi="Sylfaen" w:cs="AcadNusx"/>
                <w:lang w:val="es-ES"/>
              </w:rPr>
              <w:t xml:space="preserve"> </w:t>
            </w:r>
            <w:r w:rsidRPr="0085738D">
              <w:rPr>
                <w:rFonts w:ascii="Sylfaen" w:hAnsi="Sylfaen" w:cs="Sylfaen"/>
                <w:lang w:val="es-ES"/>
              </w:rPr>
              <w:t>შეიცვალოს</w:t>
            </w:r>
            <w:r w:rsidR="00951644" w:rsidRPr="0085738D">
              <w:rPr>
                <w:rFonts w:ascii="Sylfaen" w:hAnsi="Sylfaen" w:cs="Sylfaen"/>
                <w:lang w:val="es-ES"/>
              </w:rPr>
              <w:t>.</w:t>
            </w:r>
          </w:p>
        </w:tc>
      </w:tr>
      <w:tr w:rsidR="004E7DA7" w:rsidRPr="0085738D" w:rsidTr="00B91F92">
        <w:tc>
          <w:tcPr>
            <w:tcW w:w="3708" w:type="dxa"/>
            <w:shd w:val="clear" w:color="auto" w:fill="auto"/>
          </w:tcPr>
          <w:p w:rsidR="004E7DA7" w:rsidRPr="0085738D" w:rsidRDefault="004E7DA7" w:rsidP="009F511F">
            <w:pPr>
              <w:spacing w:before="120" w:after="120"/>
              <w:rPr>
                <w:rFonts w:ascii="Sylfaen" w:hAnsi="Sylfaen"/>
                <w:lang w:bidi="hi-IN"/>
              </w:rPr>
            </w:pPr>
            <w:r w:rsidRPr="0085738D">
              <w:rPr>
                <w:rFonts w:ascii="Sylfaen" w:hAnsi="Sylfaen"/>
                <w:lang w:val="ka-GE"/>
              </w:rPr>
              <w:t>დამყოლობა</w:t>
            </w:r>
          </w:p>
        </w:tc>
        <w:tc>
          <w:tcPr>
            <w:tcW w:w="6147" w:type="dxa"/>
            <w:shd w:val="clear" w:color="auto" w:fill="auto"/>
          </w:tcPr>
          <w:p w:rsidR="004E7DA7" w:rsidRPr="0085738D" w:rsidRDefault="004E7DA7" w:rsidP="009F511F">
            <w:pPr>
              <w:spacing w:before="120" w:after="120"/>
              <w:jc w:val="both"/>
              <w:rPr>
                <w:rFonts w:ascii="Sylfaen" w:hAnsi="Sylfaen"/>
                <w:lang w:val="ka-GE" w:bidi="hi-IN"/>
              </w:rPr>
            </w:pPr>
            <w:r w:rsidRPr="0085738D">
              <w:rPr>
                <w:rFonts w:ascii="Sylfaen" w:hAnsi="Sylfaen" w:cs="Sylfaen"/>
                <w:lang w:val="ka-GE"/>
              </w:rPr>
              <w:t>ასევე მოიხსენება</w:t>
            </w:r>
            <w:r w:rsidR="00432D42" w:rsidRPr="0085738D">
              <w:rPr>
                <w:rFonts w:ascii="Sylfaen" w:hAnsi="Sylfaen" w:cs="Sylfaen"/>
              </w:rPr>
              <w:t>,</w:t>
            </w:r>
            <w:r w:rsidRPr="0085738D">
              <w:rPr>
                <w:rFonts w:ascii="Sylfaen" w:hAnsi="Sylfaen" w:cs="Sylfaen"/>
                <w:lang w:val="ka-GE"/>
              </w:rPr>
              <w:t xml:space="preserve"> როგორც მკურნალობის რეჟიმის დაცვა. გულისხმობს</w:t>
            </w:r>
            <w:r w:rsidRPr="0085738D">
              <w:rPr>
                <w:rFonts w:ascii="Sylfaen" w:hAnsi="Sylfaen" w:cs="Sylfaen"/>
                <w:lang w:val="es-ES"/>
              </w:rPr>
              <w:t xml:space="preserve"> პაციენტის </w:t>
            </w:r>
            <w:r w:rsidRPr="0085738D">
              <w:rPr>
                <w:rFonts w:ascii="Sylfaen" w:hAnsi="Sylfaen" w:cs="Sylfaen"/>
                <w:lang w:val="ka-GE"/>
              </w:rPr>
              <w:t>შესაძლებლობას</w:t>
            </w:r>
            <w:r w:rsidR="00432D42" w:rsidRPr="0085738D">
              <w:rPr>
                <w:rFonts w:ascii="Sylfaen" w:hAnsi="Sylfaen" w:cs="Sylfaen"/>
              </w:rPr>
              <w:t>,</w:t>
            </w:r>
            <w:r w:rsidRPr="0085738D">
              <w:rPr>
                <w:rFonts w:ascii="Sylfaen" w:hAnsi="Sylfaen" w:cs="Sylfaen"/>
                <w:lang w:val="ka-GE"/>
              </w:rPr>
              <w:t xml:space="preserve"> მიიღოს არვ მედიკამენტები დანიშნულების შესაბამისად</w:t>
            </w:r>
            <w:r w:rsidR="00432D42" w:rsidRPr="0085738D">
              <w:rPr>
                <w:rFonts w:ascii="Sylfaen" w:hAnsi="Sylfaen" w:cs="Sylfaen"/>
              </w:rPr>
              <w:t>,</w:t>
            </w:r>
            <w:r w:rsidRPr="0085738D">
              <w:rPr>
                <w:rFonts w:ascii="Sylfaen" w:hAnsi="Sylfaen" w:cs="Sylfaen"/>
                <w:lang w:val="ka-GE"/>
              </w:rPr>
              <w:t xml:space="preserve"> კონკრეტულ დროს.</w:t>
            </w:r>
          </w:p>
        </w:tc>
      </w:tr>
      <w:tr w:rsidR="004E7DA7" w:rsidRPr="0085738D" w:rsidTr="00B91F92">
        <w:tc>
          <w:tcPr>
            <w:tcW w:w="3708" w:type="dxa"/>
            <w:shd w:val="clear" w:color="auto" w:fill="auto"/>
          </w:tcPr>
          <w:p w:rsidR="004E7DA7" w:rsidRPr="0085738D" w:rsidRDefault="004E7DA7" w:rsidP="009F511F">
            <w:pPr>
              <w:spacing w:before="120" w:after="120"/>
              <w:rPr>
                <w:rFonts w:ascii="Sylfaen" w:hAnsi="Sylfaen"/>
                <w:lang w:val="ka-GE"/>
              </w:rPr>
            </w:pPr>
            <w:r w:rsidRPr="0085738D">
              <w:rPr>
                <w:rFonts w:ascii="Sylfaen" w:hAnsi="Sylfaen"/>
                <w:lang w:val="ka-GE"/>
              </w:rPr>
              <w:t>დედიდან ბავშვზე აივ გადაცემის პროფილაქტიკა</w:t>
            </w:r>
          </w:p>
        </w:tc>
        <w:tc>
          <w:tcPr>
            <w:tcW w:w="6147" w:type="dxa"/>
            <w:shd w:val="clear" w:color="auto" w:fill="auto"/>
          </w:tcPr>
          <w:p w:rsidR="004E7DA7" w:rsidRPr="0085738D" w:rsidRDefault="004E7DA7" w:rsidP="00951644">
            <w:pPr>
              <w:spacing w:before="120" w:after="120"/>
              <w:jc w:val="both"/>
              <w:rPr>
                <w:rFonts w:ascii="Sylfaen" w:hAnsi="Sylfaen" w:cs="Sylfaen"/>
              </w:rPr>
            </w:pPr>
            <w:r w:rsidRPr="0085738D">
              <w:rPr>
                <w:rFonts w:ascii="Sylfaen" w:hAnsi="Sylfaen" w:cs="Sylfaen"/>
                <w:lang w:val="ka-GE"/>
              </w:rPr>
              <w:t>გულისხმობს ღონისძიებათა კომპლექს, რომლის მიზანია აივ დადებითი დედიდან მის შვილზე აივ გადაცემის პრევენციას მუცლადყოფნის, მშობიარობის და ძუძუთი კვების დროს. ის მოიცავს არვ მედიკ</w:t>
            </w:r>
            <w:r w:rsidR="00951644" w:rsidRPr="0085738D">
              <w:rPr>
                <w:rFonts w:ascii="Sylfaen" w:hAnsi="Sylfaen" w:cs="Sylfaen"/>
                <w:lang w:val="ka-GE"/>
              </w:rPr>
              <w:t>ა</w:t>
            </w:r>
            <w:r w:rsidRPr="0085738D">
              <w:rPr>
                <w:rFonts w:ascii="Sylfaen" w:hAnsi="Sylfaen" w:cs="Sylfaen"/>
                <w:lang w:val="ka-GE"/>
              </w:rPr>
              <w:t>მენტის გამოყენებას, როგორც დედაში</w:t>
            </w:r>
            <w:r w:rsidR="00951644" w:rsidRPr="0085738D">
              <w:rPr>
                <w:rFonts w:ascii="Sylfaen" w:hAnsi="Sylfaen" w:cs="Sylfaen"/>
              </w:rPr>
              <w:t>,</w:t>
            </w:r>
            <w:r w:rsidRPr="0085738D">
              <w:rPr>
                <w:rFonts w:ascii="Sylfaen" w:hAnsi="Sylfaen" w:cs="Sylfaen"/>
                <w:lang w:val="ka-GE"/>
              </w:rPr>
              <w:t xml:space="preserve"> ისე ახალშობილში, ასევე</w:t>
            </w:r>
            <w:r w:rsidR="00951644" w:rsidRPr="0085738D">
              <w:rPr>
                <w:rFonts w:ascii="Sylfaen" w:hAnsi="Sylfaen" w:cs="Sylfaen"/>
              </w:rPr>
              <w:t>,</w:t>
            </w:r>
            <w:r w:rsidRPr="0085738D">
              <w:rPr>
                <w:rFonts w:ascii="Sylfaen" w:hAnsi="Sylfaen" w:cs="Sylfaen"/>
                <w:lang w:val="ka-GE"/>
              </w:rPr>
              <w:t xml:space="preserve"> მშ</w:t>
            </w:r>
            <w:r w:rsidR="0098540E" w:rsidRPr="0085738D">
              <w:rPr>
                <w:rFonts w:ascii="Sylfaen" w:hAnsi="Sylfaen" w:cs="Sylfaen"/>
                <w:lang w:val="ka-GE"/>
              </w:rPr>
              <w:t>ო</w:t>
            </w:r>
            <w:r w:rsidRPr="0085738D">
              <w:rPr>
                <w:rFonts w:ascii="Sylfaen" w:hAnsi="Sylfaen" w:cs="Sylfaen"/>
                <w:lang w:val="ka-GE"/>
              </w:rPr>
              <w:t>ბიარობის და ახალშობილის კვების საკითხებს</w:t>
            </w:r>
            <w:r w:rsidR="00951644" w:rsidRPr="0085738D">
              <w:rPr>
                <w:rFonts w:ascii="Sylfaen" w:hAnsi="Sylfaen" w:cs="Sylfaen"/>
              </w:rPr>
              <w:t>.</w:t>
            </w:r>
          </w:p>
        </w:tc>
      </w:tr>
      <w:tr w:rsidR="004E7DA7" w:rsidRPr="0085738D" w:rsidTr="00B91F92">
        <w:tc>
          <w:tcPr>
            <w:tcW w:w="3708" w:type="dxa"/>
            <w:shd w:val="clear" w:color="auto" w:fill="auto"/>
          </w:tcPr>
          <w:p w:rsidR="004E7DA7" w:rsidRPr="0085738D" w:rsidRDefault="009A785E" w:rsidP="009A785E">
            <w:pPr>
              <w:spacing w:before="120" w:after="120"/>
              <w:rPr>
                <w:rFonts w:ascii="Sylfaen" w:hAnsi="Sylfaen"/>
                <w:lang w:val="ka-GE" w:bidi="hi-IN"/>
              </w:rPr>
            </w:pPr>
            <w:r w:rsidRPr="0085738D">
              <w:rPr>
                <w:rFonts w:ascii="Sylfaen" w:hAnsi="Sylfaen"/>
                <w:lang w:val="ka-GE" w:bidi="hi-IN"/>
              </w:rPr>
              <w:t>პოსტ-</w:t>
            </w:r>
            <w:r w:rsidR="004E7DA7" w:rsidRPr="0085738D">
              <w:rPr>
                <w:rFonts w:ascii="Sylfaen" w:hAnsi="Sylfaen"/>
                <w:lang w:val="ka-GE" w:bidi="hi-IN"/>
              </w:rPr>
              <w:t>ექსპოზიცი</w:t>
            </w:r>
            <w:r w:rsidRPr="0085738D">
              <w:rPr>
                <w:rFonts w:ascii="Sylfaen" w:hAnsi="Sylfaen"/>
                <w:lang w:val="ka-GE" w:bidi="hi-IN"/>
              </w:rPr>
              <w:t>იური</w:t>
            </w:r>
            <w:r w:rsidR="004E7DA7" w:rsidRPr="0085738D">
              <w:rPr>
                <w:rFonts w:ascii="Sylfaen" w:hAnsi="Sylfaen"/>
                <w:lang w:val="ka-GE" w:bidi="hi-IN"/>
              </w:rPr>
              <w:t xml:space="preserve">  პროფილაქტიკა</w:t>
            </w:r>
          </w:p>
        </w:tc>
        <w:tc>
          <w:tcPr>
            <w:tcW w:w="6147" w:type="dxa"/>
            <w:shd w:val="clear" w:color="auto" w:fill="auto"/>
          </w:tcPr>
          <w:p w:rsidR="004E7DA7" w:rsidRPr="0085738D" w:rsidRDefault="004E7DA7" w:rsidP="00951644">
            <w:pPr>
              <w:spacing w:before="120" w:after="120"/>
              <w:jc w:val="both"/>
              <w:rPr>
                <w:rFonts w:ascii="Sylfaen" w:hAnsi="Sylfaen"/>
                <w:lang w:bidi="hi-IN"/>
              </w:rPr>
            </w:pPr>
            <w:r w:rsidRPr="0085738D">
              <w:rPr>
                <w:rFonts w:ascii="Sylfaen" w:hAnsi="Sylfaen"/>
                <w:lang w:val="ka-GE" w:bidi="hi-IN"/>
              </w:rPr>
              <w:t>გულისხმობს არვ მედიკ</w:t>
            </w:r>
            <w:r w:rsidR="00951644" w:rsidRPr="0085738D">
              <w:rPr>
                <w:rFonts w:ascii="Sylfaen" w:hAnsi="Sylfaen"/>
                <w:lang w:val="ka-GE" w:bidi="hi-IN"/>
              </w:rPr>
              <w:t>ა</w:t>
            </w:r>
            <w:r w:rsidRPr="0085738D">
              <w:rPr>
                <w:rFonts w:ascii="Sylfaen" w:hAnsi="Sylfaen"/>
                <w:lang w:val="ka-GE" w:bidi="hi-IN"/>
              </w:rPr>
              <w:t>მენტე</w:t>
            </w:r>
            <w:r w:rsidR="0098540E" w:rsidRPr="0085738D">
              <w:rPr>
                <w:rFonts w:ascii="Sylfaen" w:hAnsi="Sylfaen"/>
                <w:lang w:val="ka-GE" w:bidi="hi-IN"/>
              </w:rPr>
              <w:t>ბ</w:t>
            </w:r>
            <w:r w:rsidRPr="0085738D">
              <w:rPr>
                <w:rFonts w:ascii="Sylfaen" w:hAnsi="Sylfaen"/>
                <w:lang w:val="ka-GE" w:bidi="hi-IN"/>
              </w:rPr>
              <w:t xml:space="preserve">ის გამოყენებას აივ უარყოფით პირებში, რომლებსაც </w:t>
            </w:r>
            <w:r w:rsidR="0098540E" w:rsidRPr="0085738D">
              <w:rPr>
                <w:rFonts w:ascii="Sylfaen" w:hAnsi="Sylfaen"/>
                <w:lang w:val="ka-GE" w:bidi="hi-IN"/>
              </w:rPr>
              <w:t>აღენიშნ</w:t>
            </w:r>
            <w:r w:rsidRPr="0085738D">
              <w:rPr>
                <w:rFonts w:ascii="Sylfaen" w:hAnsi="Sylfaen"/>
                <w:lang w:val="ka-GE" w:bidi="hi-IN"/>
              </w:rPr>
              <w:t>ათ ექსპოზიცია ვირუსზე</w:t>
            </w:r>
            <w:r w:rsidR="00951644" w:rsidRPr="0085738D">
              <w:rPr>
                <w:rFonts w:ascii="Sylfaen" w:hAnsi="Sylfaen"/>
                <w:lang w:bidi="hi-IN"/>
              </w:rPr>
              <w:t>.</w:t>
            </w:r>
          </w:p>
        </w:tc>
      </w:tr>
      <w:tr w:rsidR="009D5E89" w:rsidRPr="0085738D" w:rsidTr="00B91F92">
        <w:tc>
          <w:tcPr>
            <w:tcW w:w="3708" w:type="dxa"/>
            <w:shd w:val="clear" w:color="auto" w:fill="auto"/>
          </w:tcPr>
          <w:p w:rsidR="009D5E89" w:rsidRPr="0085738D" w:rsidRDefault="009D5E89" w:rsidP="009F511F">
            <w:pPr>
              <w:spacing w:before="120" w:after="120"/>
              <w:rPr>
                <w:rFonts w:ascii="Sylfaen" w:hAnsi="Sylfaen"/>
                <w:lang w:val="ka-GE" w:bidi="hi-IN"/>
              </w:rPr>
            </w:pPr>
            <w:r w:rsidRPr="0085738D">
              <w:rPr>
                <w:rFonts w:ascii="Sylfaen" w:hAnsi="Sylfaen"/>
                <w:lang w:val="ka-GE" w:bidi="hi-IN"/>
              </w:rPr>
              <w:lastRenderedPageBreak/>
              <w:t>პრე-ექსპოზიციური პროფილაქტიკა</w:t>
            </w:r>
          </w:p>
        </w:tc>
        <w:tc>
          <w:tcPr>
            <w:tcW w:w="6147" w:type="dxa"/>
            <w:shd w:val="clear" w:color="auto" w:fill="auto"/>
          </w:tcPr>
          <w:p w:rsidR="009D5E89" w:rsidRPr="0085738D" w:rsidRDefault="009D5E89" w:rsidP="009D5E89">
            <w:pPr>
              <w:spacing w:before="120" w:after="120"/>
              <w:jc w:val="both"/>
              <w:rPr>
                <w:rFonts w:ascii="Sylfaen" w:hAnsi="Sylfaen"/>
                <w:lang w:val="ka-GE" w:bidi="hi-IN"/>
              </w:rPr>
            </w:pPr>
            <w:r w:rsidRPr="0085738D">
              <w:rPr>
                <w:rFonts w:ascii="Sylfaen" w:hAnsi="Sylfaen"/>
                <w:lang w:val="ka-GE" w:bidi="hi-IN"/>
              </w:rPr>
              <w:t>გულისხმობს არვ მედიკამენტების გამოყენებას აივ უარყოფით პირებში, რომლებიც იმყოფებიან აივ-ზე ექსპოზიციის მომატებული რისკის ქვეშ</w:t>
            </w:r>
            <w:r w:rsidRPr="0085738D">
              <w:rPr>
                <w:rFonts w:ascii="Sylfaen" w:hAnsi="Sylfaen"/>
                <w:lang w:bidi="hi-IN"/>
              </w:rPr>
              <w:t>.</w:t>
            </w:r>
          </w:p>
        </w:tc>
      </w:tr>
      <w:tr w:rsidR="004E7DA7" w:rsidRPr="0085738D" w:rsidTr="00B91F92">
        <w:tc>
          <w:tcPr>
            <w:tcW w:w="3708" w:type="dxa"/>
            <w:shd w:val="clear" w:color="auto" w:fill="auto"/>
          </w:tcPr>
          <w:p w:rsidR="004E7DA7" w:rsidRPr="0085738D" w:rsidRDefault="004E7DA7" w:rsidP="009F511F">
            <w:pPr>
              <w:spacing w:before="120" w:after="120"/>
              <w:rPr>
                <w:rFonts w:ascii="Sylfaen" w:hAnsi="Sylfaen"/>
                <w:lang w:val="ka-GE" w:bidi="hi-IN"/>
              </w:rPr>
            </w:pPr>
            <w:r w:rsidRPr="0085738D">
              <w:rPr>
                <w:rFonts w:ascii="Sylfaen" w:hAnsi="Sylfaen"/>
                <w:lang w:val="ka-GE" w:bidi="hi-IN"/>
              </w:rPr>
              <w:t>ვირუსული დატვირთვა</w:t>
            </w:r>
          </w:p>
        </w:tc>
        <w:tc>
          <w:tcPr>
            <w:tcW w:w="6147" w:type="dxa"/>
            <w:shd w:val="clear" w:color="auto" w:fill="auto"/>
          </w:tcPr>
          <w:p w:rsidR="004E7DA7" w:rsidRPr="0085738D" w:rsidRDefault="004E7DA7" w:rsidP="009F511F">
            <w:pPr>
              <w:spacing w:before="120" w:after="120"/>
              <w:jc w:val="both"/>
              <w:rPr>
                <w:rFonts w:ascii="Sylfaen" w:hAnsi="Sylfaen"/>
                <w:lang w:bidi="hi-IN"/>
              </w:rPr>
            </w:pPr>
            <w:r w:rsidRPr="0085738D">
              <w:rPr>
                <w:rFonts w:ascii="Sylfaen" w:hAnsi="Sylfaen"/>
                <w:lang w:val="ka-GE"/>
              </w:rPr>
              <w:t>სისხლში აივ</w:t>
            </w:r>
            <w:r w:rsidR="00951644" w:rsidRPr="0085738D">
              <w:rPr>
                <w:rFonts w:ascii="Sylfaen" w:hAnsi="Sylfaen"/>
              </w:rPr>
              <w:t>-</w:t>
            </w:r>
            <w:r w:rsidRPr="0085738D">
              <w:rPr>
                <w:rFonts w:ascii="Sylfaen" w:hAnsi="Sylfaen"/>
                <w:lang w:val="ka-GE"/>
              </w:rPr>
              <w:t>ის კონცენტრაცია, რომელიც გამოიხატება</w:t>
            </w:r>
            <w:r w:rsidR="00951644" w:rsidRPr="0085738D">
              <w:rPr>
                <w:rFonts w:ascii="Sylfaen" w:hAnsi="Sylfaen"/>
              </w:rPr>
              <w:t>,</w:t>
            </w:r>
            <w:r w:rsidRPr="0085738D">
              <w:rPr>
                <w:rFonts w:ascii="Sylfaen" w:hAnsi="Sylfaen"/>
                <w:lang w:val="ka-GE"/>
              </w:rPr>
              <w:t xml:space="preserve"> როგორც ვირუსის რაოდენობრივი ასლი 1 მილილიტრში (ასლი/მლ)</w:t>
            </w:r>
            <w:r w:rsidR="00951644" w:rsidRPr="0085738D">
              <w:rPr>
                <w:rFonts w:ascii="Sylfaen" w:hAnsi="Sylfaen"/>
              </w:rPr>
              <w:t>.</w:t>
            </w:r>
          </w:p>
        </w:tc>
      </w:tr>
      <w:tr w:rsidR="004E7DA7" w:rsidRPr="0085738D" w:rsidTr="00B91F92">
        <w:tc>
          <w:tcPr>
            <w:tcW w:w="3708" w:type="dxa"/>
            <w:shd w:val="clear" w:color="auto" w:fill="auto"/>
          </w:tcPr>
          <w:p w:rsidR="004E7DA7" w:rsidRPr="0085738D" w:rsidRDefault="004E7DA7" w:rsidP="009F511F">
            <w:pPr>
              <w:spacing w:before="120" w:after="120"/>
              <w:rPr>
                <w:rFonts w:ascii="Sylfaen" w:hAnsi="Sylfaen"/>
                <w:lang w:val="ka-GE" w:bidi="hi-IN"/>
              </w:rPr>
            </w:pPr>
            <w:r w:rsidRPr="0085738D">
              <w:rPr>
                <w:rFonts w:ascii="Sylfaen" w:hAnsi="Sylfaen"/>
                <w:lang w:val="ka-GE"/>
              </w:rPr>
              <w:t>ვირუსის სუპრესია</w:t>
            </w:r>
          </w:p>
        </w:tc>
        <w:tc>
          <w:tcPr>
            <w:tcW w:w="6147" w:type="dxa"/>
            <w:shd w:val="clear" w:color="auto" w:fill="auto"/>
          </w:tcPr>
          <w:p w:rsidR="004E7DA7" w:rsidRPr="0085738D" w:rsidRDefault="004E7DA7" w:rsidP="009F511F">
            <w:pPr>
              <w:spacing w:before="120" w:after="120"/>
              <w:jc w:val="both"/>
              <w:rPr>
                <w:rFonts w:ascii="Sylfaen" w:hAnsi="Sylfaen"/>
              </w:rPr>
            </w:pPr>
            <w:r w:rsidRPr="0085738D">
              <w:rPr>
                <w:rFonts w:ascii="Sylfaen" w:hAnsi="Sylfaen"/>
                <w:lang w:val="ka-GE"/>
              </w:rPr>
              <w:t>აღნიშნავს ვირუსული დატვირთვის მაჩვენებლს, რომელიც ნაკლებია ლაბორატორიული ტესტის დეტექციის ქვედა ზღვარზე</w:t>
            </w:r>
            <w:r w:rsidR="00645AA5" w:rsidRPr="0085738D">
              <w:rPr>
                <w:rFonts w:ascii="Sylfaen" w:hAnsi="Sylfaen"/>
              </w:rPr>
              <w:t>.</w:t>
            </w:r>
          </w:p>
        </w:tc>
      </w:tr>
      <w:tr w:rsidR="004E7DA7" w:rsidRPr="0085738D" w:rsidTr="00B91F92">
        <w:tc>
          <w:tcPr>
            <w:tcW w:w="3708" w:type="dxa"/>
            <w:shd w:val="clear" w:color="auto" w:fill="auto"/>
          </w:tcPr>
          <w:p w:rsidR="004E7DA7" w:rsidRPr="0085738D" w:rsidRDefault="004E7DA7" w:rsidP="009F511F">
            <w:pPr>
              <w:spacing w:before="120" w:after="120"/>
              <w:rPr>
                <w:rFonts w:ascii="Sylfaen" w:hAnsi="Sylfaen"/>
                <w:lang w:val="ka-GE"/>
              </w:rPr>
            </w:pPr>
            <w:r w:rsidRPr="0085738D">
              <w:rPr>
                <w:rFonts w:ascii="Sylfaen" w:hAnsi="Sylfaen"/>
                <w:lang w:val="ka-GE"/>
              </w:rPr>
              <w:t>ვირუსული უშედეგობა</w:t>
            </w:r>
          </w:p>
        </w:tc>
        <w:tc>
          <w:tcPr>
            <w:tcW w:w="6147" w:type="dxa"/>
            <w:shd w:val="clear" w:color="auto" w:fill="auto"/>
          </w:tcPr>
          <w:p w:rsidR="004E7DA7" w:rsidRPr="0085738D" w:rsidRDefault="004E7DA7" w:rsidP="00664811">
            <w:pPr>
              <w:spacing w:before="120" w:after="120"/>
              <w:jc w:val="both"/>
              <w:rPr>
                <w:rFonts w:ascii="Sylfaen" w:hAnsi="Sylfaen"/>
              </w:rPr>
            </w:pPr>
            <w:r w:rsidRPr="0085738D">
              <w:rPr>
                <w:rFonts w:ascii="Sylfaen" w:hAnsi="Sylfaen" w:cs="Sylfaen"/>
                <w:lang w:val="ka-GE"/>
              </w:rPr>
              <w:t>ვირუსული</w:t>
            </w:r>
            <w:r w:rsidRPr="0085738D">
              <w:rPr>
                <w:rFonts w:ascii="Sylfaen" w:hAnsi="Sylfaen"/>
                <w:lang w:val="ka-GE"/>
              </w:rPr>
              <w:t xml:space="preserve"> </w:t>
            </w:r>
            <w:r w:rsidRPr="0085738D">
              <w:rPr>
                <w:rFonts w:ascii="Sylfaen" w:hAnsi="Sylfaen" w:cs="Sylfaen"/>
                <w:lang w:val="ka-GE"/>
              </w:rPr>
              <w:t>უშედეგობა</w:t>
            </w:r>
            <w:r w:rsidRPr="0085738D">
              <w:rPr>
                <w:rFonts w:ascii="Sylfaen" w:hAnsi="Sylfaen"/>
                <w:lang w:val="ka-GE"/>
              </w:rPr>
              <w:t xml:space="preserve"> </w:t>
            </w:r>
            <w:r w:rsidRPr="0085738D">
              <w:rPr>
                <w:rFonts w:ascii="Sylfaen" w:hAnsi="Sylfaen" w:cs="Sylfaen"/>
                <w:lang w:val="ka-GE"/>
              </w:rPr>
              <w:t>განისაზღვრება</w:t>
            </w:r>
            <w:r w:rsidR="003B7ED8" w:rsidRPr="0085738D">
              <w:rPr>
                <w:rFonts w:ascii="Sylfaen" w:hAnsi="Sylfaen" w:cs="Sylfaen"/>
              </w:rPr>
              <w:t>,</w:t>
            </w:r>
            <w:r w:rsidRPr="0085738D">
              <w:rPr>
                <w:rFonts w:ascii="Sylfaen" w:hAnsi="Sylfaen"/>
                <w:lang w:val="ka-GE"/>
              </w:rPr>
              <w:t xml:space="preserve"> </w:t>
            </w:r>
            <w:r w:rsidRPr="0085738D">
              <w:rPr>
                <w:rFonts w:ascii="Sylfaen" w:hAnsi="Sylfaen" w:cs="Sylfaen"/>
                <w:lang w:val="ka-GE"/>
              </w:rPr>
              <w:t>როგორც</w:t>
            </w:r>
            <w:r w:rsidRPr="0085738D">
              <w:rPr>
                <w:rFonts w:ascii="Sylfaen" w:hAnsi="Sylfaen" w:cs="Sylfaen"/>
              </w:rPr>
              <w:t xml:space="preserve"> </w:t>
            </w:r>
            <w:r w:rsidRPr="0085738D">
              <w:rPr>
                <w:rFonts w:ascii="Sylfaen" w:hAnsi="Sylfaen" w:cs="Sylfaen"/>
                <w:lang w:val="ka-GE"/>
              </w:rPr>
              <w:t>აივ ვირუსული დატვირთვის თანმიმდევრულად განსაზღვრადი მაჩვენებელი</w:t>
            </w:r>
            <w:r w:rsidRPr="0085738D">
              <w:rPr>
                <w:rFonts w:ascii="Sylfaen" w:hAnsi="Sylfaen" w:cs="Sylfaen"/>
              </w:rPr>
              <w:t xml:space="preserve"> </w:t>
            </w:r>
            <w:r w:rsidRPr="0085738D">
              <w:rPr>
                <w:rFonts w:ascii="Sylfaen" w:hAnsi="Sylfaen"/>
                <w:lang w:val="ka-GE"/>
              </w:rPr>
              <w:t xml:space="preserve">&gt; 50 </w:t>
            </w:r>
            <w:r w:rsidRPr="0085738D">
              <w:rPr>
                <w:rFonts w:ascii="Sylfaen" w:hAnsi="Sylfaen" w:cs="Sylfaen"/>
                <w:lang w:val="ka-GE"/>
              </w:rPr>
              <w:t>ასლი</w:t>
            </w:r>
            <w:r w:rsidRPr="0085738D">
              <w:rPr>
                <w:rFonts w:ascii="Sylfaen" w:hAnsi="Sylfaen"/>
                <w:lang w:val="ka-GE"/>
              </w:rPr>
              <w:t>/</w:t>
            </w:r>
            <w:r w:rsidRPr="0085738D">
              <w:rPr>
                <w:rFonts w:ascii="Sylfaen" w:hAnsi="Sylfaen" w:cs="Sylfaen"/>
                <w:lang w:val="ka-GE"/>
              </w:rPr>
              <w:t xml:space="preserve">მლ (ვირუსული დატვირთვის 2 თანმიმდევრული განსაზღვრა </w:t>
            </w:r>
            <w:r w:rsidR="00664811" w:rsidRPr="0085738D">
              <w:rPr>
                <w:rFonts w:ascii="Sylfaen" w:hAnsi="Sylfaen" w:cs="Sylfaen"/>
                <w:lang w:val="ka-GE"/>
              </w:rPr>
              <w:t>4</w:t>
            </w:r>
            <w:r w:rsidRPr="0085738D">
              <w:rPr>
                <w:rFonts w:ascii="Sylfaen" w:hAnsi="Sylfaen" w:cs="Sylfaen"/>
                <w:lang w:val="ka-GE"/>
              </w:rPr>
              <w:t>-</w:t>
            </w:r>
            <w:r w:rsidR="00664811" w:rsidRPr="0085738D">
              <w:rPr>
                <w:rFonts w:ascii="Sylfaen" w:hAnsi="Sylfaen" w:cs="Sylfaen"/>
                <w:lang w:val="ka-GE"/>
              </w:rPr>
              <w:t>8</w:t>
            </w:r>
            <w:r w:rsidRPr="0085738D">
              <w:rPr>
                <w:rFonts w:ascii="Sylfaen" w:hAnsi="Sylfaen" w:cs="Sylfaen"/>
                <w:lang w:val="ka-GE"/>
              </w:rPr>
              <w:t xml:space="preserve"> </w:t>
            </w:r>
            <w:r w:rsidR="00664811" w:rsidRPr="0085738D">
              <w:rPr>
                <w:rFonts w:ascii="Sylfaen" w:hAnsi="Sylfaen" w:cs="Sylfaen"/>
                <w:lang w:val="ka-GE"/>
              </w:rPr>
              <w:t>კვირის</w:t>
            </w:r>
            <w:r w:rsidRPr="0085738D">
              <w:rPr>
                <w:rFonts w:ascii="Sylfaen" w:hAnsi="Sylfaen" w:cs="Sylfaen"/>
                <w:lang w:val="ka-GE"/>
              </w:rPr>
              <w:t xml:space="preserve"> ფარგლებში) პა</w:t>
            </w:r>
            <w:r w:rsidR="00C37D35" w:rsidRPr="0085738D">
              <w:rPr>
                <w:rFonts w:ascii="Sylfaen" w:hAnsi="Sylfaen" w:cs="Sylfaen"/>
              </w:rPr>
              <w:softHyphen/>
            </w:r>
            <w:r w:rsidRPr="0085738D">
              <w:rPr>
                <w:rFonts w:ascii="Sylfaen" w:hAnsi="Sylfaen" w:cs="Sylfaen"/>
                <w:lang w:val="ka-GE"/>
              </w:rPr>
              <w:t>ციენტებში, რომლებიც არვ მკურნალობაზე იმყოფებიან სულ ცოტა 6 თვის მანძილზე</w:t>
            </w:r>
            <w:r w:rsidR="00645AA5" w:rsidRPr="0085738D">
              <w:rPr>
                <w:rFonts w:ascii="Sylfaen" w:hAnsi="Sylfaen" w:cs="Sylfaen"/>
              </w:rPr>
              <w:t>.</w:t>
            </w:r>
          </w:p>
        </w:tc>
      </w:tr>
      <w:tr w:rsidR="004E7DA7" w:rsidRPr="0085738D" w:rsidTr="00B91F92">
        <w:tc>
          <w:tcPr>
            <w:tcW w:w="3708" w:type="dxa"/>
            <w:shd w:val="clear" w:color="auto" w:fill="auto"/>
          </w:tcPr>
          <w:p w:rsidR="004E7DA7" w:rsidRPr="0085738D" w:rsidRDefault="004E7DA7" w:rsidP="009F511F">
            <w:pPr>
              <w:spacing w:before="120" w:after="120"/>
              <w:rPr>
                <w:rFonts w:ascii="Sylfaen" w:hAnsi="Sylfaen"/>
                <w:lang w:val="ka-GE"/>
              </w:rPr>
            </w:pPr>
            <w:r w:rsidRPr="0085738D">
              <w:rPr>
                <w:rFonts w:ascii="Sylfaen" w:hAnsi="Sylfaen"/>
                <w:lang w:val="ka-GE"/>
              </w:rPr>
              <w:t>რეზისტენტობა</w:t>
            </w:r>
          </w:p>
        </w:tc>
        <w:tc>
          <w:tcPr>
            <w:tcW w:w="6147" w:type="dxa"/>
            <w:shd w:val="clear" w:color="auto" w:fill="auto"/>
          </w:tcPr>
          <w:p w:rsidR="004E7DA7" w:rsidRPr="0085738D" w:rsidRDefault="004E7DA7" w:rsidP="00645AA5">
            <w:pPr>
              <w:spacing w:before="120" w:after="120"/>
              <w:jc w:val="both"/>
              <w:rPr>
                <w:rFonts w:ascii="Sylfaen" w:hAnsi="Sylfaen" w:cs="Sylfaen"/>
                <w:lang w:val="ka-GE"/>
              </w:rPr>
            </w:pPr>
            <w:r w:rsidRPr="0085738D">
              <w:rPr>
                <w:rFonts w:ascii="Sylfaen" w:hAnsi="Sylfaen" w:cs="Sylfaen"/>
                <w:lang w:val="ka-GE"/>
              </w:rPr>
              <w:t xml:space="preserve">რეზისტენტობა </w:t>
            </w:r>
            <w:r w:rsidRPr="0085738D">
              <w:rPr>
                <w:rFonts w:ascii="Sylfaen" w:hAnsi="Sylfaen" w:cs="Sylfaen"/>
                <w:lang w:val="es-ES"/>
              </w:rPr>
              <w:t>ვითარდება, როცა ა</w:t>
            </w:r>
            <w:r w:rsidRPr="0085738D">
              <w:rPr>
                <w:rFonts w:ascii="Sylfaen" w:hAnsi="Sylfaen" w:cs="Sylfaen"/>
                <w:lang w:val="ka-GE"/>
              </w:rPr>
              <w:t>დ</w:t>
            </w:r>
            <w:r w:rsidRPr="0085738D">
              <w:rPr>
                <w:rFonts w:ascii="Sylfaen" w:hAnsi="Sylfaen" w:cs="Sylfaen"/>
                <w:lang w:val="es-ES"/>
              </w:rPr>
              <w:t>გილი აქვს მუტაციას ვირუსის გენეტიკურ მასალაში (რაც იწვევს  რნმ</w:t>
            </w:r>
            <w:r w:rsidRPr="0085738D">
              <w:rPr>
                <w:rFonts w:ascii="Sylfaen" w:hAnsi="Sylfaen" w:cs="AcadNusx"/>
                <w:lang w:val="es-ES"/>
              </w:rPr>
              <w:t>-</w:t>
            </w:r>
            <w:r w:rsidRPr="0085738D">
              <w:rPr>
                <w:rFonts w:ascii="Sylfaen" w:hAnsi="Sylfaen" w:cs="Sylfaen"/>
                <w:lang w:val="es-ES"/>
              </w:rPr>
              <w:t>ის</w:t>
            </w:r>
            <w:r w:rsidRPr="0085738D">
              <w:rPr>
                <w:rFonts w:ascii="Sylfaen" w:hAnsi="Sylfaen" w:cs="AcadNusx"/>
                <w:lang w:val="es-ES"/>
              </w:rPr>
              <w:t xml:space="preserve"> </w:t>
            </w:r>
            <w:r w:rsidRPr="0085738D">
              <w:rPr>
                <w:rFonts w:ascii="Sylfaen" w:hAnsi="Sylfaen" w:cs="Sylfaen"/>
                <w:lang w:val="es-ES"/>
              </w:rPr>
              <w:t>ჯაჭვში</w:t>
            </w:r>
            <w:r w:rsidRPr="0085738D">
              <w:rPr>
                <w:rFonts w:ascii="Sylfaen" w:hAnsi="Sylfaen" w:cs="AcadNusx"/>
                <w:lang w:val="es-ES"/>
              </w:rPr>
              <w:t xml:space="preserve"> </w:t>
            </w:r>
            <w:r w:rsidRPr="0085738D">
              <w:rPr>
                <w:rFonts w:ascii="Sylfaen" w:hAnsi="Sylfaen" w:cs="Sylfaen"/>
                <w:lang w:val="es-ES"/>
              </w:rPr>
              <w:t>ამინომჟავების</w:t>
            </w:r>
            <w:r w:rsidRPr="0085738D">
              <w:rPr>
                <w:rFonts w:ascii="Sylfaen" w:hAnsi="Sylfaen" w:cs="AcadNusx"/>
                <w:lang w:val="es-ES"/>
              </w:rPr>
              <w:t xml:space="preserve"> </w:t>
            </w:r>
            <w:r w:rsidRPr="0085738D">
              <w:rPr>
                <w:rFonts w:ascii="Sylfaen" w:hAnsi="Sylfaen" w:cs="Sylfaen"/>
                <w:lang w:val="es-ES"/>
              </w:rPr>
              <w:t>თანამიმდევრობის</w:t>
            </w:r>
            <w:r w:rsidRPr="0085738D">
              <w:rPr>
                <w:rFonts w:ascii="Sylfaen" w:hAnsi="Sylfaen" w:cs="AcadNusx"/>
                <w:lang w:val="es-ES"/>
              </w:rPr>
              <w:t xml:space="preserve"> </w:t>
            </w:r>
            <w:r w:rsidRPr="0085738D">
              <w:rPr>
                <w:rFonts w:ascii="Sylfaen" w:hAnsi="Sylfaen" w:cs="Sylfaen"/>
                <w:lang w:val="es-ES"/>
              </w:rPr>
              <w:t>ცვლილებ</w:t>
            </w:r>
            <w:r w:rsidRPr="0085738D">
              <w:rPr>
                <w:rFonts w:ascii="Sylfaen" w:hAnsi="Sylfaen" w:cs="Sylfaen"/>
                <w:lang w:val="ka-GE"/>
              </w:rPr>
              <w:t>ა</w:t>
            </w:r>
            <w:r w:rsidRPr="0085738D">
              <w:rPr>
                <w:rFonts w:ascii="Sylfaen" w:hAnsi="Sylfaen" w:cs="Sylfaen"/>
                <w:lang w:val="es-ES"/>
              </w:rPr>
              <w:t>ს</w:t>
            </w:r>
            <w:r w:rsidRPr="0085738D">
              <w:rPr>
                <w:rFonts w:ascii="Sylfaen" w:hAnsi="Sylfaen" w:cs="Sylfaen"/>
                <w:lang w:val="ka-GE"/>
              </w:rPr>
              <w:t xml:space="preserve"> და</w:t>
            </w:r>
            <w:r w:rsidRPr="0085738D">
              <w:rPr>
                <w:rFonts w:ascii="Sylfaen" w:hAnsi="Sylfaen" w:cs="AcadNusx"/>
                <w:lang w:val="ka-GE"/>
              </w:rPr>
              <w:t xml:space="preserve"> შესა</w:t>
            </w:r>
            <w:r w:rsidR="00C37D35" w:rsidRPr="0085738D">
              <w:rPr>
                <w:rFonts w:ascii="Sylfaen" w:hAnsi="Sylfaen" w:cs="AcadNusx"/>
              </w:rPr>
              <w:softHyphen/>
            </w:r>
            <w:r w:rsidRPr="0085738D">
              <w:rPr>
                <w:rFonts w:ascii="Sylfaen" w:hAnsi="Sylfaen" w:cs="AcadNusx"/>
                <w:lang w:val="ka-GE"/>
              </w:rPr>
              <w:t>ბამისად ვირუსის ცილის ცვლილებას). თი</w:t>
            </w:r>
            <w:r w:rsidR="0098540E" w:rsidRPr="0085738D">
              <w:rPr>
                <w:rFonts w:ascii="Sylfaen" w:hAnsi="Sylfaen" w:cs="AcadNusx"/>
                <w:lang w:val="ka-GE"/>
              </w:rPr>
              <w:t>თ</w:t>
            </w:r>
            <w:r w:rsidRPr="0085738D">
              <w:rPr>
                <w:rFonts w:ascii="Sylfaen" w:hAnsi="Sylfaen" w:cs="AcadNusx"/>
                <w:lang w:val="ka-GE"/>
              </w:rPr>
              <w:t>ოეულმა მუტაციამ ან მათმა ნაკრებმა შესაძლოა</w:t>
            </w:r>
            <w:r w:rsidR="00645AA5" w:rsidRPr="0085738D">
              <w:rPr>
                <w:rFonts w:ascii="Sylfaen" w:hAnsi="Sylfaen" w:cs="AcadNusx"/>
              </w:rPr>
              <w:t>,</w:t>
            </w:r>
            <w:r w:rsidRPr="0085738D">
              <w:rPr>
                <w:rFonts w:ascii="Sylfaen" w:hAnsi="Sylfaen" w:cs="AcadNusx"/>
                <w:lang w:val="ka-GE"/>
              </w:rPr>
              <w:t xml:space="preserve"> განაპირობოს მდგრადობა კონკრეტული არვ მედიკამენტების მიმართ </w:t>
            </w:r>
          </w:p>
        </w:tc>
      </w:tr>
      <w:tr w:rsidR="004E7DA7" w:rsidRPr="0085738D" w:rsidTr="00B91F92">
        <w:tc>
          <w:tcPr>
            <w:tcW w:w="3708" w:type="dxa"/>
            <w:shd w:val="clear" w:color="auto" w:fill="auto"/>
          </w:tcPr>
          <w:p w:rsidR="004E7DA7" w:rsidRPr="0085738D" w:rsidRDefault="004E7DA7" w:rsidP="009F511F">
            <w:pPr>
              <w:spacing w:before="120" w:after="120"/>
              <w:rPr>
                <w:rFonts w:ascii="Sylfaen" w:hAnsi="Sylfaen"/>
                <w:lang w:val="ka-GE" w:bidi="hi-IN"/>
              </w:rPr>
            </w:pPr>
            <w:r w:rsidRPr="0085738D">
              <w:rPr>
                <w:rFonts w:ascii="Sylfaen" w:hAnsi="Sylfaen"/>
                <w:lang w:val="ka-GE" w:bidi="hi-IN"/>
              </w:rPr>
              <w:t>ფიქსირებული დოზის კომბინაცია</w:t>
            </w:r>
          </w:p>
        </w:tc>
        <w:tc>
          <w:tcPr>
            <w:tcW w:w="6147" w:type="dxa"/>
            <w:shd w:val="clear" w:color="auto" w:fill="auto"/>
          </w:tcPr>
          <w:p w:rsidR="004E7DA7" w:rsidRPr="0085738D" w:rsidRDefault="004E7DA7" w:rsidP="009F511F">
            <w:pPr>
              <w:spacing w:before="120" w:after="120"/>
              <w:jc w:val="both"/>
              <w:rPr>
                <w:rFonts w:ascii="Sylfaen" w:hAnsi="Sylfaen"/>
                <w:lang w:bidi="hi-IN"/>
              </w:rPr>
            </w:pPr>
            <w:r w:rsidRPr="0085738D">
              <w:rPr>
                <w:rFonts w:ascii="Sylfaen" w:hAnsi="Sylfaen"/>
                <w:lang w:val="ka-GE" w:bidi="hi-IN"/>
              </w:rPr>
              <w:t>ორი ან მეტი მედიკამენტის კომბინაცია ერთ ტაბლეტში</w:t>
            </w:r>
            <w:r w:rsidR="00645AA5" w:rsidRPr="0085738D">
              <w:rPr>
                <w:rFonts w:ascii="Sylfaen" w:hAnsi="Sylfaen"/>
                <w:lang w:bidi="hi-IN"/>
              </w:rPr>
              <w:t>.</w:t>
            </w:r>
          </w:p>
        </w:tc>
      </w:tr>
    </w:tbl>
    <w:p w:rsidR="006E08A2" w:rsidRPr="0085738D" w:rsidRDefault="006E08A2" w:rsidP="009F511F">
      <w:pPr>
        <w:spacing w:before="120" w:after="120"/>
        <w:rPr>
          <w:rFonts w:ascii="Sylfaen" w:hAnsi="Sylfaen"/>
          <w:lang w:val="ka-GE" w:bidi="hi-IN"/>
        </w:rPr>
      </w:pPr>
    </w:p>
    <w:p w:rsidR="00080DA9" w:rsidRPr="0085738D" w:rsidRDefault="00080DA9" w:rsidP="009F511F">
      <w:pPr>
        <w:rPr>
          <w:rStyle w:val="hps"/>
          <w:rFonts w:ascii="Sylfaen" w:hAnsi="Sylfaen" w:cs="Sylfaen"/>
        </w:rPr>
      </w:pPr>
    </w:p>
    <w:p w:rsidR="00A768F6" w:rsidRPr="0085738D" w:rsidRDefault="00A768F6" w:rsidP="009F511F">
      <w:pPr>
        <w:rPr>
          <w:rStyle w:val="hps"/>
          <w:rFonts w:ascii="Sylfaen" w:hAnsi="Sylfaen" w:cs="Sylfaen"/>
        </w:rPr>
      </w:pPr>
    </w:p>
    <w:p w:rsidR="00A768F6" w:rsidRPr="0085738D" w:rsidRDefault="00A768F6" w:rsidP="009F511F">
      <w:pPr>
        <w:rPr>
          <w:rStyle w:val="hps"/>
          <w:rFonts w:ascii="Sylfaen" w:hAnsi="Sylfaen" w:cs="Sylfaen"/>
        </w:rPr>
      </w:pPr>
    </w:p>
    <w:p w:rsidR="00A768F6" w:rsidRPr="0085738D" w:rsidRDefault="00A768F6" w:rsidP="009F511F">
      <w:pPr>
        <w:rPr>
          <w:rStyle w:val="hps"/>
          <w:rFonts w:ascii="Sylfaen" w:hAnsi="Sylfaen" w:cs="Sylfaen"/>
        </w:rPr>
      </w:pPr>
    </w:p>
    <w:p w:rsidR="00A768F6" w:rsidRPr="0085738D" w:rsidRDefault="00A768F6" w:rsidP="009F511F">
      <w:pPr>
        <w:rPr>
          <w:rStyle w:val="hps"/>
          <w:rFonts w:ascii="Sylfaen" w:hAnsi="Sylfaen" w:cs="Sylfaen"/>
        </w:rPr>
      </w:pPr>
    </w:p>
    <w:p w:rsidR="00A768F6" w:rsidRPr="0085738D" w:rsidRDefault="00A768F6" w:rsidP="009F511F">
      <w:pPr>
        <w:rPr>
          <w:rStyle w:val="hps"/>
          <w:rFonts w:ascii="Sylfaen" w:hAnsi="Sylfaen" w:cs="Sylfaen"/>
        </w:rPr>
      </w:pPr>
    </w:p>
    <w:p w:rsidR="00A768F6" w:rsidRPr="0085738D" w:rsidRDefault="00A768F6" w:rsidP="009F511F">
      <w:pPr>
        <w:rPr>
          <w:rStyle w:val="hps"/>
          <w:rFonts w:ascii="Sylfaen" w:hAnsi="Sylfaen" w:cs="Sylfaen"/>
        </w:rPr>
      </w:pPr>
    </w:p>
    <w:p w:rsidR="006D3887" w:rsidRPr="0085738D" w:rsidRDefault="006D3887" w:rsidP="009F511F">
      <w:pPr>
        <w:rPr>
          <w:rStyle w:val="hps"/>
          <w:rFonts w:ascii="Sylfaen" w:hAnsi="Sylfaen" w:cs="Sylfaen"/>
        </w:rPr>
      </w:pPr>
    </w:p>
    <w:p w:rsidR="00080DA9" w:rsidRPr="0085738D" w:rsidRDefault="00114F64" w:rsidP="009F511F">
      <w:pPr>
        <w:pStyle w:val="Heading1"/>
        <w:rPr>
          <w:rFonts w:ascii="Sylfaen" w:hAnsi="Sylfaen"/>
          <w:color w:val="365F91"/>
        </w:rPr>
      </w:pPr>
      <w:bookmarkStart w:id="2" w:name="_Toc75515848"/>
      <w:r w:rsidRPr="0085738D">
        <w:rPr>
          <w:rFonts w:ascii="Sylfaen" w:hAnsi="Sylfaen" w:cs="Sylfaen"/>
          <w:color w:val="365F91"/>
        </w:rPr>
        <w:lastRenderedPageBreak/>
        <w:t>შესავალი</w:t>
      </w:r>
      <w:bookmarkEnd w:id="2"/>
    </w:p>
    <w:p w:rsidR="00961DCC" w:rsidRPr="0085738D" w:rsidRDefault="00961DCC" w:rsidP="009F511F">
      <w:pPr>
        <w:spacing w:after="0"/>
        <w:jc w:val="both"/>
        <w:rPr>
          <w:rFonts w:ascii="Sylfaen" w:hAnsi="Sylfaen"/>
        </w:rPr>
      </w:pPr>
    </w:p>
    <w:p w:rsidR="00EC2DBC" w:rsidRPr="0085738D" w:rsidRDefault="00114F64" w:rsidP="009F511F">
      <w:pPr>
        <w:jc w:val="both"/>
        <w:rPr>
          <w:rFonts w:ascii="Sylfaen" w:hAnsi="Sylfaen"/>
        </w:rPr>
      </w:pPr>
      <w:r w:rsidRPr="0085738D">
        <w:rPr>
          <w:rFonts w:ascii="Sylfaen" w:hAnsi="Sylfaen"/>
          <w:lang w:val="ka-GE"/>
        </w:rPr>
        <w:t>ადამიანის იმუნოდეფიციტის ვირუსი</w:t>
      </w:r>
      <w:r w:rsidRPr="0085738D">
        <w:rPr>
          <w:rFonts w:ascii="Sylfaen" w:hAnsi="Sylfaen"/>
        </w:rPr>
        <w:t xml:space="preserve"> (</w:t>
      </w:r>
      <w:r w:rsidRPr="0085738D">
        <w:rPr>
          <w:rFonts w:ascii="Sylfaen" w:hAnsi="Sylfaen" w:cs="Sylfaen"/>
          <w:lang w:val="ka-GE"/>
        </w:rPr>
        <w:t>აივ</w:t>
      </w:r>
      <w:r w:rsidRPr="0085738D">
        <w:rPr>
          <w:rFonts w:ascii="Sylfaen" w:hAnsi="Sylfaen" w:cs="Sylfaen"/>
        </w:rPr>
        <w:t>)</w:t>
      </w:r>
      <w:r w:rsidRPr="0085738D">
        <w:rPr>
          <w:rFonts w:ascii="Sylfaen" w:hAnsi="Sylfaen"/>
          <w:lang w:val="ka-GE"/>
        </w:rPr>
        <w:t xml:space="preserve"> </w:t>
      </w:r>
      <w:r w:rsidR="000E433F" w:rsidRPr="0085738D">
        <w:rPr>
          <w:rFonts w:ascii="Sylfaen" w:hAnsi="Sylfaen" w:cs="Sylfaen"/>
          <w:lang w:val="ka-GE"/>
        </w:rPr>
        <w:t>იწვევს</w:t>
      </w:r>
      <w:r w:rsidR="000E433F" w:rsidRPr="0085738D">
        <w:rPr>
          <w:rFonts w:ascii="Sylfaen" w:hAnsi="Sylfaen" w:cs="Arial"/>
          <w:lang w:val="ka-GE"/>
        </w:rPr>
        <w:t xml:space="preserve"> </w:t>
      </w:r>
      <w:r w:rsidRPr="0085738D">
        <w:rPr>
          <w:rFonts w:ascii="Sylfaen" w:hAnsi="Sylfaen" w:cs="Sylfaen"/>
          <w:lang w:val="ka-GE"/>
        </w:rPr>
        <w:t>ქრონიკულ</w:t>
      </w:r>
      <w:r w:rsidRPr="0085738D">
        <w:rPr>
          <w:rFonts w:ascii="Sylfaen" w:hAnsi="Sylfaen" w:cs="Arial"/>
          <w:lang w:val="ka-GE"/>
        </w:rPr>
        <w:t xml:space="preserve"> </w:t>
      </w:r>
      <w:r w:rsidRPr="0085738D">
        <w:rPr>
          <w:rFonts w:ascii="Sylfaen" w:hAnsi="Sylfaen" w:cs="Sylfaen"/>
          <w:lang w:val="ka-GE"/>
        </w:rPr>
        <w:t>ინფექცია</w:t>
      </w:r>
      <w:r w:rsidR="000E433F" w:rsidRPr="0085738D">
        <w:rPr>
          <w:rFonts w:ascii="Sylfaen" w:hAnsi="Sylfaen" w:cs="Sylfaen"/>
          <w:lang w:val="ka-GE"/>
        </w:rPr>
        <w:t>ს</w:t>
      </w:r>
      <w:r w:rsidRPr="0085738D">
        <w:rPr>
          <w:rFonts w:ascii="Sylfaen" w:hAnsi="Sylfaen" w:cs="Arial"/>
          <w:lang w:val="ka-GE"/>
        </w:rPr>
        <w:t xml:space="preserve">, რომლის სრული განკურნება დღესდღეობით შეუძლებელია, </w:t>
      </w:r>
      <w:r w:rsidRPr="0085738D">
        <w:rPr>
          <w:rFonts w:ascii="Sylfaen" w:hAnsi="Sylfaen" w:cs="Sylfaen"/>
          <w:lang w:val="ka-GE"/>
        </w:rPr>
        <w:t>შესაბამისად</w:t>
      </w:r>
      <w:r w:rsidRPr="0085738D">
        <w:rPr>
          <w:rFonts w:ascii="Sylfaen" w:hAnsi="Sylfaen" w:cs="Arial"/>
          <w:lang w:val="ka-GE"/>
        </w:rPr>
        <w:t>,</w:t>
      </w:r>
      <w:r w:rsidRPr="0085738D">
        <w:rPr>
          <w:rFonts w:ascii="Sylfaen" w:hAnsi="Sylfaen"/>
          <w:lang w:val="ka-GE"/>
        </w:rPr>
        <w:t xml:space="preserve"> </w:t>
      </w:r>
      <w:r w:rsidRPr="0085738D">
        <w:rPr>
          <w:rFonts w:ascii="Sylfaen" w:hAnsi="Sylfaen" w:cs="Sylfaen"/>
          <w:lang w:val="ka-GE"/>
        </w:rPr>
        <w:t xml:space="preserve">აივ ინფიცირებული ადამიანები </w:t>
      </w:r>
      <w:r w:rsidRPr="0085738D">
        <w:rPr>
          <w:rFonts w:ascii="Sylfaen" w:hAnsi="Sylfaen"/>
          <w:lang w:val="ka-GE"/>
        </w:rPr>
        <w:t xml:space="preserve">საჭიროებენ სამედიცინო მეთვალყურეობას მთელი სიცოცხლის მანძილზე. </w:t>
      </w:r>
    </w:p>
    <w:p w:rsidR="006110F7" w:rsidRPr="0085738D" w:rsidDel="006110F7" w:rsidRDefault="00114F64" w:rsidP="009F511F">
      <w:pPr>
        <w:jc w:val="both"/>
        <w:rPr>
          <w:rFonts w:ascii="Sylfaen" w:hAnsi="Sylfaen" w:cs="Arial"/>
          <w:lang w:val="ka-GE"/>
        </w:rPr>
      </w:pPr>
      <w:r w:rsidRPr="0085738D">
        <w:rPr>
          <w:rFonts w:ascii="Sylfaen" w:hAnsi="Sylfaen" w:cs="Sylfaen"/>
          <w:lang w:val="ka-GE"/>
        </w:rPr>
        <w:t xml:space="preserve">აივ ინფიცირებულთა მკურნალობისა და ზრუნვის </w:t>
      </w:r>
      <w:r w:rsidR="00121283" w:rsidRPr="0085738D">
        <w:rPr>
          <w:rFonts w:ascii="Sylfaen" w:hAnsi="Sylfaen" w:cs="Sylfaen"/>
          <w:lang w:val="ka-GE"/>
        </w:rPr>
        <w:t>ძირითადი</w:t>
      </w:r>
      <w:r w:rsidR="00121283" w:rsidRPr="0085738D">
        <w:rPr>
          <w:rFonts w:ascii="Sylfaen" w:hAnsi="Sylfaen" w:cs="Arial"/>
        </w:rPr>
        <w:t xml:space="preserve"> </w:t>
      </w:r>
      <w:r w:rsidRPr="0085738D">
        <w:rPr>
          <w:rFonts w:ascii="Sylfaen" w:hAnsi="Sylfaen" w:cs="Sylfaen"/>
          <w:lang w:val="ka-GE"/>
        </w:rPr>
        <w:t>კომპონენტი</w:t>
      </w:r>
      <w:r w:rsidR="00AF738B" w:rsidRPr="0085738D">
        <w:rPr>
          <w:rFonts w:ascii="Sylfaen" w:hAnsi="Sylfaen" w:cs="Sylfaen"/>
          <w:lang w:val="ka-GE"/>
        </w:rPr>
        <w:t>ა</w:t>
      </w:r>
      <w:r w:rsidRPr="0085738D">
        <w:rPr>
          <w:rFonts w:ascii="Sylfaen" w:hAnsi="Sylfaen" w:cs="Arial"/>
          <w:lang w:val="ka-GE"/>
        </w:rPr>
        <w:t xml:space="preserve"> </w:t>
      </w:r>
      <w:r w:rsidRPr="0085738D">
        <w:rPr>
          <w:rFonts w:ascii="Sylfaen" w:hAnsi="Sylfaen" w:cs="Sylfaen"/>
          <w:lang w:val="ka-GE"/>
        </w:rPr>
        <w:t>ანტირეტროვირუსული</w:t>
      </w:r>
      <w:r w:rsidRPr="0085738D">
        <w:rPr>
          <w:rFonts w:ascii="Sylfaen" w:hAnsi="Sylfaen" w:cs="Arial"/>
          <w:lang w:val="ka-GE"/>
        </w:rPr>
        <w:t xml:space="preserve"> </w:t>
      </w:r>
      <w:r w:rsidR="002F39E7" w:rsidRPr="0085738D">
        <w:rPr>
          <w:rFonts w:ascii="Sylfaen" w:hAnsi="Sylfaen" w:cs="Arial"/>
          <w:lang w:val="ka-GE"/>
        </w:rPr>
        <w:t xml:space="preserve">(არვ) </w:t>
      </w:r>
      <w:r w:rsidRPr="0085738D">
        <w:rPr>
          <w:rFonts w:ascii="Sylfaen" w:hAnsi="Sylfaen" w:cs="Sylfaen"/>
          <w:lang w:val="ka-GE"/>
        </w:rPr>
        <w:t>მკურნალობის</w:t>
      </w:r>
      <w:r w:rsidRPr="0085738D">
        <w:rPr>
          <w:rFonts w:ascii="Sylfaen" w:hAnsi="Sylfaen" w:cs="Arial"/>
          <w:lang w:val="ka-GE"/>
        </w:rPr>
        <w:t xml:space="preserve"> </w:t>
      </w:r>
      <w:r w:rsidRPr="0085738D">
        <w:rPr>
          <w:rFonts w:ascii="Sylfaen" w:hAnsi="Sylfaen" w:cs="Sylfaen"/>
          <w:lang w:val="ka-GE"/>
        </w:rPr>
        <w:t>უზრუნველყოფა. ოპტიმალური</w:t>
      </w:r>
      <w:r w:rsidRPr="0085738D">
        <w:rPr>
          <w:rFonts w:ascii="Sylfaen" w:hAnsi="Sylfaen" w:cs="Arial"/>
          <w:lang w:val="ka-GE"/>
        </w:rPr>
        <w:t xml:space="preserve"> არვ მკურნალობა </w:t>
      </w:r>
      <w:r w:rsidRPr="0085738D">
        <w:rPr>
          <w:rFonts w:ascii="Sylfaen" w:hAnsi="Sylfaen" w:cs="Sylfaen"/>
          <w:lang w:val="ka-GE"/>
        </w:rPr>
        <w:t>ზრდის</w:t>
      </w:r>
      <w:r w:rsidRPr="0085738D">
        <w:rPr>
          <w:rFonts w:ascii="Sylfaen" w:hAnsi="Sylfaen"/>
          <w:lang w:val="ka-GE"/>
        </w:rPr>
        <w:t xml:space="preserve"> </w:t>
      </w:r>
      <w:r w:rsidRPr="0085738D">
        <w:rPr>
          <w:rFonts w:ascii="Sylfaen" w:hAnsi="Sylfaen" w:cs="Sylfaen"/>
          <w:lang w:val="ka-GE"/>
        </w:rPr>
        <w:t>აივ ინფი</w:t>
      </w:r>
      <w:r w:rsidR="00121283" w:rsidRPr="0085738D">
        <w:rPr>
          <w:rFonts w:ascii="Sylfaen" w:hAnsi="Sylfaen" w:cs="Sylfaen"/>
        </w:rPr>
        <w:softHyphen/>
      </w:r>
      <w:r w:rsidRPr="0085738D">
        <w:rPr>
          <w:rFonts w:ascii="Sylfaen" w:hAnsi="Sylfaen" w:cs="Sylfaen"/>
          <w:lang w:val="ka-GE"/>
        </w:rPr>
        <w:t>ცი</w:t>
      </w:r>
      <w:r w:rsidR="00121283" w:rsidRPr="0085738D">
        <w:rPr>
          <w:rFonts w:ascii="Sylfaen" w:hAnsi="Sylfaen" w:cs="Sylfaen"/>
        </w:rPr>
        <w:softHyphen/>
      </w:r>
      <w:r w:rsidRPr="0085738D">
        <w:rPr>
          <w:rFonts w:ascii="Sylfaen" w:hAnsi="Sylfaen" w:cs="Sylfaen"/>
          <w:lang w:val="ka-GE"/>
        </w:rPr>
        <w:t>რე</w:t>
      </w:r>
      <w:r w:rsidR="00121283" w:rsidRPr="0085738D">
        <w:rPr>
          <w:rFonts w:ascii="Sylfaen" w:hAnsi="Sylfaen" w:cs="Sylfaen"/>
        </w:rPr>
        <w:softHyphen/>
      </w:r>
      <w:r w:rsidRPr="0085738D">
        <w:rPr>
          <w:rFonts w:ascii="Sylfaen" w:hAnsi="Sylfaen" w:cs="Sylfaen"/>
          <w:lang w:val="ka-GE"/>
        </w:rPr>
        <w:t>ბულ</w:t>
      </w:r>
      <w:r w:rsidR="00121283" w:rsidRPr="0085738D">
        <w:rPr>
          <w:rFonts w:ascii="Sylfaen" w:hAnsi="Sylfaen" w:cs="Sylfaen"/>
        </w:rPr>
        <w:softHyphen/>
      </w:r>
      <w:r w:rsidRPr="0085738D">
        <w:rPr>
          <w:rFonts w:ascii="Sylfaen" w:hAnsi="Sylfaen" w:cs="Sylfaen"/>
          <w:lang w:val="ka-GE"/>
        </w:rPr>
        <w:t>თა სიცოცხლის ხანგრძლივობასა და ხარისხს</w:t>
      </w:r>
      <w:r w:rsidRPr="0085738D">
        <w:rPr>
          <w:rFonts w:ascii="Sylfaen" w:hAnsi="Sylfaen" w:cs="Arial"/>
          <w:lang w:val="ka-GE"/>
        </w:rPr>
        <w:t xml:space="preserve">, </w:t>
      </w:r>
      <w:r w:rsidRPr="0085738D">
        <w:rPr>
          <w:rFonts w:ascii="Sylfaen" w:hAnsi="Sylfaen" w:cs="Sylfaen"/>
          <w:lang w:val="ka-GE"/>
        </w:rPr>
        <w:t>ასევე</w:t>
      </w:r>
      <w:r w:rsidR="004B10D0" w:rsidRPr="0085738D">
        <w:rPr>
          <w:rFonts w:ascii="Sylfaen" w:hAnsi="Sylfaen" w:cs="Sylfaen"/>
          <w:lang w:val="ka-GE"/>
        </w:rPr>
        <w:t>,</w:t>
      </w:r>
      <w:r w:rsidRPr="0085738D">
        <w:rPr>
          <w:rFonts w:ascii="Sylfaen" w:hAnsi="Sylfaen" w:cs="Sylfaen"/>
          <w:lang w:val="ka-GE"/>
        </w:rPr>
        <w:t xml:space="preserve"> ამცირებს</w:t>
      </w:r>
      <w:r w:rsidRPr="0085738D">
        <w:rPr>
          <w:rFonts w:ascii="Sylfaen" w:hAnsi="Sylfaen" w:cs="Arial"/>
          <w:lang w:val="ka-GE"/>
        </w:rPr>
        <w:t xml:space="preserve"> </w:t>
      </w:r>
      <w:r w:rsidRPr="0085738D">
        <w:rPr>
          <w:rFonts w:ascii="Sylfaen" w:hAnsi="Sylfaen" w:cs="Sylfaen"/>
          <w:lang w:val="ka-GE"/>
        </w:rPr>
        <w:t>ვირუსის შემდგომ</w:t>
      </w:r>
      <w:r w:rsidRPr="0085738D">
        <w:rPr>
          <w:rFonts w:ascii="Sylfaen" w:hAnsi="Sylfaen" w:cs="Arial"/>
          <w:lang w:val="ka-GE"/>
        </w:rPr>
        <w:t xml:space="preserve"> </w:t>
      </w:r>
      <w:r w:rsidRPr="0085738D">
        <w:rPr>
          <w:rFonts w:ascii="Sylfaen" w:hAnsi="Sylfaen" w:cs="Sylfaen"/>
          <w:lang w:val="ka-GE"/>
        </w:rPr>
        <w:t>გადაცემას</w:t>
      </w:r>
      <w:r w:rsidRPr="0085738D">
        <w:rPr>
          <w:rFonts w:ascii="Sylfaen" w:hAnsi="Sylfaen" w:cs="Arial"/>
          <w:lang w:val="ka-GE"/>
        </w:rPr>
        <w:t>.</w:t>
      </w:r>
      <w:r w:rsidR="002719CA" w:rsidRPr="0085738D">
        <w:rPr>
          <w:rFonts w:ascii="Sylfaen" w:hAnsi="Sylfaen" w:cs="Arial"/>
          <w:lang w:val="ka-GE"/>
        </w:rPr>
        <w:t xml:space="preserve"> </w:t>
      </w:r>
      <w:r w:rsidR="006110F7" w:rsidRPr="0085738D">
        <w:rPr>
          <w:rFonts w:ascii="Sylfaen" w:hAnsi="Sylfaen" w:cs="Arial"/>
          <w:lang w:val="ka-GE"/>
        </w:rPr>
        <w:t>აღსანიშნავია, რომ არვ მკურნალობა ეფექტურად გამოიყენება ინფექციის პირველადი პროფილაქტიკისას, მაგალითად</w:t>
      </w:r>
      <w:r w:rsidR="003C4EF6" w:rsidRPr="0085738D">
        <w:rPr>
          <w:rFonts w:ascii="Sylfaen" w:hAnsi="Sylfaen" w:cs="Arial"/>
        </w:rPr>
        <w:t>,</w:t>
      </w:r>
      <w:r w:rsidR="006110F7" w:rsidRPr="0085738D">
        <w:rPr>
          <w:rFonts w:ascii="Sylfaen" w:hAnsi="Sylfaen" w:cs="Arial"/>
          <w:lang w:val="ka-GE"/>
        </w:rPr>
        <w:t xml:space="preserve"> დედიდან ბავშვზე აივ გადაცემის ეფექტური პრევენციის კუთხით. შესაბამისად</w:t>
      </w:r>
      <w:r w:rsidR="004B10D0" w:rsidRPr="0085738D">
        <w:rPr>
          <w:rFonts w:ascii="Sylfaen" w:hAnsi="Sylfaen" w:cs="Arial"/>
          <w:lang w:val="ka-GE"/>
        </w:rPr>
        <w:t>,</w:t>
      </w:r>
      <w:r w:rsidR="006110F7" w:rsidRPr="0085738D">
        <w:rPr>
          <w:rFonts w:ascii="Sylfaen" w:hAnsi="Sylfaen" w:cs="Arial"/>
          <w:lang w:val="ka-GE"/>
        </w:rPr>
        <w:t xml:space="preserve"> არვ მედიკამენტების გამოყ</w:t>
      </w:r>
      <w:r w:rsidR="00722362" w:rsidRPr="0085738D">
        <w:rPr>
          <w:rFonts w:ascii="Sylfaen" w:hAnsi="Sylfaen" w:cs="Arial"/>
          <w:lang w:val="ka-GE"/>
        </w:rPr>
        <w:t>ე</w:t>
      </w:r>
      <w:r w:rsidR="006110F7" w:rsidRPr="0085738D">
        <w:rPr>
          <w:rFonts w:ascii="Sylfaen" w:hAnsi="Sylfaen" w:cs="Arial"/>
          <w:lang w:val="ka-GE"/>
        </w:rPr>
        <w:t xml:space="preserve">ნების ძირითადი მიზნებია: </w:t>
      </w:r>
    </w:p>
    <w:p w:rsidR="00EC2DBC" w:rsidRPr="0085738D" w:rsidRDefault="00EC2DBC" w:rsidP="008C579C">
      <w:pPr>
        <w:pStyle w:val="ListParagraph"/>
        <w:numPr>
          <w:ilvl w:val="0"/>
          <w:numId w:val="5"/>
        </w:numPr>
        <w:spacing w:after="0"/>
        <w:jc w:val="both"/>
        <w:rPr>
          <w:rFonts w:ascii="Sylfaen" w:hAnsi="Sylfaen" w:cs="Sylfaen"/>
          <w:lang w:val="ka-GE"/>
        </w:rPr>
      </w:pPr>
      <w:r w:rsidRPr="0085738D">
        <w:rPr>
          <w:rFonts w:ascii="Sylfaen" w:hAnsi="Sylfaen" w:cs="Sylfaen"/>
          <w:b/>
          <w:bCs/>
          <w:lang w:val="ka-GE"/>
        </w:rPr>
        <w:t>კლინიკური</w:t>
      </w:r>
      <w:r w:rsidRPr="0085738D">
        <w:rPr>
          <w:rFonts w:ascii="Sylfaen" w:hAnsi="Sylfaen" w:cs="Arial"/>
          <w:b/>
          <w:bCs/>
          <w:lang w:val="ka-GE"/>
        </w:rPr>
        <w:t>:</w:t>
      </w:r>
      <w:r w:rsidRPr="0085738D">
        <w:rPr>
          <w:rFonts w:ascii="Sylfaen" w:hAnsi="Sylfaen" w:cs="Arial"/>
          <w:lang w:val="ka-GE"/>
        </w:rPr>
        <w:t xml:space="preserve"> </w:t>
      </w:r>
      <w:r w:rsidR="006110F7" w:rsidRPr="0085738D">
        <w:rPr>
          <w:rFonts w:ascii="Sylfaen" w:hAnsi="Sylfaen" w:cs="Arial"/>
          <w:lang w:val="ka-GE"/>
        </w:rPr>
        <w:t xml:space="preserve">აივ ინფიცირებული პირების </w:t>
      </w:r>
      <w:r w:rsidRPr="0085738D">
        <w:rPr>
          <w:rFonts w:ascii="Sylfaen" w:hAnsi="Sylfaen" w:cs="Sylfaen"/>
          <w:lang w:val="ka-GE"/>
        </w:rPr>
        <w:t>ცხოვრების</w:t>
      </w:r>
      <w:r w:rsidRPr="0085738D">
        <w:rPr>
          <w:rFonts w:ascii="Sylfaen" w:hAnsi="Sylfaen" w:cs="Arial"/>
          <w:lang w:val="ka-GE"/>
        </w:rPr>
        <w:t xml:space="preserve"> </w:t>
      </w:r>
      <w:r w:rsidRPr="0085738D">
        <w:rPr>
          <w:rFonts w:ascii="Sylfaen" w:hAnsi="Sylfaen" w:cs="Sylfaen"/>
          <w:lang w:val="ka-GE"/>
        </w:rPr>
        <w:t>ხარისხის</w:t>
      </w:r>
      <w:r w:rsidRPr="0085738D">
        <w:rPr>
          <w:rFonts w:ascii="Sylfaen" w:hAnsi="Sylfaen"/>
          <w:lang w:val="ka-GE"/>
        </w:rPr>
        <w:t xml:space="preserve"> </w:t>
      </w:r>
      <w:r w:rsidR="00B075DE" w:rsidRPr="0085738D">
        <w:rPr>
          <w:rFonts w:ascii="Sylfaen" w:hAnsi="Sylfaen" w:cs="Arial"/>
          <w:lang w:val="ka-GE"/>
        </w:rPr>
        <w:t>გაუმჯობესება</w:t>
      </w:r>
      <w:r w:rsidR="006110F7" w:rsidRPr="0085738D">
        <w:rPr>
          <w:rFonts w:ascii="Sylfaen" w:hAnsi="Sylfaen" w:cs="Arial"/>
          <w:lang w:val="ka-GE"/>
        </w:rPr>
        <w:t xml:space="preserve"> და </w:t>
      </w:r>
      <w:r w:rsidRPr="0085738D">
        <w:rPr>
          <w:rFonts w:ascii="Sylfaen" w:hAnsi="Sylfaen" w:cs="Arial"/>
          <w:lang w:val="ka-GE"/>
        </w:rPr>
        <w:t>ჯანმრთელობის შენარჩუნება;</w:t>
      </w:r>
    </w:p>
    <w:p w:rsidR="00EC2DBC" w:rsidRPr="0085738D" w:rsidRDefault="00EC2DBC" w:rsidP="008C579C">
      <w:pPr>
        <w:pStyle w:val="ListParagraph"/>
        <w:numPr>
          <w:ilvl w:val="0"/>
          <w:numId w:val="5"/>
        </w:numPr>
        <w:spacing w:before="100" w:beforeAutospacing="1"/>
        <w:jc w:val="both"/>
        <w:rPr>
          <w:rFonts w:ascii="Sylfaen" w:hAnsi="Sylfaen" w:cs="Sylfaen"/>
          <w:lang w:val="ka-GE"/>
        </w:rPr>
      </w:pPr>
      <w:r w:rsidRPr="0085738D">
        <w:rPr>
          <w:rFonts w:ascii="Sylfaen" w:hAnsi="Sylfaen" w:cs="Sylfaen"/>
          <w:b/>
          <w:bCs/>
          <w:lang w:val="ka-GE"/>
        </w:rPr>
        <w:t>იმუნოლოგიური</w:t>
      </w:r>
      <w:r w:rsidRPr="0085738D">
        <w:rPr>
          <w:rFonts w:ascii="Sylfaen" w:hAnsi="Sylfaen" w:cs="Arial"/>
          <w:b/>
          <w:bCs/>
          <w:lang w:val="ka-GE"/>
        </w:rPr>
        <w:t>:</w:t>
      </w:r>
      <w:r w:rsidRPr="0085738D">
        <w:rPr>
          <w:rFonts w:ascii="Sylfaen" w:hAnsi="Sylfaen" w:cs="Arial"/>
          <w:lang w:val="ka-GE"/>
        </w:rPr>
        <w:t xml:space="preserve"> </w:t>
      </w:r>
      <w:r w:rsidR="006110F7" w:rsidRPr="0085738D">
        <w:rPr>
          <w:rFonts w:ascii="Sylfaen" w:hAnsi="Sylfaen" w:cs="Arial"/>
          <w:lang w:val="ka-GE"/>
        </w:rPr>
        <w:t xml:space="preserve">აივ ინფიცირებული პირების </w:t>
      </w:r>
      <w:r w:rsidRPr="0085738D">
        <w:rPr>
          <w:rFonts w:ascii="Sylfaen" w:hAnsi="Sylfaen" w:cs="Sylfaen"/>
          <w:lang w:val="ka-GE"/>
        </w:rPr>
        <w:t>იმუნური</w:t>
      </w:r>
      <w:r w:rsidRPr="0085738D">
        <w:rPr>
          <w:rFonts w:ascii="Sylfaen" w:hAnsi="Sylfaen"/>
          <w:lang w:val="ka-GE"/>
        </w:rPr>
        <w:t xml:space="preserve"> </w:t>
      </w:r>
      <w:r w:rsidRPr="0085738D">
        <w:rPr>
          <w:rFonts w:ascii="Sylfaen" w:hAnsi="Sylfaen" w:cs="Sylfaen"/>
          <w:lang w:val="ka-GE"/>
        </w:rPr>
        <w:t>ფუნქციების</w:t>
      </w:r>
      <w:r w:rsidRPr="0085738D">
        <w:rPr>
          <w:rFonts w:ascii="Sylfaen" w:hAnsi="Sylfaen" w:cs="Arial"/>
          <w:lang w:val="ka-GE"/>
        </w:rPr>
        <w:t xml:space="preserve"> </w:t>
      </w:r>
      <w:r w:rsidRPr="0085738D">
        <w:rPr>
          <w:rFonts w:ascii="Sylfaen" w:hAnsi="Sylfaen" w:cs="Sylfaen"/>
          <w:lang w:val="ka-GE"/>
        </w:rPr>
        <w:t>დაცვა</w:t>
      </w:r>
      <w:r w:rsidRPr="0085738D">
        <w:rPr>
          <w:rFonts w:ascii="Sylfaen" w:hAnsi="Sylfaen" w:cs="Arial"/>
          <w:lang w:val="ka-GE"/>
        </w:rPr>
        <w:t xml:space="preserve"> </w:t>
      </w:r>
      <w:r w:rsidRPr="0085738D">
        <w:rPr>
          <w:rFonts w:ascii="Sylfaen" w:hAnsi="Sylfaen" w:cs="Sylfaen"/>
          <w:lang w:val="ka-GE"/>
        </w:rPr>
        <w:t>და</w:t>
      </w:r>
      <w:r w:rsidRPr="0085738D">
        <w:rPr>
          <w:rFonts w:ascii="Sylfaen" w:hAnsi="Sylfaen" w:cs="Arial"/>
          <w:lang w:val="ka-GE"/>
        </w:rPr>
        <w:t xml:space="preserve"> </w:t>
      </w:r>
      <w:r w:rsidRPr="0085738D">
        <w:rPr>
          <w:rFonts w:ascii="Sylfaen" w:hAnsi="Sylfaen" w:cs="Sylfaen"/>
          <w:lang w:val="ka-GE"/>
        </w:rPr>
        <w:t>გაუმჯობესება</w:t>
      </w:r>
      <w:r w:rsidRPr="0085738D">
        <w:rPr>
          <w:rFonts w:ascii="Sylfaen" w:hAnsi="Sylfaen" w:cs="Arial"/>
          <w:lang w:val="ka-GE"/>
        </w:rPr>
        <w:t xml:space="preserve"> (</w:t>
      </w:r>
      <w:r w:rsidRPr="0085738D">
        <w:rPr>
          <w:rFonts w:ascii="Sylfaen" w:hAnsi="Sylfaen" w:cs="Sylfaen"/>
          <w:lang w:val="ka-GE"/>
        </w:rPr>
        <w:t>საჭიროების</w:t>
      </w:r>
      <w:r w:rsidRPr="0085738D">
        <w:rPr>
          <w:rFonts w:ascii="Sylfaen" w:hAnsi="Sylfaen" w:cs="Arial"/>
          <w:lang w:val="ka-GE"/>
        </w:rPr>
        <w:t xml:space="preserve"> </w:t>
      </w:r>
      <w:r w:rsidRPr="0085738D">
        <w:rPr>
          <w:rFonts w:ascii="Sylfaen" w:hAnsi="Sylfaen" w:cs="Sylfaen"/>
          <w:lang w:val="ka-GE"/>
        </w:rPr>
        <w:t>მიხედ</w:t>
      </w:r>
      <w:r w:rsidR="00121283" w:rsidRPr="0085738D">
        <w:rPr>
          <w:rFonts w:ascii="Sylfaen" w:hAnsi="Sylfaen" w:cs="Sylfaen"/>
        </w:rPr>
        <w:softHyphen/>
      </w:r>
      <w:r w:rsidRPr="0085738D">
        <w:rPr>
          <w:rFonts w:ascii="Sylfaen" w:hAnsi="Sylfaen" w:cs="Sylfaen"/>
          <w:lang w:val="ka-GE"/>
        </w:rPr>
        <w:t>ვით</w:t>
      </w:r>
      <w:r w:rsidRPr="0085738D">
        <w:rPr>
          <w:rFonts w:ascii="Sylfaen" w:hAnsi="Sylfaen" w:cs="Arial"/>
          <w:lang w:val="ka-GE"/>
        </w:rPr>
        <w:t xml:space="preserve">), </w:t>
      </w:r>
      <w:r w:rsidRPr="0085738D">
        <w:rPr>
          <w:rFonts w:ascii="Sylfaen" w:hAnsi="Sylfaen" w:cs="Sylfaen"/>
          <w:lang w:val="ka-GE"/>
        </w:rPr>
        <w:t>ოპორტუნისტული</w:t>
      </w:r>
      <w:r w:rsidRPr="0085738D">
        <w:rPr>
          <w:rFonts w:ascii="Sylfaen" w:hAnsi="Sylfaen" w:cs="Arial"/>
          <w:lang w:val="ka-GE"/>
        </w:rPr>
        <w:t xml:space="preserve"> </w:t>
      </w:r>
      <w:r w:rsidRPr="0085738D">
        <w:rPr>
          <w:rFonts w:ascii="Sylfaen" w:hAnsi="Sylfaen" w:cs="Sylfaen"/>
          <w:lang w:val="ka-GE"/>
        </w:rPr>
        <w:t>ინფექციების პრევენციისა და შიდსთან ასოცირებული სიმსივ</w:t>
      </w:r>
      <w:r w:rsidR="00121283" w:rsidRPr="0085738D">
        <w:rPr>
          <w:rFonts w:ascii="Sylfaen" w:hAnsi="Sylfaen" w:cs="Sylfaen"/>
        </w:rPr>
        <w:softHyphen/>
      </w:r>
      <w:r w:rsidRPr="0085738D">
        <w:rPr>
          <w:rFonts w:ascii="Sylfaen" w:hAnsi="Sylfaen" w:cs="Sylfaen"/>
          <w:lang w:val="ka-GE"/>
        </w:rPr>
        <w:t>ნეების განვითარების რისკის შემცირების მიზნით;</w:t>
      </w:r>
    </w:p>
    <w:p w:rsidR="00EC2DBC" w:rsidRPr="0085738D" w:rsidRDefault="00EC2DBC" w:rsidP="008C579C">
      <w:pPr>
        <w:pStyle w:val="ListParagraph"/>
        <w:numPr>
          <w:ilvl w:val="0"/>
          <w:numId w:val="5"/>
        </w:numPr>
        <w:spacing w:before="100" w:beforeAutospacing="1"/>
        <w:jc w:val="both"/>
        <w:rPr>
          <w:rFonts w:ascii="Sylfaen" w:hAnsi="Sylfaen" w:cs="Arial"/>
          <w:lang w:val="ka-GE"/>
        </w:rPr>
      </w:pPr>
      <w:r w:rsidRPr="0085738D">
        <w:rPr>
          <w:rFonts w:ascii="Sylfaen" w:hAnsi="Sylfaen" w:cs="Sylfaen"/>
          <w:b/>
          <w:bCs/>
          <w:lang w:val="ka-GE"/>
        </w:rPr>
        <w:t>ეპიდემიოლოგიური</w:t>
      </w:r>
      <w:r w:rsidRPr="0085738D">
        <w:rPr>
          <w:rFonts w:ascii="Sylfaen" w:hAnsi="Sylfaen" w:cs="Arial"/>
          <w:b/>
          <w:bCs/>
          <w:lang w:val="ka-GE"/>
        </w:rPr>
        <w:t>:</w:t>
      </w:r>
      <w:r w:rsidRPr="0085738D">
        <w:rPr>
          <w:rFonts w:ascii="Sylfaen" w:hAnsi="Sylfaen" w:cs="Arial"/>
          <w:lang w:val="ka-GE"/>
        </w:rPr>
        <w:t xml:space="preserve"> აივ ინფექციის გადაცემის რისკის შემცირება</w:t>
      </w:r>
      <w:r w:rsidR="006110F7" w:rsidRPr="0085738D">
        <w:rPr>
          <w:rFonts w:ascii="Sylfaen" w:hAnsi="Sylfaen" w:cs="Arial"/>
          <w:lang w:val="ka-GE"/>
        </w:rPr>
        <w:t xml:space="preserve"> არვ მედიკამენტების </w:t>
      </w:r>
      <w:r w:rsidR="00B075DE" w:rsidRPr="0085738D">
        <w:rPr>
          <w:rFonts w:ascii="Sylfaen" w:hAnsi="Sylfaen" w:cs="Arial"/>
          <w:lang w:val="ka-GE"/>
        </w:rPr>
        <w:t xml:space="preserve">გამოყენების გზით </w:t>
      </w:r>
      <w:r w:rsidR="006110F7" w:rsidRPr="0085738D">
        <w:rPr>
          <w:rFonts w:ascii="Sylfaen" w:hAnsi="Sylfaen" w:cs="Arial"/>
          <w:lang w:val="ka-GE"/>
        </w:rPr>
        <w:t>როგორც აივ დადებით, ისე აივ უარყოფით პირებში</w:t>
      </w:r>
      <w:r w:rsidRPr="0085738D">
        <w:rPr>
          <w:rFonts w:ascii="Sylfaen" w:hAnsi="Sylfaen" w:cs="Arial"/>
          <w:lang w:val="ka-GE"/>
        </w:rPr>
        <w:t>.</w:t>
      </w:r>
    </w:p>
    <w:p w:rsidR="00811520" w:rsidRPr="0085738D" w:rsidRDefault="007A2377" w:rsidP="009F511F">
      <w:pPr>
        <w:jc w:val="both"/>
        <w:rPr>
          <w:rFonts w:ascii="Sylfaen" w:hAnsi="Sylfaen" w:cs="Sylfaen"/>
          <w:lang w:val="ka-GE"/>
        </w:rPr>
      </w:pPr>
      <w:r w:rsidRPr="0085738D">
        <w:rPr>
          <w:rFonts w:ascii="Sylfaen" w:hAnsi="Sylfaen" w:cs="Sylfaen"/>
          <w:lang w:val="ka-GE"/>
        </w:rPr>
        <w:t xml:space="preserve">წარმოდგენილი გაიდლაინი </w:t>
      </w:r>
      <w:r w:rsidR="006D3887" w:rsidRPr="0085738D">
        <w:rPr>
          <w:rFonts w:ascii="Sylfaen" w:hAnsi="Sylfaen" w:cs="Sylfaen"/>
          <w:lang w:val="ka-GE"/>
        </w:rPr>
        <w:t>წარმოაგდენს</w:t>
      </w:r>
      <w:r w:rsidR="00A73E11" w:rsidRPr="0085738D">
        <w:rPr>
          <w:rFonts w:ascii="Sylfaen" w:hAnsi="Sylfaen" w:cs="Sylfaen"/>
          <w:lang w:val="ka-GE"/>
        </w:rPr>
        <w:t xml:space="preserve"> </w:t>
      </w:r>
      <w:r w:rsidR="006D3887" w:rsidRPr="0085738D">
        <w:rPr>
          <w:rFonts w:ascii="Sylfaen" w:hAnsi="Sylfaen" w:cs="Sylfaen"/>
          <w:lang w:val="ka-GE"/>
        </w:rPr>
        <w:t>აივ/შიდსის მკურნალობისა და პრევენციისათვის ანტირეტროვირუსული მედიკამენტების გამოყ</w:t>
      </w:r>
      <w:r w:rsidR="00E41B50">
        <w:rPr>
          <w:rFonts w:ascii="Sylfaen" w:hAnsi="Sylfaen" w:cs="Sylfaen"/>
          <w:lang w:val="ka-GE"/>
        </w:rPr>
        <w:t>ე</w:t>
      </w:r>
      <w:bookmarkStart w:id="3" w:name="_GoBack"/>
      <w:bookmarkEnd w:id="3"/>
      <w:r w:rsidR="006D3887" w:rsidRPr="0085738D">
        <w:rPr>
          <w:rFonts w:ascii="Sylfaen" w:hAnsi="Sylfaen" w:cs="Sylfaen"/>
          <w:lang w:val="ka-GE"/>
        </w:rPr>
        <w:t xml:space="preserve">ნების </w:t>
      </w:r>
      <w:r w:rsidR="00A73E11" w:rsidRPr="0085738D">
        <w:rPr>
          <w:rFonts w:ascii="Sylfaen" w:hAnsi="Sylfaen" w:cs="Sylfaen"/>
          <w:lang w:val="ka-GE"/>
        </w:rPr>
        <w:t>კონსოლიდირებული სახელმძღვანელო</w:t>
      </w:r>
      <w:r w:rsidR="006D3887" w:rsidRPr="0085738D">
        <w:rPr>
          <w:rFonts w:ascii="Sylfaen" w:hAnsi="Sylfaen" w:cs="Sylfaen"/>
          <w:lang w:val="ka-GE"/>
        </w:rPr>
        <w:t>ს მესამე გადახედვას.</w:t>
      </w:r>
    </w:p>
    <w:p w:rsidR="00811520" w:rsidRPr="0085738D" w:rsidRDefault="00811520" w:rsidP="009F511F">
      <w:pPr>
        <w:autoSpaceDE w:val="0"/>
        <w:autoSpaceDN w:val="0"/>
        <w:adjustRightInd w:val="0"/>
        <w:jc w:val="both"/>
        <w:rPr>
          <w:rFonts w:ascii="Sylfaen" w:eastAsia="BPGGlahoArial" w:hAnsi="Sylfaen" w:cs="BPGGlahoArial"/>
        </w:rPr>
      </w:pPr>
      <w:r w:rsidRPr="0085738D">
        <w:rPr>
          <w:rFonts w:ascii="Sylfaen" w:eastAsia="BPGGlahoArial" w:hAnsi="Sylfaen" w:cs="Sylfaen"/>
          <w:lang w:val="ka-GE"/>
        </w:rPr>
        <w:t>საქართველომ მნიშვნელოვან წარმატებებს მიაღ</w:t>
      </w:r>
      <w:r w:rsidR="00E32162" w:rsidRPr="0085738D">
        <w:rPr>
          <w:rFonts w:ascii="Sylfaen" w:eastAsia="BPGGlahoArial" w:hAnsi="Sylfaen" w:cs="Sylfaen"/>
          <w:lang w:val="ka-GE"/>
        </w:rPr>
        <w:t>წ</w:t>
      </w:r>
      <w:r w:rsidRPr="0085738D">
        <w:rPr>
          <w:rFonts w:ascii="Sylfaen" w:eastAsia="BPGGlahoArial" w:hAnsi="Sylfaen" w:cs="Sylfaen"/>
          <w:lang w:val="ka-GE"/>
        </w:rPr>
        <w:t xml:space="preserve">ია </w:t>
      </w:r>
      <w:r w:rsidRPr="0085738D">
        <w:rPr>
          <w:rFonts w:ascii="Sylfaen" w:eastAsia="BPGGlahoArial" w:hAnsi="Sylfaen" w:cs="Sylfaen"/>
        </w:rPr>
        <w:t>აივ</w:t>
      </w:r>
      <w:r w:rsidRPr="0085738D">
        <w:rPr>
          <w:rFonts w:ascii="Sylfaen" w:eastAsia="BPGGlahoArial" w:hAnsi="Sylfaen" w:cs="BPGGlahoArial"/>
        </w:rPr>
        <w:t>/</w:t>
      </w:r>
      <w:r w:rsidRPr="0085738D">
        <w:rPr>
          <w:rFonts w:ascii="Sylfaen" w:eastAsia="BPGGlahoArial" w:hAnsi="Sylfaen" w:cs="Sylfaen"/>
        </w:rPr>
        <w:t>შიდსის</w:t>
      </w:r>
      <w:r w:rsidRPr="0085738D">
        <w:rPr>
          <w:rFonts w:ascii="Sylfaen" w:eastAsia="BPGGlahoArial" w:hAnsi="Sylfaen" w:cs="BPGGlahoArial"/>
        </w:rPr>
        <w:t xml:space="preserve"> </w:t>
      </w:r>
      <w:r w:rsidRPr="0085738D">
        <w:rPr>
          <w:rFonts w:ascii="Sylfaen" w:eastAsia="BPGGlahoArial" w:hAnsi="Sylfaen" w:cs="Sylfaen"/>
        </w:rPr>
        <w:t>მკურნალობისა</w:t>
      </w:r>
      <w:r w:rsidRPr="0085738D">
        <w:rPr>
          <w:rFonts w:ascii="Sylfaen" w:eastAsia="BPGGlahoArial" w:hAnsi="Sylfaen" w:cs="BPGGlahoArial"/>
        </w:rPr>
        <w:t xml:space="preserve"> </w:t>
      </w:r>
      <w:r w:rsidRPr="0085738D">
        <w:rPr>
          <w:rFonts w:ascii="Sylfaen" w:eastAsia="BPGGlahoArial" w:hAnsi="Sylfaen" w:cs="Sylfaen"/>
        </w:rPr>
        <w:t>და</w:t>
      </w:r>
      <w:r w:rsidRPr="0085738D">
        <w:rPr>
          <w:rFonts w:ascii="Sylfaen" w:eastAsia="BPGGlahoArial" w:hAnsi="Sylfaen" w:cs="BPGGlahoArial"/>
        </w:rPr>
        <w:t xml:space="preserve"> </w:t>
      </w:r>
      <w:r w:rsidRPr="0085738D">
        <w:rPr>
          <w:rFonts w:ascii="Sylfaen" w:eastAsia="BPGGlahoArial" w:hAnsi="Sylfaen" w:cs="Sylfaen"/>
        </w:rPr>
        <w:t>მოვლის</w:t>
      </w:r>
      <w:r w:rsidR="00C37D35" w:rsidRPr="0085738D">
        <w:rPr>
          <w:rFonts w:ascii="Sylfaen" w:eastAsia="BPGGlahoArial" w:hAnsi="Sylfaen" w:cs="Sylfaen"/>
        </w:rPr>
        <w:t xml:space="preserve"> </w:t>
      </w:r>
      <w:r w:rsidRPr="0085738D">
        <w:rPr>
          <w:rFonts w:ascii="Sylfaen" w:eastAsia="BPGGlahoArial" w:hAnsi="Sylfaen" w:cs="Sylfaen"/>
        </w:rPr>
        <w:t>სფეროში</w:t>
      </w:r>
      <w:r w:rsidRPr="0085738D">
        <w:rPr>
          <w:rFonts w:ascii="Sylfaen" w:eastAsia="BPGGlahoArial" w:hAnsi="Sylfaen" w:cs="BPGGlahoArial"/>
        </w:rPr>
        <w:t>.</w:t>
      </w:r>
      <w:r w:rsidR="00C37D35" w:rsidRPr="0085738D">
        <w:rPr>
          <w:rFonts w:ascii="Sylfaen" w:eastAsia="BPGGlahoArial" w:hAnsi="Sylfaen" w:cs="BPGGlahoArial"/>
        </w:rPr>
        <w:t xml:space="preserve"> </w:t>
      </w:r>
      <w:r w:rsidRPr="0085738D">
        <w:rPr>
          <w:rFonts w:ascii="Sylfaen" w:eastAsia="BPGGlahoArial" w:hAnsi="Sylfaen" w:cs="Sylfaen"/>
          <w:lang w:val="ka-GE"/>
        </w:rPr>
        <w:t>ქვეყანამ</w:t>
      </w:r>
      <w:r w:rsidRPr="0085738D">
        <w:rPr>
          <w:rFonts w:ascii="Sylfaen" w:eastAsia="BPGGlahoArial" w:hAnsi="Sylfaen" w:cs="BPGGlahoArial"/>
        </w:rPr>
        <w:t xml:space="preserve"> </w:t>
      </w:r>
      <w:r w:rsidRPr="0085738D">
        <w:rPr>
          <w:rFonts w:ascii="Sylfaen" w:eastAsia="BPGGlahoArial" w:hAnsi="Sylfaen" w:cs="Sylfaen"/>
        </w:rPr>
        <w:t>ჯერ</w:t>
      </w:r>
      <w:r w:rsidRPr="0085738D">
        <w:rPr>
          <w:rFonts w:ascii="Sylfaen" w:eastAsia="BPGGlahoArial" w:hAnsi="Sylfaen" w:cs="BPGGlahoArial"/>
        </w:rPr>
        <w:t xml:space="preserve"> </w:t>
      </w:r>
      <w:r w:rsidRPr="0085738D">
        <w:rPr>
          <w:rFonts w:ascii="Sylfaen" w:eastAsia="BPGGlahoArial" w:hAnsi="Sylfaen" w:cs="Sylfaen"/>
        </w:rPr>
        <w:t>კიდევ</w:t>
      </w:r>
      <w:r w:rsidRPr="0085738D">
        <w:rPr>
          <w:rFonts w:ascii="Sylfaen" w:eastAsia="BPGGlahoArial" w:hAnsi="Sylfaen" w:cs="BPGGlahoArial"/>
        </w:rPr>
        <w:t xml:space="preserve"> 1995 </w:t>
      </w:r>
      <w:r w:rsidRPr="0085738D">
        <w:rPr>
          <w:rFonts w:ascii="Sylfaen" w:eastAsia="BPGGlahoArial" w:hAnsi="Sylfaen" w:cs="Sylfaen"/>
        </w:rPr>
        <w:t>წლიდან</w:t>
      </w:r>
      <w:r w:rsidRPr="0085738D">
        <w:rPr>
          <w:rFonts w:ascii="Sylfaen" w:eastAsia="BPGGlahoArial" w:hAnsi="Sylfaen" w:cs="Sylfaen"/>
          <w:lang w:val="ka-GE"/>
        </w:rPr>
        <w:t xml:space="preserve"> </w:t>
      </w:r>
      <w:r w:rsidRPr="0085738D">
        <w:rPr>
          <w:rFonts w:ascii="Sylfaen" w:eastAsia="BPGGlahoArial" w:hAnsi="Sylfaen" w:cs="Sylfaen"/>
        </w:rPr>
        <w:t>დაიწყო</w:t>
      </w:r>
      <w:r w:rsidRPr="0085738D">
        <w:rPr>
          <w:rFonts w:ascii="Sylfaen" w:eastAsia="BPGGlahoArial" w:hAnsi="Sylfaen" w:cs="BPGGlahoArial"/>
        </w:rPr>
        <w:t xml:space="preserve"> </w:t>
      </w:r>
      <w:r w:rsidRPr="0085738D">
        <w:rPr>
          <w:rFonts w:ascii="Sylfaen" w:eastAsia="BPGGlahoArial" w:hAnsi="Sylfaen" w:cs="Sylfaen"/>
        </w:rPr>
        <w:t>შიდსის</w:t>
      </w:r>
      <w:r w:rsidRPr="0085738D">
        <w:rPr>
          <w:rFonts w:ascii="Sylfaen" w:eastAsia="BPGGlahoArial" w:hAnsi="Sylfaen" w:cs="BPGGlahoArial"/>
        </w:rPr>
        <w:t xml:space="preserve"> </w:t>
      </w:r>
      <w:r w:rsidRPr="0085738D">
        <w:rPr>
          <w:rFonts w:ascii="Sylfaen" w:eastAsia="BPGGlahoArial" w:hAnsi="Sylfaen" w:cs="Sylfaen"/>
        </w:rPr>
        <w:t>მკურნალობის</w:t>
      </w:r>
      <w:r w:rsidRPr="0085738D">
        <w:rPr>
          <w:rFonts w:ascii="Sylfaen" w:eastAsia="BPGGlahoArial" w:hAnsi="Sylfaen" w:cs="BPGGlahoArial"/>
        </w:rPr>
        <w:t xml:space="preserve"> </w:t>
      </w:r>
      <w:r w:rsidRPr="0085738D">
        <w:rPr>
          <w:rFonts w:ascii="Sylfaen" w:eastAsia="BPGGlahoArial" w:hAnsi="Sylfaen" w:cs="Sylfaen"/>
        </w:rPr>
        <w:t>სახელმწიფო</w:t>
      </w:r>
      <w:r w:rsidRPr="0085738D">
        <w:rPr>
          <w:rFonts w:ascii="Sylfaen" w:eastAsia="BPGGlahoArial" w:hAnsi="Sylfaen" w:cs="BPGGlahoArial"/>
        </w:rPr>
        <w:t xml:space="preserve"> </w:t>
      </w:r>
      <w:r w:rsidRPr="0085738D">
        <w:rPr>
          <w:rFonts w:ascii="Sylfaen" w:eastAsia="BPGGlahoArial" w:hAnsi="Sylfaen" w:cs="Sylfaen"/>
        </w:rPr>
        <w:t>პროგრამის</w:t>
      </w:r>
      <w:r w:rsidRPr="0085738D">
        <w:rPr>
          <w:rFonts w:ascii="Sylfaen" w:eastAsia="BPGGlahoArial" w:hAnsi="Sylfaen" w:cs="BPGGlahoArial"/>
        </w:rPr>
        <w:t xml:space="preserve"> </w:t>
      </w:r>
      <w:r w:rsidRPr="0085738D">
        <w:rPr>
          <w:rFonts w:ascii="Sylfaen" w:eastAsia="BPGGlahoArial" w:hAnsi="Sylfaen" w:cs="Sylfaen"/>
        </w:rPr>
        <w:t>განხორციელება</w:t>
      </w:r>
      <w:r w:rsidRPr="0085738D">
        <w:rPr>
          <w:rFonts w:ascii="Sylfaen" w:eastAsia="BPGGlahoArial" w:hAnsi="Sylfaen" w:cs="BPGGlahoArial"/>
        </w:rPr>
        <w:t>,</w:t>
      </w:r>
      <w:r w:rsidRPr="0085738D">
        <w:rPr>
          <w:rFonts w:ascii="Sylfaen" w:eastAsia="BPGGlahoArial" w:hAnsi="Sylfaen" w:cs="BPGGlahoArial"/>
          <w:lang w:val="ka-GE"/>
        </w:rPr>
        <w:t xml:space="preserve"> </w:t>
      </w:r>
      <w:r w:rsidRPr="0085738D">
        <w:rPr>
          <w:rFonts w:ascii="Sylfaen" w:eastAsia="BPGGlahoArial" w:hAnsi="Sylfaen" w:cs="Sylfaen"/>
        </w:rPr>
        <w:t>რომლის</w:t>
      </w:r>
      <w:r w:rsidRPr="0085738D">
        <w:rPr>
          <w:rFonts w:ascii="Sylfaen" w:eastAsia="BPGGlahoArial" w:hAnsi="Sylfaen" w:cs="BPGGlahoArial"/>
        </w:rPr>
        <w:t xml:space="preserve"> </w:t>
      </w:r>
      <w:r w:rsidRPr="0085738D">
        <w:rPr>
          <w:rFonts w:ascii="Sylfaen" w:eastAsia="BPGGlahoArial" w:hAnsi="Sylfaen" w:cs="Sylfaen"/>
        </w:rPr>
        <w:t>ფარგლებში</w:t>
      </w:r>
      <w:r w:rsidRPr="0085738D">
        <w:rPr>
          <w:rFonts w:ascii="Sylfaen" w:eastAsia="BPGGlahoArial" w:hAnsi="Sylfaen" w:cs="BPGGlahoArial"/>
        </w:rPr>
        <w:t xml:space="preserve"> 1997 </w:t>
      </w:r>
      <w:r w:rsidRPr="0085738D">
        <w:rPr>
          <w:rFonts w:ascii="Sylfaen" w:eastAsia="BPGGlahoArial" w:hAnsi="Sylfaen" w:cs="Sylfaen"/>
        </w:rPr>
        <w:t>წლიდან</w:t>
      </w:r>
      <w:r w:rsidRPr="0085738D">
        <w:rPr>
          <w:rFonts w:ascii="Sylfaen" w:eastAsia="BPGGlahoArial" w:hAnsi="Sylfaen" w:cs="BPGGlahoArial"/>
        </w:rPr>
        <w:t xml:space="preserve"> </w:t>
      </w:r>
      <w:r w:rsidRPr="0085738D">
        <w:rPr>
          <w:rFonts w:ascii="Sylfaen" w:eastAsia="BPGGlahoArial" w:hAnsi="Sylfaen" w:cs="Sylfaen"/>
        </w:rPr>
        <w:t>დაინერგა</w:t>
      </w:r>
      <w:r w:rsidRPr="0085738D">
        <w:rPr>
          <w:rFonts w:ascii="Sylfaen" w:eastAsia="BPGGlahoArial" w:hAnsi="Sylfaen" w:cs="BPGGlahoArial"/>
        </w:rPr>
        <w:t xml:space="preserve"> </w:t>
      </w:r>
      <w:r w:rsidRPr="0085738D">
        <w:rPr>
          <w:rFonts w:ascii="Sylfaen" w:eastAsia="BPGGlahoArial" w:hAnsi="Sylfaen" w:cs="Sylfaen"/>
        </w:rPr>
        <w:t>იმ</w:t>
      </w:r>
      <w:r w:rsidRPr="0085738D">
        <w:rPr>
          <w:rFonts w:ascii="Sylfaen" w:eastAsia="BPGGlahoArial" w:hAnsi="Sylfaen" w:cs="BPGGlahoArial"/>
        </w:rPr>
        <w:t xml:space="preserve"> </w:t>
      </w:r>
      <w:r w:rsidRPr="0085738D">
        <w:rPr>
          <w:rFonts w:ascii="Sylfaen" w:eastAsia="BPGGlahoArial" w:hAnsi="Sylfaen" w:cs="Sylfaen"/>
        </w:rPr>
        <w:t>დროისთვის</w:t>
      </w:r>
      <w:r w:rsidRPr="0085738D">
        <w:rPr>
          <w:rFonts w:ascii="Sylfaen" w:eastAsia="BPGGlahoArial" w:hAnsi="Sylfaen" w:cs="BPGGlahoArial"/>
        </w:rPr>
        <w:t xml:space="preserve"> </w:t>
      </w:r>
      <w:r w:rsidRPr="0085738D">
        <w:rPr>
          <w:rFonts w:ascii="Sylfaen" w:eastAsia="BPGGlahoArial" w:hAnsi="Sylfaen" w:cs="Sylfaen"/>
        </w:rPr>
        <w:t>უახლესი</w:t>
      </w:r>
      <w:r w:rsidRPr="0085738D">
        <w:rPr>
          <w:rFonts w:ascii="Sylfaen" w:eastAsia="BPGGlahoArial" w:hAnsi="Sylfaen" w:cs="Sylfaen"/>
          <w:lang w:val="ka-GE"/>
        </w:rPr>
        <w:t xml:space="preserve"> </w:t>
      </w:r>
      <w:r w:rsidRPr="0085738D">
        <w:rPr>
          <w:rFonts w:ascii="Sylfaen" w:eastAsia="BPGGlahoArial" w:hAnsi="Sylfaen" w:cs="Sylfaen"/>
        </w:rPr>
        <w:t>სამკომპონენტიანი</w:t>
      </w:r>
      <w:r w:rsidRPr="0085738D">
        <w:rPr>
          <w:rFonts w:ascii="Sylfaen" w:eastAsia="BPGGlahoArial" w:hAnsi="Sylfaen" w:cs="BPGGlahoArial"/>
        </w:rPr>
        <w:t xml:space="preserve"> </w:t>
      </w:r>
      <w:r w:rsidRPr="0085738D">
        <w:rPr>
          <w:rFonts w:ascii="Sylfaen" w:eastAsia="BPGGlahoArial" w:hAnsi="Sylfaen" w:cs="Sylfaen"/>
        </w:rPr>
        <w:t>მაღალაქტიური</w:t>
      </w:r>
      <w:r w:rsidRPr="0085738D">
        <w:rPr>
          <w:rFonts w:ascii="Sylfaen" w:eastAsia="BPGGlahoArial" w:hAnsi="Sylfaen" w:cs="BPGGlahoArial"/>
        </w:rPr>
        <w:t xml:space="preserve"> </w:t>
      </w:r>
      <w:r w:rsidRPr="0085738D">
        <w:rPr>
          <w:rFonts w:ascii="Sylfaen" w:eastAsia="BPGGlahoArial" w:hAnsi="Sylfaen" w:cs="Sylfaen"/>
        </w:rPr>
        <w:t>არვ</w:t>
      </w:r>
      <w:r w:rsidRPr="0085738D">
        <w:rPr>
          <w:rFonts w:ascii="Sylfaen" w:eastAsia="BPGGlahoArial" w:hAnsi="Sylfaen" w:cs="BPGGlahoArial"/>
        </w:rPr>
        <w:t xml:space="preserve"> </w:t>
      </w:r>
      <w:r w:rsidRPr="0085738D">
        <w:rPr>
          <w:rFonts w:ascii="Sylfaen" w:eastAsia="BPGGlahoArial" w:hAnsi="Sylfaen" w:cs="Sylfaen"/>
        </w:rPr>
        <w:t>მკურნალობა</w:t>
      </w:r>
      <w:r w:rsidRPr="0085738D">
        <w:rPr>
          <w:rFonts w:ascii="Sylfaen" w:eastAsia="BPGGlahoArial" w:hAnsi="Sylfaen" w:cs="BPGGlahoArial"/>
        </w:rPr>
        <w:t>.</w:t>
      </w:r>
      <w:r w:rsidRPr="0085738D">
        <w:rPr>
          <w:rFonts w:ascii="Sylfaen" w:eastAsia="BPGGlahoArial" w:hAnsi="Sylfaen" w:cs="BPGGlahoArial"/>
          <w:lang w:val="ka-GE"/>
        </w:rPr>
        <w:t xml:space="preserve"> 2004 წლიდან საქართველომ უზრუნველყო </w:t>
      </w:r>
      <w:r w:rsidR="00E32162" w:rsidRPr="0085738D">
        <w:rPr>
          <w:rFonts w:ascii="Sylfaen" w:eastAsia="BPGGlahoArial" w:hAnsi="Sylfaen" w:cs="BPGGlahoArial"/>
          <w:lang w:val="ka-GE"/>
        </w:rPr>
        <w:t>არვ მკურნალობაზე უნივერსალური ხელმისა</w:t>
      </w:r>
      <w:r w:rsidR="0051142E" w:rsidRPr="0085738D">
        <w:rPr>
          <w:rFonts w:ascii="Sylfaen" w:eastAsia="BPGGlahoArial" w:hAnsi="Sylfaen" w:cs="BPGGlahoArial"/>
          <w:lang w:val="ka-GE"/>
        </w:rPr>
        <w:t>წ</w:t>
      </w:r>
      <w:r w:rsidR="00E32162" w:rsidRPr="0085738D">
        <w:rPr>
          <w:rFonts w:ascii="Sylfaen" w:eastAsia="BPGGlahoArial" w:hAnsi="Sylfaen" w:cs="BPGGlahoArial"/>
          <w:lang w:val="ka-GE"/>
        </w:rPr>
        <w:t xml:space="preserve">ვდომობა, შედეგად </w:t>
      </w:r>
      <w:r w:rsidR="00E32162" w:rsidRPr="0085738D">
        <w:rPr>
          <w:rFonts w:ascii="Sylfaen" w:eastAsia="BPGGlahoArial" w:hAnsi="Sylfaen" w:cs="Sylfaen"/>
        </w:rPr>
        <w:t>მკვეთრად</w:t>
      </w:r>
      <w:r w:rsidR="00E32162" w:rsidRPr="0085738D">
        <w:rPr>
          <w:rFonts w:ascii="Sylfaen" w:eastAsia="BPGGlahoArial" w:hAnsi="Sylfaen" w:cs="BPGGlahoArial"/>
        </w:rPr>
        <w:t xml:space="preserve"> </w:t>
      </w:r>
      <w:r w:rsidR="00E32162" w:rsidRPr="0085738D">
        <w:rPr>
          <w:rFonts w:ascii="Sylfaen" w:eastAsia="BPGGlahoArial" w:hAnsi="Sylfaen" w:cs="Sylfaen"/>
        </w:rPr>
        <w:t>გაიზარდა</w:t>
      </w:r>
      <w:r w:rsidR="00E32162" w:rsidRPr="0085738D">
        <w:rPr>
          <w:rFonts w:ascii="Sylfaen" w:eastAsia="BPGGlahoArial" w:hAnsi="Sylfaen" w:cs="BPGGlahoArial"/>
        </w:rPr>
        <w:t xml:space="preserve"> </w:t>
      </w:r>
      <w:r w:rsidR="00E32162" w:rsidRPr="0085738D">
        <w:rPr>
          <w:rFonts w:ascii="Sylfaen" w:eastAsia="BPGGlahoArial" w:hAnsi="Sylfaen" w:cs="Sylfaen"/>
        </w:rPr>
        <w:t>აივ</w:t>
      </w:r>
      <w:r w:rsidR="00E32162" w:rsidRPr="0085738D">
        <w:rPr>
          <w:rFonts w:ascii="Sylfaen" w:eastAsia="BPGGlahoArial" w:hAnsi="Sylfaen" w:cs="BPGGlahoArial"/>
        </w:rPr>
        <w:t>/</w:t>
      </w:r>
      <w:r w:rsidR="00E32162" w:rsidRPr="0085738D">
        <w:rPr>
          <w:rFonts w:ascii="Sylfaen" w:eastAsia="BPGGlahoArial" w:hAnsi="Sylfaen" w:cs="Sylfaen"/>
        </w:rPr>
        <w:t>შიდსით</w:t>
      </w:r>
      <w:r w:rsidR="00E32162" w:rsidRPr="0085738D">
        <w:rPr>
          <w:rFonts w:ascii="Sylfaen" w:eastAsia="BPGGlahoArial" w:hAnsi="Sylfaen" w:cs="BPGGlahoArial"/>
        </w:rPr>
        <w:t xml:space="preserve"> </w:t>
      </w:r>
      <w:r w:rsidR="00E32162" w:rsidRPr="0085738D">
        <w:rPr>
          <w:rFonts w:ascii="Sylfaen" w:eastAsia="BPGGlahoArial" w:hAnsi="Sylfaen" w:cs="Sylfaen"/>
        </w:rPr>
        <w:t>ავადმყოფების</w:t>
      </w:r>
      <w:r w:rsidR="00E32162" w:rsidRPr="0085738D">
        <w:rPr>
          <w:rFonts w:ascii="Sylfaen" w:eastAsia="BPGGlahoArial" w:hAnsi="Sylfaen" w:cs="BPGGlahoArial"/>
        </w:rPr>
        <w:t xml:space="preserve"> </w:t>
      </w:r>
      <w:r w:rsidR="00E32162" w:rsidRPr="0085738D">
        <w:rPr>
          <w:rFonts w:ascii="Sylfaen" w:eastAsia="BPGGlahoArial" w:hAnsi="Sylfaen" w:cs="Sylfaen"/>
        </w:rPr>
        <w:t>გადარჩენის</w:t>
      </w:r>
      <w:r w:rsidR="00E32162" w:rsidRPr="0085738D">
        <w:rPr>
          <w:rFonts w:ascii="Sylfaen" w:eastAsia="BPGGlahoArial" w:hAnsi="Sylfaen" w:cs="BPGGlahoArial"/>
        </w:rPr>
        <w:t xml:space="preserve"> </w:t>
      </w:r>
      <w:r w:rsidR="00E32162" w:rsidRPr="0085738D">
        <w:rPr>
          <w:rFonts w:ascii="Sylfaen" w:eastAsia="BPGGlahoArial" w:hAnsi="Sylfaen" w:cs="Sylfaen"/>
        </w:rPr>
        <w:t>მაჩვენებელი</w:t>
      </w:r>
      <w:r w:rsidR="00E32162" w:rsidRPr="0085738D">
        <w:rPr>
          <w:rFonts w:ascii="Sylfaen" w:eastAsia="BPGGlahoArial" w:hAnsi="Sylfaen" w:cs="BPGGlahoArial"/>
        </w:rPr>
        <w:t xml:space="preserve">, </w:t>
      </w:r>
      <w:r w:rsidR="00E32162" w:rsidRPr="0085738D">
        <w:rPr>
          <w:rFonts w:ascii="Sylfaen" w:eastAsia="BPGGlahoArial" w:hAnsi="Sylfaen" w:cs="Sylfaen"/>
        </w:rPr>
        <w:t>მათი</w:t>
      </w:r>
      <w:r w:rsidR="00E32162" w:rsidRPr="0085738D">
        <w:rPr>
          <w:rFonts w:ascii="Sylfaen" w:eastAsia="BPGGlahoArial" w:hAnsi="Sylfaen" w:cs="BPGGlahoArial"/>
        </w:rPr>
        <w:t xml:space="preserve"> </w:t>
      </w:r>
      <w:r w:rsidR="00E32162" w:rsidRPr="0085738D">
        <w:rPr>
          <w:rFonts w:ascii="Sylfaen" w:eastAsia="BPGGlahoArial" w:hAnsi="Sylfaen" w:cs="Sylfaen"/>
        </w:rPr>
        <w:t>სიცოცხლის</w:t>
      </w:r>
      <w:r w:rsidR="00E32162" w:rsidRPr="0085738D">
        <w:rPr>
          <w:rFonts w:ascii="Sylfaen" w:eastAsia="BPGGlahoArial" w:hAnsi="Sylfaen" w:cs="BPGGlahoArial"/>
        </w:rPr>
        <w:t xml:space="preserve"> </w:t>
      </w:r>
      <w:r w:rsidR="00E32162" w:rsidRPr="0085738D">
        <w:rPr>
          <w:rFonts w:ascii="Sylfaen" w:eastAsia="BPGGlahoArial" w:hAnsi="Sylfaen" w:cs="Sylfaen"/>
        </w:rPr>
        <w:t>ხანგრძლივობა</w:t>
      </w:r>
      <w:r w:rsidR="00E32162" w:rsidRPr="0085738D">
        <w:rPr>
          <w:rFonts w:ascii="Sylfaen" w:eastAsia="BPGGlahoArial" w:hAnsi="Sylfaen" w:cs="BPGGlahoArial"/>
        </w:rPr>
        <w:t xml:space="preserve"> </w:t>
      </w:r>
      <w:r w:rsidR="00E32162" w:rsidRPr="0085738D">
        <w:rPr>
          <w:rFonts w:ascii="Sylfaen" w:eastAsia="BPGGlahoArial" w:hAnsi="Sylfaen" w:cs="Sylfaen"/>
        </w:rPr>
        <w:t>და</w:t>
      </w:r>
      <w:r w:rsidR="00E32162" w:rsidRPr="0085738D">
        <w:rPr>
          <w:rFonts w:ascii="Sylfaen" w:eastAsia="BPGGlahoArial" w:hAnsi="Sylfaen" w:cs="Sylfaen"/>
          <w:lang w:val="ka-GE"/>
        </w:rPr>
        <w:t xml:space="preserve"> </w:t>
      </w:r>
      <w:r w:rsidR="00E32162" w:rsidRPr="0085738D">
        <w:rPr>
          <w:rFonts w:ascii="Sylfaen" w:eastAsia="BPGGlahoArial" w:hAnsi="Sylfaen" w:cs="Sylfaen"/>
        </w:rPr>
        <w:t>ცხოვრების</w:t>
      </w:r>
      <w:r w:rsidR="00E32162" w:rsidRPr="0085738D">
        <w:rPr>
          <w:rFonts w:ascii="Sylfaen" w:eastAsia="BPGGlahoArial" w:hAnsi="Sylfaen" w:cs="BPGGlahoArial"/>
        </w:rPr>
        <w:t xml:space="preserve"> </w:t>
      </w:r>
      <w:r w:rsidR="00E32162" w:rsidRPr="0085738D">
        <w:rPr>
          <w:rFonts w:ascii="Sylfaen" w:eastAsia="BPGGlahoArial" w:hAnsi="Sylfaen" w:cs="Sylfaen"/>
        </w:rPr>
        <w:t>ხარისხი</w:t>
      </w:r>
      <w:r w:rsidR="00E32162" w:rsidRPr="0085738D">
        <w:rPr>
          <w:rFonts w:ascii="Sylfaen" w:eastAsia="BPGGlahoArial" w:hAnsi="Sylfaen" w:cs="BPGGlahoArial"/>
        </w:rPr>
        <w:t>.</w:t>
      </w:r>
      <w:r w:rsidR="00E32162" w:rsidRPr="0085738D">
        <w:rPr>
          <w:rFonts w:ascii="Sylfaen" w:eastAsia="BPGGlahoArial" w:hAnsi="Sylfaen" w:cs="BPGGlahoArial"/>
          <w:lang w:val="ka-GE"/>
        </w:rPr>
        <w:t xml:space="preserve"> </w:t>
      </w:r>
      <w:r w:rsidR="006D3887" w:rsidRPr="0085738D">
        <w:rPr>
          <w:rFonts w:ascii="Sylfaen" w:eastAsia="BPGGlahoArial" w:hAnsi="Sylfaen" w:cs="BPGGlahoArial"/>
          <w:lang w:val="ka-GE"/>
        </w:rPr>
        <w:t>2015 წლიდან ქვეყანაში დაინერგა მიდგომა „ვუმკურნალოთ ყველას</w:t>
      </w:r>
      <w:r w:rsidR="00CD594F">
        <w:rPr>
          <w:rFonts w:ascii="Sylfaen" w:eastAsia="BPGGlahoArial" w:hAnsi="Sylfaen" w:cs="BPGGlahoArial"/>
        </w:rPr>
        <w:t>,</w:t>
      </w:r>
      <w:r w:rsidR="006D3887" w:rsidRPr="0085738D">
        <w:rPr>
          <w:rFonts w:ascii="Sylfaen" w:eastAsia="BPGGlahoArial" w:hAnsi="Sylfaen" w:cs="BPGGlahoArial"/>
          <w:lang w:val="ka-GE"/>
        </w:rPr>
        <w:t xml:space="preserve">“ რითაც დაიწყო შიდსის ეპიდემიის დასასრულებლად საკვანძო „აივ მკურნალობა პრევენციისათვის“ მიდგომის პრაქტიკული განხორცილება. </w:t>
      </w:r>
      <w:r w:rsidR="00E32162" w:rsidRPr="0085738D">
        <w:rPr>
          <w:rFonts w:ascii="Sylfaen" w:eastAsia="BPGGlahoArial" w:hAnsi="Sylfaen" w:cs="BPGGlahoArial"/>
          <w:lang w:val="ka-GE"/>
        </w:rPr>
        <w:t>მოცემული გაიდლაინის დანერგვა განამტკიცებს და კიდევ უფრო გააფართოებს დარგში არსებულ მიღწევებს.</w:t>
      </w:r>
    </w:p>
    <w:p w:rsidR="00080DA9" w:rsidRPr="0085738D" w:rsidRDefault="00CD34A3" w:rsidP="009F511F">
      <w:pPr>
        <w:pStyle w:val="Heading2"/>
        <w:rPr>
          <w:rFonts w:ascii="Sylfaen" w:hAnsi="Sylfaen"/>
          <w:color w:val="4F81BD"/>
        </w:rPr>
      </w:pPr>
      <w:bookmarkStart w:id="4" w:name="_Toc439186548"/>
      <w:bookmarkStart w:id="5" w:name="_Toc439500294"/>
      <w:bookmarkStart w:id="6" w:name="_Toc439186549"/>
      <w:bookmarkStart w:id="7" w:name="_Toc439500295"/>
      <w:bookmarkStart w:id="8" w:name="_Toc75515849"/>
      <w:bookmarkEnd w:id="4"/>
      <w:bookmarkEnd w:id="5"/>
      <w:bookmarkEnd w:id="6"/>
      <w:bookmarkEnd w:id="7"/>
      <w:r w:rsidRPr="0085738D">
        <w:rPr>
          <w:rFonts w:ascii="Sylfaen" w:hAnsi="Sylfaen" w:cs="Sylfaen"/>
          <w:color w:val="4F81BD"/>
        </w:rPr>
        <w:t>გაიდლაინის</w:t>
      </w:r>
      <w:r w:rsidRPr="0085738D">
        <w:rPr>
          <w:rFonts w:ascii="Sylfaen" w:hAnsi="Sylfaen"/>
          <w:color w:val="4F81BD"/>
        </w:rPr>
        <w:t xml:space="preserve"> </w:t>
      </w:r>
      <w:r w:rsidR="002E2F97" w:rsidRPr="0085738D">
        <w:rPr>
          <w:rFonts w:ascii="Sylfaen" w:hAnsi="Sylfaen" w:cs="Sylfaen"/>
          <w:color w:val="4F81BD"/>
        </w:rPr>
        <w:t>ზოგადი</w:t>
      </w:r>
      <w:r w:rsidR="002E2F97" w:rsidRPr="0085738D">
        <w:rPr>
          <w:rFonts w:ascii="Sylfaen" w:hAnsi="Sylfaen"/>
          <w:color w:val="4F81BD"/>
        </w:rPr>
        <w:t xml:space="preserve"> </w:t>
      </w:r>
      <w:r w:rsidR="002E2F97" w:rsidRPr="0085738D">
        <w:rPr>
          <w:rFonts w:ascii="Sylfaen" w:hAnsi="Sylfaen" w:cs="Sylfaen"/>
          <w:color w:val="4F81BD"/>
        </w:rPr>
        <w:t>მიზანი</w:t>
      </w:r>
      <w:bookmarkEnd w:id="8"/>
    </w:p>
    <w:p w:rsidR="00EC2DBC" w:rsidRPr="0085738D" w:rsidRDefault="009C37D4" w:rsidP="009F511F">
      <w:pPr>
        <w:jc w:val="both"/>
        <w:rPr>
          <w:rFonts w:ascii="Sylfaen" w:hAnsi="Sylfaen"/>
          <w:lang w:val="ka-GE"/>
        </w:rPr>
      </w:pPr>
      <w:r w:rsidRPr="0085738D">
        <w:rPr>
          <w:rFonts w:ascii="Sylfaen" w:hAnsi="Sylfaen"/>
          <w:lang w:val="ka-GE"/>
        </w:rPr>
        <w:t>აივ ინფექციის ანტივირუსული თერაპია 1996 წელს მისი პირველად შემოსვლის შემდეგ მყარად უმჯობესდება. ეს დაკავშირებულია ახალი მოქმედების მექანიზმის მქონე მედიკამენტების შემუშავებ</w:t>
      </w:r>
      <w:r w:rsidR="0090778D" w:rsidRPr="0085738D">
        <w:rPr>
          <w:rFonts w:ascii="Sylfaen" w:hAnsi="Sylfaen"/>
          <w:lang w:val="ka-GE"/>
        </w:rPr>
        <w:t>ა</w:t>
      </w:r>
      <w:r w:rsidRPr="0085738D">
        <w:rPr>
          <w:rFonts w:ascii="Sylfaen" w:hAnsi="Sylfaen"/>
          <w:lang w:val="ka-GE"/>
        </w:rPr>
        <w:t>სთან, ეფექტურობის და წამლის მიმართ რეზისტენტული ვირუსის მიმართ აქტივობის გაუმჯობესებასთან, დოზირების მოხერხებულობასა და უკეთეს</w:t>
      </w:r>
      <w:r w:rsidR="00A7350F" w:rsidRPr="0085738D">
        <w:rPr>
          <w:rFonts w:ascii="Sylfaen" w:hAnsi="Sylfaen"/>
          <w:lang w:val="ka-GE"/>
        </w:rPr>
        <w:t>ი</w:t>
      </w:r>
      <w:r w:rsidRPr="0085738D">
        <w:rPr>
          <w:rFonts w:ascii="Sylfaen" w:hAnsi="Sylfaen"/>
          <w:lang w:val="ka-GE"/>
        </w:rPr>
        <w:t xml:space="preserve"> ამტანობის </w:t>
      </w:r>
      <w:r w:rsidRPr="0085738D">
        <w:rPr>
          <w:rFonts w:ascii="Sylfaen" w:hAnsi="Sylfaen"/>
          <w:lang w:val="ka-GE"/>
        </w:rPr>
        <w:lastRenderedPageBreak/>
        <w:t xml:space="preserve">პროფილთან. </w:t>
      </w:r>
      <w:r w:rsidR="002E2F97" w:rsidRPr="0085738D">
        <w:rPr>
          <w:rFonts w:ascii="Sylfaen" w:hAnsi="Sylfaen" w:cs="Sylfaen"/>
          <w:lang w:val="ka-GE"/>
        </w:rPr>
        <w:t>მოცემული</w:t>
      </w:r>
      <w:r w:rsidR="002E2F97" w:rsidRPr="0085738D">
        <w:rPr>
          <w:rFonts w:ascii="Sylfaen" w:hAnsi="Sylfaen"/>
          <w:lang w:val="ka-GE"/>
        </w:rPr>
        <w:t xml:space="preserve"> </w:t>
      </w:r>
      <w:r w:rsidR="002E2F97" w:rsidRPr="0085738D">
        <w:rPr>
          <w:rFonts w:ascii="Sylfaen" w:hAnsi="Sylfaen" w:cs="Sylfaen"/>
          <w:lang w:val="ka-GE"/>
        </w:rPr>
        <w:t>კლინიკური</w:t>
      </w:r>
      <w:r w:rsidR="002E2F97" w:rsidRPr="0085738D">
        <w:rPr>
          <w:rFonts w:ascii="Sylfaen" w:hAnsi="Sylfaen"/>
          <w:lang w:val="ka-GE"/>
        </w:rPr>
        <w:t xml:space="preserve"> </w:t>
      </w:r>
      <w:r w:rsidR="002E2F97" w:rsidRPr="0085738D">
        <w:rPr>
          <w:rFonts w:ascii="Sylfaen" w:hAnsi="Sylfaen" w:cs="Sylfaen"/>
          <w:lang w:val="ka-GE"/>
        </w:rPr>
        <w:t>რეკომენდაციის</w:t>
      </w:r>
      <w:r w:rsidR="002E2F97" w:rsidRPr="0085738D">
        <w:rPr>
          <w:rFonts w:ascii="Sylfaen" w:hAnsi="Sylfaen"/>
          <w:lang w:val="ka-GE"/>
        </w:rPr>
        <w:t xml:space="preserve"> </w:t>
      </w:r>
      <w:r w:rsidR="002E2F97" w:rsidRPr="0085738D">
        <w:rPr>
          <w:rFonts w:ascii="Sylfaen" w:hAnsi="Sylfaen" w:cs="Sylfaen"/>
          <w:lang w:val="ka-GE"/>
        </w:rPr>
        <w:t>მიზანს</w:t>
      </w:r>
      <w:r w:rsidR="002E2F97" w:rsidRPr="0085738D">
        <w:rPr>
          <w:rFonts w:ascii="Sylfaen" w:hAnsi="Sylfaen"/>
          <w:lang w:val="ka-GE"/>
        </w:rPr>
        <w:t xml:space="preserve"> </w:t>
      </w:r>
      <w:r w:rsidR="002E2F97" w:rsidRPr="0085738D">
        <w:rPr>
          <w:rFonts w:ascii="Sylfaen" w:hAnsi="Sylfaen" w:cs="Sylfaen"/>
          <w:lang w:val="ka-GE"/>
        </w:rPr>
        <w:t>წარმოადგენს</w:t>
      </w:r>
      <w:r w:rsidR="002E2F97" w:rsidRPr="0085738D">
        <w:rPr>
          <w:rFonts w:ascii="Sylfaen" w:hAnsi="Sylfaen"/>
          <w:lang w:val="ka-GE"/>
        </w:rPr>
        <w:t xml:space="preserve"> </w:t>
      </w:r>
      <w:r w:rsidR="002E2F97" w:rsidRPr="0085738D">
        <w:rPr>
          <w:rFonts w:ascii="Sylfaen" w:hAnsi="Sylfaen" w:cs="Sylfaen"/>
          <w:lang w:val="ka-GE"/>
        </w:rPr>
        <w:t>არსებულ</w:t>
      </w:r>
      <w:r w:rsidR="002E2F97" w:rsidRPr="0085738D">
        <w:rPr>
          <w:rFonts w:ascii="Sylfaen" w:hAnsi="Sylfaen"/>
          <w:lang w:val="ka-GE"/>
        </w:rPr>
        <w:t xml:space="preserve"> </w:t>
      </w:r>
      <w:r w:rsidR="002E2F97" w:rsidRPr="0085738D">
        <w:rPr>
          <w:rFonts w:ascii="Sylfaen" w:hAnsi="Sylfaen" w:cs="Sylfaen"/>
          <w:lang w:val="ka-GE"/>
        </w:rPr>
        <w:t>უახლეს</w:t>
      </w:r>
      <w:r w:rsidR="002E2F97" w:rsidRPr="0085738D">
        <w:rPr>
          <w:rFonts w:ascii="Sylfaen" w:hAnsi="Sylfaen"/>
          <w:lang w:val="ka-GE"/>
        </w:rPr>
        <w:t xml:space="preserve"> </w:t>
      </w:r>
      <w:r w:rsidR="002E2F97" w:rsidRPr="0085738D">
        <w:rPr>
          <w:rFonts w:ascii="Sylfaen" w:hAnsi="Sylfaen" w:cs="Sylfaen"/>
          <w:lang w:val="ka-GE"/>
        </w:rPr>
        <w:t>სამეცნიერო</w:t>
      </w:r>
      <w:r w:rsidR="002E2F97" w:rsidRPr="0085738D">
        <w:rPr>
          <w:rFonts w:ascii="Sylfaen" w:hAnsi="Sylfaen"/>
          <w:lang w:val="ka-GE"/>
        </w:rPr>
        <w:t xml:space="preserve"> </w:t>
      </w:r>
      <w:r w:rsidR="002E2F97" w:rsidRPr="0085738D">
        <w:rPr>
          <w:rFonts w:ascii="Sylfaen" w:hAnsi="Sylfaen" w:cs="Sylfaen"/>
          <w:lang w:val="ka-GE"/>
        </w:rPr>
        <w:t>მტკიცებულებებზე</w:t>
      </w:r>
      <w:r w:rsidR="002E2F97" w:rsidRPr="0085738D">
        <w:rPr>
          <w:rFonts w:ascii="Sylfaen" w:hAnsi="Sylfaen"/>
          <w:lang w:val="ka-GE"/>
        </w:rPr>
        <w:t xml:space="preserve"> </w:t>
      </w:r>
      <w:r w:rsidR="002E2F97" w:rsidRPr="0085738D">
        <w:rPr>
          <w:rFonts w:ascii="Sylfaen" w:hAnsi="Sylfaen" w:cs="Sylfaen"/>
          <w:lang w:val="ka-GE"/>
        </w:rPr>
        <w:t>დაფუძნებული</w:t>
      </w:r>
      <w:r w:rsidR="002E2F97" w:rsidRPr="0085738D">
        <w:rPr>
          <w:rFonts w:ascii="Sylfaen" w:hAnsi="Sylfaen"/>
          <w:lang w:val="ka-GE"/>
        </w:rPr>
        <w:t xml:space="preserve"> </w:t>
      </w:r>
      <w:r w:rsidR="002E2F97" w:rsidRPr="0085738D">
        <w:rPr>
          <w:rFonts w:ascii="Sylfaen" w:hAnsi="Sylfaen" w:cs="Sylfaen"/>
          <w:lang w:val="ka-GE"/>
        </w:rPr>
        <w:t>ინფორმაციის</w:t>
      </w:r>
      <w:r w:rsidR="002E2F97" w:rsidRPr="0085738D">
        <w:rPr>
          <w:rFonts w:ascii="Sylfaen" w:hAnsi="Sylfaen"/>
          <w:lang w:val="ka-GE"/>
        </w:rPr>
        <w:t xml:space="preserve"> </w:t>
      </w:r>
      <w:r w:rsidR="00C77B5A" w:rsidRPr="0085738D">
        <w:rPr>
          <w:rFonts w:ascii="Sylfaen" w:hAnsi="Sylfaen"/>
          <w:lang w:val="ka-GE"/>
        </w:rPr>
        <w:t xml:space="preserve">და შესაბამისი რეკომენდაციების </w:t>
      </w:r>
      <w:r w:rsidR="002E2F97" w:rsidRPr="0085738D">
        <w:rPr>
          <w:rFonts w:ascii="Sylfaen" w:hAnsi="Sylfaen" w:cs="Sylfaen"/>
          <w:lang w:val="ka-GE"/>
        </w:rPr>
        <w:t>მიწოდება აივ/შიდსით დაავადებულ პაციენტთა ანტირე</w:t>
      </w:r>
      <w:r w:rsidR="002E2F97" w:rsidRPr="0085738D">
        <w:rPr>
          <w:rFonts w:ascii="Sylfaen" w:hAnsi="Sylfaen"/>
          <w:lang w:val="ka-GE"/>
        </w:rPr>
        <w:t>ტროვირუსული მკურნალობის</w:t>
      </w:r>
      <w:r w:rsidR="00414344" w:rsidRPr="0085738D">
        <w:rPr>
          <w:rFonts w:ascii="Sylfaen" w:hAnsi="Sylfaen"/>
          <w:lang w:val="ka-GE"/>
        </w:rPr>
        <w:t>ა</w:t>
      </w:r>
      <w:r w:rsidR="002E2F97" w:rsidRPr="0085738D">
        <w:rPr>
          <w:rFonts w:ascii="Sylfaen" w:hAnsi="Sylfaen"/>
          <w:lang w:val="ka-GE"/>
        </w:rPr>
        <w:t xml:space="preserve"> და მეთვალ</w:t>
      </w:r>
      <w:r w:rsidR="00C37D35" w:rsidRPr="0085738D">
        <w:rPr>
          <w:rFonts w:ascii="Sylfaen" w:hAnsi="Sylfaen"/>
        </w:rPr>
        <w:softHyphen/>
      </w:r>
      <w:r w:rsidR="002E2F97" w:rsidRPr="0085738D">
        <w:rPr>
          <w:rFonts w:ascii="Sylfaen" w:hAnsi="Sylfaen"/>
          <w:lang w:val="ka-GE"/>
        </w:rPr>
        <w:t>ყურეობის</w:t>
      </w:r>
      <w:r w:rsidR="00BA4C19" w:rsidRPr="0085738D">
        <w:rPr>
          <w:rFonts w:ascii="Sylfaen" w:hAnsi="Sylfaen"/>
          <w:lang w:val="ka-GE"/>
        </w:rPr>
        <w:t xml:space="preserve">, ასევე აივ უარყოფით პირებში </w:t>
      </w:r>
      <w:r w:rsidR="002E2F97" w:rsidRPr="0085738D">
        <w:rPr>
          <w:rFonts w:ascii="Sylfaen" w:hAnsi="Sylfaen"/>
          <w:lang w:val="ka-GE"/>
        </w:rPr>
        <w:t xml:space="preserve"> </w:t>
      </w:r>
      <w:r w:rsidR="00BA4C19" w:rsidRPr="0085738D">
        <w:rPr>
          <w:rFonts w:ascii="Sylfaen" w:hAnsi="Sylfaen" w:cs="Sylfaen"/>
          <w:lang w:val="ka-GE"/>
        </w:rPr>
        <w:t>ანტირე</w:t>
      </w:r>
      <w:r w:rsidR="00BA4C19" w:rsidRPr="0085738D">
        <w:rPr>
          <w:rFonts w:ascii="Sylfaen" w:hAnsi="Sylfaen"/>
          <w:lang w:val="ka-GE"/>
        </w:rPr>
        <w:t xml:space="preserve">ტროვირუსული მედიკამენტების პროფილაქტიკური გამოყენების </w:t>
      </w:r>
      <w:r w:rsidR="002E2F97" w:rsidRPr="0085738D">
        <w:rPr>
          <w:rFonts w:ascii="Sylfaen" w:hAnsi="Sylfaen" w:cs="Sylfaen"/>
          <w:lang w:val="ka-GE"/>
        </w:rPr>
        <w:t>შესახებ</w:t>
      </w:r>
      <w:r w:rsidR="002E2F97" w:rsidRPr="0085738D">
        <w:rPr>
          <w:rFonts w:ascii="Sylfaen" w:hAnsi="Sylfaen"/>
          <w:lang w:val="ka-GE"/>
        </w:rPr>
        <w:t xml:space="preserve"> </w:t>
      </w:r>
      <w:r w:rsidR="00E6216C" w:rsidRPr="0085738D">
        <w:rPr>
          <w:rFonts w:ascii="Sylfaen" w:hAnsi="Sylfaen" w:cs="Sylfaen"/>
          <w:lang w:val="ka-GE"/>
        </w:rPr>
        <w:t>ექიმი</w:t>
      </w:r>
      <w:r w:rsidR="002E2F97" w:rsidRPr="0085738D">
        <w:rPr>
          <w:rFonts w:ascii="Sylfaen" w:hAnsi="Sylfaen" w:cs="Sylfaen"/>
          <w:lang w:val="ka-GE"/>
        </w:rPr>
        <w:t xml:space="preserve"> სპეციალისტებისთვის</w:t>
      </w:r>
      <w:r w:rsidRPr="0085738D">
        <w:rPr>
          <w:rFonts w:ascii="Sylfaen" w:hAnsi="Sylfaen" w:cs="Sylfaen"/>
          <w:lang w:val="ka-GE"/>
        </w:rPr>
        <w:t xml:space="preserve"> </w:t>
      </w:r>
      <w:r w:rsidR="002E2F97" w:rsidRPr="0085738D">
        <w:rPr>
          <w:rFonts w:ascii="Sylfaen" w:hAnsi="Sylfaen" w:cs="Sylfaen"/>
          <w:lang w:val="ka-GE"/>
        </w:rPr>
        <w:t>და</w:t>
      </w:r>
      <w:r w:rsidR="002E2F97" w:rsidRPr="0085738D">
        <w:rPr>
          <w:rFonts w:ascii="Sylfaen" w:hAnsi="Sylfaen"/>
          <w:lang w:val="ka-GE"/>
        </w:rPr>
        <w:t xml:space="preserve"> </w:t>
      </w:r>
      <w:r w:rsidR="002E2F97" w:rsidRPr="0085738D">
        <w:rPr>
          <w:rFonts w:ascii="Sylfaen" w:hAnsi="Sylfaen" w:cs="Sylfaen"/>
          <w:lang w:val="ka-GE"/>
        </w:rPr>
        <w:t>ყველა</w:t>
      </w:r>
      <w:r w:rsidR="002E2F97" w:rsidRPr="0085738D">
        <w:rPr>
          <w:rFonts w:ascii="Sylfaen" w:hAnsi="Sylfaen"/>
          <w:lang w:val="ka-GE"/>
        </w:rPr>
        <w:t xml:space="preserve"> </w:t>
      </w:r>
      <w:r w:rsidR="002E2F97" w:rsidRPr="0085738D">
        <w:rPr>
          <w:rFonts w:ascii="Sylfaen" w:hAnsi="Sylfaen" w:cs="Sylfaen"/>
          <w:lang w:val="ka-GE"/>
        </w:rPr>
        <w:t>დაინტერესებული</w:t>
      </w:r>
      <w:r w:rsidR="002E2F97" w:rsidRPr="0085738D">
        <w:rPr>
          <w:rFonts w:ascii="Sylfaen" w:hAnsi="Sylfaen"/>
          <w:lang w:val="ka-GE"/>
        </w:rPr>
        <w:t xml:space="preserve"> </w:t>
      </w:r>
      <w:r w:rsidR="002E2F97" w:rsidRPr="0085738D">
        <w:rPr>
          <w:rFonts w:ascii="Sylfaen" w:hAnsi="Sylfaen" w:cs="Sylfaen"/>
          <w:lang w:val="ka-GE"/>
        </w:rPr>
        <w:t>პირისათვის</w:t>
      </w:r>
      <w:r w:rsidR="002E2F97" w:rsidRPr="0085738D">
        <w:rPr>
          <w:rFonts w:ascii="Sylfaen" w:hAnsi="Sylfaen"/>
          <w:lang w:val="ka-GE"/>
        </w:rPr>
        <w:t xml:space="preserve">. </w:t>
      </w:r>
    </w:p>
    <w:p w:rsidR="00EC2DBC" w:rsidRPr="0085738D" w:rsidRDefault="002E2F97" w:rsidP="009F511F">
      <w:pPr>
        <w:jc w:val="both"/>
        <w:rPr>
          <w:rFonts w:ascii="Sylfaen" w:hAnsi="Sylfaen"/>
          <w:lang w:val="ka-GE"/>
        </w:rPr>
      </w:pPr>
      <w:r w:rsidRPr="0085738D">
        <w:rPr>
          <w:rFonts w:ascii="Sylfaen" w:hAnsi="Sylfaen" w:cs="Sylfaen"/>
          <w:lang w:val="ka-GE"/>
        </w:rPr>
        <w:t>გაიდლაინის</w:t>
      </w:r>
      <w:r w:rsidRPr="0085738D">
        <w:rPr>
          <w:rFonts w:ascii="Sylfaen" w:hAnsi="Sylfaen"/>
          <w:lang w:val="ka-GE"/>
        </w:rPr>
        <w:t xml:space="preserve"> </w:t>
      </w:r>
      <w:r w:rsidRPr="0085738D">
        <w:rPr>
          <w:rFonts w:ascii="Sylfaen" w:hAnsi="Sylfaen" w:cs="Sylfaen"/>
          <w:lang w:val="ka-GE"/>
        </w:rPr>
        <w:t>დანერგვა</w:t>
      </w:r>
      <w:r w:rsidRPr="0085738D">
        <w:rPr>
          <w:rFonts w:ascii="Sylfaen" w:hAnsi="Sylfaen"/>
          <w:lang w:val="ka-GE"/>
        </w:rPr>
        <w:t xml:space="preserve"> </w:t>
      </w:r>
      <w:r w:rsidRPr="0085738D">
        <w:rPr>
          <w:rFonts w:ascii="Sylfaen" w:hAnsi="Sylfaen" w:cs="Sylfaen"/>
          <w:lang w:val="ka-GE"/>
        </w:rPr>
        <w:t>საქართველოში</w:t>
      </w:r>
      <w:r w:rsidRPr="0085738D">
        <w:rPr>
          <w:rFonts w:ascii="Sylfaen" w:hAnsi="Sylfaen"/>
          <w:lang w:val="ka-GE"/>
        </w:rPr>
        <w:t xml:space="preserve"> </w:t>
      </w:r>
      <w:r w:rsidRPr="0085738D">
        <w:rPr>
          <w:rFonts w:ascii="Sylfaen" w:hAnsi="Sylfaen" w:cs="Sylfaen"/>
          <w:lang w:val="ka-GE"/>
        </w:rPr>
        <w:t>ხელს</w:t>
      </w:r>
      <w:r w:rsidRPr="0085738D">
        <w:rPr>
          <w:rFonts w:ascii="Sylfaen" w:hAnsi="Sylfaen"/>
          <w:lang w:val="ka-GE"/>
        </w:rPr>
        <w:t xml:space="preserve"> </w:t>
      </w:r>
      <w:r w:rsidRPr="0085738D">
        <w:rPr>
          <w:rFonts w:ascii="Sylfaen" w:hAnsi="Sylfaen" w:cs="Sylfaen"/>
          <w:lang w:val="ka-GE"/>
        </w:rPr>
        <w:t>შეუწყობს</w:t>
      </w:r>
      <w:r w:rsidRPr="0085738D">
        <w:rPr>
          <w:rFonts w:ascii="Sylfaen" w:hAnsi="Sylfaen"/>
          <w:lang w:val="ka-GE"/>
        </w:rPr>
        <w:t xml:space="preserve"> </w:t>
      </w:r>
      <w:r w:rsidRPr="0085738D">
        <w:rPr>
          <w:rFonts w:ascii="Sylfaen" w:hAnsi="Sylfaen" w:cs="Sylfaen"/>
          <w:lang w:val="ka-GE"/>
        </w:rPr>
        <w:t xml:space="preserve">აივ/შიდსის სწორ მართვას, პაციენტთა სიცოცხლის გახანგრძლივებას და სიცოცხლის ხარისხის გაუმჯობესებას, </w:t>
      </w:r>
      <w:r w:rsidR="000D4DE9" w:rsidRPr="0085738D">
        <w:rPr>
          <w:rFonts w:ascii="Sylfaen" w:hAnsi="Sylfaen" w:cs="Sylfaen"/>
          <w:lang w:val="ka-GE"/>
        </w:rPr>
        <w:t>საზოგა</w:t>
      </w:r>
      <w:r w:rsidR="00921EB9" w:rsidRPr="0085738D">
        <w:rPr>
          <w:rFonts w:ascii="Sylfaen" w:hAnsi="Sylfaen" w:cs="Sylfaen"/>
        </w:rPr>
        <w:softHyphen/>
      </w:r>
      <w:r w:rsidR="000D4DE9" w:rsidRPr="0085738D">
        <w:rPr>
          <w:rFonts w:ascii="Sylfaen" w:hAnsi="Sylfaen" w:cs="Sylfaen"/>
          <w:lang w:val="ka-GE"/>
        </w:rPr>
        <w:t xml:space="preserve">დოებაში </w:t>
      </w:r>
      <w:r w:rsidRPr="0085738D">
        <w:rPr>
          <w:rFonts w:ascii="Sylfaen" w:hAnsi="Sylfaen" w:cs="Sylfaen"/>
          <w:lang w:val="ka-GE"/>
        </w:rPr>
        <w:t>დაავადების გავრცელების შემცირებას</w:t>
      </w:r>
      <w:r w:rsidRPr="0085738D">
        <w:rPr>
          <w:rFonts w:ascii="Sylfaen" w:hAnsi="Sylfaen"/>
          <w:lang w:val="ka-GE"/>
        </w:rPr>
        <w:t>.</w:t>
      </w:r>
    </w:p>
    <w:p w:rsidR="00080DA9" w:rsidRPr="0085738D" w:rsidRDefault="002E2F97" w:rsidP="009F511F">
      <w:pPr>
        <w:pStyle w:val="Heading2"/>
        <w:rPr>
          <w:rFonts w:ascii="Sylfaen" w:hAnsi="Sylfaen"/>
          <w:color w:val="4F81BD"/>
        </w:rPr>
      </w:pPr>
      <w:bookmarkStart w:id="9" w:name="_Toc75515850"/>
      <w:r w:rsidRPr="0085738D">
        <w:rPr>
          <w:rFonts w:ascii="Sylfaen" w:hAnsi="Sylfaen" w:cs="Sylfaen"/>
          <w:color w:val="4F81BD"/>
        </w:rPr>
        <w:t>განხილული</w:t>
      </w:r>
      <w:r w:rsidRPr="0085738D">
        <w:rPr>
          <w:rFonts w:ascii="Sylfaen" w:hAnsi="Sylfaen"/>
          <w:color w:val="4F81BD"/>
        </w:rPr>
        <w:t xml:space="preserve"> </w:t>
      </w:r>
      <w:r w:rsidRPr="0085738D">
        <w:rPr>
          <w:rFonts w:ascii="Sylfaen" w:hAnsi="Sylfaen" w:cs="Sylfaen"/>
          <w:color w:val="4F81BD"/>
        </w:rPr>
        <w:t>კლინიკური</w:t>
      </w:r>
      <w:r w:rsidRPr="0085738D">
        <w:rPr>
          <w:rFonts w:ascii="Sylfaen" w:hAnsi="Sylfaen"/>
          <w:color w:val="4F81BD"/>
        </w:rPr>
        <w:t xml:space="preserve"> </w:t>
      </w:r>
      <w:r w:rsidRPr="0085738D">
        <w:rPr>
          <w:rFonts w:ascii="Sylfaen" w:hAnsi="Sylfaen" w:cs="Sylfaen"/>
          <w:color w:val="4F81BD"/>
        </w:rPr>
        <w:t>საკითხები</w:t>
      </w:r>
      <w:bookmarkEnd w:id="9"/>
    </w:p>
    <w:p w:rsidR="001976B2" w:rsidRPr="0085738D" w:rsidRDefault="002E2F97" w:rsidP="009F511F">
      <w:pPr>
        <w:jc w:val="both"/>
        <w:rPr>
          <w:rFonts w:ascii="Sylfaen" w:hAnsi="Sylfaen"/>
          <w:lang w:val="ka-GE"/>
        </w:rPr>
      </w:pPr>
      <w:r w:rsidRPr="0085738D">
        <w:rPr>
          <w:rFonts w:ascii="Sylfaen" w:hAnsi="Sylfaen" w:cs="Sylfaen"/>
          <w:lang w:val="ka-GE"/>
        </w:rPr>
        <w:t>მოცემული</w:t>
      </w:r>
      <w:r w:rsidRPr="0085738D">
        <w:rPr>
          <w:rFonts w:ascii="Sylfaen" w:hAnsi="Sylfaen"/>
          <w:lang w:val="ka-GE"/>
        </w:rPr>
        <w:t xml:space="preserve"> </w:t>
      </w:r>
      <w:r w:rsidRPr="0085738D">
        <w:rPr>
          <w:rFonts w:ascii="Sylfaen" w:hAnsi="Sylfaen" w:cs="Sylfaen"/>
          <w:lang w:val="ka-GE"/>
        </w:rPr>
        <w:t>კლინიკური</w:t>
      </w:r>
      <w:r w:rsidRPr="0085738D">
        <w:rPr>
          <w:rFonts w:ascii="Sylfaen" w:hAnsi="Sylfaen"/>
          <w:lang w:val="ka-GE"/>
        </w:rPr>
        <w:t xml:space="preserve"> </w:t>
      </w:r>
      <w:r w:rsidRPr="0085738D">
        <w:rPr>
          <w:rFonts w:ascii="Sylfaen" w:hAnsi="Sylfaen" w:cs="Sylfaen"/>
          <w:lang w:val="ka-GE"/>
        </w:rPr>
        <w:t>რეკომენდაცია</w:t>
      </w:r>
      <w:r w:rsidRPr="0085738D">
        <w:rPr>
          <w:rFonts w:ascii="Sylfaen" w:hAnsi="Sylfaen"/>
          <w:lang w:val="ka-GE"/>
        </w:rPr>
        <w:t xml:space="preserve"> </w:t>
      </w:r>
      <w:r w:rsidRPr="0085738D">
        <w:rPr>
          <w:rFonts w:ascii="Sylfaen" w:hAnsi="Sylfaen" w:cs="Sylfaen"/>
          <w:lang w:val="ka-GE"/>
        </w:rPr>
        <w:t>განიხილავს</w:t>
      </w:r>
      <w:r w:rsidRPr="0085738D">
        <w:rPr>
          <w:rFonts w:ascii="Sylfaen" w:hAnsi="Sylfaen"/>
          <w:lang w:val="ka-GE"/>
        </w:rPr>
        <w:t xml:space="preserve"> </w:t>
      </w:r>
      <w:r w:rsidR="008C4D17" w:rsidRPr="0085738D">
        <w:rPr>
          <w:rFonts w:ascii="Sylfaen" w:hAnsi="Sylfaen"/>
          <w:lang w:val="ka-GE"/>
        </w:rPr>
        <w:t xml:space="preserve">არვ მედიკამენტების გამოყენებას </w:t>
      </w:r>
      <w:r w:rsidR="00E6216C" w:rsidRPr="0085738D">
        <w:rPr>
          <w:rFonts w:ascii="Sylfaen" w:hAnsi="Sylfaen" w:cs="Sylfaen"/>
          <w:lang w:val="ka-GE"/>
        </w:rPr>
        <w:t>აივ/შიდსი</w:t>
      </w:r>
      <w:r w:rsidR="008C4D17" w:rsidRPr="0085738D">
        <w:rPr>
          <w:rFonts w:ascii="Sylfaen" w:hAnsi="Sylfaen" w:cs="Sylfaen"/>
          <w:lang w:val="ka-GE"/>
        </w:rPr>
        <w:t xml:space="preserve">ს მკურნალობისა და პროფილაქტიკის მიზნით. </w:t>
      </w:r>
      <w:r w:rsidR="001976B2" w:rsidRPr="0085738D">
        <w:rPr>
          <w:rFonts w:ascii="Sylfaen" w:hAnsi="Sylfaen" w:cs="Sylfaen"/>
          <w:lang w:val="ka-GE"/>
        </w:rPr>
        <w:t xml:space="preserve">მკურნალობის კომპონენტი მოიცავს შემდეგ საკითხებს: </w:t>
      </w:r>
      <w:r w:rsidR="001871CC" w:rsidRPr="0085738D">
        <w:rPr>
          <w:rFonts w:ascii="Sylfaen" w:hAnsi="Sylfaen" w:cs="Sylfaen"/>
          <w:lang w:val="ka-GE"/>
        </w:rPr>
        <w:t xml:space="preserve">აივ ინფიცირებულ </w:t>
      </w:r>
      <w:r w:rsidR="001976B2" w:rsidRPr="0085738D">
        <w:rPr>
          <w:rFonts w:ascii="Sylfaen" w:hAnsi="Sylfaen" w:cs="Sylfaen"/>
          <w:lang w:val="ka-GE"/>
        </w:rPr>
        <w:t>ბავშვ</w:t>
      </w:r>
      <w:r w:rsidR="001871CC" w:rsidRPr="0085738D">
        <w:rPr>
          <w:rFonts w:ascii="Sylfaen" w:hAnsi="Sylfaen" w:cs="Sylfaen"/>
          <w:lang w:val="ka-GE"/>
        </w:rPr>
        <w:t>თა</w:t>
      </w:r>
      <w:r w:rsidR="001976B2" w:rsidRPr="0085738D">
        <w:rPr>
          <w:rFonts w:ascii="Sylfaen" w:hAnsi="Sylfaen" w:cs="Sylfaen"/>
          <w:lang w:val="ka-GE"/>
        </w:rPr>
        <w:t xml:space="preserve">, </w:t>
      </w:r>
      <w:r w:rsidR="00E6216C" w:rsidRPr="0085738D">
        <w:rPr>
          <w:rFonts w:ascii="Sylfaen" w:hAnsi="Sylfaen" w:cs="Sylfaen"/>
          <w:lang w:val="ka-GE"/>
        </w:rPr>
        <w:t xml:space="preserve"> </w:t>
      </w:r>
      <w:r w:rsidR="00C77B5A" w:rsidRPr="0085738D">
        <w:rPr>
          <w:rFonts w:ascii="Sylfaen" w:hAnsi="Sylfaen" w:cs="Sylfaen"/>
          <w:lang w:val="ka-GE"/>
        </w:rPr>
        <w:t>მოზარდ</w:t>
      </w:r>
      <w:r w:rsidR="001871CC" w:rsidRPr="0085738D">
        <w:rPr>
          <w:rFonts w:ascii="Sylfaen" w:hAnsi="Sylfaen" w:cs="Sylfaen"/>
          <w:lang w:val="ka-GE"/>
        </w:rPr>
        <w:t>თა</w:t>
      </w:r>
      <w:r w:rsidR="00C77B5A" w:rsidRPr="0085738D">
        <w:rPr>
          <w:rFonts w:ascii="Sylfaen" w:hAnsi="Sylfaen" w:cs="Sylfaen"/>
          <w:lang w:val="ka-GE"/>
        </w:rPr>
        <w:t xml:space="preserve"> და ზრდასრულ</w:t>
      </w:r>
      <w:r w:rsidR="001B1632" w:rsidRPr="0085738D">
        <w:rPr>
          <w:rFonts w:ascii="Sylfaen" w:hAnsi="Sylfaen" w:cs="Sylfaen"/>
          <w:lang w:val="ka-GE"/>
        </w:rPr>
        <w:t xml:space="preserve"> </w:t>
      </w:r>
      <w:r w:rsidR="001871CC" w:rsidRPr="0085738D">
        <w:rPr>
          <w:rFonts w:ascii="Sylfaen" w:hAnsi="Sylfaen" w:cs="Sylfaen"/>
          <w:lang w:val="ka-GE"/>
        </w:rPr>
        <w:t>პირთა</w:t>
      </w:r>
      <w:r w:rsidR="00C77B5A" w:rsidRPr="0085738D">
        <w:rPr>
          <w:rFonts w:ascii="Sylfaen" w:hAnsi="Sylfaen" w:cs="Sylfaen"/>
          <w:lang w:val="ka-GE"/>
        </w:rPr>
        <w:t xml:space="preserve"> </w:t>
      </w:r>
      <w:r w:rsidR="00E6216C" w:rsidRPr="0085738D">
        <w:rPr>
          <w:rFonts w:ascii="Sylfaen" w:hAnsi="Sylfaen" w:cs="Sylfaen"/>
          <w:lang w:val="ka-GE"/>
        </w:rPr>
        <w:t xml:space="preserve">პირველად შეფასებას, არვ </w:t>
      </w:r>
      <w:r w:rsidR="001976B2" w:rsidRPr="0085738D">
        <w:rPr>
          <w:rFonts w:ascii="Sylfaen" w:hAnsi="Sylfaen" w:cs="Sylfaen"/>
          <w:lang w:val="ka-GE"/>
        </w:rPr>
        <w:t xml:space="preserve">მკურნალობის </w:t>
      </w:r>
      <w:r w:rsidR="00E6216C" w:rsidRPr="0085738D">
        <w:rPr>
          <w:rFonts w:ascii="Sylfaen" w:hAnsi="Sylfaen" w:cs="Sylfaen"/>
          <w:lang w:val="ka-GE"/>
        </w:rPr>
        <w:t>დაწყებას,</w:t>
      </w:r>
      <w:r w:rsidR="00C77B5A" w:rsidRPr="0085738D">
        <w:rPr>
          <w:rFonts w:ascii="Sylfaen" w:hAnsi="Sylfaen" w:cs="Sylfaen"/>
          <w:lang w:val="ka-GE"/>
        </w:rPr>
        <w:t xml:space="preserve"> არვ მკურნალობის</w:t>
      </w:r>
      <w:r w:rsidR="00E6216C" w:rsidRPr="0085738D">
        <w:rPr>
          <w:rFonts w:ascii="Sylfaen" w:hAnsi="Sylfaen" w:cs="Sylfaen"/>
          <w:lang w:val="ka-GE"/>
        </w:rPr>
        <w:t xml:space="preserve"> პირველ</w:t>
      </w:r>
      <w:r w:rsidR="002719CA" w:rsidRPr="0085738D">
        <w:rPr>
          <w:rFonts w:ascii="Sylfaen" w:hAnsi="Sylfaen" w:cs="Sylfaen"/>
          <w:lang w:val="ka-GE"/>
        </w:rPr>
        <w:t>ი და შემდგომი რიგის სამკურნალო რეჟიმებს</w:t>
      </w:r>
      <w:r w:rsidR="00E6216C" w:rsidRPr="0085738D">
        <w:rPr>
          <w:rFonts w:ascii="Sylfaen" w:hAnsi="Sylfaen" w:cs="Sylfaen"/>
          <w:lang w:val="ka-GE"/>
        </w:rPr>
        <w:t xml:space="preserve">, </w:t>
      </w:r>
      <w:r w:rsidR="001976B2" w:rsidRPr="0085738D">
        <w:rPr>
          <w:rFonts w:ascii="Sylfaen" w:hAnsi="Sylfaen" w:cs="Sylfaen"/>
          <w:lang w:val="ka-GE"/>
        </w:rPr>
        <w:t xml:space="preserve">არვ მკურნალობის </w:t>
      </w:r>
      <w:r w:rsidR="00E6216C" w:rsidRPr="0085738D">
        <w:rPr>
          <w:rFonts w:ascii="Sylfaen" w:hAnsi="Sylfaen" w:cs="Sylfaen"/>
          <w:lang w:val="ka-GE"/>
        </w:rPr>
        <w:t>წარმატების და არაეფექტურობის კრიტერიუმებს, არაეფექ</w:t>
      </w:r>
      <w:r w:rsidR="00921EB9" w:rsidRPr="0085738D">
        <w:rPr>
          <w:rFonts w:ascii="Sylfaen" w:hAnsi="Sylfaen" w:cs="Sylfaen"/>
        </w:rPr>
        <w:softHyphen/>
      </w:r>
      <w:r w:rsidR="00E6216C" w:rsidRPr="0085738D">
        <w:rPr>
          <w:rFonts w:ascii="Sylfaen" w:hAnsi="Sylfaen" w:cs="Sylfaen"/>
          <w:lang w:val="ka-GE"/>
        </w:rPr>
        <w:t xml:space="preserve">ტურობის მიზეზებს და მათ მართვას, </w:t>
      </w:r>
      <w:r w:rsidR="001976B2" w:rsidRPr="0085738D">
        <w:rPr>
          <w:rFonts w:ascii="Sylfaen" w:hAnsi="Sylfaen" w:cs="Sylfaen"/>
          <w:lang w:val="ka-GE"/>
        </w:rPr>
        <w:t>არ</w:t>
      </w:r>
      <w:r w:rsidR="00A7350F" w:rsidRPr="0085738D">
        <w:rPr>
          <w:rFonts w:ascii="Sylfaen" w:hAnsi="Sylfaen" w:cs="Sylfaen"/>
          <w:lang w:val="ka-GE"/>
        </w:rPr>
        <w:t>ვ</w:t>
      </w:r>
      <w:r w:rsidR="001976B2" w:rsidRPr="0085738D">
        <w:rPr>
          <w:rFonts w:ascii="Sylfaen" w:hAnsi="Sylfaen" w:cs="Sylfaen"/>
          <w:lang w:val="ka-GE"/>
        </w:rPr>
        <w:t xml:space="preserve"> მკურნალობაზე </w:t>
      </w:r>
      <w:r w:rsidR="00E6216C" w:rsidRPr="0085738D">
        <w:rPr>
          <w:rFonts w:ascii="Sylfaen" w:hAnsi="Sylfaen" w:cs="Sylfaen"/>
          <w:lang w:val="ka-GE"/>
        </w:rPr>
        <w:t>დამყოლობის მნიშვნელობას და მისი მიღ</w:t>
      </w:r>
      <w:r w:rsidR="00921EB9" w:rsidRPr="0085738D">
        <w:rPr>
          <w:rFonts w:ascii="Sylfaen" w:hAnsi="Sylfaen" w:cs="Sylfaen"/>
        </w:rPr>
        <w:softHyphen/>
      </w:r>
      <w:r w:rsidR="00E6216C" w:rsidRPr="0085738D">
        <w:rPr>
          <w:rFonts w:ascii="Sylfaen" w:hAnsi="Sylfaen" w:cs="Sylfaen"/>
          <w:lang w:val="ka-GE"/>
        </w:rPr>
        <w:t xml:space="preserve">წევის გზებს, </w:t>
      </w:r>
      <w:r w:rsidR="00CD34A3" w:rsidRPr="0085738D">
        <w:rPr>
          <w:rFonts w:ascii="Sylfaen" w:hAnsi="Sylfaen" w:cs="Sylfaen"/>
          <w:lang w:val="ka-GE"/>
        </w:rPr>
        <w:t>არვ</w:t>
      </w:r>
      <w:r w:rsidR="00E6216C" w:rsidRPr="0085738D">
        <w:rPr>
          <w:rFonts w:ascii="Sylfaen" w:hAnsi="Sylfaen" w:cs="Sylfaen"/>
          <w:lang w:val="ka-GE"/>
        </w:rPr>
        <w:t xml:space="preserve"> </w:t>
      </w:r>
      <w:r w:rsidR="001976B2" w:rsidRPr="0085738D">
        <w:rPr>
          <w:rFonts w:ascii="Sylfaen" w:hAnsi="Sylfaen" w:cs="Sylfaen"/>
          <w:lang w:val="ka-GE"/>
        </w:rPr>
        <w:t xml:space="preserve">მკურნალობაზე </w:t>
      </w:r>
      <w:r w:rsidR="00E6216C" w:rsidRPr="0085738D">
        <w:rPr>
          <w:rFonts w:ascii="Sylfaen" w:hAnsi="Sylfaen" w:cs="Sylfaen"/>
          <w:lang w:val="ka-GE"/>
        </w:rPr>
        <w:t>მყოფ პაციენტთა</w:t>
      </w:r>
      <w:r w:rsidR="00E6216C" w:rsidRPr="0085738D">
        <w:rPr>
          <w:rFonts w:ascii="Sylfaen" w:hAnsi="Sylfaen"/>
          <w:lang w:val="ka-GE"/>
        </w:rPr>
        <w:t xml:space="preserve"> კლინიკურ და ლაბორატორიულ მეთვალ</w:t>
      </w:r>
      <w:r w:rsidR="00921EB9" w:rsidRPr="0085738D">
        <w:rPr>
          <w:rFonts w:ascii="Sylfaen" w:hAnsi="Sylfaen"/>
        </w:rPr>
        <w:softHyphen/>
      </w:r>
      <w:r w:rsidR="00E6216C" w:rsidRPr="0085738D">
        <w:rPr>
          <w:rFonts w:ascii="Sylfaen" w:hAnsi="Sylfaen"/>
          <w:lang w:val="ka-GE"/>
        </w:rPr>
        <w:t xml:space="preserve">ყურეობას. </w:t>
      </w:r>
      <w:r w:rsidR="001976B2" w:rsidRPr="0085738D">
        <w:rPr>
          <w:rFonts w:ascii="Sylfaen" w:hAnsi="Sylfaen"/>
          <w:lang w:val="ka-GE"/>
        </w:rPr>
        <w:t xml:space="preserve">პროფილაქტიკის კომპონენტი მოიცავს </w:t>
      </w:r>
      <w:r w:rsidR="006D3887" w:rsidRPr="0085738D">
        <w:rPr>
          <w:rFonts w:ascii="Sylfaen" w:hAnsi="Sylfaen"/>
          <w:lang w:val="ka-GE"/>
        </w:rPr>
        <w:t>პრე-ექსპოზიციური და პოსტ-ექსპოზიციური პროფილაქტიკის</w:t>
      </w:r>
      <w:r w:rsidR="00BA4C19" w:rsidRPr="0085738D">
        <w:rPr>
          <w:rFonts w:ascii="Sylfaen" w:hAnsi="Sylfaen"/>
          <w:lang w:val="ka-GE"/>
        </w:rPr>
        <w:t xml:space="preserve"> ასევე</w:t>
      </w:r>
      <w:r w:rsidR="006D3887" w:rsidRPr="0085738D">
        <w:rPr>
          <w:rFonts w:ascii="Sylfaen" w:hAnsi="Sylfaen"/>
          <w:lang w:val="ka-GE"/>
        </w:rPr>
        <w:t xml:space="preserve"> </w:t>
      </w:r>
      <w:r w:rsidR="001976B2" w:rsidRPr="0085738D">
        <w:rPr>
          <w:rFonts w:ascii="Sylfaen" w:hAnsi="Sylfaen"/>
          <w:lang w:val="ka-GE"/>
        </w:rPr>
        <w:t>დედიდან ბავშვზე აივ გადაცემის პროფილაქტიკის საკითხებს.</w:t>
      </w:r>
    </w:p>
    <w:p w:rsidR="00080DA9" w:rsidRPr="0085738D" w:rsidRDefault="002E2F97" w:rsidP="009F511F">
      <w:pPr>
        <w:pStyle w:val="Heading2"/>
        <w:rPr>
          <w:rFonts w:ascii="Sylfaen" w:hAnsi="Sylfaen"/>
          <w:color w:val="4F81BD"/>
        </w:rPr>
      </w:pPr>
      <w:bookmarkStart w:id="10" w:name="_Toc75515851"/>
      <w:r w:rsidRPr="0085738D">
        <w:rPr>
          <w:rFonts w:ascii="Sylfaen" w:hAnsi="Sylfaen" w:cs="Sylfaen"/>
          <w:color w:val="4F81BD"/>
        </w:rPr>
        <w:t>ვისთვის</w:t>
      </w:r>
      <w:r w:rsidRPr="0085738D">
        <w:rPr>
          <w:rFonts w:ascii="Sylfaen" w:hAnsi="Sylfaen"/>
          <w:color w:val="4F81BD"/>
        </w:rPr>
        <w:t xml:space="preserve"> </w:t>
      </w:r>
      <w:r w:rsidRPr="0085738D">
        <w:rPr>
          <w:rFonts w:ascii="Sylfaen" w:hAnsi="Sylfaen" w:cs="Sylfaen"/>
          <w:color w:val="4F81BD"/>
        </w:rPr>
        <w:t>არის</w:t>
      </w:r>
      <w:r w:rsidRPr="0085738D">
        <w:rPr>
          <w:rFonts w:ascii="Sylfaen" w:hAnsi="Sylfaen"/>
          <w:color w:val="4F81BD"/>
        </w:rPr>
        <w:t xml:space="preserve"> </w:t>
      </w:r>
      <w:r w:rsidRPr="0085738D">
        <w:rPr>
          <w:rFonts w:ascii="Sylfaen" w:hAnsi="Sylfaen" w:cs="Sylfaen"/>
          <w:color w:val="4F81BD"/>
        </w:rPr>
        <w:t>განკუთვნილი</w:t>
      </w:r>
      <w:r w:rsidRPr="0085738D">
        <w:rPr>
          <w:rFonts w:ascii="Sylfaen" w:hAnsi="Sylfaen"/>
          <w:color w:val="4F81BD"/>
        </w:rPr>
        <w:t xml:space="preserve"> </w:t>
      </w:r>
      <w:r w:rsidRPr="0085738D">
        <w:rPr>
          <w:rFonts w:ascii="Sylfaen" w:hAnsi="Sylfaen" w:cs="Sylfaen"/>
          <w:color w:val="4F81BD"/>
        </w:rPr>
        <w:t>მოცემული</w:t>
      </w:r>
      <w:r w:rsidRPr="0085738D">
        <w:rPr>
          <w:rFonts w:ascii="Sylfaen" w:hAnsi="Sylfaen"/>
          <w:color w:val="4F81BD"/>
        </w:rPr>
        <w:t xml:space="preserve"> </w:t>
      </w:r>
      <w:r w:rsidR="00A37422" w:rsidRPr="0085738D">
        <w:rPr>
          <w:rFonts w:ascii="Sylfaen" w:hAnsi="Sylfaen" w:cs="Sylfaen"/>
          <w:color w:val="4F81BD"/>
        </w:rPr>
        <w:t>გაიდლაინი</w:t>
      </w:r>
      <w:bookmarkEnd w:id="10"/>
    </w:p>
    <w:p w:rsidR="00EC2DBC" w:rsidRPr="0085738D" w:rsidRDefault="002E2F97" w:rsidP="009F511F">
      <w:pPr>
        <w:jc w:val="both"/>
        <w:rPr>
          <w:rFonts w:ascii="Sylfaen" w:hAnsi="Sylfaen"/>
          <w:lang w:val="ka-GE"/>
        </w:rPr>
      </w:pPr>
      <w:r w:rsidRPr="0085738D">
        <w:rPr>
          <w:rFonts w:ascii="Sylfaen" w:hAnsi="Sylfaen" w:cs="Sylfaen"/>
          <w:lang w:val="ka-GE"/>
        </w:rPr>
        <w:t>წარმოდგენილი</w:t>
      </w:r>
      <w:r w:rsidRPr="0085738D">
        <w:rPr>
          <w:rFonts w:ascii="Sylfaen" w:hAnsi="Sylfaen"/>
          <w:lang w:val="ka-GE"/>
        </w:rPr>
        <w:t xml:space="preserve"> </w:t>
      </w:r>
      <w:r w:rsidR="003B7ED8" w:rsidRPr="0085738D">
        <w:rPr>
          <w:rFonts w:ascii="Sylfaen" w:hAnsi="Sylfaen"/>
          <w:lang w:val="ka-GE"/>
        </w:rPr>
        <w:t xml:space="preserve">გაიდლაინი </w:t>
      </w:r>
      <w:r w:rsidRPr="0085738D">
        <w:rPr>
          <w:rFonts w:ascii="Sylfaen" w:hAnsi="Sylfaen" w:cs="Sylfaen"/>
          <w:lang w:val="ka-GE"/>
        </w:rPr>
        <w:t>განკუთვნილია</w:t>
      </w:r>
      <w:r w:rsidRPr="0085738D">
        <w:rPr>
          <w:rFonts w:ascii="Sylfaen" w:hAnsi="Sylfaen"/>
          <w:lang w:val="ka-GE"/>
        </w:rPr>
        <w:t xml:space="preserve"> </w:t>
      </w:r>
      <w:r w:rsidR="004B7AE1" w:rsidRPr="0085738D">
        <w:rPr>
          <w:rFonts w:ascii="Sylfaen" w:hAnsi="Sylfaen"/>
          <w:lang w:val="ka-GE"/>
        </w:rPr>
        <w:t xml:space="preserve">საქართველოში აივ/შიდსით </w:t>
      </w:r>
      <w:r w:rsidR="009A785E" w:rsidRPr="0085738D">
        <w:rPr>
          <w:rFonts w:ascii="Sylfaen" w:hAnsi="Sylfaen"/>
          <w:lang w:val="ka-GE"/>
        </w:rPr>
        <w:t>პაციენტთა</w:t>
      </w:r>
      <w:r w:rsidR="004B7AE1" w:rsidRPr="0085738D">
        <w:rPr>
          <w:rFonts w:ascii="Sylfaen" w:hAnsi="Sylfaen"/>
          <w:lang w:val="ka-GE"/>
        </w:rPr>
        <w:t xml:space="preserve"> მართვაში ჩართული </w:t>
      </w:r>
      <w:r w:rsidRPr="0085738D">
        <w:rPr>
          <w:rFonts w:ascii="Sylfaen" w:hAnsi="Sylfaen" w:cs="Sylfaen"/>
          <w:lang w:val="ka-GE"/>
        </w:rPr>
        <w:t>ექიმ</w:t>
      </w:r>
      <w:r w:rsidR="004B7AE1" w:rsidRPr="0085738D">
        <w:rPr>
          <w:rFonts w:ascii="Sylfaen" w:hAnsi="Sylfaen" w:cs="Sylfaen"/>
          <w:lang w:val="ka-GE"/>
        </w:rPr>
        <w:t xml:space="preserve">ებისთვის და </w:t>
      </w:r>
      <w:r w:rsidR="009A1905" w:rsidRPr="0085738D">
        <w:rPr>
          <w:rFonts w:ascii="Sylfaen" w:hAnsi="Sylfaen" w:cs="Sylfaen"/>
          <w:lang w:val="ka-GE"/>
        </w:rPr>
        <w:t>დარგის სხვა ექსპერტებისათვის</w:t>
      </w:r>
      <w:r w:rsidR="000D4DE9" w:rsidRPr="0085738D">
        <w:rPr>
          <w:rFonts w:ascii="Sylfaen" w:hAnsi="Sylfaen"/>
          <w:lang w:val="ka-GE"/>
        </w:rPr>
        <w:t xml:space="preserve"> </w:t>
      </w:r>
    </w:p>
    <w:p w:rsidR="001976B2" w:rsidRPr="0085738D" w:rsidRDefault="00A37422" w:rsidP="009F511F">
      <w:pPr>
        <w:pStyle w:val="Heading2"/>
        <w:rPr>
          <w:rFonts w:ascii="Sylfaen" w:hAnsi="Sylfaen"/>
          <w:color w:val="4F81BD"/>
        </w:rPr>
      </w:pPr>
      <w:bookmarkStart w:id="11" w:name="_Toc75515852"/>
      <w:r w:rsidRPr="0085738D">
        <w:rPr>
          <w:rFonts w:ascii="Sylfaen" w:hAnsi="Sylfaen" w:cs="Sylfaen"/>
          <w:color w:val="4F81BD"/>
        </w:rPr>
        <w:t>გაიდლაინის</w:t>
      </w:r>
      <w:r w:rsidRPr="0085738D">
        <w:rPr>
          <w:rFonts w:ascii="Sylfaen" w:hAnsi="Sylfaen"/>
          <w:color w:val="4F81BD"/>
        </w:rPr>
        <w:t xml:space="preserve"> </w:t>
      </w:r>
      <w:r w:rsidRPr="0085738D">
        <w:rPr>
          <w:rFonts w:ascii="Sylfaen" w:hAnsi="Sylfaen" w:cs="Sylfaen"/>
          <w:color w:val="4F81BD"/>
        </w:rPr>
        <w:t>შემუშავების</w:t>
      </w:r>
      <w:r w:rsidRPr="0085738D">
        <w:rPr>
          <w:rFonts w:ascii="Sylfaen" w:hAnsi="Sylfaen"/>
          <w:color w:val="4F81BD"/>
        </w:rPr>
        <w:t xml:space="preserve"> </w:t>
      </w:r>
      <w:r w:rsidRPr="0085738D">
        <w:rPr>
          <w:rFonts w:ascii="Sylfaen" w:hAnsi="Sylfaen" w:cs="Sylfaen"/>
          <w:color w:val="4F81BD"/>
        </w:rPr>
        <w:t>მეთოდი</w:t>
      </w:r>
      <w:bookmarkEnd w:id="11"/>
    </w:p>
    <w:p w:rsidR="000C2867" w:rsidRPr="0085738D" w:rsidRDefault="00A37422" w:rsidP="009F511F">
      <w:pPr>
        <w:jc w:val="both"/>
        <w:rPr>
          <w:rFonts w:ascii="Sylfaen" w:hAnsi="Sylfaen" w:cs="Sylfaen"/>
        </w:rPr>
      </w:pPr>
      <w:r w:rsidRPr="0085738D">
        <w:rPr>
          <w:rFonts w:ascii="Sylfaen" w:hAnsi="Sylfaen"/>
          <w:lang w:val="ka-GE"/>
        </w:rPr>
        <w:t xml:space="preserve">მოცემული გაიდლაინი წარმოადგენს საერთაშორისოდ აღიარებული რეკომენდაციების ადაპტაციას. </w:t>
      </w:r>
      <w:r w:rsidR="00882076" w:rsidRPr="0085738D">
        <w:rPr>
          <w:rFonts w:ascii="Sylfaen" w:hAnsi="Sylfaen"/>
          <w:lang w:val="ka-GE"/>
        </w:rPr>
        <w:t>სახ</w:t>
      </w:r>
      <w:r w:rsidR="0090778D" w:rsidRPr="0085738D">
        <w:rPr>
          <w:rFonts w:ascii="Sylfaen" w:hAnsi="Sylfaen"/>
          <w:lang w:val="ka-GE"/>
        </w:rPr>
        <w:t>ე</w:t>
      </w:r>
      <w:r w:rsidR="00882076" w:rsidRPr="0085738D">
        <w:rPr>
          <w:rFonts w:ascii="Sylfaen" w:hAnsi="Sylfaen"/>
          <w:lang w:val="ka-GE"/>
        </w:rPr>
        <w:t>ლმძღვანელო ძირითად</w:t>
      </w:r>
      <w:r w:rsidR="0032515C" w:rsidRPr="0085738D">
        <w:rPr>
          <w:rFonts w:ascii="Sylfaen" w:hAnsi="Sylfaen"/>
          <w:lang w:val="ka-GE"/>
        </w:rPr>
        <w:t>ად</w:t>
      </w:r>
      <w:r w:rsidR="00882076" w:rsidRPr="0085738D">
        <w:rPr>
          <w:rFonts w:ascii="Sylfaen" w:hAnsi="Sylfaen"/>
          <w:lang w:val="ka-GE"/>
        </w:rPr>
        <w:t xml:space="preserve"> ეფუძნება ჯანმოს </w:t>
      </w:r>
      <w:r w:rsidR="00D75ABD" w:rsidRPr="0085738D">
        <w:rPr>
          <w:rFonts w:ascii="Sylfaen" w:hAnsi="Sylfaen"/>
          <w:lang w:val="ka-GE"/>
        </w:rPr>
        <w:t>უახლეს</w:t>
      </w:r>
      <w:r w:rsidR="00D75ABD" w:rsidRPr="0085738D">
        <w:rPr>
          <w:rFonts w:ascii="Sylfaen" w:hAnsi="Sylfaen"/>
        </w:rPr>
        <w:t xml:space="preserve"> </w:t>
      </w:r>
      <w:r w:rsidR="000B05DF" w:rsidRPr="0085738D">
        <w:rPr>
          <w:rFonts w:ascii="Sylfaen" w:hAnsi="Sylfaen"/>
          <w:lang w:val="ka-GE"/>
        </w:rPr>
        <w:t>რეკომენდაციებს, ასევე</w:t>
      </w:r>
      <w:r w:rsidR="0090778D" w:rsidRPr="0085738D">
        <w:rPr>
          <w:rFonts w:ascii="Sylfaen" w:hAnsi="Sylfaen"/>
          <w:lang w:val="ka-GE"/>
        </w:rPr>
        <w:t>,</w:t>
      </w:r>
      <w:r w:rsidR="000B05DF" w:rsidRPr="0085738D">
        <w:rPr>
          <w:rFonts w:ascii="Sylfaen" w:hAnsi="Sylfaen"/>
          <w:lang w:val="ka-GE"/>
        </w:rPr>
        <w:t xml:space="preserve"> გამოყენებულია ევროპის შიდსის კლინიკური ასოციაციისა და </w:t>
      </w:r>
      <w:r w:rsidR="000B05DF" w:rsidRPr="0085738D">
        <w:rPr>
          <w:rFonts w:ascii="Sylfaen" w:hAnsi="Sylfaen" w:cs="Sylfaen"/>
        </w:rPr>
        <w:t>აშშ</w:t>
      </w:r>
      <w:r w:rsidR="000B05DF" w:rsidRPr="0085738D">
        <w:rPr>
          <w:rFonts w:ascii="Sylfaen" w:hAnsi="Sylfaen"/>
        </w:rPr>
        <w:t xml:space="preserve"> </w:t>
      </w:r>
      <w:r w:rsidR="000B05DF" w:rsidRPr="0085738D">
        <w:rPr>
          <w:rFonts w:ascii="Sylfaen" w:hAnsi="Sylfaen" w:cs="Sylfaen"/>
        </w:rPr>
        <w:t>ჯანმრთელობისა</w:t>
      </w:r>
      <w:r w:rsidR="000B05DF" w:rsidRPr="0085738D">
        <w:rPr>
          <w:rFonts w:ascii="Sylfaen" w:hAnsi="Sylfaen"/>
        </w:rPr>
        <w:t xml:space="preserve"> </w:t>
      </w:r>
      <w:r w:rsidR="000B05DF" w:rsidRPr="0085738D">
        <w:rPr>
          <w:rFonts w:ascii="Sylfaen" w:hAnsi="Sylfaen" w:cs="Sylfaen"/>
        </w:rPr>
        <w:t>და</w:t>
      </w:r>
      <w:r w:rsidR="000B05DF" w:rsidRPr="0085738D">
        <w:rPr>
          <w:rFonts w:ascii="Sylfaen" w:hAnsi="Sylfaen"/>
        </w:rPr>
        <w:t xml:space="preserve"> </w:t>
      </w:r>
      <w:r w:rsidR="009964AE">
        <w:rPr>
          <w:rFonts w:ascii="Sylfaen" w:hAnsi="Sylfaen" w:cs="Sylfaen"/>
          <w:lang w:val="ka-GE"/>
        </w:rPr>
        <w:t>ადამიანური სერვისების</w:t>
      </w:r>
      <w:r w:rsidR="000B05DF" w:rsidRPr="0085738D">
        <w:rPr>
          <w:rFonts w:ascii="Sylfaen" w:hAnsi="Sylfaen"/>
        </w:rPr>
        <w:t xml:space="preserve"> </w:t>
      </w:r>
      <w:r w:rsidR="000B05DF" w:rsidRPr="0085738D">
        <w:rPr>
          <w:rFonts w:ascii="Sylfaen" w:hAnsi="Sylfaen" w:cs="Sylfaen"/>
        </w:rPr>
        <w:t>დეპარტამენტ</w:t>
      </w:r>
      <w:r w:rsidR="000B05DF" w:rsidRPr="0085738D">
        <w:rPr>
          <w:rFonts w:ascii="Sylfaen" w:hAnsi="Sylfaen" w:cs="Sylfaen"/>
          <w:lang w:val="ka-GE"/>
        </w:rPr>
        <w:t>ი</w:t>
      </w:r>
      <w:r w:rsidR="000B05DF" w:rsidRPr="0085738D">
        <w:rPr>
          <w:rFonts w:ascii="Sylfaen" w:hAnsi="Sylfaen" w:cs="Sylfaen"/>
        </w:rPr>
        <w:t>ს</w:t>
      </w:r>
      <w:r w:rsidR="000B05DF" w:rsidRPr="0085738D">
        <w:rPr>
          <w:rFonts w:ascii="Sylfaen" w:hAnsi="Sylfaen" w:cs="Sylfaen"/>
          <w:lang w:val="ka-GE"/>
        </w:rPr>
        <w:t xml:space="preserve"> </w:t>
      </w:r>
      <w:r w:rsidR="002A7389" w:rsidRPr="0085738D">
        <w:rPr>
          <w:rFonts w:ascii="Sylfaen" w:hAnsi="Sylfaen" w:cs="Sylfaen"/>
          <w:lang w:val="ka-GE"/>
        </w:rPr>
        <w:t>უკანასკნელი</w:t>
      </w:r>
      <w:r w:rsidR="002A7389" w:rsidRPr="0085738D">
        <w:rPr>
          <w:rFonts w:ascii="Sylfaen" w:hAnsi="Sylfaen" w:cs="Sylfaen"/>
        </w:rPr>
        <w:t xml:space="preserve"> </w:t>
      </w:r>
      <w:r w:rsidR="000B05DF" w:rsidRPr="0085738D">
        <w:rPr>
          <w:rFonts w:ascii="Sylfaen" w:hAnsi="Sylfaen" w:cs="Sylfaen"/>
          <w:lang w:val="ka-GE"/>
        </w:rPr>
        <w:t>რეკომენდაციები</w:t>
      </w:r>
      <w:r w:rsidR="000C2867" w:rsidRPr="0085738D">
        <w:rPr>
          <w:rFonts w:ascii="Sylfaen" w:hAnsi="Sylfaen" w:cs="Sylfaen"/>
        </w:rPr>
        <w:t>:</w:t>
      </w:r>
    </w:p>
    <w:p w:rsidR="00BA4C19" w:rsidRPr="0085738D" w:rsidRDefault="00BA4C19" w:rsidP="00737804">
      <w:pPr>
        <w:pStyle w:val="ListParagraph"/>
        <w:numPr>
          <w:ilvl w:val="0"/>
          <w:numId w:val="22"/>
        </w:numPr>
        <w:ind w:left="360"/>
        <w:rPr>
          <w:rFonts w:ascii="Sylfaen" w:hAnsi="Sylfaen" w:cs="FrutigerLTPro-BoldCn"/>
          <w:b/>
          <w:bCs/>
          <w:lang w:eastAsia="en-GB"/>
        </w:rPr>
      </w:pPr>
      <w:r w:rsidRPr="0085738D">
        <w:rPr>
          <w:rFonts w:ascii="Sylfaen" w:hAnsi="Sylfaen"/>
          <w:lang w:eastAsia="en-GB"/>
        </w:rPr>
        <w:t>Updated recommendations on HIV prevention, infant diagnosis,</w:t>
      </w:r>
      <w:r w:rsidRPr="0085738D">
        <w:rPr>
          <w:rFonts w:ascii="Sylfaen" w:hAnsi="Sylfaen"/>
          <w:lang w:val="ka-GE" w:eastAsia="en-GB"/>
        </w:rPr>
        <w:t xml:space="preserve"> </w:t>
      </w:r>
      <w:r w:rsidRPr="0085738D">
        <w:rPr>
          <w:rFonts w:ascii="Sylfaen" w:hAnsi="Sylfaen"/>
          <w:lang w:eastAsia="en-GB"/>
        </w:rPr>
        <w:t>antiretroviral initiation and monitoring: March 2021. Geneva: World Health Organization; 2021.</w:t>
      </w:r>
      <w:r w:rsidRPr="0085738D">
        <w:rPr>
          <w:rFonts w:ascii="Sylfaen" w:hAnsi="Sylfaen"/>
          <w:lang w:val="ka-GE" w:eastAsia="en-GB"/>
        </w:rPr>
        <w:t xml:space="preserve"> </w:t>
      </w:r>
    </w:p>
    <w:p w:rsidR="00BA4C19" w:rsidRPr="0085738D" w:rsidRDefault="00BA4C19" w:rsidP="00737804">
      <w:pPr>
        <w:pStyle w:val="ListParagraph"/>
        <w:numPr>
          <w:ilvl w:val="0"/>
          <w:numId w:val="22"/>
        </w:numPr>
        <w:ind w:left="360"/>
        <w:rPr>
          <w:rFonts w:ascii="Sylfaen" w:hAnsi="Sylfaen" w:cs="TradeGothic-CondEighteen"/>
          <w:lang w:eastAsia="en-GB"/>
        </w:rPr>
      </w:pPr>
      <w:r w:rsidRPr="0085738D">
        <w:rPr>
          <w:rFonts w:ascii="Sylfaen" w:hAnsi="Sylfaen" w:cs="TradeGothic-CondEighteen"/>
          <w:lang w:eastAsia="en-GB"/>
        </w:rPr>
        <w:t>Update of recommendations on first- and second-line antiretroviral</w:t>
      </w:r>
      <w:r w:rsidRPr="0085738D">
        <w:rPr>
          <w:rFonts w:ascii="Sylfaen" w:hAnsi="Sylfaen" w:cs="TradeGothic-CondEighteen"/>
          <w:lang w:val="ka-GE" w:eastAsia="en-GB"/>
        </w:rPr>
        <w:t xml:space="preserve"> </w:t>
      </w:r>
      <w:r w:rsidRPr="0085738D">
        <w:rPr>
          <w:rFonts w:ascii="Sylfaen" w:hAnsi="Sylfaen" w:cs="TradeGothic-CondEighteen"/>
          <w:lang w:eastAsia="en-GB"/>
        </w:rPr>
        <w:t>regimens. Geneva, Switzerland: World Health Organization; 2019.</w:t>
      </w:r>
      <w:r w:rsidRPr="0085738D">
        <w:rPr>
          <w:rFonts w:ascii="Sylfaen" w:hAnsi="Sylfaen" w:cs="TradeGothic-CondEighteen"/>
          <w:lang w:val="ka-GE" w:eastAsia="en-GB"/>
        </w:rPr>
        <w:t xml:space="preserve"> </w:t>
      </w:r>
    </w:p>
    <w:p w:rsidR="00BA4C19" w:rsidRPr="0085738D" w:rsidRDefault="00BA4C19" w:rsidP="00737804">
      <w:pPr>
        <w:pStyle w:val="ListParagraph"/>
        <w:numPr>
          <w:ilvl w:val="0"/>
          <w:numId w:val="22"/>
        </w:numPr>
        <w:ind w:left="360"/>
        <w:rPr>
          <w:rFonts w:ascii="Sylfaen" w:hAnsi="Sylfaen" w:cs="Frutiger-Cn"/>
          <w:lang w:eastAsia="en-GB"/>
        </w:rPr>
      </w:pPr>
      <w:r w:rsidRPr="0085738D">
        <w:rPr>
          <w:rFonts w:ascii="Sylfaen" w:hAnsi="Sylfaen" w:cs="Frutiger-Cn"/>
          <w:lang w:eastAsia="en-GB"/>
        </w:rPr>
        <w:t>Updated recommendations on first-line and second-line antiretroviral</w:t>
      </w:r>
      <w:r w:rsidRPr="0085738D">
        <w:rPr>
          <w:rFonts w:ascii="Sylfaen" w:hAnsi="Sylfaen" w:cs="Frutiger-Cn"/>
          <w:lang w:val="ka-GE" w:eastAsia="en-GB"/>
        </w:rPr>
        <w:t xml:space="preserve"> </w:t>
      </w:r>
      <w:r w:rsidRPr="0085738D">
        <w:rPr>
          <w:rFonts w:ascii="Sylfaen" w:hAnsi="Sylfaen" w:cs="Frutiger-Cn"/>
          <w:lang w:eastAsia="en-GB"/>
        </w:rPr>
        <w:t>regimens and post-exposure prophylaxis and recommendations on early infant diagnosis of HIV:</w:t>
      </w:r>
      <w:r w:rsidRPr="0085738D">
        <w:rPr>
          <w:rFonts w:ascii="Sylfaen" w:hAnsi="Sylfaen" w:cs="Frutiger-Cn"/>
          <w:lang w:val="ka-GE" w:eastAsia="en-GB"/>
        </w:rPr>
        <w:t xml:space="preserve"> </w:t>
      </w:r>
      <w:r w:rsidRPr="0085738D">
        <w:rPr>
          <w:rFonts w:ascii="Sylfaen" w:hAnsi="Sylfaen" w:cs="Frutiger-Cn"/>
          <w:lang w:eastAsia="en-GB"/>
        </w:rPr>
        <w:t>interim guidelines. Supplement to the 2016 consolidated guidelines on the use of antiretroviral</w:t>
      </w:r>
      <w:r w:rsidRPr="0085738D">
        <w:rPr>
          <w:rFonts w:ascii="Sylfaen" w:hAnsi="Sylfaen" w:cs="Frutiger-Cn"/>
          <w:lang w:val="ka-GE" w:eastAsia="en-GB"/>
        </w:rPr>
        <w:t xml:space="preserve"> </w:t>
      </w:r>
      <w:r w:rsidRPr="0085738D">
        <w:rPr>
          <w:rFonts w:ascii="Sylfaen" w:hAnsi="Sylfaen" w:cs="Frutiger-Cn"/>
          <w:lang w:eastAsia="en-GB"/>
        </w:rPr>
        <w:t>drugs for treating and preventing HIV infection. Geneva: World Health Organization; 2018</w:t>
      </w:r>
      <w:r w:rsidRPr="0085738D">
        <w:rPr>
          <w:rFonts w:ascii="Sylfaen" w:hAnsi="Sylfaen" w:cs="Frutiger-Cn"/>
          <w:lang w:val="ka-GE" w:eastAsia="en-GB"/>
        </w:rPr>
        <w:t xml:space="preserve"> </w:t>
      </w:r>
    </w:p>
    <w:p w:rsidR="001739B8" w:rsidRPr="0085738D" w:rsidRDefault="001739B8" w:rsidP="00737804">
      <w:pPr>
        <w:pStyle w:val="ListParagraph"/>
        <w:numPr>
          <w:ilvl w:val="0"/>
          <w:numId w:val="22"/>
        </w:numPr>
        <w:ind w:left="360"/>
        <w:rPr>
          <w:rFonts w:ascii="Sylfaen" w:hAnsi="Sylfaen" w:cs="Frutiger-Cn"/>
          <w:lang w:eastAsia="en-GB"/>
        </w:rPr>
      </w:pPr>
      <w:r w:rsidRPr="0085738D">
        <w:rPr>
          <w:rFonts w:ascii="Sylfaen" w:hAnsi="Sylfaen"/>
        </w:rPr>
        <w:lastRenderedPageBreak/>
        <w:t>World Health Organization. (WHO). Consolidated Guidelines on the use of Antiretroviral drugs for treating and preventing HIV infection: recommendations for a public health approach. June 2016.</w:t>
      </w:r>
    </w:p>
    <w:p w:rsidR="001A3F36" w:rsidRPr="0085738D" w:rsidRDefault="001A3F36" w:rsidP="00737804">
      <w:pPr>
        <w:pStyle w:val="ListParagraph"/>
        <w:numPr>
          <w:ilvl w:val="0"/>
          <w:numId w:val="22"/>
        </w:numPr>
        <w:ind w:left="360"/>
        <w:rPr>
          <w:rFonts w:ascii="Sylfaen" w:hAnsi="Sylfaen" w:cs="Frutiger-Cn"/>
          <w:lang w:eastAsia="en-GB"/>
        </w:rPr>
      </w:pPr>
      <w:r w:rsidRPr="0085738D">
        <w:rPr>
          <w:rFonts w:ascii="Sylfaen" w:hAnsi="Sylfaen" w:cs="Frutiger 57Cn"/>
          <w:color w:val="000000"/>
        </w:rPr>
        <w:t xml:space="preserve">Guidelines for managing advanced HIV disease and rapid initiation of antiretroviral therapy, July 2017. Geneva: World Health Organization; 2017. </w:t>
      </w:r>
    </w:p>
    <w:p w:rsidR="001A3F36" w:rsidRPr="0085738D" w:rsidRDefault="00BA4C19" w:rsidP="00737804">
      <w:pPr>
        <w:pStyle w:val="ListParagraph"/>
        <w:numPr>
          <w:ilvl w:val="0"/>
          <w:numId w:val="22"/>
        </w:numPr>
        <w:ind w:left="360"/>
        <w:rPr>
          <w:rStyle w:val="A01"/>
          <w:rFonts w:ascii="Sylfaen" w:hAnsi="Sylfaen"/>
          <w:sz w:val="22"/>
          <w:szCs w:val="22"/>
        </w:rPr>
      </w:pPr>
      <w:r w:rsidRPr="0085738D">
        <w:rPr>
          <w:rStyle w:val="A01"/>
          <w:rFonts w:ascii="Sylfaen" w:hAnsi="Sylfaen"/>
          <w:sz w:val="22"/>
          <w:szCs w:val="22"/>
        </w:rPr>
        <w:t>What’s the 2+1+1? Event-driven oral pre-exposure prophylaxis to prevent HIV for men who have sex with men: Update to WHO’s recommendation on oral PrEP. Geneva: World Health Organization; 2019</w:t>
      </w:r>
      <w:r w:rsidR="0085738D" w:rsidRPr="0085738D">
        <w:rPr>
          <w:rStyle w:val="A01"/>
          <w:rFonts w:ascii="Sylfaen" w:hAnsi="Sylfaen"/>
          <w:sz w:val="22"/>
          <w:szCs w:val="22"/>
          <w:lang w:val="ka-GE"/>
        </w:rPr>
        <w:t>.</w:t>
      </w:r>
    </w:p>
    <w:p w:rsidR="004A06E9" w:rsidRPr="0085738D" w:rsidRDefault="004A06E9" w:rsidP="00737804">
      <w:pPr>
        <w:pStyle w:val="ListParagraph"/>
        <w:numPr>
          <w:ilvl w:val="0"/>
          <w:numId w:val="22"/>
        </w:numPr>
        <w:ind w:left="360"/>
        <w:rPr>
          <w:rStyle w:val="A01"/>
          <w:rFonts w:ascii="Sylfaen" w:hAnsi="Sylfaen"/>
          <w:sz w:val="22"/>
          <w:szCs w:val="22"/>
        </w:rPr>
      </w:pPr>
      <w:r w:rsidRPr="0085738D">
        <w:rPr>
          <w:rStyle w:val="A01"/>
          <w:rFonts w:ascii="Sylfaen" w:hAnsi="Sylfaen"/>
          <w:sz w:val="22"/>
          <w:szCs w:val="22"/>
        </w:rPr>
        <w:t>WHO consolidated guidelines on tuberculosis. Module 1: prevention – tuberculosis preventive treatment. Geneva: World Health Organization; 2020.</w:t>
      </w:r>
    </w:p>
    <w:p w:rsidR="001A3F36" w:rsidRPr="0085738D" w:rsidRDefault="001A3F36" w:rsidP="00737804">
      <w:pPr>
        <w:pStyle w:val="ListParagraph"/>
        <w:numPr>
          <w:ilvl w:val="0"/>
          <w:numId w:val="22"/>
        </w:numPr>
        <w:ind w:left="360"/>
        <w:rPr>
          <w:rFonts w:ascii="Sylfaen" w:hAnsi="Sylfaen"/>
        </w:rPr>
      </w:pPr>
      <w:r w:rsidRPr="0085738D">
        <w:rPr>
          <w:rFonts w:ascii="Sylfaen" w:hAnsi="Sylfaen"/>
          <w:lang w:val="ka-GE"/>
        </w:rPr>
        <w:t xml:space="preserve">European AIDS Clinical Society </w:t>
      </w:r>
      <w:r w:rsidRPr="0085738D">
        <w:rPr>
          <w:rFonts w:ascii="Sylfaen" w:hAnsi="Sylfaen"/>
        </w:rPr>
        <w:t xml:space="preserve">(EACS). EACS Guidelines version </w:t>
      </w:r>
      <w:r w:rsidRPr="0085738D">
        <w:rPr>
          <w:rFonts w:ascii="Sylfaen" w:hAnsi="Sylfaen"/>
          <w:lang w:val="ka-GE"/>
        </w:rPr>
        <w:t>10.1.0</w:t>
      </w:r>
      <w:r w:rsidRPr="0085738D">
        <w:rPr>
          <w:rFonts w:ascii="Sylfaen" w:hAnsi="Sylfaen"/>
        </w:rPr>
        <w:t>, October 20</w:t>
      </w:r>
      <w:r w:rsidRPr="0085738D">
        <w:rPr>
          <w:rFonts w:ascii="Sylfaen" w:hAnsi="Sylfaen"/>
          <w:lang w:val="ka-GE"/>
        </w:rPr>
        <w:t>20</w:t>
      </w:r>
      <w:r w:rsidRPr="0085738D">
        <w:rPr>
          <w:rFonts w:ascii="Sylfaen" w:hAnsi="Sylfaen"/>
        </w:rPr>
        <w:t>.</w:t>
      </w:r>
    </w:p>
    <w:p w:rsidR="00BA4C19" w:rsidRPr="0085738D" w:rsidRDefault="00BA4C19" w:rsidP="00737804">
      <w:pPr>
        <w:pStyle w:val="ListParagraph"/>
        <w:numPr>
          <w:ilvl w:val="0"/>
          <w:numId w:val="22"/>
        </w:numPr>
        <w:ind w:left="360"/>
        <w:rPr>
          <w:rFonts w:ascii="Sylfaen" w:hAnsi="Sylfaen" w:cs="FrutigerLTPro-BoldCn"/>
          <w:b/>
          <w:bCs/>
          <w:lang w:eastAsia="en-GB"/>
        </w:rPr>
      </w:pPr>
      <w:r w:rsidRPr="0085738D">
        <w:rPr>
          <w:rFonts w:ascii="Sylfaen" w:hAnsi="Sylfaen" w:cs="Arial"/>
        </w:rPr>
        <w:t xml:space="preserve">Panel on Antiretroviral Therapy and Medical Management of Children Living with HIV. Guidelines for the Use of Antiretroviral Agents in Pediatric HIV Infection. </w:t>
      </w:r>
    </w:p>
    <w:p w:rsidR="002A7389" w:rsidRPr="0085738D" w:rsidRDefault="002A7389" w:rsidP="009F511F">
      <w:pPr>
        <w:pStyle w:val="Heading2"/>
        <w:rPr>
          <w:rFonts w:ascii="Sylfaen" w:hAnsi="Sylfaen"/>
          <w:color w:val="4F81BD"/>
        </w:rPr>
      </w:pPr>
      <w:bookmarkStart w:id="12" w:name="_Toc75515853"/>
      <w:r w:rsidRPr="0085738D">
        <w:rPr>
          <w:rFonts w:ascii="Sylfaen" w:hAnsi="Sylfaen" w:cs="Sylfaen"/>
          <w:color w:val="4F81BD"/>
        </w:rPr>
        <w:t>მტკიცებულების</w:t>
      </w:r>
      <w:r w:rsidRPr="0085738D">
        <w:rPr>
          <w:rFonts w:ascii="Sylfaen" w:hAnsi="Sylfaen"/>
          <w:color w:val="4F81BD"/>
        </w:rPr>
        <w:t xml:space="preserve"> </w:t>
      </w:r>
      <w:r w:rsidR="001118BA" w:rsidRPr="0085738D">
        <w:rPr>
          <w:rFonts w:ascii="Sylfaen" w:hAnsi="Sylfaen" w:cs="Sylfaen"/>
          <w:color w:val="4F81BD"/>
        </w:rPr>
        <w:t>ხარისხი</w:t>
      </w:r>
      <w:r w:rsidR="001118BA" w:rsidRPr="0085738D">
        <w:rPr>
          <w:rFonts w:ascii="Sylfaen" w:hAnsi="Sylfaen"/>
          <w:color w:val="4F81BD"/>
        </w:rPr>
        <w:t xml:space="preserve"> </w:t>
      </w:r>
      <w:r w:rsidRPr="0085738D">
        <w:rPr>
          <w:rFonts w:ascii="Sylfaen" w:hAnsi="Sylfaen" w:cs="Sylfaen"/>
          <w:color w:val="4F81BD"/>
        </w:rPr>
        <w:t>და</w:t>
      </w:r>
      <w:r w:rsidRPr="0085738D">
        <w:rPr>
          <w:rFonts w:ascii="Sylfaen" w:hAnsi="Sylfaen"/>
          <w:color w:val="4F81BD"/>
        </w:rPr>
        <w:t xml:space="preserve"> </w:t>
      </w:r>
      <w:r w:rsidRPr="0085738D">
        <w:rPr>
          <w:rFonts w:ascii="Sylfaen" w:hAnsi="Sylfaen" w:cs="Sylfaen"/>
          <w:color w:val="4F81BD"/>
        </w:rPr>
        <w:t>რეკომენდაციის</w:t>
      </w:r>
      <w:r w:rsidRPr="0085738D">
        <w:rPr>
          <w:rFonts w:ascii="Sylfaen" w:hAnsi="Sylfaen"/>
          <w:color w:val="4F81BD"/>
        </w:rPr>
        <w:t xml:space="preserve"> </w:t>
      </w:r>
      <w:r w:rsidR="00FB248C" w:rsidRPr="0085738D">
        <w:rPr>
          <w:rFonts w:ascii="Sylfaen" w:hAnsi="Sylfaen" w:cs="Sylfaen"/>
          <w:color w:val="4F81BD"/>
        </w:rPr>
        <w:t>სიძლიერე</w:t>
      </w:r>
      <w:bookmarkEnd w:id="12"/>
    </w:p>
    <w:p w:rsidR="004A3C4C" w:rsidRDefault="004A3C4C" w:rsidP="003018DD">
      <w:pPr>
        <w:spacing w:after="0"/>
        <w:jc w:val="both"/>
        <w:rPr>
          <w:rFonts w:ascii="Sylfaen" w:eastAsia="Times New Roman" w:hAnsi="Sylfaen" w:cs="Sylfaen"/>
          <w:shd w:val="clear" w:color="auto" w:fill="FFFF00"/>
          <w:lang w:val="ka-GE"/>
        </w:rPr>
      </w:pPr>
      <w:r w:rsidRPr="0085738D">
        <w:rPr>
          <w:rFonts w:ascii="Sylfaen" w:eastAsia="Times New Roman" w:hAnsi="Sylfaen" w:cs="Sylfaen"/>
        </w:rPr>
        <w:t>ვინაიდან</w:t>
      </w:r>
      <w:r w:rsidRPr="0085738D">
        <w:rPr>
          <w:rFonts w:ascii="Sylfaen" w:eastAsia="Times New Roman" w:hAnsi="Sylfaen" w:cs="Segoe UI"/>
        </w:rPr>
        <w:t xml:space="preserve"> </w:t>
      </w:r>
      <w:r w:rsidRPr="0085738D">
        <w:rPr>
          <w:rFonts w:ascii="Sylfaen" w:eastAsia="Times New Roman" w:hAnsi="Sylfaen" w:cs="Sylfaen"/>
        </w:rPr>
        <w:t>მოცემული</w:t>
      </w:r>
      <w:r w:rsidRPr="0085738D">
        <w:rPr>
          <w:rFonts w:ascii="Sylfaen" w:eastAsia="Times New Roman" w:hAnsi="Sylfaen" w:cs="Segoe UI"/>
        </w:rPr>
        <w:t xml:space="preserve"> </w:t>
      </w:r>
      <w:r w:rsidRPr="0085738D">
        <w:rPr>
          <w:rFonts w:ascii="Sylfaen" w:eastAsia="Times New Roman" w:hAnsi="Sylfaen" w:cs="Sylfaen"/>
        </w:rPr>
        <w:t>გაიდლაინი</w:t>
      </w:r>
      <w:r w:rsidRPr="0085738D">
        <w:rPr>
          <w:rFonts w:ascii="Sylfaen" w:eastAsia="Times New Roman" w:hAnsi="Sylfaen" w:cs="Segoe UI"/>
        </w:rPr>
        <w:t xml:space="preserve"> </w:t>
      </w:r>
      <w:r w:rsidRPr="0085738D">
        <w:rPr>
          <w:rFonts w:ascii="Sylfaen" w:eastAsia="Times New Roman" w:hAnsi="Sylfaen" w:cs="Sylfaen"/>
        </w:rPr>
        <w:t>წარმოადგენს</w:t>
      </w:r>
      <w:r w:rsidRPr="0085738D">
        <w:rPr>
          <w:rFonts w:ascii="Sylfaen" w:eastAsia="Times New Roman" w:hAnsi="Sylfaen" w:cs="Segoe UI"/>
        </w:rPr>
        <w:t xml:space="preserve"> </w:t>
      </w:r>
      <w:r w:rsidRPr="0085738D">
        <w:rPr>
          <w:rFonts w:ascii="Sylfaen" w:eastAsia="Times New Roman" w:hAnsi="Sylfaen" w:cs="Sylfaen"/>
        </w:rPr>
        <w:t>არსებული</w:t>
      </w:r>
      <w:r w:rsidRPr="0085738D">
        <w:rPr>
          <w:rFonts w:ascii="Sylfaen" w:eastAsia="Times New Roman" w:hAnsi="Sylfaen" w:cs="Segoe UI"/>
        </w:rPr>
        <w:t xml:space="preserve"> </w:t>
      </w:r>
      <w:r w:rsidRPr="0085738D">
        <w:rPr>
          <w:rFonts w:ascii="Sylfaen" w:eastAsia="Times New Roman" w:hAnsi="Sylfaen" w:cs="Sylfaen"/>
        </w:rPr>
        <w:t>რეკომენდაციების</w:t>
      </w:r>
      <w:r w:rsidRPr="0085738D">
        <w:rPr>
          <w:rFonts w:ascii="Sylfaen" w:eastAsia="Times New Roman" w:hAnsi="Sylfaen" w:cs="Segoe UI"/>
        </w:rPr>
        <w:t xml:space="preserve"> </w:t>
      </w:r>
      <w:r w:rsidRPr="0085738D">
        <w:rPr>
          <w:rFonts w:ascii="Sylfaen" w:eastAsia="Times New Roman" w:hAnsi="Sylfaen" w:cs="Sylfaen"/>
        </w:rPr>
        <w:t>ადაპტაციას</w:t>
      </w:r>
      <w:r w:rsidRPr="0085738D">
        <w:rPr>
          <w:rFonts w:ascii="Sylfaen" w:eastAsia="Times New Roman" w:hAnsi="Sylfaen" w:cs="Segoe UI"/>
        </w:rPr>
        <w:t xml:space="preserve">, </w:t>
      </w:r>
      <w:r w:rsidRPr="0085738D">
        <w:rPr>
          <w:rFonts w:ascii="Sylfaen" w:eastAsia="Times New Roman" w:hAnsi="Sylfaen" w:cs="Sylfaen"/>
        </w:rPr>
        <w:t>მტკიცებულების</w:t>
      </w:r>
      <w:r w:rsidRPr="0085738D">
        <w:rPr>
          <w:rFonts w:ascii="Sylfaen" w:eastAsia="Times New Roman" w:hAnsi="Sylfaen" w:cs="Segoe UI"/>
        </w:rPr>
        <w:t xml:space="preserve"> </w:t>
      </w:r>
      <w:r w:rsidRPr="0085738D">
        <w:rPr>
          <w:rFonts w:ascii="Sylfaen" w:eastAsia="Times New Roman" w:hAnsi="Sylfaen" w:cs="Sylfaen"/>
        </w:rPr>
        <w:t>დონე</w:t>
      </w:r>
      <w:r w:rsidRPr="0085738D">
        <w:rPr>
          <w:rFonts w:ascii="Sylfaen" w:eastAsia="Times New Roman" w:hAnsi="Sylfaen" w:cs="Segoe UI"/>
        </w:rPr>
        <w:t xml:space="preserve"> </w:t>
      </w:r>
      <w:r w:rsidRPr="0085738D">
        <w:rPr>
          <w:rFonts w:ascii="Sylfaen" w:eastAsia="Times New Roman" w:hAnsi="Sylfaen" w:cs="Sylfaen"/>
        </w:rPr>
        <w:t>და</w:t>
      </w:r>
      <w:r w:rsidRPr="0085738D">
        <w:rPr>
          <w:rFonts w:ascii="Sylfaen" w:eastAsia="Times New Roman" w:hAnsi="Sylfaen" w:cs="Segoe UI"/>
        </w:rPr>
        <w:t xml:space="preserve"> </w:t>
      </w:r>
      <w:r w:rsidRPr="0085738D">
        <w:rPr>
          <w:rFonts w:ascii="Sylfaen" w:eastAsia="Times New Roman" w:hAnsi="Sylfaen" w:cs="Sylfaen"/>
        </w:rPr>
        <w:t>რეკომენდაციის</w:t>
      </w:r>
      <w:r w:rsidRPr="0085738D">
        <w:rPr>
          <w:rFonts w:ascii="Sylfaen" w:eastAsia="Times New Roman" w:hAnsi="Sylfaen" w:cs="Segoe UI"/>
        </w:rPr>
        <w:t xml:space="preserve"> </w:t>
      </w:r>
      <w:r w:rsidRPr="0085738D">
        <w:rPr>
          <w:rFonts w:ascii="Sylfaen" w:eastAsia="Times New Roman" w:hAnsi="Sylfaen" w:cs="Sylfaen"/>
        </w:rPr>
        <w:t>ხარისხი</w:t>
      </w:r>
      <w:r w:rsidRPr="0085738D">
        <w:rPr>
          <w:rFonts w:ascii="Sylfaen" w:eastAsia="Times New Roman" w:hAnsi="Sylfaen" w:cs="Segoe UI"/>
        </w:rPr>
        <w:t xml:space="preserve"> </w:t>
      </w:r>
      <w:r w:rsidRPr="0085738D">
        <w:rPr>
          <w:rFonts w:ascii="Sylfaen" w:eastAsia="Times New Roman" w:hAnsi="Sylfaen" w:cs="Sylfaen"/>
        </w:rPr>
        <w:t>უცვლელად</w:t>
      </w:r>
      <w:r w:rsidRPr="0085738D">
        <w:rPr>
          <w:rFonts w:ascii="Sylfaen" w:eastAsia="Times New Roman" w:hAnsi="Sylfaen" w:cs="Segoe UI"/>
        </w:rPr>
        <w:t xml:space="preserve"> </w:t>
      </w:r>
      <w:r w:rsidRPr="0085738D">
        <w:rPr>
          <w:rFonts w:ascii="Sylfaen" w:eastAsia="Times New Roman" w:hAnsi="Sylfaen" w:cs="Sylfaen"/>
        </w:rPr>
        <w:t>იქნა</w:t>
      </w:r>
      <w:r w:rsidRPr="0085738D">
        <w:rPr>
          <w:rFonts w:ascii="Sylfaen" w:eastAsia="Times New Roman" w:hAnsi="Sylfaen" w:cs="Segoe UI"/>
        </w:rPr>
        <w:t xml:space="preserve"> </w:t>
      </w:r>
      <w:r w:rsidRPr="0085738D">
        <w:rPr>
          <w:rFonts w:ascii="Sylfaen" w:eastAsia="Times New Roman" w:hAnsi="Sylfaen" w:cs="Sylfaen"/>
        </w:rPr>
        <w:t>გადმოტანილი</w:t>
      </w:r>
      <w:r w:rsidRPr="0085738D">
        <w:rPr>
          <w:rFonts w:ascii="Sylfaen" w:eastAsia="Times New Roman" w:hAnsi="Sylfaen" w:cs="Segoe UI"/>
        </w:rPr>
        <w:t xml:space="preserve"> </w:t>
      </w:r>
      <w:r w:rsidRPr="0085738D">
        <w:rPr>
          <w:rFonts w:ascii="Sylfaen" w:eastAsia="Times New Roman" w:hAnsi="Sylfaen" w:cs="Sylfaen"/>
        </w:rPr>
        <w:t>პირველწყაროდან</w:t>
      </w:r>
      <w:r w:rsidRPr="0085738D">
        <w:rPr>
          <w:rFonts w:ascii="Sylfaen" w:eastAsia="Times New Roman" w:hAnsi="Sylfaen" w:cs="Segoe UI"/>
        </w:rPr>
        <w:t xml:space="preserve">. 2008 </w:t>
      </w:r>
      <w:r w:rsidRPr="0085738D">
        <w:rPr>
          <w:rFonts w:ascii="Sylfaen" w:eastAsia="Times New Roman" w:hAnsi="Sylfaen" w:cs="Sylfaen"/>
        </w:rPr>
        <w:t>წლიდან</w:t>
      </w:r>
      <w:r w:rsidRPr="0085738D">
        <w:rPr>
          <w:rFonts w:ascii="Sylfaen" w:eastAsia="Times New Roman" w:hAnsi="Sylfaen" w:cs="Segoe UI"/>
        </w:rPr>
        <w:t xml:space="preserve"> </w:t>
      </w:r>
      <w:r w:rsidRPr="0085738D">
        <w:rPr>
          <w:rFonts w:ascii="Sylfaen" w:eastAsia="Times New Roman" w:hAnsi="Sylfaen" w:cs="Sylfaen"/>
        </w:rPr>
        <w:t>ჯანმო</w:t>
      </w:r>
      <w:r w:rsidRPr="0085738D">
        <w:rPr>
          <w:rFonts w:ascii="Sylfaen" w:eastAsia="Times New Roman" w:hAnsi="Sylfaen" w:cs="Segoe UI"/>
        </w:rPr>
        <w:t xml:space="preserve"> </w:t>
      </w:r>
      <w:r w:rsidRPr="0085738D">
        <w:rPr>
          <w:rFonts w:ascii="Sylfaen" w:eastAsia="Times New Roman" w:hAnsi="Sylfaen" w:cs="Sylfaen"/>
        </w:rPr>
        <w:t>იყენებს</w:t>
      </w:r>
      <w:r w:rsidRPr="0085738D">
        <w:rPr>
          <w:rFonts w:ascii="Sylfaen" w:eastAsia="Times New Roman" w:hAnsi="Sylfaen" w:cs="Segoe UI"/>
        </w:rPr>
        <w:t> GRADE (</w:t>
      </w:r>
      <w:r w:rsidRPr="0085738D">
        <w:rPr>
          <w:rFonts w:ascii="Sylfaen" w:eastAsia="Times New Roman" w:hAnsi="Sylfaen" w:cs="Sylfaen"/>
        </w:rPr>
        <w:t>რეკომენდაციების</w:t>
      </w:r>
      <w:r w:rsidRPr="0085738D">
        <w:rPr>
          <w:rFonts w:ascii="Sylfaen" w:eastAsia="Times New Roman" w:hAnsi="Sylfaen" w:cs="Segoe UI"/>
        </w:rPr>
        <w:t xml:space="preserve"> </w:t>
      </w:r>
      <w:r w:rsidRPr="0085738D">
        <w:rPr>
          <w:rFonts w:ascii="Sylfaen" w:eastAsia="Times New Roman" w:hAnsi="Sylfaen" w:cs="Sylfaen"/>
        </w:rPr>
        <w:t>განსაზღვრის</w:t>
      </w:r>
      <w:r w:rsidRPr="0085738D">
        <w:rPr>
          <w:rFonts w:ascii="Sylfaen" w:eastAsia="Times New Roman" w:hAnsi="Sylfaen" w:cs="Segoe UI"/>
        </w:rPr>
        <w:t xml:space="preserve">, </w:t>
      </w:r>
      <w:r w:rsidRPr="0085738D">
        <w:rPr>
          <w:rFonts w:ascii="Sylfaen" w:eastAsia="Times New Roman" w:hAnsi="Sylfaen" w:cs="Sylfaen"/>
        </w:rPr>
        <w:t>შემუშავების</w:t>
      </w:r>
      <w:r w:rsidR="007E7CC3" w:rsidRPr="0085738D">
        <w:rPr>
          <w:rFonts w:ascii="Sylfaen" w:eastAsia="Times New Roman" w:hAnsi="Sylfaen" w:cs="Sylfaen"/>
          <w:lang w:val="ka-GE"/>
        </w:rPr>
        <w:t>ა</w:t>
      </w:r>
      <w:r w:rsidRPr="0085738D">
        <w:rPr>
          <w:rFonts w:ascii="Sylfaen" w:eastAsia="Times New Roman" w:hAnsi="Sylfaen" w:cs="Segoe UI"/>
        </w:rPr>
        <w:t xml:space="preserve"> </w:t>
      </w:r>
      <w:r w:rsidRPr="0085738D">
        <w:rPr>
          <w:rFonts w:ascii="Sylfaen" w:eastAsia="Times New Roman" w:hAnsi="Sylfaen" w:cs="Sylfaen"/>
        </w:rPr>
        <w:t>და</w:t>
      </w:r>
      <w:r w:rsidRPr="0085738D">
        <w:rPr>
          <w:rFonts w:ascii="Sylfaen" w:eastAsia="Times New Roman" w:hAnsi="Sylfaen" w:cs="Segoe UI"/>
        </w:rPr>
        <w:t xml:space="preserve"> </w:t>
      </w:r>
      <w:r w:rsidRPr="0085738D">
        <w:rPr>
          <w:rFonts w:ascii="Sylfaen" w:eastAsia="Times New Roman" w:hAnsi="Sylfaen" w:cs="Sylfaen"/>
        </w:rPr>
        <w:t>შეფასების</w:t>
      </w:r>
      <w:r w:rsidRPr="0085738D">
        <w:rPr>
          <w:rFonts w:ascii="Sylfaen" w:eastAsia="Times New Roman" w:hAnsi="Sylfaen" w:cs="Segoe UI"/>
        </w:rPr>
        <w:t xml:space="preserve"> </w:t>
      </w:r>
      <w:r w:rsidRPr="0085738D">
        <w:rPr>
          <w:rFonts w:ascii="Sylfaen" w:eastAsia="Times New Roman" w:hAnsi="Sylfaen" w:cs="Sylfaen"/>
        </w:rPr>
        <w:t>სისტემა</w:t>
      </w:r>
      <w:r w:rsidRPr="0085738D">
        <w:rPr>
          <w:rFonts w:ascii="Sylfaen" w:eastAsia="Times New Roman" w:hAnsi="Sylfaen" w:cs="Segoe UI"/>
        </w:rPr>
        <w:t xml:space="preserve">) </w:t>
      </w:r>
      <w:r w:rsidRPr="0085738D">
        <w:rPr>
          <w:rFonts w:ascii="Sylfaen" w:eastAsia="Times New Roman" w:hAnsi="Sylfaen" w:cs="Sylfaen"/>
        </w:rPr>
        <w:t>მეთოდოლოგიას</w:t>
      </w:r>
      <w:r w:rsidRPr="0085738D">
        <w:rPr>
          <w:rFonts w:ascii="Sylfaen" w:eastAsia="Times New Roman" w:hAnsi="Sylfaen" w:cs="Segoe UI"/>
        </w:rPr>
        <w:t xml:space="preserve">, </w:t>
      </w:r>
      <w:r w:rsidRPr="0085738D">
        <w:rPr>
          <w:rFonts w:ascii="Sylfaen" w:eastAsia="Times New Roman" w:hAnsi="Sylfaen" w:cs="Sylfaen"/>
        </w:rPr>
        <w:t>რომლის</w:t>
      </w:r>
      <w:r w:rsidRPr="0085738D">
        <w:rPr>
          <w:rFonts w:ascii="Sylfaen" w:eastAsia="Times New Roman" w:hAnsi="Sylfaen" w:cs="Segoe UI"/>
        </w:rPr>
        <w:t xml:space="preserve"> </w:t>
      </w:r>
      <w:r w:rsidRPr="0085738D">
        <w:rPr>
          <w:rFonts w:ascii="Sylfaen" w:eastAsia="Times New Roman" w:hAnsi="Sylfaen" w:cs="Sylfaen"/>
        </w:rPr>
        <w:t>მიხედვით</w:t>
      </w:r>
      <w:r w:rsidRPr="0085738D">
        <w:rPr>
          <w:rFonts w:ascii="Sylfaen" w:eastAsia="Times New Roman" w:hAnsi="Sylfaen" w:cs="Segoe UI"/>
        </w:rPr>
        <w:t xml:space="preserve"> </w:t>
      </w:r>
      <w:r w:rsidRPr="0085738D">
        <w:rPr>
          <w:rFonts w:ascii="Sylfaen" w:eastAsia="Times New Roman" w:hAnsi="Sylfaen" w:cs="Sylfaen"/>
        </w:rPr>
        <w:t>მტკიცებულების</w:t>
      </w:r>
      <w:r w:rsidRPr="0085738D">
        <w:rPr>
          <w:rFonts w:ascii="Sylfaen" w:eastAsia="Times New Roman" w:hAnsi="Sylfaen" w:cs="Segoe UI"/>
        </w:rPr>
        <w:t xml:space="preserve"> </w:t>
      </w:r>
      <w:r w:rsidRPr="0085738D">
        <w:rPr>
          <w:rFonts w:ascii="Sylfaen" w:eastAsia="Times New Roman" w:hAnsi="Sylfaen" w:cs="Sylfaen"/>
        </w:rPr>
        <w:t>ხარისხი</w:t>
      </w:r>
      <w:r w:rsidRPr="0085738D">
        <w:rPr>
          <w:rFonts w:ascii="Sylfaen" w:eastAsia="Times New Roman" w:hAnsi="Sylfaen" w:cs="Segoe UI"/>
        </w:rPr>
        <w:t xml:space="preserve"> </w:t>
      </w:r>
      <w:r w:rsidRPr="0085738D">
        <w:rPr>
          <w:rFonts w:ascii="Sylfaen" w:eastAsia="Times New Roman" w:hAnsi="Sylfaen" w:cs="Sylfaen"/>
        </w:rPr>
        <w:t>განისაზღვრება</w:t>
      </w:r>
      <w:r w:rsidR="00CF7647" w:rsidRPr="0085738D">
        <w:rPr>
          <w:rFonts w:ascii="Sylfaen" w:eastAsia="Times New Roman" w:hAnsi="Sylfaen" w:cs="Sylfaen"/>
          <w:lang w:val="ka-GE"/>
        </w:rPr>
        <w:t>,</w:t>
      </w:r>
      <w:r w:rsidRPr="0085738D">
        <w:rPr>
          <w:rFonts w:ascii="Sylfaen" w:eastAsia="Times New Roman" w:hAnsi="Sylfaen" w:cs="Segoe UI"/>
        </w:rPr>
        <w:t xml:space="preserve"> </w:t>
      </w:r>
      <w:r w:rsidRPr="0085738D">
        <w:rPr>
          <w:rFonts w:ascii="Sylfaen" w:eastAsia="Times New Roman" w:hAnsi="Sylfaen" w:cs="Sylfaen"/>
        </w:rPr>
        <w:t>როგორც</w:t>
      </w:r>
      <w:r w:rsidRPr="0085738D">
        <w:rPr>
          <w:rFonts w:ascii="Sylfaen" w:eastAsia="Times New Roman" w:hAnsi="Sylfaen" w:cs="Segoe UI"/>
        </w:rPr>
        <w:t xml:space="preserve"> </w:t>
      </w:r>
      <w:r w:rsidRPr="0085738D">
        <w:rPr>
          <w:rFonts w:ascii="Sylfaen" w:eastAsia="Times New Roman" w:hAnsi="Sylfaen" w:cs="Sylfaen"/>
        </w:rPr>
        <w:t>საკმარისი</w:t>
      </w:r>
      <w:r w:rsidRPr="0085738D">
        <w:rPr>
          <w:rFonts w:ascii="Sylfaen" w:eastAsia="Times New Roman" w:hAnsi="Sylfaen" w:cs="Segoe UI"/>
        </w:rPr>
        <w:t xml:space="preserve"> </w:t>
      </w:r>
      <w:r w:rsidRPr="0085738D">
        <w:rPr>
          <w:rFonts w:ascii="Sylfaen" w:eastAsia="Times New Roman" w:hAnsi="Sylfaen" w:cs="Sylfaen"/>
        </w:rPr>
        <w:t>სარწმუნოება</w:t>
      </w:r>
      <w:r w:rsidRPr="0085738D">
        <w:rPr>
          <w:rFonts w:ascii="Sylfaen" w:eastAsia="Times New Roman" w:hAnsi="Sylfaen" w:cs="Segoe UI"/>
        </w:rPr>
        <w:t xml:space="preserve"> </w:t>
      </w:r>
      <w:r w:rsidRPr="0085738D">
        <w:rPr>
          <w:rFonts w:ascii="Sylfaen" w:eastAsia="Times New Roman" w:hAnsi="Sylfaen" w:cs="Sylfaen"/>
        </w:rPr>
        <w:t>იმაში</w:t>
      </w:r>
      <w:r w:rsidRPr="0085738D">
        <w:rPr>
          <w:rFonts w:ascii="Sylfaen" w:eastAsia="Times New Roman" w:hAnsi="Sylfaen" w:cs="Segoe UI"/>
        </w:rPr>
        <w:t xml:space="preserve">, </w:t>
      </w:r>
      <w:r w:rsidRPr="0085738D">
        <w:rPr>
          <w:rFonts w:ascii="Sylfaen" w:eastAsia="Times New Roman" w:hAnsi="Sylfaen" w:cs="Sylfaen"/>
        </w:rPr>
        <w:t>რომ</w:t>
      </w:r>
      <w:r w:rsidRPr="0085738D">
        <w:rPr>
          <w:rFonts w:ascii="Sylfaen" w:eastAsia="Times New Roman" w:hAnsi="Sylfaen" w:cs="Segoe UI"/>
        </w:rPr>
        <w:t xml:space="preserve"> </w:t>
      </w:r>
      <w:r w:rsidRPr="0085738D">
        <w:rPr>
          <w:rFonts w:ascii="Sylfaen" w:eastAsia="Times New Roman" w:hAnsi="Sylfaen" w:cs="Sylfaen"/>
        </w:rPr>
        <w:t>ეფექტის</w:t>
      </w:r>
      <w:r w:rsidRPr="0085738D">
        <w:rPr>
          <w:rFonts w:ascii="Sylfaen" w:eastAsia="Times New Roman" w:hAnsi="Sylfaen" w:cs="Segoe UI"/>
        </w:rPr>
        <w:t xml:space="preserve"> </w:t>
      </w:r>
      <w:r w:rsidRPr="0085738D">
        <w:rPr>
          <w:rFonts w:ascii="Sylfaen" w:eastAsia="Times New Roman" w:hAnsi="Sylfaen" w:cs="Sylfaen"/>
        </w:rPr>
        <w:t>არსებული</w:t>
      </w:r>
      <w:r w:rsidRPr="0085738D">
        <w:rPr>
          <w:rFonts w:ascii="Sylfaen" w:eastAsia="Times New Roman" w:hAnsi="Sylfaen" w:cs="Segoe UI"/>
        </w:rPr>
        <w:t xml:space="preserve"> </w:t>
      </w:r>
      <w:r w:rsidRPr="0085738D">
        <w:rPr>
          <w:rFonts w:ascii="Sylfaen" w:eastAsia="Times New Roman" w:hAnsi="Sylfaen" w:cs="Sylfaen"/>
        </w:rPr>
        <w:t>შეფასება</w:t>
      </w:r>
      <w:r w:rsidRPr="0085738D">
        <w:rPr>
          <w:rFonts w:ascii="Sylfaen" w:eastAsia="Times New Roman" w:hAnsi="Sylfaen" w:cs="Segoe UI"/>
        </w:rPr>
        <w:t xml:space="preserve"> </w:t>
      </w:r>
      <w:r w:rsidRPr="0085738D">
        <w:rPr>
          <w:rFonts w:ascii="Sylfaen" w:eastAsia="Times New Roman" w:hAnsi="Sylfaen" w:cs="Sylfaen"/>
        </w:rPr>
        <w:t>ადეკვატურია</w:t>
      </w:r>
      <w:r w:rsidRPr="0085738D">
        <w:rPr>
          <w:rFonts w:ascii="Sylfaen" w:eastAsia="Times New Roman" w:hAnsi="Sylfaen" w:cs="Segoe UI"/>
        </w:rPr>
        <w:t xml:space="preserve"> </w:t>
      </w:r>
      <w:r w:rsidRPr="0085738D">
        <w:rPr>
          <w:rFonts w:ascii="Sylfaen" w:eastAsia="Times New Roman" w:hAnsi="Sylfaen" w:cs="Sylfaen"/>
        </w:rPr>
        <w:t>სპეციფიური</w:t>
      </w:r>
      <w:r w:rsidRPr="0085738D">
        <w:rPr>
          <w:rFonts w:ascii="Sylfaen" w:eastAsia="Times New Roman" w:hAnsi="Sylfaen" w:cs="Segoe UI"/>
        </w:rPr>
        <w:t xml:space="preserve"> </w:t>
      </w:r>
      <w:r w:rsidRPr="0085738D">
        <w:rPr>
          <w:rFonts w:ascii="Sylfaen" w:eastAsia="Times New Roman" w:hAnsi="Sylfaen" w:cs="Sylfaen"/>
        </w:rPr>
        <w:t>რეკომენდაციის</w:t>
      </w:r>
      <w:r w:rsidRPr="0085738D">
        <w:rPr>
          <w:rFonts w:ascii="Sylfaen" w:eastAsia="Times New Roman" w:hAnsi="Sylfaen" w:cs="Segoe UI"/>
        </w:rPr>
        <w:t xml:space="preserve"> </w:t>
      </w:r>
      <w:r w:rsidRPr="0085738D">
        <w:rPr>
          <w:rFonts w:ascii="Sylfaen" w:eastAsia="Times New Roman" w:hAnsi="Sylfaen" w:cs="Sylfaen"/>
        </w:rPr>
        <w:t>დასასაბუთებლად</w:t>
      </w:r>
      <w:r w:rsidRPr="0085738D">
        <w:rPr>
          <w:rFonts w:ascii="Sylfaen" w:eastAsia="Times New Roman" w:hAnsi="Sylfaen" w:cs="Segoe UI"/>
        </w:rPr>
        <w:t xml:space="preserve">. </w:t>
      </w:r>
      <w:r w:rsidRPr="0085738D">
        <w:rPr>
          <w:rFonts w:ascii="Sylfaen" w:eastAsia="Times New Roman" w:hAnsi="Sylfaen" w:cs="Sylfaen"/>
        </w:rPr>
        <w:t>გამოყოფილია</w:t>
      </w:r>
      <w:r w:rsidRPr="0085738D">
        <w:rPr>
          <w:rFonts w:ascii="Sylfaen" w:eastAsia="Times New Roman" w:hAnsi="Sylfaen" w:cs="Segoe UI"/>
        </w:rPr>
        <w:t xml:space="preserve"> </w:t>
      </w:r>
      <w:r w:rsidRPr="0085738D">
        <w:rPr>
          <w:rFonts w:ascii="Sylfaen" w:eastAsia="Times New Roman" w:hAnsi="Sylfaen" w:cs="Sylfaen"/>
        </w:rPr>
        <w:t>მტკიცებულების</w:t>
      </w:r>
      <w:r w:rsidRPr="0085738D">
        <w:rPr>
          <w:rFonts w:ascii="Sylfaen" w:eastAsia="Times New Roman" w:hAnsi="Sylfaen" w:cs="Segoe UI"/>
        </w:rPr>
        <w:t xml:space="preserve"> </w:t>
      </w:r>
      <w:r w:rsidRPr="0085738D">
        <w:rPr>
          <w:rFonts w:ascii="Sylfaen" w:eastAsia="Times New Roman" w:hAnsi="Sylfaen" w:cs="Sylfaen"/>
        </w:rPr>
        <w:t>შემდეგი</w:t>
      </w:r>
      <w:r w:rsidRPr="0085738D">
        <w:rPr>
          <w:rFonts w:ascii="Sylfaen" w:eastAsia="Times New Roman" w:hAnsi="Sylfaen" w:cs="Segoe UI"/>
        </w:rPr>
        <w:t xml:space="preserve"> </w:t>
      </w:r>
      <w:r w:rsidRPr="0085738D">
        <w:rPr>
          <w:rFonts w:ascii="Sylfaen" w:eastAsia="Times New Roman" w:hAnsi="Sylfaen" w:cs="Sylfaen"/>
        </w:rPr>
        <w:t>ხარისხები</w:t>
      </w:r>
      <w:r w:rsidR="003018DD" w:rsidRPr="0085738D">
        <w:rPr>
          <w:rFonts w:ascii="Sylfaen" w:eastAsia="Times New Roman" w:hAnsi="Sylfaen" w:cs="Segoe UI"/>
          <w:lang w:val="ka-GE"/>
        </w:rPr>
        <w:t>:</w:t>
      </w:r>
      <w:r w:rsidRPr="0085738D">
        <w:rPr>
          <w:rFonts w:ascii="Sylfaen" w:eastAsia="Times New Roman" w:hAnsi="Sylfaen" w:cs="Segoe UI"/>
        </w:rPr>
        <w:t xml:space="preserve"> </w:t>
      </w:r>
      <w:r w:rsidRPr="0085738D">
        <w:rPr>
          <w:rFonts w:ascii="Sylfaen" w:eastAsia="Times New Roman" w:hAnsi="Sylfaen" w:cs="Sylfaen"/>
        </w:rPr>
        <w:t>მაღალი</w:t>
      </w:r>
      <w:r w:rsidRPr="0085738D">
        <w:rPr>
          <w:rFonts w:ascii="Sylfaen" w:eastAsia="Times New Roman" w:hAnsi="Sylfaen" w:cs="Segoe UI"/>
        </w:rPr>
        <w:t xml:space="preserve">, </w:t>
      </w:r>
      <w:r w:rsidRPr="0085738D">
        <w:rPr>
          <w:rFonts w:ascii="Sylfaen" w:eastAsia="Times New Roman" w:hAnsi="Sylfaen" w:cs="Sylfaen"/>
        </w:rPr>
        <w:t>ზომიერი</w:t>
      </w:r>
      <w:r w:rsidRPr="0085738D">
        <w:rPr>
          <w:rFonts w:ascii="Sylfaen" w:eastAsia="Times New Roman" w:hAnsi="Sylfaen" w:cs="Segoe UI"/>
        </w:rPr>
        <w:t xml:space="preserve">, </w:t>
      </w:r>
      <w:r w:rsidRPr="0085738D">
        <w:rPr>
          <w:rFonts w:ascii="Sylfaen" w:eastAsia="Times New Roman" w:hAnsi="Sylfaen" w:cs="Sylfaen"/>
        </w:rPr>
        <w:t>დაბალი</w:t>
      </w:r>
      <w:r w:rsidRPr="0085738D">
        <w:rPr>
          <w:rFonts w:ascii="Sylfaen" w:eastAsia="Times New Roman" w:hAnsi="Sylfaen" w:cs="Segoe UI"/>
        </w:rPr>
        <w:t xml:space="preserve"> </w:t>
      </w:r>
      <w:r w:rsidRPr="0085738D">
        <w:rPr>
          <w:rFonts w:ascii="Sylfaen" w:eastAsia="Times New Roman" w:hAnsi="Sylfaen" w:cs="Sylfaen"/>
        </w:rPr>
        <w:t>და</w:t>
      </w:r>
      <w:r w:rsidRPr="0085738D">
        <w:rPr>
          <w:rFonts w:ascii="Sylfaen" w:eastAsia="Times New Roman" w:hAnsi="Sylfaen" w:cs="Segoe UI"/>
        </w:rPr>
        <w:t xml:space="preserve"> </w:t>
      </w:r>
      <w:r w:rsidRPr="0085738D">
        <w:rPr>
          <w:rFonts w:ascii="Sylfaen" w:eastAsia="Times New Roman" w:hAnsi="Sylfaen" w:cs="Sylfaen"/>
        </w:rPr>
        <w:t>ძალიან</w:t>
      </w:r>
      <w:r w:rsidRPr="0085738D">
        <w:rPr>
          <w:rFonts w:ascii="Sylfaen" w:eastAsia="Times New Roman" w:hAnsi="Sylfaen" w:cs="Segoe UI"/>
        </w:rPr>
        <w:t xml:space="preserve"> </w:t>
      </w:r>
      <w:r w:rsidRPr="0085738D">
        <w:rPr>
          <w:rFonts w:ascii="Sylfaen" w:eastAsia="Times New Roman" w:hAnsi="Sylfaen" w:cs="Sylfaen"/>
        </w:rPr>
        <w:t>დაბალი</w:t>
      </w:r>
      <w:r w:rsidRPr="0085738D">
        <w:rPr>
          <w:rFonts w:ascii="Sylfaen" w:eastAsia="Times New Roman" w:hAnsi="Sylfaen" w:cs="Segoe UI"/>
        </w:rPr>
        <w:t>. </w:t>
      </w:r>
      <w:r w:rsidRPr="0085738D">
        <w:rPr>
          <w:rFonts w:ascii="Sylfaen" w:eastAsia="Times New Roman" w:hAnsi="Sylfaen" w:cs="Sylfaen"/>
        </w:rPr>
        <w:t>რანდომიზებულ</w:t>
      </w:r>
      <w:r w:rsidRPr="0085738D">
        <w:rPr>
          <w:rFonts w:ascii="Sylfaen" w:eastAsia="Times New Roman" w:hAnsi="Sylfaen" w:cs="Segoe UI"/>
        </w:rPr>
        <w:t xml:space="preserve"> </w:t>
      </w:r>
      <w:r w:rsidRPr="0085738D">
        <w:rPr>
          <w:rFonts w:ascii="Sylfaen" w:eastAsia="Times New Roman" w:hAnsi="Sylfaen" w:cs="Sylfaen"/>
        </w:rPr>
        <w:t>კონტროლირებად</w:t>
      </w:r>
      <w:r w:rsidRPr="0085738D">
        <w:rPr>
          <w:rFonts w:ascii="Sylfaen" w:eastAsia="Times New Roman" w:hAnsi="Sylfaen" w:cs="Segoe UI"/>
        </w:rPr>
        <w:t xml:space="preserve"> </w:t>
      </w:r>
      <w:r w:rsidRPr="0085738D">
        <w:rPr>
          <w:rFonts w:ascii="Sylfaen" w:eastAsia="Times New Roman" w:hAnsi="Sylfaen" w:cs="Sylfaen"/>
        </w:rPr>
        <w:t>კვლევას</w:t>
      </w:r>
      <w:r w:rsidRPr="0085738D">
        <w:rPr>
          <w:rFonts w:ascii="Sylfaen" w:eastAsia="Times New Roman" w:hAnsi="Sylfaen" w:cs="Segoe UI"/>
        </w:rPr>
        <w:t xml:space="preserve"> </w:t>
      </w:r>
      <w:r w:rsidRPr="0085738D">
        <w:rPr>
          <w:rFonts w:ascii="Sylfaen" w:eastAsia="Times New Roman" w:hAnsi="Sylfaen" w:cs="Sylfaen"/>
        </w:rPr>
        <w:t>თავდაპირველად</w:t>
      </w:r>
      <w:r w:rsidRPr="0085738D">
        <w:rPr>
          <w:rFonts w:ascii="Sylfaen" w:eastAsia="Times New Roman" w:hAnsi="Sylfaen" w:cs="Segoe UI"/>
        </w:rPr>
        <w:t xml:space="preserve"> </w:t>
      </w:r>
      <w:r w:rsidRPr="0085738D">
        <w:rPr>
          <w:rFonts w:ascii="Sylfaen" w:eastAsia="Times New Roman" w:hAnsi="Sylfaen" w:cs="Sylfaen"/>
        </w:rPr>
        <w:t>ენიჭება</w:t>
      </w:r>
      <w:r w:rsidRPr="0085738D">
        <w:rPr>
          <w:rFonts w:ascii="Sylfaen" w:eastAsia="Times New Roman" w:hAnsi="Sylfaen" w:cs="Segoe UI"/>
        </w:rPr>
        <w:t xml:space="preserve"> </w:t>
      </w:r>
      <w:r w:rsidRPr="0085738D">
        <w:rPr>
          <w:rFonts w:ascii="Sylfaen" w:eastAsia="Times New Roman" w:hAnsi="Sylfaen" w:cs="Sylfaen"/>
        </w:rPr>
        <w:t>მტკიცებულების</w:t>
      </w:r>
      <w:r w:rsidRPr="0085738D">
        <w:rPr>
          <w:rFonts w:ascii="Sylfaen" w:eastAsia="Times New Roman" w:hAnsi="Sylfaen" w:cs="Segoe UI"/>
        </w:rPr>
        <w:t xml:space="preserve"> </w:t>
      </w:r>
      <w:r w:rsidRPr="0085738D">
        <w:rPr>
          <w:rFonts w:ascii="Sylfaen" w:eastAsia="Times New Roman" w:hAnsi="Sylfaen" w:cs="Sylfaen"/>
        </w:rPr>
        <w:t>მაღალი</w:t>
      </w:r>
      <w:r w:rsidRPr="0085738D">
        <w:rPr>
          <w:rFonts w:ascii="Sylfaen" w:eastAsia="Times New Roman" w:hAnsi="Sylfaen" w:cs="Segoe UI"/>
        </w:rPr>
        <w:t xml:space="preserve"> </w:t>
      </w:r>
      <w:r w:rsidRPr="0085738D">
        <w:rPr>
          <w:rFonts w:ascii="Sylfaen" w:eastAsia="Times New Roman" w:hAnsi="Sylfaen" w:cs="Sylfaen"/>
        </w:rPr>
        <w:t>ხარისხი</w:t>
      </w:r>
      <w:r w:rsidRPr="0085738D">
        <w:rPr>
          <w:rFonts w:ascii="Sylfaen" w:eastAsia="Times New Roman" w:hAnsi="Sylfaen" w:cs="Segoe UI"/>
        </w:rPr>
        <w:t xml:space="preserve">, </w:t>
      </w:r>
      <w:r w:rsidRPr="0085738D">
        <w:rPr>
          <w:rFonts w:ascii="Sylfaen" w:eastAsia="Times New Roman" w:hAnsi="Sylfaen" w:cs="Sylfaen"/>
        </w:rPr>
        <w:t>თუმცა</w:t>
      </w:r>
      <w:r w:rsidRPr="0085738D">
        <w:rPr>
          <w:rFonts w:ascii="Sylfaen" w:eastAsia="Times New Roman" w:hAnsi="Sylfaen" w:cs="Segoe UI"/>
        </w:rPr>
        <w:t xml:space="preserve"> </w:t>
      </w:r>
      <w:r w:rsidRPr="0085738D">
        <w:rPr>
          <w:rFonts w:ascii="Sylfaen" w:eastAsia="Times New Roman" w:hAnsi="Sylfaen" w:cs="Sylfaen"/>
        </w:rPr>
        <w:t>რიგი</w:t>
      </w:r>
      <w:r w:rsidRPr="0085738D">
        <w:rPr>
          <w:rFonts w:ascii="Sylfaen" w:eastAsia="Times New Roman" w:hAnsi="Sylfaen" w:cs="Segoe UI"/>
        </w:rPr>
        <w:t xml:space="preserve"> </w:t>
      </w:r>
      <w:r w:rsidRPr="0085738D">
        <w:rPr>
          <w:rFonts w:ascii="Sylfaen" w:eastAsia="Times New Roman" w:hAnsi="Sylfaen" w:cs="Sylfaen"/>
        </w:rPr>
        <w:t>მიზეზების</w:t>
      </w:r>
      <w:r w:rsidRPr="0085738D">
        <w:rPr>
          <w:rFonts w:ascii="Sylfaen" w:eastAsia="Times New Roman" w:hAnsi="Sylfaen" w:cs="Segoe UI"/>
        </w:rPr>
        <w:t xml:space="preserve"> </w:t>
      </w:r>
      <w:r w:rsidRPr="0085738D">
        <w:rPr>
          <w:rFonts w:ascii="Sylfaen" w:eastAsia="Times New Roman" w:hAnsi="Sylfaen" w:cs="Sylfaen"/>
        </w:rPr>
        <w:t>გამო</w:t>
      </w:r>
      <w:r w:rsidRPr="0085738D">
        <w:rPr>
          <w:rFonts w:ascii="Sylfaen" w:eastAsia="Times New Roman" w:hAnsi="Sylfaen" w:cs="Segoe UI"/>
        </w:rPr>
        <w:t xml:space="preserve"> (</w:t>
      </w:r>
      <w:r w:rsidRPr="0085738D">
        <w:rPr>
          <w:rFonts w:ascii="Sylfaen" w:eastAsia="Times New Roman" w:hAnsi="Sylfaen" w:cs="Sylfaen"/>
        </w:rPr>
        <w:t>მაგალითად</w:t>
      </w:r>
      <w:r w:rsidRPr="0085738D">
        <w:rPr>
          <w:rFonts w:ascii="Sylfaen" w:eastAsia="Times New Roman" w:hAnsi="Sylfaen" w:cs="Segoe UI"/>
        </w:rPr>
        <w:t xml:space="preserve">, </w:t>
      </w:r>
      <w:r w:rsidRPr="0085738D">
        <w:rPr>
          <w:rFonts w:ascii="Sylfaen" w:eastAsia="Times New Roman" w:hAnsi="Sylfaen" w:cs="Sylfaen"/>
        </w:rPr>
        <w:t>სისტემური</w:t>
      </w:r>
      <w:r w:rsidRPr="0085738D">
        <w:rPr>
          <w:rFonts w:ascii="Sylfaen" w:eastAsia="Times New Roman" w:hAnsi="Sylfaen" w:cs="Segoe UI"/>
        </w:rPr>
        <w:t xml:space="preserve"> </w:t>
      </w:r>
      <w:r w:rsidRPr="0085738D">
        <w:rPr>
          <w:rFonts w:ascii="Sylfaen" w:eastAsia="Times New Roman" w:hAnsi="Sylfaen" w:cs="Sylfaen"/>
        </w:rPr>
        <w:t>ცდომილების</w:t>
      </w:r>
      <w:r w:rsidRPr="0085738D">
        <w:rPr>
          <w:rFonts w:ascii="Sylfaen" w:eastAsia="Times New Roman" w:hAnsi="Sylfaen" w:cs="Segoe UI"/>
        </w:rPr>
        <w:t xml:space="preserve"> </w:t>
      </w:r>
      <w:r w:rsidRPr="0085738D">
        <w:rPr>
          <w:rFonts w:ascii="Sylfaen" w:eastAsia="Times New Roman" w:hAnsi="Sylfaen" w:cs="Sylfaen"/>
        </w:rPr>
        <w:t>რისკი</w:t>
      </w:r>
      <w:r w:rsidRPr="0085738D">
        <w:rPr>
          <w:rFonts w:ascii="Sylfaen" w:eastAsia="Times New Roman" w:hAnsi="Sylfaen" w:cs="Segoe UI"/>
        </w:rPr>
        <w:t xml:space="preserve">, </w:t>
      </w:r>
      <w:r w:rsidRPr="0085738D">
        <w:rPr>
          <w:rFonts w:ascii="Sylfaen" w:eastAsia="Times New Roman" w:hAnsi="Sylfaen" w:cs="Sylfaen"/>
        </w:rPr>
        <w:t>შედეგების</w:t>
      </w:r>
      <w:r w:rsidRPr="0085738D">
        <w:rPr>
          <w:rFonts w:ascii="Sylfaen" w:eastAsia="Times New Roman" w:hAnsi="Sylfaen" w:cs="Segoe UI"/>
        </w:rPr>
        <w:t xml:space="preserve"> </w:t>
      </w:r>
      <w:r w:rsidRPr="0085738D">
        <w:rPr>
          <w:rFonts w:ascii="Sylfaen" w:eastAsia="Times New Roman" w:hAnsi="Sylfaen" w:cs="Sylfaen"/>
        </w:rPr>
        <w:t>არათანმიმდევრულობა</w:t>
      </w:r>
      <w:r w:rsidRPr="0085738D">
        <w:rPr>
          <w:rFonts w:ascii="Sylfaen" w:eastAsia="Times New Roman" w:hAnsi="Sylfaen" w:cs="Segoe UI"/>
        </w:rPr>
        <w:t xml:space="preserve">, </w:t>
      </w:r>
      <w:r w:rsidRPr="0085738D">
        <w:rPr>
          <w:rFonts w:ascii="Sylfaen" w:eastAsia="Times New Roman" w:hAnsi="Sylfaen" w:cs="Sylfaen"/>
        </w:rPr>
        <w:t>ირიბი</w:t>
      </w:r>
      <w:r w:rsidRPr="0085738D">
        <w:rPr>
          <w:rFonts w:ascii="Sylfaen" w:eastAsia="Times New Roman" w:hAnsi="Sylfaen" w:cs="Segoe UI"/>
        </w:rPr>
        <w:t xml:space="preserve"> </w:t>
      </w:r>
      <w:r w:rsidRPr="0085738D">
        <w:rPr>
          <w:rFonts w:ascii="Sylfaen" w:eastAsia="Times New Roman" w:hAnsi="Sylfaen" w:cs="Sylfaen"/>
        </w:rPr>
        <w:t>მტკიცებულება</w:t>
      </w:r>
      <w:r w:rsidRPr="0085738D">
        <w:rPr>
          <w:rFonts w:ascii="Sylfaen" w:eastAsia="Times New Roman" w:hAnsi="Sylfaen" w:cs="Segoe UI"/>
        </w:rPr>
        <w:t xml:space="preserve">, </w:t>
      </w:r>
      <w:r w:rsidRPr="0085738D">
        <w:rPr>
          <w:rFonts w:ascii="Sylfaen" w:eastAsia="Times New Roman" w:hAnsi="Sylfaen" w:cs="Sylfaen"/>
        </w:rPr>
        <w:t>უზუსტობა</w:t>
      </w:r>
      <w:r w:rsidRPr="0085738D">
        <w:rPr>
          <w:rFonts w:ascii="Sylfaen" w:eastAsia="Times New Roman" w:hAnsi="Sylfaen" w:cs="Segoe UI"/>
        </w:rPr>
        <w:t xml:space="preserve"> </w:t>
      </w:r>
      <w:r w:rsidRPr="0085738D">
        <w:rPr>
          <w:rFonts w:ascii="Sylfaen" w:eastAsia="Times New Roman" w:hAnsi="Sylfaen" w:cs="Sylfaen"/>
        </w:rPr>
        <w:t>და</w:t>
      </w:r>
      <w:r w:rsidRPr="0085738D">
        <w:rPr>
          <w:rFonts w:ascii="Sylfaen" w:eastAsia="Times New Roman" w:hAnsi="Sylfaen" w:cs="Segoe UI"/>
        </w:rPr>
        <w:t xml:space="preserve"> </w:t>
      </w:r>
      <w:r w:rsidRPr="0085738D">
        <w:rPr>
          <w:rFonts w:ascii="Sylfaen" w:eastAsia="Times New Roman" w:hAnsi="Sylfaen" w:cs="Sylfaen"/>
        </w:rPr>
        <w:t>გამოქვეყნებასთან</w:t>
      </w:r>
      <w:r w:rsidRPr="0085738D">
        <w:rPr>
          <w:rFonts w:ascii="Sylfaen" w:eastAsia="Times New Roman" w:hAnsi="Sylfaen" w:cs="Segoe UI"/>
        </w:rPr>
        <w:t xml:space="preserve"> </w:t>
      </w:r>
      <w:r w:rsidRPr="0085738D">
        <w:rPr>
          <w:rFonts w:ascii="Sylfaen" w:eastAsia="Times New Roman" w:hAnsi="Sylfaen" w:cs="Sylfaen"/>
        </w:rPr>
        <w:t>დაკავშირებული</w:t>
      </w:r>
      <w:r w:rsidRPr="0085738D">
        <w:rPr>
          <w:rFonts w:ascii="Sylfaen" w:eastAsia="Times New Roman" w:hAnsi="Sylfaen" w:cs="Segoe UI"/>
        </w:rPr>
        <w:t xml:space="preserve"> </w:t>
      </w:r>
      <w:r w:rsidRPr="0085738D">
        <w:rPr>
          <w:rFonts w:ascii="Sylfaen" w:eastAsia="Times New Roman" w:hAnsi="Sylfaen" w:cs="Sylfaen"/>
        </w:rPr>
        <w:t>ცდომილება</w:t>
      </w:r>
      <w:r w:rsidRPr="0085738D">
        <w:rPr>
          <w:rFonts w:ascii="Sylfaen" w:eastAsia="Times New Roman" w:hAnsi="Sylfaen" w:cs="Segoe UI"/>
        </w:rPr>
        <w:t xml:space="preserve">) </w:t>
      </w:r>
      <w:r w:rsidRPr="0085738D">
        <w:rPr>
          <w:rFonts w:ascii="Sylfaen" w:eastAsia="Times New Roman" w:hAnsi="Sylfaen" w:cs="Sylfaen"/>
        </w:rPr>
        <w:t>შესაძლებელია</w:t>
      </w:r>
      <w:r w:rsidRPr="0085738D">
        <w:rPr>
          <w:rFonts w:ascii="Sylfaen" w:eastAsia="Times New Roman" w:hAnsi="Sylfaen" w:cs="Segoe UI"/>
        </w:rPr>
        <w:t xml:space="preserve">, </w:t>
      </w:r>
      <w:r w:rsidRPr="0085738D">
        <w:rPr>
          <w:rFonts w:ascii="Sylfaen" w:eastAsia="Times New Roman" w:hAnsi="Sylfaen" w:cs="Sylfaen"/>
        </w:rPr>
        <w:t>ხარისხის</w:t>
      </w:r>
      <w:r w:rsidRPr="0085738D">
        <w:rPr>
          <w:rFonts w:ascii="Sylfaen" w:eastAsia="Times New Roman" w:hAnsi="Sylfaen" w:cs="Segoe UI"/>
        </w:rPr>
        <w:t xml:space="preserve"> </w:t>
      </w:r>
      <w:r w:rsidRPr="0085738D">
        <w:rPr>
          <w:rFonts w:ascii="Sylfaen" w:eastAsia="Times New Roman" w:hAnsi="Sylfaen" w:cs="Sylfaen"/>
        </w:rPr>
        <w:t>შემცირება</w:t>
      </w:r>
      <w:r w:rsidRPr="0085738D">
        <w:rPr>
          <w:rFonts w:ascii="Sylfaen" w:eastAsia="Times New Roman" w:hAnsi="Sylfaen" w:cs="Segoe UI"/>
        </w:rPr>
        <w:t xml:space="preserve">. </w:t>
      </w:r>
      <w:r w:rsidRPr="0085738D">
        <w:rPr>
          <w:rFonts w:ascii="Sylfaen" w:eastAsia="Times New Roman" w:hAnsi="Sylfaen" w:cs="Sylfaen"/>
        </w:rPr>
        <w:t>ობზერვაციულ</w:t>
      </w:r>
      <w:r w:rsidRPr="0085738D">
        <w:rPr>
          <w:rFonts w:ascii="Sylfaen" w:eastAsia="Times New Roman" w:hAnsi="Sylfaen" w:cs="Segoe UI"/>
        </w:rPr>
        <w:t xml:space="preserve"> (</w:t>
      </w:r>
      <w:r w:rsidRPr="0085738D">
        <w:rPr>
          <w:rFonts w:ascii="Sylfaen" w:eastAsia="Times New Roman" w:hAnsi="Sylfaen" w:cs="Sylfaen"/>
        </w:rPr>
        <w:t>დაკვირვებითი</w:t>
      </w:r>
      <w:r w:rsidRPr="0085738D">
        <w:rPr>
          <w:rFonts w:ascii="Sylfaen" w:eastAsia="Times New Roman" w:hAnsi="Sylfaen" w:cs="Segoe UI"/>
        </w:rPr>
        <w:t xml:space="preserve">) </w:t>
      </w:r>
      <w:r w:rsidRPr="0085738D">
        <w:rPr>
          <w:rFonts w:ascii="Sylfaen" w:eastAsia="Times New Roman" w:hAnsi="Sylfaen" w:cs="Sylfaen"/>
        </w:rPr>
        <w:t>კვლევას</w:t>
      </w:r>
      <w:r w:rsidRPr="0085738D">
        <w:rPr>
          <w:rFonts w:ascii="Sylfaen" w:eastAsia="Times New Roman" w:hAnsi="Sylfaen" w:cs="Segoe UI"/>
        </w:rPr>
        <w:t xml:space="preserve"> </w:t>
      </w:r>
      <w:r w:rsidRPr="0085738D">
        <w:rPr>
          <w:rFonts w:ascii="Sylfaen" w:eastAsia="Times New Roman" w:hAnsi="Sylfaen" w:cs="Sylfaen"/>
        </w:rPr>
        <w:t>თავდაპირველად</w:t>
      </w:r>
      <w:r w:rsidRPr="0085738D">
        <w:rPr>
          <w:rFonts w:ascii="Sylfaen" w:eastAsia="Times New Roman" w:hAnsi="Sylfaen" w:cs="Segoe UI"/>
        </w:rPr>
        <w:t xml:space="preserve"> </w:t>
      </w:r>
      <w:r w:rsidRPr="0085738D">
        <w:rPr>
          <w:rFonts w:ascii="Sylfaen" w:eastAsia="Times New Roman" w:hAnsi="Sylfaen" w:cs="Sylfaen"/>
        </w:rPr>
        <w:t>ენიჭება</w:t>
      </w:r>
      <w:r w:rsidRPr="0085738D">
        <w:rPr>
          <w:rFonts w:ascii="Sylfaen" w:eastAsia="Times New Roman" w:hAnsi="Sylfaen" w:cs="Segoe UI"/>
        </w:rPr>
        <w:t xml:space="preserve"> </w:t>
      </w:r>
      <w:r w:rsidRPr="0085738D">
        <w:rPr>
          <w:rFonts w:ascii="Sylfaen" w:eastAsia="Times New Roman" w:hAnsi="Sylfaen" w:cs="Sylfaen"/>
        </w:rPr>
        <w:t>მტკიცებულების</w:t>
      </w:r>
      <w:r w:rsidRPr="0085738D">
        <w:rPr>
          <w:rFonts w:ascii="Sylfaen" w:eastAsia="Times New Roman" w:hAnsi="Sylfaen" w:cs="Segoe UI"/>
        </w:rPr>
        <w:t xml:space="preserve"> </w:t>
      </w:r>
      <w:r w:rsidRPr="0085738D">
        <w:rPr>
          <w:rFonts w:ascii="Sylfaen" w:eastAsia="Times New Roman" w:hAnsi="Sylfaen" w:cs="Sylfaen"/>
        </w:rPr>
        <w:t>დაბალი</w:t>
      </w:r>
      <w:r w:rsidRPr="0085738D">
        <w:rPr>
          <w:rFonts w:ascii="Sylfaen" w:eastAsia="Times New Roman" w:hAnsi="Sylfaen" w:cs="Segoe UI"/>
        </w:rPr>
        <w:t xml:space="preserve"> </w:t>
      </w:r>
      <w:r w:rsidRPr="0085738D">
        <w:rPr>
          <w:rFonts w:ascii="Sylfaen" w:eastAsia="Times New Roman" w:hAnsi="Sylfaen" w:cs="Sylfaen"/>
        </w:rPr>
        <w:t>ხარისხი</w:t>
      </w:r>
      <w:r w:rsidRPr="0085738D">
        <w:rPr>
          <w:rFonts w:ascii="Sylfaen" w:eastAsia="Times New Roman" w:hAnsi="Sylfaen" w:cs="Segoe UI"/>
        </w:rPr>
        <w:t xml:space="preserve">, </w:t>
      </w:r>
      <w:r w:rsidRPr="0085738D">
        <w:rPr>
          <w:rFonts w:ascii="Sylfaen" w:eastAsia="Times New Roman" w:hAnsi="Sylfaen" w:cs="Sylfaen"/>
        </w:rPr>
        <w:t>თუმცა</w:t>
      </w:r>
      <w:r w:rsidRPr="0085738D">
        <w:rPr>
          <w:rFonts w:ascii="Sylfaen" w:eastAsia="Times New Roman" w:hAnsi="Sylfaen" w:cs="Segoe UI"/>
        </w:rPr>
        <w:t xml:space="preserve"> </w:t>
      </w:r>
      <w:r w:rsidRPr="0085738D">
        <w:rPr>
          <w:rFonts w:ascii="Sylfaen" w:eastAsia="Times New Roman" w:hAnsi="Sylfaen" w:cs="Sylfaen"/>
        </w:rPr>
        <w:t>ის</w:t>
      </w:r>
      <w:r w:rsidRPr="0085738D">
        <w:rPr>
          <w:rFonts w:ascii="Sylfaen" w:eastAsia="Times New Roman" w:hAnsi="Sylfaen" w:cs="Segoe UI"/>
        </w:rPr>
        <w:t xml:space="preserve"> </w:t>
      </w:r>
      <w:r w:rsidRPr="0085738D">
        <w:rPr>
          <w:rFonts w:ascii="Sylfaen" w:eastAsia="Times New Roman" w:hAnsi="Sylfaen" w:cs="Sylfaen"/>
        </w:rPr>
        <w:t>შეიძლება</w:t>
      </w:r>
      <w:r w:rsidRPr="0085738D">
        <w:rPr>
          <w:rFonts w:ascii="Sylfaen" w:eastAsia="Times New Roman" w:hAnsi="Sylfaen" w:cs="Segoe UI"/>
        </w:rPr>
        <w:t xml:space="preserve"> </w:t>
      </w:r>
      <w:r w:rsidRPr="0085738D">
        <w:rPr>
          <w:rFonts w:ascii="Sylfaen" w:eastAsia="Times New Roman" w:hAnsi="Sylfaen" w:cs="Sylfaen"/>
        </w:rPr>
        <w:t>გაიზარდოს</w:t>
      </w:r>
      <w:r w:rsidRPr="0085738D">
        <w:rPr>
          <w:rFonts w:ascii="Sylfaen" w:eastAsia="Times New Roman" w:hAnsi="Sylfaen" w:cs="Sylfaen"/>
          <w:lang w:val="ka-GE"/>
        </w:rPr>
        <w:t>.</w:t>
      </w:r>
      <w:r w:rsidRPr="0085738D">
        <w:rPr>
          <w:rFonts w:ascii="Sylfaen" w:eastAsia="Times New Roman" w:hAnsi="Sylfaen" w:cs="Sylfaen"/>
          <w:shd w:val="clear" w:color="auto" w:fill="FFFF00"/>
          <w:lang w:val="ka-GE"/>
        </w:rPr>
        <w:t xml:space="preserve">    </w:t>
      </w:r>
    </w:p>
    <w:p w:rsidR="00737804" w:rsidRPr="0085738D" w:rsidRDefault="00737804" w:rsidP="003018DD">
      <w:pPr>
        <w:spacing w:after="0"/>
        <w:jc w:val="both"/>
        <w:rPr>
          <w:rFonts w:ascii="Sylfaen" w:eastAsia="Times New Roman" w:hAnsi="Sylfaen" w:cs="Sylfaen"/>
          <w:shd w:val="clear" w:color="auto" w:fill="FFFF00"/>
          <w:lang w:val="ka-GE"/>
        </w:rPr>
      </w:pPr>
    </w:p>
    <w:p w:rsidR="00302C2F" w:rsidRPr="0085738D" w:rsidRDefault="00180B29" w:rsidP="009F511F">
      <w:pPr>
        <w:jc w:val="both"/>
        <w:rPr>
          <w:rFonts w:ascii="Sylfaen" w:hAnsi="Sylfaen"/>
          <w:b/>
          <w:color w:val="244061"/>
          <w:lang w:val="ka-GE"/>
        </w:rPr>
      </w:pPr>
      <w:r w:rsidRPr="0085738D">
        <w:rPr>
          <w:rFonts w:ascii="Sylfaen" w:hAnsi="Sylfaen"/>
          <w:b/>
          <w:color w:val="244061"/>
          <w:lang w:val="ka-GE"/>
        </w:rPr>
        <w:t xml:space="preserve">მტკიცებულების ხარისხი </w:t>
      </w:r>
      <w:r w:rsidRPr="0085738D">
        <w:rPr>
          <w:rFonts w:ascii="Sylfaen" w:hAnsi="Sylfaen"/>
          <w:b/>
          <w:color w:val="244061"/>
        </w:rPr>
        <w:t>GRADE</w:t>
      </w:r>
      <w:r w:rsidRPr="0085738D">
        <w:rPr>
          <w:rFonts w:ascii="Sylfaen" w:hAnsi="Sylfaen"/>
          <w:b/>
          <w:color w:val="244061"/>
          <w:lang w:val="ka-GE"/>
        </w:rPr>
        <w:t xml:space="preserve"> მეთოდოლოგიის მიხედვით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6515"/>
      </w:tblGrid>
      <w:tr w:rsidR="00180B29" w:rsidRPr="0085738D" w:rsidTr="001F217E">
        <w:trPr>
          <w:trHeight w:val="501"/>
        </w:trPr>
        <w:tc>
          <w:tcPr>
            <w:tcW w:w="3168" w:type="dxa"/>
            <w:tcBorders>
              <w:left w:val="nil"/>
            </w:tcBorders>
            <w:shd w:val="clear" w:color="auto" w:fill="DDEEED"/>
            <w:vAlign w:val="center"/>
          </w:tcPr>
          <w:p w:rsidR="00180B29" w:rsidRPr="0085738D" w:rsidRDefault="00180B29" w:rsidP="009F511F">
            <w:pPr>
              <w:spacing w:after="0"/>
              <w:rPr>
                <w:rFonts w:ascii="Sylfaen" w:hAnsi="Sylfaen"/>
                <w:b/>
                <w:lang w:val="ka-GE"/>
              </w:rPr>
            </w:pPr>
            <w:r w:rsidRPr="0085738D">
              <w:rPr>
                <w:rFonts w:ascii="Sylfaen" w:hAnsi="Sylfaen"/>
                <w:b/>
                <w:lang w:val="ka-GE"/>
              </w:rPr>
              <w:t>მტკიცებულების ხარისხი</w:t>
            </w:r>
          </w:p>
        </w:tc>
        <w:tc>
          <w:tcPr>
            <w:tcW w:w="6687" w:type="dxa"/>
            <w:tcBorders>
              <w:right w:val="nil"/>
            </w:tcBorders>
            <w:shd w:val="clear" w:color="auto" w:fill="DDEEED"/>
            <w:vAlign w:val="center"/>
          </w:tcPr>
          <w:p w:rsidR="00180B29" w:rsidRPr="0085738D" w:rsidRDefault="00180B29" w:rsidP="009F511F">
            <w:pPr>
              <w:spacing w:after="0"/>
              <w:rPr>
                <w:rFonts w:ascii="Sylfaen" w:hAnsi="Sylfaen"/>
                <w:b/>
                <w:lang w:val="ka-GE"/>
              </w:rPr>
            </w:pPr>
            <w:r w:rsidRPr="0085738D">
              <w:rPr>
                <w:rFonts w:ascii="Sylfaen" w:hAnsi="Sylfaen"/>
                <w:b/>
                <w:lang w:val="ka-GE"/>
              </w:rPr>
              <w:t>განმარტება</w:t>
            </w:r>
          </w:p>
        </w:tc>
      </w:tr>
      <w:tr w:rsidR="00180B29" w:rsidRPr="0085738D" w:rsidTr="00A54CD5">
        <w:trPr>
          <w:trHeight w:val="774"/>
        </w:trPr>
        <w:tc>
          <w:tcPr>
            <w:tcW w:w="3168" w:type="dxa"/>
            <w:tcBorders>
              <w:left w:val="nil"/>
            </w:tcBorders>
            <w:vAlign w:val="center"/>
          </w:tcPr>
          <w:p w:rsidR="00180B29" w:rsidRPr="0085738D" w:rsidRDefault="00180B29" w:rsidP="00A54CD5">
            <w:pPr>
              <w:spacing w:after="0"/>
              <w:rPr>
                <w:rFonts w:ascii="Sylfaen" w:hAnsi="Sylfaen"/>
                <w:lang w:val="ka-GE"/>
              </w:rPr>
            </w:pPr>
            <w:r w:rsidRPr="0085738D">
              <w:rPr>
                <w:rFonts w:ascii="Sylfaen" w:hAnsi="Sylfaen"/>
                <w:lang w:val="ka-GE"/>
              </w:rPr>
              <w:t>ძლიერი</w:t>
            </w:r>
          </w:p>
        </w:tc>
        <w:tc>
          <w:tcPr>
            <w:tcW w:w="6687" w:type="dxa"/>
            <w:tcBorders>
              <w:right w:val="nil"/>
            </w:tcBorders>
            <w:vAlign w:val="center"/>
          </w:tcPr>
          <w:p w:rsidR="00180B29" w:rsidRPr="0085738D" w:rsidRDefault="00997958" w:rsidP="005C4D99">
            <w:pPr>
              <w:spacing w:after="0"/>
              <w:jc w:val="both"/>
              <w:rPr>
                <w:rFonts w:ascii="Sylfaen" w:hAnsi="Sylfaen"/>
                <w:lang w:val="ka-GE"/>
              </w:rPr>
            </w:pPr>
            <w:r w:rsidRPr="0085738D">
              <w:rPr>
                <w:rFonts w:ascii="Sylfaen" w:hAnsi="Sylfaen"/>
                <w:lang w:val="ka-GE"/>
              </w:rPr>
              <w:t xml:space="preserve">ნაკლებად სავარაუდოა, რომ დამატებითმა კვლევებმა </w:t>
            </w:r>
            <w:r w:rsidR="00030137" w:rsidRPr="0085738D">
              <w:rPr>
                <w:rFonts w:ascii="Sylfaen" w:hAnsi="Sylfaen"/>
                <w:lang w:val="ka-GE"/>
              </w:rPr>
              <w:t>შეცვა</w:t>
            </w:r>
            <w:r w:rsidR="00C37D35" w:rsidRPr="0085738D">
              <w:rPr>
                <w:rFonts w:ascii="Sylfaen" w:hAnsi="Sylfaen"/>
              </w:rPr>
              <w:softHyphen/>
            </w:r>
            <w:r w:rsidR="00030137" w:rsidRPr="0085738D">
              <w:rPr>
                <w:rFonts w:ascii="Sylfaen" w:hAnsi="Sylfaen"/>
                <w:lang w:val="ka-GE"/>
              </w:rPr>
              <w:t>ლონ ჩვენი სარწმუნო</w:t>
            </w:r>
            <w:r w:rsidR="00F1191C" w:rsidRPr="0085738D">
              <w:rPr>
                <w:rFonts w:ascii="Sylfaen" w:hAnsi="Sylfaen"/>
                <w:lang w:val="ka-GE"/>
              </w:rPr>
              <w:t>ო</w:t>
            </w:r>
            <w:r w:rsidR="00030137" w:rsidRPr="0085738D">
              <w:rPr>
                <w:rFonts w:ascii="Sylfaen" w:hAnsi="Sylfaen"/>
                <w:lang w:val="ka-GE"/>
              </w:rPr>
              <w:t>ბა ეფექტის</w:t>
            </w:r>
            <w:r w:rsidR="00230C0C" w:rsidRPr="0085738D">
              <w:rPr>
                <w:rFonts w:ascii="Sylfaen" w:hAnsi="Sylfaen"/>
                <w:lang w:val="ka-GE"/>
              </w:rPr>
              <w:t xml:space="preserve"> შეფასებაში</w:t>
            </w:r>
            <w:r w:rsidR="005C4D99" w:rsidRPr="0085738D">
              <w:rPr>
                <w:rFonts w:ascii="Sylfaen" w:hAnsi="Sylfaen"/>
                <w:lang w:val="ka-GE"/>
              </w:rPr>
              <w:t>.</w:t>
            </w:r>
            <w:r w:rsidR="00030137" w:rsidRPr="0085738D">
              <w:rPr>
                <w:rFonts w:ascii="Sylfaen" w:hAnsi="Sylfaen"/>
                <w:lang w:val="ka-GE"/>
              </w:rPr>
              <w:t xml:space="preserve"> </w:t>
            </w:r>
            <w:r w:rsidRPr="0085738D">
              <w:rPr>
                <w:rFonts w:ascii="Sylfaen" w:hAnsi="Sylfaen"/>
                <w:lang w:val="ka-GE"/>
              </w:rPr>
              <w:t xml:space="preserve">  </w:t>
            </w:r>
          </w:p>
        </w:tc>
      </w:tr>
      <w:tr w:rsidR="00180B29" w:rsidRPr="0085738D" w:rsidTr="00A54CD5">
        <w:trPr>
          <w:trHeight w:val="843"/>
        </w:trPr>
        <w:tc>
          <w:tcPr>
            <w:tcW w:w="3168" w:type="dxa"/>
            <w:tcBorders>
              <w:left w:val="nil"/>
            </w:tcBorders>
            <w:vAlign w:val="center"/>
          </w:tcPr>
          <w:p w:rsidR="00180B29" w:rsidRPr="0085738D" w:rsidRDefault="00180B29" w:rsidP="00A54CD5">
            <w:pPr>
              <w:spacing w:after="0"/>
              <w:rPr>
                <w:rFonts w:ascii="Sylfaen" w:hAnsi="Sylfaen"/>
                <w:lang w:val="ka-GE"/>
              </w:rPr>
            </w:pPr>
            <w:r w:rsidRPr="0085738D">
              <w:rPr>
                <w:rFonts w:ascii="Sylfaen" w:hAnsi="Sylfaen"/>
                <w:lang w:val="ka-GE"/>
              </w:rPr>
              <w:t>ზომიერი</w:t>
            </w:r>
          </w:p>
        </w:tc>
        <w:tc>
          <w:tcPr>
            <w:tcW w:w="6687" w:type="dxa"/>
            <w:tcBorders>
              <w:right w:val="nil"/>
            </w:tcBorders>
            <w:vAlign w:val="center"/>
          </w:tcPr>
          <w:p w:rsidR="00180B29" w:rsidRPr="0085738D" w:rsidRDefault="00230C0C" w:rsidP="005C4D99">
            <w:pPr>
              <w:spacing w:after="0"/>
              <w:jc w:val="both"/>
              <w:rPr>
                <w:rFonts w:ascii="Sylfaen" w:hAnsi="Sylfaen"/>
                <w:lang w:val="ka-GE"/>
              </w:rPr>
            </w:pPr>
            <w:r w:rsidRPr="0085738D">
              <w:rPr>
                <w:rFonts w:ascii="Sylfaen" w:hAnsi="Sylfaen"/>
                <w:lang w:val="ka-GE"/>
              </w:rPr>
              <w:t>დამატებითი კვლევები ს</w:t>
            </w:r>
            <w:r w:rsidR="00615295" w:rsidRPr="0085738D">
              <w:rPr>
                <w:rFonts w:ascii="Sylfaen" w:hAnsi="Sylfaen"/>
                <w:lang w:val="ka-GE"/>
              </w:rPr>
              <w:t>ა</w:t>
            </w:r>
            <w:r w:rsidRPr="0085738D">
              <w:rPr>
                <w:rFonts w:ascii="Sylfaen" w:hAnsi="Sylfaen"/>
                <w:lang w:val="ka-GE"/>
              </w:rPr>
              <w:t>ვარაუდოდ შეცვლიან ჩვენს სარწმუნო</w:t>
            </w:r>
            <w:r w:rsidR="00612CA7" w:rsidRPr="0085738D">
              <w:rPr>
                <w:rFonts w:ascii="Sylfaen" w:hAnsi="Sylfaen"/>
                <w:lang w:val="ka-GE"/>
              </w:rPr>
              <w:t>ო</w:t>
            </w:r>
            <w:r w:rsidRPr="0085738D">
              <w:rPr>
                <w:rFonts w:ascii="Sylfaen" w:hAnsi="Sylfaen"/>
                <w:lang w:val="ka-GE"/>
              </w:rPr>
              <w:t>ბას ეფექტის შეფასებაში</w:t>
            </w:r>
            <w:r w:rsidR="005C4D99" w:rsidRPr="0085738D">
              <w:rPr>
                <w:rFonts w:ascii="Sylfaen" w:hAnsi="Sylfaen"/>
                <w:lang w:val="ka-GE"/>
              </w:rPr>
              <w:t>.</w:t>
            </w:r>
          </w:p>
        </w:tc>
      </w:tr>
      <w:tr w:rsidR="00180B29" w:rsidRPr="0085738D" w:rsidTr="00A54CD5">
        <w:trPr>
          <w:trHeight w:val="1048"/>
        </w:trPr>
        <w:tc>
          <w:tcPr>
            <w:tcW w:w="3168" w:type="dxa"/>
            <w:tcBorders>
              <w:left w:val="nil"/>
            </w:tcBorders>
            <w:vAlign w:val="center"/>
          </w:tcPr>
          <w:p w:rsidR="00180B29" w:rsidRPr="0085738D" w:rsidRDefault="00180B29" w:rsidP="00A54CD5">
            <w:pPr>
              <w:spacing w:after="0"/>
              <w:rPr>
                <w:rFonts w:ascii="Sylfaen" w:hAnsi="Sylfaen"/>
                <w:lang w:val="ka-GE"/>
              </w:rPr>
            </w:pPr>
            <w:r w:rsidRPr="0085738D">
              <w:rPr>
                <w:rFonts w:ascii="Sylfaen" w:hAnsi="Sylfaen"/>
                <w:lang w:val="ka-GE"/>
              </w:rPr>
              <w:t>სუსტი</w:t>
            </w:r>
          </w:p>
        </w:tc>
        <w:tc>
          <w:tcPr>
            <w:tcW w:w="6687" w:type="dxa"/>
            <w:tcBorders>
              <w:right w:val="nil"/>
            </w:tcBorders>
            <w:vAlign w:val="center"/>
          </w:tcPr>
          <w:p w:rsidR="00180B29" w:rsidRPr="0085738D" w:rsidRDefault="00230C0C" w:rsidP="005C4D99">
            <w:pPr>
              <w:spacing w:after="0"/>
              <w:jc w:val="both"/>
              <w:rPr>
                <w:rFonts w:ascii="Sylfaen" w:hAnsi="Sylfaen"/>
                <w:lang w:val="ka-GE"/>
              </w:rPr>
            </w:pPr>
            <w:r w:rsidRPr="0085738D">
              <w:rPr>
                <w:rFonts w:ascii="Sylfaen" w:hAnsi="Sylfaen"/>
                <w:lang w:val="ka-GE"/>
              </w:rPr>
              <w:t>ალბათობა იმისა, რომ დამატებითი კვლევები ზეგავლენას მოახდენენ ეფექტის შეფასებაზე და შეცვლიან ამ შეფასებას, ძალიან დიდია</w:t>
            </w:r>
            <w:r w:rsidR="005C4D99" w:rsidRPr="0085738D">
              <w:rPr>
                <w:rFonts w:ascii="Sylfaen" w:hAnsi="Sylfaen"/>
                <w:lang w:val="ka-GE"/>
              </w:rPr>
              <w:t>.</w:t>
            </w:r>
            <w:r w:rsidRPr="0085738D">
              <w:rPr>
                <w:rFonts w:ascii="Sylfaen" w:hAnsi="Sylfaen"/>
                <w:lang w:val="ka-GE"/>
              </w:rPr>
              <w:t xml:space="preserve"> </w:t>
            </w:r>
          </w:p>
        </w:tc>
      </w:tr>
      <w:tr w:rsidR="00180B29" w:rsidRPr="0085738D" w:rsidTr="00A54CD5">
        <w:trPr>
          <w:trHeight w:val="665"/>
        </w:trPr>
        <w:tc>
          <w:tcPr>
            <w:tcW w:w="3168" w:type="dxa"/>
            <w:tcBorders>
              <w:left w:val="nil"/>
            </w:tcBorders>
            <w:vAlign w:val="center"/>
          </w:tcPr>
          <w:p w:rsidR="00180B29" w:rsidRPr="0085738D" w:rsidRDefault="00180B29" w:rsidP="00A54CD5">
            <w:pPr>
              <w:spacing w:after="0"/>
              <w:rPr>
                <w:rFonts w:ascii="Sylfaen" w:hAnsi="Sylfaen"/>
                <w:lang w:val="ka-GE"/>
              </w:rPr>
            </w:pPr>
            <w:r w:rsidRPr="0085738D">
              <w:rPr>
                <w:rFonts w:ascii="Sylfaen" w:hAnsi="Sylfaen"/>
                <w:lang w:val="ka-GE"/>
              </w:rPr>
              <w:t>ძალიან სუსტი</w:t>
            </w:r>
          </w:p>
        </w:tc>
        <w:tc>
          <w:tcPr>
            <w:tcW w:w="6687" w:type="dxa"/>
            <w:tcBorders>
              <w:right w:val="nil"/>
            </w:tcBorders>
            <w:vAlign w:val="center"/>
          </w:tcPr>
          <w:p w:rsidR="00180B29" w:rsidRPr="0085738D" w:rsidRDefault="00230C0C" w:rsidP="005C4D99">
            <w:pPr>
              <w:spacing w:after="0"/>
              <w:jc w:val="both"/>
              <w:rPr>
                <w:rFonts w:ascii="Sylfaen" w:hAnsi="Sylfaen"/>
                <w:lang w:val="ka-GE"/>
              </w:rPr>
            </w:pPr>
            <w:r w:rsidRPr="0085738D">
              <w:rPr>
                <w:rFonts w:ascii="Sylfaen" w:hAnsi="Sylfaen"/>
                <w:lang w:val="ka-GE"/>
              </w:rPr>
              <w:t>ეფექტის ნებისმიერი შეფასება გაურკვეველ ხასიათს ატარებს</w:t>
            </w:r>
            <w:r w:rsidR="005C4D99" w:rsidRPr="0085738D">
              <w:rPr>
                <w:rFonts w:ascii="Sylfaen" w:hAnsi="Sylfaen"/>
                <w:lang w:val="ka-GE"/>
              </w:rPr>
              <w:t>.</w:t>
            </w:r>
            <w:r w:rsidRPr="0085738D">
              <w:rPr>
                <w:rFonts w:ascii="Sylfaen" w:hAnsi="Sylfaen"/>
                <w:lang w:val="ka-GE"/>
              </w:rPr>
              <w:t xml:space="preserve"> </w:t>
            </w:r>
          </w:p>
        </w:tc>
      </w:tr>
    </w:tbl>
    <w:p w:rsidR="00302C2F" w:rsidRPr="0085738D" w:rsidRDefault="00302C2F" w:rsidP="009F511F">
      <w:pPr>
        <w:jc w:val="both"/>
        <w:rPr>
          <w:rFonts w:ascii="Sylfaen" w:hAnsi="Sylfaen"/>
          <w:lang w:val="ka-GE"/>
        </w:rPr>
      </w:pPr>
    </w:p>
    <w:p w:rsidR="00230C0C" w:rsidRPr="0085738D" w:rsidRDefault="006C5C5C" w:rsidP="009F511F">
      <w:pPr>
        <w:jc w:val="both"/>
        <w:rPr>
          <w:rFonts w:ascii="Sylfaen" w:hAnsi="Sylfaen"/>
          <w:lang w:val="ka-GE"/>
        </w:rPr>
      </w:pPr>
      <w:r w:rsidRPr="0085738D">
        <w:rPr>
          <w:rFonts w:ascii="Sylfaen" w:hAnsi="Sylfaen"/>
          <w:lang w:val="ka-GE"/>
        </w:rPr>
        <w:t>რეკომენდაციის სიძლიერე ასახავს გაიდლაინის შემუშავების ჯგუფის სარწმუნო</w:t>
      </w:r>
      <w:r w:rsidR="007F04D1" w:rsidRPr="0085738D">
        <w:rPr>
          <w:rFonts w:ascii="Sylfaen" w:hAnsi="Sylfaen"/>
          <w:lang w:val="ka-GE"/>
        </w:rPr>
        <w:t>ო</w:t>
      </w:r>
      <w:r w:rsidRPr="0085738D">
        <w:rPr>
          <w:rFonts w:ascii="Sylfaen" w:hAnsi="Sylfaen"/>
          <w:lang w:val="ka-GE"/>
        </w:rPr>
        <w:t xml:space="preserve">ბის ხარისხს, რომ რეკომენდაციის სასურველი ეფექტი გადაწონის არასასურველ ეფექტს. </w:t>
      </w:r>
      <w:r w:rsidR="00900C3B" w:rsidRPr="0085738D">
        <w:rPr>
          <w:rFonts w:ascii="Sylfaen" w:hAnsi="Sylfaen"/>
          <w:lang w:val="ka-GE"/>
        </w:rPr>
        <w:t>რეკომენდაციის სიძლიერეზე შემდეგი ფაქტორები ახდენენ ზეგავლენას: მტკიცებულების ხარისხი, სარგებლისა და ზიანის, ფასეულობები</w:t>
      </w:r>
      <w:r w:rsidR="00D65744" w:rsidRPr="0085738D">
        <w:rPr>
          <w:rFonts w:ascii="Sylfaen" w:hAnsi="Sylfaen"/>
          <w:lang w:val="ka-GE"/>
        </w:rPr>
        <w:t>სა</w:t>
      </w:r>
      <w:r w:rsidR="00900C3B" w:rsidRPr="0085738D">
        <w:rPr>
          <w:rFonts w:ascii="Sylfaen" w:hAnsi="Sylfaen"/>
          <w:lang w:val="ka-GE"/>
        </w:rPr>
        <w:t xml:space="preserve"> და უპირატესობ</w:t>
      </w:r>
      <w:r w:rsidR="00D65744" w:rsidRPr="0085738D">
        <w:rPr>
          <w:rFonts w:ascii="Sylfaen" w:hAnsi="Sylfaen"/>
          <w:lang w:val="ka-GE"/>
        </w:rPr>
        <w:t>ების</w:t>
      </w:r>
      <w:r w:rsidR="00900C3B" w:rsidRPr="0085738D">
        <w:rPr>
          <w:rFonts w:ascii="Sylfaen" w:hAnsi="Sylfaen"/>
          <w:lang w:val="ka-GE"/>
        </w:rPr>
        <w:t>,</w:t>
      </w:r>
      <w:r w:rsidR="00D65744" w:rsidRPr="0085738D">
        <w:rPr>
          <w:rFonts w:ascii="Sylfaen" w:hAnsi="Sylfaen"/>
          <w:lang w:val="ka-GE"/>
        </w:rPr>
        <w:t xml:space="preserve"> რესურსებისა და განხორ</w:t>
      </w:r>
      <w:r w:rsidR="007F04D1" w:rsidRPr="0085738D">
        <w:rPr>
          <w:rFonts w:ascii="Sylfaen" w:hAnsi="Sylfaen"/>
          <w:lang w:val="ka-GE"/>
        </w:rPr>
        <w:t>ც</w:t>
      </w:r>
      <w:r w:rsidR="00D65744" w:rsidRPr="0085738D">
        <w:rPr>
          <w:rFonts w:ascii="Sylfaen" w:hAnsi="Sylfaen"/>
          <w:lang w:val="ka-GE"/>
        </w:rPr>
        <w:t>იელების შესაძლებლობის ბალანსი.</w:t>
      </w:r>
      <w:r w:rsidR="00900C3B" w:rsidRPr="0085738D">
        <w:rPr>
          <w:rFonts w:ascii="Sylfaen" w:hAnsi="Sylfaen"/>
          <w:lang w:val="ka-GE"/>
        </w:rPr>
        <w:t xml:space="preserve"> </w:t>
      </w:r>
    </w:p>
    <w:p w:rsidR="0011285D" w:rsidRPr="0085738D" w:rsidRDefault="00612270" w:rsidP="009F511F">
      <w:pPr>
        <w:jc w:val="both"/>
        <w:rPr>
          <w:rFonts w:ascii="Sylfaen" w:hAnsi="Sylfaen"/>
          <w:lang w:val="ka-GE"/>
        </w:rPr>
      </w:pPr>
      <w:r w:rsidRPr="0085738D">
        <w:rPr>
          <w:rFonts w:ascii="Sylfaen" w:hAnsi="Sylfaen"/>
        </w:rPr>
        <w:t>GRADE</w:t>
      </w:r>
      <w:r w:rsidRPr="0085738D">
        <w:rPr>
          <w:rFonts w:ascii="Sylfaen" w:hAnsi="Sylfaen"/>
          <w:lang w:val="ka-GE"/>
        </w:rPr>
        <w:t xml:space="preserve"> მეთოდოლოგიის მიხედვით გამოყოფილია </w:t>
      </w:r>
      <w:r w:rsidR="005C44CF" w:rsidRPr="0085738D">
        <w:rPr>
          <w:rFonts w:ascii="Sylfaen" w:hAnsi="Sylfaen"/>
          <w:lang w:val="ka-GE"/>
        </w:rPr>
        <w:t>რეკო</w:t>
      </w:r>
      <w:r w:rsidRPr="0085738D">
        <w:rPr>
          <w:rFonts w:ascii="Sylfaen" w:hAnsi="Sylfaen"/>
          <w:lang w:val="ka-GE"/>
        </w:rPr>
        <w:t>მ</w:t>
      </w:r>
      <w:r w:rsidR="005C44CF" w:rsidRPr="0085738D">
        <w:rPr>
          <w:rFonts w:ascii="Sylfaen" w:hAnsi="Sylfaen"/>
          <w:lang w:val="ka-GE"/>
        </w:rPr>
        <w:t>ე</w:t>
      </w:r>
      <w:r w:rsidRPr="0085738D">
        <w:rPr>
          <w:rFonts w:ascii="Sylfaen" w:hAnsi="Sylfaen"/>
          <w:lang w:val="ka-GE"/>
        </w:rPr>
        <w:t>ნდაციის სიძლიერის ორი კატეგორია: „ძლიერი“ და „პირობითი“</w:t>
      </w:r>
      <w:r w:rsidR="005C44CF" w:rsidRPr="0085738D">
        <w:rPr>
          <w:rFonts w:ascii="Sylfaen" w:hAnsi="Sylfaen"/>
          <w:lang w:val="ka-GE"/>
        </w:rPr>
        <w:t>.</w:t>
      </w:r>
      <w:r w:rsidRPr="0085738D">
        <w:rPr>
          <w:rFonts w:ascii="Sylfaen" w:hAnsi="Sylfaen"/>
          <w:lang w:val="ka-GE"/>
        </w:rPr>
        <w:t xml:space="preserve"> </w:t>
      </w:r>
      <w:r w:rsidR="005C44CF" w:rsidRPr="0085738D">
        <w:rPr>
          <w:rFonts w:ascii="Sylfaen" w:hAnsi="Sylfaen"/>
          <w:b/>
          <w:lang w:val="ka-GE"/>
        </w:rPr>
        <w:t>ძლიერი რეკომენდაციის</w:t>
      </w:r>
      <w:r w:rsidR="005C44CF" w:rsidRPr="0085738D">
        <w:rPr>
          <w:rFonts w:ascii="Sylfaen" w:hAnsi="Sylfaen"/>
          <w:lang w:val="ka-GE"/>
        </w:rPr>
        <w:t xml:space="preserve"> შემთხვევაში გაიდლაინის შემუშავების ჯგუფი დარწმუნებულია, რომ რეკომენდაციის განხორციელების სასურველი ეფექტები გადაწონის არასასურველ ეფექტებს. </w:t>
      </w:r>
      <w:r w:rsidR="005C44CF" w:rsidRPr="0085738D">
        <w:rPr>
          <w:rFonts w:ascii="Sylfaen" w:hAnsi="Sylfaen"/>
          <w:b/>
          <w:lang w:val="ka-GE"/>
        </w:rPr>
        <w:t>პირობითი რეკომენდაციის</w:t>
      </w:r>
      <w:r w:rsidR="005C44CF" w:rsidRPr="0085738D">
        <w:rPr>
          <w:rFonts w:ascii="Sylfaen" w:hAnsi="Sylfaen"/>
          <w:lang w:val="ka-GE"/>
        </w:rPr>
        <w:t xml:space="preserve"> შემთხვევაში გაიდლაინის შემუშავების ჯგუფმა დაასკვნა, რომ რეკომენდაციის განხორციელების სასურველი ეფექტები</w:t>
      </w:r>
      <w:r w:rsidR="00FD6478" w:rsidRPr="0085738D">
        <w:rPr>
          <w:rFonts w:ascii="Sylfaen" w:hAnsi="Sylfaen"/>
          <w:lang w:val="ka-GE"/>
        </w:rPr>
        <w:t>,</w:t>
      </w:r>
      <w:r w:rsidR="005C44CF" w:rsidRPr="0085738D">
        <w:rPr>
          <w:rFonts w:ascii="Sylfaen" w:hAnsi="Sylfaen"/>
          <w:lang w:val="ka-GE"/>
        </w:rPr>
        <w:t xml:space="preserve"> </w:t>
      </w:r>
      <w:r w:rsidR="0011285D" w:rsidRPr="0085738D">
        <w:rPr>
          <w:rFonts w:ascii="Sylfaen" w:hAnsi="Sylfaen"/>
          <w:lang w:val="ka-GE"/>
        </w:rPr>
        <w:t>სავარაუდოდ</w:t>
      </w:r>
      <w:r w:rsidR="00FD6478" w:rsidRPr="0085738D">
        <w:rPr>
          <w:rFonts w:ascii="Sylfaen" w:hAnsi="Sylfaen"/>
          <w:lang w:val="ka-GE"/>
        </w:rPr>
        <w:t>,</w:t>
      </w:r>
      <w:r w:rsidR="0011285D" w:rsidRPr="0085738D">
        <w:rPr>
          <w:rFonts w:ascii="Sylfaen" w:hAnsi="Sylfaen"/>
          <w:lang w:val="ka-GE"/>
        </w:rPr>
        <w:t xml:space="preserve"> </w:t>
      </w:r>
      <w:r w:rsidR="005C44CF" w:rsidRPr="0085738D">
        <w:rPr>
          <w:rFonts w:ascii="Sylfaen" w:hAnsi="Sylfaen"/>
          <w:lang w:val="ka-GE"/>
        </w:rPr>
        <w:t>გადაწონის არასასურველ ეფექტებს</w:t>
      </w:r>
      <w:r w:rsidR="0011285D" w:rsidRPr="0085738D">
        <w:rPr>
          <w:rFonts w:ascii="Sylfaen" w:hAnsi="Sylfaen"/>
          <w:lang w:val="ka-GE"/>
        </w:rPr>
        <w:t>, მაგრამ ჯგუფი არ არის სრულად დარწმუნებული.</w:t>
      </w:r>
      <w:r w:rsidR="005C44CF" w:rsidRPr="0085738D">
        <w:rPr>
          <w:rFonts w:ascii="Sylfaen" w:hAnsi="Sylfaen"/>
          <w:lang w:val="ka-GE"/>
        </w:rPr>
        <w:t xml:space="preserve"> </w:t>
      </w:r>
      <w:r w:rsidR="0011285D" w:rsidRPr="0085738D">
        <w:rPr>
          <w:rFonts w:ascii="Sylfaen" w:hAnsi="Sylfaen"/>
          <w:lang w:val="ka-GE"/>
        </w:rPr>
        <w:t>პირობითი რეკომენდაციის საფუძველს</w:t>
      </w:r>
      <w:r w:rsidR="00FD6478" w:rsidRPr="0085738D">
        <w:rPr>
          <w:rFonts w:ascii="Sylfaen" w:hAnsi="Sylfaen"/>
          <w:lang w:val="ka-GE"/>
        </w:rPr>
        <w:t>,</w:t>
      </w:r>
      <w:r w:rsidR="0011285D" w:rsidRPr="0085738D">
        <w:rPr>
          <w:rFonts w:ascii="Sylfaen" w:hAnsi="Sylfaen"/>
          <w:lang w:val="ka-GE"/>
        </w:rPr>
        <w:t xml:space="preserve"> შესაძლოა</w:t>
      </w:r>
      <w:r w:rsidR="00FD6478" w:rsidRPr="0085738D">
        <w:rPr>
          <w:rFonts w:ascii="Sylfaen" w:hAnsi="Sylfaen"/>
          <w:lang w:val="ka-GE"/>
        </w:rPr>
        <w:t>,</w:t>
      </w:r>
      <w:r w:rsidR="0011285D" w:rsidRPr="0085738D">
        <w:rPr>
          <w:rFonts w:ascii="Sylfaen" w:hAnsi="Sylfaen"/>
          <w:lang w:val="ka-GE"/>
        </w:rPr>
        <w:t xml:space="preserve"> წარმოადგენდეს: მაღალი ხარისხის მტკიცებულების ნაკლებობა; გამოსავლის შეფასებასთან დაკავშირებული უზუსტობა; ფასეულობებისა და უპ</w:t>
      </w:r>
      <w:r w:rsidR="00FD6478" w:rsidRPr="0085738D">
        <w:rPr>
          <w:rFonts w:ascii="Sylfaen" w:hAnsi="Sylfaen"/>
          <w:lang w:val="ka-GE"/>
        </w:rPr>
        <w:t>ი</w:t>
      </w:r>
      <w:r w:rsidR="0011285D" w:rsidRPr="0085738D">
        <w:rPr>
          <w:rFonts w:ascii="Sylfaen" w:hAnsi="Sylfaen"/>
          <w:lang w:val="ka-GE"/>
        </w:rPr>
        <w:t>რატესობების ვარიაბელობა; მცირე სარგებელი; განხორციელების შესაძლებლობა ნებისმიერ პირობებში; სარგებელი</w:t>
      </w:r>
      <w:r w:rsidR="00FD6478" w:rsidRPr="0085738D">
        <w:rPr>
          <w:rFonts w:ascii="Sylfaen" w:hAnsi="Sylfaen"/>
          <w:lang w:val="ka-GE"/>
        </w:rPr>
        <w:t>,</w:t>
      </w:r>
      <w:r w:rsidR="0011285D" w:rsidRPr="0085738D">
        <w:rPr>
          <w:rFonts w:ascii="Sylfaen" w:hAnsi="Sylfaen"/>
          <w:lang w:val="ka-GE"/>
        </w:rPr>
        <w:t xml:space="preserve"> შესაძლოა</w:t>
      </w:r>
      <w:r w:rsidR="00FD6478" w:rsidRPr="0085738D">
        <w:rPr>
          <w:rFonts w:ascii="Sylfaen" w:hAnsi="Sylfaen"/>
          <w:lang w:val="ka-GE"/>
        </w:rPr>
        <w:t>,</w:t>
      </w:r>
      <w:r w:rsidR="0011285D" w:rsidRPr="0085738D">
        <w:rPr>
          <w:rFonts w:ascii="Sylfaen" w:hAnsi="Sylfaen"/>
          <w:lang w:val="ka-GE"/>
        </w:rPr>
        <w:t xml:space="preserve"> არ ამართლებდეს დანახარჯების მოცულობას.</w:t>
      </w:r>
    </w:p>
    <w:p w:rsidR="00D93B90" w:rsidRPr="0085738D" w:rsidRDefault="00D93B90" w:rsidP="009F511F">
      <w:pPr>
        <w:jc w:val="both"/>
        <w:rPr>
          <w:rFonts w:ascii="Sylfaen" w:hAnsi="Sylfaen"/>
          <w:lang w:val="ka-GE"/>
        </w:rPr>
      </w:pPr>
    </w:p>
    <w:p w:rsidR="00080DA9" w:rsidRPr="0085738D" w:rsidRDefault="00285350" w:rsidP="009F511F">
      <w:pPr>
        <w:pStyle w:val="Heading2"/>
        <w:rPr>
          <w:rFonts w:ascii="Sylfaen" w:hAnsi="Sylfaen"/>
          <w:color w:val="4F81BD"/>
        </w:rPr>
      </w:pPr>
      <w:bookmarkStart w:id="13" w:name="_Toc75515854"/>
      <w:r w:rsidRPr="0085738D">
        <w:rPr>
          <w:rFonts w:ascii="Sylfaen" w:hAnsi="Sylfaen" w:cs="Sylfaen"/>
          <w:color w:val="4F81BD"/>
        </w:rPr>
        <w:t>ავტორთა</w:t>
      </w:r>
      <w:r w:rsidRPr="0085738D">
        <w:rPr>
          <w:rFonts w:ascii="Sylfaen" w:hAnsi="Sylfaen"/>
          <w:color w:val="4F81BD"/>
        </w:rPr>
        <w:t xml:space="preserve"> </w:t>
      </w:r>
      <w:r w:rsidRPr="0085738D">
        <w:rPr>
          <w:rFonts w:ascii="Sylfaen" w:hAnsi="Sylfaen" w:cs="Sylfaen"/>
          <w:color w:val="4F81BD"/>
        </w:rPr>
        <w:t>ჯგუფი</w:t>
      </w:r>
      <w:bookmarkEnd w:id="13"/>
    </w:p>
    <w:p w:rsidR="00C37D35" w:rsidRPr="0085738D" w:rsidRDefault="00C37D35" w:rsidP="009F511F">
      <w:pPr>
        <w:spacing w:after="0"/>
        <w:jc w:val="both"/>
        <w:rPr>
          <w:rFonts w:ascii="Sylfaen" w:hAnsi="Sylfaen" w:cs="Sylfaen"/>
        </w:rPr>
      </w:pPr>
    </w:p>
    <w:p w:rsidR="000D4DE9" w:rsidRPr="0085738D" w:rsidRDefault="00EC2DBC" w:rsidP="009F511F">
      <w:pPr>
        <w:jc w:val="both"/>
        <w:rPr>
          <w:rFonts w:ascii="Sylfaen" w:hAnsi="Sylfaen"/>
          <w:lang w:val="ka-GE"/>
        </w:rPr>
      </w:pPr>
      <w:r w:rsidRPr="0085738D">
        <w:rPr>
          <w:rFonts w:ascii="Sylfaen" w:hAnsi="Sylfaen" w:cs="Sylfaen"/>
          <w:lang w:val="ka-GE"/>
        </w:rPr>
        <w:t>გაიდლაინი</w:t>
      </w:r>
      <w:r w:rsidR="001A3F36" w:rsidRPr="0085738D">
        <w:rPr>
          <w:rFonts w:ascii="Sylfaen" w:hAnsi="Sylfaen" w:cs="Sylfaen"/>
          <w:lang w:val="ka-GE"/>
        </w:rPr>
        <w:t xml:space="preserve"> შემუშავებულია საქართველოს შიდსის ასოციაციისა და ინფექციური პათოლოგიის, შიდსის და კლინიკური იმუნოლოგიის ს/პ ცენტრის მიერ. მი</w:t>
      </w:r>
      <w:r w:rsidRPr="0085738D">
        <w:rPr>
          <w:rFonts w:ascii="Sylfaen" w:hAnsi="Sylfaen" w:cs="Sylfaen"/>
          <w:lang w:val="ka-GE"/>
        </w:rPr>
        <w:t>ს</w:t>
      </w:r>
      <w:r w:rsidRPr="0085738D">
        <w:rPr>
          <w:rFonts w:ascii="Sylfaen" w:hAnsi="Sylfaen"/>
          <w:lang w:val="ka-GE"/>
        </w:rPr>
        <w:t xml:space="preserve"> </w:t>
      </w:r>
      <w:r w:rsidRPr="0085738D">
        <w:rPr>
          <w:rFonts w:ascii="Sylfaen" w:hAnsi="Sylfaen" w:cs="Sylfaen"/>
          <w:lang w:val="ka-GE"/>
        </w:rPr>
        <w:t>შექმნაში</w:t>
      </w:r>
      <w:r w:rsidRPr="0085738D">
        <w:rPr>
          <w:rFonts w:ascii="Sylfaen" w:hAnsi="Sylfaen"/>
          <w:lang w:val="ka-GE"/>
        </w:rPr>
        <w:t xml:space="preserve"> </w:t>
      </w:r>
      <w:r w:rsidRPr="0085738D">
        <w:rPr>
          <w:rFonts w:ascii="Sylfaen" w:hAnsi="Sylfaen" w:cs="Sylfaen"/>
          <w:lang w:val="ka-GE"/>
        </w:rPr>
        <w:t>მონაწილეობდნენ</w:t>
      </w:r>
      <w:r w:rsidRPr="0085738D">
        <w:rPr>
          <w:rFonts w:ascii="Sylfaen" w:hAnsi="Sylfaen"/>
          <w:lang w:val="ka-GE"/>
        </w:rPr>
        <w:t xml:space="preserve"> </w:t>
      </w:r>
      <w:r w:rsidRPr="0085738D">
        <w:rPr>
          <w:rFonts w:ascii="Sylfaen" w:hAnsi="Sylfaen" w:cs="Sylfaen"/>
          <w:lang w:val="ka-GE"/>
        </w:rPr>
        <w:t>სათანადო</w:t>
      </w:r>
      <w:r w:rsidRPr="0085738D">
        <w:rPr>
          <w:rFonts w:ascii="Sylfaen" w:hAnsi="Sylfaen"/>
          <w:lang w:val="ka-GE"/>
        </w:rPr>
        <w:t xml:space="preserve"> </w:t>
      </w:r>
      <w:r w:rsidRPr="0085738D">
        <w:rPr>
          <w:rFonts w:ascii="Sylfaen" w:hAnsi="Sylfaen" w:cs="Sylfaen"/>
          <w:lang w:val="ka-GE"/>
        </w:rPr>
        <w:t>კვალიფიკაციის</w:t>
      </w:r>
      <w:r w:rsidRPr="0085738D">
        <w:rPr>
          <w:rFonts w:ascii="Sylfaen" w:hAnsi="Sylfaen"/>
          <w:lang w:val="ka-GE"/>
        </w:rPr>
        <w:t xml:space="preserve"> </w:t>
      </w:r>
      <w:r w:rsidRPr="0085738D">
        <w:rPr>
          <w:rFonts w:ascii="Sylfaen" w:hAnsi="Sylfaen" w:cs="Sylfaen"/>
          <w:lang w:val="ka-GE"/>
        </w:rPr>
        <w:t>მქონე</w:t>
      </w:r>
      <w:r w:rsidRPr="0085738D">
        <w:rPr>
          <w:rFonts w:ascii="Sylfaen" w:hAnsi="Sylfaen"/>
          <w:lang w:val="ka-GE"/>
        </w:rPr>
        <w:t xml:space="preserve"> </w:t>
      </w:r>
      <w:r w:rsidR="00A26537" w:rsidRPr="0085738D">
        <w:rPr>
          <w:rFonts w:ascii="Sylfaen" w:hAnsi="Sylfaen" w:cs="Sylfaen"/>
          <w:lang w:val="ka-GE"/>
        </w:rPr>
        <w:t>ინფექციური სნეულებების ექიმი-სპეციალისტები,</w:t>
      </w:r>
      <w:r w:rsidRPr="0085738D">
        <w:rPr>
          <w:rFonts w:ascii="Sylfaen" w:hAnsi="Sylfaen"/>
          <w:lang w:val="ka-GE"/>
        </w:rPr>
        <w:t xml:space="preserve"> </w:t>
      </w:r>
      <w:r w:rsidR="006A6DD9" w:rsidRPr="0085738D">
        <w:rPr>
          <w:rFonts w:ascii="Sylfaen" w:hAnsi="Sylfaen" w:cs="Sylfaen"/>
          <w:lang w:val="ka-GE"/>
        </w:rPr>
        <w:t>ეპიდემიოლოგი</w:t>
      </w:r>
      <w:r w:rsidR="006A6DD9" w:rsidRPr="0085738D">
        <w:rPr>
          <w:rFonts w:ascii="Sylfaen" w:hAnsi="Sylfaen"/>
          <w:lang w:val="ka-GE"/>
        </w:rPr>
        <w:t>/</w:t>
      </w:r>
      <w:r w:rsidRPr="0085738D">
        <w:rPr>
          <w:rFonts w:ascii="Sylfaen" w:hAnsi="Sylfaen" w:cs="Sylfaen"/>
          <w:lang w:val="ka-GE"/>
        </w:rPr>
        <w:t>საზოგადოებრივი</w:t>
      </w:r>
      <w:r w:rsidRPr="0085738D">
        <w:rPr>
          <w:rFonts w:ascii="Sylfaen" w:hAnsi="Sylfaen"/>
          <w:lang w:val="ka-GE"/>
        </w:rPr>
        <w:t xml:space="preserve"> </w:t>
      </w:r>
      <w:r w:rsidRPr="0085738D">
        <w:rPr>
          <w:rFonts w:ascii="Sylfaen" w:hAnsi="Sylfaen" w:cs="Sylfaen"/>
          <w:lang w:val="ka-GE"/>
        </w:rPr>
        <w:t>ჯანდაცვის</w:t>
      </w:r>
      <w:r w:rsidRPr="0085738D">
        <w:rPr>
          <w:rFonts w:ascii="Sylfaen" w:hAnsi="Sylfaen"/>
          <w:lang w:val="ka-GE"/>
        </w:rPr>
        <w:t xml:space="preserve"> </w:t>
      </w:r>
      <w:r w:rsidRPr="0085738D">
        <w:rPr>
          <w:rFonts w:ascii="Sylfaen" w:hAnsi="Sylfaen" w:cs="Sylfaen"/>
          <w:lang w:val="ka-GE"/>
        </w:rPr>
        <w:t>სპეციალისტი</w:t>
      </w:r>
      <w:r w:rsidR="004B3A7A" w:rsidRPr="0085738D">
        <w:rPr>
          <w:rFonts w:ascii="Sylfaen" w:hAnsi="Sylfaen" w:cs="Sylfaen"/>
          <w:lang w:val="ka-GE"/>
        </w:rPr>
        <w:t xml:space="preserve"> და თემის წარმომადგენელი</w:t>
      </w:r>
      <w:r w:rsidRPr="0085738D">
        <w:rPr>
          <w:rFonts w:ascii="Sylfaen" w:hAnsi="Sylfaen"/>
          <w:lang w:val="ka-GE"/>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4E084D" w:rsidRPr="0085738D" w:rsidTr="00E02B21">
        <w:tc>
          <w:tcPr>
            <w:tcW w:w="5000" w:type="pct"/>
          </w:tcPr>
          <w:p w:rsidR="004E084D" w:rsidRPr="0085738D" w:rsidRDefault="004E084D" w:rsidP="00C477AF">
            <w:pPr>
              <w:spacing w:after="0"/>
              <w:rPr>
                <w:rFonts w:ascii="Sylfaen" w:hAnsi="Sylfaen"/>
                <w:color w:val="365F91"/>
                <w:sz w:val="24"/>
                <w:szCs w:val="24"/>
              </w:rPr>
            </w:pPr>
            <w:r w:rsidRPr="0085738D">
              <w:rPr>
                <w:rFonts w:ascii="Sylfaen" w:hAnsi="Sylfaen"/>
                <w:b/>
                <w:color w:val="000000" w:themeColor="text1"/>
                <w:sz w:val="24"/>
                <w:szCs w:val="24"/>
              </w:rPr>
              <w:t>გაიდლაინების სამუშაო ჯგუფის ხელმძღვანელი</w:t>
            </w:r>
          </w:p>
        </w:tc>
      </w:tr>
      <w:tr w:rsidR="004E084D" w:rsidRPr="0085738D" w:rsidTr="00E02B21">
        <w:tc>
          <w:tcPr>
            <w:tcW w:w="5000" w:type="pct"/>
          </w:tcPr>
          <w:p w:rsidR="004E084D" w:rsidRPr="0085738D" w:rsidRDefault="004E084D" w:rsidP="00C477AF">
            <w:pPr>
              <w:spacing w:after="0"/>
              <w:ind w:left="567"/>
              <w:rPr>
                <w:rFonts w:ascii="Sylfaen" w:hAnsi="Sylfaen"/>
                <w:color w:val="000000"/>
                <w:lang w:val="ka-GE"/>
              </w:rPr>
            </w:pPr>
            <w:r w:rsidRPr="0085738D">
              <w:rPr>
                <w:rFonts w:ascii="Sylfaen" w:hAnsi="Sylfaen"/>
                <w:b/>
                <w:color w:val="000000"/>
                <w:sz w:val="26"/>
                <w:szCs w:val="26"/>
              </w:rPr>
              <w:t>თენგიზ ცერცვაძე</w:t>
            </w:r>
            <w:r w:rsidRPr="0085738D">
              <w:rPr>
                <w:rFonts w:ascii="Sylfaen" w:hAnsi="Sylfaen"/>
                <w:color w:val="000000"/>
              </w:rPr>
              <w:t xml:space="preserve"> </w:t>
            </w:r>
          </w:p>
          <w:p w:rsidR="004E084D" w:rsidRPr="0085738D" w:rsidRDefault="004E084D" w:rsidP="00C477AF">
            <w:pPr>
              <w:spacing w:after="0"/>
              <w:ind w:left="1134"/>
              <w:jc w:val="both"/>
              <w:rPr>
                <w:rFonts w:ascii="Sylfaen" w:hAnsi="Sylfaen"/>
                <w:lang w:val="ka-GE"/>
              </w:rPr>
            </w:pPr>
            <w:r w:rsidRPr="0085738D">
              <w:rPr>
                <w:rFonts w:ascii="Sylfaen" w:hAnsi="Sylfaen"/>
                <w:lang w:val="ka-GE"/>
              </w:rPr>
              <w:t>მედიცინის დოქტორი,</w:t>
            </w:r>
            <w:r w:rsidRPr="0085738D">
              <w:rPr>
                <w:rFonts w:ascii="Sylfaen" w:hAnsi="Sylfaen"/>
              </w:rPr>
              <w:t xml:space="preserve"> </w:t>
            </w:r>
            <w:r w:rsidRPr="0085738D">
              <w:rPr>
                <w:rFonts w:ascii="Sylfaen" w:hAnsi="Sylfaen" w:cs="Sylfaen"/>
                <w:lang w:val="ka-GE"/>
              </w:rPr>
              <w:t>ინფექციური სნეულებების ექიმი-სპეციალისტი;</w:t>
            </w:r>
            <w:r w:rsidRPr="0085738D">
              <w:rPr>
                <w:rFonts w:ascii="Sylfaen" w:hAnsi="Sylfaen"/>
              </w:rPr>
              <w:t xml:space="preserve"> სს ინფექციური პათოლოგიის, შიდსის</w:t>
            </w:r>
            <w:r w:rsidRPr="0085738D">
              <w:rPr>
                <w:rFonts w:ascii="Sylfaen" w:hAnsi="Sylfaen"/>
                <w:lang w:val="ka-GE"/>
              </w:rPr>
              <w:t>ა</w:t>
            </w:r>
            <w:r w:rsidRPr="0085738D">
              <w:rPr>
                <w:rFonts w:ascii="Sylfaen" w:hAnsi="Sylfaen"/>
              </w:rPr>
              <w:t xml:space="preserve"> და კლინიკური იმუნოლოგიის ს/პ ცენტრი</w:t>
            </w:r>
            <w:r w:rsidRPr="0085738D">
              <w:rPr>
                <w:rFonts w:ascii="Sylfaen" w:hAnsi="Sylfaen"/>
                <w:lang w:val="ka-GE"/>
              </w:rPr>
              <w:t xml:space="preserve">; </w:t>
            </w:r>
            <w:r w:rsidRPr="0085738D">
              <w:rPr>
                <w:rFonts w:ascii="Sylfaen" w:hAnsi="Sylfaen"/>
              </w:rPr>
              <w:t>ივ. ჯავახიშვილის სახ</w:t>
            </w:r>
            <w:r w:rsidRPr="0085738D">
              <w:rPr>
                <w:rFonts w:ascii="Sylfaen" w:hAnsi="Sylfaen"/>
                <w:lang w:val="ka-GE"/>
              </w:rPr>
              <w:t>ელობის თბილისის</w:t>
            </w:r>
            <w:r w:rsidRPr="0085738D">
              <w:rPr>
                <w:rFonts w:ascii="Sylfaen" w:hAnsi="Sylfaen"/>
              </w:rPr>
              <w:t xml:space="preserve"> სახელმწიფო უნივერსიტეტი</w:t>
            </w:r>
            <w:r w:rsidRPr="0085738D">
              <w:rPr>
                <w:rFonts w:ascii="Sylfaen" w:hAnsi="Sylfaen"/>
                <w:lang w:val="ka-GE"/>
              </w:rPr>
              <w:t>ს</w:t>
            </w:r>
            <w:r w:rsidRPr="0085738D">
              <w:rPr>
                <w:rFonts w:ascii="Sylfaen" w:hAnsi="Sylfaen"/>
              </w:rPr>
              <w:t xml:space="preserve"> სრული პროფესორი</w:t>
            </w:r>
            <w:r w:rsidRPr="0085738D">
              <w:rPr>
                <w:rFonts w:ascii="Sylfaen" w:hAnsi="Sylfaen"/>
                <w:lang w:val="ka-GE"/>
              </w:rPr>
              <w:t>; საქართველოს შიდსის ასოციაციის პრეზიდენტი.</w:t>
            </w:r>
          </w:p>
          <w:p w:rsidR="004E084D" w:rsidRPr="0085738D" w:rsidRDefault="004E084D" w:rsidP="00C477AF">
            <w:pPr>
              <w:spacing w:after="0"/>
              <w:ind w:left="1134"/>
              <w:rPr>
                <w:rFonts w:ascii="Sylfaen" w:hAnsi="Sylfaen"/>
                <w:b/>
                <w:sz w:val="16"/>
                <w:szCs w:val="16"/>
                <w:lang w:val="ka-GE"/>
              </w:rPr>
            </w:pPr>
          </w:p>
        </w:tc>
      </w:tr>
      <w:tr w:rsidR="004E084D" w:rsidRPr="0085738D" w:rsidTr="00E02B21">
        <w:tc>
          <w:tcPr>
            <w:tcW w:w="5000" w:type="pct"/>
          </w:tcPr>
          <w:p w:rsidR="004E084D" w:rsidRPr="0085738D" w:rsidRDefault="004E084D" w:rsidP="00C477AF">
            <w:pPr>
              <w:spacing w:after="0"/>
              <w:rPr>
                <w:rFonts w:ascii="Sylfaen" w:hAnsi="Sylfaen"/>
                <w:b/>
                <w:sz w:val="24"/>
                <w:szCs w:val="24"/>
              </w:rPr>
            </w:pPr>
            <w:r w:rsidRPr="0085738D">
              <w:rPr>
                <w:rFonts w:ascii="Sylfaen" w:hAnsi="Sylfaen"/>
                <w:b/>
                <w:sz w:val="24"/>
                <w:szCs w:val="24"/>
                <w:lang w:val="ka-GE"/>
              </w:rPr>
              <w:t>ტექნიკური</w:t>
            </w:r>
            <w:r w:rsidRPr="0085738D">
              <w:rPr>
                <w:rFonts w:ascii="Sylfaen" w:hAnsi="Sylfaen"/>
                <w:b/>
                <w:sz w:val="24"/>
                <w:szCs w:val="24"/>
              </w:rPr>
              <w:t xml:space="preserve"> მრჩეველი</w:t>
            </w:r>
          </w:p>
        </w:tc>
      </w:tr>
      <w:tr w:rsidR="004E084D" w:rsidRPr="0085738D" w:rsidTr="00E02B21">
        <w:tc>
          <w:tcPr>
            <w:tcW w:w="5000" w:type="pct"/>
          </w:tcPr>
          <w:p w:rsidR="004E084D" w:rsidRPr="0085738D" w:rsidRDefault="004E084D" w:rsidP="00C477AF">
            <w:pPr>
              <w:spacing w:after="0"/>
              <w:ind w:left="567"/>
              <w:rPr>
                <w:rFonts w:ascii="Sylfaen" w:hAnsi="Sylfaen"/>
                <w:lang w:val="ka-GE"/>
              </w:rPr>
            </w:pPr>
            <w:r w:rsidRPr="0085738D">
              <w:rPr>
                <w:rFonts w:ascii="Sylfaen" w:hAnsi="Sylfaen" w:cs="Sylfaen"/>
                <w:b/>
                <w:sz w:val="26"/>
                <w:szCs w:val="26"/>
                <w:lang w:val="ka-GE"/>
              </w:rPr>
              <w:t>ნიკოლოზ ჩხარტიშვილი</w:t>
            </w:r>
            <w:r w:rsidRPr="0085738D">
              <w:rPr>
                <w:rFonts w:ascii="Sylfaen" w:hAnsi="Sylfaen"/>
                <w:b/>
                <w:sz w:val="26"/>
                <w:szCs w:val="26"/>
                <w:lang w:val="ka-GE"/>
              </w:rPr>
              <w:t xml:space="preserve"> </w:t>
            </w:r>
          </w:p>
          <w:p w:rsidR="004E084D" w:rsidRPr="0085738D" w:rsidRDefault="004E084D" w:rsidP="00C477AF">
            <w:pPr>
              <w:spacing w:after="0"/>
              <w:ind w:left="1134"/>
              <w:jc w:val="both"/>
              <w:rPr>
                <w:rFonts w:ascii="Sylfaen" w:hAnsi="Sylfaen" w:cs="Sylfaen"/>
                <w:lang w:val="ka-GE"/>
              </w:rPr>
            </w:pPr>
            <w:r w:rsidRPr="0085738D">
              <w:rPr>
                <w:rFonts w:ascii="Sylfaen" w:hAnsi="Sylfaen" w:cs="Sylfaen"/>
                <w:lang w:val="ka-GE"/>
              </w:rPr>
              <w:t>მედიცინის</w:t>
            </w:r>
            <w:r w:rsidRPr="0085738D">
              <w:rPr>
                <w:rFonts w:ascii="Sylfaen" w:hAnsi="Sylfaen"/>
                <w:lang w:val="ka-GE"/>
              </w:rPr>
              <w:t xml:space="preserve"> </w:t>
            </w:r>
            <w:r w:rsidRPr="0085738D">
              <w:rPr>
                <w:rFonts w:ascii="Sylfaen" w:hAnsi="Sylfaen" w:cs="Sylfaen"/>
                <w:lang w:val="ka-GE"/>
              </w:rPr>
              <w:t xml:space="preserve">დოქტორი, ეპიდემიოლოგი / ჯანდაცვის ექსპერტი; </w:t>
            </w:r>
            <w:r w:rsidRPr="0085738D">
              <w:rPr>
                <w:rFonts w:ascii="Sylfaen" w:hAnsi="Sylfaen" w:cs="Sylfaen"/>
              </w:rPr>
              <w:t xml:space="preserve"> </w:t>
            </w:r>
            <w:r w:rsidRPr="0085738D">
              <w:rPr>
                <w:rFonts w:ascii="Sylfaen" w:hAnsi="Sylfaen" w:cs="Sylfaen"/>
                <w:lang w:val="ka-GE"/>
              </w:rPr>
              <w:t>სს</w:t>
            </w:r>
            <w:r w:rsidRPr="0085738D">
              <w:rPr>
                <w:rFonts w:ascii="Sylfaen" w:hAnsi="Sylfaen"/>
                <w:lang w:val="ka-GE"/>
              </w:rPr>
              <w:t xml:space="preserve"> </w:t>
            </w:r>
            <w:r w:rsidRPr="0085738D">
              <w:rPr>
                <w:rFonts w:ascii="Sylfaen" w:hAnsi="Sylfaen" w:cs="Sylfaen"/>
                <w:lang w:val="ka-GE"/>
              </w:rPr>
              <w:t>ინფექციური</w:t>
            </w:r>
            <w:r w:rsidRPr="0085738D">
              <w:rPr>
                <w:rFonts w:ascii="Sylfaen" w:hAnsi="Sylfaen"/>
                <w:lang w:val="ka-GE"/>
              </w:rPr>
              <w:t xml:space="preserve"> </w:t>
            </w:r>
            <w:r w:rsidRPr="0085738D">
              <w:rPr>
                <w:rFonts w:ascii="Sylfaen" w:hAnsi="Sylfaen" w:cs="Sylfaen"/>
                <w:lang w:val="ka-GE"/>
              </w:rPr>
              <w:t>პათოლოგიის</w:t>
            </w:r>
            <w:r w:rsidRPr="0085738D">
              <w:rPr>
                <w:rFonts w:ascii="Sylfaen" w:hAnsi="Sylfaen" w:cs="Sylfaen"/>
              </w:rPr>
              <w:t>,</w:t>
            </w:r>
            <w:r w:rsidRPr="0085738D">
              <w:rPr>
                <w:rFonts w:ascii="Sylfaen" w:hAnsi="Sylfaen"/>
                <w:lang w:val="ka-GE"/>
              </w:rPr>
              <w:t xml:space="preserve"> </w:t>
            </w:r>
            <w:r w:rsidRPr="0085738D">
              <w:rPr>
                <w:rFonts w:ascii="Sylfaen" w:hAnsi="Sylfaen" w:cs="Sylfaen"/>
                <w:lang w:val="ka-GE"/>
              </w:rPr>
              <w:t>შიდსისა</w:t>
            </w:r>
            <w:r w:rsidRPr="0085738D">
              <w:rPr>
                <w:rFonts w:ascii="Sylfaen" w:hAnsi="Sylfaen"/>
                <w:lang w:val="ka-GE"/>
              </w:rPr>
              <w:t xml:space="preserve"> </w:t>
            </w:r>
            <w:r w:rsidRPr="0085738D">
              <w:rPr>
                <w:rFonts w:ascii="Sylfaen" w:hAnsi="Sylfaen" w:cs="Sylfaen"/>
                <w:lang w:val="ka-GE"/>
              </w:rPr>
              <w:t>და</w:t>
            </w:r>
            <w:r w:rsidRPr="0085738D">
              <w:rPr>
                <w:rFonts w:ascii="Sylfaen" w:hAnsi="Sylfaen"/>
                <w:lang w:val="ka-GE"/>
              </w:rPr>
              <w:t xml:space="preserve"> </w:t>
            </w:r>
            <w:r w:rsidRPr="0085738D">
              <w:rPr>
                <w:rFonts w:ascii="Sylfaen" w:hAnsi="Sylfaen" w:cs="Sylfaen"/>
                <w:lang w:val="ka-GE"/>
              </w:rPr>
              <w:t>კლინიკური</w:t>
            </w:r>
            <w:r w:rsidRPr="0085738D">
              <w:rPr>
                <w:rFonts w:ascii="Sylfaen" w:hAnsi="Sylfaen"/>
                <w:lang w:val="ka-GE"/>
              </w:rPr>
              <w:t xml:space="preserve"> </w:t>
            </w:r>
            <w:r w:rsidRPr="0085738D">
              <w:rPr>
                <w:rFonts w:ascii="Sylfaen" w:hAnsi="Sylfaen" w:cs="Sylfaen"/>
                <w:lang w:val="ka-GE"/>
              </w:rPr>
              <w:t>იმუნოლოგიის</w:t>
            </w:r>
            <w:r w:rsidRPr="0085738D">
              <w:rPr>
                <w:rFonts w:ascii="Sylfaen" w:hAnsi="Sylfaen"/>
                <w:lang w:val="ka-GE"/>
              </w:rPr>
              <w:t xml:space="preserve"> </w:t>
            </w:r>
            <w:r w:rsidRPr="0085738D">
              <w:rPr>
                <w:rFonts w:ascii="Sylfaen" w:hAnsi="Sylfaen" w:cs="Sylfaen"/>
                <w:lang w:val="ka-GE"/>
              </w:rPr>
              <w:t>ს</w:t>
            </w:r>
            <w:r w:rsidRPr="0085738D">
              <w:rPr>
                <w:rFonts w:ascii="Sylfaen" w:hAnsi="Sylfaen"/>
                <w:lang w:val="ka-GE"/>
              </w:rPr>
              <w:t>/</w:t>
            </w:r>
            <w:r w:rsidRPr="0085738D">
              <w:rPr>
                <w:rFonts w:ascii="Sylfaen" w:hAnsi="Sylfaen" w:cs="Sylfaen"/>
                <w:lang w:val="ka-GE"/>
              </w:rPr>
              <w:t>პ</w:t>
            </w:r>
            <w:r w:rsidRPr="0085738D">
              <w:rPr>
                <w:rFonts w:ascii="Sylfaen" w:hAnsi="Sylfaen"/>
                <w:lang w:val="ka-GE"/>
              </w:rPr>
              <w:t xml:space="preserve"> </w:t>
            </w:r>
            <w:r w:rsidRPr="0085738D">
              <w:rPr>
                <w:rFonts w:ascii="Sylfaen" w:hAnsi="Sylfaen" w:cs="Sylfaen"/>
                <w:lang w:val="ka-GE"/>
              </w:rPr>
              <w:t>ცენტრი; საქართველოს შიდსის ასოციაციის ვიცე-პრეზიდენტი.</w:t>
            </w:r>
          </w:p>
          <w:p w:rsidR="004E084D" w:rsidRPr="0085738D" w:rsidRDefault="004E084D" w:rsidP="00C477AF">
            <w:pPr>
              <w:spacing w:after="0"/>
              <w:ind w:left="1134"/>
              <w:rPr>
                <w:rFonts w:ascii="Sylfaen" w:hAnsi="Sylfaen"/>
                <w:b/>
                <w:sz w:val="16"/>
                <w:szCs w:val="16"/>
              </w:rPr>
            </w:pPr>
          </w:p>
          <w:p w:rsidR="00D93B90" w:rsidRPr="0085738D" w:rsidRDefault="00D93B90" w:rsidP="00C477AF">
            <w:pPr>
              <w:spacing w:after="0"/>
              <w:ind w:left="1134"/>
              <w:rPr>
                <w:rFonts w:ascii="Sylfaen" w:hAnsi="Sylfaen"/>
                <w:b/>
                <w:sz w:val="16"/>
                <w:szCs w:val="16"/>
              </w:rPr>
            </w:pPr>
          </w:p>
          <w:p w:rsidR="00D93B90" w:rsidRPr="0085738D" w:rsidRDefault="00D93B90" w:rsidP="00C477AF">
            <w:pPr>
              <w:spacing w:after="0"/>
              <w:ind w:left="1134"/>
              <w:rPr>
                <w:rFonts w:ascii="Sylfaen" w:hAnsi="Sylfaen"/>
                <w:b/>
                <w:sz w:val="16"/>
                <w:szCs w:val="16"/>
              </w:rPr>
            </w:pPr>
          </w:p>
        </w:tc>
      </w:tr>
      <w:tr w:rsidR="004E084D" w:rsidRPr="0085738D" w:rsidTr="00E02B21">
        <w:trPr>
          <w:trHeight w:val="491"/>
        </w:trPr>
        <w:tc>
          <w:tcPr>
            <w:tcW w:w="5000" w:type="pct"/>
          </w:tcPr>
          <w:p w:rsidR="004E084D" w:rsidRPr="0085738D" w:rsidRDefault="004E084D" w:rsidP="00C477AF">
            <w:pPr>
              <w:spacing w:after="0"/>
              <w:rPr>
                <w:rFonts w:ascii="Sylfaen" w:hAnsi="Sylfaen" w:cs="Sylfaen"/>
                <w:b/>
                <w:sz w:val="24"/>
                <w:szCs w:val="24"/>
                <w:lang w:val="ka-GE"/>
              </w:rPr>
            </w:pPr>
            <w:r w:rsidRPr="0085738D">
              <w:rPr>
                <w:rFonts w:ascii="Sylfaen" w:hAnsi="Sylfaen"/>
                <w:b/>
                <w:sz w:val="24"/>
                <w:szCs w:val="24"/>
              </w:rPr>
              <w:lastRenderedPageBreak/>
              <w:t xml:space="preserve">გაიდლაინის სამუშაო ჯგუფის პროფესიული წევრები </w:t>
            </w:r>
          </w:p>
        </w:tc>
      </w:tr>
      <w:tr w:rsidR="004E084D" w:rsidRPr="0085738D" w:rsidTr="00E02B21">
        <w:tc>
          <w:tcPr>
            <w:tcW w:w="5000" w:type="pct"/>
          </w:tcPr>
          <w:p w:rsidR="00E02B21" w:rsidRPr="0085738D" w:rsidRDefault="00E02B21" w:rsidP="00E02B21">
            <w:pPr>
              <w:spacing w:before="120" w:after="0"/>
              <w:ind w:left="567"/>
              <w:rPr>
                <w:rFonts w:ascii="Sylfaen" w:hAnsi="Sylfaen" w:cs="Sylfaen"/>
                <w:b/>
                <w:sz w:val="26"/>
                <w:szCs w:val="26"/>
                <w:lang w:val="ka-GE"/>
              </w:rPr>
            </w:pPr>
            <w:r w:rsidRPr="0085738D">
              <w:rPr>
                <w:rFonts w:ascii="Sylfaen" w:hAnsi="Sylfaen" w:cs="Sylfaen"/>
                <w:b/>
                <w:sz w:val="26"/>
                <w:szCs w:val="26"/>
                <w:lang w:val="ka-GE"/>
              </w:rPr>
              <w:t>ლალი შარვაძე</w:t>
            </w:r>
          </w:p>
          <w:p w:rsidR="00E02B21" w:rsidRPr="0085738D" w:rsidRDefault="00E02B21" w:rsidP="00E02B21">
            <w:pPr>
              <w:spacing w:before="120" w:after="0"/>
              <w:ind w:left="1134"/>
              <w:jc w:val="both"/>
              <w:rPr>
                <w:rFonts w:ascii="Sylfaen" w:hAnsi="Sylfaen"/>
                <w:lang w:val="ka-GE"/>
              </w:rPr>
            </w:pPr>
            <w:r w:rsidRPr="0085738D">
              <w:rPr>
                <w:rFonts w:ascii="Sylfaen" w:hAnsi="Sylfaen" w:cs="Sylfaen"/>
                <w:lang w:val="ka-GE"/>
              </w:rPr>
              <w:t>მედიცინის</w:t>
            </w:r>
            <w:r w:rsidRPr="0085738D">
              <w:rPr>
                <w:rFonts w:ascii="Sylfaen" w:hAnsi="Sylfaen"/>
                <w:lang w:val="ka-GE"/>
              </w:rPr>
              <w:t xml:space="preserve"> </w:t>
            </w:r>
            <w:r w:rsidRPr="0085738D">
              <w:rPr>
                <w:rFonts w:ascii="Sylfaen" w:hAnsi="Sylfaen" w:cs="Sylfaen"/>
                <w:lang w:val="ka-GE"/>
              </w:rPr>
              <w:t>დოქტორი,</w:t>
            </w:r>
            <w:r w:rsidRPr="0085738D">
              <w:rPr>
                <w:rFonts w:ascii="Sylfaen" w:hAnsi="Sylfaen"/>
                <w:lang w:val="ka-GE"/>
              </w:rPr>
              <w:t xml:space="preserve"> </w:t>
            </w:r>
            <w:r w:rsidRPr="0085738D">
              <w:rPr>
                <w:rFonts w:ascii="Sylfaen" w:hAnsi="Sylfaen" w:cs="Sylfaen"/>
                <w:lang w:val="ka-GE"/>
              </w:rPr>
              <w:t>ინფექციური სნეულებების ექიმი-სპეციალისტი,</w:t>
            </w:r>
            <w:r w:rsidRPr="0085738D">
              <w:rPr>
                <w:rFonts w:ascii="Sylfaen" w:hAnsi="Sylfaen"/>
              </w:rPr>
              <w:t xml:space="preserve"> სს ინფექციური პათოლოგიის, შიდსის</w:t>
            </w:r>
            <w:r w:rsidRPr="0085738D">
              <w:rPr>
                <w:rFonts w:ascii="Sylfaen" w:hAnsi="Sylfaen"/>
                <w:lang w:val="ka-GE"/>
              </w:rPr>
              <w:t>ა</w:t>
            </w:r>
            <w:r w:rsidRPr="0085738D">
              <w:rPr>
                <w:rFonts w:ascii="Sylfaen" w:hAnsi="Sylfaen"/>
              </w:rPr>
              <w:t xml:space="preserve"> და კლინიკური იმუნოლოგიის ს/პ ცენტრი,</w:t>
            </w:r>
            <w:r w:rsidRPr="0085738D" w:rsidDel="004B5B5C">
              <w:rPr>
                <w:rFonts w:ascii="Sylfaen" w:hAnsi="Sylfaen"/>
              </w:rPr>
              <w:t xml:space="preserve"> </w:t>
            </w:r>
            <w:r w:rsidRPr="0085738D">
              <w:rPr>
                <w:rFonts w:ascii="Sylfaen" w:hAnsi="Sylfaen"/>
              </w:rPr>
              <w:t>ივ</w:t>
            </w:r>
            <w:r w:rsidRPr="0085738D">
              <w:rPr>
                <w:rFonts w:ascii="Sylfaen" w:hAnsi="Sylfaen"/>
                <w:lang w:val="ka-GE"/>
              </w:rPr>
              <w:t>.</w:t>
            </w:r>
            <w:r w:rsidRPr="0085738D">
              <w:rPr>
                <w:rFonts w:ascii="Sylfaen" w:hAnsi="Sylfaen"/>
              </w:rPr>
              <w:t xml:space="preserve"> ჯავახიშვილის სახ</w:t>
            </w:r>
            <w:r w:rsidRPr="0085738D">
              <w:rPr>
                <w:rFonts w:ascii="Sylfaen" w:hAnsi="Sylfaen"/>
                <w:lang w:val="ka-GE"/>
              </w:rPr>
              <w:t>ელობის თბილისის</w:t>
            </w:r>
            <w:r w:rsidRPr="0085738D">
              <w:rPr>
                <w:rFonts w:ascii="Sylfaen" w:hAnsi="Sylfaen"/>
              </w:rPr>
              <w:t xml:space="preserve"> სახელმწიფო უნივერსიტეტი</w:t>
            </w:r>
            <w:r w:rsidRPr="0085738D">
              <w:rPr>
                <w:rFonts w:ascii="Sylfaen" w:hAnsi="Sylfaen"/>
                <w:lang w:val="ka-GE"/>
              </w:rPr>
              <w:t>ს ასოცირებული</w:t>
            </w:r>
            <w:r w:rsidRPr="0085738D">
              <w:rPr>
                <w:rFonts w:ascii="Sylfaen" w:hAnsi="Sylfaen"/>
              </w:rPr>
              <w:t xml:space="preserve"> პროფესორი</w:t>
            </w:r>
            <w:r w:rsidRPr="0085738D">
              <w:rPr>
                <w:rFonts w:ascii="Sylfaen" w:hAnsi="Sylfaen"/>
                <w:lang w:val="ka-GE"/>
              </w:rPr>
              <w:t>.</w:t>
            </w:r>
          </w:p>
          <w:p w:rsidR="00E02B21" w:rsidRPr="0085738D" w:rsidRDefault="00E02B21" w:rsidP="00E02B21">
            <w:pPr>
              <w:spacing w:before="120" w:after="0"/>
              <w:ind w:left="567"/>
              <w:jc w:val="both"/>
              <w:rPr>
                <w:rFonts w:ascii="Sylfaen" w:hAnsi="Sylfaen" w:cs="Sylfaen"/>
                <w:b/>
                <w:sz w:val="26"/>
                <w:szCs w:val="26"/>
                <w:lang w:val="ka-GE"/>
              </w:rPr>
            </w:pPr>
            <w:r w:rsidRPr="0085738D">
              <w:rPr>
                <w:rFonts w:ascii="Sylfaen" w:hAnsi="Sylfaen" w:cs="Sylfaen"/>
                <w:b/>
                <w:sz w:val="26"/>
                <w:szCs w:val="26"/>
                <w:lang w:val="ka-GE"/>
              </w:rPr>
              <w:t>ფატი გაბუნია</w:t>
            </w:r>
          </w:p>
          <w:p w:rsidR="004E084D" w:rsidRPr="0085738D" w:rsidRDefault="00E02B21" w:rsidP="00E02B21">
            <w:pPr>
              <w:spacing w:after="0"/>
              <w:ind w:left="1134"/>
              <w:jc w:val="both"/>
              <w:rPr>
                <w:rFonts w:ascii="Sylfaen" w:hAnsi="Sylfaen" w:cs="Sylfaen"/>
                <w:lang w:val="ka-GE"/>
              </w:rPr>
            </w:pPr>
            <w:r w:rsidRPr="0085738D">
              <w:rPr>
                <w:rFonts w:ascii="Sylfaen" w:hAnsi="Sylfaen" w:cs="Sylfaen"/>
                <w:lang w:val="ka-GE"/>
              </w:rPr>
              <w:t>მედიცინის</w:t>
            </w:r>
            <w:r w:rsidRPr="0085738D">
              <w:rPr>
                <w:rFonts w:ascii="Sylfaen" w:hAnsi="Sylfaen"/>
                <w:lang w:val="ka-GE"/>
              </w:rPr>
              <w:t xml:space="preserve"> </w:t>
            </w:r>
            <w:r w:rsidRPr="0085738D">
              <w:rPr>
                <w:rFonts w:ascii="Sylfaen" w:hAnsi="Sylfaen" w:cs="Sylfaen"/>
                <w:lang w:val="ka-GE"/>
              </w:rPr>
              <w:t>დოქტორი,</w:t>
            </w:r>
            <w:r w:rsidRPr="0085738D">
              <w:rPr>
                <w:rFonts w:ascii="Sylfaen" w:hAnsi="Sylfaen"/>
                <w:lang w:val="ka-GE"/>
              </w:rPr>
              <w:t xml:space="preserve"> </w:t>
            </w:r>
            <w:r w:rsidRPr="0085738D">
              <w:rPr>
                <w:rFonts w:ascii="Sylfaen" w:hAnsi="Sylfaen" w:cs="Sylfaen"/>
                <w:lang w:val="ka-GE"/>
              </w:rPr>
              <w:t>ინფექციური სნეულებების ექიმი-სპეციალისტი,</w:t>
            </w:r>
            <w:r w:rsidRPr="0085738D">
              <w:rPr>
                <w:rFonts w:ascii="Sylfaen" w:hAnsi="Sylfaen"/>
                <w:lang w:val="ka-GE"/>
              </w:rPr>
              <w:t xml:space="preserve"> </w:t>
            </w:r>
            <w:r w:rsidRPr="0085738D">
              <w:rPr>
                <w:rFonts w:ascii="Sylfaen" w:hAnsi="Sylfaen" w:cs="Sylfaen"/>
                <w:lang w:val="ka-GE"/>
              </w:rPr>
              <w:t>სს</w:t>
            </w:r>
            <w:r w:rsidRPr="0085738D">
              <w:rPr>
                <w:rFonts w:ascii="Sylfaen" w:hAnsi="Sylfaen"/>
                <w:lang w:val="ka-GE"/>
              </w:rPr>
              <w:t xml:space="preserve"> </w:t>
            </w:r>
            <w:r w:rsidRPr="0085738D">
              <w:rPr>
                <w:rFonts w:ascii="Sylfaen" w:hAnsi="Sylfaen" w:cs="Sylfaen"/>
                <w:lang w:val="ka-GE"/>
              </w:rPr>
              <w:t>ინფექციური</w:t>
            </w:r>
            <w:r w:rsidRPr="0085738D">
              <w:rPr>
                <w:rFonts w:ascii="Sylfaen" w:hAnsi="Sylfaen"/>
                <w:lang w:val="ka-GE"/>
              </w:rPr>
              <w:t xml:space="preserve"> </w:t>
            </w:r>
            <w:r w:rsidRPr="0085738D">
              <w:rPr>
                <w:rFonts w:ascii="Sylfaen" w:hAnsi="Sylfaen" w:cs="Sylfaen"/>
                <w:lang w:val="ka-GE"/>
              </w:rPr>
              <w:t>პათოლოგიის</w:t>
            </w:r>
            <w:r w:rsidRPr="0085738D">
              <w:rPr>
                <w:rFonts w:ascii="Sylfaen" w:hAnsi="Sylfaen" w:cs="Sylfaen"/>
              </w:rPr>
              <w:t>,</w:t>
            </w:r>
            <w:r w:rsidRPr="0085738D">
              <w:rPr>
                <w:rFonts w:ascii="Sylfaen" w:hAnsi="Sylfaen"/>
                <w:lang w:val="ka-GE"/>
              </w:rPr>
              <w:t xml:space="preserve"> </w:t>
            </w:r>
            <w:r w:rsidRPr="0085738D">
              <w:rPr>
                <w:rFonts w:ascii="Sylfaen" w:hAnsi="Sylfaen" w:cs="Sylfaen"/>
                <w:lang w:val="ka-GE"/>
              </w:rPr>
              <w:t>შიდსისა</w:t>
            </w:r>
            <w:r w:rsidRPr="0085738D">
              <w:rPr>
                <w:rFonts w:ascii="Sylfaen" w:hAnsi="Sylfaen"/>
                <w:lang w:val="ka-GE"/>
              </w:rPr>
              <w:t xml:space="preserve"> </w:t>
            </w:r>
            <w:r w:rsidRPr="0085738D">
              <w:rPr>
                <w:rFonts w:ascii="Sylfaen" w:hAnsi="Sylfaen" w:cs="Sylfaen"/>
                <w:lang w:val="ka-GE"/>
              </w:rPr>
              <w:t>და</w:t>
            </w:r>
            <w:r w:rsidRPr="0085738D">
              <w:rPr>
                <w:rFonts w:ascii="Sylfaen" w:hAnsi="Sylfaen"/>
                <w:lang w:val="ka-GE"/>
              </w:rPr>
              <w:t xml:space="preserve"> </w:t>
            </w:r>
            <w:r w:rsidRPr="0085738D">
              <w:rPr>
                <w:rFonts w:ascii="Sylfaen" w:hAnsi="Sylfaen" w:cs="Sylfaen"/>
                <w:lang w:val="ka-GE"/>
              </w:rPr>
              <w:t>კლინიკური</w:t>
            </w:r>
            <w:r w:rsidRPr="0085738D">
              <w:rPr>
                <w:rFonts w:ascii="Sylfaen" w:hAnsi="Sylfaen"/>
                <w:lang w:val="ka-GE"/>
              </w:rPr>
              <w:t xml:space="preserve"> </w:t>
            </w:r>
            <w:r w:rsidRPr="0085738D">
              <w:rPr>
                <w:rFonts w:ascii="Sylfaen" w:hAnsi="Sylfaen" w:cs="Sylfaen"/>
                <w:lang w:val="ka-GE"/>
              </w:rPr>
              <w:t>იმუნოლოგიის</w:t>
            </w:r>
            <w:r w:rsidRPr="0085738D">
              <w:rPr>
                <w:rFonts w:ascii="Sylfaen" w:hAnsi="Sylfaen"/>
                <w:lang w:val="ka-GE"/>
              </w:rPr>
              <w:t xml:space="preserve"> </w:t>
            </w:r>
            <w:r w:rsidRPr="0085738D">
              <w:rPr>
                <w:rFonts w:ascii="Sylfaen" w:hAnsi="Sylfaen" w:cs="Sylfaen"/>
                <w:lang w:val="ka-GE"/>
              </w:rPr>
              <w:t>ს</w:t>
            </w:r>
            <w:r w:rsidRPr="0085738D">
              <w:rPr>
                <w:rFonts w:ascii="Sylfaen" w:hAnsi="Sylfaen"/>
                <w:lang w:val="ka-GE"/>
              </w:rPr>
              <w:t>/</w:t>
            </w:r>
            <w:r w:rsidRPr="0085738D">
              <w:rPr>
                <w:rFonts w:ascii="Sylfaen" w:hAnsi="Sylfaen" w:cs="Sylfaen"/>
                <w:lang w:val="ka-GE"/>
              </w:rPr>
              <w:t>პ</w:t>
            </w:r>
            <w:r w:rsidRPr="0085738D">
              <w:rPr>
                <w:rFonts w:ascii="Sylfaen" w:hAnsi="Sylfaen"/>
                <w:lang w:val="ka-GE"/>
              </w:rPr>
              <w:t xml:space="preserve"> </w:t>
            </w:r>
            <w:r w:rsidRPr="0085738D">
              <w:rPr>
                <w:rFonts w:ascii="Sylfaen" w:hAnsi="Sylfaen" w:cs="Sylfaen"/>
                <w:lang w:val="ka-GE"/>
              </w:rPr>
              <w:t>ცენტრი.</w:t>
            </w:r>
          </w:p>
          <w:p w:rsidR="004E084D" w:rsidRPr="0085738D" w:rsidRDefault="004E084D" w:rsidP="004E084D">
            <w:pPr>
              <w:spacing w:before="120" w:after="0"/>
              <w:ind w:left="567"/>
              <w:rPr>
                <w:rFonts w:ascii="Sylfaen" w:hAnsi="Sylfaen" w:cs="Sylfaen"/>
                <w:b/>
                <w:sz w:val="26"/>
                <w:szCs w:val="26"/>
                <w:lang w:val="ka-GE"/>
              </w:rPr>
            </w:pPr>
            <w:r w:rsidRPr="0085738D">
              <w:rPr>
                <w:rFonts w:ascii="Sylfaen" w:hAnsi="Sylfaen" w:cs="Sylfaen"/>
                <w:b/>
                <w:sz w:val="26"/>
                <w:szCs w:val="26"/>
                <w:lang w:val="ka-GE"/>
              </w:rPr>
              <w:t>ნატალია ბოლოკაძე</w:t>
            </w:r>
          </w:p>
          <w:p w:rsidR="004E084D" w:rsidRPr="0085738D" w:rsidRDefault="004E084D" w:rsidP="004E084D">
            <w:pPr>
              <w:spacing w:after="0"/>
              <w:ind w:left="1134"/>
              <w:jc w:val="both"/>
              <w:rPr>
                <w:rFonts w:ascii="Sylfaen" w:hAnsi="Sylfaen" w:cs="Sylfaen"/>
                <w:lang w:val="ka-GE"/>
              </w:rPr>
            </w:pPr>
            <w:r w:rsidRPr="0085738D">
              <w:rPr>
                <w:rFonts w:ascii="Sylfaen" w:hAnsi="Sylfaen" w:cs="Sylfaen"/>
                <w:lang w:val="ka-GE"/>
              </w:rPr>
              <w:t>მედიცინის</w:t>
            </w:r>
            <w:r w:rsidRPr="0085738D">
              <w:rPr>
                <w:rFonts w:ascii="Sylfaen" w:hAnsi="Sylfaen"/>
                <w:lang w:val="ka-GE"/>
              </w:rPr>
              <w:t xml:space="preserve"> </w:t>
            </w:r>
            <w:r w:rsidRPr="0085738D">
              <w:rPr>
                <w:rFonts w:ascii="Sylfaen" w:hAnsi="Sylfaen" w:cs="Sylfaen"/>
                <w:lang w:val="ka-GE"/>
              </w:rPr>
              <w:t>დოქტორი,</w:t>
            </w:r>
            <w:r w:rsidRPr="0085738D">
              <w:rPr>
                <w:rFonts w:ascii="Sylfaen" w:hAnsi="Sylfaen"/>
                <w:lang w:val="ka-GE"/>
              </w:rPr>
              <w:t xml:space="preserve"> </w:t>
            </w:r>
            <w:r w:rsidRPr="0085738D">
              <w:rPr>
                <w:rFonts w:ascii="Sylfaen" w:hAnsi="Sylfaen" w:cs="Sylfaen"/>
                <w:lang w:val="ka-GE"/>
              </w:rPr>
              <w:t>ინფექციური სნეულებების ექიმი-სპეციალისტი,</w:t>
            </w:r>
            <w:r w:rsidRPr="0085738D">
              <w:rPr>
                <w:rFonts w:ascii="Sylfaen" w:hAnsi="Sylfaen"/>
                <w:lang w:val="ka-GE"/>
              </w:rPr>
              <w:t xml:space="preserve"> </w:t>
            </w:r>
            <w:r w:rsidRPr="0085738D">
              <w:rPr>
                <w:rFonts w:ascii="Sylfaen" w:hAnsi="Sylfaen" w:cs="Sylfaen"/>
                <w:lang w:val="ka-GE"/>
              </w:rPr>
              <w:t>სს</w:t>
            </w:r>
            <w:r w:rsidRPr="0085738D">
              <w:rPr>
                <w:rFonts w:ascii="Sylfaen" w:hAnsi="Sylfaen"/>
                <w:lang w:val="ka-GE"/>
              </w:rPr>
              <w:t xml:space="preserve"> </w:t>
            </w:r>
            <w:r w:rsidRPr="0085738D">
              <w:rPr>
                <w:rFonts w:ascii="Sylfaen" w:hAnsi="Sylfaen" w:cs="Sylfaen"/>
                <w:lang w:val="ka-GE"/>
              </w:rPr>
              <w:t>ინფექციური</w:t>
            </w:r>
            <w:r w:rsidRPr="0085738D">
              <w:rPr>
                <w:rFonts w:ascii="Sylfaen" w:hAnsi="Sylfaen"/>
                <w:lang w:val="ka-GE"/>
              </w:rPr>
              <w:t xml:space="preserve"> </w:t>
            </w:r>
            <w:r w:rsidRPr="0085738D">
              <w:rPr>
                <w:rFonts w:ascii="Sylfaen" w:hAnsi="Sylfaen" w:cs="Sylfaen"/>
                <w:lang w:val="ka-GE"/>
              </w:rPr>
              <w:t>პათოლოგიის</w:t>
            </w:r>
            <w:r w:rsidRPr="0085738D">
              <w:rPr>
                <w:rFonts w:ascii="Sylfaen" w:hAnsi="Sylfaen" w:cs="Sylfaen"/>
              </w:rPr>
              <w:t>,</w:t>
            </w:r>
            <w:r w:rsidRPr="0085738D">
              <w:rPr>
                <w:rFonts w:ascii="Sylfaen" w:hAnsi="Sylfaen"/>
                <w:lang w:val="ka-GE"/>
              </w:rPr>
              <w:t xml:space="preserve"> </w:t>
            </w:r>
            <w:r w:rsidRPr="0085738D">
              <w:rPr>
                <w:rFonts w:ascii="Sylfaen" w:hAnsi="Sylfaen" w:cs="Sylfaen"/>
                <w:lang w:val="ka-GE"/>
              </w:rPr>
              <w:t>შიდსისა</w:t>
            </w:r>
            <w:r w:rsidRPr="0085738D">
              <w:rPr>
                <w:rFonts w:ascii="Sylfaen" w:hAnsi="Sylfaen"/>
                <w:lang w:val="ka-GE"/>
              </w:rPr>
              <w:t xml:space="preserve"> </w:t>
            </w:r>
            <w:r w:rsidRPr="0085738D">
              <w:rPr>
                <w:rFonts w:ascii="Sylfaen" w:hAnsi="Sylfaen" w:cs="Sylfaen"/>
                <w:lang w:val="ka-GE"/>
              </w:rPr>
              <w:t>და</w:t>
            </w:r>
            <w:r w:rsidRPr="0085738D">
              <w:rPr>
                <w:rFonts w:ascii="Sylfaen" w:hAnsi="Sylfaen"/>
                <w:lang w:val="ka-GE"/>
              </w:rPr>
              <w:t xml:space="preserve"> </w:t>
            </w:r>
            <w:r w:rsidRPr="0085738D">
              <w:rPr>
                <w:rFonts w:ascii="Sylfaen" w:hAnsi="Sylfaen" w:cs="Sylfaen"/>
                <w:lang w:val="ka-GE"/>
              </w:rPr>
              <w:t>კლინიკური</w:t>
            </w:r>
            <w:r w:rsidRPr="0085738D">
              <w:rPr>
                <w:rFonts w:ascii="Sylfaen" w:hAnsi="Sylfaen"/>
                <w:lang w:val="ka-GE"/>
              </w:rPr>
              <w:t xml:space="preserve"> </w:t>
            </w:r>
            <w:r w:rsidRPr="0085738D">
              <w:rPr>
                <w:rFonts w:ascii="Sylfaen" w:hAnsi="Sylfaen" w:cs="Sylfaen"/>
                <w:lang w:val="ka-GE"/>
              </w:rPr>
              <w:t>იმუნოლოგიის</w:t>
            </w:r>
            <w:r w:rsidRPr="0085738D">
              <w:rPr>
                <w:rFonts w:ascii="Sylfaen" w:hAnsi="Sylfaen"/>
                <w:lang w:val="ka-GE"/>
              </w:rPr>
              <w:t xml:space="preserve"> </w:t>
            </w:r>
            <w:r w:rsidRPr="0085738D">
              <w:rPr>
                <w:rFonts w:ascii="Sylfaen" w:hAnsi="Sylfaen" w:cs="Sylfaen"/>
                <w:lang w:val="ka-GE"/>
              </w:rPr>
              <w:t>ს</w:t>
            </w:r>
            <w:r w:rsidRPr="0085738D">
              <w:rPr>
                <w:rFonts w:ascii="Sylfaen" w:hAnsi="Sylfaen"/>
                <w:lang w:val="ka-GE"/>
              </w:rPr>
              <w:t>/</w:t>
            </w:r>
            <w:r w:rsidRPr="0085738D">
              <w:rPr>
                <w:rFonts w:ascii="Sylfaen" w:hAnsi="Sylfaen" w:cs="Sylfaen"/>
                <w:lang w:val="ka-GE"/>
              </w:rPr>
              <w:t>პ</w:t>
            </w:r>
            <w:r w:rsidRPr="0085738D">
              <w:rPr>
                <w:rFonts w:ascii="Sylfaen" w:hAnsi="Sylfaen"/>
                <w:lang w:val="ka-GE"/>
              </w:rPr>
              <w:t xml:space="preserve"> </w:t>
            </w:r>
            <w:r w:rsidRPr="0085738D">
              <w:rPr>
                <w:rFonts w:ascii="Sylfaen" w:hAnsi="Sylfaen" w:cs="Sylfaen"/>
                <w:lang w:val="ka-GE"/>
              </w:rPr>
              <w:t>ცენტრი.</w:t>
            </w:r>
          </w:p>
          <w:p w:rsidR="004E084D" w:rsidRPr="0085738D" w:rsidRDefault="004E084D" w:rsidP="004E084D">
            <w:pPr>
              <w:spacing w:before="120" w:after="0"/>
              <w:ind w:left="567"/>
              <w:jc w:val="both"/>
              <w:rPr>
                <w:rFonts w:ascii="Sylfaen" w:hAnsi="Sylfaen" w:cs="Sylfaen"/>
                <w:b/>
                <w:sz w:val="26"/>
                <w:szCs w:val="26"/>
                <w:lang w:val="ka-GE"/>
              </w:rPr>
            </w:pPr>
            <w:r w:rsidRPr="0085738D">
              <w:rPr>
                <w:rFonts w:ascii="Sylfaen" w:hAnsi="Sylfaen" w:cs="Sylfaen"/>
                <w:b/>
                <w:sz w:val="26"/>
                <w:szCs w:val="26"/>
                <w:lang w:val="ka-GE"/>
              </w:rPr>
              <w:t>მაია ლომთაძე</w:t>
            </w:r>
          </w:p>
          <w:p w:rsidR="004E084D" w:rsidRPr="0085738D" w:rsidRDefault="004E084D" w:rsidP="004E084D">
            <w:pPr>
              <w:spacing w:before="120" w:after="0"/>
              <w:ind w:left="1134"/>
              <w:jc w:val="both"/>
              <w:rPr>
                <w:rFonts w:ascii="Sylfaen" w:hAnsi="Sylfaen" w:cs="Sylfaen"/>
                <w:lang w:val="ka-GE"/>
              </w:rPr>
            </w:pPr>
            <w:r w:rsidRPr="0085738D">
              <w:rPr>
                <w:rFonts w:ascii="Sylfaen" w:hAnsi="Sylfaen" w:cs="Sylfaen"/>
                <w:lang w:val="ka-GE"/>
              </w:rPr>
              <w:t>მედიცინის</w:t>
            </w:r>
            <w:r w:rsidRPr="0085738D">
              <w:rPr>
                <w:rFonts w:ascii="Sylfaen" w:hAnsi="Sylfaen"/>
                <w:lang w:val="ka-GE"/>
              </w:rPr>
              <w:t xml:space="preserve"> </w:t>
            </w:r>
            <w:r w:rsidRPr="0085738D">
              <w:rPr>
                <w:rFonts w:ascii="Sylfaen" w:hAnsi="Sylfaen" w:cs="Sylfaen"/>
                <w:lang w:val="ka-GE"/>
              </w:rPr>
              <w:t>დოქტორი,</w:t>
            </w:r>
            <w:r w:rsidRPr="0085738D">
              <w:rPr>
                <w:rFonts w:ascii="Sylfaen" w:hAnsi="Sylfaen"/>
                <w:lang w:val="ka-GE"/>
              </w:rPr>
              <w:t xml:space="preserve"> </w:t>
            </w:r>
            <w:r w:rsidRPr="0085738D">
              <w:rPr>
                <w:rFonts w:ascii="Sylfaen" w:hAnsi="Sylfaen" w:cs="Sylfaen"/>
                <w:lang w:val="ka-GE"/>
              </w:rPr>
              <w:t>ინფექციური სნეულებების ექიმი-სპეციალისტი,</w:t>
            </w:r>
            <w:r w:rsidRPr="0085738D">
              <w:rPr>
                <w:rFonts w:ascii="Sylfaen" w:hAnsi="Sylfaen"/>
                <w:lang w:val="ka-GE"/>
              </w:rPr>
              <w:t xml:space="preserve"> </w:t>
            </w:r>
            <w:r w:rsidRPr="0085738D">
              <w:rPr>
                <w:rFonts w:ascii="Sylfaen" w:hAnsi="Sylfaen" w:cs="Sylfaen"/>
                <w:lang w:val="ka-GE"/>
              </w:rPr>
              <w:t>სს</w:t>
            </w:r>
            <w:r w:rsidRPr="0085738D">
              <w:rPr>
                <w:rFonts w:ascii="Sylfaen" w:hAnsi="Sylfaen"/>
                <w:lang w:val="ka-GE"/>
              </w:rPr>
              <w:t xml:space="preserve"> </w:t>
            </w:r>
            <w:r w:rsidRPr="0085738D">
              <w:rPr>
                <w:rFonts w:ascii="Sylfaen" w:hAnsi="Sylfaen" w:cs="Sylfaen"/>
                <w:lang w:val="ka-GE"/>
              </w:rPr>
              <w:t>ინფექციური</w:t>
            </w:r>
            <w:r w:rsidRPr="0085738D">
              <w:rPr>
                <w:rFonts w:ascii="Sylfaen" w:hAnsi="Sylfaen"/>
                <w:lang w:val="ka-GE"/>
              </w:rPr>
              <w:t xml:space="preserve"> </w:t>
            </w:r>
            <w:r w:rsidRPr="0085738D">
              <w:rPr>
                <w:rFonts w:ascii="Sylfaen" w:hAnsi="Sylfaen" w:cs="Sylfaen"/>
                <w:lang w:val="ka-GE"/>
              </w:rPr>
              <w:t>პათოლოგიის</w:t>
            </w:r>
            <w:r w:rsidRPr="0085738D">
              <w:rPr>
                <w:rFonts w:ascii="Sylfaen" w:hAnsi="Sylfaen" w:cs="Sylfaen"/>
              </w:rPr>
              <w:t>,</w:t>
            </w:r>
            <w:r w:rsidRPr="0085738D">
              <w:rPr>
                <w:rFonts w:ascii="Sylfaen" w:hAnsi="Sylfaen"/>
                <w:lang w:val="ka-GE"/>
              </w:rPr>
              <w:t xml:space="preserve"> </w:t>
            </w:r>
            <w:r w:rsidRPr="0085738D">
              <w:rPr>
                <w:rFonts w:ascii="Sylfaen" w:hAnsi="Sylfaen" w:cs="Sylfaen"/>
                <w:lang w:val="ka-GE"/>
              </w:rPr>
              <w:t>შიდსისა</w:t>
            </w:r>
            <w:r w:rsidRPr="0085738D">
              <w:rPr>
                <w:rFonts w:ascii="Sylfaen" w:hAnsi="Sylfaen"/>
                <w:lang w:val="ka-GE"/>
              </w:rPr>
              <w:t xml:space="preserve"> </w:t>
            </w:r>
            <w:r w:rsidRPr="0085738D">
              <w:rPr>
                <w:rFonts w:ascii="Sylfaen" w:hAnsi="Sylfaen" w:cs="Sylfaen"/>
                <w:lang w:val="ka-GE"/>
              </w:rPr>
              <w:t>და</w:t>
            </w:r>
            <w:r w:rsidRPr="0085738D">
              <w:rPr>
                <w:rFonts w:ascii="Sylfaen" w:hAnsi="Sylfaen"/>
                <w:lang w:val="ka-GE"/>
              </w:rPr>
              <w:t xml:space="preserve"> </w:t>
            </w:r>
            <w:r w:rsidRPr="0085738D">
              <w:rPr>
                <w:rFonts w:ascii="Sylfaen" w:hAnsi="Sylfaen" w:cs="Sylfaen"/>
                <w:lang w:val="ka-GE"/>
              </w:rPr>
              <w:t>კლინიკური</w:t>
            </w:r>
            <w:r w:rsidRPr="0085738D">
              <w:rPr>
                <w:rFonts w:ascii="Sylfaen" w:hAnsi="Sylfaen"/>
                <w:lang w:val="ka-GE"/>
              </w:rPr>
              <w:t xml:space="preserve"> </w:t>
            </w:r>
            <w:r w:rsidRPr="0085738D">
              <w:rPr>
                <w:rFonts w:ascii="Sylfaen" w:hAnsi="Sylfaen" w:cs="Sylfaen"/>
                <w:lang w:val="ka-GE"/>
              </w:rPr>
              <w:t>იმუნოლოგიის</w:t>
            </w:r>
            <w:r w:rsidRPr="0085738D">
              <w:rPr>
                <w:rFonts w:ascii="Sylfaen" w:hAnsi="Sylfaen"/>
                <w:lang w:val="ka-GE"/>
              </w:rPr>
              <w:t xml:space="preserve"> </w:t>
            </w:r>
            <w:r w:rsidRPr="0085738D">
              <w:rPr>
                <w:rFonts w:ascii="Sylfaen" w:hAnsi="Sylfaen" w:cs="Sylfaen"/>
                <w:lang w:val="ka-GE"/>
              </w:rPr>
              <w:t>ს</w:t>
            </w:r>
            <w:r w:rsidRPr="0085738D">
              <w:rPr>
                <w:rFonts w:ascii="Sylfaen" w:hAnsi="Sylfaen"/>
                <w:lang w:val="ka-GE"/>
              </w:rPr>
              <w:t>/</w:t>
            </w:r>
            <w:r w:rsidRPr="0085738D">
              <w:rPr>
                <w:rFonts w:ascii="Sylfaen" w:hAnsi="Sylfaen" w:cs="Sylfaen"/>
                <w:lang w:val="ka-GE"/>
              </w:rPr>
              <w:t>პ</w:t>
            </w:r>
            <w:r w:rsidRPr="0085738D">
              <w:rPr>
                <w:rFonts w:ascii="Sylfaen" w:hAnsi="Sylfaen"/>
                <w:lang w:val="ka-GE"/>
              </w:rPr>
              <w:t xml:space="preserve"> </w:t>
            </w:r>
            <w:r w:rsidRPr="0085738D">
              <w:rPr>
                <w:rFonts w:ascii="Sylfaen" w:hAnsi="Sylfaen" w:cs="Sylfaen"/>
                <w:lang w:val="ka-GE"/>
              </w:rPr>
              <w:t>ცენტრი.</w:t>
            </w:r>
          </w:p>
          <w:p w:rsidR="004E084D" w:rsidRPr="0085738D" w:rsidRDefault="00E02B21" w:rsidP="00C477AF">
            <w:pPr>
              <w:spacing w:before="120" w:after="0"/>
              <w:ind w:left="567"/>
              <w:jc w:val="both"/>
              <w:rPr>
                <w:rFonts w:ascii="Sylfaen" w:hAnsi="Sylfaen" w:cs="Sylfaen"/>
                <w:b/>
                <w:sz w:val="26"/>
                <w:szCs w:val="26"/>
                <w:lang w:val="ka-GE"/>
              </w:rPr>
            </w:pPr>
            <w:r w:rsidRPr="0085738D">
              <w:rPr>
                <w:rFonts w:ascii="Sylfaen" w:hAnsi="Sylfaen" w:cs="Sylfaen"/>
                <w:b/>
                <w:sz w:val="26"/>
                <w:szCs w:val="26"/>
                <w:lang w:val="ka-GE"/>
              </w:rPr>
              <w:t>ნინო რუხაძე</w:t>
            </w:r>
          </w:p>
          <w:p w:rsidR="004E084D" w:rsidRPr="0085738D" w:rsidRDefault="00E02B21" w:rsidP="00E02B21">
            <w:pPr>
              <w:spacing w:before="120" w:after="0"/>
              <w:ind w:left="1134"/>
              <w:jc w:val="both"/>
              <w:rPr>
                <w:rFonts w:ascii="Sylfaen" w:hAnsi="Sylfaen" w:cs="Sylfaen"/>
                <w:lang w:val="ka-GE"/>
              </w:rPr>
            </w:pPr>
            <w:r w:rsidRPr="0085738D">
              <w:rPr>
                <w:rFonts w:ascii="Sylfaen" w:hAnsi="Sylfaen" w:cs="Sylfaen"/>
                <w:lang w:val="ka-GE"/>
              </w:rPr>
              <w:t xml:space="preserve">ინფექციური სნეულებების ექიმი-სპეციალისტი, </w:t>
            </w:r>
            <w:r w:rsidR="004E084D" w:rsidRPr="0085738D">
              <w:rPr>
                <w:rFonts w:ascii="Sylfaen" w:hAnsi="Sylfaen"/>
                <w:lang w:val="ka-GE"/>
              </w:rPr>
              <w:t xml:space="preserve">სს </w:t>
            </w:r>
            <w:r w:rsidR="004E084D" w:rsidRPr="0085738D">
              <w:rPr>
                <w:rFonts w:ascii="Sylfaen" w:hAnsi="Sylfaen" w:cs="Sylfaen"/>
                <w:lang w:val="ka-GE"/>
              </w:rPr>
              <w:t>ინფექციური</w:t>
            </w:r>
            <w:r w:rsidR="004E084D" w:rsidRPr="0085738D">
              <w:rPr>
                <w:rFonts w:ascii="Sylfaen" w:hAnsi="Sylfaen"/>
                <w:lang w:val="ka-GE"/>
              </w:rPr>
              <w:t xml:space="preserve"> </w:t>
            </w:r>
            <w:r w:rsidR="004E084D" w:rsidRPr="0085738D">
              <w:rPr>
                <w:rFonts w:ascii="Sylfaen" w:hAnsi="Sylfaen" w:cs="Sylfaen"/>
                <w:lang w:val="ka-GE"/>
              </w:rPr>
              <w:t>პათოლოგიის</w:t>
            </w:r>
            <w:r w:rsidR="004E084D" w:rsidRPr="0085738D">
              <w:rPr>
                <w:rFonts w:ascii="Sylfaen" w:hAnsi="Sylfaen" w:cs="Sylfaen"/>
              </w:rPr>
              <w:t>,</w:t>
            </w:r>
            <w:r w:rsidR="004E084D" w:rsidRPr="0085738D">
              <w:rPr>
                <w:rFonts w:ascii="Sylfaen" w:hAnsi="Sylfaen"/>
                <w:lang w:val="ka-GE"/>
              </w:rPr>
              <w:t xml:space="preserve"> </w:t>
            </w:r>
            <w:r w:rsidR="004E084D" w:rsidRPr="0085738D">
              <w:rPr>
                <w:rFonts w:ascii="Sylfaen" w:hAnsi="Sylfaen" w:cs="Sylfaen"/>
                <w:lang w:val="ka-GE"/>
              </w:rPr>
              <w:t>შიდსისა</w:t>
            </w:r>
            <w:r w:rsidR="004E084D" w:rsidRPr="0085738D">
              <w:rPr>
                <w:rFonts w:ascii="Sylfaen" w:hAnsi="Sylfaen"/>
                <w:lang w:val="ka-GE"/>
              </w:rPr>
              <w:t xml:space="preserve"> </w:t>
            </w:r>
            <w:r w:rsidR="004E084D" w:rsidRPr="0085738D">
              <w:rPr>
                <w:rFonts w:ascii="Sylfaen" w:hAnsi="Sylfaen" w:cs="Sylfaen"/>
                <w:lang w:val="ka-GE"/>
              </w:rPr>
              <w:t>და</w:t>
            </w:r>
            <w:r w:rsidR="004E084D" w:rsidRPr="0085738D">
              <w:rPr>
                <w:rFonts w:ascii="Sylfaen" w:hAnsi="Sylfaen"/>
                <w:lang w:val="ka-GE"/>
              </w:rPr>
              <w:t xml:space="preserve"> </w:t>
            </w:r>
            <w:r w:rsidR="004E084D" w:rsidRPr="0085738D">
              <w:rPr>
                <w:rFonts w:ascii="Sylfaen" w:hAnsi="Sylfaen" w:cs="Sylfaen"/>
                <w:lang w:val="ka-GE"/>
              </w:rPr>
              <w:t>კლინიკური</w:t>
            </w:r>
            <w:r w:rsidR="004E084D" w:rsidRPr="0085738D">
              <w:rPr>
                <w:rFonts w:ascii="Sylfaen" w:hAnsi="Sylfaen"/>
                <w:lang w:val="ka-GE"/>
              </w:rPr>
              <w:t xml:space="preserve"> </w:t>
            </w:r>
            <w:r w:rsidR="004E084D" w:rsidRPr="0085738D">
              <w:rPr>
                <w:rFonts w:ascii="Sylfaen" w:hAnsi="Sylfaen" w:cs="Sylfaen"/>
                <w:lang w:val="ka-GE"/>
              </w:rPr>
              <w:t>იმუნოლოგიის</w:t>
            </w:r>
            <w:r w:rsidR="004E084D" w:rsidRPr="0085738D">
              <w:rPr>
                <w:rFonts w:ascii="Sylfaen" w:hAnsi="Sylfaen"/>
                <w:lang w:val="ka-GE"/>
              </w:rPr>
              <w:t xml:space="preserve"> </w:t>
            </w:r>
            <w:r w:rsidR="004E084D" w:rsidRPr="0085738D">
              <w:rPr>
                <w:rFonts w:ascii="Sylfaen" w:hAnsi="Sylfaen" w:cs="Sylfaen"/>
                <w:lang w:val="ka-GE"/>
              </w:rPr>
              <w:t>ს</w:t>
            </w:r>
            <w:r w:rsidR="004E084D" w:rsidRPr="0085738D">
              <w:rPr>
                <w:rFonts w:ascii="Sylfaen" w:hAnsi="Sylfaen"/>
                <w:lang w:val="ka-GE"/>
              </w:rPr>
              <w:t>/</w:t>
            </w:r>
            <w:r w:rsidR="004E084D" w:rsidRPr="0085738D">
              <w:rPr>
                <w:rFonts w:ascii="Sylfaen" w:hAnsi="Sylfaen" w:cs="Sylfaen"/>
                <w:lang w:val="ka-GE"/>
              </w:rPr>
              <w:t>პ</w:t>
            </w:r>
            <w:r w:rsidR="004E084D" w:rsidRPr="0085738D">
              <w:rPr>
                <w:rFonts w:ascii="Sylfaen" w:hAnsi="Sylfaen"/>
                <w:lang w:val="ka-GE"/>
              </w:rPr>
              <w:t xml:space="preserve"> </w:t>
            </w:r>
            <w:r w:rsidR="004E084D" w:rsidRPr="0085738D">
              <w:rPr>
                <w:rFonts w:ascii="Sylfaen" w:hAnsi="Sylfaen" w:cs="Sylfaen"/>
                <w:lang w:val="ka-GE"/>
              </w:rPr>
              <w:t>ცენტრი.</w:t>
            </w:r>
          </w:p>
          <w:p w:rsidR="00E02B21" w:rsidRPr="0085738D" w:rsidRDefault="00E02B21" w:rsidP="00E02B21">
            <w:pPr>
              <w:spacing w:before="120" w:after="0"/>
              <w:ind w:left="567"/>
              <w:jc w:val="both"/>
              <w:rPr>
                <w:rFonts w:ascii="Sylfaen" w:hAnsi="Sylfaen" w:cs="Sylfaen"/>
                <w:b/>
                <w:sz w:val="26"/>
                <w:szCs w:val="26"/>
                <w:lang w:val="ka-GE"/>
              </w:rPr>
            </w:pPr>
            <w:r w:rsidRPr="0085738D">
              <w:rPr>
                <w:rFonts w:ascii="Sylfaen" w:hAnsi="Sylfaen" w:cs="Sylfaen"/>
                <w:b/>
                <w:sz w:val="26"/>
                <w:szCs w:val="26"/>
                <w:lang w:val="ka-GE"/>
              </w:rPr>
              <w:t>აკაკი აბუთიძე</w:t>
            </w:r>
          </w:p>
          <w:p w:rsidR="00E02B21" w:rsidRPr="0085738D" w:rsidRDefault="00E02B21" w:rsidP="00E02B21">
            <w:pPr>
              <w:spacing w:before="120" w:after="0"/>
              <w:ind w:left="1147"/>
              <w:jc w:val="both"/>
              <w:rPr>
                <w:rFonts w:ascii="Sylfaen" w:hAnsi="Sylfaen" w:cs="Sylfaen"/>
                <w:lang w:val="ka-GE"/>
              </w:rPr>
            </w:pPr>
            <w:r w:rsidRPr="0085738D">
              <w:rPr>
                <w:rFonts w:ascii="Sylfaen" w:hAnsi="Sylfaen" w:cs="Sylfaen"/>
                <w:lang w:val="ka-GE"/>
              </w:rPr>
              <w:t xml:space="preserve">მედიცინის დოქტორი, საზოგადოებრივი ჯანმრთელობის ექსპერტი; </w:t>
            </w:r>
            <w:r w:rsidRPr="0085738D">
              <w:rPr>
                <w:rFonts w:ascii="Sylfaen" w:hAnsi="Sylfaen"/>
                <w:lang w:val="ka-GE"/>
              </w:rPr>
              <w:t xml:space="preserve">სს </w:t>
            </w:r>
            <w:r w:rsidRPr="0085738D">
              <w:rPr>
                <w:rFonts w:ascii="Sylfaen" w:hAnsi="Sylfaen" w:cs="Sylfaen"/>
                <w:lang w:val="ka-GE"/>
              </w:rPr>
              <w:t>ინფექციური</w:t>
            </w:r>
            <w:r w:rsidRPr="0085738D">
              <w:rPr>
                <w:rFonts w:ascii="Sylfaen" w:hAnsi="Sylfaen"/>
                <w:lang w:val="ka-GE"/>
              </w:rPr>
              <w:t xml:space="preserve"> </w:t>
            </w:r>
            <w:r w:rsidRPr="0085738D">
              <w:rPr>
                <w:rFonts w:ascii="Sylfaen" w:hAnsi="Sylfaen" w:cs="Sylfaen"/>
                <w:lang w:val="ka-GE"/>
              </w:rPr>
              <w:t>პათოლოგიის</w:t>
            </w:r>
            <w:r w:rsidRPr="0085738D">
              <w:rPr>
                <w:rFonts w:ascii="Sylfaen" w:hAnsi="Sylfaen" w:cs="Sylfaen"/>
              </w:rPr>
              <w:t>,</w:t>
            </w:r>
            <w:r w:rsidRPr="0085738D">
              <w:rPr>
                <w:rFonts w:ascii="Sylfaen" w:hAnsi="Sylfaen"/>
                <w:lang w:val="ka-GE"/>
              </w:rPr>
              <w:t xml:space="preserve"> </w:t>
            </w:r>
            <w:r w:rsidRPr="0085738D">
              <w:rPr>
                <w:rFonts w:ascii="Sylfaen" w:hAnsi="Sylfaen" w:cs="Sylfaen"/>
                <w:lang w:val="ka-GE"/>
              </w:rPr>
              <w:t>შიდსისა</w:t>
            </w:r>
            <w:r w:rsidRPr="0085738D">
              <w:rPr>
                <w:rFonts w:ascii="Sylfaen" w:hAnsi="Sylfaen"/>
                <w:lang w:val="ka-GE"/>
              </w:rPr>
              <w:t xml:space="preserve"> </w:t>
            </w:r>
            <w:r w:rsidRPr="0085738D">
              <w:rPr>
                <w:rFonts w:ascii="Sylfaen" w:hAnsi="Sylfaen" w:cs="Sylfaen"/>
                <w:lang w:val="ka-GE"/>
              </w:rPr>
              <w:t>და</w:t>
            </w:r>
            <w:r w:rsidRPr="0085738D">
              <w:rPr>
                <w:rFonts w:ascii="Sylfaen" w:hAnsi="Sylfaen"/>
                <w:lang w:val="ka-GE"/>
              </w:rPr>
              <w:t xml:space="preserve"> </w:t>
            </w:r>
            <w:r w:rsidRPr="0085738D">
              <w:rPr>
                <w:rFonts w:ascii="Sylfaen" w:hAnsi="Sylfaen" w:cs="Sylfaen"/>
                <w:lang w:val="ka-GE"/>
              </w:rPr>
              <w:t>კლინიკური</w:t>
            </w:r>
            <w:r w:rsidRPr="0085738D">
              <w:rPr>
                <w:rFonts w:ascii="Sylfaen" w:hAnsi="Sylfaen"/>
                <w:lang w:val="ka-GE"/>
              </w:rPr>
              <w:t xml:space="preserve"> </w:t>
            </w:r>
            <w:r w:rsidRPr="0085738D">
              <w:rPr>
                <w:rFonts w:ascii="Sylfaen" w:hAnsi="Sylfaen" w:cs="Sylfaen"/>
                <w:lang w:val="ka-GE"/>
              </w:rPr>
              <w:t>იმუნოლოგიის</w:t>
            </w:r>
            <w:r w:rsidRPr="0085738D">
              <w:rPr>
                <w:rFonts w:ascii="Sylfaen" w:hAnsi="Sylfaen"/>
                <w:lang w:val="ka-GE"/>
              </w:rPr>
              <w:t xml:space="preserve"> </w:t>
            </w:r>
            <w:r w:rsidRPr="0085738D">
              <w:rPr>
                <w:rFonts w:ascii="Sylfaen" w:hAnsi="Sylfaen" w:cs="Sylfaen"/>
                <w:lang w:val="ka-GE"/>
              </w:rPr>
              <w:t>ს</w:t>
            </w:r>
            <w:r w:rsidRPr="0085738D">
              <w:rPr>
                <w:rFonts w:ascii="Sylfaen" w:hAnsi="Sylfaen"/>
                <w:lang w:val="ka-GE"/>
              </w:rPr>
              <w:t>/</w:t>
            </w:r>
            <w:r w:rsidRPr="0085738D">
              <w:rPr>
                <w:rFonts w:ascii="Sylfaen" w:hAnsi="Sylfaen" w:cs="Sylfaen"/>
                <w:lang w:val="ka-GE"/>
              </w:rPr>
              <w:t>პ</w:t>
            </w:r>
            <w:r w:rsidRPr="0085738D">
              <w:rPr>
                <w:rFonts w:ascii="Sylfaen" w:hAnsi="Sylfaen"/>
                <w:lang w:val="ka-GE"/>
              </w:rPr>
              <w:t xml:space="preserve"> </w:t>
            </w:r>
            <w:r w:rsidRPr="0085738D">
              <w:rPr>
                <w:rFonts w:ascii="Sylfaen" w:hAnsi="Sylfaen" w:cs="Sylfaen"/>
                <w:lang w:val="ka-GE"/>
              </w:rPr>
              <w:t xml:space="preserve">ცენტრი; </w:t>
            </w:r>
            <w:r w:rsidRPr="0085738D">
              <w:rPr>
                <w:rFonts w:ascii="Sylfaen" w:hAnsi="Sylfaen"/>
              </w:rPr>
              <w:t>ივ</w:t>
            </w:r>
            <w:r w:rsidRPr="0085738D">
              <w:rPr>
                <w:rFonts w:ascii="Sylfaen" w:hAnsi="Sylfaen"/>
                <w:lang w:val="ka-GE"/>
              </w:rPr>
              <w:t>.</w:t>
            </w:r>
            <w:r w:rsidRPr="0085738D">
              <w:rPr>
                <w:rFonts w:ascii="Sylfaen" w:hAnsi="Sylfaen"/>
              </w:rPr>
              <w:t xml:space="preserve"> ჯავახიშვილის სახ</w:t>
            </w:r>
            <w:r w:rsidRPr="0085738D">
              <w:rPr>
                <w:rFonts w:ascii="Sylfaen" w:hAnsi="Sylfaen"/>
                <w:lang w:val="ka-GE"/>
              </w:rPr>
              <w:t>ელობის თბილისის</w:t>
            </w:r>
            <w:r w:rsidRPr="0085738D">
              <w:rPr>
                <w:rFonts w:ascii="Sylfaen" w:hAnsi="Sylfaen"/>
              </w:rPr>
              <w:t xml:space="preserve"> სახელმწიფო უნივერსიტეტი</w:t>
            </w:r>
            <w:r w:rsidRPr="0085738D">
              <w:rPr>
                <w:rFonts w:ascii="Sylfaen" w:hAnsi="Sylfaen"/>
                <w:lang w:val="ka-GE"/>
              </w:rPr>
              <w:t xml:space="preserve">ს </w:t>
            </w:r>
            <w:r w:rsidR="00737804">
              <w:rPr>
                <w:rFonts w:ascii="Sylfaen" w:hAnsi="Sylfaen"/>
                <w:lang w:val="ka-GE"/>
              </w:rPr>
              <w:t>ასისტენტ</w:t>
            </w:r>
            <w:r w:rsidRPr="0085738D">
              <w:rPr>
                <w:rFonts w:ascii="Sylfaen" w:hAnsi="Sylfaen"/>
              </w:rPr>
              <w:t xml:space="preserve"> პროფესორი</w:t>
            </w:r>
            <w:r w:rsidRPr="0085738D">
              <w:rPr>
                <w:rFonts w:ascii="Sylfaen" w:hAnsi="Sylfaen"/>
                <w:lang w:val="ka-GE"/>
              </w:rPr>
              <w:t>.</w:t>
            </w:r>
          </w:p>
          <w:p w:rsidR="00E02B21" w:rsidRPr="0085738D" w:rsidRDefault="00E02B21" w:rsidP="00E02B21">
            <w:pPr>
              <w:spacing w:before="120" w:after="0"/>
              <w:ind w:left="567"/>
              <w:jc w:val="both"/>
              <w:rPr>
                <w:rFonts w:ascii="Sylfaen" w:hAnsi="Sylfaen" w:cs="Sylfaen"/>
                <w:b/>
                <w:sz w:val="26"/>
                <w:szCs w:val="26"/>
                <w:lang w:val="ka-GE"/>
              </w:rPr>
            </w:pPr>
            <w:r w:rsidRPr="0085738D">
              <w:rPr>
                <w:rFonts w:ascii="Sylfaen" w:hAnsi="Sylfaen" w:cs="Sylfaen"/>
                <w:b/>
                <w:sz w:val="26"/>
                <w:szCs w:val="26"/>
                <w:lang w:val="ka-GE"/>
              </w:rPr>
              <w:t>მარინა ეზუგბაია</w:t>
            </w:r>
          </w:p>
          <w:p w:rsidR="00E02B21" w:rsidRPr="0085738D" w:rsidRDefault="00E02B21" w:rsidP="00E02B21">
            <w:pPr>
              <w:spacing w:before="120" w:after="0"/>
              <w:ind w:left="1147"/>
              <w:jc w:val="both"/>
              <w:rPr>
                <w:rFonts w:ascii="Sylfaen" w:hAnsi="Sylfaen" w:cs="Sylfaen"/>
                <w:lang w:val="ka-GE"/>
              </w:rPr>
            </w:pPr>
            <w:r w:rsidRPr="0085738D">
              <w:rPr>
                <w:rFonts w:ascii="Sylfaen" w:hAnsi="Sylfaen" w:cs="Sylfaen"/>
                <w:lang w:val="ka-GE"/>
              </w:rPr>
              <w:t xml:space="preserve">ინფექციური სნეულებების ექიმი-სპეციალისტი, </w:t>
            </w:r>
            <w:r w:rsidRPr="0085738D">
              <w:rPr>
                <w:rFonts w:ascii="Sylfaen" w:hAnsi="Sylfaen"/>
                <w:lang w:val="ka-GE"/>
              </w:rPr>
              <w:t xml:space="preserve">სს </w:t>
            </w:r>
            <w:r w:rsidRPr="0085738D">
              <w:rPr>
                <w:rFonts w:ascii="Sylfaen" w:hAnsi="Sylfaen" w:cs="Sylfaen"/>
                <w:lang w:val="ka-GE"/>
              </w:rPr>
              <w:t>ინფექციური</w:t>
            </w:r>
            <w:r w:rsidRPr="0085738D">
              <w:rPr>
                <w:rFonts w:ascii="Sylfaen" w:hAnsi="Sylfaen"/>
                <w:lang w:val="ka-GE"/>
              </w:rPr>
              <w:t xml:space="preserve"> </w:t>
            </w:r>
            <w:r w:rsidRPr="0085738D">
              <w:rPr>
                <w:rFonts w:ascii="Sylfaen" w:hAnsi="Sylfaen" w:cs="Sylfaen"/>
                <w:lang w:val="ka-GE"/>
              </w:rPr>
              <w:t>პათოლოგიის</w:t>
            </w:r>
            <w:r w:rsidRPr="0085738D">
              <w:rPr>
                <w:rFonts w:ascii="Sylfaen" w:hAnsi="Sylfaen" w:cs="Sylfaen"/>
              </w:rPr>
              <w:t>,</w:t>
            </w:r>
            <w:r w:rsidRPr="0085738D">
              <w:rPr>
                <w:rFonts w:ascii="Sylfaen" w:hAnsi="Sylfaen"/>
                <w:lang w:val="ka-GE"/>
              </w:rPr>
              <w:t xml:space="preserve"> </w:t>
            </w:r>
            <w:r w:rsidRPr="0085738D">
              <w:rPr>
                <w:rFonts w:ascii="Sylfaen" w:hAnsi="Sylfaen" w:cs="Sylfaen"/>
                <w:lang w:val="ka-GE"/>
              </w:rPr>
              <w:t>შიდსისა</w:t>
            </w:r>
            <w:r w:rsidRPr="0085738D">
              <w:rPr>
                <w:rFonts w:ascii="Sylfaen" w:hAnsi="Sylfaen"/>
                <w:lang w:val="ka-GE"/>
              </w:rPr>
              <w:t xml:space="preserve"> </w:t>
            </w:r>
            <w:r w:rsidRPr="0085738D">
              <w:rPr>
                <w:rFonts w:ascii="Sylfaen" w:hAnsi="Sylfaen" w:cs="Sylfaen"/>
                <w:lang w:val="ka-GE"/>
              </w:rPr>
              <w:t>და</w:t>
            </w:r>
            <w:r w:rsidRPr="0085738D">
              <w:rPr>
                <w:rFonts w:ascii="Sylfaen" w:hAnsi="Sylfaen"/>
                <w:lang w:val="ka-GE"/>
              </w:rPr>
              <w:t xml:space="preserve"> </w:t>
            </w:r>
            <w:r w:rsidRPr="0085738D">
              <w:rPr>
                <w:rFonts w:ascii="Sylfaen" w:hAnsi="Sylfaen" w:cs="Sylfaen"/>
                <w:lang w:val="ka-GE"/>
              </w:rPr>
              <w:t>კლინიკური</w:t>
            </w:r>
            <w:r w:rsidRPr="0085738D">
              <w:rPr>
                <w:rFonts w:ascii="Sylfaen" w:hAnsi="Sylfaen"/>
                <w:lang w:val="ka-GE"/>
              </w:rPr>
              <w:t xml:space="preserve"> </w:t>
            </w:r>
            <w:r w:rsidRPr="0085738D">
              <w:rPr>
                <w:rFonts w:ascii="Sylfaen" w:hAnsi="Sylfaen" w:cs="Sylfaen"/>
                <w:lang w:val="ka-GE"/>
              </w:rPr>
              <w:t>იმუნოლოგიის</w:t>
            </w:r>
            <w:r w:rsidRPr="0085738D">
              <w:rPr>
                <w:rFonts w:ascii="Sylfaen" w:hAnsi="Sylfaen"/>
                <w:lang w:val="ka-GE"/>
              </w:rPr>
              <w:t xml:space="preserve"> </w:t>
            </w:r>
            <w:r w:rsidRPr="0085738D">
              <w:rPr>
                <w:rFonts w:ascii="Sylfaen" w:hAnsi="Sylfaen" w:cs="Sylfaen"/>
                <w:lang w:val="ka-GE"/>
              </w:rPr>
              <w:t>ს</w:t>
            </w:r>
            <w:r w:rsidRPr="0085738D">
              <w:rPr>
                <w:rFonts w:ascii="Sylfaen" w:hAnsi="Sylfaen"/>
                <w:lang w:val="ka-GE"/>
              </w:rPr>
              <w:t>/</w:t>
            </w:r>
            <w:r w:rsidRPr="0085738D">
              <w:rPr>
                <w:rFonts w:ascii="Sylfaen" w:hAnsi="Sylfaen" w:cs="Sylfaen"/>
                <w:lang w:val="ka-GE"/>
              </w:rPr>
              <w:t>პ</w:t>
            </w:r>
            <w:r w:rsidRPr="0085738D">
              <w:rPr>
                <w:rFonts w:ascii="Sylfaen" w:hAnsi="Sylfaen"/>
                <w:lang w:val="ka-GE"/>
              </w:rPr>
              <w:t xml:space="preserve"> </w:t>
            </w:r>
            <w:r w:rsidRPr="0085738D">
              <w:rPr>
                <w:rFonts w:ascii="Sylfaen" w:hAnsi="Sylfaen" w:cs="Sylfaen"/>
                <w:lang w:val="ka-GE"/>
              </w:rPr>
              <w:t>ცენტრი.</w:t>
            </w:r>
          </w:p>
          <w:p w:rsidR="00E12907" w:rsidRPr="0085738D" w:rsidRDefault="00E12907" w:rsidP="00E12907">
            <w:pPr>
              <w:spacing w:before="120" w:after="0"/>
              <w:ind w:left="567"/>
              <w:jc w:val="both"/>
              <w:rPr>
                <w:rFonts w:ascii="Sylfaen" w:hAnsi="Sylfaen" w:cs="Sylfaen"/>
                <w:b/>
                <w:sz w:val="26"/>
                <w:szCs w:val="26"/>
                <w:lang w:val="ka-GE"/>
              </w:rPr>
            </w:pPr>
            <w:r w:rsidRPr="0085738D">
              <w:rPr>
                <w:rFonts w:ascii="Sylfaen" w:hAnsi="Sylfaen" w:cs="Sylfaen"/>
                <w:b/>
                <w:sz w:val="26"/>
                <w:szCs w:val="26"/>
                <w:lang w:val="ka-GE"/>
              </w:rPr>
              <w:t>მარინე მირზიაშვილი</w:t>
            </w:r>
          </w:p>
          <w:p w:rsidR="00E12907" w:rsidRPr="0085738D" w:rsidRDefault="00E12907" w:rsidP="00E12907">
            <w:pPr>
              <w:spacing w:before="120" w:after="0"/>
              <w:ind w:left="1147"/>
              <w:jc w:val="both"/>
              <w:rPr>
                <w:rFonts w:ascii="Sylfaen" w:hAnsi="Sylfaen" w:cs="Sylfaen"/>
                <w:lang w:val="ka-GE"/>
              </w:rPr>
            </w:pPr>
            <w:r w:rsidRPr="0085738D">
              <w:rPr>
                <w:rFonts w:ascii="Sylfaen" w:hAnsi="Sylfaen" w:cs="Sylfaen"/>
                <w:lang w:val="ka-GE"/>
              </w:rPr>
              <w:t xml:space="preserve">ექთანი, </w:t>
            </w:r>
            <w:r w:rsidRPr="0085738D">
              <w:rPr>
                <w:rFonts w:ascii="Sylfaen" w:hAnsi="Sylfaen"/>
                <w:lang w:val="ka-GE"/>
              </w:rPr>
              <w:t xml:space="preserve">სს </w:t>
            </w:r>
            <w:r w:rsidRPr="0085738D">
              <w:rPr>
                <w:rFonts w:ascii="Sylfaen" w:hAnsi="Sylfaen" w:cs="Sylfaen"/>
                <w:lang w:val="ka-GE"/>
              </w:rPr>
              <w:t>ინფექციური</w:t>
            </w:r>
            <w:r w:rsidRPr="0085738D">
              <w:rPr>
                <w:rFonts w:ascii="Sylfaen" w:hAnsi="Sylfaen"/>
                <w:lang w:val="ka-GE"/>
              </w:rPr>
              <w:t xml:space="preserve"> </w:t>
            </w:r>
            <w:r w:rsidRPr="0085738D">
              <w:rPr>
                <w:rFonts w:ascii="Sylfaen" w:hAnsi="Sylfaen" w:cs="Sylfaen"/>
                <w:lang w:val="ka-GE"/>
              </w:rPr>
              <w:t>პათოლოგიის</w:t>
            </w:r>
            <w:r w:rsidRPr="0085738D">
              <w:rPr>
                <w:rFonts w:ascii="Sylfaen" w:hAnsi="Sylfaen" w:cs="Sylfaen"/>
              </w:rPr>
              <w:t>,</w:t>
            </w:r>
            <w:r w:rsidRPr="0085738D">
              <w:rPr>
                <w:rFonts w:ascii="Sylfaen" w:hAnsi="Sylfaen"/>
                <w:lang w:val="ka-GE"/>
              </w:rPr>
              <w:t xml:space="preserve"> </w:t>
            </w:r>
            <w:r w:rsidRPr="0085738D">
              <w:rPr>
                <w:rFonts w:ascii="Sylfaen" w:hAnsi="Sylfaen" w:cs="Sylfaen"/>
                <w:lang w:val="ka-GE"/>
              </w:rPr>
              <w:t>შიდსისა</w:t>
            </w:r>
            <w:r w:rsidRPr="0085738D">
              <w:rPr>
                <w:rFonts w:ascii="Sylfaen" w:hAnsi="Sylfaen"/>
                <w:lang w:val="ka-GE"/>
              </w:rPr>
              <w:t xml:space="preserve"> </w:t>
            </w:r>
            <w:r w:rsidRPr="0085738D">
              <w:rPr>
                <w:rFonts w:ascii="Sylfaen" w:hAnsi="Sylfaen" w:cs="Sylfaen"/>
                <w:lang w:val="ka-GE"/>
              </w:rPr>
              <w:t>და</w:t>
            </w:r>
            <w:r w:rsidRPr="0085738D">
              <w:rPr>
                <w:rFonts w:ascii="Sylfaen" w:hAnsi="Sylfaen"/>
                <w:lang w:val="ka-GE"/>
              </w:rPr>
              <w:t xml:space="preserve"> </w:t>
            </w:r>
            <w:r w:rsidRPr="0085738D">
              <w:rPr>
                <w:rFonts w:ascii="Sylfaen" w:hAnsi="Sylfaen" w:cs="Sylfaen"/>
                <w:lang w:val="ka-GE"/>
              </w:rPr>
              <w:t>კლინიკური</w:t>
            </w:r>
            <w:r w:rsidRPr="0085738D">
              <w:rPr>
                <w:rFonts w:ascii="Sylfaen" w:hAnsi="Sylfaen"/>
                <w:lang w:val="ka-GE"/>
              </w:rPr>
              <w:t xml:space="preserve"> </w:t>
            </w:r>
            <w:r w:rsidRPr="0085738D">
              <w:rPr>
                <w:rFonts w:ascii="Sylfaen" w:hAnsi="Sylfaen" w:cs="Sylfaen"/>
                <w:lang w:val="ka-GE"/>
              </w:rPr>
              <w:t>იმუნოლოგიის</w:t>
            </w:r>
            <w:r w:rsidRPr="0085738D">
              <w:rPr>
                <w:rFonts w:ascii="Sylfaen" w:hAnsi="Sylfaen"/>
                <w:lang w:val="ka-GE"/>
              </w:rPr>
              <w:t xml:space="preserve"> </w:t>
            </w:r>
            <w:r w:rsidRPr="0085738D">
              <w:rPr>
                <w:rFonts w:ascii="Sylfaen" w:hAnsi="Sylfaen" w:cs="Sylfaen"/>
                <w:lang w:val="ka-GE"/>
              </w:rPr>
              <w:t>ს</w:t>
            </w:r>
            <w:r w:rsidRPr="0085738D">
              <w:rPr>
                <w:rFonts w:ascii="Sylfaen" w:hAnsi="Sylfaen"/>
                <w:lang w:val="ka-GE"/>
              </w:rPr>
              <w:t>/</w:t>
            </w:r>
            <w:r w:rsidRPr="0085738D">
              <w:rPr>
                <w:rFonts w:ascii="Sylfaen" w:hAnsi="Sylfaen" w:cs="Sylfaen"/>
                <w:lang w:val="ka-GE"/>
              </w:rPr>
              <w:t>პ</w:t>
            </w:r>
            <w:r w:rsidRPr="0085738D">
              <w:rPr>
                <w:rFonts w:ascii="Sylfaen" w:hAnsi="Sylfaen"/>
                <w:lang w:val="ka-GE"/>
              </w:rPr>
              <w:t xml:space="preserve"> </w:t>
            </w:r>
            <w:r w:rsidRPr="0085738D">
              <w:rPr>
                <w:rFonts w:ascii="Sylfaen" w:hAnsi="Sylfaen" w:cs="Sylfaen"/>
                <w:lang w:val="ka-GE"/>
              </w:rPr>
              <w:t>ცენტრი.</w:t>
            </w:r>
          </w:p>
        </w:tc>
      </w:tr>
      <w:tr w:rsidR="004E084D" w:rsidRPr="0085738D" w:rsidTr="00E02B21">
        <w:tc>
          <w:tcPr>
            <w:tcW w:w="5000" w:type="pct"/>
          </w:tcPr>
          <w:p w:rsidR="004E084D" w:rsidRPr="0085738D" w:rsidRDefault="004E084D" w:rsidP="004E084D">
            <w:pPr>
              <w:spacing w:before="120" w:after="0"/>
              <w:rPr>
                <w:rFonts w:ascii="Sylfaen" w:hAnsi="Sylfaen" w:cs="Sylfaen"/>
                <w:b/>
                <w:sz w:val="24"/>
                <w:szCs w:val="24"/>
                <w:lang w:val="ka-GE"/>
              </w:rPr>
            </w:pPr>
            <w:r w:rsidRPr="0085738D">
              <w:rPr>
                <w:rFonts w:ascii="Sylfaen" w:hAnsi="Sylfaen"/>
                <w:b/>
                <w:sz w:val="24"/>
                <w:szCs w:val="24"/>
                <w:lang w:val="ka-GE"/>
              </w:rPr>
              <w:t>თემის წარმომადგენელი</w:t>
            </w:r>
          </w:p>
        </w:tc>
      </w:tr>
      <w:tr w:rsidR="004E084D" w:rsidRPr="0085738D" w:rsidTr="00E02B21">
        <w:tc>
          <w:tcPr>
            <w:tcW w:w="5000" w:type="pct"/>
          </w:tcPr>
          <w:p w:rsidR="004E084D" w:rsidRPr="0085738D" w:rsidRDefault="004E084D" w:rsidP="00E12907">
            <w:pPr>
              <w:spacing w:before="120" w:after="0"/>
              <w:ind w:left="612"/>
              <w:jc w:val="both"/>
              <w:rPr>
                <w:rFonts w:ascii="Sylfaen" w:hAnsi="Sylfaen"/>
                <w:b/>
                <w:sz w:val="26"/>
                <w:szCs w:val="26"/>
                <w:lang w:val="ka-GE"/>
              </w:rPr>
            </w:pPr>
            <w:r w:rsidRPr="0085738D">
              <w:rPr>
                <w:rFonts w:ascii="Sylfaen" w:hAnsi="Sylfaen"/>
                <w:b/>
                <w:sz w:val="26"/>
                <w:szCs w:val="26"/>
                <w:lang w:val="ka-GE"/>
              </w:rPr>
              <w:t>დავით კახაბერი</w:t>
            </w:r>
          </w:p>
          <w:p w:rsidR="004E084D" w:rsidRPr="0085738D" w:rsidRDefault="004E084D" w:rsidP="004E084D">
            <w:pPr>
              <w:spacing w:before="120" w:after="0"/>
              <w:ind w:left="1170"/>
              <w:jc w:val="both"/>
              <w:rPr>
                <w:rFonts w:ascii="Sylfaen" w:hAnsi="Sylfaen"/>
                <w:lang w:val="ka-GE"/>
              </w:rPr>
            </w:pPr>
            <w:r w:rsidRPr="0085738D">
              <w:rPr>
                <w:rFonts w:ascii="Sylfaen" w:hAnsi="Sylfaen"/>
                <w:lang w:val="ka-GE"/>
              </w:rPr>
              <w:t>თანასწორობის მოძრაობა.</w:t>
            </w:r>
          </w:p>
          <w:p w:rsidR="00D93B90" w:rsidRPr="0085738D" w:rsidRDefault="00D93B90" w:rsidP="00E12907">
            <w:pPr>
              <w:spacing w:before="120" w:after="0"/>
              <w:jc w:val="both"/>
              <w:rPr>
                <w:rFonts w:ascii="Sylfaen" w:hAnsi="Sylfaen"/>
                <w:lang w:val="ka-GE"/>
              </w:rPr>
            </w:pPr>
          </w:p>
        </w:tc>
      </w:tr>
    </w:tbl>
    <w:p w:rsidR="002E2F97" w:rsidRPr="0085738D" w:rsidRDefault="002E2F97" w:rsidP="009F511F">
      <w:pPr>
        <w:pStyle w:val="Heading1"/>
        <w:rPr>
          <w:rFonts w:ascii="Sylfaen" w:hAnsi="Sylfaen"/>
          <w:color w:val="1F497D"/>
        </w:rPr>
      </w:pPr>
      <w:bookmarkStart w:id="14" w:name="_Toc75515855"/>
      <w:r w:rsidRPr="0085738D">
        <w:rPr>
          <w:rFonts w:ascii="Sylfaen" w:hAnsi="Sylfaen" w:cs="Sylfaen"/>
          <w:color w:val="1F497D"/>
        </w:rPr>
        <w:lastRenderedPageBreak/>
        <w:t>დაავადების</w:t>
      </w:r>
      <w:r w:rsidRPr="0085738D">
        <w:rPr>
          <w:rFonts w:ascii="Sylfaen" w:hAnsi="Sylfaen"/>
          <w:color w:val="1F497D"/>
        </w:rPr>
        <w:t xml:space="preserve"> </w:t>
      </w:r>
      <w:r w:rsidRPr="0085738D">
        <w:rPr>
          <w:rFonts w:ascii="Sylfaen" w:hAnsi="Sylfaen" w:cs="Sylfaen"/>
          <w:color w:val="1F497D"/>
        </w:rPr>
        <w:t>დეფინიცია</w:t>
      </w:r>
      <w:r w:rsidRPr="0085738D">
        <w:rPr>
          <w:rFonts w:ascii="Sylfaen" w:hAnsi="Sylfaen"/>
          <w:color w:val="1F497D"/>
        </w:rPr>
        <w:t xml:space="preserve"> </w:t>
      </w:r>
      <w:r w:rsidR="00B148E8" w:rsidRPr="0085738D">
        <w:rPr>
          <w:rFonts w:ascii="Sylfaen" w:hAnsi="Sylfaen" w:cs="Sylfaen"/>
          <w:color w:val="1F497D"/>
          <w:lang w:val="ka-GE"/>
        </w:rPr>
        <w:t xml:space="preserve">და </w:t>
      </w:r>
      <w:r w:rsidR="00B148E8" w:rsidRPr="0085738D">
        <w:rPr>
          <w:rFonts w:ascii="Sylfaen" w:hAnsi="Sylfaen"/>
          <w:color w:val="1F497D"/>
        </w:rPr>
        <w:t xml:space="preserve"> </w:t>
      </w:r>
      <w:r w:rsidRPr="0085738D">
        <w:rPr>
          <w:rFonts w:ascii="Sylfaen" w:hAnsi="Sylfaen" w:cs="Sylfaen"/>
          <w:color w:val="1F497D"/>
        </w:rPr>
        <w:t>კლასიფიკაცია</w:t>
      </w:r>
      <w:bookmarkEnd w:id="14"/>
    </w:p>
    <w:p w:rsidR="00E02B21" w:rsidRPr="0085738D" w:rsidRDefault="00E02B21" w:rsidP="009F511F">
      <w:pPr>
        <w:jc w:val="both"/>
        <w:rPr>
          <w:rFonts w:ascii="Sylfaen" w:hAnsi="Sylfaen" w:cs="Sylfaen"/>
          <w:b/>
          <w:lang w:val="es-ES"/>
        </w:rPr>
      </w:pPr>
    </w:p>
    <w:p w:rsidR="005354D4" w:rsidRPr="0085738D" w:rsidRDefault="006262EF" w:rsidP="009F511F">
      <w:pPr>
        <w:jc w:val="both"/>
        <w:rPr>
          <w:rFonts w:ascii="Sylfaen" w:hAnsi="Sylfaen"/>
        </w:rPr>
      </w:pPr>
      <w:r w:rsidRPr="0085738D">
        <w:rPr>
          <w:rFonts w:ascii="Sylfaen" w:hAnsi="Sylfaen" w:cs="Sylfaen"/>
          <w:b/>
          <w:lang w:val="es-ES"/>
        </w:rPr>
        <w:t>შიდსი</w:t>
      </w:r>
      <w:r w:rsidRPr="0085738D">
        <w:rPr>
          <w:rFonts w:ascii="Sylfaen" w:hAnsi="Sylfaen"/>
          <w:lang w:val="es-ES"/>
        </w:rPr>
        <w:t xml:space="preserve"> </w:t>
      </w:r>
      <w:r w:rsidRPr="0085738D">
        <w:rPr>
          <w:rFonts w:ascii="Sylfaen" w:hAnsi="Sylfaen" w:cs="Sylfaen"/>
          <w:lang w:val="es-ES"/>
        </w:rPr>
        <w:t>აბრევიატურაა</w:t>
      </w:r>
      <w:r w:rsidRPr="0085738D">
        <w:rPr>
          <w:rFonts w:ascii="Sylfaen" w:hAnsi="Sylfaen"/>
          <w:lang w:val="es-ES"/>
        </w:rPr>
        <w:t xml:space="preserve"> </w:t>
      </w:r>
      <w:r w:rsidRPr="0085738D">
        <w:rPr>
          <w:rFonts w:ascii="Sylfaen" w:hAnsi="Sylfaen" w:cs="Sylfaen"/>
          <w:lang w:val="es-ES"/>
        </w:rPr>
        <w:t>და</w:t>
      </w:r>
      <w:r w:rsidRPr="0085738D">
        <w:rPr>
          <w:rFonts w:ascii="Sylfaen" w:hAnsi="Sylfaen"/>
          <w:lang w:val="es-ES"/>
        </w:rPr>
        <w:t xml:space="preserve"> </w:t>
      </w:r>
      <w:r w:rsidRPr="0085738D">
        <w:rPr>
          <w:rFonts w:ascii="Sylfaen" w:hAnsi="Sylfaen" w:cs="Sylfaen"/>
          <w:lang w:val="es-ES"/>
        </w:rPr>
        <w:t>იშიფრება</w:t>
      </w:r>
      <w:r w:rsidRPr="0085738D">
        <w:rPr>
          <w:rFonts w:ascii="Sylfaen" w:hAnsi="Sylfaen"/>
          <w:lang w:val="es-ES"/>
        </w:rPr>
        <w:t xml:space="preserve">, </w:t>
      </w:r>
      <w:r w:rsidRPr="0085738D">
        <w:rPr>
          <w:rFonts w:ascii="Sylfaen" w:hAnsi="Sylfaen" w:cs="Sylfaen"/>
          <w:lang w:val="es-ES"/>
        </w:rPr>
        <w:t>როგორც</w:t>
      </w:r>
      <w:r w:rsidRPr="0085738D">
        <w:rPr>
          <w:rFonts w:ascii="Sylfaen" w:hAnsi="Sylfaen"/>
          <w:lang w:val="es-ES"/>
        </w:rPr>
        <w:t xml:space="preserve"> </w:t>
      </w:r>
      <w:r w:rsidRPr="0085738D">
        <w:rPr>
          <w:rFonts w:ascii="Sylfaen" w:hAnsi="Sylfaen" w:cs="Sylfaen"/>
          <w:lang w:val="es-ES"/>
        </w:rPr>
        <w:t>შეძენილი</w:t>
      </w:r>
      <w:r w:rsidRPr="0085738D">
        <w:rPr>
          <w:rFonts w:ascii="Sylfaen" w:hAnsi="Sylfaen"/>
          <w:lang w:val="es-ES"/>
        </w:rPr>
        <w:t xml:space="preserve"> </w:t>
      </w:r>
      <w:r w:rsidRPr="0085738D">
        <w:rPr>
          <w:rFonts w:ascii="Sylfaen" w:hAnsi="Sylfaen" w:cs="Sylfaen"/>
          <w:lang w:val="es-ES"/>
        </w:rPr>
        <w:t>იმუნოდეფიციტის</w:t>
      </w:r>
      <w:r w:rsidRPr="0085738D">
        <w:rPr>
          <w:rFonts w:ascii="Sylfaen" w:hAnsi="Sylfaen"/>
          <w:lang w:val="es-ES"/>
        </w:rPr>
        <w:t xml:space="preserve"> </w:t>
      </w:r>
      <w:r w:rsidRPr="0085738D">
        <w:rPr>
          <w:rFonts w:ascii="Sylfaen" w:hAnsi="Sylfaen" w:cs="Sylfaen"/>
          <w:lang w:val="es-ES"/>
        </w:rPr>
        <w:t>სინდრომი</w:t>
      </w:r>
      <w:r w:rsidRPr="0085738D">
        <w:rPr>
          <w:rFonts w:ascii="Sylfaen" w:hAnsi="Sylfaen"/>
          <w:lang w:val="es-ES"/>
        </w:rPr>
        <w:t xml:space="preserve">. </w:t>
      </w:r>
      <w:r w:rsidRPr="0085738D">
        <w:rPr>
          <w:rFonts w:ascii="Sylfaen" w:hAnsi="Sylfaen" w:cs="Sylfaen"/>
          <w:lang w:val="es-ES"/>
        </w:rPr>
        <w:t>შიდსის</w:t>
      </w:r>
      <w:r w:rsidRPr="0085738D">
        <w:rPr>
          <w:rFonts w:ascii="Sylfaen" w:hAnsi="Sylfaen"/>
          <w:lang w:val="es-ES"/>
        </w:rPr>
        <w:t xml:space="preserve"> </w:t>
      </w:r>
      <w:r w:rsidRPr="0085738D">
        <w:rPr>
          <w:rFonts w:ascii="Sylfaen" w:hAnsi="Sylfaen" w:cs="Sylfaen"/>
          <w:lang w:val="es-ES"/>
        </w:rPr>
        <w:t>გამომწვევია</w:t>
      </w:r>
      <w:r w:rsidRPr="0085738D">
        <w:rPr>
          <w:rFonts w:ascii="Sylfaen" w:hAnsi="Sylfaen"/>
          <w:lang w:val="es-ES"/>
        </w:rPr>
        <w:t xml:space="preserve"> </w:t>
      </w:r>
      <w:r w:rsidRPr="0085738D">
        <w:rPr>
          <w:rFonts w:ascii="Sylfaen" w:hAnsi="Sylfaen" w:cs="Sylfaen"/>
          <w:lang w:val="es-ES"/>
        </w:rPr>
        <w:t>ადამიანის</w:t>
      </w:r>
      <w:r w:rsidRPr="0085738D">
        <w:rPr>
          <w:rFonts w:ascii="Sylfaen" w:hAnsi="Sylfaen"/>
          <w:lang w:val="es-ES"/>
        </w:rPr>
        <w:t xml:space="preserve"> </w:t>
      </w:r>
      <w:r w:rsidRPr="0085738D">
        <w:rPr>
          <w:rFonts w:ascii="Sylfaen" w:hAnsi="Sylfaen" w:cs="Sylfaen"/>
          <w:lang w:val="es-ES"/>
        </w:rPr>
        <w:t>იმუნოდეფიციტის</w:t>
      </w:r>
      <w:r w:rsidRPr="0085738D">
        <w:rPr>
          <w:rFonts w:ascii="Sylfaen" w:hAnsi="Sylfaen"/>
          <w:lang w:val="es-ES"/>
        </w:rPr>
        <w:t xml:space="preserve"> </w:t>
      </w:r>
      <w:r w:rsidRPr="0085738D">
        <w:rPr>
          <w:rFonts w:ascii="Sylfaen" w:hAnsi="Sylfaen" w:cs="Sylfaen"/>
          <w:lang w:val="es-ES"/>
        </w:rPr>
        <w:t>ვირუსი</w:t>
      </w:r>
      <w:r w:rsidRPr="0085738D">
        <w:rPr>
          <w:rFonts w:ascii="Sylfaen" w:hAnsi="Sylfaen"/>
          <w:lang w:val="es-ES"/>
        </w:rPr>
        <w:t xml:space="preserve"> (</w:t>
      </w:r>
      <w:r w:rsidRPr="0085738D">
        <w:rPr>
          <w:rFonts w:ascii="Sylfaen" w:hAnsi="Sylfaen" w:cs="Sylfaen"/>
          <w:lang w:val="es-ES"/>
        </w:rPr>
        <w:t>აივ</w:t>
      </w:r>
      <w:r w:rsidRPr="0085738D">
        <w:rPr>
          <w:rFonts w:ascii="Sylfaen" w:hAnsi="Sylfaen"/>
          <w:lang w:val="es-ES"/>
        </w:rPr>
        <w:t xml:space="preserve">). </w:t>
      </w:r>
      <w:r w:rsidRPr="0085738D">
        <w:rPr>
          <w:rFonts w:ascii="Sylfaen" w:hAnsi="Sylfaen" w:cs="Sylfaen"/>
          <w:lang w:val="es-ES"/>
        </w:rPr>
        <w:t>აივ</w:t>
      </w:r>
      <w:r w:rsidRPr="0085738D">
        <w:rPr>
          <w:rFonts w:ascii="Sylfaen" w:hAnsi="Sylfaen"/>
          <w:lang w:val="es-ES"/>
        </w:rPr>
        <w:t xml:space="preserve"> </w:t>
      </w:r>
      <w:r w:rsidRPr="0085738D">
        <w:rPr>
          <w:rFonts w:ascii="Sylfaen" w:hAnsi="Sylfaen" w:cs="Sylfaen"/>
          <w:lang w:val="es-ES"/>
        </w:rPr>
        <w:t>ინფექცია</w:t>
      </w:r>
      <w:r w:rsidRPr="0085738D">
        <w:rPr>
          <w:rFonts w:ascii="Sylfaen" w:hAnsi="Sylfaen"/>
          <w:lang w:val="es-ES"/>
        </w:rPr>
        <w:t xml:space="preserve"> </w:t>
      </w:r>
      <w:r w:rsidRPr="0085738D">
        <w:rPr>
          <w:rFonts w:ascii="Sylfaen" w:hAnsi="Sylfaen" w:cs="Sylfaen"/>
          <w:lang w:val="es-ES"/>
        </w:rPr>
        <w:t>ეწოდება</w:t>
      </w:r>
      <w:r w:rsidRPr="0085738D">
        <w:rPr>
          <w:rFonts w:ascii="Sylfaen" w:hAnsi="Sylfaen"/>
          <w:lang w:val="es-ES"/>
        </w:rPr>
        <w:t xml:space="preserve"> </w:t>
      </w:r>
      <w:r w:rsidRPr="0085738D">
        <w:rPr>
          <w:rFonts w:ascii="Sylfaen" w:hAnsi="Sylfaen" w:cs="Sylfaen"/>
          <w:lang w:val="es-ES"/>
        </w:rPr>
        <w:t>დაავადებას</w:t>
      </w:r>
      <w:r w:rsidRPr="0085738D">
        <w:rPr>
          <w:rFonts w:ascii="Sylfaen" w:hAnsi="Sylfaen"/>
          <w:lang w:val="es-ES"/>
        </w:rPr>
        <w:t xml:space="preserve"> </w:t>
      </w:r>
      <w:r w:rsidRPr="0085738D">
        <w:rPr>
          <w:rFonts w:ascii="Sylfaen" w:hAnsi="Sylfaen" w:cs="Sylfaen"/>
          <w:lang w:val="es-ES"/>
        </w:rPr>
        <w:t>ვირუსით</w:t>
      </w:r>
      <w:r w:rsidRPr="0085738D">
        <w:rPr>
          <w:rFonts w:ascii="Sylfaen" w:hAnsi="Sylfaen"/>
          <w:lang w:val="es-ES"/>
        </w:rPr>
        <w:t xml:space="preserve"> </w:t>
      </w:r>
      <w:r w:rsidRPr="0085738D">
        <w:rPr>
          <w:rFonts w:ascii="Sylfaen" w:hAnsi="Sylfaen" w:cs="Sylfaen"/>
          <w:lang w:val="es-ES"/>
        </w:rPr>
        <w:t>ინფიცირების</w:t>
      </w:r>
      <w:r w:rsidRPr="0085738D">
        <w:rPr>
          <w:rFonts w:ascii="Sylfaen" w:hAnsi="Sylfaen"/>
          <w:lang w:val="es-ES"/>
        </w:rPr>
        <w:t xml:space="preserve"> </w:t>
      </w:r>
      <w:r w:rsidRPr="0085738D">
        <w:rPr>
          <w:rFonts w:ascii="Sylfaen" w:hAnsi="Sylfaen" w:cs="Sylfaen"/>
          <w:lang w:val="es-ES"/>
        </w:rPr>
        <w:t>მომენტიდან</w:t>
      </w:r>
      <w:r w:rsidRPr="0085738D">
        <w:rPr>
          <w:rFonts w:ascii="Sylfaen" w:hAnsi="Sylfaen"/>
          <w:lang w:val="es-ES"/>
        </w:rPr>
        <w:t xml:space="preserve"> </w:t>
      </w:r>
      <w:r w:rsidRPr="0085738D">
        <w:rPr>
          <w:rFonts w:ascii="Sylfaen" w:hAnsi="Sylfaen" w:cs="Sylfaen"/>
          <w:lang w:val="es-ES"/>
        </w:rPr>
        <w:t>სიცოცხლის</w:t>
      </w:r>
      <w:r w:rsidRPr="0085738D">
        <w:rPr>
          <w:rFonts w:ascii="Sylfaen" w:hAnsi="Sylfaen"/>
          <w:lang w:val="es-ES"/>
        </w:rPr>
        <w:t xml:space="preserve"> </w:t>
      </w:r>
      <w:r w:rsidRPr="0085738D">
        <w:rPr>
          <w:rFonts w:ascii="Sylfaen" w:hAnsi="Sylfaen" w:cs="Sylfaen"/>
          <w:lang w:val="es-ES"/>
        </w:rPr>
        <w:t>ბოლომდე</w:t>
      </w:r>
      <w:r w:rsidRPr="0085738D">
        <w:rPr>
          <w:rFonts w:ascii="Sylfaen" w:hAnsi="Sylfaen"/>
          <w:lang w:val="es-ES"/>
        </w:rPr>
        <w:t xml:space="preserve">. </w:t>
      </w:r>
      <w:r w:rsidRPr="0085738D">
        <w:rPr>
          <w:rFonts w:ascii="Sylfaen" w:hAnsi="Sylfaen" w:cs="Sylfaen"/>
          <w:lang w:val="es-ES"/>
        </w:rPr>
        <w:t>ტერმინით</w:t>
      </w:r>
      <w:r w:rsidRPr="0085738D">
        <w:rPr>
          <w:rFonts w:ascii="Sylfaen" w:hAnsi="Sylfaen"/>
          <w:lang w:val="es-ES"/>
        </w:rPr>
        <w:t xml:space="preserve"> </w:t>
      </w:r>
      <w:r w:rsidRPr="0085738D">
        <w:rPr>
          <w:rFonts w:ascii="Sylfaen" w:hAnsi="Sylfaen" w:cs="Sylfaen"/>
          <w:lang w:val="es-ES"/>
        </w:rPr>
        <w:t>შიდსი</w:t>
      </w:r>
      <w:r w:rsidRPr="0085738D">
        <w:rPr>
          <w:rFonts w:ascii="Sylfaen" w:hAnsi="Sylfaen"/>
          <w:lang w:val="es-ES"/>
        </w:rPr>
        <w:t xml:space="preserve"> </w:t>
      </w:r>
      <w:r w:rsidRPr="0085738D">
        <w:rPr>
          <w:rFonts w:ascii="Sylfaen" w:hAnsi="Sylfaen" w:cs="Sylfaen"/>
          <w:lang w:val="es-ES"/>
        </w:rPr>
        <w:t>აღინიშნება</w:t>
      </w:r>
      <w:r w:rsidRPr="0085738D">
        <w:rPr>
          <w:rFonts w:ascii="Sylfaen" w:hAnsi="Sylfaen"/>
          <w:lang w:val="es-ES"/>
        </w:rPr>
        <w:t xml:space="preserve"> </w:t>
      </w:r>
      <w:r w:rsidRPr="0085738D">
        <w:rPr>
          <w:rFonts w:ascii="Sylfaen" w:hAnsi="Sylfaen" w:cs="Sylfaen"/>
          <w:lang w:val="es-ES"/>
        </w:rPr>
        <w:t>აივ</w:t>
      </w:r>
      <w:r w:rsidRPr="0085738D">
        <w:rPr>
          <w:rFonts w:ascii="Sylfaen" w:hAnsi="Sylfaen"/>
          <w:lang w:val="es-ES"/>
        </w:rPr>
        <w:t xml:space="preserve"> </w:t>
      </w:r>
      <w:r w:rsidRPr="0085738D">
        <w:rPr>
          <w:rFonts w:ascii="Sylfaen" w:hAnsi="Sylfaen" w:cs="Sylfaen"/>
          <w:lang w:val="es-ES"/>
        </w:rPr>
        <w:t>ინფექციის</w:t>
      </w:r>
      <w:r w:rsidRPr="0085738D">
        <w:rPr>
          <w:rFonts w:ascii="Sylfaen" w:hAnsi="Sylfaen"/>
          <w:lang w:val="es-ES"/>
        </w:rPr>
        <w:t xml:space="preserve"> </w:t>
      </w:r>
      <w:r w:rsidRPr="0085738D">
        <w:rPr>
          <w:rFonts w:ascii="Sylfaen" w:hAnsi="Sylfaen" w:cs="Sylfaen"/>
          <w:lang w:val="es-ES"/>
        </w:rPr>
        <w:t>ბოლო</w:t>
      </w:r>
      <w:r w:rsidRPr="0085738D">
        <w:rPr>
          <w:rFonts w:ascii="Sylfaen" w:hAnsi="Sylfaen"/>
          <w:lang w:val="es-ES"/>
        </w:rPr>
        <w:t xml:space="preserve"> </w:t>
      </w:r>
      <w:r w:rsidRPr="0085738D">
        <w:rPr>
          <w:rFonts w:ascii="Sylfaen" w:hAnsi="Sylfaen" w:cs="Sylfaen"/>
          <w:lang w:val="es-ES"/>
        </w:rPr>
        <w:t>სტადია</w:t>
      </w:r>
      <w:r w:rsidRPr="0085738D">
        <w:rPr>
          <w:rFonts w:ascii="Sylfaen" w:hAnsi="Sylfaen"/>
          <w:lang w:val="es-ES"/>
        </w:rPr>
        <w:t xml:space="preserve">. </w:t>
      </w:r>
      <w:r w:rsidRPr="0085738D">
        <w:rPr>
          <w:rFonts w:ascii="Sylfaen" w:hAnsi="Sylfaen" w:cs="Sylfaen"/>
          <w:lang w:val="ka-GE"/>
        </w:rPr>
        <w:t>შიდსის</w:t>
      </w:r>
      <w:r w:rsidRPr="0085738D">
        <w:rPr>
          <w:rFonts w:ascii="Sylfaen" w:hAnsi="Sylfaen"/>
          <w:lang w:val="ka-GE"/>
        </w:rPr>
        <w:t xml:space="preserve"> </w:t>
      </w:r>
      <w:r w:rsidRPr="0085738D">
        <w:rPr>
          <w:rFonts w:ascii="Sylfaen" w:hAnsi="Sylfaen" w:cs="Sylfaen"/>
          <w:lang w:val="ka-GE"/>
        </w:rPr>
        <w:t>დეფინიციის</w:t>
      </w:r>
      <w:r w:rsidRPr="0085738D">
        <w:rPr>
          <w:rFonts w:ascii="Sylfaen" w:hAnsi="Sylfaen"/>
          <w:lang w:val="ka-GE"/>
        </w:rPr>
        <w:t xml:space="preserve"> </w:t>
      </w:r>
      <w:r w:rsidRPr="0085738D">
        <w:rPr>
          <w:rFonts w:ascii="Sylfaen" w:hAnsi="Sylfaen" w:cs="Sylfaen"/>
          <w:lang w:val="ka-GE"/>
        </w:rPr>
        <w:t>და</w:t>
      </w:r>
      <w:r w:rsidRPr="0085738D">
        <w:rPr>
          <w:rFonts w:ascii="Sylfaen" w:hAnsi="Sylfaen"/>
          <w:lang w:val="ka-GE"/>
        </w:rPr>
        <w:t xml:space="preserve"> </w:t>
      </w:r>
      <w:r w:rsidRPr="0085738D">
        <w:rPr>
          <w:rFonts w:ascii="Sylfaen" w:hAnsi="Sylfaen" w:cs="Sylfaen"/>
          <w:lang w:val="ka-GE"/>
        </w:rPr>
        <w:t>ეპიდე</w:t>
      </w:r>
      <w:r w:rsidR="00984893" w:rsidRPr="0085738D">
        <w:rPr>
          <w:rFonts w:ascii="Sylfaen" w:hAnsi="Sylfaen" w:cs="Sylfaen"/>
          <w:lang w:val="ka-GE"/>
        </w:rPr>
        <w:t>მ</w:t>
      </w:r>
      <w:r w:rsidR="00A902DA" w:rsidRPr="0085738D">
        <w:rPr>
          <w:rFonts w:ascii="Sylfaen" w:hAnsi="Sylfaen" w:cs="Sylfaen"/>
          <w:lang w:val="ka-GE"/>
        </w:rPr>
        <w:t>ი</w:t>
      </w:r>
      <w:r w:rsidRPr="0085738D">
        <w:rPr>
          <w:rFonts w:ascii="Sylfaen" w:hAnsi="Sylfaen" w:cs="Sylfaen"/>
          <w:lang w:val="ka-GE"/>
        </w:rPr>
        <w:t>ოლოგიური</w:t>
      </w:r>
      <w:r w:rsidRPr="0085738D">
        <w:rPr>
          <w:rFonts w:ascii="Sylfaen" w:hAnsi="Sylfaen"/>
          <w:lang w:val="ka-GE"/>
        </w:rPr>
        <w:t xml:space="preserve"> </w:t>
      </w:r>
      <w:r w:rsidRPr="0085738D">
        <w:rPr>
          <w:rFonts w:ascii="Sylfaen" w:hAnsi="Sylfaen" w:cs="Sylfaen"/>
          <w:lang w:val="ka-GE"/>
        </w:rPr>
        <w:t>ზედამხედველობისთვის</w:t>
      </w:r>
      <w:r w:rsidRPr="0085738D">
        <w:rPr>
          <w:rFonts w:ascii="Sylfaen" w:hAnsi="Sylfaen"/>
          <w:lang w:val="ka-GE"/>
        </w:rPr>
        <w:t xml:space="preserve"> </w:t>
      </w:r>
      <w:r w:rsidR="004B5B5C" w:rsidRPr="0085738D">
        <w:rPr>
          <w:rFonts w:ascii="Sylfaen" w:hAnsi="Sylfaen" w:cs="Sylfaen"/>
          <w:lang w:val="ka-GE"/>
        </w:rPr>
        <w:t>საქართველოში</w:t>
      </w:r>
      <w:r w:rsidR="004B5B5C" w:rsidRPr="0085738D">
        <w:rPr>
          <w:rFonts w:ascii="Sylfaen" w:hAnsi="Sylfaen"/>
          <w:lang w:val="ka-GE"/>
        </w:rPr>
        <w:t xml:space="preserve"> </w:t>
      </w:r>
      <w:r w:rsidRPr="0085738D">
        <w:rPr>
          <w:rFonts w:ascii="Sylfaen" w:hAnsi="Sylfaen" w:cs="Sylfaen"/>
          <w:lang w:val="ka-GE"/>
        </w:rPr>
        <w:t>გამოიყენება</w:t>
      </w:r>
      <w:r w:rsidRPr="0085738D">
        <w:rPr>
          <w:rFonts w:ascii="Sylfaen" w:hAnsi="Sylfaen"/>
          <w:lang w:val="ka-GE"/>
        </w:rPr>
        <w:t xml:space="preserve"> </w:t>
      </w:r>
      <w:r w:rsidRPr="0085738D">
        <w:rPr>
          <w:rFonts w:ascii="Sylfaen" w:hAnsi="Sylfaen" w:cs="Sylfaen"/>
          <w:lang w:val="ka-GE"/>
        </w:rPr>
        <w:t>აშშ</w:t>
      </w:r>
      <w:r w:rsidRPr="0085738D">
        <w:rPr>
          <w:rFonts w:ascii="Sylfaen" w:hAnsi="Sylfaen"/>
          <w:lang w:val="ka-GE"/>
        </w:rPr>
        <w:t xml:space="preserve"> </w:t>
      </w:r>
      <w:r w:rsidRPr="0085738D">
        <w:rPr>
          <w:rFonts w:ascii="Sylfaen" w:hAnsi="Sylfaen" w:cs="Sylfaen"/>
          <w:lang w:val="ka-GE"/>
        </w:rPr>
        <w:t>დაავადებათა</w:t>
      </w:r>
      <w:r w:rsidRPr="0085738D">
        <w:rPr>
          <w:rFonts w:ascii="Sylfaen" w:hAnsi="Sylfaen"/>
          <w:lang w:val="ka-GE"/>
        </w:rPr>
        <w:t xml:space="preserve"> </w:t>
      </w:r>
      <w:r w:rsidRPr="0085738D">
        <w:rPr>
          <w:rFonts w:ascii="Sylfaen" w:hAnsi="Sylfaen" w:cs="Sylfaen"/>
          <w:lang w:val="ka-GE"/>
        </w:rPr>
        <w:t>კონტროლის</w:t>
      </w:r>
      <w:r w:rsidR="005476E6" w:rsidRPr="0085738D">
        <w:rPr>
          <w:rFonts w:ascii="Sylfaen" w:hAnsi="Sylfaen" w:cs="Sylfaen"/>
          <w:lang w:val="ka-GE"/>
        </w:rPr>
        <w:t>ა</w:t>
      </w:r>
      <w:r w:rsidRPr="0085738D">
        <w:rPr>
          <w:rFonts w:ascii="Sylfaen" w:hAnsi="Sylfaen"/>
          <w:lang w:val="ka-GE"/>
        </w:rPr>
        <w:t xml:space="preserve"> </w:t>
      </w:r>
      <w:r w:rsidRPr="0085738D">
        <w:rPr>
          <w:rFonts w:ascii="Sylfaen" w:hAnsi="Sylfaen" w:cs="Sylfaen"/>
          <w:lang w:val="ka-GE"/>
        </w:rPr>
        <w:t>და</w:t>
      </w:r>
      <w:r w:rsidRPr="0085738D">
        <w:rPr>
          <w:rFonts w:ascii="Sylfaen" w:hAnsi="Sylfaen"/>
          <w:lang w:val="ka-GE"/>
        </w:rPr>
        <w:t xml:space="preserve"> </w:t>
      </w:r>
      <w:r w:rsidRPr="0085738D">
        <w:rPr>
          <w:rFonts w:ascii="Sylfaen" w:hAnsi="Sylfaen" w:cs="Sylfaen"/>
          <w:lang w:val="ka-GE"/>
        </w:rPr>
        <w:t>პრევენციის</w:t>
      </w:r>
      <w:r w:rsidRPr="0085738D">
        <w:rPr>
          <w:rFonts w:ascii="Sylfaen" w:hAnsi="Sylfaen"/>
          <w:lang w:val="ka-GE"/>
        </w:rPr>
        <w:t xml:space="preserve"> </w:t>
      </w:r>
      <w:r w:rsidRPr="0085738D">
        <w:rPr>
          <w:rFonts w:ascii="Sylfaen" w:hAnsi="Sylfaen" w:cs="Sylfaen"/>
          <w:lang w:val="ka-GE"/>
        </w:rPr>
        <w:t>ცენტრის</w:t>
      </w:r>
      <w:r w:rsidRPr="0085738D">
        <w:rPr>
          <w:rFonts w:ascii="Sylfaen" w:hAnsi="Sylfaen"/>
          <w:lang w:val="ka-GE"/>
        </w:rPr>
        <w:t xml:space="preserve"> </w:t>
      </w:r>
      <w:r w:rsidRPr="0085738D">
        <w:rPr>
          <w:rFonts w:ascii="Sylfaen" w:hAnsi="Sylfaen" w:cs="Sylfaen"/>
          <w:lang w:val="ka-GE"/>
        </w:rPr>
        <w:t>კლასიფიკაციის</w:t>
      </w:r>
      <w:r w:rsidRPr="0085738D">
        <w:rPr>
          <w:rFonts w:ascii="Sylfaen" w:hAnsi="Sylfaen"/>
          <w:lang w:val="ka-GE"/>
        </w:rPr>
        <w:t xml:space="preserve"> </w:t>
      </w:r>
      <w:r w:rsidRPr="0085738D">
        <w:rPr>
          <w:rFonts w:ascii="Sylfaen" w:hAnsi="Sylfaen" w:cs="Sylfaen"/>
          <w:lang w:val="ka-GE"/>
        </w:rPr>
        <w:t>სისტემა</w:t>
      </w:r>
      <w:r w:rsidRPr="0085738D">
        <w:rPr>
          <w:rFonts w:ascii="Sylfaen" w:hAnsi="Sylfaen"/>
          <w:lang w:val="ka-GE"/>
        </w:rPr>
        <w:t xml:space="preserve"> </w:t>
      </w:r>
      <w:r w:rsidR="00984893" w:rsidRPr="0085738D">
        <w:rPr>
          <w:rFonts w:ascii="Sylfaen" w:hAnsi="Sylfaen"/>
          <w:lang w:val="ka-GE"/>
        </w:rPr>
        <w:t>(</w:t>
      </w:r>
      <w:r w:rsidR="004649D5" w:rsidRPr="0085738D">
        <w:rPr>
          <w:rFonts w:ascii="Sylfaen" w:hAnsi="Sylfaen"/>
          <w:lang w:val="ka-GE"/>
        </w:rPr>
        <w:t>2014</w:t>
      </w:r>
      <w:r w:rsidR="00984893" w:rsidRPr="0085738D">
        <w:rPr>
          <w:rFonts w:ascii="Sylfaen" w:hAnsi="Sylfaen"/>
          <w:lang w:val="ka-GE"/>
        </w:rPr>
        <w:t>)</w:t>
      </w:r>
      <w:r w:rsidRPr="0085738D">
        <w:rPr>
          <w:rFonts w:ascii="Sylfaen" w:hAnsi="Sylfaen"/>
          <w:lang w:val="ka-GE"/>
        </w:rPr>
        <w:t>.</w:t>
      </w:r>
    </w:p>
    <w:p w:rsidR="004649D5" w:rsidRPr="0085738D" w:rsidRDefault="001C5926" w:rsidP="009F511F">
      <w:pPr>
        <w:rPr>
          <w:rFonts w:ascii="Sylfaen" w:hAnsi="Sylfaen"/>
          <w:lang w:val="ka-GE"/>
        </w:rPr>
      </w:pPr>
      <w:r w:rsidRPr="0085738D">
        <w:rPr>
          <w:rStyle w:val="Strong"/>
          <w:rFonts w:ascii="Sylfaen" w:hAnsi="Sylfaen"/>
          <w:lang w:val="ka-GE"/>
        </w:rPr>
        <w:t>აივ ინფექციის სტადია ასაკისა და CD4+ T-</w:t>
      </w:r>
      <w:r w:rsidR="0033777E" w:rsidRPr="0085738D">
        <w:rPr>
          <w:rStyle w:val="Strong"/>
          <w:rFonts w:ascii="Sylfaen" w:hAnsi="Sylfaen"/>
          <w:lang w:val="ka-GE"/>
        </w:rPr>
        <w:t xml:space="preserve">ლიმფოციტების მაჩვენებლების მიხედვით </w:t>
      </w:r>
    </w:p>
    <w:tbl>
      <w:tblPr>
        <w:tblW w:w="5000" w:type="pct"/>
        <w:jc w:val="center"/>
        <w:tblBorders>
          <w:top w:val="single" w:sz="4" w:space="0" w:color="auto"/>
          <w:bottom w:val="single" w:sz="4" w:space="0" w:color="auto"/>
        </w:tblBorders>
        <w:tblLook w:val="04A0" w:firstRow="1" w:lastRow="0" w:firstColumn="1" w:lastColumn="0" w:noHBand="0" w:noVBand="1"/>
      </w:tblPr>
      <w:tblGrid>
        <w:gridCol w:w="1173"/>
        <w:gridCol w:w="1662"/>
        <w:gridCol w:w="975"/>
        <w:gridCol w:w="278"/>
        <w:gridCol w:w="1662"/>
        <w:gridCol w:w="975"/>
        <w:gridCol w:w="278"/>
        <w:gridCol w:w="1662"/>
        <w:gridCol w:w="974"/>
      </w:tblGrid>
      <w:tr w:rsidR="001C5926" w:rsidRPr="0085738D" w:rsidTr="00945D61">
        <w:trPr>
          <w:jc w:val="center"/>
        </w:trPr>
        <w:tc>
          <w:tcPr>
            <w:tcW w:w="609" w:type="pct"/>
            <w:vMerge w:val="restart"/>
            <w:tcBorders>
              <w:top w:val="single" w:sz="4" w:space="0" w:color="auto"/>
            </w:tcBorders>
            <w:shd w:val="clear" w:color="auto" w:fill="auto"/>
            <w:vAlign w:val="bottom"/>
          </w:tcPr>
          <w:p w:rsidR="001C5926" w:rsidRPr="0085738D" w:rsidRDefault="001C5926" w:rsidP="009F511F">
            <w:pPr>
              <w:spacing w:beforeLines="60" w:before="144" w:afterLines="60" w:after="144"/>
              <w:rPr>
                <w:rFonts w:ascii="Sylfaen" w:hAnsi="Sylfaen"/>
                <w:b/>
                <w:lang w:val="ka-GE"/>
              </w:rPr>
            </w:pPr>
            <w:r w:rsidRPr="0085738D">
              <w:rPr>
                <w:rFonts w:ascii="Sylfaen" w:hAnsi="Sylfaen"/>
                <w:b/>
                <w:lang w:val="ka-GE"/>
              </w:rPr>
              <w:t>სტადია</w:t>
            </w:r>
          </w:p>
        </w:tc>
        <w:tc>
          <w:tcPr>
            <w:tcW w:w="4391" w:type="pct"/>
            <w:gridSpan w:val="8"/>
            <w:tcBorders>
              <w:top w:val="single" w:sz="4" w:space="0" w:color="auto"/>
              <w:bottom w:val="single" w:sz="4" w:space="0" w:color="auto"/>
            </w:tcBorders>
            <w:shd w:val="clear" w:color="auto" w:fill="auto"/>
            <w:vAlign w:val="center"/>
          </w:tcPr>
          <w:p w:rsidR="001C5926" w:rsidRPr="0085738D" w:rsidRDefault="001C5926" w:rsidP="009F511F">
            <w:pPr>
              <w:spacing w:beforeLines="60" w:before="144" w:afterLines="60" w:after="144"/>
              <w:jc w:val="center"/>
              <w:rPr>
                <w:rFonts w:ascii="Sylfaen" w:hAnsi="Sylfaen"/>
                <w:b/>
                <w:lang w:val="ka-GE"/>
              </w:rPr>
            </w:pPr>
            <w:r w:rsidRPr="0085738D">
              <w:rPr>
                <w:rFonts w:ascii="Sylfaen" w:hAnsi="Sylfaen"/>
                <w:b/>
                <w:lang w:val="ka-GE"/>
              </w:rPr>
              <w:t xml:space="preserve">ასაკი </w:t>
            </w:r>
            <w:r w:rsidRPr="0085738D">
              <w:rPr>
                <w:rFonts w:ascii="Sylfaen" w:hAnsi="Sylfaen"/>
                <w:b/>
              </w:rPr>
              <w:t>CD4+ T-</w:t>
            </w:r>
            <w:r w:rsidRPr="0085738D">
              <w:rPr>
                <w:rFonts w:ascii="Sylfaen" w:hAnsi="Sylfaen"/>
                <w:b/>
                <w:lang w:val="ka-GE"/>
              </w:rPr>
              <w:t>ლიმფოციტების განსაზღვრისას</w:t>
            </w:r>
          </w:p>
        </w:tc>
      </w:tr>
      <w:tr w:rsidR="001C5926" w:rsidRPr="0085738D" w:rsidTr="00945D61">
        <w:trPr>
          <w:jc w:val="center"/>
        </w:trPr>
        <w:tc>
          <w:tcPr>
            <w:tcW w:w="609" w:type="pct"/>
            <w:vMerge/>
            <w:shd w:val="clear" w:color="auto" w:fill="auto"/>
          </w:tcPr>
          <w:p w:rsidR="001C5926" w:rsidRPr="0085738D" w:rsidRDefault="001C5926" w:rsidP="009F511F">
            <w:pPr>
              <w:spacing w:beforeLines="60" w:before="144" w:afterLines="60" w:after="144"/>
              <w:jc w:val="both"/>
              <w:rPr>
                <w:rFonts w:ascii="Sylfaen" w:hAnsi="Sylfaen"/>
                <w:b/>
                <w:lang w:val="ka-GE"/>
              </w:rPr>
            </w:pPr>
          </w:p>
        </w:tc>
        <w:tc>
          <w:tcPr>
            <w:tcW w:w="1368" w:type="pct"/>
            <w:gridSpan w:val="2"/>
            <w:tcBorders>
              <w:top w:val="single" w:sz="4" w:space="0" w:color="auto"/>
              <w:bottom w:val="single" w:sz="4" w:space="0" w:color="auto"/>
            </w:tcBorders>
            <w:shd w:val="clear" w:color="auto" w:fill="auto"/>
            <w:vAlign w:val="center"/>
          </w:tcPr>
          <w:p w:rsidR="001C5926" w:rsidRPr="0085738D" w:rsidRDefault="001C5926" w:rsidP="009F511F">
            <w:pPr>
              <w:spacing w:beforeLines="60" w:before="144" w:afterLines="60" w:after="144"/>
              <w:jc w:val="center"/>
              <w:rPr>
                <w:rFonts w:ascii="Sylfaen" w:hAnsi="Sylfaen"/>
                <w:b/>
                <w:lang w:val="ka-GE"/>
              </w:rPr>
            </w:pPr>
            <w:r w:rsidRPr="0085738D">
              <w:rPr>
                <w:rFonts w:ascii="Sylfaen" w:hAnsi="Sylfaen"/>
                <w:b/>
                <w:lang w:val="ka-GE"/>
              </w:rPr>
              <w:t>&lt;1 წლის</w:t>
            </w:r>
          </w:p>
        </w:tc>
        <w:tc>
          <w:tcPr>
            <w:tcW w:w="144" w:type="pct"/>
            <w:tcBorders>
              <w:top w:val="single" w:sz="4" w:space="0" w:color="auto"/>
            </w:tcBorders>
            <w:shd w:val="clear" w:color="auto" w:fill="auto"/>
            <w:vAlign w:val="center"/>
          </w:tcPr>
          <w:p w:rsidR="001C5926" w:rsidRPr="0085738D" w:rsidRDefault="001C5926" w:rsidP="009F511F">
            <w:pPr>
              <w:spacing w:beforeLines="60" w:before="144" w:afterLines="60" w:after="144"/>
              <w:jc w:val="center"/>
              <w:rPr>
                <w:rFonts w:ascii="Sylfaen" w:hAnsi="Sylfaen"/>
                <w:b/>
                <w:lang w:val="ka-GE"/>
              </w:rPr>
            </w:pPr>
          </w:p>
        </w:tc>
        <w:tc>
          <w:tcPr>
            <w:tcW w:w="1368" w:type="pct"/>
            <w:gridSpan w:val="2"/>
            <w:tcBorders>
              <w:top w:val="single" w:sz="4" w:space="0" w:color="auto"/>
              <w:bottom w:val="single" w:sz="4" w:space="0" w:color="auto"/>
            </w:tcBorders>
            <w:shd w:val="clear" w:color="auto" w:fill="auto"/>
            <w:vAlign w:val="center"/>
          </w:tcPr>
          <w:p w:rsidR="001C5926" w:rsidRPr="0085738D" w:rsidRDefault="001C5926" w:rsidP="009F511F">
            <w:pPr>
              <w:spacing w:beforeLines="60" w:before="144" w:afterLines="60" w:after="144"/>
              <w:jc w:val="center"/>
              <w:rPr>
                <w:rFonts w:ascii="Sylfaen" w:hAnsi="Sylfaen"/>
                <w:b/>
                <w:lang w:val="ka-GE"/>
              </w:rPr>
            </w:pPr>
            <w:r w:rsidRPr="0085738D">
              <w:rPr>
                <w:rFonts w:ascii="Sylfaen" w:hAnsi="Sylfaen"/>
                <w:b/>
                <w:lang w:val="ka-GE"/>
              </w:rPr>
              <w:t>1-5 წლის</w:t>
            </w:r>
          </w:p>
        </w:tc>
        <w:tc>
          <w:tcPr>
            <w:tcW w:w="144" w:type="pct"/>
            <w:tcBorders>
              <w:top w:val="single" w:sz="4" w:space="0" w:color="auto"/>
            </w:tcBorders>
            <w:shd w:val="clear" w:color="auto" w:fill="auto"/>
            <w:vAlign w:val="center"/>
          </w:tcPr>
          <w:p w:rsidR="001C5926" w:rsidRPr="0085738D" w:rsidRDefault="001C5926" w:rsidP="009F511F">
            <w:pPr>
              <w:spacing w:beforeLines="60" w:before="144" w:afterLines="60" w:after="144"/>
              <w:jc w:val="center"/>
              <w:rPr>
                <w:rFonts w:ascii="Sylfaen" w:hAnsi="Sylfaen"/>
                <w:b/>
                <w:lang w:val="ka-GE"/>
              </w:rPr>
            </w:pPr>
          </w:p>
        </w:tc>
        <w:tc>
          <w:tcPr>
            <w:tcW w:w="1368" w:type="pct"/>
            <w:gridSpan w:val="2"/>
            <w:tcBorders>
              <w:top w:val="single" w:sz="4" w:space="0" w:color="auto"/>
              <w:bottom w:val="single" w:sz="4" w:space="0" w:color="auto"/>
            </w:tcBorders>
            <w:shd w:val="clear" w:color="auto" w:fill="auto"/>
            <w:vAlign w:val="center"/>
          </w:tcPr>
          <w:p w:rsidR="001C5926" w:rsidRPr="0085738D" w:rsidRDefault="001C5926" w:rsidP="009F511F">
            <w:pPr>
              <w:spacing w:beforeLines="60" w:before="144" w:afterLines="60" w:after="144"/>
              <w:jc w:val="center"/>
              <w:rPr>
                <w:rFonts w:ascii="Sylfaen" w:hAnsi="Sylfaen"/>
                <w:b/>
                <w:lang w:val="ka-GE"/>
              </w:rPr>
            </w:pPr>
            <w:r w:rsidRPr="0085738D">
              <w:rPr>
                <w:rFonts w:ascii="Sylfaen" w:hAnsi="Sylfaen" w:cs="Arial"/>
                <w:b/>
                <w:lang w:val="ka-GE"/>
              </w:rPr>
              <w:t>≥</w:t>
            </w:r>
            <w:r w:rsidRPr="0085738D">
              <w:rPr>
                <w:rFonts w:ascii="Sylfaen" w:hAnsi="Sylfaen"/>
                <w:b/>
                <w:lang w:val="ka-GE"/>
              </w:rPr>
              <w:t>6 წლის</w:t>
            </w:r>
          </w:p>
        </w:tc>
      </w:tr>
      <w:tr w:rsidR="001C5926" w:rsidRPr="0085738D" w:rsidTr="00945D61">
        <w:trPr>
          <w:jc w:val="center"/>
        </w:trPr>
        <w:tc>
          <w:tcPr>
            <w:tcW w:w="609" w:type="pct"/>
            <w:vMerge/>
            <w:tcBorders>
              <w:bottom w:val="single" w:sz="4" w:space="0" w:color="auto"/>
            </w:tcBorders>
            <w:shd w:val="clear" w:color="auto" w:fill="auto"/>
          </w:tcPr>
          <w:p w:rsidR="001C5926" w:rsidRPr="0085738D" w:rsidRDefault="001C5926" w:rsidP="009F511F">
            <w:pPr>
              <w:spacing w:beforeLines="60" w:before="144" w:afterLines="60" w:after="144"/>
              <w:jc w:val="both"/>
              <w:rPr>
                <w:rFonts w:ascii="Sylfaen" w:hAnsi="Sylfaen"/>
                <w:b/>
                <w:lang w:val="ka-GE"/>
              </w:rPr>
            </w:pPr>
          </w:p>
        </w:tc>
        <w:tc>
          <w:tcPr>
            <w:tcW w:w="862" w:type="pct"/>
            <w:tcBorders>
              <w:top w:val="single" w:sz="4" w:space="0" w:color="auto"/>
              <w:bottom w:val="single" w:sz="4" w:space="0" w:color="auto"/>
            </w:tcBorders>
            <w:shd w:val="clear" w:color="auto" w:fill="auto"/>
            <w:vAlign w:val="center"/>
          </w:tcPr>
          <w:p w:rsidR="001C5926" w:rsidRPr="0085738D" w:rsidRDefault="001C5926" w:rsidP="009F511F">
            <w:pPr>
              <w:spacing w:beforeLines="60" w:before="144" w:afterLines="60" w:after="144"/>
              <w:jc w:val="center"/>
              <w:rPr>
                <w:rFonts w:ascii="Sylfaen" w:hAnsi="Sylfaen"/>
                <w:b/>
                <w:lang w:val="ka-GE"/>
              </w:rPr>
            </w:pPr>
            <w:r w:rsidRPr="0085738D">
              <w:rPr>
                <w:rFonts w:ascii="Sylfaen" w:hAnsi="Sylfaen"/>
                <w:b/>
                <w:lang w:val="ka-GE"/>
              </w:rPr>
              <w:t>უჯრედი/მმ</w:t>
            </w:r>
            <w:r w:rsidRPr="0085738D">
              <w:rPr>
                <w:rFonts w:ascii="Sylfaen" w:hAnsi="Sylfaen"/>
                <w:b/>
                <w:vertAlign w:val="superscript"/>
                <w:lang w:val="ka-GE"/>
              </w:rPr>
              <w:t>3</w:t>
            </w:r>
          </w:p>
        </w:tc>
        <w:tc>
          <w:tcPr>
            <w:tcW w:w="505" w:type="pct"/>
            <w:tcBorders>
              <w:top w:val="single" w:sz="4" w:space="0" w:color="auto"/>
              <w:bottom w:val="single" w:sz="4" w:space="0" w:color="auto"/>
            </w:tcBorders>
            <w:shd w:val="clear" w:color="auto" w:fill="auto"/>
            <w:vAlign w:val="center"/>
          </w:tcPr>
          <w:p w:rsidR="001C5926" w:rsidRPr="0085738D" w:rsidRDefault="001C5926" w:rsidP="009F511F">
            <w:pPr>
              <w:spacing w:beforeLines="60" w:before="144" w:afterLines="60" w:after="144"/>
              <w:jc w:val="center"/>
              <w:rPr>
                <w:rFonts w:ascii="Sylfaen" w:hAnsi="Sylfaen"/>
                <w:b/>
                <w:lang w:val="ka-GE"/>
              </w:rPr>
            </w:pPr>
            <w:r w:rsidRPr="0085738D">
              <w:rPr>
                <w:rFonts w:ascii="Sylfaen" w:hAnsi="Sylfaen"/>
                <w:b/>
                <w:lang w:val="ka-GE"/>
              </w:rPr>
              <w:t>%</w:t>
            </w:r>
          </w:p>
        </w:tc>
        <w:tc>
          <w:tcPr>
            <w:tcW w:w="144" w:type="pct"/>
            <w:tcBorders>
              <w:bottom w:val="single" w:sz="4" w:space="0" w:color="auto"/>
            </w:tcBorders>
            <w:shd w:val="clear" w:color="auto" w:fill="auto"/>
            <w:vAlign w:val="center"/>
          </w:tcPr>
          <w:p w:rsidR="001C5926" w:rsidRPr="0085738D" w:rsidRDefault="001C5926" w:rsidP="009F511F">
            <w:pPr>
              <w:spacing w:beforeLines="60" w:before="144" w:afterLines="60" w:after="144"/>
              <w:jc w:val="center"/>
              <w:rPr>
                <w:rFonts w:ascii="Sylfaen" w:hAnsi="Sylfaen"/>
                <w:b/>
                <w:lang w:val="ka-GE"/>
              </w:rPr>
            </w:pPr>
          </w:p>
        </w:tc>
        <w:tc>
          <w:tcPr>
            <w:tcW w:w="862" w:type="pct"/>
            <w:tcBorders>
              <w:bottom w:val="single" w:sz="4" w:space="0" w:color="auto"/>
            </w:tcBorders>
            <w:shd w:val="clear" w:color="auto" w:fill="auto"/>
            <w:vAlign w:val="center"/>
          </w:tcPr>
          <w:p w:rsidR="001C5926" w:rsidRPr="0085738D" w:rsidRDefault="001C5926" w:rsidP="009F511F">
            <w:pPr>
              <w:spacing w:beforeLines="60" w:before="144" w:afterLines="60" w:after="144"/>
              <w:jc w:val="center"/>
              <w:rPr>
                <w:rFonts w:ascii="Sylfaen" w:hAnsi="Sylfaen"/>
                <w:b/>
                <w:lang w:val="ka-GE"/>
              </w:rPr>
            </w:pPr>
            <w:r w:rsidRPr="0085738D">
              <w:rPr>
                <w:rFonts w:ascii="Sylfaen" w:hAnsi="Sylfaen"/>
                <w:b/>
                <w:lang w:val="ka-GE"/>
              </w:rPr>
              <w:t>უჯრედი/მმ</w:t>
            </w:r>
            <w:r w:rsidRPr="0085738D">
              <w:rPr>
                <w:rFonts w:ascii="Sylfaen" w:hAnsi="Sylfaen"/>
                <w:b/>
                <w:vertAlign w:val="superscript"/>
                <w:lang w:val="ka-GE"/>
              </w:rPr>
              <w:t>3</w:t>
            </w:r>
          </w:p>
        </w:tc>
        <w:tc>
          <w:tcPr>
            <w:tcW w:w="505" w:type="pct"/>
            <w:tcBorders>
              <w:bottom w:val="single" w:sz="4" w:space="0" w:color="auto"/>
            </w:tcBorders>
            <w:shd w:val="clear" w:color="auto" w:fill="auto"/>
            <w:vAlign w:val="center"/>
          </w:tcPr>
          <w:p w:rsidR="001C5926" w:rsidRPr="0085738D" w:rsidRDefault="001C5926" w:rsidP="009F511F">
            <w:pPr>
              <w:spacing w:beforeLines="60" w:before="144" w:afterLines="60" w:after="144"/>
              <w:jc w:val="center"/>
              <w:rPr>
                <w:rFonts w:ascii="Sylfaen" w:hAnsi="Sylfaen"/>
                <w:b/>
                <w:lang w:val="ka-GE"/>
              </w:rPr>
            </w:pPr>
            <w:r w:rsidRPr="0085738D">
              <w:rPr>
                <w:rFonts w:ascii="Sylfaen" w:hAnsi="Sylfaen"/>
                <w:b/>
                <w:lang w:val="ka-GE"/>
              </w:rPr>
              <w:t>%</w:t>
            </w:r>
          </w:p>
        </w:tc>
        <w:tc>
          <w:tcPr>
            <w:tcW w:w="144" w:type="pct"/>
            <w:tcBorders>
              <w:bottom w:val="single" w:sz="4" w:space="0" w:color="auto"/>
            </w:tcBorders>
            <w:shd w:val="clear" w:color="auto" w:fill="auto"/>
            <w:vAlign w:val="center"/>
          </w:tcPr>
          <w:p w:rsidR="001C5926" w:rsidRPr="0085738D" w:rsidRDefault="001C5926" w:rsidP="009F511F">
            <w:pPr>
              <w:spacing w:beforeLines="60" w:before="144" w:afterLines="60" w:after="144"/>
              <w:jc w:val="center"/>
              <w:rPr>
                <w:rFonts w:ascii="Sylfaen" w:hAnsi="Sylfaen"/>
                <w:b/>
                <w:lang w:val="ka-GE"/>
              </w:rPr>
            </w:pPr>
          </w:p>
        </w:tc>
        <w:tc>
          <w:tcPr>
            <w:tcW w:w="862" w:type="pct"/>
            <w:tcBorders>
              <w:bottom w:val="single" w:sz="4" w:space="0" w:color="auto"/>
            </w:tcBorders>
            <w:shd w:val="clear" w:color="auto" w:fill="auto"/>
            <w:vAlign w:val="center"/>
          </w:tcPr>
          <w:p w:rsidR="001C5926" w:rsidRPr="0085738D" w:rsidRDefault="001C5926" w:rsidP="009F511F">
            <w:pPr>
              <w:spacing w:beforeLines="60" w:before="144" w:afterLines="60" w:after="144"/>
              <w:jc w:val="center"/>
              <w:rPr>
                <w:rFonts w:ascii="Sylfaen" w:hAnsi="Sylfaen"/>
                <w:b/>
                <w:lang w:val="ka-GE"/>
              </w:rPr>
            </w:pPr>
            <w:r w:rsidRPr="0085738D">
              <w:rPr>
                <w:rFonts w:ascii="Sylfaen" w:hAnsi="Sylfaen"/>
                <w:b/>
                <w:lang w:val="ka-GE"/>
              </w:rPr>
              <w:t>უჯრედი/მმ</w:t>
            </w:r>
            <w:r w:rsidRPr="0085738D">
              <w:rPr>
                <w:rFonts w:ascii="Sylfaen" w:hAnsi="Sylfaen"/>
                <w:b/>
                <w:vertAlign w:val="superscript"/>
                <w:lang w:val="ka-GE"/>
              </w:rPr>
              <w:t>3</w:t>
            </w:r>
          </w:p>
        </w:tc>
        <w:tc>
          <w:tcPr>
            <w:tcW w:w="505" w:type="pct"/>
            <w:tcBorders>
              <w:bottom w:val="single" w:sz="4" w:space="0" w:color="auto"/>
            </w:tcBorders>
            <w:shd w:val="clear" w:color="auto" w:fill="auto"/>
            <w:vAlign w:val="center"/>
          </w:tcPr>
          <w:p w:rsidR="001C5926" w:rsidRPr="0085738D" w:rsidRDefault="001C5926" w:rsidP="009F511F">
            <w:pPr>
              <w:spacing w:beforeLines="60" w:before="144" w:afterLines="60" w:after="144"/>
              <w:jc w:val="center"/>
              <w:rPr>
                <w:rFonts w:ascii="Sylfaen" w:hAnsi="Sylfaen"/>
                <w:b/>
                <w:lang w:val="ka-GE"/>
              </w:rPr>
            </w:pPr>
            <w:r w:rsidRPr="0085738D">
              <w:rPr>
                <w:rFonts w:ascii="Sylfaen" w:hAnsi="Sylfaen"/>
                <w:b/>
                <w:lang w:val="ka-GE"/>
              </w:rPr>
              <w:t>%</w:t>
            </w:r>
          </w:p>
        </w:tc>
      </w:tr>
      <w:tr w:rsidR="001C5926" w:rsidRPr="0085738D" w:rsidTr="00945D61">
        <w:trPr>
          <w:jc w:val="center"/>
        </w:trPr>
        <w:tc>
          <w:tcPr>
            <w:tcW w:w="609" w:type="pct"/>
            <w:tcBorders>
              <w:top w:val="single" w:sz="4" w:space="0" w:color="auto"/>
            </w:tcBorders>
            <w:shd w:val="clear" w:color="auto" w:fill="auto"/>
            <w:vAlign w:val="center"/>
          </w:tcPr>
          <w:p w:rsidR="004649D5" w:rsidRPr="0085738D" w:rsidRDefault="004649D5" w:rsidP="009F511F">
            <w:pPr>
              <w:spacing w:beforeLines="60" w:before="144" w:afterLines="60" w:after="144"/>
              <w:rPr>
                <w:rFonts w:ascii="Sylfaen" w:hAnsi="Sylfaen"/>
                <w:lang w:val="ka-GE"/>
              </w:rPr>
            </w:pPr>
            <w:r w:rsidRPr="0085738D">
              <w:rPr>
                <w:rFonts w:ascii="Sylfaen" w:hAnsi="Sylfaen"/>
                <w:lang w:val="ka-GE"/>
              </w:rPr>
              <w:t>1</w:t>
            </w:r>
          </w:p>
        </w:tc>
        <w:tc>
          <w:tcPr>
            <w:tcW w:w="862" w:type="pct"/>
            <w:tcBorders>
              <w:top w:val="single" w:sz="4" w:space="0" w:color="auto"/>
            </w:tcBorders>
            <w:shd w:val="clear" w:color="auto" w:fill="auto"/>
            <w:vAlign w:val="center"/>
          </w:tcPr>
          <w:p w:rsidR="004649D5" w:rsidRPr="0085738D" w:rsidRDefault="004649D5" w:rsidP="009F511F">
            <w:pPr>
              <w:spacing w:beforeLines="60" w:before="144" w:afterLines="60" w:after="144"/>
              <w:jc w:val="center"/>
              <w:rPr>
                <w:rFonts w:ascii="Sylfaen" w:hAnsi="Sylfaen"/>
                <w:lang w:val="ka-GE"/>
              </w:rPr>
            </w:pPr>
            <w:r w:rsidRPr="0085738D">
              <w:rPr>
                <w:rFonts w:ascii="Sylfaen" w:hAnsi="Sylfaen" w:cs="Arial"/>
                <w:lang w:val="ka-GE"/>
              </w:rPr>
              <w:t>≥</w:t>
            </w:r>
            <w:r w:rsidRPr="0085738D">
              <w:rPr>
                <w:rFonts w:ascii="Sylfaen" w:hAnsi="Sylfaen"/>
                <w:lang w:val="ka-GE"/>
              </w:rPr>
              <w:t>1500</w:t>
            </w:r>
          </w:p>
        </w:tc>
        <w:tc>
          <w:tcPr>
            <w:tcW w:w="505" w:type="pct"/>
            <w:tcBorders>
              <w:top w:val="single" w:sz="4" w:space="0" w:color="auto"/>
            </w:tcBorders>
            <w:shd w:val="clear" w:color="auto" w:fill="auto"/>
            <w:vAlign w:val="center"/>
          </w:tcPr>
          <w:p w:rsidR="004649D5" w:rsidRPr="0085738D" w:rsidRDefault="004649D5" w:rsidP="009F511F">
            <w:pPr>
              <w:spacing w:beforeLines="60" w:before="144" w:afterLines="60" w:after="144"/>
              <w:jc w:val="center"/>
              <w:rPr>
                <w:rFonts w:ascii="Sylfaen" w:hAnsi="Sylfaen"/>
                <w:lang w:val="ka-GE"/>
              </w:rPr>
            </w:pPr>
            <w:r w:rsidRPr="0085738D">
              <w:rPr>
                <w:rFonts w:ascii="Sylfaen" w:hAnsi="Sylfaen" w:cs="Arial"/>
                <w:lang w:val="ka-GE"/>
              </w:rPr>
              <w:t>≥</w:t>
            </w:r>
            <w:r w:rsidRPr="0085738D">
              <w:rPr>
                <w:rFonts w:ascii="Sylfaen" w:hAnsi="Sylfaen"/>
                <w:lang w:val="ka-GE"/>
              </w:rPr>
              <w:t>34</w:t>
            </w:r>
          </w:p>
        </w:tc>
        <w:tc>
          <w:tcPr>
            <w:tcW w:w="144" w:type="pct"/>
            <w:tcBorders>
              <w:top w:val="single" w:sz="4" w:space="0" w:color="auto"/>
            </w:tcBorders>
            <w:shd w:val="clear" w:color="auto" w:fill="auto"/>
            <w:vAlign w:val="center"/>
          </w:tcPr>
          <w:p w:rsidR="004649D5" w:rsidRPr="0085738D" w:rsidRDefault="004649D5" w:rsidP="009F511F">
            <w:pPr>
              <w:spacing w:beforeLines="60" w:before="144" w:afterLines="60" w:after="144"/>
              <w:jc w:val="center"/>
              <w:rPr>
                <w:rFonts w:ascii="Sylfaen" w:hAnsi="Sylfaen"/>
                <w:lang w:val="ka-GE"/>
              </w:rPr>
            </w:pPr>
          </w:p>
        </w:tc>
        <w:tc>
          <w:tcPr>
            <w:tcW w:w="862" w:type="pct"/>
            <w:tcBorders>
              <w:top w:val="single" w:sz="4" w:space="0" w:color="auto"/>
            </w:tcBorders>
            <w:shd w:val="clear" w:color="auto" w:fill="auto"/>
            <w:vAlign w:val="center"/>
          </w:tcPr>
          <w:p w:rsidR="004649D5" w:rsidRPr="0085738D" w:rsidRDefault="004649D5" w:rsidP="009F511F">
            <w:pPr>
              <w:spacing w:beforeLines="60" w:before="144" w:afterLines="60" w:after="144"/>
              <w:jc w:val="center"/>
              <w:rPr>
                <w:rFonts w:ascii="Sylfaen" w:hAnsi="Sylfaen"/>
                <w:lang w:val="ka-GE"/>
              </w:rPr>
            </w:pPr>
            <w:r w:rsidRPr="0085738D">
              <w:rPr>
                <w:rFonts w:ascii="Sylfaen" w:hAnsi="Sylfaen" w:cs="Arial"/>
                <w:lang w:val="ka-GE"/>
              </w:rPr>
              <w:t>≥</w:t>
            </w:r>
            <w:r w:rsidRPr="0085738D">
              <w:rPr>
                <w:rFonts w:ascii="Sylfaen" w:hAnsi="Sylfaen"/>
                <w:lang w:val="ka-GE"/>
              </w:rPr>
              <w:t>1000</w:t>
            </w:r>
          </w:p>
        </w:tc>
        <w:tc>
          <w:tcPr>
            <w:tcW w:w="505" w:type="pct"/>
            <w:tcBorders>
              <w:top w:val="single" w:sz="4" w:space="0" w:color="auto"/>
            </w:tcBorders>
            <w:shd w:val="clear" w:color="auto" w:fill="auto"/>
            <w:vAlign w:val="center"/>
          </w:tcPr>
          <w:p w:rsidR="004649D5" w:rsidRPr="0085738D" w:rsidRDefault="004649D5" w:rsidP="009F511F">
            <w:pPr>
              <w:spacing w:beforeLines="60" w:before="144" w:afterLines="60" w:after="144"/>
              <w:jc w:val="center"/>
              <w:rPr>
                <w:rFonts w:ascii="Sylfaen" w:hAnsi="Sylfaen"/>
                <w:lang w:val="ka-GE"/>
              </w:rPr>
            </w:pPr>
            <w:r w:rsidRPr="0085738D">
              <w:rPr>
                <w:rFonts w:ascii="Sylfaen" w:hAnsi="Sylfaen" w:cs="Arial"/>
                <w:lang w:val="ka-GE"/>
              </w:rPr>
              <w:t>≥</w:t>
            </w:r>
            <w:r w:rsidRPr="0085738D">
              <w:rPr>
                <w:rFonts w:ascii="Sylfaen" w:hAnsi="Sylfaen"/>
                <w:lang w:val="ka-GE"/>
              </w:rPr>
              <w:t>30</w:t>
            </w:r>
          </w:p>
        </w:tc>
        <w:tc>
          <w:tcPr>
            <w:tcW w:w="144" w:type="pct"/>
            <w:tcBorders>
              <w:top w:val="single" w:sz="4" w:space="0" w:color="auto"/>
            </w:tcBorders>
            <w:shd w:val="clear" w:color="auto" w:fill="auto"/>
            <w:vAlign w:val="center"/>
          </w:tcPr>
          <w:p w:rsidR="004649D5" w:rsidRPr="0085738D" w:rsidRDefault="004649D5" w:rsidP="009F511F">
            <w:pPr>
              <w:spacing w:beforeLines="60" w:before="144" w:afterLines="60" w:after="144"/>
              <w:jc w:val="center"/>
              <w:rPr>
                <w:rFonts w:ascii="Sylfaen" w:hAnsi="Sylfaen"/>
                <w:lang w:val="ka-GE"/>
              </w:rPr>
            </w:pPr>
          </w:p>
        </w:tc>
        <w:tc>
          <w:tcPr>
            <w:tcW w:w="862" w:type="pct"/>
            <w:tcBorders>
              <w:top w:val="single" w:sz="4" w:space="0" w:color="auto"/>
            </w:tcBorders>
            <w:shd w:val="clear" w:color="auto" w:fill="auto"/>
            <w:vAlign w:val="center"/>
          </w:tcPr>
          <w:p w:rsidR="004649D5" w:rsidRPr="0085738D" w:rsidRDefault="004649D5" w:rsidP="009F511F">
            <w:pPr>
              <w:spacing w:beforeLines="60" w:before="144" w:afterLines="60" w:after="144"/>
              <w:jc w:val="center"/>
              <w:rPr>
                <w:rFonts w:ascii="Sylfaen" w:hAnsi="Sylfaen"/>
                <w:lang w:val="ka-GE"/>
              </w:rPr>
            </w:pPr>
            <w:r w:rsidRPr="0085738D">
              <w:rPr>
                <w:rFonts w:ascii="Sylfaen" w:hAnsi="Sylfaen" w:cs="Arial"/>
                <w:lang w:val="ka-GE"/>
              </w:rPr>
              <w:t>≥</w:t>
            </w:r>
            <w:r w:rsidRPr="0085738D">
              <w:rPr>
                <w:rFonts w:ascii="Sylfaen" w:hAnsi="Sylfaen"/>
                <w:lang w:val="ka-GE"/>
              </w:rPr>
              <w:t>500</w:t>
            </w:r>
          </w:p>
        </w:tc>
        <w:tc>
          <w:tcPr>
            <w:tcW w:w="505" w:type="pct"/>
            <w:tcBorders>
              <w:top w:val="single" w:sz="4" w:space="0" w:color="auto"/>
            </w:tcBorders>
            <w:shd w:val="clear" w:color="auto" w:fill="auto"/>
            <w:vAlign w:val="center"/>
          </w:tcPr>
          <w:p w:rsidR="004649D5" w:rsidRPr="0085738D" w:rsidRDefault="004649D5" w:rsidP="009F511F">
            <w:pPr>
              <w:spacing w:beforeLines="60" w:before="144" w:afterLines="60" w:after="144"/>
              <w:jc w:val="center"/>
              <w:rPr>
                <w:rFonts w:ascii="Sylfaen" w:hAnsi="Sylfaen"/>
                <w:lang w:val="ka-GE"/>
              </w:rPr>
            </w:pPr>
            <w:r w:rsidRPr="0085738D">
              <w:rPr>
                <w:rFonts w:ascii="Sylfaen" w:hAnsi="Sylfaen" w:cs="Arial"/>
                <w:lang w:val="ka-GE"/>
              </w:rPr>
              <w:t>≥</w:t>
            </w:r>
            <w:r w:rsidRPr="0085738D">
              <w:rPr>
                <w:rFonts w:ascii="Sylfaen" w:hAnsi="Sylfaen"/>
                <w:lang w:val="ka-GE"/>
              </w:rPr>
              <w:t>26</w:t>
            </w:r>
          </w:p>
        </w:tc>
      </w:tr>
      <w:tr w:rsidR="001C5926" w:rsidRPr="0085738D" w:rsidTr="00945D61">
        <w:trPr>
          <w:trHeight w:val="422"/>
          <w:jc w:val="center"/>
        </w:trPr>
        <w:tc>
          <w:tcPr>
            <w:tcW w:w="609" w:type="pct"/>
            <w:shd w:val="clear" w:color="auto" w:fill="auto"/>
            <w:vAlign w:val="center"/>
          </w:tcPr>
          <w:p w:rsidR="004649D5" w:rsidRPr="0085738D" w:rsidRDefault="004649D5" w:rsidP="009F511F">
            <w:pPr>
              <w:spacing w:beforeLines="60" w:before="144" w:afterLines="60" w:after="144"/>
              <w:rPr>
                <w:rFonts w:ascii="Sylfaen" w:hAnsi="Sylfaen"/>
                <w:lang w:val="ka-GE"/>
              </w:rPr>
            </w:pPr>
            <w:r w:rsidRPr="0085738D">
              <w:rPr>
                <w:rFonts w:ascii="Sylfaen" w:hAnsi="Sylfaen"/>
                <w:lang w:val="ka-GE"/>
              </w:rPr>
              <w:t>2</w:t>
            </w:r>
          </w:p>
        </w:tc>
        <w:tc>
          <w:tcPr>
            <w:tcW w:w="862" w:type="pct"/>
            <w:shd w:val="clear" w:color="auto" w:fill="auto"/>
            <w:vAlign w:val="center"/>
          </w:tcPr>
          <w:p w:rsidR="004649D5" w:rsidRPr="0085738D" w:rsidRDefault="001C5926" w:rsidP="009F511F">
            <w:pPr>
              <w:spacing w:beforeLines="60" w:before="144" w:afterLines="60" w:after="144"/>
              <w:jc w:val="center"/>
              <w:rPr>
                <w:rFonts w:ascii="Sylfaen" w:hAnsi="Sylfaen"/>
                <w:lang w:val="ka-GE"/>
              </w:rPr>
            </w:pPr>
            <w:r w:rsidRPr="0085738D">
              <w:rPr>
                <w:rFonts w:ascii="Sylfaen" w:hAnsi="Sylfaen"/>
                <w:lang w:val="ka-GE"/>
              </w:rPr>
              <w:t>750-1499</w:t>
            </w:r>
          </w:p>
        </w:tc>
        <w:tc>
          <w:tcPr>
            <w:tcW w:w="505" w:type="pct"/>
            <w:shd w:val="clear" w:color="auto" w:fill="auto"/>
            <w:vAlign w:val="center"/>
          </w:tcPr>
          <w:p w:rsidR="004649D5" w:rsidRPr="0085738D" w:rsidRDefault="001C5926" w:rsidP="009F511F">
            <w:pPr>
              <w:spacing w:beforeLines="60" w:before="144" w:afterLines="60" w:after="144"/>
              <w:jc w:val="center"/>
              <w:rPr>
                <w:rFonts w:ascii="Sylfaen" w:hAnsi="Sylfaen"/>
                <w:lang w:val="ka-GE"/>
              </w:rPr>
            </w:pPr>
            <w:r w:rsidRPr="0085738D">
              <w:rPr>
                <w:rFonts w:ascii="Sylfaen" w:hAnsi="Sylfaen"/>
                <w:lang w:val="ka-GE"/>
              </w:rPr>
              <w:t>26-33</w:t>
            </w:r>
          </w:p>
        </w:tc>
        <w:tc>
          <w:tcPr>
            <w:tcW w:w="144" w:type="pct"/>
            <w:shd w:val="clear" w:color="auto" w:fill="auto"/>
            <w:vAlign w:val="center"/>
          </w:tcPr>
          <w:p w:rsidR="004649D5" w:rsidRPr="0085738D" w:rsidRDefault="004649D5" w:rsidP="009F511F">
            <w:pPr>
              <w:spacing w:beforeLines="60" w:before="144" w:afterLines="60" w:after="144"/>
              <w:jc w:val="center"/>
              <w:rPr>
                <w:rFonts w:ascii="Sylfaen" w:hAnsi="Sylfaen"/>
                <w:lang w:val="ka-GE"/>
              </w:rPr>
            </w:pPr>
          </w:p>
        </w:tc>
        <w:tc>
          <w:tcPr>
            <w:tcW w:w="862" w:type="pct"/>
            <w:shd w:val="clear" w:color="auto" w:fill="auto"/>
            <w:vAlign w:val="center"/>
          </w:tcPr>
          <w:p w:rsidR="004649D5" w:rsidRPr="0085738D" w:rsidRDefault="001C5926" w:rsidP="009F511F">
            <w:pPr>
              <w:spacing w:beforeLines="60" w:before="144" w:afterLines="60" w:after="144"/>
              <w:jc w:val="center"/>
              <w:rPr>
                <w:rFonts w:ascii="Sylfaen" w:hAnsi="Sylfaen"/>
                <w:lang w:val="ka-GE"/>
              </w:rPr>
            </w:pPr>
            <w:r w:rsidRPr="0085738D">
              <w:rPr>
                <w:rFonts w:ascii="Sylfaen" w:hAnsi="Sylfaen"/>
                <w:lang w:val="ka-GE"/>
              </w:rPr>
              <w:t>500-999</w:t>
            </w:r>
          </w:p>
        </w:tc>
        <w:tc>
          <w:tcPr>
            <w:tcW w:w="505" w:type="pct"/>
            <w:shd w:val="clear" w:color="auto" w:fill="auto"/>
            <w:vAlign w:val="center"/>
          </w:tcPr>
          <w:p w:rsidR="004649D5" w:rsidRPr="0085738D" w:rsidRDefault="001C5926" w:rsidP="009F511F">
            <w:pPr>
              <w:spacing w:beforeLines="60" w:before="144" w:afterLines="60" w:after="144"/>
              <w:jc w:val="center"/>
              <w:rPr>
                <w:rFonts w:ascii="Sylfaen" w:hAnsi="Sylfaen"/>
                <w:lang w:val="ka-GE"/>
              </w:rPr>
            </w:pPr>
            <w:r w:rsidRPr="0085738D">
              <w:rPr>
                <w:rFonts w:ascii="Sylfaen" w:hAnsi="Sylfaen"/>
                <w:lang w:val="ka-GE"/>
              </w:rPr>
              <w:t>22-29</w:t>
            </w:r>
          </w:p>
        </w:tc>
        <w:tc>
          <w:tcPr>
            <w:tcW w:w="144" w:type="pct"/>
            <w:shd w:val="clear" w:color="auto" w:fill="auto"/>
            <w:vAlign w:val="center"/>
          </w:tcPr>
          <w:p w:rsidR="004649D5" w:rsidRPr="0085738D" w:rsidRDefault="004649D5" w:rsidP="009F511F">
            <w:pPr>
              <w:spacing w:beforeLines="60" w:before="144" w:afterLines="60" w:after="144"/>
              <w:jc w:val="center"/>
              <w:rPr>
                <w:rFonts w:ascii="Sylfaen" w:hAnsi="Sylfaen"/>
                <w:lang w:val="ka-GE"/>
              </w:rPr>
            </w:pPr>
          </w:p>
        </w:tc>
        <w:tc>
          <w:tcPr>
            <w:tcW w:w="862" w:type="pct"/>
            <w:shd w:val="clear" w:color="auto" w:fill="auto"/>
            <w:vAlign w:val="center"/>
          </w:tcPr>
          <w:p w:rsidR="004649D5" w:rsidRPr="0085738D" w:rsidRDefault="001C5926" w:rsidP="009F511F">
            <w:pPr>
              <w:spacing w:beforeLines="60" w:before="144" w:afterLines="60" w:after="144"/>
              <w:jc w:val="center"/>
              <w:rPr>
                <w:rFonts w:ascii="Sylfaen" w:hAnsi="Sylfaen"/>
                <w:lang w:val="ka-GE"/>
              </w:rPr>
            </w:pPr>
            <w:r w:rsidRPr="0085738D">
              <w:rPr>
                <w:rFonts w:ascii="Sylfaen" w:hAnsi="Sylfaen"/>
                <w:lang w:val="ka-GE"/>
              </w:rPr>
              <w:t>200-499</w:t>
            </w:r>
          </w:p>
        </w:tc>
        <w:tc>
          <w:tcPr>
            <w:tcW w:w="505" w:type="pct"/>
            <w:shd w:val="clear" w:color="auto" w:fill="auto"/>
            <w:vAlign w:val="center"/>
          </w:tcPr>
          <w:p w:rsidR="004649D5" w:rsidRPr="0085738D" w:rsidRDefault="001C5926" w:rsidP="009F511F">
            <w:pPr>
              <w:spacing w:beforeLines="60" w:before="144" w:afterLines="60" w:after="144"/>
              <w:jc w:val="center"/>
              <w:rPr>
                <w:rFonts w:ascii="Sylfaen" w:hAnsi="Sylfaen"/>
                <w:lang w:val="ka-GE"/>
              </w:rPr>
            </w:pPr>
            <w:r w:rsidRPr="0085738D">
              <w:rPr>
                <w:rFonts w:ascii="Sylfaen" w:hAnsi="Sylfaen"/>
                <w:lang w:val="ka-GE"/>
              </w:rPr>
              <w:t>14-25</w:t>
            </w:r>
          </w:p>
        </w:tc>
      </w:tr>
      <w:tr w:rsidR="001C5926" w:rsidRPr="0085738D" w:rsidTr="00945D61">
        <w:trPr>
          <w:jc w:val="center"/>
        </w:trPr>
        <w:tc>
          <w:tcPr>
            <w:tcW w:w="609" w:type="pct"/>
            <w:shd w:val="clear" w:color="auto" w:fill="auto"/>
            <w:vAlign w:val="center"/>
          </w:tcPr>
          <w:p w:rsidR="004649D5" w:rsidRPr="0085738D" w:rsidRDefault="004649D5" w:rsidP="009F511F">
            <w:pPr>
              <w:spacing w:beforeLines="60" w:before="144" w:afterLines="60" w:after="144"/>
              <w:rPr>
                <w:rFonts w:ascii="Sylfaen" w:hAnsi="Sylfaen"/>
                <w:lang w:val="ka-GE"/>
              </w:rPr>
            </w:pPr>
            <w:r w:rsidRPr="0085738D">
              <w:rPr>
                <w:rFonts w:ascii="Sylfaen" w:hAnsi="Sylfaen"/>
                <w:lang w:val="ka-GE"/>
              </w:rPr>
              <w:t>3</w:t>
            </w:r>
          </w:p>
        </w:tc>
        <w:tc>
          <w:tcPr>
            <w:tcW w:w="862" w:type="pct"/>
            <w:shd w:val="clear" w:color="auto" w:fill="auto"/>
            <w:vAlign w:val="center"/>
          </w:tcPr>
          <w:p w:rsidR="004649D5" w:rsidRPr="0085738D" w:rsidRDefault="001C5926" w:rsidP="009F511F">
            <w:pPr>
              <w:spacing w:beforeLines="60" w:before="144" w:afterLines="60" w:after="144"/>
              <w:jc w:val="center"/>
              <w:rPr>
                <w:rFonts w:ascii="Sylfaen" w:hAnsi="Sylfaen"/>
                <w:lang w:val="ka-GE"/>
              </w:rPr>
            </w:pPr>
            <w:r w:rsidRPr="0085738D">
              <w:rPr>
                <w:rFonts w:ascii="Sylfaen" w:hAnsi="Sylfaen"/>
                <w:lang w:val="ka-GE"/>
              </w:rPr>
              <w:t>&lt;750</w:t>
            </w:r>
          </w:p>
        </w:tc>
        <w:tc>
          <w:tcPr>
            <w:tcW w:w="505" w:type="pct"/>
            <w:shd w:val="clear" w:color="auto" w:fill="auto"/>
            <w:vAlign w:val="center"/>
          </w:tcPr>
          <w:p w:rsidR="004649D5" w:rsidRPr="0085738D" w:rsidRDefault="001C5926" w:rsidP="009F511F">
            <w:pPr>
              <w:spacing w:beforeLines="60" w:before="144" w:afterLines="60" w:after="144"/>
              <w:jc w:val="center"/>
              <w:rPr>
                <w:rFonts w:ascii="Sylfaen" w:hAnsi="Sylfaen"/>
                <w:lang w:val="ka-GE"/>
              </w:rPr>
            </w:pPr>
            <w:r w:rsidRPr="0085738D">
              <w:rPr>
                <w:rFonts w:ascii="Sylfaen" w:hAnsi="Sylfaen"/>
                <w:lang w:val="ka-GE"/>
              </w:rPr>
              <w:t>&lt;26</w:t>
            </w:r>
          </w:p>
        </w:tc>
        <w:tc>
          <w:tcPr>
            <w:tcW w:w="144" w:type="pct"/>
            <w:shd w:val="clear" w:color="auto" w:fill="auto"/>
            <w:vAlign w:val="center"/>
          </w:tcPr>
          <w:p w:rsidR="004649D5" w:rsidRPr="0085738D" w:rsidRDefault="004649D5" w:rsidP="009F511F">
            <w:pPr>
              <w:spacing w:beforeLines="60" w:before="144" w:afterLines="60" w:after="144"/>
              <w:jc w:val="center"/>
              <w:rPr>
                <w:rFonts w:ascii="Sylfaen" w:hAnsi="Sylfaen"/>
                <w:lang w:val="ka-GE"/>
              </w:rPr>
            </w:pPr>
          </w:p>
        </w:tc>
        <w:tc>
          <w:tcPr>
            <w:tcW w:w="862" w:type="pct"/>
            <w:shd w:val="clear" w:color="auto" w:fill="auto"/>
            <w:vAlign w:val="center"/>
          </w:tcPr>
          <w:p w:rsidR="004649D5" w:rsidRPr="0085738D" w:rsidRDefault="001C5926" w:rsidP="009F511F">
            <w:pPr>
              <w:spacing w:beforeLines="60" w:before="144" w:afterLines="60" w:after="144"/>
              <w:jc w:val="center"/>
              <w:rPr>
                <w:rFonts w:ascii="Sylfaen" w:hAnsi="Sylfaen"/>
                <w:lang w:val="ka-GE"/>
              </w:rPr>
            </w:pPr>
            <w:r w:rsidRPr="0085738D">
              <w:rPr>
                <w:rFonts w:ascii="Sylfaen" w:hAnsi="Sylfaen"/>
                <w:lang w:val="ka-GE"/>
              </w:rPr>
              <w:t>&lt;500</w:t>
            </w:r>
          </w:p>
        </w:tc>
        <w:tc>
          <w:tcPr>
            <w:tcW w:w="505" w:type="pct"/>
            <w:shd w:val="clear" w:color="auto" w:fill="auto"/>
            <w:vAlign w:val="center"/>
          </w:tcPr>
          <w:p w:rsidR="004649D5" w:rsidRPr="0085738D" w:rsidRDefault="001C5926" w:rsidP="009F511F">
            <w:pPr>
              <w:spacing w:beforeLines="60" w:before="144" w:afterLines="60" w:after="144"/>
              <w:jc w:val="center"/>
              <w:rPr>
                <w:rFonts w:ascii="Sylfaen" w:hAnsi="Sylfaen"/>
                <w:lang w:val="ka-GE"/>
              </w:rPr>
            </w:pPr>
            <w:r w:rsidRPr="0085738D">
              <w:rPr>
                <w:rFonts w:ascii="Sylfaen" w:hAnsi="Sylfaen"/>
                <w:lang w:val="ka-GE"/>
              </w:rPr>
              <w:t>&lt;22</w:t>
            </w:r>
          </w:p>
        </w:tc>
        <w:tc>
          <w:tcPr>
            <w:tcW w:w="144" w:type="pct"/>
            <w:shd w:val="clear" w:color="auto" w:fill="auto"/>
            <w:vAlign w:val="center"/>
          </w:tcPr>
          <w:p w:rsidR="004649D5" w:rsidRPr="0085738D" w:rsidRDefault="004649D5" w:rsidP="009F511F">
            <w:pPr>
              <w:spacing w:beforeLines="60" w:before="144" w:afterLines="60" w:after="144"/>
              <w:jc w:val="center"/>
              <w:rPr>
                <w:rFonts w:ascii="Sylfaen" w:hAnsi="Sylfaen"/>
                <w:lang w:val="ka-GE"/>
              </w:rPr>
            </w:pPr>
          </w:p>
        </w:tc>
        <w:tc>
          <w:tcPr>
            <w:tcW w:w="862" w:type="pct"/>
            <w:shd w:val="clear" w:color="auto" w:fill="auto"/>
            <w:vAlign w:val="center"/>
          </w:tcPr>
          <w:p w:rsidR="004649D5" w:rsidRPr="0085738D" w:rsidRDefault="001C5926" w:rsidP="009F511F">
            <w:pPr>
              <w:spacing w:beforeLines="60" w:before="144" w:afterLines="60" w:after="144"/>
              <w:jc w:val="center"/>
              <w:rPr>
                <w:rFonts w:ascii="Sylfaen" w:hAnsi="Sylfaen"/>
                <w:lang w:val="ka-GE"/>
              </w:rPr>
            </w:pPr>
            <w:r w:rsidRPr="0085738D">
              <w:rPr>
                <w:rFonts w:ascii="Sylfaen" w:hAnsi="Sylfaen"/>
                <w:lang w:val="ka-GE"/>
              </w:rPr>
              <w:t>&lt;200</w:t>
            </w:r>
          </w:p>
        </w:tc>
        <w:tc>
          <w:tcPr>
            <w:tcW w:w="505" w:type="pct"/>
            <w:shd w:val="clear" w:color="auto" w:fill="auto"/>
            <w:vAlign w:val="center"/>
          </w:tcPr>
          <w:p w:rsidR="004649D5" w:rsidRPr="0085738D" w:rsidRDefault="001C5926" w:rsidP="009F511F">
            <w:pPr>
              <w:spacing w:beforeLines="60" w:before="144" w:afterLines="60" w:after="144"/>
              <w:jc w:val="center"/>
              <w:rPr>
                <w:rFonts w:ascii="Sylfaen" w:hAnsi="Sylfaen"/>
                <w:lang w:val="ka-GE"/>
              </w:rPr>
            </w:pPr>
            <w:r w:rsidRPr="0085738D">
              <w:rPr>
                <w:rFonts w:ascii="Sylfaen" w:hAnsi="Sylfaen"/>
                <w:lang w:val="ka-GE"/>
              </w:rPr>
              <w:t>&lt;14</w:t>
            </w:r>
          </w:p>
        </w:tc>
      </w:tr>
    </w:tbl>
    <w:p w:rsidR="00736151" w:rsidRPr="0085738D" w:rsidRDefault="005812E9" w:rsidP="009F511F">
      <w:pPr>
        <w:spacing w:before="120" w:after="0"/>
        <w:ind w:left="1440" w:hanging="1440"/>
        <w:jc w:val="both"/>
        <w:rPr>
          <w:rFonts w:ascii="Sylfaen" w:hAnsi="Sylfaen"/>
          <w:sz w:val="18"/>
          <w:szCs w:val="18"/>
        </w:rPr>
      </w:pPr>
      <w:r w:rsidRPr="0085738D">
        <w:rPr>
          <w:rFonts w:ascii="Sylfaen" w:hAnsi="Sylfaen"/>
          <w:sz w:val="18"/>
          <w:szCs w:val="18"/>
          <w:lang w:val="ka-GE"/>
        </w:rPr>
        <w:t>შენიშვნები:</w:t>
      </w:r>
      <w:r w:rsidRPr="0085738D">
        <w:rPr>
          <w:rFonts w:ascii="Sylfaen" w:hAnsi="Sylfaen"/>
          <w:sz w:val="18"/>
          <w:szCs w:val="18"/>
          <w:lang w:val="ka-GE"/>
        </w:rPr>
        <w:tab/>
      </w:r>
      <w:r w:rsidR="00290CEA" w:rsidRPr="0085738D">
        <w:rPr>
          <w:rFonts w:ascii="Sylfaen" w:hAnsi="Sylfaen"/>
          <w:sz w:val="18"/>
          <w:szCs w:val="18"/>
          <w:lang w:val="ka-GE"/>
        </w:rPr>
        <w:t>ა</w:t>
      </w:r>
      <w:r w:rsidRPr="0085738D">
        <w:rPr>
          <w:rFonts w:ascii="Sylfaen" w:hAnsi="Sylfaen"/>
          <w:sz w:val="18"/>
          <w:szCs w:val="18"/>
          <w:lang w:val="ka-GE"/>
        </w:rPr>
        <w:t xml:space="preserve">) </w:t>
      </w:r>
      <w:r w:rsidR="00290CEA" w:rsidRPr="0085738D">
        <w:rPr>
          <w:rFonts w:ascii="Sylfaen" w:hAnsi="Sylfaen"/>
          <w:sz w:val="18"/>
          <w:szCs w:val="18"/>
          <w:lang w:val="ka-GE"/>
        </w:rPr>
        <w:t>კატეგორია „</w:t>
      </w:r>
      <w:r w:rsidR="00290CEA" w:rsidRPr="0085738D">
        <w:rPr>
          <w:rFonts w:ascii="Sylfaen" w:hAnsi="Sylfaen" w:cs="Arial"/>
          <w:sz w:val="18"/>
          <w:szCs w:val="18"/>
          <w:lang w:val="ka-GE"/>
        </w:rPr>
        <w:t>≥</w:t>
      </w:r>
      <w:r w:rsidR="00290CEA" w:rsidRPr="0085738D">
        <w:rPr>
          <w:rFonts w:ascii="Sylfaen" w:hAnsi="Sylfaen"/>
          <w:sz w:val="18"/>
          <w:szCs w:val="18"/>
          <w:lang w:val="ka-GE"/>
        </w:rPr>
        <w:t>6 წლის“ აერთიანებს 6</w:t>
      </w:r>
      <w:r w:rsidR="00DF6C50" w:rsidRPr="0085738D">
        <w:rPr>
          <w:rFonts w:ascii="Sylfaen" w:hAnsi="Sylfaen"/>
          <w:sz w:val="18"/>
          <w:szCs w:val="18"/>
          <w:lang w:val="ka-GE"/>
        </w:rPr>
        <w:t>-</w:t>
      </w:r>
      <w:r w:rsidR="00290CEA" w:rsidRPr="0085738D">
        <w:rPr>
          <w:rFonts w:ascii="Sylfaen" w:hAnsi="Sylfaen"/>
          <w:sz w:val="18"/>
          <w:szCs w:val="18"/>
          <w:lang w:val="ka-GE"/>
        </w:rPr>
        <w:t>10 წლამდე ბავშვებს</w:t>
      </w:r>
      <w:r w:rsidR="00DF6C50" w:rsidRPr="0085738D">
        <w:rPr>
          <w:rFonts w:ascii="Sylfaen" w:hAnsi="Sylfaen"/>
          <w:sz w:val="18"/>
          <w:szCs w:val="18"/>
          <w:lang w:val="ka-GE"/>
        </w:rPr>
        <w:t>,</w:t>
      </w:r>
      <w:r w:rsidR="00290CEA" w:rsidRPr="0085738D">
        <w:rPr>
          <w:rFonts w:ascii="Sylfaen" w:hAnsi="Sylfaen"/>
          <w:sz w:val="18"/>
          <w:szCs w:val="18"/>
          <w:lang w:val="ka-GE"/>
        </w:rPr>
        <w:t xml:space="preserve"> 10-19 წლამდე მოზარდებს და &gt;19 </w:t>
      </w:r>
      <w:r w:rsidR="00E01B9E" w:rsidRPr="0085738D">
        <w:rPr>
          <w:rFonts w:ascii="Sylfaen" w:hAnsi="Sylfaen"/>
          <w:sz w:val="18"/>
          <w:szCs w:val="18"/>
          <w:lang w:val="ka-GE"/>
        </w:rPr>
        <w:br/>
        <w:t xml:space="preserve">   </w:t>
      </w:r>
      <w:r w:rsidR="00290CEA" w:rsidRPr="0085738D">
        <w:rPr>
          <w:rFonts w:ascii="Sylfaen" w:hAnsi="Sylfaen"/>
          <w:sz w:val="18"/>
          <w:szCs w:val="18"/>
          <w:lang w:val="ka-GE"/>
        </w:rPr>
        <w:t>წლის მოზრდ</w:t>
      </w:r>
      <w:r w:rsidR="00471353" w:rsidRPr="0085738D">
        <w:rPr>
          <w:rFonts w:ascii="Sylfaen" w:hAnsi="Sylfaen"/>
          <w:sz w:val="18"/>
          <w:szCs w:val="18"/>
          <w:lang w:val="ka-GE"/>
        </w:rPr>
        <w:t>ი</w:t>
      </w:r>
      <w:r w:rsidR="00290CEA" w:rsidRPr="0085738D">
        <w:rPr>
          <w:rFonts w:ascii="Sylfaen" w:hAnsi="Sylfaen"/>
          <w:sz w:val="18"/>
          <w:szCs w:val="18"/>
          <w:lang w:val="ka-GE"/>
        </w:rPr>
        <w:t>ლებს</w:t>
      </w:r>
      <w:r w:rsidR="003C0E7E" w:rsidRPr="0085738D">
        <w:rPr>
          <w:rFonts w:ascii="Sylfaen" w:hAnsi="Sylfaen"/>
          <w:sz w:val="18"/>
          <w:szCs w:val="18"/>
        </w:rPr>
        <w:t>;</w:t>
      </w:r>
    </w:p>
    <w:p w:rsidR="00736151" w:rsidRPr="0085738D" w:rsidRDefault="00290CEA" w:rsidP="00E01B9E">
      <w:pPr>
        <w:spacing w:before="120" w:after="0"/>
        <w:ind w:left="1701" w:hanging="261"/>
        <w:jc w:val="both"/>
        <w:rPr>
          <w:rFonts w:ascii="Sylfaen" w:hAnsi="Sylfaen"/>
          <w:sz w:val="18"/>
          <w:szCs w:val="18"/>
          <w:lang w:val="ka-GE"/>
        </w:rPr>
      </w:pPr>
      <w:r w:rsidRPr="0085738D">
        <w:rPr>
          <w:rFonts w:ascii="Sylfaen" w:hAnsi="Sylfaen"/>
          <w:sz w:val="18"/>
          <w:szCs w:val="18"/>
          <w:lang w:val="ka-GE"/>
        </w:rPr>
        <w:t>ბ</w:t>
      </w:r>
      <w:r w:rsidR="005812E9" w:rsidRPr="0085738D">
        <w:rPr>
          <w:rFonts w:ascii="Sylfaen" w:hAnsi="Sylfaen"/>
          <w:sz w:val="18"/>
          <w:szCs w:val="18"/>
          <w:lang w:val="ka-GE"/>
        </w:rPr>
        <w:t>)</w:t>
      </w:r>
      <w:r w:rsidR="00E01B9E" w:rsidRPr="0085738D">
        <w:rPr>
          <w:rFonts w:ascii="Sylfaen" w:hAnsi="Sylfaen"/>
          <w:sz w:val="18"/>
          <w:szCs w:val="18"/>
          <w:lang w:val="ka-GE"/>
        </w:rPr>
        <w:tab/>
      </w:r>
      <w:r w:rsidR="00736151" w:rsidRPr="0085738D">
        <w:rPr>
          <w:rFonts w:ascii="Sylfaen" w:hAnsi="Sylfaen"/>
          <w:sz w:val="18"/>
          <w:szCs w:val="18"/>
          <w:lang w:val="ka-GE"/>
        </w:rPr>
        <w:t xml:space="preserve">სტადიის განსაზღვრისას უპირატესობა ენიჭება </w:t>
      </w:r>
      <w:r w:rsidR="00736151" w:rsidRPr="0085738D">
        <w:rPr>
          <w:rFonts w:ascii="Sylfaen" w:hAnsi="Sylfaen" w:cs="Helvetica LT Std"/>
          <w:sz w:val="18"/>
          <w:szCs w:val="18"/>
          <w:lang w:val="ka-GE"/>
        </w:rPr>
        <w:t>CD4+ T-ლიმფოციტების</w:t>
      </w:r>
      <w:r w:rsidR="00736151" w:rsidRPr="0085738D">
        <w:rPr>
          <w:rFonts w:ascii="Sylfaen" w:hAnsi="Sylfaen" w:cs="Helvetica LT Std"/>
          <w:sz w:val="18"/>
          <w:szCs w:val="18"/>
        </w:rPr>
        <w:t xml:space="preserve"> </w:t>
      </w:r>
      <w:r w:rsidR="00736151" w:rsidRPr="0085738D">
        <w:rPr>
          <w:rFonts w:ascii="Sylfaen" w:hAnsi="Sylfaen"/>
          <w:sz w:val="18"/>
          <w:szCs w:val="18"/>
          <w:lang w:val="ka-GE"/>
        </w:rPr>
        <w:t>აბსოლუტურ მაჩვენებელს, პროცენტული მ</w:t>
      </w:r>
      <w:r w:rsidR="00EF5176" w:rsidRPr="0085738D">
        <w:rPr>
          <w:rFonts w:ascii="Sylfaen" w:hAnsi="Sylfaen"/>
          <w:sz w:val="18"/>
          <w:szCs w:val="18"/>
          <w:lang w:val="ka-GE"/>
        </w:rPr>
        <w:t>ა</w:t>
      </w:r>
      <w:r w:rsidR="00736151" w:rsidRPr="0085738D">
        <w:rPr>
          <w:rFonts w:ascii="Sylfaen" w:hAnsi="Sylfaen"/>
          <w:sz w:val="18"/>
          <w:szCs w:val="18"/>
          <w:lang w:val="ka-GE"/>
        </w:rPr>
        <w:t>ჩვენებელი გამოიყენება თუ აბსოლუტური მაჩვენებელი არ არის ხელმისაწვდომი</w:t>
      </w:r>
      <w:r w:rsidR="003C0E7E" w:rsidRPr="0085738D">
        <w:rPr>
          <w:rFonts w:ascii="Sylfaen" w:hAnsi="Sylfaen"/>
          <w:sz w:val="18"/>
          <w:szCs w:val="18"/>
        </w:rPr>
        <w:t>;</w:t>
      </w:r>
      <w:r w:rsidR="00736151" w:rsidRPr="0085738D">
        <w:rPr>
          <w:rFonts w:ascii="Sylfaen" w:hAnsi="Sylfaen"/>
          <w:sz w:val="18"/>
          <w:szCs w:val="18"/>
          <w:lang w:val="ka-GE"/>
        </w:rPr>
        <w:t xml:space="preserve"> </w:t>
      </w:r>
    </w:p>
    <w:p w:rsidR="00EC2DBC" w:rsidRPr="0085738D" w:rsidRDefault="00290CEA" w:rsidP="00E01B9E">
      <w:pPr>
        <w:autoSpaceDE w:val="0"/>
        <w:autoSpaceDN w:val="0"/>
        <w:adjustRightInd w:val="0"/>
        <w:spacing w:before="120" w:after="0"/>
        <w:ind w:left="1701" w:hanging="261"/>
        <w:jc w:val="both"/>
        <w:rPr>
          <w:rFonts w:ascii="Sylfaen" w:hAnsi="Sylfaen" w:cs="Helvetica LT Std"/>
          <w:sz w:val="18"/>
          <w:szCs w:val="18"/>
          <w:lang w:val="ka-GE"/>
        </w:rPr>
      </w:pPr>
      <w:r w:rsidRPr="0085738D">
        <w:rPr>
          <w:rFonts w:ascii="Sylfaen" w:hAnsi="Sylfaen" w:cs="Helvetica LT Std"/>
          <w:sz w:val="18"/>
          <w:szCs w:val="18"/>
          <w:lang w:val="ka-GE"/>
        </w:rPr>
        <w:t>გ</w:t>
      </w:r>
      <w:r w:rsidR="005812E9" w:rsidRPr="0085738D">
        <w:rPr>
          <w:rFonts w:ascii="Sylfaen" w:hAnsi="Sylfaen" w:cs="Helvetica LT Std"/>
          <w:sz w:val="18"/>
          <w:szCs w:val="18"/>
          <w:lang w:val="ka-GE"/>
        </w:rPr>
        <w:t>)</w:t>
      </w:r>
      <w:r w:rsidR="00E01B9E" w:rsidRPr="0085738D">
        <w:rPr>
          <w:rFonts w:ascii="Sylfaen" w:hAnsi="Sylfaen" w:cs="Helvetica LT Std"/>
          <w:sz w:val="18"/>
          <w:szCs w:val="18"/>
          <w:lang w:val="ka-GE"/>
        </w:rPr>
        <w:tab/>
      </w:r>
      <w:r w:rsidR="00571B57" w:rsidRPr="0085738D">
        <w:rPr>
          <w:rFonts w:ascii="Sylfaen" w:hAnsi="Sylfaen" w:cs="Helvetica LT Std"/>
          <w:sz w:val="18"/>
          <w:szCs w:val="18"/>
          <w:lang w:val="ka-GE"/>
        </w:rPr>
        <w:t>დადასტურებული შიდსის განმსაზღვრელი მდომარეობის არსებობა CD4+ T-ლიმფოციტების რიცხვის ან პროცენტისგან დამოუკიდებლად მიეკუთვნება მესამე სტადიას</w:t>
      </w:r>
      <w:r w:rsidR="003C0E7E" w:rsidRPr="0085738D">
        <w:rPr>
          <w:rFonts w:ascii="Sylfaen" w:hAnsi="Sylfaen" w:cs="Helvetica LT Std"/>
          <w:sz w:val="18"/>
          <w:szCs w:val="18"/>
        </w:rPr>
        <w:t>;</w:t>
      </w:r>
    </w:p>
    <w:p w:rsidR="00EC2DBC" w:rsidRPr="0085738D" w:rsidRDefault="00290CEA" w:rsidP="00E01B9E">
      <w:pPr>
        <w:autoSpaceDE w:val="0"/>
        <w:autoSpaceDN w:val="0"/>
        <w:adjustRightInd w:val="0"/>
        <w:spacing w:before="120" w:after="0"/>
        <w:ind w:left="1701" w:hanging="261"/>
        <w:jc w:val="both"/>
        <w:rPr>
          <w:rFonts w:ascii="Sylfaen" w:hAnsi="Sylfaen"/>
          <w:sz w:val="18"/>
          <w:szCs w:val="18"/>
          <w:lang w:val="ka-GE"/>
        </w:rPr>
      </w:pPr>
      <w:r w:rsidRPr="0085738D">
        <w:rPr>
          <w:rFonts w:ascii="Sylfaen" w:hAnsi="Sylfaen" w:cs="Helvetica LT Std"/>
          <w:sz w:val="18"/>
          <w:szCs w:val="18"/>
          <w:lang w:val="ka-GE"/>
        </w:rPr>
        <w:t>დ</w:t>
      </w:r>
      <w:r w:rsidR="005812E9" w:rsidRPr="0085738D">
        <w:rPr>
          <w:rFonts w:ascii="Sylfaen" w:hAnsi="Sylfaen" w:cs="Helvetica LT Std"/>
          <w:sz w:val="18"/>
          <w:szCs w:val="18"/>
          <w:lang w:val="ka-GE"/>
        </w:rPr>
        <w:t>)</w:t>
      </w:r>
      <w:r w:rsidR="00E01B9E" w:rsidRPr="0085738D">
        <w:rPr>
          <w:rFonts w:ascii="Sylfaen" w:hAnsi="Sylfaen" w:cs="Helvetica LT Std"/>
          <w:sz w:val="18"/>
          <w:szCs w:val="18"/>
          <w:lang w:val="ka-GE"/>
        </w:rPr>
        <w:tab/>
      </w:r>
      <w:r w:rsidR="00571B57" w:rsidRPr="0085738D">
        <w:rPr>
          <w:rFonts w:ascii="Sylfaen" w:hAnsi="Sylfaen" w:cs="Helvetica LT Std"/>
          <w:sz w:val="18"/>
          <w:szCs w:val="18"/>
          <w:lang w:val="ka-GE"/>
        </w:rPr>
        <w:t>ის შემთხვევები, როდესაც არ არის ცნობილი შიდსის განმსაზღვრელი დაავადების არსებობის და CD4+ T-ლიმფოციტების რიცხვის ან პროცენტის შესახებ, კლასიფიცირდება, როგორც სტადია უცნობია</w:t>
      </w:r>
      <w:r w:rsidR="003C0E7E" w:rsidRPr="0085738D">
        <w:rPr>
          <w:rFonts w:ascii="Sylfaen" w:hAnsi="Sylfaen" w:cs="Helvetica LT Std"/>
          <w:sz w:val="18"/>
          <w:szCs w:val="18"/>
        </w:rPr>
        <w:t>.</w:t>
      </w:r>
      <w:r w:rsidR="00571B57" w:rsidRPr="0085738D">
        <w:rPr>
          <w:rFonts w:ascii="Sylfaen" w:hAnsi="Sylfaen" w:cs="Helvetica LT Std"/>
          <w:sz w:val="18"/>
          <w:szCs w:val="18"/>
          <w:lang w:val="ka-GE"/>
        </w:rPr>
        <w:t xml:space="preserve"> </w:t>
      </w:r>
    </w:p>
    <w:p w:rsidR="00080DA9" w:rsidRPr="0085738D" w:rsidRDefault="00571B57" w:rsidP="009F511F">
      <w:pPr>
        <w:pStyle w:val="Pa39"/>
        <w:spacing w:line="276" w:lineRule="auto"/>
        <w:rPr>
          <w:rFonts w:ascii="Sylfaen" w:hAnsi="Sylfaen" w:cs="Helvetica LT Std"/>
          <w:b/>
          <w:sz w:val="22"/>
          <w:szCs w:val="22"/>
        </w:rPr>
      </w:pPr>
      <w:r w:rsidRPr="0085738D">
        <w:rPr>
          <w:rFonts w:ascii="Sylfaen" w:hAnsi="Sylfaen" w:cs="Helvetica LT Std"/>
          <w:sz w:val="22"/>
          <w:szCs w:val="22"/>
          <w:lang w:val="ka-GE"/>
        </w:rPr>
        <w:br w:type="page"/>
      </w:r>
      <w:r w:rsidRPr="0085738D">
        <w:rPr>
          <w:rFonts w:ascii="Sylfaen" w:hAnsi="Sylfaen" w:cs="Helvetica LT Std"/>
          <w:b/>
          <w:sz w:val="22"/>
          <w:szCs w:val="22"/>
          <w:lang w:val="ka-GE"/>
        </w:rPr>
        <w:lastRenderedPageBreak/>
        <w:t xml:space="preserve">შიდსის განმსაზღვრელი მდგომარეობებია: </w:t>
      </w:r>
    </w:p>
    <w:p w:rsidR="0013005E" w:rsidRPr="0085738D" w:rsidRDefault="0013005E" w:rsidP="0077416E">
      <w:pPr>
        <w:numPr>
          <w:ilvl w:val="0"/>
          <w:numId w:val="10"/>
        </w:numPr>
        <w:spacing w:before="60" w:after="0"/>
        <w:ind w:left="714" w:hanging="357"/>
        <w:rPr>
          <w:rFonts w:ascii="Sylfaen" w:eastAsia="Times New Roman" w:hAnsi="Sylfaen"/>
        </w:rPr>
      </w:pPr>
      <w:r w:rsidRPr="0085738D">
        <w:rPr>
          <w:rFonts w:ascii="Sylfaen" w:eastAsia="Times New Roman" w:hAnsi="Sylfaen"/>
          <w:lang w:val="ka-GE"/>
        </w:rPr>
        <w:t>ბაქტერიული ინფექციები, მრავლობითი ან რეკურენტული</w:t>
      </w:r>
      <w:r w:rsidR="00471353" w:rsidRPr="0085738D">
        <w:rPr>
          <w:rFonts w:ascii="Sylfaen" w:eastAsia="Times New Roman" w:hAnsi="Sylfaen"/>
          <w:lang w:val="ka-GE"/>
        </w:rPr>
        <w:t>;</w:t>
      </w:r>
      <w:r w:rsidRPr="0085738D">
        <w:rPr>
          <w:rFonts w:ascii="Sylfaen" w:eastAsia="Times New Roman" w:hAnsi="Sylfaen"/>
        </w:rPr>
        <w:t xml:space="preserve"> *</w:t>
      </w:r>
    </w:p>
    <w:p w:rsidR="0013005E" w:rsidRPr="0085738D" w:rsidRDefault="0013005E" w:rsidP="0077416E">
      <w:pPr>
        <w:numPr>
          <w:ilvl w:val="0"/>
          <w:numId w:val="10"/>
        </w:numPr>
        <w:spacing w:before="60" w:after="0"/>
        <w:ind w:left="714" w:hanging="357"/>
        <w:rPr>
          <w:rFonts w:ascii="Sylfaen" w:hAnsi="Sylfaen"/>
          <w:lang w:val="ka-GE"/>
        </w:rPr>
      </w:pPr>
      <w:r w:rsidRPr="0085738D">
        <w:rPr>
          <w:rFonts w:ascii="Sylfaen" w:hAnsi="Sylfaen"/>
          <w:lang w:val="ka-GE"/>
        </w:rPr>
        <w:t>ბრონქების, ტრაქეის ან ფილტვის კანდიდოზი</w:t>
      </w:r>
      <w:r w:rsidR="00471353" w:rsidRPr="0085738D">
        <w:rPr>
          <w:rFonts w:ascii="Sylfaen" w:hAnsi="Sylfaen"/>
          <w:lang w:val="ka-GE"/>
        </w:rPr>
        <w:t>;</w:t>
      </w:r>
    </w:p>
    <w:p w:rsidR="0013005E" w:rsidRPr="0085738D" w:rsidRDefault="0013005E" w:rsidP="0077416E">
      <w:pPr>
        <w:numPr>
          <w:ilvl w:val="0"/>
          <w:numId w:val="10"/>
        </w:numPr>
        <w:spacing w:before="60" w:after="0"/>
        <w:ind w:left="714" w:hanging="357"/>
        <w:rPr>
          <w:rFonts w:ascii="Sylfaen" w:eastAsia="Times New Roman" w:hAnsi="Sylfaen"/>
        </w:rPr>
      </w:pPr>
      <w:r w:rsidRPr="0085738D">
        <w:rPr>
          <w:rFonts w:ascii="Sylfaen" w:eastAsia="Times New Roman" w:hAnsi="Sylfaen"/>
          <w:lang w:val="ka-GE"/>
        </w:rPr>
        <w:t>საყლაპავის კანდიდოზი</w:t>
      </w:r>
      <w:r w:rsidR="00471353" w:rsidRPr="0085738D">
        <w:rPr>
          <w:rFonts w:ascii="Sylfaen" w:eastAsia="Times New Roman" w:hAnsi="Sylfaen"/>
          <w:lang w:val="ka-GE"/>
        </w:rPr>
        <w:t>;</w:t>
      </w:r>
    </w:p>
    <w:p w:rsidR="0013005E" w:rsidRPr="0085738D" w:rsidRDefault="0013005E" w:rsidP="0077416E">
      <w:pPr>
        <w:pStyle w:val="Pa39"/>
        <w:numPr>
          <w:ilvl w:val="0"/>
          <w:numId w:val="10"/>
        </w:numPr>
        <w:spacing w:before="60" w:line="276" w:lineRule="auto"/>
        <w:ind w:left="714" w:hanging="357"/>
        <w:rPr>
          <w:rFonts w:ascii="Sylfaen" w:eastAsia="Times New Roman" w:hAnsi="Sylfaen"/>
          <w:sz w:val="22"/>
          <w:szCs w:val="22"/>
          <w:lang w:val="ka-GE"/>
        </w:rPr>
      </w:pPr>
      <w:r w:rsidRPr="0085738D">
        <w:rPr>
          <w:rFonts w:ascii="Sylfaen" w:hAnsi="Sylfaen" w:cs="Adobe Garamond Pro"/>
          <w:sz w:val="22"/>
          <w:szCs w:val="22"/>
          <w:lang w:val="ka-GE"/>
        </w:rPr>
        <w:t xml:space="preserve">საშვილოსნოს ყელის კიბო, ინვაზიური </w:t>
      </w:r>
      <w:r w:rsidRPr="0085738D">
        <w:rPr>
          <w:rFonts w:ascii="Sylfaen" w:eastAsia="Times New Roman" w:hAnsi="Sylfaen" w:cs="Arial"/>
          <w:sz w:val="22"/>
          <w:szCs w:val="22"/>
        </w:rPr>
        <w:t>†</w:t>
      </w:r>
      <w:r w:rsidR="00471353" w:rsidRPr="0085738D">
        <w:rPr>
          <w:rFonts w:ascii="Sylfaen" w:eastAsia="Times New Roman" w:hAnsi="Sylfaen" w:cs="Arial"/>
          <w:sz w:val="22"/>
          <w:szCs w:val="22"/>
          <w:lang w:val="ka-GE"/>
        </w:rPr>
        <w:t>;</w:t>
      </w:r>
    </w:p>
    <w:p w:rsidR="0013005E" w:rsidRPr="0085738D" w:rsidRDefault="0013005E" w:rsidP="0077416E">
      <w:pPr>
        <w:numPr>
          <w:ilvl w:val="0"/>
          <w:numId w:val="10"/>
        </w:numPr>
        <w:spacing w:before="60" w:after="0"/>
        <w:ind w:left="714" w:hanging="357"/>
        <w:rPr>
          <w:rFonts w:ascii="Sylfaen" w:hAnsi="Sylfaen"/>
          <w:lang w:val="ka-GE"/>
        </w:rPr>
      </w:pPr>
      <w:r w:rsidRPr="0085738D">
        <w:rPr>
          <w:rFonts w:ascii="Sylfaen" w:hAnsi="Sylfaen"/>
          <w:lang w:val="ka-GE"/>
        </w:rPr>
        <w:t>დისემინირებული ან ექსტრაპულმონალური კოქციოდიოიდომიკოზი</w:t>
      </w:r>
      <w:r w:rsidR="00471353" w:rsidRPr="0085738D">
        <w:rPr>
          <w:rFonts w:ascii="Sylfaen" w:hAnsi="Sylfaen"/>
          <w:lang w:val="ka-GE"/>
        </w:rPr>
        <w:t>;</w:t>
      </w:r>
    </w:p>
    <w:p w:rsidR="0013005E" w:rsidRPr="0085738D" w:rsidRDefault="0013005E" w:rsidP="0077416E">
      <w:pPr>
        <w:numPr>
          <w:ilvl w:val="0"/>
          <w:numId w:val="10"/>
        </w:numPr>
        <w:spacing w:before="60" w:after="0"/>
        <w:ind w:left="714" w:hanging="357"/>
        <w:rPr>
          <w:rFonts w:ascii="Sylfaen" w:hAnsi="Sylfaen"/>
          <w:lang w:val="ka-GE"/>
        </w:rPr>
      </w:pPr>
      <w:r w:rsidRPr="0085738D">
        <w:rPr>
          <w:rFonts w:ascii="Sylfaen" w:hAnsi="Sylfaen"/>
          <w:lang w:val="ka-GE"/>
        </w:rPr>
        <w:t>ფილტვგარეშე  კრიპტოკოკოზი</w:t>
      </w:r>
      <w:r w:rsidR="00471353" w:rsidRPr="0085738D">
        <w:rPr>
          <w:rFonts w:ascii="Sylfaen" w:hAnsi="Sylfaen"/>
          <w:lang w:val="ka-GE"/>
        </w:rPr>
        <w:t>;</w:t>
      </w:r>
    </w:p>
    <w:p w:rsidR="0013005E" w:rsidRPr="0085738D" w:rsidRDefault="0013005E" w:rsidP="0077416E">
      <w:pPr>
        <w:numPr>
          <w:ilvl w:val="0"/>
          <w:numId w:val="10"/>
        </w:numPr>
        <w:spacing w:before="60" w:after="0"/>
        <w:ind w:left="714" w:hanging="357"/>
        <w:rPr>
          <w:rFonts w:ascii="Sylfaen" w:hAnsi="Sylfaen"/>
          <w:lang w:val="ka-GE"/>
        </w:rPr>
      </w:pPr>
      <w:r w:rsidRPr="0085738D">
        <w:rPr>
          <w:rFonts w:ascii="Sylfaen" w:hAnsi="Sylfaen"/>
          <w:lang w:val="ka-GE"/>
        </w:rPr>
        <w:t>კრიპტოსპორიდიაზი, ქრონიკული ნაწლავური (1 თვეზე მეტი ხანგრძლივობის)</w:t>
      </w:r>
      <w:r w:rsidR="00471353" w:rsidRPr="0085738D">
        <w:rPr>
          <w:rFonts w:ascii="Sylfaen" w:hAnsi="Sylfaen"/>
          <w:lang w:val="ka-GE"/>
        </w:rPr>
        <w:t>;</w:t>
      </w:r>
    </w:p>
    <w:p w:rsidR="0013005E" w:rsidRPr="0085738D" w:rsidRDefault="0013005E" w:rsidP="0077416E">
      <w:pPr>
        <w:numPr>
          <w:ilvl w:val="0"/>
          <w:numId w:val="10"/>
        </w:numPr>
        <w:spacing w:before="60" w:after="0"/>
        <w:ind w:left="714" w:hanging="357"/>
        <w:rPr>
          <w:rFonts w:ascii="Sylfaen" w:hAnsi="Sylfaen"/>
          <w:lang w:val="ka-GE"/>
        </w:rPr>
      </w:pPr>
      <w:r w:rsidRPr="0085738D">
        <w:rPr>
          <w:rFonts w:ascii="Sylfaen" w:hAnsi="Sylfaen"/>
          <w:lang w:val="ka-GE"/>
        </w:rPr>
        <w:t>ციტომეგალოვირუსული დაავადება (გარდა ღვიძლის, ელენთის, ლიმფური კვანძების)</w:t>
      </w:r>
      <w:r w:rsidR="00471353" w:rsidRPr="0085738D">
        <w:rPr>
          <w:rFonts w:ascii="Sylfaen" w:hAnsi="Sylfaen"/>
          <w:lang w:val="ka-GE"/>
        </w:rPr>
        <w:t>;</w:t>
      </w:r>
    </w:p>
    <w:p w:rsidR="0013005E" w:rsidRPr="0085738D" w:rsidRDefault="0013005E" w:rsidP="0077416E">
      <w:pPr>
        <w:pStyle w:val="Pa39"/>
        <w:numPr>
          <w:ilvl w:val="0"/>
          <w:numId w:val="10"/>
        </w:numPr>
        <w:spacing w:before="60" w:line="276" w:lineRule="auto"/>
        <w:ind w:left="714" w:hanging="357"/>
        <w:rPr>
          <w:rFonts w:ascii="Sylfaen" w:hAnsi="Sylfaen" w:cs="Adobe Garamond Pro"/>
          <w:sz w:val="22"/>
          <w:szCs w:val="22"/>
          <w:lang w:val="ka-GE"/>
        </w:rPr>
      </w:pPr>
      <w:r w:rsidRPr="0085738D">
        <w:rPr>
          <w:rFonts w:ascii="Sylfaen" w:hAnsi="Sylfaen"/>
          <w:sz w:val="22"/>
          <w:szCs w:val="22"/>
          <w:lang w:val="ka-GE"/>
        </w:rPr>
        <w:t>ციტომეგალოვირუსული რეტინიტი (მხედველობის დაკარგვით)</w:t>
      </w:r>
      <w:r w:rsidR="00471353" w:rsidRPr="0085738D">
        <w:rPr>
          <w:rFonts w:ascii="Sylfaen" w:hAnsi="Sylfaen"/>
          <w:sz w:val="22"/>
          <w:szCs w:val="22"/>
          <w:lang w:val="ka-GE"/>
        </w:rPr>
        <w:t>;</w:t>
      </w:r>
    </w:p>
    <w:p w:rsidR="0013005E" w:rsidRPr="0085738D" w:rsidRDefault="0013005E" w:rsidP="0077416E">
      <w:pPr>
        <w:numPr>
          <w:ilvl w:val="0"/>
          <w:numId w:val="10"/>
        </w:numPr>
        <w:spacing w:before="60" w:after="0"/>
        <w:ind w:left="714" w:hanging="357"/>
        <w:rPr>
          <w:rFonts w:ascii="Sylfaen" w:hAnsi="Sylfaen"/>
          <w:lang w:val="ka-GE"/>
        </w:rPr>
      </w:pPr>
      <w:r w:rsidRPr="0085738D">
        <w:rPr>
          <w:rFonts w:ascii="Sylfaen" w:hAnsi="Sylfaen"/>
          <w:lang w:val="ka-GE"/>
        </w:rPr>
        <w:t>აივ დაკავშირებული ენცეფალოპათია</w:t>
      </w:r>
      <w:r w:rsidR="00471353" w:rsidRPr="0085738D">
        <w:rPr>
          <w:rFonts w:ascii="Sylfaen" w:hAnsi="Sylfaen"/>
          <w:lang w:val="ka-GE"/>
        </w:rPr>
        <w:t>;</w:t>
      </w:r>
    </w:p>
    <w:p w:rsidR="0013005E" w:rsidRPr="0085738D" w:rsidRDefault="0013005E" w:rsidP="0077416E">
      <w:pPr>
        <w:numPr>
          <w:ilvl w:val="0"/>
          <w:numId w:val="10"/>
        </w:numPr>
        <w:spacing w:before="60" w:after="0"/>
        <w:ind w:left="714" w:hanging="357"/>
        <w:rPr>
          <w:rFonts w:ascii="Sylfaen" w:hAnsi="Sylfaen"/>
          <w:lang w:val="ka-GE"/>
        </w:rPr>
      </w:pPr>
      <w:r w:rsidRPr="0085738D">
        <w:rPr>
          <w:rFonts w:ascii="Sylfaen" w:hAnsi="Sylfaen"/>
          <w:lang w:val="ka-GE"/>
        </w:rPr>
        <w:t xml:space="preserve">მარტივი ჰერპესი: ქრონიკული წყლულები (1 თვეზე მეტი ხანგრძლივობის) ან ბრონქიტი, პნევმონიტი ან ეზოფაგიტი </w:t>
      </w:r>
      <w:r w:rsidRPr="0085738D">
        <w:rPr>
          <w:rFonts w:ascii="Sylfaen" w:hAnsi="Sylfaen" w:cs="Adobe Garamond Pro"/>
          <w:lang w:val="ka-GE"/>
        </w:rPr>
        <w:t>(დასაწყისი 1 თვეზე მეტი ხნის ასაკში)</w:t>
      </w:r>
      <w:r w:rsidR="00471353" w:rsidRPr="0085738D">
        <w:rPr>
          <w:rFonts w:ascii="Sylfaen" w:hAnsi="Sylfaen" w:cs="Adobe Garamond Pro"/>
          <w:lang w:val="ka-GE"/>
        </w:rPr>
        <w:t>;</w:t>
      </w:r>
    </w:p>
    <w:p w:rsidR="0013005E" w:rsidRPr="0085738D" w:rsidRDefault="0013005E" w:rsidP="0077416E">
      <w:pPr>
        <w:numPr>
          <w:ilvl w:val="0"/>
          <w:numId w:val="10"/>
        </w:numPr>
        <w:spacing w:before="60" w:after="0"/>
        <w:ind w:left="714" w:hanging="357"/>
        <w:rPr>
          <w:rFonts w:ascii="Sylfaen" w:hAnsi="Sylfaen"/>
          <w:lang w:val="ka-GE"/>
        </w:rPr>
      </w:pPr>
      <w:r w:rsidRPr="0085738D">
        <w:rPr>
          <w:rFonts w:ascii="Sylfaen" w:hAnsi="Sylfaen"/>
          <w:lang w:val="ka-GE"/>
        </w:rPr>
        <w:t>ჰისტოპლაზმოზი, დისემინირებული ან ფილტვგარეშე</w:t>
      </w:r>
      <w:r w:rsidR="00471353" w:rsidRPr="0085738D">
        <w:rPr>
          <w:rFonts w:ascii="Sylfaen" w:hAnsi="Sylfaen"/>
          <w:lang w:val="ka-GE"/>
        </w:rPr>
        <w:t>;</w:t>
      </w:r>
    </w:p>
    <w:p w:rsidR="0013005E" w:rsidRPr="0085738D" w:rsidRDefault="0013005E" w:rsidP="0077416E">
      <w:pPr>
        <w:numPr>
          <w:ilvl w:val="0"/>
          <w:numId w:val="10"/>
        </w:numPr>
        <w:spacing w:before="60" w:after="0"/>
        <w:ind w:left="714" w:hanging="357"/>
        <w:rPr>
          <w:rFonts w:ascii="Sylfaen" w:hAnsi="Sylfaen"/>
          <w:lang w:val="ka-GE"/>
        </w:rPr>
      </w:pPr>
      <w:r w:rsidRPr="0085738D">
        <w:rPr>
          <w:rFonts w:ascii="Sylfaen" w:hAnsi="Sylfaen"/>
          <w:lang w:val="ka-GE"/>
        </w:rPr>
        <w:t>იზოსპორიაზი, ქრონიკული ნაწლავური (1 თვეზე მეტი ხანგრძლივობის)</w:t>
      </w:r>
      <w:r w:rsidR="00471353" w:rsidRPr="0085738D">
        <w:rPr>
          <w:rFonts w:ascii="Sylfaen" w:hAnsi="Sylfaen"/>
          <w:lang w:val="ka-GE"/>
        </w:rPr>
        <w:t>;</w:t>
      </w:r>
    </w:p>
    <w:p w:rsidR="0013005E" w:rsidRPr="0085738D" w:rsidRDefault="0013005E" w:rsidP="0077416E">
      <w:pPr>
        <w:numPr>
          <w:ilvl w:val="0"/>
          <w:numId w:val="10"/>
        </w:numPr>
        <w:spacing w:before="60" w:after="0"/>
        <w:ind w:left="714" w:hanging="357"/>
        <w:rPr>
          <w:rFonts w:ascii="Sylfaen" w:hAnsi="Sylfaen"/>
          <w:lang w:val="ka-GE"/>
        </w:rPr>
      </w:pPr>
      <w:r w:rsidRPr="0085738D">
        <w:rPr>
          <w:rFonts w:ascii="Sylfaen" w:hAnsi="Sylfaen"/>
          <w:lang w:val="ka-GE"/>
        </w:rPr>
        <w:t>კაპოშის სარკომა</w:t>
      </w:r>
      <w:r w:rsidR="00471353" w:rsidRPr="0085738D">
        <w:rPr>
          <w:rFonts w:ascii="Sylfaen" w:hAnsi="Sylfaen"/>
          <w:lang w:val="ka-GE"/>
        </w:rPr>
        <w:t>;</w:t>
      </w:r>
    </w:p>
    <w:p w:rsidR="004756B3" w:rsidRPr="0085738D" w:rsidRDefault="004756B3" w:rsidP="0077416E">
      <w:pPr>
        <w:pStyle w:val="Pa39"/>
        <w:numPr>
          <w:ilvl w:val="0"/>
          <w:numId w:val="10"/>
        </w:numPr>
        <w:spacing w:before="60" w:line="276" w:lineRule="auto"/>
        <w:ind w:left="714" w:hanging="357"/>
        <w:rPr>
          <w:rFonts w:ascii="Sylfaen" w:hAnsi="Sylfaen" w:cs="Adobe Garamond Pro"/>
          <w:sz w:val="22"/>
          <w:szCs w:val="22"/>
          <w:lang w:val="ka-GE"/>
        </w:rPr>
      </w:pPr>
      <w:r w:rsidRPr="0085738D">
        <w:rPr>
          <w:rFonts w:ascii="Sylfaen" w:hAnsi="Sylfaen" w:cs="Adobe Garamond Pro"/>
          <w:sz w:val="22"/>
          <w:szCs w:val="22"/>
          <w:lang w:val="ka-GE"/>
        </w:rPr>
        <w:t>ბერკიტის ლიმფომა (ან ექვივალენტ</w:t>
      </w:r>
      <w:r w:rsidR="006760E4" w:rsidRPr="0085738D">
        <w:rPr>
          <w:rFonts w:ascii="Sylfaen" w:hAnsi="Sylfaen" w:cs="Adobe Garamond Pro"/>
          <w:sz w:val="22"/>
          <w:szCs w:val="22"/>
          <w:lang w:val="ka-GE"/>
        </w:rPr>
        <w:t>უ</w:t>
      </w:r>
      <w:r w:rsidRPr="0085738D">
        <w:rPr>
          <w:rFonts w:ascii="Sylfaen" w:hAnsi="Sylfaen" w:cs="Adobe Garamond Pro"/>
          <w:sz w:val="22"/>
          <w:szCs w:val="22"/>
          <w:lang w:val="ka-GE"/>
        </w:rPr>
        <w:t>რი ტერმინი)</w:t>
      </w:r>
      <w:r w:rsidR="00471353" w:rsidRPr="0085738D">
        <w:rPr>
          <w:rFonts w:ascii="Sylfaen" w:hAnsi="Sylfaen" w:cs="Adobe Garamond Pro"/>
          <w:sz w:val="22"/>
          <w:szCs w:val="22"/>
          <w:lang w:val="ka-GE"/>
        </w:rPr>
        <w:t>;</w:t>
      </w:r>
    </w:p>
    <w:p w:rsidR="004756B3" w:rsidRPr="0085738D" w:rsidRDefault="004756B3" w:rsidP="0077416E">
      <w:pPr>
        <w:pStyle w:val="Pa39"/>
        <w:numPr>
          <w:ilvl w:val="0"/>
          <w:numId w:val="10"/>
        </w:numPr>
        <w:spacing w:before="60" w:line="276" w:lineRule="auto"/>
        <w:ind w:left="714" w:hanging="357"/>
        <w:rPr>
          <w:rFonts w:ascii="Sylfaen" w:hAnsi="Sylfaen" w:cs="Adobe Garamond Pro"/>
          <w:sz w:val="22"/>
          <w:szCs w:val="22"/>
          <w:lang w:val="ka-GE"/>
        </w:rPr>
      </w:pPr>
      <w:r w:rsidRPr="0085738D">
        <w:rPr>
          <w:rFonts w:ascii="Sylfaen" w:hAnsi="Sylfaen" w:cs="Adobe Garamond Pro"/>
          <w:sz w:val="22"/>
          <w:szCs w:val="22"/>
          <w:lang w:val="ka-GE"/>
        </w:rPr>
        <w:t>იმუნობლასტური ლიმფომა (ან ექვივალენტური ტერმინი)</w:t>
      </w:r>
      <w:r w:rsidR="00471353" w:rsidRPr="0085738D">
        <w:rPr>
          <w:rFonts w:ascii="Sylfaen" w:hAnsi="Sylfaen" w:cs="Adobe Garamond Pro"/>
          <w:sz w:val="22"/>
          <w:szCs w:val="22"/>
          <w:lang w:val="ka-GE"/>
        </w:rPr>
        <w:t>;</w:t>
      </w:r>
      <w:r w:rsidRPr="0085738D">
        <w:rPr>
          <w:rFonts w:ascii="Sylfaen" w:hAnsi="Sylfaen" w:cs="Adobe Garamond Pro"/>
          <w:sz w:val="22"/>
          <w:szCs w:val="22"/>
          <w:lang w:val="ka-GE"/>
        </w:rPr>
        <w:t xml:space="preserve"> </w:t>
      </w:r>
    </w:p>
    <w:p w:rsidR="004756B3" w:rsidRPr="0085738D" w:rsidRDefault="004756B3" w:rsidP="0077416E">
      <w:pPr>
        <w:pStyle w:val="Pa39"/>
        <w:numPr>
          <w:ilvl w:val="0"/>
          <w:numId w:val="10"/>
        </w:numPr>
        <w:spacing w:before="60" w:line="276" w:lineRule="auto"/>
        <w:ind w:left="714" w:hanging="357"/>
        <w:rPr>
          <w:rFonts w:ascii="Sylfaen" w:hAnsi="Sylfaen" w:cs="Adobe Garamond Pro"/>
          <w:sz w:val="22"/>
          <w:szCs w:val="22"/>
          <w:lang w:val="ka-GE"/>
        </w:rPr>
      </w:pPr>
      <w:r w:rsidRPr="0085738D">
        <w:rPr>
          <w:rFonts w:ascii="Sylfaen" w:hAnsi="Sylfaen" w:cs="Adobe Garamond Pro"/>
          <w:sz w:val="22"/>
          <w:szCs w:val="22"/>
          <w:lang w:val="ka-GE"/>
        </w:rPr>
        <w:t>თავის ტვინის პირველადი ლიმფომა</w:t>
      </w:r>
      <w:r w:rsidR="00471353" w:rsidRPr="0085738D">
        <w:rPr>
          <w:rFonts w:ascii="Sylfaen" w:hAnsi="Sylfaen" w:cs="Adobe Garamond Pro"/>
          <w:sz w:val="22"/>
          <w:szCs w:val="22"/>
          <w:lang w:val="ka-GE"/>
        </w:rPr>
        <w:t>;</w:t>
      </w:r>
    </w:p>
    <w:p w:rsidR="004756B3" w:rsidRPr="0085738D" w:rsidRDefault="004756B3" w:rsidP="0077416E">
      <w:pPr>
        <w:pStyle w:val="Pa39"/>
        <w:numPr>
          <w:ilvl w:val="0"/>
          <w:numId w:val="10"/>
        </w:numPr>
        <w:spacing w:before="60" w:line="276" w:lineRule="auto"/>
        <w:ind w:left="714" w:hanging="357"/>
        <w:rPr>
          <w:rFonts w:ascii="Sylfaen" w:hAnsi="Sylfaen" w:cs="Adobe Garamond Pro"/>
          <w:sz w:val="22"/>
          <w:szCs w:val="22"/>
          <w:lang w:val="ka-GE"/>
        </w:rPr>
      </w:pPr>
      <w:r w:rsidRPr="0085738D">
        <w:rPr>
          <w:rFonts w:ascii="Sylfaen" w:hAnsi="Sylfaen" w:cs="Adobe Garamond Pro"/>
          <w:i/>
          <w:iCs/>
          <w:sz w:val="22"/>
          <w:szCs w:val="22"/>
          <w:lang w:val="ka-GE"/>
        </w:rPr>
        <w:t>Mycobacterium avium</w:t>
      </w:r>
      <w:r w:rsidRPr="0085738D">
        <w:rPr>
          <w:rStyle w:val="A12"/>
          <w:rFonts w:ascii="Sylfaen" w:hAnsi="Sylfaen"/>
          <w:color w:val="auto"/>
          <w:lang w:val="ka-GE"/>
        </w:rPr>
        <w:t xml:space="preserve"> კომპლექსი ან </w:t>
      </w:r>
      <w:r w:rsidRPr="0085738D">
        <w:rPr>
          <w:rFonts w:ascii="Sylfaen" w:hAnsi="Sylfaen" w:cs="Adobe Garamond Pro"/>
          <w:i/>
          <w:iCs/>
          <w:sz w:val="22"/>
          <w:szCs w:val="22"/>
          <w:lang w:val="ka-GE"/>
        </w:rPr>
        <w:t xml:space="preserve">Mycobacterium kansasii, </w:t>
      </w:r>
      <w:r w:rsidRPr="0085738D">
        <w:rPr>
          <w:rFonts w:ascii="Sylfaen" w:hAnsi="Sylfaen" w:cs="Adobe Garamond Pro"/>
          <w:sz w:val="22"/>
          <w:szCs w:val="22"/>
          <w:lang w:val="ka-GE"/>
        </w:rPr>
        <w:t>დისემინირებული ან ფილტვგარეშე</w:t>
      </w:r>
      <w:r w:rsidR="00471353" w:rsidRPr="0085738D">
        <w:rPr>
          <w:rFonts w:ascii="Sylfaen" w:hAnsi="Sylfaen" w:cs="Adobe Garamond Pro"/>
          <w:sz w:val="22"/>
          <w:szCs w:val="22"/>
          <w:lang w:val="ka-GE"/>
        </w:rPr>
        <w:t>;</w:t>
      </w:r>
    </w:p>
    <w:p w:rsidR="004756B3" w:rsidRPr="0085738D" w:rsidRDefault="004756B3" w:rsidP="0077416E">
      <w:pPr>
        <w:pStyle w:val="Pa39"/>
        <w:numPr>
          <w:ilvl w:val="0"/>
          <w:numId w:val="10"/>
        </w:numPr>
        <w:spacing w:before="60" w:line="276" w:lineRule="auto"/>
        <w:ind w:left="714" w:hanging="357"/>
        <w:rPr>
          <w:rFonts w:ascii="Sylfaen" w:hAnsi="Sylfaen" w:cs="Adobe Garamond Pro"/>
          <w:sz w:val="22"/>
          <w:szCs w:val="22"/>
          <w:lang w:val="ka-GE"/>
        </w:rPr>
      </w:pPr>
      <w:r w:rsidRPr="0085738D">
        <w:rPr>
          <w:rFonts w:ascii="Sylfaen" w:hAnsi="Sylfaen" w:cs="Adobe Garamond Pro"/>
          <w:i/>
          <w:iCs/>
          <w:sz w:val="22"/>
          <w:szCs w:val="22"/>
          <w:lang w:val="ka-GE"/>
        </w:rPr>
        <w:t xml:space="preserve">Mycobacterium tuberculosis </w:t>
      </w:r>
      <w:r w:rsidRPr="0085738D">
        <w:rPr>
          <w:rFonts w:ascii="Sylfaen" w:hAnsi="Sylfaen" w:cs="Adobe Garamond Pro"/>
          <w:sz w:val="22"/>
          <w:szCs w:val="22"/>
          <w:lang w:val="ka-GE"/>
        </w:rPr>
        <w:t>ნებისმიერი ლოკალიზაციის, ფილტვის,</w:t>
      </w:r>
      <w:r w:rsidRPr="0085738D">
        <w:rPr>
          <w:rStyle w:val="A13"/>
          <w:rFonts w:ascii="Sylfaen" w:hAnsi="Sylfaen" w:cs="Arial"/>
          <w:color w:val="auto"/>
          <w:sz w:val="22"/>
          <w:szCs w:val="22"/>
          <w:vertAlign w:val="superscript"/>
          <w:lang w:val="ka-GE"/>
        </w:rPr>
        <w:t>†</w:t>
      </w:r>
      <w:r w:rsidRPr="0085738D">
        <w:rPr>
          <w:rStyle w:val="A13"/>
          <w:rFonts w:ascii="Sylfaen" w:hAnsi="Sylfaen"/>
          <w:color w:val="auto"/>
          <w:sz w:val="22"/>
          <w:szCs w:val="22"/>
          <w:lang w:val="ka-GE"/>
        </w:rPr>
        <w:t xml:space="preserve">  </w:t>
      </w:r>
      <w:r w:rsidRPr="0085738D">
        <w:rPr>
          <w:rFonts w:ascii="Sylfaen" w:hAnsi="Sylfaen" w:cs="Adobe Garamond Pro"/>
          <w:sz w:val="22"/>
          <w:szCs w:val="22"/>
          <w:lang w:val="ka-GE"/>
        </w:rPr>
        <w:t>დისემინირებული,</w:t>
      </w:r>
      <w:r w:rsidRPr="0085738D">
        <w:rPr>
          <w:rStyle w:val="A13"/>
          <w:rFonts w:ascii="Sylfaen" w:hAnsi="Sylfaen"/>
          <w:color w:val="auto"/>
          <w:sz w:val="22"/>
          <w:szCs w:val="22"/>
          <w:lang w:val="ka-GE"/>
        </w:rPr>
        <w:t xml:space="preserve"> </w:t>
      </w:r>
      <w:r w:rsidRPr="0085738D">
        <w:rPr>
          <w:rFonts w:ascii="Sylfaen" w:hAnsi="Sylfaen" w:cs="Adobe Garamond Pro"/>
          <w:sz w:val="22"/>
          <w:szCs w:val="22"/>
          <w:lang w:val="ka-GE"/>
        </w:rPr>
        <w:t>ან ფილტვგარეშე</w:t>
      </w:r>
      <w:r w:rsidR="00471353" w:rsidRPr="0085738D">
        <w:rPr>
          <w:rFonts w:ascii="Sylfaen" w:hAnsi="Sylfaen" w:cs="Adobe Garamond Pro"/>
          <w:sz w:val="22"/>
          <w:szCs w:val="22"/>
          <w:lang w:val="ka-GE"/>
        </w:rPr>
        <w:t>;</w:t>
      </w:r>
    </w:p>
    <w:p w:rsidR="004756B3" w:rsidRPr="0085738D" w:rsidRDefault="004756B3" w:rsidP="0077416E">
      <w:pPr>
        <w:pStyle w:val="Pa39"/>
        <w:numPr>
          <w:ilvl w:val="0"/>
          <w:numId w:val="10"/>
        </w:numPr>
        <w:spacing w:before="60" w:line="276" w:lineRule="auto"/>
        <w:ind w:left="714" w:hanging="357"/>
        <w:rPr>
          <w:rFonts w:ascii="Sylfaen" w:hAnsi="Sylfaen" w:cs="Adobe Garamond Pro"/>
          <w:sz w:val="22"/>
          <w:szCs w:val="22"/>
          <w:lang w:val="ka-GE"/>
        </w:rPr>
      </w:pPr>
      <w:r w:rsidRPr="0085738D">
        <w:rPr>
          <w:rFonts w:ascii="Sylfaen" w:hAnsi="Sylfaen" w:cs="Adobe Garamond Pro"/>
          <w:i/>
          <w:iCs/>
          <w:sz w:val="22"/>
          <w:szCs w:val="22"/>
          <w:lang w:val="ka-GE"/>
        </w:rPr>
        <w:t>Mycobacterium</w:t>
      </w:r>
      <w:r w:rsidRPr="0085738D">
        <w:rPr>
          <w:rFonts w:ascii="Sylfaen" w:hAnsi="Sylfaen" w:cs="Adobe Garamond Pro"/>
          <w:sz w:val="22"/>
          <w:szCs w:val="22"/>
          <w:lang w:val="ka-GE"/>
        </w:rPr>
        <w:t>, გარდა დასახელებულისა ან დაუდგენელი სახეობის, დისემინირებული</w:t>
      </w:r>
      <w:r w:rsidRPr="0085738D">
        <w:rPr>
          <w:rStyle w:val="A13"/>
          <w:rFonts w:ascii="Sylfaen" w:hAnsi="Sylfaen" w:cs="Times New Roman"/>
          <w:color w:val="auto"/>
          <w:sz w:val="22"/>
          <w:szCs w:val="22"/>
          <w:vertAlign w:val="superscript"/>
          <w:lang w:val="ka-GE"/>
        </w:rPr>
        <w:t xml:space="preserve"> </w:t>
      </w:r>
      <w:r w:rsidRPr="0085738D">
        <w:rPr>
          <w:rFonts w:ascii="Sylfaen" w:hAnsi="Sylfaen" w:cs="Adobe Garamond Pro"/>
          <w:sz w:val="22"/>
          <w:szCs w:val="22"/>
          <w:lang w:val="ka-GE"/>
        </w:rPr>
        <w:t>ან ფილტვგარეშე</w:t>
      </w:r>
      <w:r w:rsidR="00471353" w:rsidRPr="0085738D">
        <w:rPr>
          <w:rFonts w:ascii="Sylfaen" w:hAnsi="Sylfaen" w:cs="Adobe Garamond Pro"/>
          <w:sz w:val="22"/>
          <w:szCs w:val="22"/>
          <w:lang w:val="ka-GE"/>
        </w:rPr>
        <w:t>;</w:t>
      </w:r>
    </w:p>
    <w:p w:rsidR="004756B3" w:rsidRPr="0085738D" w:rsidRDefault="004756B3" w:rsidP="0077416E">
      <w:pPr>
        <w:pStyle w:val="Pa39"/>
        <w:numPr>
          <w:ilvl w:val="0"/>
          <w:numId w:val="10"/>
        </w:numPr>
        <w:spacing w:before="60" w:line="276" w:lineRule="auto"/>
        <w:ind w:left="714" w:hanging="357"/>
        <w:rPr>
          <w:rFonts w:ascii="Sylfaen" w:hAnsi="Sylfaen" w:cs="Adobe Garamond Pro"/>
          <w:sz w:val="22"/>
          <w:szCs w:val="22"/>
          <w:lang w:val="ka-GE"/>
        </w:rPr>
      </w:pPr>
      <w:r w:rsidRPr="0085738D">
        <w:rPr>
          <w:rFonts w:ascii="Sylfaen" w:hAnsi="Sylfaen" w:cs="Adobe Garamond Pro"/>
          <w:i/>
          <w:iCs/>
          <w:sz w:val="22"/>
          <w:szCs w:val="22"/>
          <w:lang w:val="ka-GE"/>
        </w:rPr>
        <w:t>Pneumocystis</w:t>
      </w:r>
      <w:r w:rsidRPr="0085738D">
        <w:rPr>
          <w:rStyle w:val="A12"/>
          <w:rFonts w:ascii="Sylfaen" w:hAnsi="Sylfaen"/>
          <w:color w:val="auto"/>
          <w:lang w:val="ka-GE"/>
        </w:rPr>
        <w:t xml:space="preserve"> </w:t>
      </w:r>
      <w:r w:rsidRPr="0085738D">
        <w:rPr>
          <w:rFonts w:ascii="Sylfaen" w:hAnsi="Sylfaen" w:cs="Adobe Garamond Pro"/>
          <w:i/>
          <w:iCs/>
          <w:sz w:val="22"/>
          <w:szCs w:val="22"/>
          <w:lang w:val="ka-GE"/>
        </w:rPr>
        <w:t>jirovecii (მანამდე მოიხსენიებოდა როგორც Pneumocystis</w:t>
      </w:r>
      <w:r w:rsidRPr="0085738D">
        <w:rPr>
          <w:rStyle w:val="A12"/>
          <w:rFonts w:ascii="Sylfaen" w:hAnsi="Sylfaen"/>
          <w:color w:val="auto"/>
          <w:lang w:val="ka-GE"/>
        </w:rPr>
        <w:t xml:space="preserve"> </w:t>
      </w:r>
      <w:r w:rsidRPr="0085738D">
        <w:rPr>
          <w:rFonts w:ascii="Sylfaen" w:eastAsia="Times New Roman" w:hAnsi="Sylfaen"/>
          <w:i/>
          <w:iCs/>
          <w:sz w:val="22"/>
          <w:szCs w:val="22"/>
          <w:lang w:val="ka-GE"/>
        </w:rPr>
        <w:t>carinii</w:t>
      </w:r>
      <w:r w:rsidRPr="0085738D">
        <w:rPr>
          <w:rFonts w:ascii="Sylfaen" w:hAnsi="Sylfaen" w:cs="Adobe Garamond Pro"/>
          <w:sz w:val="22"/>
          <w:szCs w:val="22"/>
          <w:lang w:val="ka-GE"/>
        </w:rPr>
        <w:t xml:space="preserve"> ) პნევმონია</w:t>
      </w:r>
    </w:p>
    <w:p w:rsidR="004756B3" w:rsidRPr="0085738D" w:rsidRDefault="004756B3" w:rsidP="0077416E">
      <w:pPr>
        <w:pStyle w:val="Pa39"/>
        <w:numPr>
          <w:ilvl w:val="0"/>
          <w:numId w:val="10"/>
        </w:numPr>
        <w:spacing w:before="60" w:line="276" w:lineRule="auto"/>
        <w:ind w:left="714" w:hanging="357"/>
        <w:rPr>
          <w:rFonts w:ascii="Sylfaen" w:hAnsi="Sylfaen" w:cs="Adobe Garamond Pro"/>
          <w:sz w:val="22"/>
          <w:szCs w:val="22"/>
          <w:lang w:val="ka-GE"/>
        </w:rPr>
      </w:pPr>
      <w:r w:rsidRPr="0085738D">
        <w:rPr>
          <w:rFonts w:ascii="Sylfaen" w:hAnsi="Sylfaen" w:cs="Adobe Garamond Pro"/>
          <w:sz w:val="22"/>
          <w:szCs w:val="22"/>
          <w:lang w:val="ka-GE"/>
        </w:rPr>
        <w:t>მორეციდივე პნევმონია</w:t>
      </w:r>
      <w:r w:rsidRPr="0085738D">
        <w:rPr>
          <w:rStyle w:val="A13"/>
          <w:rFonts w:ascii="Sylfaen" w:hAnsi="Sylfaen" w:cs="Arial"/>
          <w:color w:val="auto"/>
          <w:sz w:val="22"/>
          <w:szCs w:val="22"/>
          <w:vertAlign w:val="superscript"/>
          <w:lang w:val="ka-GE"/>
        </w:rPr>
        <w:t>†</w:t>
      </w:r>
      <w:r w:rsidR="00471353" w:rsidRPr="0085738D">
        <w:rPr>
          <w:rStyle w:val="A13"/>
          <w:rFonts w:ascii="Sylfaen" w:hAnsi="Sylfaen" w:cs="Arial"/>
          <w:color w:val="auto"/>
          <w:sz w:val="22"/>
          <w:szCs w:val="22"/>
          <w:lang w:val="ka-GE"/>
        </w:rPr>
        <w:t>;</w:t>
      </w:r>
    </w:p>
    <w:p w:rsidR="004756B3" w:rsidRPr="0085738D" w:rsidRDefault="004756B3" w:rsidP="0077416E">
      <w:pPr>
        <w:pStyle w:val="Pa39"/>
        <w:numPr>
          <w:ilvl w:val="0"/>
          <w:numId w:val="10"/>
        </w:numPr>
        <w:spacing w:before="60" w:line="276" w:lineRule="auto"/>
        <w:ind w:left="714" w:hanging="357"/>
        <w:rPr>
          <w:rFonts w:ascii="Sylfaen" w:hAnsi="Sylfaen" w:cs="Adobe Garamond Pro"/>
          <w:sz w:val="22"/>
          <w:szCs w:val="22"/>
          <w:lang w:val="ka-GE"/>
        </w:rPr>
      </w:pPr>
      <w:r w:rsidRPr="0085738D">
        <w:rPr>
          <w:rFonts w:ascii="Sylfaen" w:hAnsi="Sylfaen" w:cs="Adobe Garamond Pro"/>
          <w:sz w:val="22"/>
          <w:szCs w:val="22"/>
          <w:lang w:val="ka-GE"/>
        </w:rPr>
        <w:t>პროგრესული მულტიფოკალური ლეიკოენცეფალოპათია</w:t>
      </w:r>
      <w:r w:rsidR="00471353" w:rsidRPr="0085738D">
        <w:rPr>
          <w:rFonts w:ascii="Sylfaen" w:hAnsi="Sylfaen" w:cs="Adobe Garamond Pro"/>
          <w:sz w:val="22"/>
          <w:szCs w:val="22"/>
          <w:lang w:val="ka-GE"/>
        </w:rPr>
        <w:t>;</w:t>
      </w:r>
      <w:r w:rsidRPr="0085738D">
        <w:rPr>
          <w:rStyle w:val="A12"/>
          <w:rFonts w:ascii="Sylfaen" w:hAnsi="Sylfaen"/>
          <w:color w:val="auto"/>
          <w:lang w:val="ka-GE"/>
        </w:rPr>
        <w:t xml:space="preserve"> </w:t>
      </w:r>
    </w:p>
    <w:p w:rsidR="004756B3" w:rsidRPr="0085738D" w:rsidRDefault="004756B3" w:rsidP="0077416E">
      <w:pPr>
        <w:pStyle w:val="Pa39"/>
        <w:numPr>
          <w:ilvl w:val="0"/>
          <w:numId w:val="10"/>
        </w:numPr>
        <w:spacing w:before="60" w:line="276" w:lineRule="auto"/>
        <w:ind w:left="714" w:hanging="357"/>
        <w:rPr>
          <w:rFonts w:ascii="Sylfaen" w:hAnsi="Sylfaen" w:cs="Adobe Garamond Pro"/>
          <w:sz w:val="22"/>
          <w:szCs w:val="22"/>
          <w:lang w:val="ka-GE"/>
        </w:rPr>
      </w:pPr>
      <w:r w:rsidRPr="0085738D">
        <w:rPr>
          <w:rFonts w:ascii="Sylfaen" w:hAnsi="Sylfaen" w:cs="Adobe Garamond Pro"/>
          <w:i/>
          <w:iCs/>
          <w:sz w:val="22"/>
          <w:szCs w:val="22"/>
          <w:lang w:val="ka-GE"/>
        </w:rPr>
        <w:t>Salmonella</w:t>
      </w:r>
      <w:r w:rsidRPr="0085738D">
        <w:rPr>
          <w:rStyle w:val="A12"/>
          <w:rFonts w:ascii="Sylfaen" w:hAnsi="Sylfaen"/>
          <w:color w:val="auto"/>
          <w:lang w:val="ka-GE"/>
        </w:rPr>
        <w:t xml:space="preserve"> </w:t>
      </w:r>
      <w:r w:rsidRPr="0085738D">
        <w:rPr>
          <w:rFonts w:ascii="Sylfaen" w:hAnsi="Sylfaen" w:cs="Adobe Garamond Pro"/>
          <w:sz w:val="22"/>
          <w:szCs w:val="22"/>
          <w:lang w:val="ka-GE"/>
        </w:rPr>
        <w:t>სეპტიცემია, რეკურენტული</w:t>
      </w:r>
      <w:r w:rsidR="00471353" w:rsidRPr="0085738D">
        <w:rPr>
          <w:rFonts w:ascii="Sylfaen" w:hAnsi="Sylfaen" w:cs="Adobe Garamond Pro"/>
          <w:sz w:val="22"/>
          <w:szCs w:val="22"/>
          <w:lang w:val="ka-GE"/>
        </w:rPr>
        <w:t>;</w:t>
      </w:r>
    </w:p>
    <w:p w:rsidR="004756B3" w:rsidRPr="0085738D" w:rsidRDefault="004756B3" w:rsidP="0077416E">
      <w:pPr>
        <w:pStyle w:val="Pa39"/>
        <w:numPr>
          <w:ilvl w:val="0"/>
          <w:numId w:val="10"/>
        </w:numPr>
        <w:spacing w:before="60" w:line="276" w:lineRule="auto"/>
        <w:ind w:left="714" w:hanging="357"/>
        <w:rPr>
          <w:rFonts w:ascii="Sylfaen" w:hAnsi="Sylfaen" w:cs="Adobe Garamond Pro"/>
          <w:sz w:val="22"/>
          <w:szCs w:val="22"/>
          <w:lang w:val="ka-GE"/>
        </w:rPr>
      </w:pPr>
      <w:r w:rsidRPr="0085738D">
        <w:rPr>
          <w:rFonts w:ascii="Sylfaen" w:hAnsi="Sylfaen" w:cs="Adobe Garamond Pro"/>
          <w:sz w:val="22"/>
          <w:szCs w:val="22"/>
          <w:lang w:val="ka-GE"/>
        </w:rPr>
        <w:t>თავის ტვინის ტოქსოპლაზმოზი (დასაწყისი 1 თვეზე მეტი ხნის ასაკში)</w:t>
      </w:r>
      <w:r w:rsidR="00471353" w:rsidRPr="0085738D">
        <w:rPr>
          <w:rFonts w:ascii="Sylfaen" w:hAnsi="Sylfaen" w:cs="Adobe Garamond Pro"/>
          <w:sz w:val="22"/>
          <w:szCs w:val="22"/>
          <w:lang w:val="ka-GE"/>
        </w:rPr>
        <w:t>;</w:t>
      </w:r>
    </w:p>
    <w:p w:rsidR="004756B3" w:rsidRPr="0085738D" w:rsidRDefault="004756B3" w:rsidP="0077416E">
      <w:pPr>
        <w:numPr>
          <w:ilvl w:val="0"/>
          <w:numId w:val="10"/>
        </w:numPr>
        <w:spacing w:before="60" w:after="0"/>
        <w:ind w:left="714" w:hanging="357"/>
        <w:rPr>
          <w:rFonts w:ascii="Sylfaen" w:hAnsi="Sylfaen"/>
          <w:lang w:val="ka-GE"/>
        </w:rPr>
      </w:pPr>
      <w:r w:rsidRPr="0085738D">
        <w:rPr>
          <w:rFonts w:ascii="Sylfaen" w:hAnsi="Sylfaen" w:cs="Adobe Garamond Pro"/>
          <w:lang w:val="ka-GE"/>
        </w:rPr>
        <w:t>აივ ასოცირებული განლევის სინდრომი</w:t>
      </w:r>
      <w:r w:rsidR="00471353" w:rsidRPr="0085738D">
        <w:rPr>
          <w:rFonts w:ascii="Sylfaen" w:hAnsi="Sylfaen" w:cs="Adobe Garamond Pro"/>
          <w:lang w:val="ka-GE"/>
        </w:rPr>
        <w:t>.</w:t>
      </w:r>
    </w:p>
    <w:p w:rsidR="0013005E" w:rsidRPr="0085738D" w:rsidRDefault="00BD2117" w:rsidP="009F511F">
      <w:pPr>
        <w:spacing w:before="120" w:after="0"/>
        <w:rPr>
          <w:rFonts w:ascii="Sylfaen" w:eastAsia="Times New Roman" w:hAnsi="Sylfaen"/>
        </w:rPr>
      </w:pPr>
      <w:r>
        <w:rPr>
          <w:rFonts w:ascii="Sylfaen" w:eastAsia="Times New Roman" w:hAnsi="Sylfaen"/>
        </w:rPr>
        <w:pict>
          <v:rect id="_x0000_i1025" style="width:144.6pt;height:1.5pt" o:hrpct="300" o:hrstd="t" o:hr="t" fillcolor="#a0a0a0" stroked="f"/>
        </w:pict>
      </w:r>
    </w:p>
    <w:p w:rsidR="0013005E" w:rsidRPr="0085738D" w:rsidRDefault="0013005E" w:rsidP="009F511F">
      <w:pPr>
        <w:spacing w:after="0"/>
        <w:rPr>
          <w:rFonts w:ascii="Sylfaen" w:eastAsia="Times New Roman" w:hAnsi="Sylfaen"/>
        </w:rPr>
      </w:pPr>
      <w:r w:rsidRPr="0085738D">
        <w:rPr>
          <w:rFonts w:ascii="Sylfaen" w:eastAsia="Times New Roman" w:hAnsi="Sylfaen"/>
        </w:rPr>
        <w:t xml:space="preserve">* </w:t>
      </w:r>
      <w:r w:rsidRPr="0085738D">
        <w:rPr>
          <w:rFonts w:ascii="Sylfaen" w:eastAsia="Times New Roman" w:hAnsi="Sylfaen"/>
          <w:lang w:val="ka-GE"/>
        </w:rPr>
        <w:t>მხოლოდ 6 წლამდე ასაკის ბავშვებში</w:t>
      </w:r>
    </w:p>
    <w:p w:rsidR="0013005E" w:rsidRPr="0085738D" w:rsidRDefault="0013005E" w:rsidP="009F511F">
      <w:pPr>
        <w:spacing w:after="0"/>
        <w:rPr>
          <w:rFonts w:ascii="Sylfaen" w:eastAsia="Times New Roman" w:hAnsi="Sylfaen"/>
        </w:rPr>
      </w:pPr>
      <w:r w:rsidRPr="0085738D">
        <w:rPr>
          <w:rFonts w:ascii="Sylfaen" w:eastAsia="Times New Roman" w:hAnsi="Sylfaen" w:cs="Arial"/>
        </w:rPr>
        <w:t>†</w:t>
      </w:r>
      <w:r w:rsidRPr="0085738D">
        <w:rPr>
          <w:rFonts w:ascii="Sylfaen" w:eastAsia="Times New Roman" w:hAnsi="Sylfaen"/>
        </w:rPr>
        <w:t xml:space="preserve"> </w:t>
      </w:r>
      <w:r w:rsidRPr="0085738D">
        <w:rPr>
          <w:rFonts w:ascii="Sylfaen" w:eastAsia="Times New Roman" w:hAnsi="Sylfaen"/>
          <w:lang w:val="ka-GE"/>
        </w:rPr>
        <w:t>მხოლოდ მოზრდილებში, მოზარდებსა და 6 წელზე ზევით ასაკის ბავშვებში</w:t>
      </w:r>
    </w:p>
    <w:p w:rsidR="0046761F" w:rsidRPr="0085738D" w:rsidRDefault="0046761F" w:rsidP="009F511F">
      <w:pPr>
        <w:pStyle w:val="Heading1"/>
        <w:rPr>
          <w:rFonts w:ascii="Sylfaen" w:hAnsi="Sylfaen"/>
          <w:color w:val="365F91"/>
          <w:lang w:val="ka-GE"/>
        </w:rPr>
      </w:pPr>
      <w:bookmarkStart w:id="15" w:name="_Toc75515856"/>
      <w:r w:rsidRPr="0085738D">
        <w:rPr>
          <w:rFonts w:ascii="Sylfaen" w:hAnsi="Sylfaen"/>
          <w:color w:val="365F91"/>
          <w:lang w:val="ka-GE"/>
        </w:rPr>
        <w:lastRenderedPageBreak/>
        <w:t>პრე–ექსპოზიციური პროფილაქტიკა</w:t>
      </w:r>
      <w:r w:rsidR="009A785E" w:rsidRPr="0085738D">
        <w:rPr>
          <w:rFonts w:ascii="Sylfaen" w:hAnsi="Sylfaen"/>
          <w:color w:val="365F91"/>
          <w:lang w:val="ka-GE"/>
        </w:rPr>
        <w:t xml:space="preserve"> (პრეპი)</w:t>
      </w:r>
      <w:bookmarkEnd w:id="15"/>
    </w:p>
    <w:p w:rsidR="003018DD" w:rsidRPr="0085738D" w:rsidRDefault="007B7E3C" w:rsidP="007B7E3C">
      <w:pPr>
        <w:pStyle w:val="Caption"/>
        <w:rPr>
          <w:rFonts w:ascii="Sylfaen" w:hAnsi="Sylfaen"/>
          <w:sz w:val="22"/>
          <w:szCs w:val="22"/>
          <w:lang w:val="ka-GE" w:eastAsia="x-none"/>
        </w:rPr>
      </w:pPr>
      <w:r w:rsidRPr="0085738D">
        <w:rPr>
          <w:rFonts w:ascii="Sylfaen" w:hAnsi="Sylfaen"/>
          <w:sz w:val="22"/>
          <w:szCs w:val="22"/>
          <w:lang w:val="ka-G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D6DF4" w:rsidRPr="0085738D" w:rsidTr="00DC632A">
        <w:tc>
          <w:tcPr>
            <w:tcW w:w="9629" w:type="dxa"/>
            <w:shd w:val="clear" w:color="auto" w:fill="DDEEED"/>
          </w:tcPr>
          <w:p w:rsidR="00AD6DF4" w:rsidRPr="0085738D" w:rsidRDefault="00AD6DF4" w:rsidP="00141382">
            <w:pPr>
              <w:spacing w:before="120" w:after="120"/>
              <w:rPr>
                <w:rFonts w:ascii="Sylfaen" w:hAnsi="Sylfaen"/>
                <w:b/>
                <w:sz w:val="24"/>
                <w:szCs w:val="24"/>
                <w:lang w:eastAsia="x-none"/>
              </w:rPr>
            </w:pPr>
            <w:r w:rsidRPr="0085738D">
              <w:rPr>
                <w:rFonts w:ascii="Sylfaen" w:hAnsi="Sylfaen"/>
                <w:b/>
                <w:sz w:val="24"/>
                <w:szCs w:val="24"/>
                <w:lang w:val="ka-GE" w:eastAsia="x-none"/>
              </w:rPr>
              <w:t>რეკომენდაცი</w:t>
            </w:r>
            <w:r w:rsidR="000F02A5" w:rsidRPr="0085738D">
              <w:rPr>
                <w:rFonts w:ascii="Sylfaen" w:hAnsi="Sylfaen"/>
                <w:b/>
                <w:sz w:val="24"/>
                <w:szCs w:val="24"/>
                <w:lang w:val="ka-GE" w:eastAsia="x-none"/>
              </w:rPr>
              <w:t>ები</w:t>
            </w:r>
          </w:p>
        </w:tc>
      </w:tr>
      <w:tr w:rsidR="00AD6DF4" w:rsidRPr="0085738D" w:rsidTr="007B7E3C">
        <w:tc>
          <w:tcPr>
            <w:tcW w:w="9629" w:type="dxa"/>
          </w:tcPr>
          <w:p w:rsidR="00AD6DF4" w:rsidRPr="0085738D" w:rsidRDefault="00141382" w:rsidP="000F02A5">
            <w:pPr>
              <w:spacing w:before="120"/>
              <w:jc w:val="both"/>
              <w:rPr>
                <w:rFonts w:ascii="Sylfaen" w:hAnsi="Sylfaen"/>
                <w:b/>
                <w:lang w:val="ka-GE" w:eastAsia="x-none"/>
              </w:rPr>
            </w:pPr>
            <w:r w:rsidRPr="0085738D">
              <w:rPr>
                <w:rFonts w:ascii="Sylfaen" w:hAnsi="Sylfaen" w:cs="Sylfaen"/>
                <w:b/>
                <w:lang w:val="ka-GE" w:eastAsia="x-none"/>
              </w:rPr>
              <w:t>ტენოფოვირის</w:t>
            </w:r>
            <w:r w:rsidRPr="0085738D">
              <w:rPr>
                <w:rFonts w:ascii="Sylfaen" w:hAnsi="Sylfaen"/>
                <w:b/>
                <w:lang w:val="ka-GE" w:eastAsia="x-none"/>
              </w:rPr>
              <w:t xml:space="preserve"> (</w:t>
            </w:r>
            <w:r w:rsidRPr="0085738D">
              <w:rPr>
                <w:rFonts w:ascii="Sylfaen" w:hAnsi="Sylfaen"/>
                <w:b/>
                <w:lang w:eastAsia="x-none"/>
              </w:rPr>
              <w:t>TDF)</w:t>
            </w:r>
            <w:r w:rsidRPr="0085738D">
              <w:rPr>
                <w:rFonts w:ascii="Sylfaen" w:hAnsi="Sylfaen"/>
                <w:b/>
                <w:lang w:val="ka-GE" w:eastAsia="x-none"/>
              </w:rPr>
              <w:t xml:space="preserve"> შემცველი </w:t>
            </w:r>
            <w:r w:rsidR="00555A20" w:rsidRPr="0085738D">
              <w:rPr>
                <w:rFonts w:ascii="Sylfaen" w:hAnsi="Sylfaen"/>
                <w:b/>
                <w:lang w:val="ka-GE" w:eastAsia="x-none"/>
              </w:rPr>
              <w:t xml:space="preserve">პერორული </w:t>
            </w:r>
            <w:r w:rsidR="00AD6DF4" w:rsidRPr="0085738D">
              <w:rPr>
                <w:rFonts w:ascii="Sylfaen" w:hAnsi="Sylfaen"/>
                <w:b/>
                <w:lang w:val="ka-GE" w:eastAsia="x-none"/>
              </w:rPr>
              <w:t>პრე-ექსპოზიციური პროფილაქტიკა</w:t>
            </w:r>
            <w:r w:rsidR="00C73123" w:rsidRPr="0085738D">
              <w:rPr>
                <w:rFonts w:ascii="Sylfaen" w:hAnsi="Sylfaen"/>
                <w:b/>
                <w:lang w:val="ka-GE" w:eastAsia="x-none"/>
              </w:rPr>
              <w:t xml:space="preserve"> (</w:t>
            </w:r>
            <w:r w:rsidRPr="0085738D">
              <w:rPr>
                <w:rFonts w:ascii="Sylfaen" w:hAnsi="Sylfaen"/>
                <w:b/>
                <w:lang w:val="ka-GE" w:eastAsia="x-none"/>
              </w:rPr>
              <w:t>პრეპ</w:t>
            </w:r>
            <w:r w:rsidR="000E2287" w:rsidRPr="0085738D">
              <w:rPr>
                <w:rFonts w:ascii="Sylfaen" w:hAnsi="Sylfaen"/>
                <w:b/>
                <w:lang w:val="ka-GE" w:eastAsia="x-none"/>
              </w:rPr>
              <w:t>ი</w:t>
            </w:r>
            <w:r w:rsidR="00C73123" w:rsidRPr="0085738D">
              <w:rPr>
                <w:rFonts w:ascii="Sylfaen" w:hAnsi="Sylfaen"/>
                <w:b/>
                <w:lang w:eastAsia="x-none"/>
              </w:rPr>
              <w:t>)</w:t>
            </w:r>
            <w:r w:rsidR="00AD6DF4" w:rsidRPr="0085738D">
              <w:rPr>
                <w:rFonts w:ascii="Sylfaen" w:hAnsi="Sylfaen"/>
                <w:b/>
                <w:lang w:val="ka-GE" w:eastAsia="x-none"/>
              </w:rPr>
              <w:t xml:space="preserve"> </w:t>
            </w:r>
            <w:r w:rsidR="00555A20" w:rsidRPr="0085738D">
              <w:rPr>
                <w:rFonts w:ascii="Sylfaen" w:hAnsi="Sylfaen"/>
                <w:b/>
                <w:lang w:val="ka-GE" w:eastAsia="x-none"/>
              </w:rPr>
              <w:t>შეთავაზებულ უნდა იქნას</w:t>
            </w:r>
            <w:r w:rsidR="00C73123" w:rsidRPr="0085738D">
              <w:rPr>
                <w:rFonts w:ascii="Sylfaen" w:hAnsi="Sylfaen"/>
                <w:b/>
                <w:lang w:val="ka-GE" w:eastAsia="x-none"/>
              </w:rPr>
              <w:t xml:space="preserve"> აივ ინფ</w:t>
            </w:r>
            <w:r w:rsidR="00B70FFA" w:rsidRPr="0085738D">
              <w:rPr>
                <w:rFonts w:ascii="Sylfaen" w:hAnsi="Sylfaen"/>
                <w:b/>
                <w:lang w:val="ka-GE" w:eastAsia="x-none"/>
              </w:rPr>
              <w:t xml:space="preserve">იცირების მნიშვნელოვანი </w:t>
            </w:r>
            <w:r w:rsidR="00C73123" w:rsidRPr="0085738D">
              <w:rPr>
                <w:rFonts w:ascii="Sylfaen" w:hAnsi="Sylfaen"/>
                <w:b/>
                <w:lang w:val="ka-GE" w:eastAsia="x-none"/>
              </w:rPr>
              <w:t>რისკის ქვეშ მყოფი პირებისათვის</w:t>
            </w:r>
            <w:r w:rsidR="005F5B91" w:rsidRPr="0085738D">
              <w:rPr>
                <w:rFonts w:ascii="Sylfaen" w:hAnsi="Sylfaen"/>
                <w:b/>
                <w:lang w:val="ka-GE" w:eastAsia="x-none"/>
              </w:rPr>
              <w:t>,</w:t>
            </w:r>
            <w:r w:rsidR="00C73123" w:rsidRPr="0085738D">
              <w:rPr>
                <w:rFonts w:ascii="Sylfaen" w:hAnsi="Sylfaen"/>
                <w:b/>
                <w:lang w:val="ka-GE" w:eastAsia="x-none"/>
              </w:rPr>
              <w:t xml:space="preserve"> </w:t>
            </w:r>
            <w:r w:rsidR="00555A20" w:rsidRPr="0085738D">
              <w:rPr>
                <w:rFonts w:ascii="Sylfaen" w:hAnsi="Sylfaen"/>
                <w:b/>
                <w:lang w:val="ka-GE" w:eastAsia="x-none"/>
              </w:rPr>
              <w:t xml:space="preserve"> როგორც</w:t>
            </w:r>
            <w:r w:rsidR="00C73123" w:rsidRPr="0085738D">
              <w:rPr>
                <w:rFonts w:ascii="Sylfaen" w:hAnsi="Sylfaen"/>
                <w:b/>
                <w:lang w:val="ka-GE" w:eastAsia="x-none"/>
              </w:rPr>
              <w:t xml:space="preserve"> </w:t>
            </w:r>
            <w:r w:rsidR="00555A20" w:rsidRPr="0085738D">
              <w:rPr>
                <w:rFonts w:ascii="Sylfaen" w:hAnsi="Sylfaen"/>
                <w:b/>
                <w:lang w:val="ka-GE" w:eastAsia="x-none"/>
              </w:rPr>
              <w:t>დამატებითი პრ</w:t>
            </w:r>
            <w:r w:rsidR="00C73123" w:rsidRPr="0085738D">
              <w:rPr>
                <w:rFonts w:ascii="Sylfaen" w:hAnsi="Sylfaen"/>
                <w:b/>
                <w:lang w:val="ka-GE" w:eastAsia="x-none"/>
              </w:rPr>
              <w:t xml:space="preserve">ოფილაქტიკური </w:t>
            </w:r>
            <w:r w:rsidR="00555A20" w:rsidRPr="0085738D">
              <w:rPr>
                <w:rFonts w:ascii="Sylfaen" w:hAnsi="Sylfaen"/>
                <w:b/>
                <w:lang w:val="ka-GE" w:eastAsia="x-none"/>
              </w:rPr>
              <w:t>ღონისძიება</w:t>
            </w:r>
            <w:r w:rsidR="00C73123" w:rsidRPr="0085738D">
              <w:rPr>
                <w:rFonts w:ascii="Sylfaen" w:hAnsi="Sylfaen"/>
                <w:b/>
                <w:lang w:val="ka-GE" w:eastAsia="x-none"/>
              </w:rPr>
              <w:t xml:space="preserve"> აივ კომბინირებული პრევენციის ფარგლებში</w:t>
            </w:r>
            <w:r w:rsidR="00555A20" w:rsidRPr="0085738D">
              <w:rPr>
                <w:rFonts w:ascii="Sylfaen" w:hAnsi="Sylfaen"/>
                <w:b/>
                <w:lang w:val="ka-GE" w:eastAsia="x-none"/>
              </w:rPr>
              <w:t xml:space="preserve"> (ძლიერი რეკომენდაცია, მაღალი ხარისხის მტკიცებულება)</w:t>
            </w:r>
            <w:r w:rsidR="00370CE6" w:rsidRPr="0085738D">
              <w:rPr>
                <w:rFonts w:ascii="Sylfaen" w:hAnsi="Sylfaen"/>
                <w:b/>
                <w:lang w:val="ka-GE" w:eastAsia="x-none"/>
              </w:rPr>
              <w:t>.</w:t>
            </w:r>
          </w:p>
          <w:p w:rsidR="000E2287" w:rsidRPr="0085738D" w:rsidRDefault="000E2287" w:rsidP="000E2287">
            <w:pPr>
              <w:pStyle w:val="ListParagraph"/>
              <w:spacing w:after="0"/>
              <w:ind w:left="1080"/>
              <w:jc w:val="both"/>
              <w:rPr>
                <w:rFonts w:ascii="Sylfaen" w:hAnsi="Sylfaen"/>
                <w:lang w:val="ka-GE"/>
              </w:rPr>
            </w:pPr>
          </w:p>
          <w:p w:rsidR="00370CE6" w:rsidRPr="0085738D" w:rsidRDefault="00370CE6" w:rsidP="00E12907">
            <w:pPr>
              <w:spacing w:after="0"/>
              <w:jc w:val="both"/>
              <w:rPr>
                <w:rFonts w:ascii="Sylfaen" w:hAnsi="Sylfaen"/>
                <w:lang w:val="ka-GE"/>
              </w:rPr>
            </w:pPr>
            <w:r w:rsidRPr="0085738D">
              <w:rPr>
                <w:rFonts w:ascii="Sylfaen" w:hAnsi="Sylfaen" w:cs="Sylfaen"/>
                <w:lang w:val="ka-GE" w:eastAsia="x-none"/>
              </w:rPr>
              <w:t>პრეპი</w:t>
            </w:r>
            <w:r w:rsidRPr="0085738D">
              <w:rPr>
                <w:rFonts w:ascii="Sylfaen" w:hAnsi="Sylfaen"/>
                <w:lang w:val="ka-GE" w:eastAsia="x-none"/>
              </w:rPr>
              <w:t xml:space="preserve"> რეკომ</w:t>
            </w:r>
            <w:r w:rsidR="009D5E89" w:rsidRPr="0085738D">
              <w:rPr>
                <w:rFonts w:ascii="Sylfaen" w:hAnsi="Sylfaen"/>
                <w:lang w:val="ka-GE" w:eastAsia="x-none"/>
              </w:rPr>
              <w:t>ე</w:t>
            </w:r>
            <w:r w:rsidRPr="0085738D">
              <w:rPr>
                <w:rFonts w:ascii="Sylfaen" w:hAnsi="Sylfaen"/>
                <w:lang w:val="ka-GE" w:eastAsia="x-none"/>
              </w:rPr>
              <w:t>ნ</w:t>
            </w:r>
            <w:r w:rsidR="009D5E89" w:rsidRPr="0085738D">
              <w:rPr>
                <w:rFonts w:ascii="Sylfaen" w:hAnsi="Sylfaen"/>
                <w:lang w:val="ka-GE" w:eastAsia="x-none"/>
              </w:rPr>
              <w:t>დ</w:t>
            </w:r>
            <w:r w:rsidRPr="0085738D">
              <w:rPr>
                <w:rFonts w:ascii="Sylfaen" w:hAnsi="Sylfaen"/>
                <w:lang w:val="ka-GE" w:eastAsia="x-none"/>
              </w:rPr>
              <w:t xml:space="preserve">ებულია </w:t>
            </w:r>
            <w:r w:rsidR="005140EF" w:rsidRPr="0085738D">
              <w:rPr>
                <w:rFonts w:ascii="Sylfaen" w:hAnsi="Sylfaen"/>
                <w:lang w:val="ka-GE" w:eastAsia="x-none"/>
              </w:rPr>
              <w:t xml:space="preserve">აივ ნეგატიური </w:t>
            </w:r>
            <w:r w:rsidRPr="0085738D">
              <w:rPr>
                <w:rFonts w:ascii="Sylfaen" w:hAnsi="Sylfaen"/>
                <w:lang w:val="ka-GE" w:eastAsia="x-none"/>
              </w:rPr>
              <w:t xml:space="preserve">ნებისმიერი პირისათვის, რომელიც აკმაყოფილებს </w:t>
            </w:r>
            <w:r w:rsidR="000E2287" w:rsidRPr="0085738D">
              <w:rPr>
                <w:rFonts w:ascii="Sylfaen" w:hAnsi="Sylfaen"/>
                <w:lang w:val="ka-GE" w:eastAsia="x-none"/>
              </w:rPr>
              <w:t>მნ</w:t>
            </w:r>
            <w:r w:rsidRPr="0085738D">
              <w:rPr>
                <w:rFonts w:ascii="Sylfaen" w:hAnsi="Sylfaen"/>
                <w:lang w:val="ka-GE" w:eastAsia="x-none"/>
              </w:rPr>
              <w:t>ი</w:t>
            </w:r>
            <w:r w:rsidR="000E2287" w:rsidRPr="0085738D">
              <w:rPr>
                <w:rFonts w:ascii="Sylfaen" w:hAnsi="Sylfaen"/>
                <w:lang w:val="ka-GE" w:eastAsia="x-none"/>
              </w:rPr>
              <w:t>შვნელოვანი რისკის განმარტებ</w:t>
            </w:r>
            <w:r w:rsidR="005140EF" w:rsidRPr="0085738D">
              <w:rPr>
                <w:rFonts w:ascii="Sylfaen" w:hAnsi="Sylfaen"/>
                <w:lang w:val="ka-GE" w:eastAsia="x-none"/>
              </w:rPr>
              <w:t>ა</w:t>
            </w:r>
            <w:r w:rsidRPr="0085738D">
              <w:rPr>
                <w:rFonts w:ascii="Sylfaen" w:hAnsi="Sylfaen"/>
                <w:lang w:val="ka-GE" w:eastAsia="x-none"/>
              </w:rPr>
              <w:t>ს</w:t>
            </w:r>
            <w:r w:rsidR="000E2287" w:rsidRPr="0085738D">
              <w:rPr>
                <w:rFonts w:ascii="Sylfaen" w:hAnsi="Sylfaen"/>
                <w:lang w:val="ka-GE" w:eastAsia="x-none"/>
              </w:rPr>
              <w:t xml:space="preserve">: </w:t>
            </w:r>
          </w:p>
          <w:p w:rsidR="00370CE6" w:rsidRPr="0085738D" w:rsidRDefault="00370CE6" w:rsidP="00311525">
            <w:pPr>
              <w:pStyle w:val="ListParagraph"/>
              <w:spacing w:after="0"/>
              <w:ind w:left="247" w:hanging="270"/>
              <w:jc w:val="both"/>
              <w:rPr>
                <w:rFonts w:ascii="Sylfaen" w:hAnsi="Sylfaen"/>
                <w:lang w:val="ka-GE"/>
              </w:rPr>
            </w:pPr>
          </w:p>
          <w:p w:rsidR="00311525" w:rsidRPr="0085738D" w:rsidRDefault="00370CE6" w:rsidP="0077416E">
            <w:pPr>
              <w:pStyle w:val="ListParagraph"/>
              <w:numPr>
                <w:ilvl w:val="0"/>
                <w:numId w:val="18"/>
              </w:numPr>
              <w:spacing w:after="0"/>
              <w:ind w:left="247" w:hanging="270"/>
              <w:jc w:val="both"/>
              <w:rPr>
                <w:rFonts w:ascii="Sylfaen" w:hAnsi="Sylfaen"/>
                <w:lang w:val="ka-GE" w:eastAsia="x-none"/>
              </w:rPr>
            </w:pPr>
            <w:r w:rsidRPr="0085738D">
              <w:rPr>
                <w:rFonts w:ascii="Sylfaen" w:hAnsi="Sylfaen"/>
                <w:lang w:val="ka-GE" w:eastAsia="x-none"/>
              </w:rPr>
              <w:t>მამაკ</w:t>
            </w:r>
            <w:r w:rsidR="005140EF" w:rsidRPr="0085738D">
              <w:rPr>
                <w:rFonts w:ascii="Sylfaen" w:hAnsi="Sylfaen"/>
                <w:lang w:val="ka-GE" w:eastAsia="x-none"/>
              </w:rPr>
              <w:t>ა</w:t>
            </w:r>
            <w:r w:rsidRPr="0085738D">
              <w:rPr>
                <w:rFonts w:ascii="Sylfaen" w:hAnsi="Sylfaen"/>
                <w:lang w:val="ka-GE" w:eastAsia="x-none"/>
              </w:rPr>
              <w:t>ცები რომელთაც ს</w:t>
            </w:r>
            <w:r w:rsidR="00944CAD">
              <w:rPr>
                <w:rFonts w:ascii="Sylfaen" w:hAnsi="Sylfaen"/>
                <w:lang w:val="ka-GE" w:eastAsia="x-none"/>
              </w:rPr>
              <w:t>ექ</w:t>
            </w:r>
            <w:r w:rsidRPr="0085738D">
              <w:rPr>
                <w:rFonts w:ascii="Sylfaen" w:hAnsi="Sylfaen"/>
                <w:lang w:val="ka-GE" w:eastAsia="x-none"/>
              </w:rPr>
              <w:t>სი აქვთ მამაკ</w:t>
            </w:r>
            <w:r w:rsidR="00944CAD">
              <w:rPr>
                <w:rFonts w:ascii="Sylfaen" w:hAnsi="Sylfaen"/>
                <w:lang w:val="ka-GE" w:eastAsia="x-none"/>
              </w:rPr>
              <w:t>ა</w:t>
            </w:r>
            <w:r w:rsidRPr="0085738D">
              <w:rPr>
                <w:rFonts w:ascii="Sylfaen" w:hAnsi="Sylfaen"/>
                <w:lang w:val="ka-GE" w:eastAsia="x-none"/>
              </w:rPr>
              <w:t>ცებთან (მსმ) და ტრანსგენდერი პირები</w:t>
            </w:r>
            <w:r w:rsidR="000F02A5" w:rsidRPr="0085738D">
              <w:rPr>
                <w:rFonts w:ascii="Sylfaen" w:hAnsi="Sylfaen"/>
                <w:lang w:eastAsia="x-none"/>
              </w:rPr>
              <w:t xml:space="preserve">, </w:t>
            </w:r>
            <w:r w:rsidR="000F02A5" w:rsidRPr="0085738D">
              <w:rPr>
                <w:rFonts w:ascii="Sylfaen" w:hAnsi="Sylfaen"/>
                <w:lang w:val="ka-GE" w:eastAsia="x-none"/>
              </w:rPr>
              <w:t>რომლებიც უკანაკსნელი 12 თვის მანძილზე აღნიშნავენ</w:t>
            </w:r>
            <w:r w:rsidRPr="0085738D">
              <w:rPr>
                <w:rFonts w:ascii="Sylfaen" w:hAnsi="Sylfaen"/>
                <w:lang w:val="ka-GE" w:eastAsia="x-none"/>
              </w:rPr>
              <w:t xml:space="preserve"> </w:t>
            </w:r>
            <w:r w:rsidR="005140EF" w:rsidRPr="0085738D">
              <w:rPr>
                <w:rFonts w:ascii="Sylfaen" w:hAnsi="Sylfaen"/>
                <w:lang w:val="ka-GE" w:eastAsia="x-none"/>
              </w:rPr>
              <w:t>უკონდომო ანალურ სქესობრივ კავშირ</w:t>
            </w:r>
            <w:r w:rsidR="000F02A5" w:rsidRPr="0085738D">
              <w:rPr>
                <w:rFonts w:ascii="Sylfaen" w:hAnsi="Sylfaen"/>
                <w:lang w:val="ka-GE" w:eastAsia="x-none"/>
              </w:rPr>
              <w:t>ს (ინსერტიული ან რეცეპტიული)</w:t>
            </w:r>
            <w:r w:rsidR="005140EF" w:rsidRPr="0085738D">
              <w:rPr>
                <w:rFonts w:ascii="Sylfaen" w:hAnsi="Sylfaen"/>
                <w:lang w:val="ka-GE" w:eastAsia="x-none"/>
              </w:rPr>
              <w:t xml:space="preserve"> </w:t>
            </w:r>
            <w:r w:rsidR="000F02A5" w:rsidRPr="0085738D">
              <w:rPr>
                <w:rFonts w:ascii="Sylfaen" w:hAnsi="Sylfaen"/>
                <w:lang w:val="ka-GE" w:eastAsia="x-none"/>
              </w:rPr>
              <w:t xml:space="preserve">და რომელიმე ერთ დამატებით ფაქტორს: </w:t>
            </w:r>
            <w:r w:rsidR="00311525" w:rsidRPr="0085738D">
              <w:rPr>
                <w:rFonts w:ascii="Sylfaen" w:hAnsi="Sylfaen"/>
                <w:lang w:val="ka-GE" w:eastAsia="x-none"/>
              </w:rPr>
              <w:t xml:space="preserve"> </w:t>
            </w:r>
            <w:r w:rsidR="000F02A5" w:rsidRPr="0085738D">
              <w:rPr>
                <w:rFonts w:ascii="Sylfaen" w:hAnsi="Sylfaen" w:cs="Sylfaen"/>
                <w:lang w:val="ka-GE" w:eastAsia="x-none"/>
              </w:rPr>
              <w:t>ა</w:t>
            </w:r>
            <w:r w:rsidR="000F02A5" w:rsidRPr="0085738D">
              <w:rPr>
                <w:rFonts w:ascii="Sylfaen" w:hAnsi="Sylfaen"/>
                <w:lang w:val="ka-GE" w:eastAsia="x-none"/>
              </w:rPr>
              <w:t>) სქესობრივი კავშირი 2 ან მეტ პირთან</w:t>
            </w:r>
            <w:r w:rsidR="00311525" w:rsidRPr="0085738D">
              <w:rPr>
                <w:rFonts w:ascii="Sylfaen" w:hAnsi="Sylfaen"/>
                <w:lang w:val="ka-GE" w:eastAsia="x-none"/>
              </w:rPr>
              <w:t xml:space="preserve">; </w:t>
            </w:r>
            <w:r w:rsidR="000F02A5" w:rsidRPr="0085738D">
              <w:rPr>
                <w:rFonts w:ascii="Sylfaen" w:hAnsi="Sylfaen"/>
                <w:lang w:val="ka-GE" w:eastAsia="x-none"/>
              </w:rPr>
              <w:t>ბ) სქესობრივი კავშირი აივ დადებით ადამიან</w:t>
            </w:r>
            <w:r w:rsidR="00311525" w:rsidRPr="0085738D">
              <w:rPr>
                <w:rFonts w:ascii="Sylfaen" w:hAnsi="Sylfaen"/>
                <w:lang w:val="ka-GE" w:eastAsia="x-none"/>
              </w:rPr>
              <w:t>თ</w:t>
            </w:r>
            <w:r w:rsidR="000F02A5" w:rsidRPr="0085738D">
              <w:rPr>
                <w:rFonts w:ascii="Sylfaen" w:hAnsi="Sylfaen"/>
                <w:lang w:val="ka-GE" w:eastAsia="x-none"/>
              </w:rPr>
              <w:t>ან</w:t>
            </w:r>
            <w:r w:rsidR="00311525" w:rsidRPr="0085738D">
              <w:rPr>
                <w:rFonts w:ascii="Sylfaen" w:hAnsi="Sylfaen"/>
                <w:lang w:val="ka-GE" w:eastAsia="x-none"/>
              </w:rPr>
              <w:t xml:space="preserve">, რომელიც არ არის სტაბილურ არვ მკურნალობაზე (ვირუსის განსაზღვრადი დონის სულ ცოტა 1 ეპიზოდი უკნასკნელი 12 თვის მანძილზე); გ) </w:t>
            </w:r>
            <w:r w:rsidR="000F02A5" w:rsidRPr="0085738D">
              <w:rPr>
                <w:rFonts w:ascii="Sylfaen" w:hAnsi="Sylfaen"/>
                <w:lang w:val="ka-GE" w:eastAsia="x-none"/>
              </w:rPr>
              <w:t>სქესობრვი გზით გ</w:t>
            </w:r>
            <w:r w:rsidR="00357ED1" w:rsidRPr="0085738D">
              <w:rPr>
                <w:rFonts w:ascii="Sylfaen" w:hAnsi="Sylfaen"/>
                <w:lang w:val="ka-GE" w:eastAsia="x-none"/>
              </w:rPr>
              <w:t>ა</w:t>
            </w:r>
            <w:r w:rsidR="000F02A5" w:rsidRPr="0085738D">
              <w:rPr>
                <w:rFonts w:ascii="Sylfaen" w:hAnsi="Sylfaen"/>
                <w:lang w:val="ka-GE" w:eastAsia="x-none"/>
              </w:rPr>
              <w:t xml:space="preserve">დამდები </w:t>
            </w:r>
            <w:r w:rsidR="00357ED1" w:rsidRPr="0085738D">
              <w:rPr>
                <w:rFonts w:ascii="Sylfaen" w:hAnsi="Sylfaen"/>
                <w:lang w:val="ka-GE" w:eastAsia="x-none"/>
              </w:rPr>
              <w:t>ინფექციის</w:t>
            </w:r>
            <w:r w:rsidR="000F02A5" w:rsidRPr="0085738D">
              <w:rPr>
                <w:rFonts w:ascii="Sylfaen" w:hAnsi="Sylfaen"/>
                <w:lang w:val="ka-GE" w:eastAsia="x-none"/>
              </w:rPr>
              <w:t xml:space="preserve"> დიაგნოზი</w:t>
            </w:r>
            <w:r w:rsidR="00311525" w:rsidRPr="0085738D">
              <w:rPr>
                <w:rFonts w:ascii="Sylfaen" w:hAnsi="Sylfaen"/>
                <w:lang w:val="ka-GE" w:eastAsia="x-none"/>
              </w:rPr>
              <w:t>; დ</w:t>
            </w:r>
            <w:r w:rsidR="000F02A5" w:rsidRPr="0085738D">
              <w:rPr>
                <w:rFonts w:ascii="Sylfaen" w:hAnsi="Sylfaen"/>
                <w:lang w:val="ka-GE" w:eastAsia="x-none"/>
              </w:rPr>
              <w:t>) პოსტ-ექსპოზიცური პროფილაქტიკის გამოყენება</w:t>
            </w:r>
            <w:r w:rsidR="00311525" w:rsidRPr="0085738D">
              <w:rPr>
                <w:rFonts w:ascii="Sylfaen" w:hAnsi="Sylfaen"/>
                <w:lang w:val="ka-GE" w:eastAsia="x-none"/>
              </w:rPr>
              <w:t xml:space="preserve">; ე) </w:t>
            </w:r>
            <w:r w:rsidR="00451B5A" w:rsidRPr="0085738D">
              <w:rPr>
                <w:rFonts w:ascii="Sylfaen" w:hAnsi="Sylfaen"/>
                <w:lang w:val="ka-GE"/>
              </w:rPr>
              <w:t>სექსის პრაქტიკა ქიმიური ნივთიერებების ზეგ</w:t>
            </w:r>
            <w:r w:rsidR="00DD16AA" w:rsidRPr="0085738D">
              <w:rPr>
                <w:rFonts w:ascii="Sylfaen" w:hAnsi="Sylfaen"/>
                <w:lang w:val="ka-GE"/>
              </w:rPr>
              <w:t>ა</w:t>
            </w:r>
            <w:r w:rsidR="00451B5A" w:rsidRPr="0085738D">
              <w:rPr>
                <w:rFonts w:ascii="Sylfaen" w:hAnsi="Sylfaen"/>
                <w:lang w:val="ka-GE"/>
              </w:rPr>
              <w:t xml:space="preserve">ვლენის ქვეშ </w:t>
            </w:r>
            <w:r w:rsidR="00EE2375" w:rsidRPr="0085738D">
              <w:rPr>
                <w:rFonts w:ascii="Sylfaen" w:hAnsi="Sylfaen"/>
                <w:lang w:val="ka-GE"/>
              </w:rPr>
              <w:t>(</w:t>
            </w:r>
            <w:r w:rsidR="00EE2375" w:rsidRPr="0085738D">
              <w:rPr>
                <w:rFonts w:ascii="Sylfaen" w:hAnsi="Sylfaen"/>
              </w:rPr>
              <w:t>chemsex)</w:t>
            </w:r>
          </w:p>
          <w:p w:rsidR="00311525" w:rsidRPr="0085738D" w:rsidRDefault="00311525" w:rsidP="00311525">
            <w:pPr>
              <w:pStyle w:val="ListParagraph"/>
              <w:rPr>
                <w:rFonts w:ascii="Sylfaen" w:hAnsi="Sylfaen"/>
                <w:lang w:val="ka-GE" w:eastAsia="x-none"/>
              </w:rPr>
            </w:pPr>
          </w:p>
          <w:p w:rsidR="00C73123" w:rsidRPr="0085738D" w:rsidRDefault="00684198" w:rsidP="0077416E">
            <w:pPr>
              <w:pStyle w:val="ListParagraph"/>
              <w:numPr>
                <w:ilvl w:val="0"/>
                <w:numId w:val="18"/>
              </w:numPr>
              <w:spacing w:after="0"/>
              <w:ind w:left="247" w:hanging="270"/>
              <w:jc w:val="both"/>
              <w:rPr>
                <w:rFonts w:ascii="Sylfaen" w:hAnsi="Sylfaen"/>
                <w:lang w:val="ka-GE" w:eastAsia="x-none"/>
              </w:rPr>
            </w:pPr>
            <w:r w:rsidRPr="0085738D">
              <w:rPr>
                <w:rFonts w:ascii="Sylfaen" w:hAnsi="Sylfaen"/>
                <w:lang w:val="ka-GE" w:eastAsia="x-none"/>
              </w:rPr>
              <w:t>ჰეტეროსექსუალ</w:t>
            </w:r>
            <w:r w:rsidR="00944CAD">
              <w:rPr>
                <w:rFonts w:ascii="Sylfaen" w:hAnsi="Sylfaen"/>
                <w:lang w:val="ka-GE" w:eastAsia="x-none"/>
              </w:rPr>
              <w:t>ი</w:t>
            </w:r>
            <w:r w:rsidRPr="0085738D">
              <w:rPr>
                <w:rFonts w:ascii="Sylfaen" w:hAnsi="Sylfaen"/>
                <w:lang w:val="ka-GE" w:eastAsia="x-none"/>
              </w:rPr>
              <w:t xml:space="preserve"> ქალებ</w:t>
            </w:r>
            <w:r w:rsidR="00311525" w:rsidRPr="0085738D">
              <w:rPr>
                <w:rFonts w:ascii="Sylfaen" w:hAnsi="Sylfaen"/>
                <w:lang w:val="ka-GE" w:eastAsia="x-none"/>
              </w:rPr>
              <w:t>ი</w:t>
            </w:r>
            <w:r w:rsidRPr="0085738D">
              <w:rPr>
                <w:rFonts w:ascii="Sylfaen" w:hAnsi="Sylfaen"/>
                <w:lang w:val="ka-GE" w:eastAsia="x-none"/>
              </w:rPr>
              <w:t xml:space="preserve"> და კაცები, რომლებიც </w:t>
            </w:r>
            <w:r w:rsidR="00311525" w:rsidRPr="0085738D">
              <w:rPr>
                <w:rFonts w:ascii="Sylfaen" w:hAnsi="Sylfaen"/>
                <w:lang w:val="ka-GE" w:eastAsia="x-none"/>
              </w:rPr>
              <w:t>უკანასკნელი 12 თვის მანძილზე აღნიშნავენ უკონდომო სქესობრივ კავშირს (ვაგინალური ან ანალური) საპირისპისო სქესის პირთან და რომელიმე ერთ დამატები</w:t>
            </w:r>
            <w:r w:rsidR="00357ED1" w:rsidRPr="0085738D">
              <w:rPr>
                <w:rFonts w:ascii="Sylfaen" w:hAnsi="Sylfaen"/>
                <w:lang w:val="ka-GE" w:eastAsia="x-none"/>
              </w:rPr>
              <w:t>თ</w:t>
            </w:r>
            <w:r w:rsidR="00311525" w:rsidRPr="0085738D">
              <w:rPr>
                <w:rFonts w:ascii="Sylfaen" w:hAnsi="Sylfaen"/>
                <w:lang w:val="ka-GE" w:eastAsia="x-none"/>
              </w:rPr>
              <w:t xml:space="preserve"> ფაქტორს: </w:t>
            </w:r>
            <w:r w:rsidR="00357ED1" w:rsidRPr="0085738D">
              <w:rPr>
                <w:rFonts w:ascii="Sylfaen" w:hAnsi="Sylfaen" w:cs="Sylfaen"/>
                <w:lang w:val="ka-GE" w:eastAsia="x-none"/>
              </w:rPr>
              <w:t>ა</w:t>
            </w:r>
            <w:r w:rsidR="00357ED1" w:rsidRPr="0085738D">
              <w:rPr>
                <w:rFonts w:ascii="Sylfaen" w:hAnsi="Sylfaen"/>
                <w:lang w:val="ka-GE" w:eastAsia="x-none"/>
              </w:rPr>
              <w:t xml:space="preserve">) სქესობრივი კავშირი 2 ან მეტ პირთან; ბ) სქესობრივი კავშირი აივ დადებით ადამიანთან, რომელიც არ არის სტაბილურ არვ მკურნალობაზე (ვირუსის განსაზღვრადი დონის სულ ცოტა 1 ეპიზოდი უკნასკნელი 12 თვის მანძილზე); გ) სქესობრვი გზით გადამდები ინფექციის დიაგნოზი; დ) პოსტ-ექსპოზიცური პროფილაქტიკის გამოყენება; ე) </w:t>
            </w:r>
            <w:r w:rsidR="00357ED1" w:rsidRPr="0085738D">
              <w:rPr>
                <w:rFonts w:ascii="Sylfaen" w:hAnsi="Sylfaen"/>
                <w:lang w:val="ka-GE"/>
              </w:rPr>
              <w:t>სექსის პრაქტიკა ქიმიური ნივთიერებების ზეგავლენის ქვეშ</w:t>
            </w:r>
          </w:p>
          <w:p w:rsidR="00357ED1" w:rsidRPr="0085738D" w:rsidRDefault="00357ED1" w:rsidP="00357ED1">
            <w:pPr>
              <w:pStyle w:val="ListParagraph"/>
              <w:rPr>
                <w:rFonts w:ascii="Sylfaen" w:hAnsi="Sylfaen"/>
                <w:lang w:val="ka-GE" w:eastAsia="x-none"/>
              </w:rPr>
            </w:pPr>
          </w:p>
          <w:p w:rsidR="00357ED1" w:rsidRPr="0085738D" w:rsidRDefault="00357ED1" w:rsidP="0077416E">
            <w:pPr>
              <w:pStyle w:val="ListParagraph"/>
              <w:numPr>
                <w:ilvl w:val="0"/>
                <w:numId w:val="18"/>
              </w:numPr>
              <w:spacing w:after="0"/>
              <w:ind w:left="247" w:hanging="270"/>
              <w:jc w:val="both"/>
              <w:rPr>
                <w:rFonts w:ascii="Sylfaen" w:hAnsi="Sylfaen"/>
                <w:lang w:val="ka-GE" w:eastAsia="x-none"/>
              </w:rPr>
            </w:pPr>
            <w:r w:rsidRPr="0085738D">
              <w:rPr>
                <w:rFonts w:ascii="Sylfaen" w:hAnsi="Sylfaen"/>
                <w:lang w:val="ka-GE" w:eastAsia="x-none"/>
              </w:rPr>
              <w:t>ნარკოტიკების ინექციური მომხარებლები, რომლებიც უკანასკნელი 12 თვის მანძილზე აღნიშნავენ საინექციო ინსტრუმენტების გაზიარებას</w:t>
            </w:r>
            <w:r w:rsidR="009D5E89" w:rsidRPr="0085738D">
              <w:rPr>
                <w:rFonts w:ascii="Sylfaen" w:hAnsi="Sylfaen"/>
                <w:lang w:val="ka-GE" w:eastAsia="x-none"/>
              </w:rPr>
              <w:t xml:space="preserve"> და/ან ა</w:t>
            </w:r>
            <w:r w:rsidR="00944CAD">
              <w:rPr>
                <w:rFonts w:ascii="Sylfaen" w:hAnsi="Sylfaen"/>
                <w:lang w:val="ka-GE" w:eastAsia="x-none"/>
              </w:rPr>
              <w:t>ღ</w:t>
            </w:r>
            <w:r w:rsidR="009D5E89" w:rsidRPr="0085738D">
              <w:rPr>
                <w:rFonts w:ascii="Sylfaen" w:hAnsi="Sylfaen"/>
                <w:lang w:val="ka-GE" w:eastAsia="x-none"/>
              </w:rPr>
              <w:t>ენიშნებათ სქესობრივი გზით აივ გადაცემის მნიშვნელოვანი რისკი ზემოთ ჩამოთვლილი კრიტერიუმების შესაბამისად.</w:t>
            </w:r>
          </w:p>
          <w:p w:rsidR="009D5E89" w:rsidRPr="0085738D" w:rsidRDefault="009D5E89" w:rsidP="009D5E89">
            <w:pPr>
              <w:spacing w:after="0"/>
              <w:jc w:val="both"/>
              <w:rPr>
                <w:rFonts w:ascii="Sylfaen" w:hAnsi="Sylfaen"/>
                <w:lang w:val="ka-GE" w:eastAsia="x-none"/>
              </w:rPr>
            </w:pPr>
          </w:p>
          <w:p w:rsidR="009D5E89" w:rsidRPr="0085738D" w:rsidRDefault="009D5E89" w:rsidP="009D5E89">
            <w:pPr>
              <w:spacing w:after="0"/>
              <w:jc w:val="both"/>
              <w:rPr>
                <w:rFonts w:ascii="Sylfaen" w:hAnsi="Sylfaen"/>
                <w:lang w:val="ka-GE" w:eastAsia="x-none"/>
              </w:rPr>
            </w:pPr>
          </w:p>
          <w:p w:rsidR="00D222D9" w:rsidRPr="0085738D" w:rsidRDefault="00D222D9" w:rsidP="009D5E89">
            <w:pPr>
              <w:spacing w:after="0"/>
              <w:jc w:val="both"/>
              <w:rPr>
                <w:rFonts w:ascii="Sylfaen" w:hAnsi="Sylfaen"/>
                <w:lang w:val="ka-GE" w:eastAsia="x-none"/>
              </w:rPr>
            </w:pPr>
          </w:p>
          <w:p w:rsidR="009D5E89" w:rsidRPr="0085738D" w:rsidRDefault="009D5E89" w:rsidP="009D5E89">
            <w:pPr>
              <w:spacing w:after="0"/>
              <w:jc w:val="both"/>
              <w:rPr>
                <w:rFonts w:ascii="Sylfaen" w:hAnsi="Sylfaen"/>
                <w:lang w:val="ka-GE" w:eastAsia="x-none"/>
              </w:rPr>
            </w:pPr>
          </w:p>
          <w:p w:rsidR="009D5E89" w:rsidRPr="0085738D" w:rsidRDefault="009D5E89" w:rsidP="009D5E89">
            <w:pPr>
              <w:spacing w:after="0"/>
              <w:jc w:val="both"/>
              <w:rPr>
                <w:rFonts w:ascii="Sylfaen" w:hAnsi="Sylfaen"/>
                <w:lang w:val="ka-GE" w:eastAsia="x-none"/>
              </w:rPr>
            </w:pPr>
          </w:p>
        </w:tc>
      </w:tr>
      <w:tr w:rsidR="009D5E89" w:rsidRPr="0085738D" w:rsidTr="007B7E3C">
        <w:tc>
          <w:tcPr>
            <w:tcW w:w="9629" w:type="dxa"/>
          </w:tcPr>
          <w:p w:rsidR="00593C55" w:rsidRPr="0085738D" w:rsidRDefault="009D5E89" w:rsidP="00505DB4">
            <w:pPr>
              <w:spacing w:before="120"/>
              <w:jc w:val="both"/>
              <w:rPr>
                <w:rFonts w:ascii="Sylfaen" w:hAnsi="Sylfaen"/>
                <w:b/>
                <w:lang w:val="ka-GE" w:eastAsia="x-none"/>
              </w:rPr>
            </w:pPr>
            <w:r w:rsidRPr="0085738D">
              <w:rPr>
                <w:rFonts w:ascii="Sylfaen" w:hAnsi="Sylfaen" w:cs="Sylfaen"/>
                <w:b/>
                <w:lang w:val="ka-GE" w:eastAsia="x-none"/>
              </w:rPr>
              <w:lastRenderedPageBreak/>
              <w:t xml:space="preserve">პრე-ექსპოზიციური პროფილაქტიკისათვის </w:t>
            </w:r>
            <w:r w:rsidR="00947D41" w:rsidRPr="0085738D">
              <w:rPr>
                <w:rFonts w:ascii="Sylfaen" w:hAnsi="Sylfaen" w:cs="Sylfaen"/>
                <w:b/>
                <w:lang w:val="ka-GE" w:eastAsia="x-none"/>
              </w:rPr>
              <w:t>გამ</w:t>
            </w:r>
            <w:r w:rsidR="0082475B" w:rsidRPr="0085738D">
              <w:rPr>
                <w:rFonts w:ascii="Sylfaen" w:hAnsi="Sylfaen" w:cs="Sylfaen"/>
                <w:b/>
                <w:lang w:eastAsia="x-none"/>
              </w:rPr>
              <w:t>o</w:t>
            </w:r>
            <w:r w:rsidR="00947D41" w:rsidRPr="0085738D">
              <w:rPr>
                <w:rFonts w:ascii="Sylfaen" w:hAnsi="Sylfaen" w:cs="Sylfaen"/>
                <w:b/>
                <w:lang w:val="ka-GE" w:eastAsia="x-none"/>
              </w:rPr>
              <w:t>ყ</w:t>
            </w:r>
            <w:r w:rsidR="00944CAD">
              <w:rPr>
                <w:rFonts w:ascii="Sylfaen" w:hAnsi="Sylfaen" w:cs="Sylfaen"/>
                <w:b/>
                <w:lang w:val="ka-GE" w:eastAsia="x-none"/>
              </w:rPr>
              <w:t>ე</w:t>
            </w:r>
            <w:r w:rsidR="00947D41" w:rsidRPr="0085738D">
              <w:rPr>
                <w:rFonts w:ascii="Sylfaen" w:hAnsi="Sylfaen" w:cs="Sylfaen"/>
                <w:b/>
                <w:lang w:val="ka-GE" w:eastAsia="x-none"/>
              </w:rPr>
              <w:t>ნებულ უნდა იქნას</w:t>
            </w:r>
            <w:r w:rsidR="002932A0" w:rsidRPr="0085738D">
              <w:rPr>
                <w:rFonts w:ascii="Sylfaen" w:hAnsi="Sylfaen" w:cs="Sylfaen"/>
                <w:b/>
                <w:lang w:val="ka-GE" w:eastAsia="x-none"/>
              </w:rPr>
              <w:t xml:space="preserve"> </w:t>
            </w:r>
            <w:r w:rsidRPr="0085738D">
              <w:rPr>
                <w:rFonts w:ascii="Sylfaen" w:hAnsi="Sylfaen" w:cs="Sylfaen"/>
                <w:b/>
                <w:lang w:val="ka-GE" w:eastAsia="x-none"/>
              </w:rPr>
              <w:t>ტენოფოვირ</w:t>
            </w:r>
            <w:r w:rsidR="00947D41" w:rsidRPr="0085738D">
              <w:rPr>
                <w:rFonts w:ascii="Sylfaen" w:hAnsi="Sylfaen" w:cs="Sylfaen"/>
                <w:b/>
                <w:lang w:val="ka-GE" w:eastAsia="x-none"/>
              </w:rPr>
              <w:t>/ემტრიციტაბინი</w:t>
            </w:r>
            <w:r w:rsidRPr="0085738D">
              <w:rPr>
                <w:rFonts w:ascii="Sylfaen" w:hAnsi="Sylfaen"/>
                <w:b/>
                <w:lang w:val="ka-GE" w:eastAsia="x-none"/>
              </w:rPr>
              <w:t xml:space="preserve"> (</w:t>
            </w:r>
            <w:r w:rsidRPr="0085738D">
              <w:rPr>
                <w:rFonts w:ascii="Sylfaen" w:hAnsi="Sylfaen"/>
                <w:b/>
                <w:lang w:eastAsia="x-none"/>
              </w:rPr>
              <w:t>TDF</w:t>
            </w:r>
            <w:r w:rsidR="00947D41" w:rsidRPr="0085738D">
              <w:rPr>
                <w:rFonts w:ascii="Sylfaen" w:hAnsi="Sylfaen"/>
                <w:b/>
                <w:lang w:val="ka-GE" w:eastAsia="x-none"/>
              </w:rPr>
              <w:t>/</w:t>
            </w:r>
            <w:r w:rsidR="00947D41" w:rsidRPr="0085738D">
              <w:rPr>
                <w:rFonts w:ascii="Sylfaen" w:hAnsi="Sylfaen"/>
                <w:b/>
                <w:lang w:eastAsia="x-none"/>
              </w:rPr>
              <w:t>FTC</w:t>
            </w:r>
            <w:r w:rsidR="00505DB4" w:rsidRPr="0085738D">
              <w:rPr>
                <w:rFonts w:ascii="Sylfaen" w:hAnsi="Sylfaen"/>
                <w:b/>
                <w:lang w:val="ka-GE" w:eastAsia="x-none"/>
              </w:rPr>
              <w:t>,</w:t>
            </w:r>
            <w:r w:rsidR="00947D41" w:rsidRPr="0085738D">
              <w:rPr>
                <w:rFonts w:ascii="Sylfaen" w:hAnsi="Sylfaen"/>
                <w:b/>
                <w:lang w:val="ka-GE" w:eastAsia="x-none"/>
              </w:rPr>
              <w:t xml:space="preserve"> 300/200მგ</w:t>
            </w:r>
            <w:r w:rsidR="00505DB4" w:rsidRPr="0085738D">
              <w:rPr>
                <w:rFonts w:ascii="Sylfaen" w:hAnsi="Sylfaen"/>
                <w:b/>
                <w:lang w:val="ka-GE" w:eastAsia="x-none"/>
              </w:rPr>
              <w:t>)</w:t>
            </w:r>
            <w:r w:rsidRPr="0085738D">
              <w:rPr>
                <w:rFonts w:ascii="Sylfaen" w:hAnsi="Sylfaen"/>
                <w:b/>
                <w:lang w:val="ka-GE" w:eastAsia="x-none"/>
              </w:rPr>
              <w:t xml:space="preserve"> </w:t>
            </w:r>
            <w:r w:rsidR="00E73325" w:rsidRPr="0085738D">
              <w:rPr>
                <w:rFonts w:ascii="Sylfaen" w:hAnsi="Sylfaen"/>
                <w:b/>
                <w:lang w:val="ka-GE" w:eastAsia="x-none"/>
              </w:rPr>
              <w:t xml:space="preserve">ორი </w:t>
            </w:r>
            <w:r w:rsidR="00905189" w:rsidRPr="0085738D">
              <w:rPr>
                <w:rFonts w:ascii="Sylfaen" w:hAnsi="Sylfaen"/>
                <w:b/>
                <w:lang w:val="ka-GE" w:eastAsia="x-none"/>
              </w:rPr>
              <w:t xml:space="preserve">შესაძლო </w:t>
            </w:r>
            <w:r w:rsidR="00E73325" w:rsidRPr="0085738D">
              <w:rPr>
                <w:rFonts w:ascii="Sylfaen" w:hAnsi="Sylfaen"/>
                <w:b/>
                <w:lang w:val="ka-GE" w:eastAsia="x-none"/>
              </w:rPr>
              <w:t>სქ</w:t>
            </w:r>
            <w:r w:rsidR="00905189" w:rsidRPr="0085738D">
              <w:rPr>
                <w:rFonts w:ascii="Sylfaen" w:hAnsi="Sylfaen"/>
                <w:b/>
                <w:lang w:val="ka-GE" w:eastAsia="x-none"/>
              </w:rPr>
              <w:t>ე</w:t>
            </w:r>
            <w:r w:rsidR="00E73325" w:rsidRPr="0085738D">
              <w:rPr>
                <w:rFonts w:ascii="Sylfaen" w:hAnsi="Sylfaen"/>
                <w:b/>
                <w:lang w:val="ka-GE" w:eastAsia="x-none"/>
              </w:rPr>
              <w:t>მის მიხედვით:</w:t>
            </w:r>
            <w:r w:rsidR="00905189" w:rsidRPr="0085738D">
              <w:rPr>
                <w:rFonts w:ascii="Sylfaen" w:hAnsi="Sylfaen"/>
                <w:b/>
                <w:lang w:val="ka-GE" w:eastAsia="x-none"/>
              </w:rPr>
              <w:t xml:space="preserve"> </w:t>
            </w:r>
          </w:p>
          <w:p w:rsidR="00414DC9" w:rsidRPr="0085738D" w:rsidRDefault="00905189" w:rsidP="0077416E">
            <w:pPr>
              <w:pStyle w:val="ListParagraph"/>
              <w:numPr>
                <w:ilvl w:val="0"/>
                <w:numId w:val="21"/>
              </w:numPr>
              <w:spacing w:before="120"/>
              <w:jc w:val="both"/>
              <w:rPr>
                <w:rFonts w:ascii="Sylfaen" w:hAnsi="Sylfaen"/>
                <w:b/>
                <w:lang w:val="ka-GE" w:eastAsia="x-none"/>
              </w:rPr>
            </w:pPr>
            <w:r w:rsidRPr="0085738D">
              <w:rPr>
                <w:rFonts w:ascii="Sylfaen" w:hAnsi="Sylfaen"/>
                <w:b/>
                <w:lang w:val="ka-GE" w:eastAsia="x-none"/>
              </w:rPr>
              <w:t>ყოველდღიური მიღ</w:t>
            </w:r>
            <w:r w:rsidR="00E51FAF" w:rsidRPr="0085738D">
              <w:rPr>
                <w:rFonts w:ascii="Sylfaen" w:hAnsi="Sylfaen"/>
                <w:b/>
                <w:lang w:val="ka-GE" w:eastAsia="x-none"/>
              </w:rPr>
              <w:t xml:space="preserve">ება </w:t>
            </w:r>
            <w:r w:rsidR="00414DC9" w:rsidRPr="0085738D">
              <w:rPr>
                <w:rFonts w:ascii="Sylfaen" w:hAnsi="Sylfaen"/>
                <w:b/>
                <w:lang w:eastAsia="x-none"/>
              </w:rPr>
              <w:t xml:space="preserve">TDF/FTC  </w:t>
            </w:r>
            <w:r w:rsidR="00414DC9" w:rsidRPr="0085738D">
              <w:rPr>
                <w:rFonts w:ascii="Sylfaen" w:hAnsi="Sylfaen"/>
                <w:b/>
                <w:lang w:val="ka-GE" w:eastAsia="x-none"/>
              </w:rPr>
              <w:t xml:space="preserve">300/200მგ ერთი ტაბლეტი დღეში ერთხელ </w:t>
            </w:r>
            <w:r w:rsidR="00F32E6A" w:rsidRPr="0085738D">
              <w:rPr>
                <w:rFonts w:ascii="Sylfaen" w:hAnsi="Sylfaen"/>
                <w:b/>
                <w:lang w:val="ka-GE" w:eastAsia="x-none"/>
              </w:rPr>
              <w:t>რეკომ</w:t>
            </w:r>
            <w:r w:rsidR="003D3AD1" w:rsidRPr="0085738D">
              <w:rPr>
                <w:rFonts w:ascii="Sylfaen" w:hAnsi="Sylfaen"/>
                <w:b/>
                <w:lang w:val="ka-GE" w:eastAsia="x-none"/>
              </w:rPr>
              <w:t>ე</w:t>
            </w:r>
            <w:r w:rsidR="00F32E6A" w:rsidRPr="0085738D">
              <w:rPr>
                <w:rFonts w:ascii="Sylfaen" w:hAnsi="Sylfaen"/>
                <w:b/>
                <w:lang w:val="ka-GE" w:eastAsia="x-none"/>
              </w:rPr>
              <w:t>ნდებულია</w:t>
            </w:r>
            <w:r w:rsidR="00414DC9" w:rsidRPr="0085738D">
              <w:rPr>
                <w:rFonts w:ascii="Sylfaen" w:hAnsi="Sylfaen"/>
                <w:b/>
                <w:lang w:val="ka-GE" w:eastAsia="x-none"/>
              </w:rPr>
              <w:t xml:space="preserve"> პრეპისთვის მისა</w:t>
            </w:r>
            <w:r w:rsidR="00F32E6A" w:rsidRPr="0085738D">
              <w:rPr>
                <w:rFonts w:ascii="Sylfaen" w:hAnsi="Sylfaen"/>
                <w:b/>
                <w:lang w:val="ka-GE" w:eastAsia="x-none"/>
              </w:rPr>
              <w:t>ღ</w:t>
            </w:r>
            <w:r w:rsidR="00414DC9" w:rsidRPr="0085738D">
              <w:rPr>
                <w:rFonts w:ascii="Sylfaen" w:hAnsi="Sylfaen"/>
                <w:b/>
                <w:lang w:val="ka-GE" w:eastAsia="x-none"/>
              </w:rPr>
              <w:t xml:space="preserve">ები ყველა პოპულაციისათვის სქესის, ორიენტაციის და სარისკო ქცევის მიუხედავად </w:t>
            </w:r>
            <w:r w:rsidR="00E51FAF" w:rsidRPr="0085738D">
              <w:rPr>
                <w:rFonts w:ascii="Sylfaen" w:hAnsi="Sylfaen"/>
                <w:b/>
                <w:lang w:val="ka-GE" w:eastAsia="x-none"/>
              </w:rPr>
              <w:t>(ძლიერი რეკომენდაცია, მაღალი ხარისხის მტკიცებულება)</w:t>
            </w:r>
          </w:p>
          <w:p w:rsidR="00E73325" w:rsidRPr="0085738D" w:rsidRDefault="00414DC9" w:rsidP="0077416E">
            <w:pPr>
              <w:pStyle w:val="ListParagraph"/>
              <w:numPr>
                <w:ilvl w:val="0"/>
                <w:numId w:val="21"/>
              </w:numPr>
              <w:spacing w:before="120"/>
              <w:jc w:val="both"/>
              <w:rPr>
                <w:rFonts w:ascii="Sylfaen" w:hAnsi="Sylfaen"/>
                <w:b/>
                <w:lang w:val="ka-GE" w:eastAsia="x-none"/>
              </w:rPr>
            </w:pPr>
            <w:r w:rsidRPr="0085738D">
              <w:rPr>
                <w:rFonts w:ascii="Sylfaen" w:hAnsi="Sylfaen"/>
                <w:b/>
                <w:lang w:val="ka-GE" w:eastAsia="x-none"/>
              </w:rPr>
              <w:t xml:space="preserve">სიტუაციური (on-demand) მიღება </w:t>
            </w:r>
            <w:r w:rsidR="00F32E6A" w:rsidRPr="0085738D">
              <w:rPr>
                <w:rFonts w:ascii="Sylfaen" w:hAnsi="Sylfaen"/>
                <w:b/>
                <w:lang w:val="ka-GE" w:eastAsia="x-none"/>
              </w:rPr>
              <w:t>რეკომენდებულია</w:t>
            </w:r>
            <w:r w:rsidR="005B17B1" w:rsidRPr="0085738D">
              <w:rPr>
                <w:rFonts w:ascii="Sylfaen" w:hAnsi="Sylfaen"/>
                <w:b/>
                <w:lang w:val="ka-GE" w:eastAsia="x-none"/>
              </w:rPr>
              <w:t xml:space="preserve"> მამაკაცებში რომელთაც სექსი აქვთ მამაკაცებთან </w:t>
            </w:r>
            <w:r w:rsidRPr="0085738D">
              <w:rPr>
                <w:rFonts w:ascii="Sylfaen" w:hAnsi="Sylfaen"/>
                <w:b/>
                <w:lang w:val="ka-GE" w:eastAsia="x-none"/>
              </w:rPr>
              <w:t>სქემით 2+1+1</w:t>
            </w:r>
            <w:r w:rsidR="006313A1" w:rsidRPr="0085738D">
              <w:rPr>
                <w:rFonts w:ascii="Sylfaen" w:hAnsi="Sylfaen"/>
                <w:b/>
                <w:lang w:val="ka-GE" w:eastAsia="x-none"/>
              </w:rPr>
              <w:t>, რომელიც გულისხმობს ჯამურად TDF/FTC  300/200მგ 4 ტაბლეტის მიღებას სარის</w:t>
            </w:r>
            <w:r w:rsidR="003D3AD1" w:rsidRPr="0085738D">
              <w:rPr>
                <w:rFonts w:ascii="Sylfaen" w:hAnsi="Sylfaen"/>
                <w:b/>
                <w:lang w:val="ka-GE" w:eastAsia="x-none"/>
              </w:rPr>
              <w:t>კ</w:t>
            </w:r>
            <w:r w:rsidR="006313A1" w:rsidRPr="0085738D">
              <w:rPr>
                <w:rFonts w:ascii="Sylfaen" w:hAnsi="Sylfaen"/>
                <w:b/>
                <w:lang w:val="ka-GE" w:eastAsia="x-none"/>
              </w:rPr>
              <w:t xml:space="preserve">ო სქესობრივ კავშირამდე და მის შემდგომ </w:t>
            </w:r>
            <w:r w:rsidRPr="0085738D">
              <w:rPr>
                <w:rFonts w:ascii="Sylfaen" w:hAnsi="Sylfaen"/>
                <w:b/>
                <w:lang w:val="ka-GE" w:eastAsia="x-none"/>
              </w:rPr>
              <w:t>(TDF/FTC  300/200მგ 2 ტაბლეტი სქესობრივ კავშირამდე 2-24 საათით ადრე, 1 ტაბლეტი პირველი ორი</w:t>
            </w:r>
            <w:r w:rsidR="00894479" w:rsidRPr="0085738D">
              <w:rPr>
                <w:rFonts w:ascii="Sylfaen" w:hAnsi="Sylfaen"/>
                <w:b/>
                <w:lang w:val="ka-GE" w:eastAsia="x-none"/>
              </w:rPr>
              <w:t xml:space="preserve"> ტაბლეტის</w:t>
            </w:r>
            <w:r w:rsidRPr="0085738D">
              <w:rPr>
                <w:rFonts w:ascii="Sylfaen" w:hAnsi="Sylfaen"/>
                <w:b/>
                <w:lang w:val="ka-GE" w:eastAsia="x-none"/>
              </w:rPr>
              <w:t xml:space="preserve"> მიღებიდან 24 საათში,  1 ტაბლეტი მესამე ტაბლეტის </w:t>
            </w:r>
            <w:r w:rsidR="00A31B4C" w:rsidRPr="0085738D">
              <w:rPr>
                <w:rFonts w:ascii="Sylfaen" w:hAnsi="Sylfaen"/>
                <w:b/>
                <w:lang w:val="ka-GE" w:eastAsia="x-none"/>
              </w:rPr>
              <w:t>მიღებიდან 24 საათში</w:t>
            </w:r>
            <w:r w:rsidR="003B6EF4" w:rsidRPr="0085738D">
              <w:rPr>
                <w:rFonts w:ascii="Sylfaen" w:hAnsi="Sylfaen"/>
                <w:b/>
                <w:lang w:val="ka-GE" w:eastAsia="x-none"/>
              </w:rPr>
              <w:t>, იხ</w:t>
            </w:r>
            <w:r w:rsidR="003D3AD1" w:rsidRPr="0085738D">
              <w:rPr>
                <w:rFonts w:ascii="Sylfaen" w:hAnsi="Sylfaen"/>
                <w:b/>
                <w:lang w:val="ka-GE" w:eastAsia="x-none"/>
              </w:rPr>
              <w:t>.</w:t>
            </w:r>
            <w:r w:rsidR="003B6EF4" w:rsidRPr="0085738D">
              <w:rPr>
                <w:rFonts w:ascii="Sylfaen" w:hAnsi="Sylfaen"/>
                <w:b/>
                <w:lang w:val="ka-GE" w:eastAsia="x-none"/>
              </w:rPr>
              <w:t xml:space="preserve"> </w:t>
            </w:r>
            <w:r w:rsidR="003D3AD1" w:rsidRPr="0085738D">
              <w:rPr>
                <w:rFonts w:ascii="Sylfaen" w:hAnsi="Sylfaen"/>
                <w:b/>
                <w:lang w:val="ka-GE" w:eastAsia="x-none"/>
              </w:rPr>
              <w:t xml:space="preserve">დიაგრამა </w:t>
            </w:r>
            <w:r w:rsidR="00CE4FD6" w:rsidRPr="0085738D">
              <w:rPr>
                <w:rFonts w:ascii="Sylfaen" w:hAnsi="Sylfaen"/>
                <w:b/>
                <w:lang w:val="ka-GE" w:eastAsia="x-none"/>
              </w:rPr>
              <w:t>2</w:t>
            </w:r>
            <w:r w:rsidR="00A31B4C" w:rsidRPr="0085738D">
              <w:rPr>
                <w:rFonts w:ascii="Sylfaen" w:hAnsi="Sylfaen"/>
                <w:b/>
                <w:lang w:val="ka-GE" w:eastAsia="x-none"/>
              </w:rPr>
              <w:t xml:space="preserve">) </w:t>
            </w:r>
            <w:r w:rsidR="00E51FAF" w:rsidRPr="0085738D">
              <w:rPr>
                <w:rFonts w:ascii="Sylfaen" w:hAnsi="Sylfaen"/>
                <w:b/>
                <w:lang w:val="ka-GE" w:eastAsia="x-none"/>
              </w:rPr>
              <w:t>(</w:t>
            </w:r>
            <w:r w:rsidR="00894479" w:rsidRPr="0085738D">
              <w:rPr>
                <w:rFonts w:ascii="Sylfaen" w:hAnsi="Sylfaen"/>
                <w:b/>
                <w:lang w:val="ka-GE" w:eastAsia="x-none"/>
              </w:rPr>
              <w:t>ძლიერი</w:t>
            </w:r>
            <w:r w:rsidR="00E51FAF" w:rsidRPr="0085738D">
              <w:rPr>
                <w:rFonts w:ascii="Sylfaen" w:hAnsi="Sylfaen"/>
                <w:b/>
                <w:lang w:val="ka-GE" w:eastAsia="x-none"/>
              </w:rPr>
              <w:t xml:space="preserve"> რეკომენდაცია, მაღალი ხარისხის მტკიცებულება).</w:t>
            </w:r>
          </w:p>
          <w:p w:rsidR="009D5E89" w:rsidRPr="0085738D" w:rsidRDefault="00F32E6A" w:rsidP="00E12907">
            <w:pPr>
              <w:spacing w:before="120"/>
              <w:jc w:val="both"/>
              <w:rPr>
                <w:rFonts w:ascii="Sylfaen" w:hAnsi="Sylfaen"/>
                <w:lang w:val="ka-GE" w:eastAsia="x-none"/>
              </w:rPr>
            </w:pPr>
            <w:r w:rsidRPr="0085738D">
              <w:rPr>
                <w:rFonts w:ascii="Sylfaen" w:hAnsi="Sylfaen" w:cs="Sylfaen"/>
                <w:lang w:val="ka-GE" w:eastAsia="x-none"/>
              </w:rPr>
              <w:t>სიტუაციური</w:t>
            </w:r>
            <w:r w:rsidRPr="0085738D">
              <w:rPr>
                <w:rFonts w:ascii="Sylfaen" w:hAnsi="Sylfaen"/>
                <w:lang w:val="ka-GE" w:eastAsia="x-none"/>
              </w:rPr>
              <w:t xml:space="preserve"> პრეპი უკუნაჩვენებია ქრონიკული B ჰეპატიტის მქონე პირებში.</w:t>
            </w:r>
            <w:r w:rsidR="00FB7D95">
              <w:rPr>
                <w:rFonts w:ascii="Sylfaen" w:hAnsi="Sylfaen"/>
                <w:lang w:val="ka-GE" w:eastAsia="x-none"/>
              </w:rPr>
              <w:t xml:space="preserve"> სიტუაციური პრეპის შემთხვევაში თუკი სარისკო სქესობრივი კავშირი პროგნოზირებადია უკანასკნელი კავშირიდან 7 დღის ფარგლებში უნდა გაგრძელდეს </w:t>
            </w:r>
            <w:r w:rsidRPr="0085738D">
              <w:rPr>
                <w:rFonts w:ascii="Sylfaen" w:hAnsi="Sylfaen"/>
                <w:lang w:val="ka-GE" w:eastAsia="x-none"/>
              </w:rPr>
              <w:t xml:space="preserve"> </w:t>
            </w:r>
            <w:r w:rsidR="00FB7D95" w:rsidRPr="00FB7D95">
              <w:rPr>
                <w:rFonts w:ascii="Sylfaen" w:hAnsi="Sylfaen" w:cs="Sylfaen"/>
                <w:lang w:val="ka-GE" w:eastAsia="x-none"/>
              </w:rPr>
              <w:t>ტენოფოვირ/ემტრიციტაბინი</w:t>
            </w:r>
            <w:r w:rsidR="00FB7D95">
              <w:rPr>
                <w:rFonts w:ascii="Sylfaen" w:hAnsi="Sylfaen"/>
                <w:lang w:val="ka-GE" w:eastAsia="x-none"/>
              </w:rPr>
              <w:t xml:space="preserve">ს დღეში 1 ტაბლეტის მიღება. </w:t>
            </w:r>
            <w:r w:rsidR="00B10446" w:rsidRPr="0085738D">
              <w:rPr>
                <w:rFonts w:ascii="Sylfaen" w:hAnsi="Sylfaen"/>
                <w:lang w:val="ka-GE" w:eastAsia="x-none"/>
              </w:rPr>
              <w:t>მ</w:t>
            </w:r>
            <w:r w:rsidR="0082475B" w:rsidRPr="0085738D">
              <w:rPr>
                <w:rFonts w:ascii="Sylfaen" w:hAnsi="Sylfaen"/>
                <w:lang w:val="ka-GE" w:eastAsia="x-none"/>
              </w:rPr>
              <w:t xml:space="preserve">სმ, რომლებიც </w:t>
            </w:r>
            <w:r w:rsidR="00C150FE" w:rsidRPr="0085738D">
              <w:rPr>
                <w:rFonts w:ascii="Sylfaen" w:hAnsi="Sylfaen"/>
                <w:lang w:val="ka-GE" w:eastAsia="x-none"/>
              </w:rPr>
              <w:t>იმყოფებიან პრეპის ყოველდღიურ რეჟიმზე შეიძლება გადართულ იქნან სიტუაცი</w:t>
            </w:r>
            <w:r w:rsidR="00E12907" w:rsidRPr="0085738D">
              <w:rPr>
                <w:rFonts w:ascii="Sylfaen" w:hAnsi="Sylfaen"/>
                <w:lang w:val="ka-GE" w:eastAsia="x-none"/>
              </w:rPr>
              <w:t>უ</w:t>
            </w:r>
            <w:r w:rsidR="00C150FE" w:rsidRPr="0085738D">
              <w:rPr>
                <w:rFonts w:ascii="Sylfaen" w:hAnsi="Sylfaen"/>
                <w:lang w:val="ka-GE" w:eastAsia="x-none"/>
              </w:rPr>
              <w:t xml:space="preserve">რ რეჟიმზე, და პირიქით. </w:t>
            </w:r>
            <w:r w:rsidR="008E68C4" w:rsidRPr="0085738D">
              <w:rPr>
                <w:rFonts w:ascii="Sylfaen" w:hAnsi="Sylfaen"/>
                <w:lang w:val="ka-GE" w:eastAsia="x-none"/>
              </w:rPr>
              <w:t>ყოველდღიური პრეპი უპირატესად უნდა დაიწყოს პირველ ექსპოზიციამდე 7 დღით ადრე და შეწყდეს უკანასკნელი ექსპოზიციიდან 7 დღის თავზე.</w:t>
            </w:r>
            <w:r w:rsidR="00944CAD">
              <w:rPr>
                <w:rFonts w:ascii="Sylfaen" w:hAnsi="Sylfaen"/>
                <w:lang w:val="ka-GE" w:eastAsia="x-none"/>
              </w:rPr>
              <w:t xml:space="preserve"> </w:t>
            </w:r>
          </w:p>
          <w:p w:rsidR="00E12907" w:rsidRPr="0085738D" w:rsidRDefault="00E12907" w:rsidP="00944CAD">
            <w:pPr>
              <w:jc w:val="both"/>
              <w:rPr>
                <w:rFonts w:ascii="Sylfaen" w:hAnsi="Sylfaen"/>
                <w:b/>
                <w:lang w:val="ka-GE"/>
              </w:rPr>
            </w:pPr>
            <w:r w:rsidRPr="0085738D">
              <w:rPr>
                <w:rFonts w:ascii="Sylfaen" w:eastAsia="Times New Roman" w:hAnsi="Sylfaen" w:cs="Sylfaen"/>
                <w:lang w:val="ka-GE"/>
              </w:rPr>
              <w:t>თუ</w:t>
            </w:r>
            <w:r w:rsidRPr="0085738D">
              <w:rPr>
                <w:rFonts w:ascii="Sylfaen" w:eastAsia="Times New Roman" w:hAnsi="Sylfaen" w:cs="Calibri"/>
                <w:lang w:val="ka-GE"/>
              </w:rPr>
              <w:t xml:space="preserve"> </w:t>
            </w:r>
            <w:r w:rsidRPr="0085738D">
              <w:rPr>
                <w:rFonts w:ascii="Sylfaen" w:eastAsia="Times New Roman" w:hAnsi="Sylfaen" w:cs="Sylfaen"/>
                <w:lang w:val="ka-GE"/>
              </w:rPr>
              <w:t>პაციენტს</w:t>
            </w:r>
            <w:r w:rsidRPr="0085738D">
              <w:rPr>
                <w:rFonts w:ascii="Sylfaen" w:eastAsia="Times New Roman" w:hAnsi="Sylfaen" w:cs="Calibri"/>
                <w:lang w:val="ka-GE"/>
              </w:rPr>
              <w:t xml:space="preserve"> ყოველდღიუ</w:t>
            </w:r>
            <w:r w:rsidR="00944CAD">
              <w:rPr>
                <w:rFonts w:ascii="Sylfaen" w:eastAsia="Times New Roman" w:hAnsi="Sylfaen" w:cs="Calibri"/>
                <w:lang w:val="ka-GE"/>
              </w:rPr>
              <w:t>რი</w:t>
            </w:r>
            <w:r w:rsidRPr="0085738D">
              <w:rPr>
                <w:rFonts w:ascii="Sylfaen" w:eastAsia="Times New Roman" w:hAnsi="Sylfaen" w:cs="Calibri"/>
                <w:lang w:val="ka-GE"/>
              </w:rPr>
              <w:t xml:space="preserve"> </w:t>
            </w:r>
            <w:r w:rsidRPr="0085738D">
              <w:rPr>
                <w:rFonts w:ascii="Sylfaen" w:eastAsia="Times New Roman" w:hAnsi="Sylfaen" w:cs="Sylfaen"/>
                <w:lang w:val="ka-GE"/>
              </w:rPr>
              <w:t>პრეპი</w:t>
            </w:r>
            <w:r w:rsidRPr="0085738D">
              <w:rPr>
                <w:rFonts w:ascii="Sylfaen" w:eastAsia="Times New Roman" w:hAnsi="Sylfaen" w:cs="Calibri"/>
                <w:lang w:val="ka-GE"/>
              </w:rPr>
              <w:t xml:space="preserve"> </w:t>
            </w:r>
            <w:r w:rsidRPr="0085738D">
              <w:rPr>
                <w:rFonts w:ascii="Sylfaen" w:eastAsia="Times New Roman" w:hAnsi="Sylfaen" w:cs="Sylfaen"/>
                <w:lang w:val="ka-GE"/>
              </w:rPr>
              <w:t>შეწყვეტილი</w:t>
            </w:r>
            <w:r w:rsidRPr="0085738D">
              <w:rPr>
                <w:rFonts w:ascii="Sylfaen" w:eastAsia="Times New Roman" w:hAnsi="Sylfaen" w:cs="Calibri"/>
                <w:lang w:val="ka-GE"/>
              </w:rPr>
              <w:t xml:space="preserve"> </w:t>
            </w:r>
            <w:r w:rsidRPr="0085738D">
              <w:rPr>
                <w:rFonts w:ascii="Sylfaen" w:eastAsia="Times New Roman" w:hAnsi="Sylfaen" w:cs="Sylfaen"/>
                <w:lang w:val="ka-GE"/>
              </w:rPr>
              <w:t>აქვს</w:t>
            </w:r>
            <w:r w:rsidRPr="0085738D">
              <w:rPr>
                <w:rFonts w:ascii="Sylfaen" w:eastAsia="Times New Roman" w:hAnsi="Sylfaen" w:cs="Calibri"/>
                <w:lang w:val="ka-GE"/>
              </w:rPr>
              <w:t xml:space="preserve"> 2 </w:t>
            </w:r>
            <w:r w:rsidRPr="0085738D">
              <w:rPr>
                <w:rFonts w:ascii="Sylfaen" w:eastAsia="Times New Roman" w:hAnsi="Sylfaen" w:cs="Sylfaen"/>
                <w:lang w:val="ka-GE"/>
              </w:rPr>
              <w:t>კვირაზე</w:t>
            </w:r>
            <w:r w:rsidRPr="0085738D">
              <w:rPr>
                <w:rFonts w:ascii="Sylfaen" w:eastAsia="Times New Roman" w:hAnsi="Sylfaen" w:cs="Calibri"/>
                <w:lang w:val="ka-GE"/>
              </w:rPr>
              <w:t xml:space="preserve"> </w:t>
            </w:r>
            <w:r w:rsidRPr="0085738D">
              <w:rPr>
                <w:rFonts w:ascii="Sylfaen" w:eastAsia="Times New Roman" w:hAnsi="Sylfaen" w:cs="Sylfaen"/>
                <w:lang w:val="ka-GE"/>
              </w:rPr>
              <w:t>მეტი</w:t>
            </w:r>
            <w:r w:rsidRPr="0085738D">
              <w:rPr>
                <w:rFonts w:ascii="Sylfaen" w:eastAsia="Times New Roman" w:hAnsi="Sylfaen" w:cs="Calibri"/>
                <w:lang w:val="ka-GE"/>
              </w:rPr>
              <w:t xml:space="preserve"> </w:t>
            </w:r>
            <w:r w:rsidRPr="0085738D">
              <w:rPr>
                <w:rFonts w:ascii="Sylfaen" w:eastAsia="Times New Roman" w:hAnsi="Sylfaen" w:cs="Sylfaen"/>
                <w:lang w:val="ka-GE"/>
              </w:rPr>
              <w:t>ხნის</w:t>
            </w:r>
            <w:r w:rsidRPr="0085738D">
              <w:rPr>
                <w:rFonts w:ascii="Sylfaen" w:eastAsia="Times New Roman" w:hAnsi="Sylfaen" w:cs="Calibri"/>
                <w:lang w:val="ka-GE"/>
              </w:rPr>
              <w:t xml:space="preserve"> </w:t>
            </w:r>
            <w:r w:rsidRPr="0085738D">
              <w:rPr>
                <w:rFonts w:ascii="Sylfaen" w:eastAsia="Times New Roman" w:hAnsi="Sylfaen" w:cs="Sylfaen"/>
                <w:lang w:val="ka-GE"/>
              </w:rPr>
              <w:t>განმავლობაში</w:t>
            </w:r>
            <w:r w:rsidRPr="0085738D">
              <w:rPr>
                <w:rFonts w:ascii="Sylfaen" w:eastAsia="Times New Roman" w:hAnsi="Sylfaen" w:cs="Calibri"/>
                <w:lang w:val="ka-GE"/>
              </w:rPr>
              <w:t xml:space="preserve">, </w:t>
            </w:r>
            <w:r w:rsidR="00944CAD" w:rsidRPr="0085738D">
              <w:rPr>
                <w:rFonts w:ascii="Sylfaen" w:eastAsia="Times New Roman" w:hAnsi="Sylfaen" w:cs="Sylfaen"/>
                <w:lang w:val="ka-GE"/>
              </w:rPr>
              <w:t>დაუცველ</w:t>
            </w:r>
            <w:r w:rsidR="00944CAD" w:rsidRPr="0085738D">
              <w:rPr>
                <w:rFonts w:ascii="Sylfaen" w:eastAsia="Times New Roman" w:hAnsi="Sylfaen" w:cs="Calibri"/>
                <w:lang w:val="ka-GE"/>
              </w:rPr>
              <w:t xml:space="preserve"> </w:t>
            </w:r>
            <w:r w:rsidR="00944CAD" w:rsidRPr="0085738D">
              <w:rPr>
                <w:rFonts w:ascii="Sylfaen" w:eastAsia="Times New Roman" w:hAnsi="Sylfaen" w:cs="Sylfaen"/>
                <w:lang w:val="ka-GE"/>
              </w:rPr>
              <w:t>კონტაქტამდე</w:t>
            </w:r>
            <w:r w:rsidR="00944CAD">
              <w:rPr>
                <w:rFonts w:ascii="Sylfaen" w:eastAsia="Times New Roman" w:hAnsi="Sylfaen" w:cs="Sylfaen"/>
                <w:lang w:val="ka-GE"/>
              </w:rPr>
              <w:t xml:space="preserve"> </w:t>
            </w:r>
            <w:r w:rsidR="00944CAD">
              <w:rPr>
                <w:rFonts w:ascii="Sylfaen" w:eastAsia="Times New Roman" w:hAnsi="Sylfaen" w:cs="Calibri"/>
                <w:lang w:val="ka-GE"/>
              </w:rPr>
              <w:t xml:space="preserve">მისუ </w:t>
            </w:r>
            <w:r w:rsidRPr="0085738D">
              <w:rPr>
                <w:rFonts w:ascii="Sylfaen" w:eastAsia="Times New Roman" w:hAnsi="Sylfaen" w:cs="Sylfaen"/>
                <w:lang w:val="ka-GE"/>
              </w:rPr>
              <w:t>აღდგენა</w:t>
            </w:r>
            <w:r w:rsidRPr="0085738D">
              <w:rPr>
                <w:rFonts w:ascii="Sylfaen" w:eastAsia="Times New Roman" w:hAnsi="Sylfaen" w:cs="Calibri"/>
                <w:lang w:val="ka-GE"/>
              </w:rPr>
              <w:t xml:space="preserve">  </w:t>
            </w:r>
            <w:r w:rsidRPr="0085738D">
              <w:rPr>
                <w:rFonts w:ascii="Sylfaen" w:eastAsia="Times New Roman" w:hAnsi="Sylfaen" w:cs="Sylfaen"/>
                <w:lang w:val="ka-GE"/>
              </w:rPr>
              <w:t>უნდა</w:t>
            </w:r>
            <w:r w:rsidRPr="0085738D">
              <w:rPr>
                <w:rFonts w:ascii="Sylfaen" w:eastAsia="Times New Roman" w:hAnsi="Sylfaen" w:cs="Calibri"/>
                <w:lang w:val="ka-GE"/>
              </w:rPr>
              <w:t xml:space="preserve"> </w:t>
            </w:r>
            <w:r w:rsidRPr="0085738D">
              <w:rPr>
                <w:rFonts w:ascii="Sylfaen" w:eastAsia="Times New Roman" w:hAnsi="Sylfaen" w:cs="Sylfaen"/>
                <w:lang w:val="ka-GE"/>
              </w:rPr>
              <w:t>მოხდეს</w:t>
            </w:r>
            <w:r w:rsidRPr="0085738D">
              <w:rPr>
                <w:rFonts w:ascii="Sylfaen" w:eastAsia="Times New Roman" w:hAnsi="Sylfaen" w:cs="Calibri"/>
                <w:lang w:val="ka-GE"/>
              </w:rPr>
              <w:t xml:space="preserve"> </w:t>
            </w:r>
            <w:r w:rsidRPr="0085738D">
              <w:rPr>
                <w:rFonts w:ascii="Sylfaen" w:eastAsia="Times New Roman" w:hAnsi="Sylfaen" w:cs="Sylfaen"/>
                <w:lang w:val="ka-GE"/>
              </w:rPr>
              <w:t>ორმაგი</w:t>
            </w:r>
            <w:r w:rsidRPr="0085738D">
              <w:rPr>
                <w:rFonts w:ascii="Sylfaen" w:eastAsia="Times New Roman" w:hAnsi="Sylfaen" w:cs="Calibri"/>
                <w:lang w:val="ka-GE"/>
              </w:rPr>
              <w:t xml:space="preserve"> </w:t>
            </w:r>
            <w:r w:rsidRPr="0085738D">
              <w:rPr>
                <w:rFonts w:ascii="Sylfaen" w:eastAsia="Times New Roman" w:hAnsi="Sylfaen" w:cs="Sylfaen"/>
                <w:lang w:val="ka-GE"/>
              </w:rPr>
              <w:t>დოზით</w:t>
            </w:r>
            <w:r w:rsidRPr="0085738D">
              <w:rPr>
                <w:rFonts w:ascii="Sylfaen" w:eastAsia="Times New Roman" w:hAnsi="Sylfaen" w:cs="Calibri"/>
                <w:lang w:val="ka-GE"/>
              </w:rPr>
              <w:t xml:space="preserve"> </w:t>
            </w:r>
            <w:r w:rsidRPr="0085738D">
              <w:rPr>
                <w:rFonts w:ascii="Sylfaen" w:eastAsia="Times New Roman" w:hAnsi="Sylfaen" w:cs="Sylfaen"/>
                <w:lang w:val="ka-GE"/>
              </w:rPr>
              <w:t>და</w:t>
            </w:r>
            <w:r w:rsidRPr="0085738D">
              <w:rPr>
                <w:rFonts w:ascii="Sylfaen" w:eastAsia="Times New Roman" w:hAnsi="Sylfaen" w:cs="Calibri"/>
                <w:lang w:val="ka-GE"/>
              </w:rPr>
              <w:t xml:space="preserve"> </w:t>
            </w:r>
            <w:r w:rsidRPr="0085738D">
              <w:rPr>
                <w:rFonts w:ascii="Sylfaen" w:eastAsia="Times New Roman" w:hAnsi="Sylfaen" w:cs="Sylfaen"/>
                <w:lang w:val="ka-GE"/>
              </w:rPr>
              <w:t>შემდგომ</w:t>
            </w:r>
            <w:r w:rsidRPr="0085738D">
              <w:rPr>
                <w:rFonts w:ascii="Sylfaen" w:eastAsia="Times New Roman" w:hAnsi="Sylfaen" w:cs="Calibri"/>
                <w:lang w:val="ka-GE"/>
              </w:rPr>
              <w:t xml:space="preserve"> </w:t>
            </w:r>
            <w:r w:rsidRPr="0085738D">
              <w:rPr>
                <w:rFonts w:ascii="Sylfaen" w:eastAsia="Times New Roman" w:hAnsi="Sylfaen" w:cs="Sylfaen"/>
                <w:lang w:val="ka-GE"/>
              </w:rPr>
              <w:t>გაგრძელდეს</w:t>
            </w:r>
            <w:r w:rsidRPr="0085738D">
              <w:rPr>
                <w:rFonts w:ascii="Sylfaen" w:eastAsia="Times New Roman" w:hAnsi="Sylfaen" w:cs="Calibri"/>
                <w:lang w:val="ka-GE"/>
              </w:rPr>
              <w:t xml:space="preserve"> </w:t>
            </w:r>
            <w:r w:rsidRPr="0085738D">
              <w:rPr>
                <w:rFonts w:ascii="Sylfaen" w:eastAsia="Times New Roman" w:hAnsi="Sylfaen" w:cs="Sylfaen"/>
                <w:lang w:val="ka-GE"/>
              </w:rPr>
              <w:t>ერთი</w:t>
            </w:r>
            <w:r w:rsidRPr="0085738D">
              <w:rPr>
                <w:rFonts w:ascii="Sylfaen" w:eastAsia="Times New Roman" w:hAnsi="Sylfaen" w:cs="Calibri"/>
                <w:lang w:val="ka-GE"/>
              </w:rPr>
              <w:t xml:space="preserve"> </w:t>
            </w:r>
            <w:r w:rsidRPr="0085738D">
              <w:rPr>
                <w:rFonts w:ascii="Sylfaen" w:eastAsia="Times New Roman" w:hAnsi="Sylfaen" w:cs="Sylfaen"/>
                <w:lang w:val="ka-GE"/>
              </w:rPr>
              <w:t>აბით</w:t>
            </w:r>
            <w:r w:rsidRPr="0085738D">
              <w:rPr>
                <w:rFonts w:ascii="Sylfaen" w:eastAsia="Times New Roman" w:hAnsi="Sylfaen" w:cs="Calibri"/>
                <w:lang w:val="ka-GE"/>
              </w:rPr>
              <w:t xml:space="preserve"> </w:t>
            </w:r>
            <w:r w:rsidRPr="0085738D">
              <w:rPr>
                <w:rFonts w:ascii="Sylfaen" w:eastAsia="Times New Roman" w:hAnsi="Sylfaen" w:cs="Sylfaen"/>
                <w:lang w:val="ka-GE"/>
              </w:rPr>
              <w:t>ერთხელ</w:t>
            </w:r>
            <w:r w:rsidRPr="0085738D">
              <w:rPr>
                <w:rFonts w:ascii="Sylfaen" w:eastAsia="Times New Roman" w:hAnsi="Sylfaen" w:cs="Calibri"/>
                <w:lang w:val="ka-GE"/>
              </w:rPr>
              <w:t xml:space="preserve"> </w:t>
            </w:r>
            <w:r w:rsidRPr="0085738D">
              <w:rPr>
                <w:rFonts w:ascii="Sylfaen" w:eastAsia="Times New Roman" w:hAnsi="Sylfaen" w:cs="Sylfaen"/>
                <w:lang w:val="ka-GE"/>
              </w:rPr>
              <w:t>დღეში</w:t>
            </w:r>
            <w:r w:rsidRPr="0085738D">
              <w:rPr>
                <w:rFonts w:ascii="Sylfaen" w:eastAsia="Times New Roman" w:hAnsi="Sylfaen" w:cs="Calibri"/>
                <w:lang w:val="ka-GE"/>
              </w:rPr>
              <w:t xml:space="preserve">. </w:t>
            </w:r>
            <w:r w:rsidRPr="0085738D">
              <w:rPr>
                <w:rFonts w:ascii="Sylfaen" w:eastAsia="Times New Roman" w:hAnsi="Sylfaen" w:cs="Sylfaen"/>
                <w:lang w:val="ka-GE"/>
              </w:rPr>
              <w:t>თუ</w:t>
            </w:r>
            <w:r w:rsidRPr="0085738D">
              <w:rPr>
                <w:rFonts w:ascii="Sylfaen" w:eastAsia="Times New Roman" w:hAnsi="Sylfaen" w:cs="Calibri"/>
                <w:lang w:val="ka-GE"/>
              </w:rPr>
              <w:t xml:space="preserve">  ყოველდღიური პრეპის მი</w:t>
            </w:r>
            <w:r w:rsidR="005801A1" w:rsidRPr="0085738D">
              <w:rPr>
                <w:rFonts w:ascii="Sylfaen" w:eastAsia="Times New Roman" w:hAnsi="Sylfaen" w:cs="Calibri"/>
                <w:lang w:val="ka-GE"/>
              </w:rPr>
              <w:t>ღ</w:t>
            </w:r>
            <w:r w:rsidRPr="0085738D">
              <w:rPr>
                <w:rFonts w:ascii="Sylfaen" w:eastAsia="Times New Roman" w:hAnsi="Sylfaen" w:cs="Calibri"/>
                <w:lang w:val="ka-GE"/>
              </w:rPr>
              <w:t xml:space="preserve">ება </w:t>
            </w:r>
            <w:r w:rsidRPr="0085738D">
              <w:rPr>
                <w:rFonts w:ascii="Sylfaen" w:eastAsia="Times New Roman" w:hAnsi="Sylfaen" w:cs="Sylfaen"/>
                <w:lang w:val="ka-GE"/>
              </w:rPr>
              <w:t>ერთ</w:t>
            </w:r>
            <w:r w:rsidRPr="0085738D">
              <w:rPr>
                <w:rFonts w:ascii="Sylfaen" w:eastAsia="Times New Roman" w:hAnsi="Sylfaen" w:cs="Calibri"/>
                <w:lang w:val="ka-GE"/>
              </w:rPr>
              <w:t xml:space="preserve"> </w:t>
            </w:r>
            <w:r w:rsidRPr="0085738D">
              <w:rPr>
                <w:rFonts w:ascii="Sylfaen" w:eastAsia="Times New Roman" w:hAnsi="Sylfaen" w:cs="Sylfaen"/>
                <w:lang w:val="ka-GE"/>
              </w:rPr>
              <w:t>კვირაზე</w:t>
            </w:r>
            <w:r w:rsidRPr="0085738D">
              <w:rPr>
                <w:rFonts w:ascii="Sylfaen" w:eastAsia="Times New Roman" w:hAnsi="Sylfaen" w:cs="Calibri"/>
                <w:lang w:val="ka-GE"/>
              </w:rPr>
              <w:t xml:space="preserve"> </w:t>
            </w:r>
            <w:r w:rsidRPr="0085738D">
              <w:rPr>
                <w:rFonts w:ascii="Sylfaen" w:eastAsia="Times New Roman" w:hAnsi="Sylfaen" w:cs="Sylfaen"/>
                <w:lang w:val="ka-GE"/>
              </w:rPr>
              <w:t>ნაკლები</w:t>
            </w:r>
            <w:r w:rsidRPr="0085738D">
              <w:rPr>
                <w:rFonts w:ascii="Sylfaen" w:eastAsia="Times New Roman" w:hAnsi="Sylfaen" w:cs="Calibri"/>
                <w:lang w:val="ka-GE"/>
              </w:rPr>
              <w:t xml:space="preserve"> </w:t>
            </w:r>
            <w:r w:rsidRPr="0085738D">
              <w:rPr>
                <w:rFonts w:ascii="Sylfaen" w:eastAsia="Times New Roman" w:hAnsi="Sylfaen" w:cs="Sylfaen"/>
                <w:lang w:val="ka-GE"/>
              </w:rPr>
              <w:t>დროითაა</w:t>
            </w:r>
            <w:r w:rsidRPr="0085738D">
              <w:rPr>
                <w:rFonts w:ascii="Sylfaen" w:eastAsia="Times New Roman" w:hAnsi="Sylfaen" w:cs="Calibri"/>
                <w:lang w:val="ka-GE"/>
              </w:rPr>
              <w:t xml:space="preserve"> </w:t>
            </w:r>
            <w:r w:rsidRPr="0085738D">
              <w:rPr>
                <w:rFonts w:ascii="Sylfaen" w:eastAsia="Times New Roman" w:hAnsi="Sylfaen" w:cs="Sylfaen"/>
                <w:lang w:val="ka-GE"/>
              </w:rPr>
              <w:t>შეჩერებული</w:t>
            </w:r>
            <w:r w:rsidRPr="0085738D">
              <w:rPr>
                <w:rFonts w:ascii="Sylfaen" w:eastAsia="Times New Roman" w:hAnsi="Sylfaen" w:cs="Calibri"/>
                <w:lang w:val="ka-GE"/>
              </w:rPr>
              <w:t xml:space="preserve">, </w:t>
            </w:r>
            <w:r w:rsidRPr="0085738D">
              <w:rPr>
                <w:rFonts w:ascii="Sylfaen" w:eastAsia="Times New Roman" w:hAnsi="Sylfaen" w:cs="Sylfaen"/>
                <w:lang w:val="ka-GE"/>
              </w:rPr>
              <w:t>განახლება</w:t>
            </w:r>
            <w:r w:rsidRPr="0085738D">
              <w:rPr>
                <w:rFonts w:ascii="Sylfaen" w:eastAsia="Times New Roman" w:hAnsi="Sylfaen" w:cs="Calibri"/>
                <w:lang w:val="ka-GE"/>
              </w:rPr>
              <w:t xml:space="preserve"> </w:t>
            </w:r>
            <w:r w:rsidRPr="0085738D">
              <w:rPr>
                <w:rFonts w:ascii="Sylfaen" w:eastAsia="Times New Roman" w:hAnsi="Sylfaen" w:cs="Sylfaen"/>
                <w:lang w:val="ka-GE"/>
              </w:rPr>
              <w:t>უნდა</w:t>
            </w:r>
            <w:r w:rsidRPr="0085738D">
              <w:rPr>
                <w:rFonts w:ascii="Sylfaen" w:eastAsia="Times New Roman" w:hAnsi="Sylfaen" w:cs="Calibri"/>
                <w:lang w:val="ka-GE"/>
              </w:rPr>
              <w:t xml:space="preserve"> </w:t>
            </w:r>
            <w:r w:rsidRPr="0085738D">
              <w:rPr>
                <w:rFonts w:ascii="Sylfaen" w:eastAsia="Times New Roman" w:hAnsi="Sylfaen" w:cs="Sylfaen"/>
                <w:lang w:val="ka-GE"/>
              </w:rPr>
              <w:t>მოხდეს</w:t>
            </w:r>
            <w:r w:rsidRPr="0085738D">
              <w:rPr>
                <w:rFonts w:ascii="Sylfaen" w:eastAsia="Times New Roman" w:hAnsi="Sylfaen" w:cs="Calibri"/>
                <w:lang w:val="ka-GE"/>
              </w:rPr>
              <w:t xml:space="preserve"> 1 </w:t>
            </w:r>
            <w:r w:rsidRPr="0085738D">
              <w:rPr>
                <w:rFonts w:ascii="Sylfaen" w:eastAsia="Times New Roman" w:hAnsi="Sylfaen" w:cs="Sylfaen"/>
                <w:lang w:val="ka-GE"/>
              </w:rPr>
              <w:t>აბით</w:t>
            </w:r>
            <w:r w:rsidRPr="0085738D">
              <w:rPr>
                <w:rFonts w:ascii="Sylfaen" w:eastAsia="Times New Roman" w:hAnsi="Sylfaen" w:cs="Calibri"/>
                <w:lang w:val="ka-GE"/>
              </w:rPr>
              <w:t xml:space="preserve"> 1</w:t>
            </w:r>
            <w:r w:rsidR="005801A1" w:rsidRPr="0085738D">
              <w:rPr>
                <w:rFonts w:ascii="Sylfaen" w:eastAsia="Times New Roman" w:hAnsi="Sylfaen" w:cs="Calibri"/>
                <w:lang w:val="ka-GE"/>
              </w:rPr>
              <w:t>-</w:t>
            </w:r>
            <w:r w:rsidRPr="0085738D">
              <w:rPr>
                <w:rFonts w:ascii="Sylfaen" w:eastAsia="Times New Roman" w:hAnsi="Sylfaen" w:cs="Sylfaen"/>
                <w:lang w:val="ka-GE"/>
              </w:rPr>
              <w:t>ჯერ</w:t>
            </w:r>
            <w:r w:rsidRPr="0085738D">
              <w:rPr>
                <w:rFonts w:ascii="Sylfaen" w:eastAsia="Times New Roman" w:hAnsi="Sylfaen" w:cs="Calibri"/>
                <w:lang w:val="ka-GE"/>
              </w:rPr>
              <w:t xml:space="preserve"> </w:t>
            </w:r>
            <w:r w:rsidRPr="0085738D">
              <w:rPr>
                <w:rFonts w:ascii="Sylfaen" w:eastAsia="Times New Roman" w:hAnsi="Sylfaen" w:cs="Sylfaen"/>
                <w:lang w:val="ka-GE"/>
              </w:rPr>
              <w:t>დღეში</w:t>
            </w:r>
            <w:r w:rsidRPr="0085738D">
              <w:rPr>
                <w:rFonts w:ascii="Sylfaen" w:eastAsia="Times New Roman" w:hAnsi="Sylfaen" w:cs="Calibri"/>
                <w:lang w:val="ka-GE"/>
              </w:rPr>
              <w:t xml:space="preserve"> </w:t>
            </w:r>
            <w:r w:rsidRPr="0085738D">
              <w:rPr>
                <w:rFonts w:ascii="Sylfaen" w:eastAsia="Times New Roman" w:hAnsi="Sylfaen" w:cs="Sylfaen"/>
                <w:lang w:val="ka-GE"/>
              </w:rPr>
              <w:t>დაუცველ</w:t>
            </w:r>
            <w:r w:rsidRPr="0085738D">
              <w:rPr>
                <w:rFonts w:ascii="Sylfaen" w:eastAsia="Times New Roman" w:hAnsi="Sylfaen" w:cs="Calibri"/>
                <w:lang w:val="ka-GE"/>
              </w:rPr>
              <w:t xml:space="preserve"> </w:t>
            </w:r>
            <w:r w:rsidRPr="0085738D">
              <w:rPr>
                <w:rFonts w:ascii="Sylfaen" w:eastAsia="Times New Roman" w:hAnsi="Sylfaen" w:cs="Sylfaen"/>
                <w:lang w:val="ka-GE"/>
              </w:rPr>
              <w:t>კონტაქტამდე</w:t>
            </w:r>
            <w:r w:rsidRPr="0085738D">
              <w:rPr>
                <w:rFonts w:ascii="Sylfaen" w:eastAsia="Times New Roman" w:hAnsi="Sylfaen" w:cs="Calibri"/>
                <w:lang w:val="ka-GE"/>
              </w:rPr>
              <w:t>.</w:t>
            </w:r>
            <w:r w:rsidRPr="0085738D">
              <w:rPr>
                <w:rFonts w:ascii="Sylfaen" w:eastAsia="Times New Roman" w:hAnsi="Sylfaen" w:cs="Calibri"/>
              </w:rPr>
              <w:t> </w:t>
            </w:r>
          </w:p>
        </w:tc>
      </w:tr>
    </w:tbl>
    <w:p w:rsidR="00F906CE" w:rsidRDefault="00F906CE" w:rsidP="009A7C44">
      <w:pPr>
        <w:jc w:val="both"/>
        <w:rPr>
          <w:rFonts w:ascii="Sylfaen" w:hAnsi="Sylfaen"/>
          <w:lang w:val="ka-GE" w:eastAsia="x-none"/>
        </w:rPr>
      </w:pPr>
    </w:p>
    <w:p w:rsidR="009A7C44" w:rsidRPr="0085738D" w:rsidRDefault="009A7C44" w:rsidP="009A7C44">
      <w:pPr>
        <w:jc w:val="both"/>
        <w:rPr>
          <w:rFonts w:ascii="Sylfaen" w:hAnsi="Sylfaen"/>
          <w:lang w:val="ka-GE"/>
        </w:rPr>
      </w:pPr>
      <w:r w:rsidRPr="0085738D">
        <w:rPr>
          <w:rFonts w:ascii="Sylfaen" w:hAnsi="Sylfaen"/>
          <w:lang w:val="ka-GE" w:eastAsia="x-none"/>
        </w:rPr>
        <w:t xml:space="preserve">პრეპი </w:t>
      </w:r>
      <w:r w:rsidRPr="0085738D">
        <w:rPr>
          <w:rFonts w:ascii="Sylfaen" w:hAnsi="Sylfaen" w:cs="Sylfaen"/>
          <w:lang w:val="ka-GE"/>
        </w:rPr>
        <w:t>ინიშნება</w:t>
      </w:r>
      <w:r w:rsidRPr="0085738D">
        <w:rPr>
          <w:rFonts w:ascii="Sylfaen" w:hAnsi="Sylfaen"/>
          <w:lang w:val="ka-GE"/>
        </w:rPr>
        <w:t xml:space="preserve"> </w:t>
      </w:r>
      <w:r w:rsidRPr="0085738D">
        <w:rPr>
          <w:rFonts w:ascii="Sylfaen" w:hAnsi="Sylfaen" w:cs="Sylfaen"/>
          <w:lang w:val="ka-GE"/>
        </w:rPr>
        <w:t>აივ-ით დაინფიცირების მნიშვნელოვანი</w:t>
      </w:r>
      <w:r w:rsidRPr="0085738D">
        <w:rPr>
          <w:rFonts w:ascii="Sylfaen" w:hAnsi="Sylfaen"/>
          <w:lang w:val="ka-GE"/>
        </w:rPr>
        <w:t xml:space="preserve"> </w:t>
      </w:r>
      <w:r w:rsidRPr="0085738D">
        <w:rPr>
          <w:rFonts w:ascii="Sylfaen" w:hAnsi="Sylfaen" w:cs="Sylfaen"/>
          <w:lang w:val="ka-GE"/>
        </w:rPr>
        <w:t>რისკის</w:t>
      </w:r>
      <w:r w:rsidRPr="0085738D">
        <w:rPr>
          <w:rFonts w:ascii="Sylfaen" w:hAnsi="Sylfaen"/>
          <w:lang w:val="ka-GE"/>
        </w:rPr>
        <w:t xml:space="preserve"> </w:t>
      </w:r>
      <w:r w:rsidRPr="0085738D">
        <w:rPr>
          <w:rFonts w:ascii="Sylfaen" w:hAnsi="Sylfaen" w:cs="Sylfaen"/>
          <w:lang w:val="ka-GE"/>
        </w:rPr>
        <w:t>მქონე</w:t>
      </w:r>
      <w:r w:rsidRPr="0085738D">
        <w:rPr>
          <w:rFonts w:ascii="Sylfaen" w:hAnsi="Sylfaen"/>
          <w:lang w:val="ka-GE"/>
        </w:rPr>
        <w:t xml:space="preserve"> </w:t>
      </w:r>
      <w:r w:rsidRPr="0085738D">
        <w:rPr>
          <w:rFonts w:ascii="Sylfaen" w:hAnsi="Sylfaen" w:cs="Sylfaen"/>
          <w:lang w:val="ka-GE"/>
        </w:rPr>
        <w:t>მოზრდილებში</w:t>
      </w:r>
      <w:r w:rsidRPr="0085738D">
        <w:rPr>
          <w:rFonts w:ascii="Sylfaen" w:hAnsi="Sylfaen"/>
          <w:lang w:val="ka-GE"/>
        </w:rPr>
        <w:t xml:space="preserve">, </w:t>
      </w:r>
      <w:r w:rsidRPr="0085738D">
        <w:rPr>
          <w:rFonts w:ascii="Sylfaen" w:hAnsi="Sylfaen" w:cs="Sylfaen"/>
          <w:lang w:val="ka-GE"/>
        </w:rPr>
        <w:t>რომლებიც</w:t>
      </w:r>
      <w:r w:rsidRPr="0085738D">
        <w:rPr>
          <w:rFonts w:ascii="Sylfaen" w:hAnsi="Sylfaen"/>
          <w:lang w:val="ka-GE"/>
        </w:rPr>
        <w:t xml:space="preserve"> </w:t>
      </w:r>
      <w:r w:rsidRPr="0085738D">
        <w:rPr>
          <w:rFonts w:ascii="Sylfaen" w:hAnsi="Sylfaen" w:cs="Sylfaen"/>
          <w:lang w:val="ka-GE"/>
        </w:rPr>
        <w:t>არ</w:t>
      </w:r>
      <w:r w:rsidRPr="0085738D">
        <w:rPr>
          <w:rFonts w:ascii="Sylfaen" w:hAnsi="Sylfaen"/>
          <w:lang w:val="ka-GE"/>
        </w:rPr>
        <w:t xml:space="preserve"> </w:t>
      </w:r>
      <w:r w:rsidRPr="0085738D">
        <w:rPr>
          <w:rFonts w:ascii="Sylfaen" w:hAnsi="Sylfaen" w:cs="Sylfaen"/>
          <w:lang w:val="ka-GE"/>
        </w:rPr>
        <w:t>გამოიყენებენ</w:t>
      </w:r>
      <w:r w:rsidRPr="0085738D">
        <w:rPr>
          <w:rFonts w:ascii="Sylfaen" w:hAnsi="Sylfaen"/>
          <w:lang w:val="ka-GE"/>
        </w:rPr>
        <w:t xml:space="preserve"> კონდომებს რეგულარულად. </w:t>
      </w:r>
      <w:r w:rsidR="005801A1" w:rsidRPr="0085738D">
        <w:rPr>
          <w:rFonts w:ascii="Sylfaen" w:hAnsi="Sylfaen"/>
          <w:lang w:val="ka-GE" w:eastAsia="x-none"/>
        </w:rPr>
        <w:t>პრეპის</w:t>
      </w:r>
      <w:r w:rsidRPr="0085738D">
        <w:rPr>
          <w:rFonts w:ascii="Sylfaen" w:hAnsi="Sylfaen"/>
          <w:lang w:val="ka-GE" w:eastAsia="x-none"/>
        </w:rPr>
        <w:t xml:space="preserve"> </w:t>
      </w:r>
      <w:r w:rsidRPr="0085738D">
        <w:rPr>
          <w:rFonts w:ascii="Sylfaen" w:hAnsi="Sylfaen" w:cs="Sylfaen"/>
          <w:lang w:val="ka-GE"/>
        </w:rPr>
        <w:t>დანიშვნამდე</w:t>
      </w:r>
      <w:r w:rsidRPr="0085738D">
        <w:rPr>
          <w:rFonts w:ascii="Sylfaen" w:hAnsi="Sylfaen"/>
          <w:lang w:val="ka-GE"/>
        </w:rPr>
        <w:t xml:space="preserve"> </w:t>
      </w:r>
      <w:r w:rsidRPr="0085738D">
        <w:rPr>
          <w:rFonts w:ascii="Sylfaen" w:hAnsi="Sylfaen" w:cs="Sylfaen"/>
          <w:lang w:val="ka-GE"/>
        </w:rPr>
        <w:t>ცნობილი</w:t>
      </w:r>
      <w:r w:rsidRPr="0085738D">
        <w:rPr>
          <w:rFonts w:ascii="Sylfaen" w:hAnsi="Sylfaen"/>
          <w:lang w:val="ka-GE"/>
        </w:rPr>
        <w:t xml:space="preserve"> </w:t>
      </w:r>
      <w:r w:rsidRPr="0085738D">
        <w:rPr>
          <w:rFonts w:ascii="Sylfaen" w:hAnsi="Sylfaen" w:cs="Sylfaen"/>
          <w:lang w:val="ka-GE"/>
        </w:rPr>
        <w:t>უნდა</w:t>
      </w:r>
      <w:r w:rsidRPr="0085738D">
        <w:rPr>
          <w:rFonts w:ascii="Sylfaen" w:hAnsi="Sylfaen"/>
          <w:lang w:val="ka-GE"/>
        </w:rPr>
        <w:t xml:space="preserve"> </w:t>
      </w:r>
      <w:r w:rsidRPr="0085738D">
        <w:rPr>
          <w:rFonts w:ascii="Sylfaen" w:hAnsi="Sylfaen" w:cs="Sylfaen"/>
          <w:lang w:val="ka-GE"/>
        </w:rPr>
        <w:t>იყოს</w:t>
      </w:r>
      <w:r w:rsidRPr="0085738D">
        <w:rPr>
          <w:rFonts w:ascii="Sylfaen" w:hAnsi="Sylfaen"/>
          <w:lang w:val="ka-GE"/>
        </w:rPr>
        <w:t xml:space="preserve"> HBV </w:t>
      </w:r>
      <w:r w:rsidRPr="0085738D">
        <w:rPr>
          <w:rFonts w:ascii="Sylfaen" w:hAnsi="Sylfaen" w:cs="Sylfaen"/>
          <w:lang w:val="ka-GE"/>
        </w:rPr>
        <w:t>სტატუსი.</w:t>
      </w:r>
      <w:r w:rsidR="00B75D68" w:rsidRPr="0085738D">
        <w:rPr>
          <w:rFonts w:ascii="Sylfaen" w:hAnsi="Sylfaen"/>
          <w:lang w:val="ka-GE"/>
        </w:rPr>
        <w:t xml:space="preserve"> </w:t>
      </w:r>
      <w:r w:rsidRPr="0085738D">
        <w:rPr>
          <w:rFonts w:ascii="Sylfaen" w:hAnsi="Sylfaen"/>
          <w:lang w:val="ka-GE"/>
        </w:rPr>
        <w:t xml:space="preserve">ქრონიკული HBV ინფექციის </w:t>
      </w:r>
      <w:r w:rsidR="00B75D68" w:rsidRPr="0085738D">
        <w:rPr>
          <w:rFonts w:ascii="Sylfaen" w:hAnsi="Sylfaen"/>
          <w:lang w:val="ka-GE"/>
        </w:rPr>
        <w:t>შ</w:t>
      </w:r>
      <w:r w:rsidRPr="0085738D">
        <w:rPr>
          <w:rFonts w:ascii="Sylfaen" w:hAnsi="Sylfaen"/>
          <w:lang w:val="ka-GE"/>
        </w:rPr>
        <w:t>ემთხვევაში უკუნაჩ</w:t>
      </w:r>
      <w:r w:rsidR="00944CAD">
        <w:rPr>
          <w:rFonts w:ascii="Sylfaen" w:hAnsi="Sylfaen"/>
          <w:lang w:val="ka-GE"/>
        </w:rPr>
        <w:t>ვ</w:t>
      </w:r>
      <w:r w:rsidRPr="0085738D">
        <w:rPr>
          <w:rFonts w:ascii="Sylfaen" w:hAnsi="Sylfaen"/>
          <w:lang w:val="ka-GE"/>
        </w:rPr>
        <w:t xml:space="preserve">ენებია სიტუაციური </w:t>
      </w:r>
      <w:r w:rsidR="00B75D68" w:rsidRPr="0085738D">
        <w:rPr>
          <w:rFonts w:ascii="Sylfaen" w:hAnsi="Sylfaen"/>
          <w:lang w:val="ka-GE"/>
        </w:rPr>
        <w:t>ს</w:t>
      </w:r>
      <w:r w:rsidRPr="0085738D">
        <w:rPr>
          <w:rFonts w:ascii="Sylfaen" w:hAnsi="Sylfaen"/>
          <w:lang w:val="ka-GE"/>
        </w:rPr>
        <w:t>ქ</w:t>
      </w:r>
      <w:r w:rsidR="00B75D68" w:rsidRPr="0085738D">
        <w:rPr>
          <w:rFonts w:ascii="Sylfaen" w:hAnsi="Sylfaen"/>
          <w:lang w:val="ka-GE"/>
        </w:rPr>
        <w:t>ე</w:t>
      </w:r>
      <w:r w:rsidRPr="0085738D">
        <w:rPr>
          <w:rFonts w:ascii="Sylfaen" w:hAnsi="Sylfaen"/>
          <w:lang w:val="ka-GE"/>
        </w:rPr>
        <w:t xml:space="preserve">მის გამოყენება. </w:t>
      </w:r>
      <w:r w:rsidR="00B75D68" w:rsidRPr="0085738D">
        <w:rPr>
          <w:rFonts w:ascii="Sylfaen" w:hAnsi="Sylfaen"/>
          <w:lang w:val="ka-GE"/>
        </w:rPr>
        <w:t>ქრონიკული HBV ინფექცია არ წარმო</w:t>
      </w:r>
      <w:r w:rsidR="00E12907" w:rsidRPr="0085738D">
        <w:rPr>
          <w:rFonts w:ascii="Sylfaen" w:hAnsi="Sylfaen"/>
          <w:lang w:val="ka-GE"/>
        </w:rPr>
        <w:t>ა</w:t>
      </w:r>
      <w:r w:rsidR="00B75D68" w:rsidRPr="0085738D">
        <w:rPr>
          <w:rFonts w:ascii="Sylfaen" w:hAnsi="Sylfaen"/>
          <w:lang w:val="ka-GE"/>
        </w:rPr>
        <w:t xml:space="preserve">დგენს პრეპის </w:t>
      </w:r>
      <w:r w:rsidRPr="0085738D">
        <w:rPr>
          <w:rFonts w:ascii="Sylfaen" w:hAnsi="Sylfaen"/>
          <w:lang w:val="ka-GE"/>
        </w:rPr>
        <w:t xml:space="preserve">ყოველდღიური სქემის </w:t>
      </w:r>
      <w:r w:rsidR="008E68C4" w:rsidRPr="0085738D">
        <w:rPr>
          <w:rFonts w:ascii="Sylfaen" w:hAnsi="Sylfaen"/>
          <w:lang w:val="ka-GE"/>
        </w:rPr>
        <w:t xml:space="preserve">კლინიკურ </w:t>
      </w:r>
      <w:r w:rsidR="00B75D68" w:rsidRPr="0085738D">
        <w:rPr>
          <w:rFonts w:ascii="Sylfaen" w:hAnsi="Sylfaen"/>
          <w:lang w:val="ka-GE"/>
        </w:rPr>
        <w:t>უკუჩვენებას</w:t>
      </w:r>
      <w:r w:rsidR="006313A1" w:rsidRPr="0085738D">
        <w:rPr>
          <w:rFonts w:ascii="Sylfaen" w:hAnsi="Sylfaen"/>
          <w:lang w:val="ka-GE"/>
        </w:rPr>
        <w:t>, თუმცა პრეპის დანიშვნამდე გათვალისწინებულ უნდა იქნას ტენოფოვირი</w:t>
      </w:r>
      <w:r w:rsidR="009A785E" w:rsidRPr="0085738D">
        <w:rPr>
          <w:rFonts w:ascii="Sylfaen" w:hAnsi="Sylfaen"/>
          <w:lang w:val="ka-GE"/>
        </w:rPr>
        <w:t>თ</w:t>
      </w:r>
      <w:r w:rsidR="006313A1" w:rsidRPr="0085738D">
        <w:rPr>
          <w:rFonts w:ascii="Sylfaen" w:hAnsi="Sylfaen"/>
          <w:lang w:val="ka-GE"/>
        </w:rPr>
        <w:t xml:space="preserve"> უწყვეტ</w:t>
      </w:r>
      <w:r w:rsidR="00226DE8" w:rsidRPr="0085738D">
        <w:rPr>
          <w:rFonts w:ascii="Sylfaen" w:hAnsi="Sylfaen"/>
          <w:lang w:val="ka-GE"/>
        </w:rPr>
        <w:t>ი მკურნალობის საჭიროება</w:t>
      </w:r>
      <w:r w:rsidR="006313A1" w:rsidRPr="0085738D">
        <w:rPr>
          <w:rFonts w:ascii="Sylfaen" w:hAnsi="Sylfaen"/>
          <w:lang w:val="ka-GE"/>
        </w:rPr>
        <w:t xml:space="preserve"> პრეპის შე</w:t>
      </w:r>
      <w:r w:rsidR="00226DE8" w:rsidRPr="0085738D">
        <w:rPr>
          <w:rFonts w:ascii="Sylfaen" w:hAnsi="Sylfaen"/>
          <w:lang w:val="ka-GE"/>
        </w:rPr>
        <w:t>ჩერების</w:t>
      </w:r>
      <w:r w:rsidR="006313A1" w:rsidRPr="0085738D">
        <w:rPr>
          <w:rFonts w:ascii="Sylfaen" w:hAnsi="Sylfaen"/>
          <w:lang w:val="ka-GE"/>
        </w:rPr>
        <w:t xml:space="preserve"> შემთხვევაში.</w:t>
      </w:r>
      <w:r w:rsidR="00205DCC">
        <w:rPr>
          <w:rFonts w:ascii="Sylfaen" w:hAnsi="Sylfaen"/>
          <w:lang w:val="ka-GE"/>
        </w:rPr>
        <w:t xml:space="preserve"> პრეპის დაწყებამდე</w:t>
      </w:r>
      <w:r w:rsidR="005801A1" w:rsidRPr="0085738D">
        <w:rPr>
          <w:rFonts w:ascii="Sylfaen" w:hAnsi="Sylfaen"/>
          <w:lang w:val="ka-GE"/>
        </w:rPr>
        <w:t xml:space="preserve"> ქრონიკული HBV ინფექციის მქონე პირმა </w:t>
      </w:r>
      <w:r w:rsidR="00205DCC" w:rsidRPr="0085738D">
        <w:rPr>
          <w:rFonts w:ascii="Sylfaen" w:hAnsi="Sylfaen"/>
          <w:lang w:val="ka-GE"/>
        </w:rPr>
        <w:t xml:space="preserve">სასურველია </w:t>
      </w:r>
      <w:r w:rsidR="005801A1" w:rsidRPr="0085738D">
        <w:rPr>
          <w:rFonts w:ascii="Sylfaen" w:hAnsi="Sylfaen"/>
          <w:lang w:val="ka-GE"/>
        </w:rPr>
        <w:t xml:space="preserve">კონსულტაცია </w:t>
      </w:r>
      <w:r w:rsidR="00205DCC" w:rsidRPr="0085738D">
        <w:rPr>
          <w:rFonts w:ascii="Sylfaen" w:hAnsi="Sylfaen"/>
          <w:lang w:val="ka-GE"/>
        </w:rPr>
        <w:t xml:space="preserve">გაიაროს </w:t>
      </w:r>
      <w:r w:rsidR="005801A1" w:rsidRPr="0085738D">
        <w:rPr>
          <w:rFonts w:ascii="Sylfaen" w:hAnsi="Sylfaen"/>
          <w:lang w:val="ka-GE"/>
        </w:rPr>
        <w:t>შესაბამის სპე</w:t>
      </w:r>
      <w:r w:rsidR="00944CAD">
        <w:rPr>
          <w:rFonts w:ascii="Sylfaen" w:hAnsi="Sylfaen"/>
          <w:lang w:val="ka-GE"/>
        </w:rPr>
        <w:t>ც</w:t>
      </w:r>
      <w:r w:rsidR="005801A1" w:rsidRPr="0085738D">
        <w:rPr>
          <w:rFonts w:ascii="Sylfaen" w:hAnsi="Sylfaen"/>
          <w:lang w:val="ka-GE"/>
        </w:rPr>
        <w:t>იალისტთან.</w:t>
      </w:r>
    </w:p>
    <w:p w:rsidR="00CB7BA4" w:rsidRPr="0085738D" w:rsidRDefault="00640D70" w:rsidP="00451B5A">
      <w:pPr>
        <w:jc w:val="both"/>
        <w:rPr>
          <w:rFonts w:ascii="Sylfaen" w:hAnsi="Sylfaen"/>
          <w:lang w:val="ka-GE"/>
        </w:rPr>
      </w:pPr>
      <w:r w:rsidRPr="0085738D">
        <w:rPr>
          <w:rFonts w:ascii="Sylfaen" w:hAnsi="Sylfaen"/>
          <w:lang w:val="ka-GE"/>
        </w:rPr>
        <w:t>მტკიცებულებები სიტუაციური პრეპის ეფექტ</w:t>
      </w:r>
      <w:r w:rsidR="00E12907" w:rsidRPr="0085738D">
        <w:rPr>
          <w:rFonts w:ascii="Sylfaen" w:hAnsi="Sylfaen"/>
          <w:lang w:val="ka-GE"/>
        </w:rPr>
        <w:t>უ</w:t>
      </w:r>
      <w:r w:rsidRPr="0085738D">
        <w:rPr>
          <w:rFonts w:ascii="Sylfaen" w:hAnsi="Sylfaen"/>
          <w:lang w:val="ka-GE"/>
        </w:rPr>
        <w:t>რობის შესახებ ხელმ</w:t>
      </w:r>
      <w:r w:rsidR="0001052B" w:rsidRPr="0085738D">
        <w:rPr>
          <w:rFonts w:ascii="Sylfaen" w:hAnsi="Sylfaen"/>
          <w:lang w:val="ka-GE"/>
        </w:rPr>
        <w:t>ი</w:t>
      </w:r>
      <w:r w:rsidRPr="0085738D">
        <w:rPr>
          <w:rFonts w:ascii="Sylfaen" w:hAnsi="Sylfaen"/>
          <w:lang w:val="ka-GE"/>
        </w:rPr>
        <w:t>საწვდომია მხოლოდ მამაკაცებზე, რომელ</w:t>
      </w:r>
      <w:r w:rsidR="0001052B" w:rsidRPr="0085738D">
        <w:rPr>
          <w:rFonts w:ascii="Sylfaen" w:hAnsi="Sylfaen"/>
          <w:lang w:val="ka-GE"/>
        </w:rPr>
        <w:t>თ</w:t>
      </w:r>
      <w:r w:rsidRPr="0085738D">
        <w:rPr>
          <w:rFonts w:ascii="Sylfaen" w:hAnsi="Sylfaen"/>
          <w:lang w:val="ka-GE"/>
        </w:rPr>
        <w:t>აც სექსი აქვთ მამაკაცებთან.</w:t>
      </w:r>
      <w:r w:rsidR="0001052B" w:rsidRPr="0085738D">
        <w:rPr>
          <w:rFonts w:ascii="Sylfaen" w:hAnsi="Sylfaen"/>
          <w:lang w:val="ka-GE"/>
        </w:rPr>
        <w:t xml:space="preserve"> სხვა პოპულაციებზე</w:t>
      </w:r>
      <w:r w:rsidR="00226DE8" w:rsidRPr="0085738D">
        <w:rPr>
          <w:rFonts w:ascii="Sylfaen" w:hAnsi="Sylfaen"/>
          <w:lang w:val="ka-GE"/>
        </w:rPr>
        <w:t>, როგორიცაა ტრან</w:t>
      </w:r>
      <w:r w:rsidR="005801A1" w:rsidRPr="0085738D">
        <w:rPr>
          <w:rFonts w:ascii="Sylfaen" w:hAnsi="Sylfaen"/>
          <w:lang w:val="ka-GE"/>
        </w:rPr>
        <w:t>ს</w:t>
      </w:r>
      <w:r w:rsidR="00226DE8" w:rsidRPr="0085738D">
        <w:rPr>
          <w:rFonts w:ascii="Sylfaen" w:hAnsi="Sylfaen"/>
          <w:lang w:val="ka-GE"/>
        </w:rPr>
        <w:t>გენდერები, მაღალი რისკის ჰეტეროსექსუალური  კავშირები, ნარკოტიკების ინექციური მოხმარება, მტკიცებულებები არასაკმარისია</w:t>
      </w:r>
      <w:r w:rsidR="00CB7BA4" w:rsidRPr="0085738D">
        <w:rPr>
          <w:rFonts w:ascii="Sylfaen" w:hAnsi="Sylfaen"/>
          <w:lang w:val="ka-GE"/>
        </w:rPr>
        <w:t>, შესაბამისად აღნიშნული სქემა რეკომ</w:t>
      </w:r>
      <w:r w:rsidR="00556F88" w:rsidRPr="0085738D">
        <w:rPr>
          <w:rFonts w:ascii="Sylfaen" w:hAnsi="Sylfaen"/>
          <w:lang w:val="ka-GE"/>
        </w:rPr>
        <w:t>ე</w:t>
      </w:r>
      <w:r w:rsidR="00CB7BA4" w:rsidRPr="0085738D">
        <w:rPr>
          <w:rFonts w:ascii="Sylfaen" w:hAnsi="Sylfaen"/>
          <w:lang w:val="ka-GE"/>
        </w:rPr>
        <w:t xml:space="preserve">ნდებულია </w:t>
      </w:r>
      <w:r w:rsidR="00CB7BA4" w:rsidRPr="0085738D">
        <w:rPr>
          <w:rFonts w:ascii="Sylfaen" w:hAnsi="Sylfaen"/>
          <w:lang w:val="ka-GE"/>
        </w:rPr>
        <w:lastRenderedPageBreak/>
        <w:t xml:space="preserve">მხოლოდ მამაკაცებისათვის, </w:t>
      </w:r>
      <w:r w:rsidR="0082475B" w:rsidRPr="0085738D">
        <w:rPr>
          <w:rFonts w:ascii="Sylfaen" w:hAnsi="Sylfaen"/>
          <w:lang w:val="ka-GE"/>
        </w:rPr>
        <w:t>რომლებსაც</w:t>
      </w:r>
      <w:r w:rsidR="00CB7BA4" w:rsidRPr="0085738D">
        <w:rPr>
          <w:rFonts w:ascii="Sylfaen" w:hAnsi="Sylfaen"/>
          <w:lang w:val="ka-GE"/>
        </w:rPr>
        <w:t xml:space="preserve"> სექსი აქვთ მამაკაცებთან</w:t>
      </w:r>
      <w:r w:rsidR="00556F88" w:rsidRPr="0085738D">
        <w:rPr>
          <w:rFonts w:ascii="Sylfaen" w:hAnsi="Sylfaen"/>
          <w:lang w:val="ka-GE"/>
        </w:rPr>
        <w:t>, ყველა დანარჩენ პოპულაციაში გამოყენებულ უნდა იქნას ყოველდღიური მი</w:t>
      </w:r>
      <w:r w:rsidR="00C638A5" w:rsidRPr="0085738D">
        <w:rPr>
          <w:rFonts w:ascii="Sylfaen" w:hAnsi="Sylfaen"/>
          <w:lang w:val="ka-GE"/>
        </w:rPr>
        <w:t>ღ</w:t>
      </w:r>
      <w:r w:rsidR="00556F88" w:rsidRPr="0085738D">
        <w:rPr>
          <w:rFonts w:ascii="Sylfaen" w:hAnsi="Sylfaen"/>
          <w:lang w:val="ka-GE"/>
        </w:rPr>
        <w:t>ების სქემა.</w:t>
      </w:r>
    </w:p>
    <w:p w:rsidR="00CB7BA4" w:rsidRPr="0085738D" w:rsidRDefault="00C638A5" w:rsidP="00451B5A">
      <w:pPr>
        <w:jc w:val="both"/>
        <w:rPr>
          <w:rFonts w:ascii="Sylfaen" w:hAnsi="Sylfaen"/>
          <w:lang w:val="ka-GE"/>
        </w:rPr>
      </w:pPr>
      <w:r w:rsidRPr="0085738D">
        <w:rPr>
          <w:rFonts w:ascii="Sylfaen" w:hAnsi="Sylfaen" w:cs="Frutiger 57Cn"/>
          <w:color w:val="000000"/>
          <w:lang w:val="ka-GE"/>
        </w:rPr>
        <w:t xml:space="preserve">მამაკცებში, რომლებსაც აქვთ სექსი მამაკაცებთან </w:t>
      </w:r>
      <w:r w:rsidR="009A785E" w:rsidRPr="0085738D">
        <w:rPr>
          <w:rFonts w:ascii="Sylfaen" w:hAnsi="Sylfaen" w:cs="Frutiger 57Cn"/>
          <w:color w:val="000000"/>
          <w:lang w:val="ka-GE"/>
        </w:rPr>
        <w:t>ყოველდღიური პრეპი გამოყენებულ უნდა იქნას დღეში ერთხელ</w:t>
      </w:r>
      <w:r w:rsidRPr="0085738D">
        <w:rPr>
          <w:rFonts w:ascii="Sylfaen" w:hAnsi="Sylfaen" w:cs="Frutiger 57Cn"/>
          <w:color w:val="000000"/>
          <w:lang w:val="ka-GE"/>
        </w:rPr>
        <w:t xml:space="preserve"> TDF/FTC ერთი ტაბლეტის მიღების გზით</w:t>
      </w:r>
      <w:r w:rsidR="009A785E" w:rsidRPr="0085738D">
        <w:rPr>
          <w:rFonts w:ascii="Sylfaen" w:hAnsi="Sylfaen" w:cs="Frutiger 57Cn"/>
          <w:color w:val="000000"/>
          <w:lang w:val="ka-GE"/>
        </w:rPr>
        <w:t xml:space="preserve"> ხშირი სქესობრივი კავშირ</w:t>
      </w:r>
      <w:r w:rsidRPr="0085738D">
        <w:rPr>
          <w:rFonts w:ascii="Sylfaen" w:hAnsi="Sylfaen" w:cs="Frutiger 57Cn"/>
          <w:color w:val="000000"/>
          <w:lang w:val="ka-GE"/>
        </w:rPr>
        <w:t>ებ</w:t>
      </w:r>
      <w:r w:rsidR="009A785E" w:rsidRPr="0085738D">
        <w:rPr>
          <w:rFonts w:ascii="Sylfaen" w:hAnsi="Sylfaen" w:cs="Frutiger 57Cn"/>
          <w:color w:val="000000"/>
          <w:lang w:val="ka-GE"/>
        </w:rPr>
        <w:t>ის პერიოდში</w:t>
      </w:r>
      <w:r w:rsidRPr="0085738D">
        <w:rPr>
          <w:rFonts w:ascii="Sylfaen" w:hAnsi="Sylfaen" w:cs="Frutiger 57Cn"/>
          <w:color w:val="000000"/>
          <w:lang w:val="ka-GE"/>
        </w:rPr>
        <w:t xml:space="preserve"> ან</w:t>
      </w:r>
      <w:r w:rsidR="009A785E" w:rsidRPr="0085738D">
        <w:rPr>
          <w:rFonts w:ascii="Sylfaen" w:hAnsi="Sylfaen" w:cs="Frutiger 57Cn"/>
          <w:color w:val="000000"/>
          <w:lang w:val="ka-GE"/>
        </w:rPr>
        <w:t xml:space="preserve"> როდესაც ვერ ხერხდება სქ</w:t>
      </w:r>
      <w:r w:rsidR="00E12907" w:rsidRPr="0085738D">
        <w:rPr>
          <w:rFonts w:ascii="Sylfaen" w:hAnsi="Sylfaen" w:cs="Frutiger 57Cn"/>
          <w:color w:val="000000"/>
          <w:lang w:val="ka-GE"/>
        </w:rPr>
        <w:t>ე</w:t>
      </w:r>
      <w:r w:rsidR="009A785E" w:rsidRPr="0085738D">
        <w:rPr>
          <w:rFonts w:ascii="Sylfaen" w:hAnsi="Sylfaen" w:cs="Frutiger 57Cn"/>
          <w:color w:val="000000"/>
          <w:lang w:val="ka-GE"/>
        </w:rPr>
        <w:t>სობრ</w:t>
      </w:r>
      <w:r w:rsidR="00591254">
        <w:rPr>
          <w:rFonts w:ascii="Sylfaen" w:hAnsi="Sylfaen" w:cs="Frutiger 57Cn"/>
          <w:color w:val="000000"/>
          <w:lang w:val="ka-GE"/>
        </w:rPr>
        <w:t>ი</w:t>
      </w:r>
      <w:r w:rsidR="009A785E" w:rsidRPr="0085738D">
        <w:rPr>
          <w:rFonts w:ascii="Sylfaen" w:hAnsi="Sylfaen" w:cs="Frutiger 57Cn"/>
          <w:color w:val="000000"/>
          <w:lang w:val="ka-GE"/>
        </w:rPr>
        <w:t xml:space="preserve">ვი კავშირის წინასწარ </w:t>
      </w:r>
      <w:r w:rsidR="00124FE0" w:rsidRPr="0085738D">
        <w:rPr>
          <w:rFonts w:ascii="Sylfaen" w:hAnsi="Sylfaen" w:cs="Frutiger 57Cn"/>
          <w:color w:val="000000"/>
          <w:lang w:val="ka-GE"/>
        </w:rPr>
        <w:t>პროგნოზირება</w:t>
      </w:r>
      <w:r w:rsidRPr="0085738D">
        <w:rPr>
          <w:rFonts w:ascii="Sylfaen" w:hAnsi="Sylfaen" w:cs="Frutiger 57Cn"/>
          <w:color w:val="000000"/>
          <w:lang w:val="ka-GE"/>
        </w:rPr>
        <w:t>. პრეპი შესაძლებელია შეჩერდეს როდესაც პიროვნებას არ აქვს სქესობრივი კავშირები. სქესობრივი კავშირების სიხშირე დამოკიდებულია მრავალ ფაქტორზე როგორიცაა სქესობრივ</w:t>
      </w:r>
      <w:r w:rsidR="0082475B" w:rsidRPr="0085738D">
        <w:rPr>
          <w:rFonts w:ascii="Sylfaen" w:hAnsi="Sylfaen" w:cs="Frutiger 57Cn"/>
          <w:color w:val="000000"/>
          <w:lang w:val="ka-GE"/>
        </w:rPr>
        <w:t>ი</w:t>
      </w:r>
      <w:r w:rsidRPr="0085738D">
        <w:rPr>
          <w:rFonts w:ascii="Sylfaen" w:hAnsi="Sylfaen" w:cs="Frutiger 57Cn"/>
          <w:color w:val="000000"/>
          <w:lang w:val="ka-GE"/>
        </w:rPr>
        <w:t xml:space="preserve"> პრაქტიკა, ცხოვრების სტილ</w:t>
      </w:r>
      <w:r w:rsidR="0082475B" w:rsidRPr="0085738D">
        <w:rPr>
          <w:rFonts w:ascii="Sylfaen" w:hAnsi="Sylfaen" w:cs="Frutiger 57Cn"/>
          <w:color w:val="000000"/>
          <w:lang w:val="ka-GE"/>
        </w:rPr>
        <w:t>ი</w:t>
      </w:r>
      <w:r w:rsidRPr="0085738D">
        <w:rPr>
          <w:rFonts w:ascii="Sylfaen" w:hAnsi="Sylfaen" w:cs="Frutiger 57Cn"/>
          <w:color w:val="000000"/>
          <w:lang w:val="ka-GE"/>
        </w:rPr>
        <w:t>, ურთიერთობის სტატუს</w:t>
      </w:r>
      <w:r w:rsidR="0082475B" w:rsidRPr="0085738D">
        <w:rPr>
          <w:rFonts w:ascii="Sylfaen" w:hAnsi="Sylfaen" w:cs="Frutiger 57Cn"/>
          <w:color w:val="000000"/>
          <w:lang w:val="ka-GE"/>
        </w:rPr>
        <w:t>ი</w:t>
      </w:r>
      <w:r w:rsidRPr="0085738D">
        <w:rPr>
          <w:rFonts w:ascii="Sylfaen" w:hAnsi="Sylfaen" w:cs="Frutiger 57Cn"/>
          <w:color w:val="000000"/>
          <w:lang w:val="ka-GE"/>
        </w:rPr>
        <w:t>, ასაკ</w:t>
      </w:r>
      <w:r w:rsidR="0082475B" w:rsidRPr="0085738D">
        <w:rPr>
          <w:rFonts w:ascii="Sylfaen" w:hAnsi="Sylfaen" w:cs="Frutiger 57Cn"/>
          <w:color w:val="000000"/>
          <w:lang w:val="ka-GE"/>
        </w:rPr>
        <w:t>ი</w:t>
      </w:r>
      <w:r w:rsidRPr="0085738D">
        <w:rPr>
          <w:rFonts w:ascii="Sylfaen" w:hAnsi="Sylfaen" w:cs="Frutiger 57Cn"/>
          <w:color w:val="000000"/>
          <w:lang w:val="ka-GE"/>
        </w:rPr>
        <w:t xml:space="preserve"> და სხვ. აივ ინფიცირების რისკი კი მნიშვნელოვნად დამოკიდებულია თემში აივ-ის პრევალენტობაზე.</w:t>
      </w:r>
    </w:p>
    <w:p w:rsidR="00556F88" w:rsidRPr="0085738D" w:rsidRDefault="00C638A5" w:rsidP="00451B5A">
      <w:pPr>
        <w:jc w:val="both"/>
        <w:rPr>
          <w:rFonts w:ascii="Sylfaen" w:hAnsi="Sylfaen" w:cs="Frutiger 57Cn"/>
          <w:color w:val="000000"/>
          <w:sz w:val="21"/>
          <w:szCs w:val="21"/>
        </w:rPr>
      </w:pPr>
      <w:r w:rsidRPr="0085738D">
        <w:rPr>
          <w:rFonts w:ascii="Sylfaen" w:hAnsi="Sylfaen" w:cs="Frutiger 57Cn"/>
          <w:color w:val="000000"/>
          <w:lang w:val="ka-GE"/>
        </w:rPr>
        <w:t xml:space="preserve">მსმ </w:t>
      </w:r>
      <w:r w:rsidR="00115CAF" w:rsidRPr="0085738D">
        <w:rPr>
          <w:rFonts w:ascii="Sylfaen" w:hAnsi="Sylfaen" w:cs="Frutiger 57Cn"/>
          <w:color w:val="000000"/>
          <w:lang w:val="ka-GE"/>
        </w:rPr>
        <w:t>პირებში პრეპის მიღების სქემ</w:t>
      </w:r>
      <w:r w:rsidR="00124FE0" w:rsidRPr="0085738D">
        <w:rPr>
          <w:rFonts w:ascii="Sylfaen" w:hAnsi="Sylfaen" w:cs="Frutiger 57Cn"/>
          <w:color w:val="000000"/>
          <w:lang w:val="ka-GE"/>
        </w:rPr>
        <w:t>ა</w:t>
      </w:r>
      <w:r w:rsidR="00115CAF" w:rsidRPr="0085738D">
        <w:rPr>
          <w:rFonts w:ascii="Sylfaen" w:hAnsi="Sylfaen" w:cs="Frutiger 57Cn"/>
          <w:color w:val="000000"/>
          <w:lang w:val="ka-GE"/>
        </w:rPr>
        <w:t xml:space="preserve"> (ყოველდღიური თუ სიტუაციური) </w:t>
      </w:r>
      <w:r w:rsidR="00124FE0" w:rsidRPr="0085738D">
        <w:rPr>
          <w:rFonts w:ascii="Sylfaen" w:hAnsi="Sylfaen" w:cs="Frutiger 57Cn"/>
          <w:color w:val="000000"/>
          <w:lang w:val="ka-GE"/>
        </w:rPr>
        <w:t>შერჩეულ უნდა იქნას ინდივიდუალურად, ცხოვრების სტილის, სქესობრივი პრაქტიკის</w:t>
      </w:r>
      <w:r w:rsidR="0082475B" w:rsidRPr="0085738D">
        <w:rPr>
          <w:rFonts w:ascii="Sylfaen" w:hAnsi="Sylfaen" w:cs="Frutiger 57Cn"/>
          <w:color w:val="000000"/>
          <w:lang w:val="ka-GE"/>
        </w:rPr>
        <w:t xml:space="preserve">ა </w:t>
      </w:r>
      <w:r w:rsidR="00124FE0" w:rsidRPr="0085738D">
        <w:rPr>
          <w:rFonts w:ascii="Sylfaen" w:hAnsi="Sylfaen" w:cs="Frutiger 57Cn"/>
          <w:color w:val="000000"/>
          <w:lang w:val="ka-GE"/>
        </w:rPr>
        <w:t>და</w:t>
      </w:r>
      <w:r w:rsidR="0082475B" w:rsidRPr="0085738D">
        <w:rPr>
          <w:rFonts w:ascii="Sylfaen" w:hAnsi="Sylfaen" w:cs="Frutiger 57Cn"/>
          <w:color w:val="000000"/>
          <w:lang w:val="ka-GE"/>
        </w:rPr>
        <w:t xml:space="preserve"> </w:t>
      </w:r>
      <w:r w:rsidR="00124FE0" w:rsidRPr="0085738D">
        <w:rPr>
          <w:rFonts w:ascii="Sylfaen" w:hAnsi="Sylfaen" w:cs="Frutiger 57Cn"/>
          <w:color w:val="000000"/>
          <w:lang w:val="ka-GE"/>
        </w:rPr>
        <w:t>სიხშირის გათვალისწინებით. თუკი სქესობრივი კავშირის სიხშირე არ აღემ</w:t>
      </w:r>
      <w:r w:rsidR="00591254">
        <w:rPr>
          <w:rFonts w:ascii="Sylfaen" w:hAnsi="Sylfaen" w:cs="Frutiger 57Cn"/>
          <w:color w:val="000000"/>
          <w:lang w:val="ka-GE"/>
        </w:rPr>
        <w:t>ა</w:t>
      </w:r>
      <w:r w:rsidR="00124FE0" w:rsidRPr="0085738D">
        <w:rPr>
          <w:rFonts w:ascii="Sylfaen" w:hAnsi="Sylfaen" w:cs="Frutiger 57Cn"/>
          <w:color w:val="000000"/>
          <w:lang w:val="ka-GE"/>
        </w:rPr>
        <w:t>ტ</w:t>
      </w:r>
      <w:r w:rsidR="00591254">
        <w:rPr>
          <w:rFonts w:ascii="Sylfaen" w:hAnsi="Sylfaen" w:cs="Frutiger 57Cn"/>
          <w:color w:val="000000"/>
          <w:lang w:val="ka-GE"/>
        </w:rPr>
        <w:t>ე</w:t>
      </w:r>
      <w:r w:rsidR="00124FE0" w:rsidRPr="0085738D">
        <w:rPr>
          <w:rFonts w:ascii="Sylfaen" w:hAnsi="Sylfaen" w:cs="Frutiger 57Cn"/>
          <w:color w:val="000000"/>
          <w:lang w:val="ka-GE"/>
        </w:rPr>
        <w:t>ბა 2-ს კვირაში და შესაძლებელია მისი პროგნ</w:t>
      </w:r>
      <w:r w:rsidR="00E12907" w:rsidRPr="0085738D">
        <w:rPr>
          <w:rFonts w:ascii="Sylfaen" w:hAnsi="Sylfaen" w:cs="Frutiger 57Cn"/>
          <w:color w:val="000000"/>
          <w:lang w:val="ka-GE"/>
        </w:rPr>
        <w:t>ოზ</w:t>
      </w:r>
      <w:r w:rsidR="00124FE0" w:rsidRPr="0085738D">
        <w:rPr>
          <w:rFonts w:ascii="Sylfaen" w:hAnsi="Sylfaen" w:cs="Frutiger 57Cn"/>
          <w:color w:val="000000"/>
          <w:lang w:val="ka-GE"/>
        </w:rPr>
        <w:t>ირება, მაშინ შესაძლებელია სიტუაციური პრეპის დანიშვნა. ყოველდღიური მიღება უმჯობესია ბენეფიცი</w:t>
      </w:r>
      <w:r w:rsidR="00354B49" w:rsidRPr="0085738D">
        <w:rPr>
          <w:rFonts w:ascii="Sylfaen" w:hAnsi="Sylfaen" w:cs="Frutiger 57Cn"/>
          <w:color w:val="000000"/>
          <w:lang w:val="ka-GE"/>
        </w:rPr>
        <w:t>ა</w:t>
      </w:r>
      <w:r w:rsidR="00124FE0" w:rsidRPr="0085738D">
        <w:rPr>
          <w:rFonts w:ascii="Sylfaen" w:hAnsi="Sylfaen" w:cs="Frutiger 57Cn"/>
          <w:color w:val="000000"/>
          <w:lang w:val="ka-GE"/>
        </w:rPr>
        <w:t>რებში</w:t>
      </w:r>
      <w:r w:rsidR="002351DF" w:rsidRPr="0085738D">
        <w:rPr>
          <w:rFonts w:ascii="Sylfaen" w:hAnsi="Sylfaen" w:cs="Frutiger 57Cn"/>
          <w:color w:val="000000"/>
          <w:lang w:val="ka-GE"/>
        </w:rPr>
        <w:t>, რომ</w:t>
      </w:r>
      <w:r w:rsidR="00591254">
        <w:rPr>
          <w:rFonts w:ascii="Sylfaen" w:hAnsi="Sylfaen" w:cs="Frutiger 57Cn"/>
          <w:color w:val="000000"/>
          <w:lang w:val="ka-GE"/>
        </w:rPr>
        <w:t>ე</w:t>
      </w:r>
      <w:r w:rsidR="002351DF" w:rsidRPr="0085738D">
        <w:rPr>
          <w:rFonts w:ascii="Sylfaen" w:hAnsi="Sylfaen" w:cs="Frutiger 57Cn"/>
          <w:color w:val="000000"/>
          <w:lang w:val="ka-GE"/>
        </w:rPr>
        <w:t>ლთაც არ ძალუძთ სქესობრივი კავშირების წინასწარ პროგნოზირება ან როდესაც  პოტენ</w:t>
      </w:r>
      <w:r w:rsidR="00354B49" w:rsidRPr="0085738D">
        <w:rPr>
          <w:rFonts w:ascii="Sylfaen" w:hAnsi="Sylfaen" w:cs="Frutiger 57Cn"/>
          <w:color w:val="000000"/>
          <w:lang w:val="ka-GE"/>
        </w:rPr>
        <w:t>ც</w:t>
      </w:r>
      <w:r w:rsidR="002351DF" w:rsidRPr="0085738D">
        <w:rPr>
          <w:rFonts w:ascii="Sylfaen" w:hAnsi="Sylfaen" w:cs="Frutiger 57Cn"/>
          <w:color w:val="000000"/>
          <w:lang w:val="ka-GE"/>
        </w:rPr>
        <w:t xml:space="preserve">იური </w:t>
      </w:r>
      <w:r w:rsidR="00354B49" w:rsidRPr="0085738D">
        <w:rPr>
          <w:rFonts w:ascii="Sylfaen" w:hAnsi="Sylfaen" w:cs="Frutiger 57Cn"/>
          <w:color w:val="000000"/>
          <w:lang w:val="ka-GE"/>
        </w:rPr>
        <w:t xml:space="preserve">აივ </w:t>
      </w:r>
      <w:r w:rsidR="002351DF" w:rsidRPr="0085738D">
        <w:rPr>
          <w:rFonts w:ascii="Sylfaen" w:hAnsi="Sylfaen" w:cs="Frutiger 57Cn"/>
          <w:color w:val="000000"/>
          <w:lang w:val="ka-GE"/>
        </w:rPr>
        <w:t>ექსპოზიციის სიხშირე აღემატება 2-ს კვირაში (</w:t>
      </w:r>
      <w:r w:rsidR="003D3AD1" w:rsidRPr="0085738D">
        <w:rPr>
          <w:rFonts w:ascii="Sylfaen" w:hAnsi="Sylfaen" w:cs="Frutiger 57Cn"/>
          <w:color w:val="000000"/>
          <w:lang w:val="ka-GE"/>
        </w:rPr>
        <w:t>დიაგრამა 1</w:t>
      </w:r>
      <w:r w:rsidR="002351DF" w:rsidRPr="0085738D">
        <w:rPr>
          <w:rFonts w:ascii="Sylfaen" w:hAnsi="Sylfaen" w:cs="Frutiger 57Cn"/>
          <w:color w:val="000000"/>
          <w:lang w:val="ka-GE"/>
        </w:rPr>
        <w:t xml:space="preserve">). </w:t>
      </w:r>
    </w:p>
    <w:p w:rsidR="003B6EF4" w:rsidRPr="0085738D" w:rsidRDefault="003D3AD1" w:rsidP="003D3AD1">
      <w:pPr>
        <w:pStyle w:val="Caption"/>
        <w:jc w:val="both"/>
        <w:rPr>
          <w:rFonts w:ascii="Sylfaen" w:hAnsi="Sylfaen" w:cs="Frutiger 57Cn"/>
          <w:color w:val="000000"/>
          <w:sz w:val="24"/>
          <w:szCs w:val="24"/>
          <w:lang w:val="ka-GE"/>
        </w:rPr>
      </w:pPr>
      <w:bookmarkStart w:id="16" w:name="_Toc75515938"/>
      <w:r w:rsidRPr="0085738D">
        <w:rPr>
          <w:rFonts w:ascii="Sylfaen" w:hAnsi="Sylfaen" w:cs="Sylfaen"/>
          <w:sz w:val="24"/>
          <w:szCs w:val="24"/>
        </w:rPr>
        <w:t>დიაგრამა</w:t>
      </w:r>
      <w:r w:rsidRPr="0085738D">
        <w:rPr>
          <w:rFonts w:ascii="Sylfaen" w:hAnsi="Sylfaen"/>
          <w:sz w:val="24"/>
          <w:szCs w:val="24"/>
        </w:rPr>
        <w:t xml:space="preserve"> </w:t>
      </w:r>
      <w:r w:rsidRPr="0085738D">
        <w:rPr>
          <w:rFonts w:ascii="Sylfaen" w:hAnsi="Sylfaen"/>
          <w:sz w:val="24"/>
          <w:szCs w:val="24"/>
        </w:rPr>
        <w:fldChar w:fldCharType="begin"/>
      </w:r>
      <w:r w:rsidRPr="0085738D">
        <w:rPr>
          <w:rFonts w:ascii="Sylfaen" w:hAnsi="Sylfaen"/>
          <w:sz w:val="24"/>
          <w:szCs w:val="24"/>
        </w:rPr>
        <w:instrText xml:space="preserve"> SEQ </w:instrText>
      </w:r>
      <w:r w:rsidRPr="0085738D">
        <w:rPr>
          <w:rFonts w:ascii="Sylfaen" w:hAnsi="Sylfaen" w:cs="Sylfaen"/>
          <w:sz w:val="24"/>
          <w:szCs w:val="24"/>
        </w:rPr>
        <w:instrText>დიაგრამა</w:instrText>
      </w:r>
      <w:r w:rsidRPr="0085738D">
        <w:rPr>
          <w:rFonts w:ascii="Sylfaen" w:hAnsi="Sylfaen"/>
          <w:sz w:val="24"/>
          <w:szCs w:val="24"/>
        </w:rPr>
        <w:instrText xml:space="preserve"> \* ARABIC </w:instrText>
      </w:r>
      <w:r w:rsidRPr="0085738D">
        <w:rPr>
          <w:rFonts w:ascii="Sylfaen" w:hAnsi="Sylfaen"/>
          <w:sz w:val="24"/>
          <w:szCs w:val="24"/>
        </w:rPr>
        <w:fldChar w:fldCharType="separate"/>
      </w:r>
      <w:r w:rsidR="002513D9" w:rsidRPr="0085738D">
        <w:rPr>
          <w:rFonts w:ascii="Sylfaen" w:hAnsi="Sylfaen"/>
          <w:noProof/>
          <w:sz w:val="24"/>
          <w:szCs w:val="24"/>
        </w:rPr>
        <w:t>1</w:t>
      </w:r>
      <w:r w:rsidRPr="0085738D">
        <w:rPr>
          <w:rFonts w:ascii="Sylfaen" w:hAnsi="Sylfaen"/>
          <w:sz w:val="24"/>
          <w:szCs w:val="24"/>
        </w:rPr>
        <w:fldChar w:fldCharType="end"/>
      </w:r>
      <w:r w:rsidR="003B6EF4" w:rsidRPr="0085738D">
        <w:rPr>
          <w:rFonts w:ascii="Sylfaen" w:hAnsi="Sylfaen" w:cs="Frutiger 57Cn"/>
          <w:color w:val="000000"/>
          <w:sz w:val="24"/>
          <w:szCs w:val="24"/>
          <w:lang w:val="ka-GE"/>
        </w:rPr>
        <w:t>. პრეპის მიღების სქემის შერჩევის ალგორითმი</w:t>
      </w:r>
      <w:r w:rsidR="008E68C4" w:rsidRPr="0085738D">
        <w:rPr>
          <w:rFonts w:ascii="Sylfaen" w:hAnsi="Sylfaen" w:cs="Frutiger 57Cn"/>
          <w:color w:val="000000"/>
          <w:sz w:val="24"/>
          <w:szCs w:val="24"/>
          <w:lang w:val="ka-GE"/>
        </w:rPr>
        <w:t xml:space="preserve"> მსმ-ში</w:t>
      </w:r>
      <w:bookmarkEnd w:id="16"/>
    </w:p>
    <w:p w:rsidR="003B6EF4" w:rsidRPr="0085738D" w:rsidRDefault="00124FE0" w:rsidP="00451B5A">
      <w:pPr>
        <w:jc w:val="both"/>
        <w:rPr>
          <w:rFonts w:ascii="Sylfaen" w:hAnsi="Sylfaen" w:cs="Frutiger 57Cn"/>
          <w:color w:val="000000"/>
          <w:sz w:val="21"/>
          <w:szCs w:val="21"/>
          <w:lang w:val="ka-GE"/>
        </w:rPr>
      </w:pPr>
      <w:r w:rsidRPr="0085738D">
        <w:rPr>
          <w:rFonts w:ascii="Sylfaen" w:hAnsi="Sylfaen" w:cs="Frutiger 57Cn"/>
          <w:noProof/>
          <w:color w:val="000000"/>
          <w:sz w:val="21"/>
          <w:szCs w:val="21"/>
        </w:rPr>
        <w:drawing>
          <wp:inline distT="0" distB="0" distL="0" distR="0" wp14:anchorId="5AF37B7A" wp14:editId="49D4DBF3">
            <wp:extent cx="6120765" cy="2428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ilyvs211.jpg"/>
                    <pic:cNvPicPr/>
                  </pic:nvPicPr>
                  <pic:blipFill rotWithShape="1">
                    <a:blip r:embed="rId8" cstate="print">
                      <a:extLst>
                        <a:ext uri="{28A0092B-C50C-407E-A947-70E740481C1C}">
                          <a14:useLocalDpi xmlns:a14="http://schemas.microsoft.com/office/drawing/2010/main" val="0"/>
                        </a:ext>
                      </a:extLst>
                    </a:blip>
                    <a:srcRect t="3596" b="25858"/>
                    <a:stretch/>
                  </pic:blipFill>
                  <pic:spPr bwMode="auto">
                    <a:xfrm>
                      <a:off x="0" y="0"/>
                      <a:ext cx="6120765" cy="2428875"/>
                    </a:xfrm>
                    <a:prstGeom prst="rect">
                      <a:avLst/>
                    </a:prstGeom>
                    <a:ln>
                      <a:noFill/>
                    </a:ln>
                    <a:extLst>
                      <a:ext uri="{53640926-AAD7-44D8-BBD7-CCE9431645EC}">
                        <a14:shadowObscured xmlns:a14="http://schemas.microsoft.com/office/drawing/2010/main"/>
                      </a:ext>
                    </a:extLst>
                  </pic:spPr>
                </pic:pic>
              </a:graphicData>
            </a:graphic>
          </wp:inline>
        </w:drawing>
      </w:r>
    </w:p>
    <w:p w:rsidR="003B6EF4" w:rsidRDefault="003B6EF4" w:rsidP="00451B5A">
      <w:pPr>
        <w:jc w:val="both"/>
        <w:rPr>
          <w:rFonts w:ascii="Sylfaen" w:hAnsi="Sylfaen" w:cs="Frutiger 57Cn"/>
          <w:color w:val="000000"/>
          <w:sz w:val="21"/>
          <w:szCs w:val="21"/>
          <w:lang w:val="ka-GE"/>
        </w:rPr>
      </w:pPr>
    </w:p>
    <w:p w:rsidR="00591254" w:rsidRPr="0085738D" w:rsidRDefault="00591254" w:rsidP="00591254">
      <w:pPr>
        <w:jc w:val="both"/>
        <w:rPr>
          <w:rFonts w:ascii="Sylfaen" w:hAnsi="Sylfaen"/>
          <w:lang w:val="ka-GE"/>
        </w:rPr>
      </w:pPr>
      <w:r w:rsidRPr="0085738D">
        <w:rPr>
          <w:rFonts w:ascii="Sylfaen" w:hAnsi="Sylfaen"/>
          <w:lang w:val="ka-GE" w:eastAsia="x-none"/>
        </w:rPr>
        <w:t xml:space="preserve">პრეპი </w:t>
      </w:r>
      <w:r w:rsidRPr="0085738D">
        <w:rPr>
          <w:rFonts w:ascii="Sylfaen" w:hAnsi="Sylfaen" w:cs="Sylfaen"/>
          <w:lang w:val="ka-GE"/>
        </w:rPr>
        <w:t>სამედიცინო</w:t>
      </w:r>
      <w:r w:rsidRPr="0085738D">
        <w:rPr>
          <w:rFonts w:ascii="Sylfaen" w:hAnsi="Sylfaen"/>
          <w:lang w:val="ka-GE"/>
        </w:rPr>
        <w:t xml:space="preserve"> </w:t>
      </w:r>
      <w:r w:rsidRPr="0085738D">
        <w:rPr>
          <w:rFonts w:ascii="Sylfaen" w:hAnsi="Sylfaen" w:cs="Sylfaen"/>
          <w:lang w:val="ka-GE"/>
        </w:rPr>
        <w:t>ინტერვენციაა,</w:t>
      </w:r>
      <w:r w:rsidRPr="0085738D">
        <w:rPr>
          <w:rFonts w:ascii="Sylfaen" w:hAnsi="Sylfaen"/>
          <w:lang w:val="ka-GE"/>
        </w:rPr>
        <w:t xml:space="preserve"> </w:t>
      </w:r>
      <w:r w:rsidRPr="0085738D">
        <w:rPr>
          <w:rFonts w:ascii="Sylfaen" w:hAnsi="Sylfaen" w:cs="Sylfaen"/>
          <w:lang w:val="ka-GE"/>
        </w:rPr>
        <w:t>რომელიც</w:t>
      </w:r>
      <w:r w:rsidRPr="0085738D">
        <w:rPr>
          <w:rFonts w:ascii="Sylfaen" w:hAnsi="Sylfaen"/>
          <w:lang w:val="ka-GE"/>
        </w:rPr>
        <w:t xml:space="preserve"> გამოირჩევა აივ ინფიცირებისგან დაცვის მაღალი ხარისხით, </w:t>
      </w:r>
      <w:r w:rsidRPr="0085738D">
        <w:rPr>
          <w:rFonts w:ascii="Sylfaen" w:hAnsi="Sylfaen" w:cs="Sylfaen"/>
          <w:lang w:val="ka-GE"/>
        </w:rPr>
        <w:t>თუმცა</w:t>
      </w:r>
      <w:r w:rsidRPr="0085738D">
        <w:rPr>
          <w:rFonts w:ascii="Sylfaen" w:hAnsi="Sylfaen"/>
          <w:lang w:val="ka-GE"/>
        </w:rPr>
        <w:t xml:space="preserve"> </w:t>
      </w:r>
      <w:r w:rsidRPr="0085738D">
        <w:rPr>
          <w:rFonts w:ascii="Sylfaen" w:hAnsi="Sylfaen" w:cs="Sylfaen"/>
          <w:lang w:val="ka-GE"/>
        </w:rPr>
        <w:t>არ</w:t>
      </w:r>
      <w:r w:rsidRPr="0085738D">
        <w:rPr>
          <w:rFonts w:ascii="Sylfaen" w:hAnsi="Sylfaen"/>
          <w:lang w:val="ka-GE"/>
        </w:rPr>
        <w:t xml:space="preserve"> </w:t>
      </w:r>
      <w:r w:rsidRPr="0085738D">
        <w:rPr>
          <w:rFonts w:ascii="Sylfaen" w:hAnsi="Sylfaen" w:cs="Sylfaen"/>
          <w:lang w:val="ka-GE"/>
        </w:rPr>
        <w:t>უზრუნველყოფს</w:t>
      </w:r>
      <w:r w:rsidRPr="0085738D">
        <w:rPr>
          <w:rFonts w:ascii="Sylfaen" w:hAnsi="Sylfaen"/>
          <w:lang w:val="ka-GE"/>
        </w:rPr>
        <w:t xml:space="preserve"> </w:t>
      </w:r>
      <w:r w:rsidRPr="0085738D">
        <w:rPr>
          <w:rFonts w:ascii="Sylfaen" w:hAnsi="Sylfaen" w:cs="Sylfaen"/>
          <w:lang w:val="ka-GE"/>
        </w:rPr>
        <w:t>დაცვას</w:t>
      </w:r>
      <w:r w:rsidRPr="0085738D">
        <w:rPr>
          <w:rFonts w:ascii="Sylfaen" w:hAnsi="Sylfaen"/>
          <w:lang w:val="ka-GE"/>
        </w:rPr>
        <w:t xml:space="preserve"> </w:t>
      </w:r>
      <w:r w:rsidRPr="0085738D">
        <w:rPr>
          <w:rFonts w:ascii="Sylfaen" w:hAnsi="Sylfaen" w:cs="Sylfaen"/>
          <w:lang w:val="ka-GE"/>
        </w:rPr>
        <w:t>სხვა</w:t>
      </w:r>
      <w:r w:rsidRPr="0085738D">
        <w:rPr>
          <w:rFonts w:ascii="Sylfaen" w:hAnsi="Sylfaen"/>
          <w:lang w:val="ka-GE"/>
        </w:rPr>
        <w:t xml:space="preserve"> </w:t>
      </w:r>
      <w:r w:rsidRPr="0085738D">
        <w:rPr>
          <w:rFonts w:ascii="Sylfaen" w:hAnsi="Sylfaen" w:cs="Sylfaen"/>
          <w:lang w:val="ka-GE"/>
        </w:rPr>
        <w:t>სქესობრივი გზით გადამდები დაავადებებისგან</w:t>
      </w:r>
      <w:r w:rsidRPr="0085738D">
        <w:rPr>
          <w:rFonts w:ascii="Sylfaen" w:hAnsi="Sylfaen"/>
          <w:lang w:val="ka-GE"/>
        </w:rPr>
        <w:t xml:space="preserve">, </w:t>
      </w:r>
      <w:r w:rsidRPr="0085738D">
        <w:rPr>
          <w:rFonts w:ascii="Sylfaen" w:hAnsi="Sylfaen" w:cs="Sylfaen"/>
          <w:lang w:val="ka-GE"/>
        </w:rPr>
        <w:t>შესაბამისად</w:t>
      </w:r>
      <w:r w:rsidRPr="0085738D">
        <w:rPr>
          <w:rFonts w:ascii="Sylfaen" w:hAnsi="Sylfaen"/>
          <w:lang w:val="ka-GE"/>
        </w:rPr>
        <w:t xml:space="preserve"> </w:t>
      </w:r>
      <w:r w:rsidRPr="0085738D">
        <w:rPr>
          <w:rFonts w:ascii="Sylfaen" w:hAnsi="Sylfaen"/>
          <w:lang w:val="ka-GE" w:eastAsia="x-none"/>
        </w:rPr>
        <w:t xml:space="preserve">პრეპი </w:t>
      </w:r>
      <w:r w:rsidRPr="0085738D">
        <w:rPr>
          <w:rFonts w:ascii="Sylfaen" w:hAnsi="Sylfaen" w:cs="Sylfaen"/>
          <w:lang w:val="ka-GE"/>
        </w:rPr>
        <w:t>გამოიყენება</w:t>
      </w:r>
      <w:r w:rsidRPr="0085738D">
        <w:rPr>
          <w:rFonts w:ascii="Sylfaen" w:hAnsi="Sylfaen"/>
          <w:lang w:val="ka-GE"/>
        </w:rPr>
        <w:t xml:space="preserve"> </w:t>
      </w:r>
      <w:r w:rsidRPr="0085738D">
        <w:rPr>
          <w:rFonts w:ascii="Sylfaen" w:hAnsi="Sylfaen" w:cs="Sylfaen"/>
          <w:lang w:val="ka-GE"/>
        </w:rPr>
        <w:t>კომბინაციაში</w:t>
      </w:r>
      <w:r w:rsidRPr="0085738D">
        <w:rPr>
          <w:rFonts w:ascii="Sylfaen" w:hAnsi="Sylfaen"/>
          <w:lang w:val="ka-GE"/>
        </w:rPr>
        <w:t xml:space="preserve"> </w:t>
      </w:r>
      <w:r w:rsidRPr="0085738D">
        <w:rPr>
          <w:rFonts w:ascii="Sylfaen" w:hAnsi="Sylfaen" w:cs="Sylfaen"/>
          <w:lang w:val="ka-GE"/>
        </w:rPr>
        <w:t>სხვა</w:t>
      </w:r>
      <w:r w:rsidRPr="0085738D">
        <w:rPr>
          <w:rFonts w:ascii="Sylfaen" w:hAnsi="Sylfaen"/>
          <w:lang w:val="ka-GE"/>
        </w:rPr>
        <w:t xml:space="preserve"> </w:t>
      </w:r>
      <w:r w:rsidRPr="0085738D">
        <w:rPr>
          <w:rFonts w:ascii="Sylfaen" w:hAnsi="Sylfaen" w:cs="Sylfaen"/>
          <w:lang w:val="ka-GE"/>
        </w:rPr>
        <w:t>პროფილაქტიკურ</w:t>
      </w:r>
      <w:r w:rsidRPr="0085738D">
        <w:rPr>
          <w:rFonts w:ascii="Sylfaen" w:hAnsi="Sylfaen"/>
          <w:lang w:val="ka-GE"/>
        </w:rPr>
        <w:t xml:space="preserve"> </w:t>
      </w:r>
      <w:r w:rsidRPr="0085738D">
        <w:rPr>
          <w:rFonts w:ascii="Sylfaen" w:hAnsi="Sylfaen" w:cs="Sylfaen"/>
          <w:lang w:val="ka-GE"/>
        </w:rPr>
        <w:t>ღონისძიებებთან</w:t>
      </w:r>
      <w:r w:rsidRPr="0085738D">
        <w:rPr>
          <w:rFonts w:ascii="Sylfaen" w:hAnsi="Sylfaen"/>
          <w:lang w:val="ka-GE"/>
        </w:rPr>
        <w:t xml:space="preserve"> </w:t>
      </w:r>
      <w:r w:rsidRPr="0085738D">
        <w:rPr>
          <w:rFonts w:ascii="Sylfaen" w:hAnsi="Sylfaen" w:cs="Sylfaen"/>
          <w:lang w:val="ka-GE"/>
        </w:rPr>
        <w:t>ერთად</w:t>
      </w:r>
      <w:r w:rsidRPr="0085738D">
        <w:rPr>
          <w:rFonts w:ascii="Sylfaen" w:hAnsi="Sylfaen"/>
          <w:lang w:val="ka-GE"/>
        </w:rPr>
        <w:t xml:space="preserve">. </w:t>
      </w:r>
      <w:r w:rsidRPr="0085738D">
        <w:rPr>
          <w:rFonts w:ascii="Sylfaen" w:hAnsi="Sylfaen"/>
          <w:lang w:val="ka-GE" w:eastAsia="x-none"/>
        </w:rPr>
        <w:t>პრეპი უნდა ჩატარდეს აივ მედიკამენტების გამოყენების გამოცდილების მქონე ექიმის მეთვალყურეობის ქვეშ, შესაძლებელია სქესობრივი ჯანმრთელობის სპეციალისტის ჩართულობაც.</w:t>
      </w:r>
    </w:p>
    <w:p w:rsidR="00591254" w:rsidRDefault="00591254" w:rsidP="00451B5A">
      <w:pPr>
        <w:jc w:val="both"/>
        <w:rPr>
          <w:rFonts w:ascii="Sylfaen" w:hAnsi="Sylfaen" w:cs="Frutiger 57Cn"/>
          <w:color w:val="000000"/>
          <w:sz w:val="21"/>
          <w:szCs w:val="21"/>
          <w:lang w:val="ka-GE"/>
        </w:rPr>
      </w:pPr>
    </w:p>
    <w:p w:rsidR="00CB7BA4" w:rsidRPr="0085738D" w:rsidRDefault="003D3AD1" w:rsidP="003D3AD1">
      <w:pPr>
        <w:pStyle w:val="Caption"/>
        <w:rPr>
          <w:rFonts w:ascii="Sylfaen" w:hAnsi="Sylfaen"/>
          <w:sz w:val="22"/>
          <w:szCs w:val="22"/>
          <w:lang w:val="ka-GE"/>
        </w:rPr>
      </w:pPr>
      <w:bookmarkStart w:id="17" w:name="_Toc75515939"/>
      <w:r w:rsidRPr="0085738D">
        <w:rPr>
          <w:rFonts w:ascii="Sylfaen" w:hAnsi="Sylfaen" w:cs="Sylfaen"/>
          <w:sz w:val="22"/>
          <w:szCs w:val="22"/>
        </w:rPr>
        <w:lastRenderedPageBreak/>
        <w:t>დიაგრამა</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დიაგრამა \* ARABIC </w:instrText>
      </w:r>
      <w:r w:rsidRPr="0085738D">
        <w:rPr>
          <w:rFonts w:ascii="Sylfaen" w:hAnsi="Sylfaen"/>
          <w:sz w:val="22"/>
          <w:szCs w:val="22"/>
        </w:rPr>
        <w:fldChar w:fldCharType="separate"/>
      </w:r>
      <w:r w:rsidR="002513D9" w:rsidRPr="0085738D">
        <w:rPr>
          <w:rFonts w:ascii="Sylfaen" w:hAnsi="Sylfaen"/>
          <w:noProof/>
          <w:sz w:val="22"/>
          <w:szCs w:val="22"/>
        </w:rPr>
        <w:t>2</w:t>
      </w:r>
      <w:r w:rsidRPr="0085738D">
        <w:rPr>
          <w:rFonts w:ascii="Sylfaen" w:hAnsi="Sylfaen"/>
          <w:sz w:val="22"/>
          <w:szCs w:val="22"/>
        </w:rPr>
        <w:fldChar w:fldCharType="end"/>
      </w:r>
      <w:r w:rsidR="00CB7BA4" w:rsidRPr="0085738D">
        <w:rPr>
          <w:rFonts w:ascii="Sylfaen" w:hAnsi="Sylfaen"/>
          <w:sz w:val="22"/>
          <w:szCs w:val="22"/>
          <w:lang w:val="ka-GE"/>
        </w:rPr>
        <w:t>. სიტუაციური პრეპის მიღების სქემა (2+1+1)</w:t>
      </w:r>
      <w:bookmarkEnd w:id="17"/>
    </w:p>
    <w:p w:rsidR="00CB7BA4" w:rsidRPr="0085738D" w:rsidRDefault="00CB7BA4" w:rsidP="00451B5A">
      <w:pPr>
        <w:jc w:val="both"/>
        <w:rPr>
          <w:rFonts w:ascii="Sylfaen" w:hAnsi="Sylfaen"/>
          <w:lang w:val="ka-GE"/>
        </w:rPr>
      </w:pPr>
      <w:r w:rsidRPr="0085738D">
        <w:rPr>
          <w:rFonts w:ascii="Sylfaen" w:hAnsi="Sylfaen"/>
          <w:noProof/>
        </w:rPr>
        <w:drawing>
          <wp:inline distT="0" distB="0" distL="0" distR="0" wp14:anchorId="0606D0F3" wp14:editId="4E8A9B52">
            <wp:extent cx="6120765" cy="27031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1.jpg"/>
                    <pic:cNvPicPr/>
                  </pic:nvPicPr>
                  <pic:blipFill>
                    <a:blip r:embed="rId9">
                      <a:extLst>
                        <a:ext uri="{28A0092B-C50C-407E-A947-70E740481C1C}">
                          <a14:useLocalDpi xmlns:a14="http://schemas.microsoft.com/office/drawing/2010/main" val="0"/>
                        </a:ext>
                      </a:extLst>
                    </a:blip>
                    <a:stretch>
                      <a:fillRect/>
                    </a:stretch>
                  </pic:blipFill>
                  <pic:spPr>
                    <a:xfrm>
                      <a:off x="0" y="0"/>
                      <a:ext cx="6120765" cy="2703195"/>
                    </a:xfrm>
                    <a:prstGeom prst="rect">
                      <a:avLst/>
                    </a:prstGeom>
                  </pic:spPr>
                </pic:pic>
              </a:graphicData>
            </a:graphic>
          </wp:inline>
        </w:drawing>
      </w:r>
    </w:p>
    <w:p w:rsidR="00640D70" w:rsidRPr="0085738D" w:rsidRDefault="00640D70" w:rsidP="00451B5A">
      <w:pPr>
        <w:jc w:val="both"/>
        <w:rPr>
          <w:rFonts w:ascii="Sylfaen" w:hAnsi="Sylfaen"/>
          <w:lang w:val="ka-GE"/>
        </w:rPr>
      </w:pPr>
      <w:r w:rsidRPr="0085738D">
        <w:rPr>
          <w:rFonts w:ascii="Sylfaen" w:hAnsi="Sylfaen"/>
          <w:lang w:val="ka-GE"/>
        </w:rPr>
        <w:t xml:space="preserve">  </w:t>
      </w:r>
    </w:p>
    <w:p w:rsidR="00D36A4F" w:rsidRPr="0085738D" w:rsidRDefault="00CF7647" w:rsidP="00732357">
      <w:pPr>
        <w:pStyle w:val="ListParagraph"/>
        <w:ind w:left="0"/>
        <w:jc w:val="both"/>
        <w:rPr>
          <w:rFonts w:ascii="Sylfaen" w:hAnsi="Sylfaen"/>
          <w:lang w:val="ka-GE"/>
        </w:rPr>
      </w:pPr>
      <w:r w:rsidRPr="0085738D">
        <w:rPr>
          <w:rFonts w:ascii="Sylfaen" w:hAnsi="Sylfaen"/>
          <w:lang w:val="ka-GE"/>
        </w:rPr>
        <w:t>ცხრილ</w:t>
      </w:r>
      <w:r w:rsidR="005C279F" w:rsidRPr="0085738D">
        <w:rPr>
          <w:rFonts w:ascii="Sylfaen" w:hAnsi="Sylfaen"/>
          <w:lang w:val="ka-GE"/>
        </w:rPr>
        <w:t>ი</w:t>
      </w:r>
      <w:r w:rsidR="003D3AD1" w:rsidRPr="0085738D">
        <w:rPr>
          <w:rFonts w:ascii="Sylfaen" w:hAnsi="Sylfaen"/>
          <w:lang w:val="ka-GE"/>
        </w:rPr>
        <w:t xml:space="preserve"> </w:t>
      </w:r>
      <w:r w:rsidR="00D222D9" w:rsidRPr="0085738D">
        <w:rPr>
          <w:rFonts w:ascii="Sylfaen" w:hAnsi="Sylfaen"/>
          <w:lang w:val="ka-GE"/>
        </w:rPr>
        <w:t>1</w:t>
      </w:r>
      <w:r w:rsidR="003D3AD1" w:rsidRPr="0085738D">
        <w:rPr>
          <w:rFonts w:ascii="Sylfaen" w:hAnsi="Sylfaen"/>
          <w:lang w:val="ka-GE"/>
        </w:rPr>
        <w:t>-ში</w:t>
      </w:r>
      <w:r w:rsidR="005C279F" w:rsidRPr="0085738D">
        <w:rPr>
          <w:rFonts w:ascii="Sylfaen" w:hAnsi="Sylfaen"/>
          <w:lang w:val="ka-GE"/>
        </w:rPr>
        <w:t xml:space="preserve"> მოცემულია </w:t>
      </w:r>
      <w:r w:rsidR="002351DF" w:rsidRPr="0085738D">
        <w:rPr>
          <w:rFonts w:ascii="Sylfaen" w:hAnsi="Sylfaen"/>
          <w:lang w:val="ka-GE" w:eastAsia="x-none"/>
        </w:rPr>
        <w:t>პრეპი</w:t>
      </w:r>
      <w:r w:rsidR="00CE4FD6" w:rsidRPr="0085738D">
        <w:rPr>
          <w:rFonts w:ascii="Sylfaen" w:hAnsi="Sylfaen"/>
          <w:lang w:val="ka-GE" w:eastAsia="x-none"/>
        </w:rPr>
        <w:t>ს</w:t>
      </w:r>
      <w:r w:rsidR="005C279F" w:rsidRPr="0085738D">
        <w:rPr>
          <w:rFonts w:ascii="Sylfaen" w:hAnsi="Sylfaen"/>
          <w:lang w:val="ka-GE" w:eastAsia="x-none"/>
        </w:rPr>
        <w:t xml:space="preserve"> მონიტორინგის გეგმა-გრაფიკი</w:t>
      </w:r>
      <w:r w:rsidR="00732357" w:rsidRPr="0085738D">
        <w:rPr>
          <w:rFonts w:ascii="Sylfaen" w:hAnsi="Sylfaen"/>
          <w:lang w:val="ka-GE" w:eastAsia="x-none"/>
        </w:rPr>
        <w:t>,</w:t>
      </w:r>
      <w:r w:rsidR="005C279F" w:rsidRPr="0085738D">
        <w:rPr>
          <w:rFonts w:ascii="Sylfaen" w:hAnsi="Sylfaen"/>
          <w:lang w:val="ka-GE" w:eastAsia="x-none"/>
        </w:rPr>
        <w:t xml:space="preserve"> შესაბამისი საბაზისო და შემდგომი გამოკვლევების ნუსხით.</w:t>
      </w:r>
    </w:p>
    <w:p w:rsidR="00D36A4F" w:rsidRPr="0085738D" w:rsidRDefault="00D36A4F" w:rsidP="00D36A4F">
      <w:pPr>
        <w:pStyle w:val="ListParagraph"/>
        <w:rPr>
          <w:rFonts w:ascii="Sylfaen" w:hAnsi="Sylfaen"/>
          <w:sz w:val="24"/>
          <w:szCs w:val="24"/>
          <w:lang w:val="ka-GE"/>
        </w:rPr>
      </w:pPr>
    </w:p>
    <w:p w:rsidR="00D36A4F" w:rsidRPr="0085738D" w:rsidRDefault="002351DF" w:rsidP="0077416E">
      <w:pPr>
        <w:pStyle w:val="ListParagraph"/>
        <w:numPr>
          <w:ilvl w:val="0"/>
          <w:numId w:val="19"/>
        </w:numPr>
        <w:ind w:left="720"/>
        <w:jc w:val="both"/>
        <w:rPr>
          <w:rFonts w:ascii="Sylfaen" w:hAnsi="Sylfaen"/>
          <w:lang w:val="ka-GE"/>
        </w:rPr>
      </w:pPr>
      <w:r w:rsidRPr="0085738D">
        <w:rPr>
          <w:rFonts w:ascii="Sylfaen" w:hAnsi="Sylfaen"/>
          <w:lang w:val="ka-GE" w:eastAsia="x-none"/>
        </w:rPr>
        <w:t>პრეპ</w:t>
      </w:r>
      <w:r w:rsidR="00CE4FD6" w:rsidRPr="0085738D">
        <w:rPr>
          <w:rFonts w:ascii="Sylfaen" w:hAnsi="Sylfaen"/>
          <w:lang w:val="ka-GE" w:eastAsia="x-none"/>
        </w:rPr>
        <w:t>ის</w:t>
      </w:r>
      <w:r w:rsidR="005C279F" w:rsidRPr="0085738D">
        <w:rPr>
          <w:rFonts w:ascii="Sylfaen" w:hAnsi="Sylfaen"/>
          <w:lang w:val="ka-GE" w:eastAsia="x-none"/>
        </w:rPr>
        <w:t xml:space="preserve"> </w:t>
      </w:r>
      <w:r w:rsidR="00D36A4F" w:rsidRPr="0085738D">
        <w:rPr>
          <w:rFonts w:ascii="Sylfaen" w:hAnsi="Sylfaen"/>
          <w:lang w:val="ka-GE"/>
        </w:rPr>
        <w:t xml:space="preserve">დანიშვნამდე უნდა დარწმუნდეთ რომ, პირი აივ ნეგატიურია. არ უნდა ჰქონდეს მწვავე რეტროვირუსული დაავადების სიმპტომები და უნდა იყოს უარყოფითი აივ ანტისხეულებზე მეოთხე </w:t>
      </w:r>
      <w:r w:rsidR="003F1231" w:rsidRPr="0085738D">
        <w:rPr>
          <w:rFonts w:ascii="Sylfaen" w:hAnsi="Sylfaen"/>
          <w:lang w:val="ka-GE"/>
        </w:rPr>
        <w:t>თაობის</w:t>
      </w:r>
      <w:r w:rsidR="00D36A4F" w:rsidRPr="0085738D">
        <w:rPr>
          <w:rFonts w:ascii="Sylfaen" w:hAnsi="Sylfaen"/>
          <w:lang w:val="ka-GE"/>
        </w:rPr>
        <w:t xml:space="preserve"> ტესტით. </w:t>
      </w:r>
      <w:r w:rsidR="003F1231" w:rsidRPr="0085738D">
        <w:rPr>
          <w:rFonts w:ascii="Sylfaen" w:hAnsi="Sylfaen"/>
          <w:lang w:val="ka-GE" w:eastAsia="x-none"/>
        </w:rPr>
        <w:t>პრეპის</w:t>
      </w:r>
      <w:r w:rsidR="005C279F" w:rsidRPr="0085738D">
        <w:rPr>
          <w:rFonts w:ascii="Sylfaen" w:hAnsi="Sylfaen"/>
          <w:lang w:val="ka-GE" w:eastAsia="x-none"/>
        </w:rPr>
        <w:t xml:space="preserve"> </w:t>
      </w:r>
      <w:r w:rsidR="00D36A4F" w:rsidRPr="0085738D">
        <w:rPr>
          <w:rFonts w:ascii="Sylfaen" w:hAnsi="Sylfaen"/>
          <w:lang w:val="ka-GE"/>
        </w:rPr>
        <w:t>მიმდინარეობის პერიოდში ზემოთ აღნიშნული ტესტი უნდა გამეორდეს ერთ თვეში და შემდეგ ყოველ სამ თვეში ერთხელ. პრეპი უნდა შეწყდეს დაუყო</w:t>
      </w:r>
      <w:r w:rsidR="00840065" w:rsidRPr="0085738D">
        <w:rPr>
          <w:rFonts w:ascii="Sylfaen" w:hAnsi="Sylfaen"/>
          <w:lang w:val="ka-GE"/>
        </w:rPr>
        <w:t>ვ</w:t>
      </w:r>
      <w:r w:rsidR="00D36A4F" w:rsidRPr="0085738D">
        <w:rPr>
          <w:rFonts w:ascii="Sylfaen" w:hAnsi="Sylfaen"/>
          <w:lang w:val="ka-GE"/>
        </w:rPr>
        <w:t>ნებლივ</w:t>
      </w:r>
      <w:r w:rsidR="00840065" w:rsidRPr="0085738D">
        <w:rPr>
          <w:rFonts w:ascii="Sylfaen" w:hAnsi="Sylfaen"/>
          <w:lang w:val="ka-GE"/>
        </w:rPr>
        <w:t>,</w:t>
      </w:r>
      <w:r w:rsidR="00D36A4F" w:rsidRPr="0085738D">
        <w:rPr>
          <w:rFonts w:ascii="Sylfaen" w:hAnsi="Sylfaen"/>
          <w:lang w:val="ka-GE"/>
        </w:rPr>
        <w:t xml:space="preserve"> მწვავე აივ/შიდსის სიმპტომების გამოვლენის ან აივ სეროკონვერსიის შემთხვევებში. ავადმყოფი უნდა გადამისამართდეს </w:t>
      </w:r>
      <w:r w:rsidR="00962331" w:rsidRPr="0085738D">
        <w:rPr>
          <w:rFonts w:ascii="Sylfaen" w:hAnsi="Sylfaen"/>
          <w:lang w:val="ka-GE"/>
        </w:rPr>
        <w:t>აივ/შიდსის</w:t>
      </w:r>
      <w:r w:rsidR="00D36A4F" w:rsidRPr="0085738D">
        <w:rPr>
          <w:rFonts w:ascii="Sylfaen" w:hAnsi="Sylfaen"/>
          <w:lang w:val="ka-GE"/>
        </w:rPr>
        <w:t xml:space="preserve"> </w:t>
      </w:r>
      <w:r w:rsidR="00962331" w:rsidRPr="0085738D">
        <w:rPr>
          <w:rFonts w:ascii="Sylfaen" w:hAnsi="Sylfaen"/>
          <w:lang w:val="ka-GE"/>
        </w:rPr>
        <w:t>სამკურნალო დააწესებულებაში</w:t>
      </w:r>
      <w:r w:rsidR="00840065" w:rsidRPr="0085738D">
        <w:rPr>
          <w:rFonts w:ascii="Sylfaen" w:hAnsi="Sylfaen"/>
          <w:lang w:val="ka-GE"/>
        </w:rPr>
        <w:t>;</w:t>
      </w:r>
      <w:r w:rsidR="00D36A4F" w:rsidRPr="0085738D">
        <w:rPr>
          <w:rFonts w:ascii="Sylfaen" w:hAnsi="Sylfaen"/>
          <w:lang w:val="ka-GE"/>
        </w:rPr>
        <w:t xml:space="preserve">  </w:t>
      </w:r>
    </w:p>
    <w:p w:rsidR="00D36A4F" w:rsidRPr="0085738D" w:rsidRDefault="00D36A4F" w:rsidP="0077416E">
      <w:pPr>
        <w:pStyle w:val="ListParagraph"/>
        <w:numPr>
          <w:ilvl w:val="0"/>
          <w:numId w:val="19"/>
        </w:numPr>
        <w:ind w:left="720"/>
        <w:jc w:val="both"/>
        <w:rPr>
          <w:rFonts w:ascii="Sylfaen" w:hAnsi="Sylfaen"/>
          <w:lang w:val="ka-GE"/>
        </w:rPr>
      </w:pPr>
      <w:r w:rsidRPr="0085738D">
        <w:rPr>
          <w:rFonts w:ascii="Sylfaen" w:hAnsi="Sylfaen"/>
          <w:lang w:val="ka-GE"/>
        </w:rPr>
        <w:t>პრეპის დანიშვნამდე უნდა გაირკვეს</w:t>
      </w:r>
      <w:r w:rsidR="005C279F" w:rsidRPr="0085738D">
        <w:rPr>
          <w:rFonts w:ascii="Sylfaen" w:hAnsi="Sylfaen"/>
          <w:lang w:val="ka-GE"/>
        </w:rPr>
        <w:t xml:space="preserve"> </w:t>
      </w:r>
      <w:r w:rsidRPr="0085738D">
        <w:rPr>
          <w:rFonts w:ascii="Sylfaen" w:hAnsi="Sylfaen"/>
        </w:rPr>
        <w:t xml:space="preserve">HBV </w:t>
      </w:r>
      <w:r w:rsidRPr="0085738D">
        <w:rPr>
          <w:rFonts w:ascii="Sylfaen" w:hAnsi="Sylfaen"/>
          <w:lang w:val="ka-GE"/>
        </w:rPr>
        <w:t>სეროლოგიური სტატუსი</w:t>
      </w:r>
      <w:r w:rsidR="00962331" w:rsidRPr="0085738D">
        <w:rPr>
          <w:rFonts w:ascii="Sylfaen" w:hAnsi="Sylfaen"/>
          <w:lang w:val="ka-GE"/>
        </w:rPr>
        <w:t xml:space="preserve">. უარყოფითი შედეგის შემთხვევაში გამოკვლევა უნდა განმეორდეს ყოველ 6 თვეში. </w:t>
      </w:r>
      <w:r w:rsidR="003F1231" w:rsidRPr="0085738D">
        <w:rPr>
          <w:rFonts w:ascii="Sylfaen" w:hAnsi="Sylfaen"/>
        </w:rPr>
        <w:t>HBV</w:t>
      </w:r>
      <w:r w:rsidR="003F1231" w:rsidRPr="0085738D">
        <w:rPr>
          <w:rFonts w:ascii="Sylfaen" w:hAnsi="Sylfaen"/>
          <w:lang w:val="ka-GE"/>
        </w:rPr>
        <w:t xml:space="preserve"> სერომარკერების არ არსებობის შემთხვევაში ბენეფიციარს უნდა შეეთავაზოს </w:t>
      </w:r>
      <w:r w:rsidR="003F1231" w:rsidRPr="0085738D">
        <w:rPr>
          <w:rFonts w:ascii="Sylfaen" w:hAnsi="Sylfaen"/>
        </w:rPr>
        <w:t xml:space="preserve">B </w:t>
      </w:r>
      <w:r w:rsidR="003F1231" w:rsidRPr="0085738D">
        <w:rPr>
          <w:rFonts w:ascii="Sylfaen" w:hAnsi="Sylfaen"/>
          <w:lang w:val="ka-GE"/>
        </w:rPr>
        <w:t>ჰეპატიტის საწინააღმდეგო აცრა</w:t>
      </w:r>
      <w:r w:rsidR="00962331" w:rsidRPr="0085738D">
        <w:rPr>
          <w:rFonts w:ascii="Sylfaen" w:hAnsi="Sylfaen"/>
          <w:lang w:val="ka-GE"/>
        </w:rPr>
        <w:t>.</w:t>
      </w:r>
    </w:p>
    <w:p w:rsidR="000A0467" w:rsidRPr="0085738D" w:rsidRDefault="00D36A4F" w:rsidP="0077416E">
      <w:pPr>
        <w:pStyle w:val="ListParagraph"/>
        <w:numPr>
          <w:ilvl w:val="0"/>
          <w:numId w:val="19"/>
        </w:numPr>
        <w:ind w:left="720"/>
        <w:jc w:val="both"/>
        <w:rPr>
          <w:rFonts w:ascii="Sylfaen" w:hAnsi="Sylfaen"/>
          <w:lang w:val="ka-GE"/>
        </w:rPr>
      </w:pPr>
      <w:r w:rsidRPr="0085738D">
        <w:rPr>
          <w:rFonts w:ascii="Sylfaen" w:hAnsi="Sylfaen"/>
          <w:lang w:val="ka-GE"/>
        </w:rPr>
        <w:t>პრეპის დაწყებამ</w:t>
      </w:r>
      <w:r w:rsidR="00591254">
        <w:rPr>
          <w:rFonts w:ascii="Sylfaen" w:hAnsi="Sylfaen"/>
          <w:lang w:val="ka-GE"/>
        </w:rPr>
        <w:t>დ</w:t>
      </w:r>
      <w:r w:rsidRPr="0085738D">
        <w:rPr>
          <w:rFonts w:ascii="Sylfaen" w:hAnsi="Sylfaen"/>
          <w:lang w:val="ka-GE"/>
        </w:rPr>
        <w:t xml:space="preserve">ე </w:t>
      </w:r>
      <w:r w:rsidR="003F1231" w:rsidRPr="0085738D">
        <w:rPr>
          <w:rFonts w:ascii="Sylfaen" w:hAnsi="Sylfaen"/>
          <w:lang w:val="ka-GE"/>
        </w:rPr>
        <w:t xml:space="preserve">და მისი მიმდინარეობისას </w:t>
      </w:r>
      <w:r w:rsidRPr="0085738D">
        <w:rPr>
          <w:rFonts w:ascii="Sylfaen" w:hAnsi="Sylfaen"/>
          <w:lang w:val="ka-GE"/>
        </w:rPr>
        <w:t xml:space="preserve">აუცილებელია </w:t>
      </w:r>
      <w:r w:rsidR="00962331" w:rsidRPr="0085738D">
        <w:rPr>
          <w:rFonts w:ascii="Sylfaen" w:hAnsi="Sylfaen"/>
          <w:lang w:val="ka-GE"/>
        </w:rPr>
        <w:t>C ჰეპატიტის საწინააღმდეო ანტისხეულებზე გამოკლვევა. უარყოფითი შედეგის შემთხვევაში გამოკვლევა უნდა განმეორდეს ყოველ 6 თვეში. დადებითი შედეგის შემთხვევაში ბენეფიციარ</w:t>
      </w:r>
      <w:r w:rsidR="00591254">
        <w:rPr>
          <w:rFonts w:ascii="Sylfaen" w:hAnsi="Sylfaen"/>
          <w:lang w:val="ka-GE"/>
        </w:rPr>
        <w:t>ი უნდა</w:t>
      </w:r>
      <w:r w:rsidR="00591254" w:rsidRPr="0085738D">
        <w:rPr>
          <w:rFonts w:ascii="Sylfaen" w:hAnsi="Sylfaen"/>
          <w:lang w:val="ka-GE"/>
        </w:rPr>
        <w:t xml:space="preserve"> გადამისამართდეს C ჰეპატიტის ელიმინაციის სახელმწიფო პროგრამაში შესაბამის სპეცილისტთან</w:t>
      </w:r>
      <w:r w:rsidR="00591254">
        <w:rPr>
          <w:rFonts w:ascii="Sylfaen" w:hAnsi="Sylfaen"/>
          <w:lang w:val="ka-GE"/>
        </w:rPr>
        <w:t xml:space="preserve"> </w:t>
      </w:r>
      <w:r w:rsidR="00962331" w:rsidRPr="0085738D">
        <w:rPr>
          <w:rFonts w:ascii="Sylfaen" w:hAnsi="Sylfaen"/>
          <w:lang w:val="ka-GE"/>
        </w:rPr>
        <w:t>კონფირმაციული გამოკლვევ</w:t>
      </w:r>
      <w:r w:rsidR="00591254">
        <w:rPr>
          <w:rFonts w:ascii="Sylfaen" w:hAnsi="Sylfaen"/>
          <w:lang w:val="ka-GE"/>
        </w:rPr>
        <w:t>ისა და დადასტურების შემთხვევაში შემდგომი  მკურნალობისათვის.</w:t>
      </w:r>
      <w:r w:rsidR="000A0467" w:rsidRPr="0085738D">
        <w:rPr>
          <w:rFonts w:ascii="Sylfaen" w:hAnsi="Sylfaen"/>
          <w:lang w:val="ka-GE"/>
        </w:rPr>
        <w:t xml:space="preserve"> </w:t>
      </w:r>
    </w:p>
    <w:p w:rsidR="00D36A4F" w:rsidRPr="0085738D" w:rsidRDefault="000A0467" w:rsidP="0077416E">
      <w:pPr>
        <w:pStyle w:val="ListParagraph"/>
        <w:numPr>
          <w:ilvl w:val="0"/>
          <w:numId w:val="19"/>
        </w:numPr>
        <w:ind w:left="720"/>
        <w:jc w:val="both"/>
        <w:rPr>
          <w:rFonts w:ascii="Sylfaen" w:hAnsi="Sylfaen"/>
          <w:lang w:val="ka-GE"/>
        </w:rPr>
      </w:pPr>
      <w:r w:rsidRPr="0085738D">
        <w:rPr>
          <w:rFonts w:ascii="Sylfaen" w:hAnsi="Sylfaen"/>
          <w:lang w:val="ka-GE"/>
        </w:rPr>
        <w:t xml:space="preserve">პრეპის დაწყებადმე და მისი მიმდინარეობისას აუცილებელია </w:t>
      </w:r>
      <w:r w:rsidR="00962331" w:rsidRPr="0085738D">
        <w:rPr>
          <w:rFonts w:ascii="Sylfaen" w:hAnsi="Sylfaen"/>
          <w:lang w:val="ka-GE"/>
        </w:rPr>
        <w:t xml:space="preserve">გამოკვლევა </w:t>
      </w:r>
      <w:r w:rsidR="005C279F" w:rsidRPr="0085738D">
        <w:rPr>
          <w:rFonts w:ascii="Sylfaen" w:hAnsi="Sylfaen"/>
          <w:lang w:val="ka-GE"/>
        </w:rPr>
        <w:t xml:space="preserve">სქესობრივი გზით გადამდებ </w:t>
      </w:r>
      <w:r w:rsidRPr="0085738D">
        <w:rPr>
          <w:rFonts w:ascii="Sylfaen" w:hAnsi="Sylfaen"/>
          <w:lang w:val="ka-GE"/>
        </w:rPr>
        <w:t>ინფექციებზე</w:t>
      </w:r>
      <w:r w:rsidR="00840065" w:rsidRPr="0085738D">
        <w:rPr>
          <w:rFonts w:ascii="Sylfaen" w:hAnsi="Sylfaen"/>
          <w:lang w:val="ka-GE"/>
        </w:rPr>
        <w:t>,</w:t>
      </w:r>
      <w:r w:rsidR="005C279F" w:rsidRPr="0085738D">
        <w:rPr>
          <w:rFonts w:ascii="Sylfaen" w:hAnsi="Sylfaen"/>
          <w:lang w:val="ka-GE"/>
        </w:rPr>
        <w:t xml:space="preserve"> მათ შორის</w:t>
      </w:r>
      <w:r w:rsidR="00840065" w:rsidRPr="0085738D">
        <w:rPr>
          <w:rFonts w:ascii="Sylfaen" w:hAnsi="Sylfaen"/>
          <w:lang w:val="ka-GE"/>
        </w:rPr>
        <w:t>,</w:t>
      </w:r>
      <w:r w:rsidR="005C279F" w:rsidRPr="0085738D">
        <w:rPr>
          <w:rFonts w:ascii="Sylfaen" w:hAnsi="Sylfaen"/>
          <w:lang w:val="ka-GE"/>
        </w:rPr>
        <w:t xml:space="preserve"> </w:t>
      </w:r>
      <w:r w:rsidRPr="0085738D">
        <w:rPr>
          <w:rFonts w:ascii="Sylfaen" w:hAnsi="Sylfaen"/>
          <w:lang w:val="ka-GE"/>
        </w:rPr>
        <w:t>სიფილ</w:t>
      </w:r>
      <w:r w:rsidR="00591254">
        <w:rPr>
          <w:rFonts w:ascii="Sylfaen" w:hAnsi="Sylfaen"/>
          <w:lang w:val="ka-GE"/>
        </w:rPr>
        <w:t>ი</w:t>
      </w:r>
      <w:r w:rsidRPr="0085738D">
        <w:rPr>
          <w:rFonts w:ascii="Sylfaen" w:hAnsi="Sylfaen"/>
          <w:lang w:val="ka-GE"/>
        </w:rPr>
        <w:t>სზე გამოკვლევა სეროლოგიური ტესტი</w:t>
      </w:r>
      <w:r w:rsidR="00591254">
        <w:rPr>
          <w:rFonts w:ascii="Sylfaen" w:hAnsi="Sylfaen"/>
          <w:lang w:val="ka-GE"/>
        </w:rPr>
        <w:t>ს</w:t>
      </w:r>
      <w:r w:rsidRPr="0085738D">
        <w:rPr>
          <w:rFonts w:ascii="Sylfaen" w:hAnsi="Sylfaen"/>
          <w:lang w:val="ka-GE"/>
        </w:rPr>
        <w:t xml:space="preserve"> მეშვეობით, გონორეაზე და ქლამიდიაზე კი </w:t>
      </w:r>
      <w:r w:rsidRPr="0085738D">
        <w:rPr>
          <w:rFonts w:ascii="Sylfaen" w:eastAsia="Times New Roman" w:hAnsi="Sylfaen"/>
          <w:color w:val="000000"/>
          <w:lang w:val="ka-GE"/>
        </w:rPr>
        <w:t>ნუკლეინის მჟავებზე დაფუძნებული მოლეკულური ტესტით.</w:t>
      </w:r>
      <w:r w:rsidR="00D36A4F" w:rsidRPr="0085738D">
        <w:rPr>
          <w:rFonts w:ascii="Sylfaen" w:hAnsi="Sylfaen"/>
          <w:lang w:val="ka-GE"/>
        </w:rPr>
        <w:t xml:space="preserve"> </w:t>
      </w:r>
      <w:r w:rsidRPr="0085738D">
        <w:rPr>
          <w:rFonts w:ascii="Sylfaen" w:hAnsi="Sylfaen"/>
          <w:lang w:val="ka-GE"/>
        </w:rPr>
        <w:t>პაციენტს უნდა განემარტოს, რომ პრეპი</w:t>
      </w:r>
      <w:r w:rsidR="005C279F" w:rsidRPr="0085738D">
        <w:rPr>
          <w:rFonts w:ascii="Sylfaen" w:hAnsi="Sylfaen"/>
          <w:lang w:val="ka-GE" w:eastAsia="x-none"/>
        </w:rPr>
        <w:t xml:space="preserve"> </w:t>
      </w:r>
      <w:r w:rsidR="00D36A4F" w:rsidRPr="0085738D">
        <w:rPr>
          <w:rFonts w:ascii="Sylfaen" w:hAnsi="Sylfaen"/>
          <w:lang w:val="ka-GE"/>
        </w:rPr>
        <w:t xml:space="preserve">არ </w:t>
      </w:r>
      <w:r w:rsidR="005C279F" w:rsidRPr="0085738D">
        <w:rPr>
          <w:rFonts w:ascii="Sylfaen" w:hAnsi="Sylfaen"/>
          <w:lang w:val="ka-GE"/>
        </w:rPr>
        <w:t xml:space="preserve">იცავს სქესობრივი გზით გადამდები </w:t>
      </w:r>
      <w:r w:rsidRPr="0085738D">
        <w:rPr>
          <w:rFonts w:ascii="Sylfaen" w:hAnsi="Sylfaen"/>
          <w:lang w:val="ka-GE"/>
        </w:rPr>
        <w:t>ინფექციებისგან</w:t>
      </w:r>
      <w:r w:rsidR="00840065" w:rsidRPr="0085738D">
        <w:rPr>
          <w:rFonts w:ascii="Sylfaen" w:hAnsi="Sylfaen"/>
          <w:lang w:val="ka-GE"/>
        </w:rPr>
        <w:t>;</w:t>
      </w:r>
    </w:p>
    <w:p w:rsidR="00D36A4F" w:rsidRPr="0085738D" w:rsidRDefault="003F1231" w:rsidP="0077416E">
      <w:pPr>
        <w:pStyle w:val="ListParagraph"/>
        <w:numPr>
          <w:ilvl w:val="0"/>
          <w:numId w:val="19"/>
        </w:numPr>
        <w:ind w:left="720"/>
        <w:jc w:val="both"/>
        <w:rPr>
          <w:rFonts w:ascii="Sylfaen" w:hAnsi="Sylfaen"/>
          <w:lang w:val="ka-GE"/>
        </w:rPr>
      </w:pPr>
      <w:r w:rsidRPr="0085738D">
        <w:rPr>
          <w:rFonts w:ascii="Sylfaen" w:hAnsi="Sylfaen"/>
          <w:lang w:val="ka-GE" w:eastAsia="x-none"/>
        </w:rPr>
        <w:lastRenderedPageBreak/>
        <w:t>პრეპის</w:t>
      </w:r>
      <w:r w:rsidR="005C279F" w:rsidRPr="0085738D">
        <w:rPr>
          <w:rFonts w:ascii="Sylfaen" w:hAnsi="Sylfaen"/>
          <w:lang w:val="ka-GE" w:eastAsia="x-none"/>
        </w:rPr>
        <w:t xml:space="preserve"> </w:t>
      </w:r>
      <w:r w:rsidR="00D36A4F" w:rsidRPr="0085738D">
        <w:rPr>
          <w:rFonts w:ascii="Sylfaen" w:hAnsi="Sylfaen"/>
          <w:lang w:val="ka-GE"/>
        </w:rPr>
        <w:t>დანიშვნამდე აუცილებელია პაციენტის კონსულტირება იმის შესახებ, რომ მედიკამენტი მოქმედებს თირკმელების და ძვლის ჯანმრთელობაზე. პრეპის დაწყებამდე აუცილებელია თირკმელების ფუნქციური შეფასება</w:t>
      </w:r>
      <w:r w:rsidR="00840065" w:rsidRPr="0085738D">
        <w:rPr>
          <w:rFonts w:ascii="Sylfaen" w:hAnsi="Sylfaen"/>
          <w:lang w:val="ka-GE"/>
        </w:rPr>
        <w:t>;</w:t>
      </w:r>
      <w:r w:rsidR="00D36A4F" w:rsidRPr="0085738D">
        <w:rPr>
          <w:rFonts w:ascii="Sylfaen" w:hAnsi="Sylfaen"/>
          <w:lang w:val="ka-GE"/>
        </w:rPr>
        <w:t xml:space="preserve"> </w:t>
      </w:r>
    </w:p>
    <w:p w:rsidR="00D36A4F" w:rsidRPr="0085738D" w:rsidRDefault="00D36A4F" w:rsidP="0077416E">
      <w:pPr>
        <w:pStyle w:val="ListParagraph"/>
        <w:numPr>
          <w:ilvl w:val="0"/>
          <w:numId w:val="19"/>
        </w:numPr>
        <w:ind w:left="720"/>
        <w:jc w:val="both"/>
        <w:rPr>
          <w:rFonts w:ascii="Sylfaen" w:hAnsi="Sylfaen"/>
          <w:lang w:val="ka-GE"/>
        </w:rPr>
      </w:pPr>
      <w:r w:rsidRPr="0085738D">
        <w:rPr>
          <w:rFonts w:ascii="Sylfaen" w:hAnsi="Sylfaen"/>
          <w:lang w:val="ka-GE"/>
        </w:rPr>
        <w:t xml:space="preserve">პრეპის დანიშვნამდე აუცილებელია კონსულტირება დამყოლობის შესახებ. მედიკამენტი ეფექტურია მხოლოდ </w:t>
      </w:r>
      <w:r w:rsidR="0054442F" w:rsidRPr="0085738D">
        <w:rPr>
          <w:rFonts w:ascii="Sylfaen" w:hAnsi="Sylfaen"/>
          <w:lang w:val="ka-GE"/>
        </w:rPr>
        <w:t>დანიშნული რეჟიმის სრული დაცვის</w:t>
      </w:r>
      <w:r w:rsidRPr="0085738D">
        <w:rPr>
          <w:rFonts w:ascii="Sylfaen" w:hAnsi="Sylfaen"/>
          <w:lang w:val="ka-GE"/>
        </w:rPr>
        <w:t xml:space="preserve"> შემთხვევაში</w:t>
      </w:r>
      <w:r w:rsidR="00840065" w:rsidRPr="0085738D">
        <w:rPr>
          <w:rFonts w:ascii="Sylfaen" w:hAnsi="Sylfaen"/>
          <w:lang w:val="ka-GE"/>
        </w:rPr>
        <w:t>;</w:t>
      </w:r>
    </w:p>
    <w:p w:rsidR="00D36A4F" w:rsidRPr="0085738D" w:rsidRDefault="00D36A4F" w:rsidP="0077416E">
      <w:pPr>
        <w:pStyle w:val="ListParagraph"/>
        <w:numPr>
          <w:ilvl w:val="0"/>
          <w:numId w:val="20"/>
        </w:numPr>
        <w:ind w:left="720"/>
        <w:jc w:val="both"/>
        <w:rPr>
          <w:rFonts w:ascii="Sylfaen" w:hAnsi="Sylfaen"/>
          <w:lang w:val="ka-GE"/>
        </w:rPr>
      </w:pPr>
      <w:r w:rsidRPr="0085738D">
        <w:rPr>
          <w:rFonts w:ascii="Sylfaen" w:hAnsi="Sylfaen"/>
          <w:lang w:val="ka-GE"/>
        </w:rPr>
        <w:t>აუცილებელია კონსულტირება იმის შესახებ, რომ მედიკამენტი ინიშნება ხანგრძლივად, თუმცა  პირველი მიღებისას გადაეცემა ერთი თვის მარაგი, ხოლო შემდეგ არა უმეტეს სამი თვის მარაგისა</w:t>
      </w:r>
      <w:r w:rsidR="0079002B" w:rsidRPr="0085738D">
        <w:rPr>
          <w:rFonts w:ascii="Sylfaen" w:hAnsi="Sylfaen"/>
          <w:lang w:val="ka-GE"/>
        </w:rPr>
        <w:t xml:space="preserve">. </w:t>
      </w:r>
      <w:r w:rsidR="002351DF" w:rsidRPr="0085738D">
        <w:rPr>
          <w:rFonts w:ascii="Sylfaen" w:hAnsi="Sylfaen"/>
          <w:lang w:val="ka-GE" w:eastAsia="x-none"/>
        </w:rPr>
        <w:t>პრეპის</w:t>
      </w:r>
      <w:r w:rsidR="005C279F" w:rsidRPr="0085738D">
        <w:rPr>
          <w:rFonts w:ascii="Sylfaen" w:hAnsi="Sylfaen"/>
          <w:lang w:val="ka-GE" w:eastAsia="x-none"/>
        </w:rPr>
        <w:t xml:space="preserve"> ხანგრძლივობა უნდა გადაწყდეს ინდივიდუალურად.</w:t>
      </w:r>
    </w:p>
    <w:p w:rsidR="00D36A4F" w:rsidRPr="0085738D" w:rsidRDefault="00D36A4F" w:rsidP="00D36A4F">
      <w:pPr>
        <w:pStyle w:val="Caption"/>
        <w:rPr>
          <w:rFonts w:ascii="Sylfaen" w:hAnsi="Sylfaen"/>
          <w:b w:val="0"/>
          <w:sz w:val="22"/>
          <w:szCs w:val="22"/>
          <w:lang w:val="ka-GE"/>
        </w:rPr>
      </w:pPr>
      <w:bookmarkStart w:id="18" w:name="_Toc75515902"/>
      <w:r w:rsidRPr="0085738D">
        <w:rPr>
          <w:rFonts w:ascii="Sylfaen" w:hAnsi="Sylfaen" w:cs="Sylfaen"/>
          <w:sz w:val="22"/>
          <w:szCs w:val="22"/>
          <w:lang w:val="ka-GE"/>
        </w:rPr>
        <w:t>ცხრილი</w:t>
      </w:r>
      <w:r w:rsidRPr="0085738D">
        <w:rPr>
          <w:rFonts w:ascii="Sylfaen" w:hAnsi="Sylfaen"/>
          <w:sz w:val="22"/>
          <w:szCs w:val="22"/>
          <w:lang w:val="ka-GE"/>
        </w:rPr>
        <w:t xml:space="preserve"> </w:t>
      </w:r>
      <w:r w:rsidRPr="0085738D">
        <w:rPr>
          <w:rFonts w:ascii="Sylfaen" w:hAnsi="Sylfaen"/>
          <w:sz w:val="22"/>
          <w:szCs w:val="22"/>
        </w:rPr>
        <w:fldChar w:fldCharType="begin"/>
      </w:r>
      <w:r w:rsidRPr="0085738D">
        <w:rPr>
          <w:rFonts w:ascii="Sylfaen" w:hAnsi="Sylfaen"/>
          <w:sz w:val="22"/>
          <w:szCs w:val="22"/>
          <w:lang w:val="ka-GE"/>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lang w:val="ka-GE"/>
        </w:rPr>
        <w:t>1</w:t>
      </w:r>
      <w:r w:rsidRPr="0085738D">
        <w:rPr>
          <w:rFonts w:ascii="Sylfaen" w:hAnsi="Sylfaen"/>
          <w:sz w:val="22"/>
          <w:szCs w:val="22"/>
        </w:rPr>
        <w:fldChar w:fldCharType="end"/>
      </w:r>
      <w:r w:rsidRPr="0085738D">
        <w:rPr>
          <w:rFonts w:ascii="Sylfaen" w:hAnsi="Sylfaen"/>
          <w:sz w:val="22"/>
          <w:szCs w:val="22"/>
          <w:lang w:val="ka-GE"/>
        </w:rPr>
        <w:t xml:space="preserve">.  </w:t>
      </w:r>
      <w:r w:rsidRPr="0085738D">
        <w:rPr>
          <w:rFonts w:ascii="Sylfaen" w:hAnsi="Sylfaen"/>
          <w:sz w:val="22"/>
          <w:szCs w:val="22"/>
          <w:lang w:val="ka-GE" w:eastAsia="x-none"/>
        </w:rPr>
        <w:t>PrEP მონიტორინგის</w:t>
      </w:r>
      <w:r w:rsidR="005C279F" w:rsidRPr="0085738D">
        <w:rPr>
          <w:rFonts w:ascii="Sylfaen" w:hAnsi="Sylfaen"/>
          <w:sz w:val="22"/>
          <w:szCs w:val="22"/>
          <w:lang w:val="ka-GE" w:eastAsia="x-none"/>
        </w:rPr>
        <w:t xml:space="preserve"> გეგმა-გრაფიკი</w:t>
      </w:r>
      <w:bookmarkEnd w:id="18"/>
      <w:r w:rsidR="002E63F0" w:rsidRPr="0085738D">
        <w:rPr>
          <w:rFonts w:ascii="Sylfaen" w:hAnsi="Sylfaen"/>
          <w:sz w:val="22"/>
          <w:szCs w:val="22"/>
          <w:lang w:val="ka-GE" w:eastAsia="x-none"/>
        </w:rPr>
        <w:t xml:space="preserve"> </w:t>
      </w:r>
    </w:p>
    <w:tbl>
      <w:tblPr>
        <w:tblW w:w="988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175"/>
        <w:gridCol w:w="990"/>
        <w:gridCol w:w="900"/>
        <w:gridCol w:w="900"/>
        <w:gridCol w:w="847"/>
        <w:gridCol w:w="1037"/>
      </w:tblGrid>
      <w:tr w:rsidR="00D36A4F" w:rsidRPr="0085738D" w:rsidTr="0079002B">
        <w:trPr>
          <w:trHeight w:val="315"/>
        </w:trPr>
        <w:tc>
          <w:tcPr>
            <w:tcW w:w="4032" w:type="dxa"/>
            <w:shd w:val="clear" w:color="auto" w:fill="57B7B2"/>
            <w:noWrap/>
            <w:vAlign w:val="center"/>
            <w:hideMark/>
          </w:tcPr>
          <w:p w:rsidR="00D36A4F" w:rsidRPr="0085738D" w:rsidRDefault="00D36A4F" w:rsidP="00D36A4F">
            <w:pPr>
              <w:pStyle w:val="Default"/>
              <w:spacing w:beforeLines="60" w:before="144" w:afterLines="60" w:after="144"/>
              <w:rPr>
                <w:rFonts w:ascii="Sylfaen" w:hAnsi="Sylfaen"/>
                <w:b/>
                <w:color w:val="FFFFFF" w:themeColor="background1"/>
                <w:sz w:val="22"/>
                <w:szCs w:val="22"/>
                <w:lang w:val="ka-GE"/>
              </w:rPr>
            </w:pPr>
          </w:p>
        </w:tc>
        <w:tc>
          <w:tcPr>
            <w:tcW w:w="1175" w:type="dxa"/>
            <w:shd w:val="clear" w:color="auto" w:fill="57B7B2"/>
            <w:noWrap/>
            <w:vAlign w:val="center"/>
            <w:hideMark/>
          </w:tcPr>
          <w:p w:rsidR="00D36A4F" w:rsidRPr="0085738D" w:rsidRDefault="00D36A4F" w:rsidP="00D36A4F">
            <w:pPr>
              <w:pStyle w:val="Default"/>
              <w:spacing w:beforeLines="60" w:before="144" w:afterLines="60" w:after="144"/>
              <w:jc w:val="center"/>
              <w:rPr>
                <w:rFonts w:ascii="Sylfaen" w:hAnsi="Sylfaen"/>
                <w:b/>
                <w:color w:val="FFFFFF" w:themeColor="background1"/>
                <w:sz w:val="22"/>
                <w:szCs w:val="22"/>
                <w:lang w:val="ka-GE"/>
              </w:rPr>
            </w:pPr>
            <w:r w:rsidRPr="0085738D">
              <w:rPr>
                <w:rFonts w:ascii="Sylfaen" w:hAnsi="Sylfaen"/>
                <w:b/>
                <w:color w:val="FFFFFF" w:themeColor="background1"/>
                <w:sz w:val="22"/>
                <w:szCs w:val="22"/>
                <w:lang w:val="ka-GE"/>
              </w:rPr>
              <w:t>საბაზისო</w:t>
            </w:r>
          </w:p>
        </w:tc>
        <w:tc>
          <w:tcPr>
            <w:tcW w:w="990" w:type="dxa"/>
            <w:shd w:val="clear" w:color="auto" w:fill="57B7B2"/>
            <w:noWrap/>
            <w:vAlign w:val="center"/>
            <w:hideMark/>
          </w:tcPr>
          <w:p w:rsidR="00D36A4F" w:rsidRPr="0085738D" w:rsidRDefault="00D36A4F" w:rsidP="00D36A4F">
            <w:pPr>
              <w:pStyle w:val="Default"/>
              <w:spacing w:beforeLines="60" w:before="144" w:afterLines="60" w:after="144"/>
              <w:jc w:val="center"/>
              <w:rPr>
                <w:rFonts w:ascii="Sylfaen" w:hAnsi="Sylfaen"/>
                <w:b/>
                <w:color w:val="FFFFFF" w:themeColor="background1"/>
                <w:sz w:val="22"/>
                <w:szCs w:val="22"/>
                <w:lang w:val="ka-GE"/>
              </w:rPr>
            </w:pPr>
            <w:r w:rsidRPr="0085738D">
              <w:rPr>
                <w:rFonts w:ascii="Sylfaen" w:hAnsi="Sylfaen"/>
                <w:b/>
                <w:color w:val="FFFFFF" w:themeColor="background1"/>
                <w:sz w:val="22"/>
                <w:szCs w:val="22"/>
                <w:lang w:val="ka-GE"/>
              </w:rPr>
              <w:t>1 თვე</w:t>
            </w:r>
          </w:p>
        </w:tc>
        <w:tc>
          <w:tcPr>
            <w:tcW w:w="900" w:type="dxa"/>
            <w:shd w:val="clear" w:color="auto" w:fill="57B7B2"/>
            <w:noWrap/>
            <w:vAlign w:val="center"/>
            <w:hideMark/>
          </w:tcPr>
          <w:p w:rsidR="00D36A4F" w:rsidRPr="0085738D" w:rsidRDefault="00D36A4F" w:rsidP="00D36A4F">
            <w:pPr>
              <w:pStyle w:val="Default"/>
              <w:spacing w:beforeLines="60" w:before="144" w:afterLines="60" w:after="144"/>
              <w:jc w:val="center"/>
              <w:rPr>
                <w:rFonts w:ascii="Sylfaen" w:hAnsi="Sylfaen"/>
                <w:b/>
                <w:color w:val="FFFFFF" w:themeColor="background1"/>
                <w:sz w:val="22"/>
                <w:szCs w:val="22"/>
                <w:lang w:val="ka-GE"/>
              </w:rPr>
            </w:pPr>
            <w:r w:rsidRPr="0085738D">
              <w:rPr>
                <w:rFonts w:ascii="Sylfaen" w:hAnsi="Sylfaen"/>
                <w:b/>
                <w:color w:val="FFFFFF" w:themeColor="background1"/>
                <w:sz w:val="22"/>
                <w:szCs w:val="22"/>
                <w:lang w:val="ka-GE"/>
              </w:rPr>
              <w:t>3</w:t>
            </w:r>
            <w:r w:rsidR="00E1767F" w:rsidRPr="0085738D">
              <w:rPr>
                <w:rFonts w:ascii="Sylfaen" w:hAnsi="Sylfaen"/>
                <w:b/>
                <w:color w:val="FFFFFF" w:themeColor="background1"/>
                <w:sz w:val="22"/>
                <w:szCs w:val="22"/>
                <w:lang w:val="ka-GE"/>
              </w:rPr>
              <w:t xml:space="preserve"> </w:t>
            </w:r>
            <w:r w:rsidRPr="0085738D">
              <w:rPr>
                <w:rFonts w:ascii="Sylfaen" w:hAnsi="Sylfaen"/>
                <w:b/>
                <w:color w:val="FFFFFF" w:themeColor="background1"/>
                <w:sz w:val="22"/>
                <w:szCs w:val="22"/>
                <w:lang w:val="ka-GE"/>
              </w:rPr>
              <w:t>თვე</w:t>
            </w:r>
          </w:p>
        </w:tc>
        <w:tc>
          <w:tcPr>
            <w:tcW w:w="900" w:type="dxa"/>
            <w:shd w:val="clear" w:color="auto" w:fill="57B7B2"/>
            <w:noWrap/>
            <w:vAlign w:val="center"/>
            <w:hideMark/>
          </w:tcPr>
          <w:p w:rsidR="00D36A4F" w:rsidRPr="0085738D" w:rsidRDefault="00D36A4F" w:rsidP="00D36A4F">
            <w:pPr>
              <w:pStyle w:val="Default"/>
              <w:spacing w:beforeLines="60" w:before="144" w:afterLines="60" w:after="144"/>
              <w:jc w:val="center"/>
              <w:rPr>
                <w:rFonts w:ascii="Sylfaen" w:hAnsi="Sylfaen"/>
                <w:b/>
                <w:color w:val="FFFFFF" w:themeColor="background1"/>
                <w:sz w:val="22"/>
                <w:szCs w:val="22"/>
                <w:lang w:val="ka-GE"/>
              </w:rPr>
            </w:pPr>
            <w:r w:rsidRPr="0085738D">
              <w:rPr>
                <w:rFonts w:ascii="Sylfaen" w:hAnsi="Sylfaen"/>
                <w:b/>
                <w:color w:val="FFFFFF" w:themeColor="background1"/>
                <w:sz w:val="22"/>
                <w:szCs w:val="22"/>
                <w:lang w:val="ka-GE"/>
              </w:rPr>
              <w:t>6 თვე</w:t>
            </w:r>
          </w:p>
        </w:tc>
        <w:tc>
          <w:tcPr>
            <w:tcW w:w="847" w:type="dxa"/>
            <w:shd w:val="clear" w:color="auto" w:fill="57B7B2"/>
            <w:vAlign w:val="center"/>
          </w:tcPr>
          <w:p w:rsidR="00D36A4F" w:rsidRPr="0085738D" w:rsidRDefault="00D36A4F" w:rsidP="00D36A4F">
            <w:pPr>
              <w:pStyle w:val="Default"/>
              <w:spacing w:beforeLines="60" w:before="144" w:afterLines="60" w:after="144"/>
              <w:jc w:val="center"/>
              <w:rPr>
                <w:rFonts w:ascii="Sylfaen" w:hAnsi="Sylfaen"/>
                <w:b/>
                <w:color w:val="FFFFFF" w:themeColor="background1"/>
                <w:sz w:val="22"/>
                <w:szCs w:val="22"/>
                <w:lang w:val="ka-GE"/>
              </w:rPr>
            </w:pPr>
            <w:r w:rsidRPr="0085738D">
              <w:rPr>
                <w:rFonts w:ascii="Sylfaen" w:hAnsi="Sylfaen"/>
                <w:b/>
                <w:color w:val="FFFFFF" w:themeColor="background1"/>
                <w:sz w:val="22"/>
                <w:szCs w:val="22"/>
                <w:lang w:val="ka-GE"/>
              </w:rPr>
              <w:t>9 თვე</w:t>
            </w:r>
          </w:p>
        </w:tc>
        <w:tc>
          <w:tcPr>
            <w:tcW w:w="1037" w:type="dxa"/>
            <w:shd w:val="clear" w:color="auto" w:fill="57B7B2"/>
            <w:vAlign w:val="center"/>
          </w:tcPr>
          <w:p w:rsidR="00D36A4F" w:rsidRPr="0085738D" w:rsidRDefault="00D36A4F" w:rsidP="00D36A4F">
            <w:pPr>
              <w:pStyle w:val="Default"/>
              <w:spacing w:beforeLines="60" w:before="144" w:afterLines="60" w:after="144"/>
              <w:jc w:val="center"/>
              <w:rPr>
                <w:rFonts w:ascii="Sylfaen" w:hAnsi="Sylfaen"/>
                <w:b/>
                <w:color w:val="FFFFFF" w:themeColor="background1"/>
                <w:sz w:val="22"/>
                <w:szCs w:val="22"/>
                <w:lang w:val="ka-GE"/>
              </w:rPr>
            </w:pPr>
            <w:r w:rsidRPr="0085738D">
              <w:rPr>
                <w:rFonts w:ascii="Sylfaen" w:hAnsi="Sylfaen"/>
                <w:b/>
                <w:color w:val="FFFFFF" w:themeColor="background1"/>
                <w:sz w:val="22"/>
                <w:szCs w:val="22"/>
                <w:lang w:val="ka-GE"/>
              </w:rPr>
              <w:t>12 თვე</w:t>
            </w:r>
          </w:p>
        </w:tc>
      </w:tr>
      <w:tr w:rsidR="00D36A4F" w:rsidRPr="0085738D" w:rsidTr="0079002B">
        <w:trPr>
          <w:trHeight w:val="494"/>
        </w:trPr>
        <w:tc>
          <w:tcPr>
            <w:tcW w:w="4032" w:type="dxa"/>
            <w:shd w:val="clear" w:color="auto" w:fill="auto"/>
            <w:noWrap/>
            <w:vAlign w:val="center"/>
            <w:hideMark/>
          </w:tcPr>
          <w:p w:rsidR="00D36A4F" w:rsidRPr="0085738D" w:rsidRDefault="00D36A4F" w:rsidP="00D36A4F">
            <w:pPr>
              <w:spacing w:after="0" w:line="240" w:lineRule="auto"/>
              <w:rPr>
                <w:rFonts w:ascii="Sylfaen" w:eastAsia="Times New Roman" w:hAnsi="Sylfaen"/>
                <w:color w:val="000000"/>
                <w:lang w:val="ka-GE"/>
              </w:rPr>
            </w:pPr>
            <w:r w:rsidRPr="0085738D">
              <w:rPr>
                <w:rFonts w:ascii="Sylfaen" w:eastAsia="Times New Roman" w:hAnsi="Sylfaen" w:cs="Sylfaen"/>
                <w:color w:val="000000"/>
                <w:lang w:val="ka-GE"/>
              </w:rPr>
              <w:t>ექიმის</w:t>
            </w:r>
            <w:r w:rsidRPr="0085738D">
              <w:rPr>
                <w:rFonts w:ascii="Sylfaen" w:eastAsia="Times New Roman" w:hAnsi="Sylfaen"/>
                <w:color w:val="000000"/>
                <w:lang w:val="ka-GE"/>
              </w:rPr>
              <w:t xml:space="preserve"> </w:t>
            </w:r>
            <w:r w:rsidRPr="0085738D">
              <w:rPr>
                <w:rFonts w:ascii="Sylfaen" w:eastAsia="Times New Roman" w:hAnsi="Sylfaen" w:cs="Sylfaen"/>
                <w:color w:val="000000"/>
                <w:lang w:val="ka-GE"/>
              </w:rPr>
              <w:t>კონსულტაცია</w:t>
            </w:r>
          </w:p>
        </w:tc>
        <w:tc>
          <w:tcPr>
            <w:tcW w:w="1175" w:type="dxa"/>
            <w:shd w:val="clear" w:color="auto" w:fill="auto"/>
            <w:noWrap/>
            <w:vAlign w:val="center"/>
            <w:hideMark/>
          </w:tcPr>
          <w:p w:rsidR="00D36A4F" w:rsidRPr="0085738D" w:rsidRDefault="00D36A4F" w:rsidP="00D36A4F">
            <w:pPr>
              <w:spacing w:after="0" w:line="240" w:lineRule="auto"/>
              <w:jc w:val="center"/>
              <w:rPr>
                <w:rFonts w:ascii="Sylfaen" w:eastAsia="Times New Roman" w:hAnsi="Sylfaen"/>
                <w:color w:val="000000"/>
                <w:lang w:val="ka-GE"/>
              </w:rPr>
            </w:pPr>
            <w:r w:rsidRPr="0085738D">
              <w:rPr>
                <w:rFonts w:ascii="Sylfaen" w:eastAsia="Times New Roman" w:hAnsi="Sylfaen"/>
                <w:color w:val="000000"/>
                <w:lang w:val="ka-GE"/>
              </w:rPr>
              <w:t>X</w:t>
            </w:r>
          </w:p>
        </w:tc>
        <w:tc>
          <w:tcPr>
            <w:tcW w:w="990" w:type="dxa"/>
            <w:shd w:val="clear" w:color="auto" w:fill="auto"/>
            <w:noWrap/>
            <w:vAlign w:val="center"/>
            <w:hideMark/>
          </w:tcPr>
          <w:p w:rsidR="00D36A4F" w:rsidRPr="0085738D" w:rsidRDefault="00D36A4F" w:rsidP="00D36A4F">
            <w:pPr>
              <w:spacing w:after="0" w:line="240" w:lineRule="auto"/>
              <w:jc w:val="center"/>
              <w:rPr>
                <w:rFonts w:ascii="Sylfaen" w:eastAsia="Times New Roman" w:hAnsi="Sylfaen"/>
                <w:color w:val="000000"/>
                <w:lang w:val="ka-GE"/>
              </w:rPr>
            </w:pPr>
            <w:r w:rsidRPr="0085738D">
              <w:rPr>
                <w:rFonts w:ascii="Sylfaen" w:eastAsia="Times New Roman" w:hAnsi="Sylfaen"/>
                <w:color w:val="000000"/>
                <w:lang w:val="ka-GE"/>
              </w:rPr>
              <w:t>X</w:t>
            </w:r>
          </w:p>
        </w:tc>
        <w:tc>
          <w:tcPr>
            <w:tcW w:w="900" w:type="dxa"/>
            <w:shd w:val="clear" w:color="auto" w:fill="auto"/>
            <w:noWrap/>
            <w:vAlign w:val="center"/>
            <w:hideMark/>
          </w:tcPr>
          <w:p w:rsidR="00D36A4F" w:rsidRPr="0085738D" w:rsidRDefault="00D36A4F" w:rsidP="00D36A4F">
            <w:pPr>
              <w:spacing w:after="0" w:line="240" w:lineRule="auto"/>
              <w:jc w:val="center"/>
              <w:rPr>
                <w:rFonts w:ascii="Sylfaen" w:eastAsia="Times New Roman" w:hAnsi="Sylfaen"/>
                <w:color w:val="000000"/>
                <w:lang w:val="ka-GE"/>
              </w:rPr>
            </w:pPr>
            <w:r w:rsidRPr="0085738D">
              <w:rPr>
                <w:rFonts w:ascii="Sylfaen" w:eastAsia="Times New Roman" w:hAnsi="Sylfaen"/>
                <w:color w:val="000000"/>
                <w:lang w:val="ka-GE"/>
              </w:rPr>
              <w:t>X</w:t>
            </w:r>
          </w:p>
        </w:tc>
        <w:tc>
          <w:tcPr>
            <w:tcW w:w="900" w:type="dxa"/>
            <w:shd w:val="clear" w:color="auto" w:fill="auto"/>
            <w:noWrap/>
            <w:vAlign w:val="center"/>
            <w:hideMark/>
          </w:tcPr>
          <w:p w:rsidR="00D36A4F" w:rsidRPr="0085738D" w:rsidRDefault="00D36A4F" w:rsidP="00D36A4F">
            <w:pPr>
              <w:spacing w:after="0" w:line="240" w:lineRule="auto"/>
              <w:jc w:val="center"/>
              <w:rPr>
                <w:rFonts w:ascii="Sylfaen" w:eastAsia="Times New Roman" w:hAnsi="Sylfaen"/>
                <w:color w:val="000000"/>
                <w:lang w:val="ka-GE"/>
              </w:rPr>
            </w:pPr>
            <w:r w:rsidRPr="0085738D">
              <w:rPr>
                <w:rFonts w:ascii="Sylfaen" w:eastAsia="Times New Roman" w:hAnsi="Sylfaen"/>
                <w:color w:val="000000"/>
                <w:lang w:val="ka-GE"/>
              </w:rPr>
              <w:t>X</w:t>
            </w:r>
          </w:p>
        </w:tc>
        <w:tc>
          <w:tcPr>
            <w:tcW w:w="0" w:type="auto"/>
            <w:vAlign w:val="center"/>
          </w:tcPr>
          <w:p w:rsidR="00D36A4F" w:rsidRPr="0085738D" w:rsidRDefault="00D36A4F" w:rsidP="00D36A4F">
            <w:pPr>
              <w:spacing w:after="0" w:line="240" w:lineRule="auto"/>
              <w:jc w:val="center"/>
              <w:rPr>
                <w:rFonts w:ascii="Sylfaen" w:eastAsia="Times New Roman" w:hAnsi="Sylfaen"/>
                <w:color w:val="000000"/>
                <w:lang w:val="ka-GE"/>
              </w:rPr>
            </w:pPr>
            <w:r w:rsidRPr="0085738D">
              <w:rPr>
                <w:rFonts w:ascii="Sylfaen" w:eastAsia="Times New Roman" w:hAnsi="Sylfaen"/>
                <w:color w:val="000000"/>
                <w:lang w:val="ka-GE"/>
              </w:rPr>
              <w:t>X</w:t>
            </w:r>
          </w:p>
        </w:tc>
        <w:tc>
          <w:tcPr>
            <w:tcW w:w="1037" w:type="dxa"/>
            <w:vAlign w:val="center"/>
          </w:tcPr>
          <w:p w:rsidR="00D36A4F" w:rsidRPr="0085738D" w:rsidRDefault="00D36A4F" w:rsidP="00D36A4F">
            <w:pPr>
              <w:spacing w:after="0" w:line="240" w:lineRule="auto"/>
              <w:jc w:val="center"/>
              <w:rPr>
                <w:rFonts w:ascii="Sylfaen" w:eastAsia="Times New Roman" w:hAnsi="Sylfaen"/>
                <w:color w:val="000000"/>
                <w:lang w:val="ka-GE"/>
              </w:rPr>
            </w:pPr>
            <w:r w:rsidRPr="0085738D">
              <w:rPr>
                <w:rFonts w:ascii="Sylfaen" w:eastAsia="Times New Roman" w:hAnsi="Sylfaen"/>
                <w:color w:val="000000"/>
                <w:lang w:val="ka-GE"/>
              </w:rPr>
              <w:t>X</w:t>
            </w:r>
          </w:p>
        </w:tc>
      </w:tr>
      <w:tr w:rsidR="00D36A4F" w:rsidRPr="0085738D" w:rsidTr="0079002B">
        <w:trPr>
          <w:trHeight w:val="521"/>
        </w:trPr>
        <w:tc>
          <w:tcPr>
            <w:tcW w:w="4032" w:type="dxa"/>
            <w:shd w:val="clear" w:color="auto" w:fill="auto"/>
            <w:noWrap/>
            <w:vAlign w:val="center"/>
            <w:hideMark/>
          </w:tcPr>
          <w:p w:rsidR="00D36A4F" w:rsidRPr="0085738D" w:rsidRDefault="00D36A4F" w:rsidP="00D36A4F">
            <w:pPr>
              <w:spacing w:after="0" w:line="240" w:lineRule="auto"/>
              <w:rPr>
                <w:rFonts w:ascii="Sylfaen" w:eastAsia="Times New Roman" w:hAnsi="Sylfaen"/>
                <w:color w:val="000000"/>
                <w:lang w:val="ka-GE"/>
              </w:rPr>
            </w:pPr>
            <w:r w:rsidRPr="0085738D">
              <w:rPr>
                <w:rFonts w:ascii="Sylfaen" w:eastAsia="Times New Roman" w:hAnsi="Sylfaen" w:cs="Sylfaen"/>
                <w:color w:val="000000"/>
                <w:lang w:val="ka-GE"/>
              </w:rPr>
              <w:t>მედიკამენტის</w:t>
            </w:r>
            <w:r w:rsidRPr="0085738D">
              <w:rPr>
                <w:rFonts w:ascii="Sylfaen" w:eastAsia="Times New Roman" w:hAnsi="Sylfaen"/>
                <w:color w:val="000000"/>
                <w:lang w:val="ka-GE"/>
              </w:rPr>
              <w:t xml:space="preserve"> </w:t>
            </w:r>
            <w:r w:rsidRPr="0085738D">
              <w:rPr>
                <w:rFonts w:ascii="Sylfaen" w:eastAsia="Times New Roman" w:hAnsi="Sylfaen" w:cs="Sylfaen"/>
                <w:color w:val="000000"/>
                <w:lang w:val="ka-GE"/>
              </w:rPr>
              <w:t>გაცემა</w:t>
            </w:r>
          </w:p>
        </w:tc>
        <w:tc>
          <w:tcPr>
            <w:tcW w:w="1175" w:type="dxa"/>
            <w:shd w:val="clear" w:color="auto" w:fill="auto"/>
            <w:noWrap/>
            <w:vAlign w:val="center"/>
            <w:hideMark/>
          </w:tcPr>
          <w:p w:rsidR="00D36A4F" w:rsidRPr="0085738D" w:rsidRDefault="00D36A4F" w:rsidP="00D36A4F">
            <w:pPr>
              <w:spacing w:after="0" w:line="240" w:lineRule="auto"/>
              <w:jc w:val="center"/>
              <w:rPr>
                <w:rFonts w:ascii="Sylfaen" w:eastAsia="Times New Roman" w:hAnsi="Sylfaen"/>
                <w:color w:val="000000"/>
                <w:lang w:val="ka-GE"/>
              </w:rPr>
            </w:pPr>
            <w:r w:rsidRPr="0085738D">
              <w:rPr>
                <w:rFonts w:ascii="Sylfaen" w:eastAsia="Times New Roman" w:hAnsi="Sylfaen"/>
                <w:color w:val="000000"/>
                <w:lang w:val="ka-GE"/>
              </w:rPr>
              <w:t>X</w:t>
            </w:r>
          </w:p>
        </w:tc>
        <w:tc>
          <w:tcPr>
            <w:tcW w:w="990" w:type="dxa"/>
            <w:shd w:val="clear" w:color="auto" w:fill="auto"/>
            <w:noWrap/>
            <w:vAlign w:val="center"/>
            <w:hideMark/>
          </w:tcPr>
          <w:p w:rsidR="00D36A4F" w:rsidRPr="0085738D" w:rsidRDefault="00D36A4F" w:rsidP="00D36A4F">
            <w:pPr>
              <w:spacing w:after="0" w:line="240" w:lineRule="auto"/>
              <w:jc w:val="center"/>
              <w:rPr>
                <w:rFonts w:ascii="Sylfaen" w:eastAsia="Times New Roman" w:hAnsi="Sylfaen"/>
                <w:color w:val="000000"/>
                <w:lang w:val="ka-GE"/>
              </w:rPr>
            </w:pPr>
            <w:r w:rsidRPr="0085738D">
              <w:rPr>
                <w:rFonts w:ascii="Sylfaen" w:eastAsia="Times New Roman" w:hAnsi="Sylfaen"/>
                <w:color w:val="000000"/>
                <w:lang w:val="ka-GE"/>
              </w:rPr>
              <w:t>X</w:t>
            </w:r>
          </w:p>
        </w:tc>
        <w:tc>
          <w:tcPr>
            <w:tcW w:w="900" w:type="dxa"/>
            <w:shd w:val="clear" w:color="auto" w:fill="auto"/>
            <w:noWrap/>
            <w:vAlign w:val="center"/>
            <w:hideMark/>
          </w:tcPr>
          <w:p w:rsidR="00D36A4F" w:rsidRPr="0085738D" w:rsidRDefault="00D36A4F" w:rsidP="00D36A4F">
            <w:pPr>
              <w:spacing w:after="0" w:line="240" w:lineRule="auto"/>
              <w:jc w:val="center"/>
              <w:rPr>
                <w:rFonts w:ascii="Sylfaen" w:eastAsia="Times New Roman" w:hAnsi="Sylfaen"/>
                <w:color w:val="000000"/>
                <w:lang w:val="ka-GE"/>
              </w:rPr>
            </w:pPr>
            <w:r w:rsidRPr="0085738D">
              <w:rPr>
                <w:rFonts w:ascii="Sylfaen" w:eastAsia="Times New Roman" w:hAnsi="Sylfaen"/>
                <w:color w:val="000000"/>
                <w:lang w:val="ka-GE"/>
              </w:rPr>
              <w:t>X</w:t>
            </w:r>
          </w:p>
        </w:tc>
        <w:tc>
          <w:tcPr>
            <w:tcW w:w="900" w:type="dxa"/>
            <w:shd w:val="clear" w:color="auto" w:fill="auto"/>
            <w:noWrap/>
            <w:vAlign w:val="center"/>
            <w:hideMark/>
          </w:tcPr>
          <w:p w:rsidR="00D36A4F" w:rsidRPr="0085738D" w:rsidRDefault="00D36A4F" w:rsidP="00D36A4F">
            <w:pPr>
              <w:spacing w:after="0" w:line="240" w:lineRule="auto"/>
              <w:jc w:val="center"/>
              <w:rPr>
                <w:rFonts w:ascii="Sylfaen" w:eastAsia="Times New Roman" w:hAnsi="Sylfaen"/>
                <w:color w:val="000000"/>
                <w:lang w:val="ka-GE"/>
              </w:rPr>
            </w:pPr>
            <w:r w:rsidRPr="0085738D">
              <w:rPr>
                <w:rFonts w:ascii="Sylfaen" w:eastAsia="Times New Roman" w:hAnsi="Sylfaen"/>
                <w:color w:val="000000"/>
                <w:lang w:val="ka-GE"/>
              </w:rPr>
              <w:t>X</w:t>
            </w:r>
          </w:p>
        </w:tc>
        <w:tc>
          <w:tcPr>
            <w:tcW w:w="0" w:type="auto"/>
            <w:vAlign w:val="center"/>
          </w:tcPr>
          <w:p w:rsidR="00D36A4F" w:rsidRPr="0085738D" w:rsidRDefault="00D36A4F" w:rsidP="00D36A4F">
            <w:pPr>
              <w:spacing w:after="0" w:line="240" w:lineRule="auto"/>
              <w:jc w:val="center"/>
              <w:rPr>
                <w:rFonts w:ascii="Sylfaen" w:eastAsia="Times New Roman" w:hAnsi="Sylfaen"/>
                <w:color w:val="000000"/>
                <w:lang w:val="ka-GE"/>
              </w:rPr>
            </w:pPr>
            <w:r w:rsidRPr="0085738D">
              <w:rPr>
                <w:rFonts w:ascii="Sylfaen" w:eastAsia="Times New Roman" w:hAnsi="Sylfaen"/>
                <w:color w:val="000000"/>
                <w:lang w:val="ka-GE"/>
              </w:rPr>
              <w:t>X</w:t>
            </w:r>
          </w:p>
        </w:tc>
        <w:tc>
          <w:tcPr>
            <w:tcW w:w="1037" w:type="dxa"/>
            <w:vAlign w:val="center"/>
          </w:tcPr>
          <w:p w:rsidR="00D36A4F" w:rsidRPr="0085738D" w:rsidRDefault="00D36A4F" w:rsidP="00D36A4F">
            <w:pPr>
              <w:spacing w:after="0" w:line="240" w:lineRule="auto"/>
              <w:jc w:val="center"/>
              <w:rPr>
                <w:rFonts w:ascii="Sylfaen" w:eastAsia="Times New Roman" w:hAnsi="Sylfaen"/>
                <w:color w:val="000000"/>
                <w:lang w:val="ka-GE"/>
              </w:rPr>
            </w:pPr>
            <w:r w:rsidRPr="0085738D">
              <w:rPr>
                <w:rFonts w:ascii="Sylfaen" w:eastAsia="Times New Roman" w:hAnsi="Sylfaen"/>
                <w:color w:val="000000"/>
                <w:lang w:val="ka-GE"/>
              </w:rPr>
              <w:t>X</w:t>
            </w:r>
          </w:p>
        </w:tc>
      </w:tr>
      <w:tr w:rsidR="004C01A8" w:rsidRPr="0085738D" w:rsidTr="0079002B">
        <w:trPr>
          <w:trHeight w:val="521"/>
        </w:trPr>
        <w:tc>
          <w:tcPr>
            <w:tcW w:w="4032" w:type="dxa"/>
            <w:shd w:val="clear" w:color="auto" w:fill="auto"/>
            <w:noWrap/>
            <w:vAlign w:val="center"/>
          </w:tcPr>
          <w:p w:rsidR="004C01A8" w:rsidRPr="0085738D" w:rsidRDefault="004C01A8" w:rsidP="004C01A8">
            <w:pPr>
              <w:spacing w:after="0" w:line="240" w:lineRule="auto"/>
              <w:rPr>
                <w:rFonts w:ascii="Sylfaen" w:eastAsia="Times New Roman" w:hAnsi="Sylfaen"/>
                <w:color w:val="000000"/>
              </w:rPr>
            </w:pPr>
            <w:r w:rsidRPr="0085738D">
              <w:rPr>
                <w:rFonts w:ascii="Sylfaen" w:eastAsia="Times New Roman" w:hAnsi="Sylfaen" w:cs="Sylfaen"/>
                <w:color w:val="000000"/>
              </w:rPr>
              <w:t>აივ</w:t>
            </w:r>
            <w:r w:rsidRPr="0085738D">
              <w:rPr>
                <w:rFonts w:ascii="Sylfaen" w:eastAsia="Times New Roman" w:hAnsi="Sylfaen"/>
                <w:color w:val="000000"/>
              </w:rPr>
              <w:t xml:space="preserve"> </w:t>
            </w:r>
            <w:r w:rsidRPr="0085738D">
              <w:rPr>
                <w:rFonts w:ascii="Sylfaen" w:eastAsia="Times New Roman" w:hAnsi="Sylfaen" w:cs="Sylfaen"/>
                <w:color w:val="000000"/>
              </w:rPr>
              <w:t>ანტისხეულები</w:t>
            </w:r>
          </w:p>
        </w:tc>
        <w:tc>
          <w:tcPr>
            <w:tcW w:w="1175" w:type="dxa"/>
            <w:shd w:val="clear" w:color="auto" w:fill="auto"/>
            <w:noWrap/>
            <w:vAlign w:val="center"/>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990" w:type="dxa"/>
            <w:shd w:val="clear" w:color="auto" w:fill="auto"/>
            <w:noWrap/>
            <w:vAlign w:val="center"/>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900" w:type="dxa"/>
            <w:shd w:val="clear" w:color="auto" w:fill="auto"/>
            <w:noWrap/>
            <w:vAlign w:val="center"/>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900" w:type="dxa"/>
            <w:shd w:val="clear" w:color="auto" w:fill="auto"/>
            <w:noWrap/>
            <w:vAlign w:val="center"/>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0" w:type="auto"/>
            <w:vAlign w:val="center"/>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1037" w:type="dxa"/>
            <w:vAlign w:val="center"/>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r>
      <w:tr w:rsidR="004C01A8" w:rsidRPr="0085738D" w:rsidTr="0079002B">
        <w:trPr>
          <w:trHeight w:val="449"/>
        </w:trPr>
        <w:tc>
          <w:tcPr>
            <w:tcW w:w="4032" w:type="dxa"/>
            <w:shd w:val="clear" w:color="auto" w:fill="auto"/>
            <w:noWrap/>
            <w:vAlign w:val="center"/>
            <w:hideMark/>
          </w:tcPr>
          <w:p w:rsidR="004C01A8" w:rsidRPr="0085738D" w:rsidRDefault="004C01A8" w:rsidP="004C01A8">
            <w:pPr>
              <w:spacing w:after="0" w:line="240" w:lineRule="auto"/>
              <w:rPr>
                <w:rFonts w:ascii="Sylfaen" w:eastAsia="Times New Roman" w:hAnsi="Sylfaen"/>
                <w:color w:val="000000"/>
              </w:rPr>
            </w:pPr>
            <w:r w:rsidRPr="0085738D">
              <w:rPr>
                <w:rFonts w:ascii="Sylfaen" w:eastAsia="Times New Roman" w:hAnsi="Sylfaen" w:cs="Sylfaen"/>
                <w:color w:val="000000"/>
                <w:lang w:val="ka-GE"/>
              </w:rPr>
              <w:t>სისხლის</w:t>
            </w:r>
            <w:r w:rsidRPr="0085738D">
              <w:rPr>
                <w:rFonts w:ascii="Sylfaen" w:eastAsia="Times New Roman" w:hAnsi="Sylfaen"/>
                <w:color w:val="000000"/>
                <w:lang w:val="ka-GE"/>
              </w:rPr>
              <w:t xml:space="preserve"> </w:t>
            </w:r>
            <w:r w:rsidRPr="0085738D">
              <w:rPr>
                <w:rFonts w:ascii="Sylfaen" w:eastAsia="Times New Roman" w:hAnsi="Sylfaen" w:cs="Sylfaen"/>
                <w:color w:val="000000"/>
                <w:lang w:val="ka-GE"/>
              </w:rPr>
              <w:t>საერთო</w:t>
            </w:r>
            <w:r w:rsidRPr="0085738D">
              <w:rPr>
                <w:rFonts w:ascii="Sylfaen" w:eastAsia="Times New Roman" w:hAnsi="Sylfaen" w:cs="Calibri"/>
                <w:color w:val="000000"/>
                <w:lang w:val="ka-GE"/>
              </w:rPr>
              <w:t xml:space="preserve"> </w:t>
            </w:r>
            <w:r w:rsidRPr="0085738D">
              <w:rPr>
                <w:rFonts w:ascii="Sylfaen" w:eastAsia="Times New Roman" w:hAnsi="Sylfaen" w:cs="Sylfaen"/>
                <w:color w:val="000000"/>
                <w:lang w:val="ka-GE"/>
              </w:rPr>
              <w:t>ანალი</w:t>
            </w:r>
            <w:r w:rsidRPr="0085738D">
              <w:rPr>
                <w:rFonts w:ascii="Sylfaen" w:eastAsia="Times New Roman" w:hAnsi="Sylfaen" w:cs="Sylfaen"/>
                <w:color w:val="000000"/>
              </w:rPr>
              <w:t>ზი</w:t>
            </w:r>
          </w:p>
        </w:tc>
        <w:tc>
          <w:tcPr>
            <w:tcW w:w="1175" w:type="dxa"/>
            <w:shd w:val="clear" w:color="auto" w:fill="auto"/>
            <w:noWrap/>
            <w:vAlign w:val="center"/>
            <w:hideMark/>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990" w:type="dxa"/>
            <w:shd w:val="clear" w:color="auto" w:fill="auto"/>
            <w:noWrap/>
            <w:vAlign w:val="center"/>
            <w:hideMark/>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900" w:type="dxa"/>
            <w:shd w:val="clear" w:color="auto" w:fill="auto"/>
            <w:noWrap/>
            <w:vAlign w:val="center"/>
            <w:hideMark/>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900" w:type="dxa"/>
            <w:shd w:val="clear" w:color="auto" w:fill="auto"/>
            <w:noWrap/>
            <w:vAlign w:val="center"/>
            <w:hideMark/>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0" w:type="auto"/>
            <w:vAlign w:val="center"/>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1037" w:type="dxa"/>
            <w:vAlign w:val="center"/>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r>
      <w:tr w:rsidR="004C01A8" w:rsidRPr="0085738D" w:rsidTr="0079002B">
        <w:trPr>
          <w:trHeight w:val="521"/>
        </w:trPr>
        <w:tc>
          <w:tcPr>
            <w:tcW w:w="4032" w:type="dxa"/>
            <w:shd w:val="clear" w:color="auto" w:fill="auto"/>
            <w:noWrap/>
            <w:vAlign w:val="center"/>
            <w:hideMark/>
          </w:tcPr>
          <w:p w:rsidR="004C01A8" w:rsidRPr="0085738D" w:rsidRDefault="004C01A8" w:rsidP="004C01A8">
            <w:pPr>
              <w:spacing w:after="0" w:line="240" w:lineRule="auto"/>
              <w:rPr>
                <w:rFonts w:ascii="Sylfaen" w:eastAsia="Times New Roman" w:hAnsi="Sylfaen"/>
                <w:color w:val="000000"/>
              </w:rPr>
            </w:pPr>
            <w:r w:rsidRPr="0085738D">
              <w:rPr>
                <w:rFonts w:ascii="Sylfaen" w:eastAsia="Times New Roman" w:hAnsi="Sylfaen" w:cs="Sylfaen"/>
                <w:color w:val="000000"/>
              </w:rPr>
              <w:t>კრეატინინის</w:t>
            </w:r>
            <w:r w:rsidRPr="0085738D">
              <w:rPr>
                <w:rFonts w:ascii="Sylfaen" w:eastAsia="Times New Roman" w:hAnsi="Sylfaen"/>
                <w:color w:val="000000"/>
              </w:rPr>
              <w:t xml:space="preserve"> </w:t>
            </w:r>
            <w:r w:rsidRPr="0085738D">
              <w:rPr>
                <w:rFonts w:ascii="Sylfaen" w:eastAsia="Times New Roman" w:hAnsi="Sylfaen" w:cs="Sylfaen"/>
                <w:color w:val="000000"/>
              </w:rPr>
              <w:t>განსაზღვრა</w:t>
            </w:r>
            <w:r w:rsidRPr="0085738D">
              <w:rPr>
                <w:rFonts w:ascii="Sylfaen" w:eastAsia="Times New Roman" w:hAnsi="Sylfaen" w:cs="Calibri"/>
                <w:color w:val="000000"/>
              </w:rPr>
              <w:t xml:space="preserve"> </w:t>
            </w:r>
            <w:r w:rsidRPr="0085738D">
              <w:rPr>
                <w:rFonts w:ascii="Sylfaen" w:eastAsia="Times New Roman" w:hAnsi="Sylfaen" w:cs="Sylfaen"/>
                <w:color w:val="000000"/>
              </w:rPr>
              <w:t>სისხლში</w:t>
            </w:r>
          </w:p>
        </w:tc>
        <w:tc>
          <w:tcPr>
            <w:tcW w:w="1175" w:type="dxa"/>
            <w:shd w:val="clear" w:color="auto" w:fill="auto"/>
            <w:noWrap/>
            <w:vAlign w:val="center"/>
            <w:hideMark/>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990" w:type="dxa"/>
            <w:shd w:val="clear" w:color="auto" w:fill="auto"/>
            <w:noWrap/>
            <w:vAlign w:val="center"/>
            <w:hideMark/>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900" w:type="dxa"/>
            <w:shd w:val="clear" w:color="auto" w:fill="auto"/>
            <w:noWrap/>
            <w:vAlign w:val="center"/>
            <w:hideMark/>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900" w:type="dxa"/>
            <w:shd w:val="clear" w:color="auto" w:fill="auto"/>
            <w:noWrap/>
            <w:vAlign w:val="center"/>
            <w:hideMark/>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0" w:type="auto"/>
            <w:vAlign w:val="center"/>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1037" w:type="dxa"/>
            <w:vAlign w:val="center"/>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r>
      <w:tr w:rsidR="0079002B" w:rsidRPr="0085738D" w:rsidTr="0079002B">
        <w:trPr>
          <w:trHeight w:val="521"/>
        </w:trPr>
        <w:tc>
          <w:tcPr>
            <w:tcW w:w="4032" w:type="dxa"/>
            <w:shd w:val="clear" w:color="auto" w:fill="auto"/>
            <w:noWrap/>
            <w:vAlign w:val="center"/>
          </w:tcPr>
          <w:p w:rsidR="0079002B" w:rsidRPr="0085738D" w:rsidRDefault="0079002B" w:rsidP="004C01A8">
            <w:pPr>
              <w:spacing w:after="0" w:line="240" w:lineRule="auto"/>
              <w:rPr>
                <w:rFonts w:ascii="Sylfaen" w:eastAsia="Times New Roman" w:hAnsi="Sylfaen" w:cs="Sylfaen"/>
                <w:color w:val="000000"/>
                <w:lang w:val="ka-GE"/>
              </w:rPr>
            </w:pPr>
            <w:r w:rsidRPr="0085738D">
              <w:rPr>
                <w:rFonts w:ascii="Sylfaen" w:eastAsia="Times New Roman" w:hAnsi="Sylfaen" w:cs="Sylfaen"/>
                <w:color w:val="000000"/>
                <w:lang w:val="ka-GE"/>
              </w:rPr>
              <w:t>ალანინ ამინოტრასფერაზა (ალტ)</w:t>
            </w:r>
          </w:p>
        </w:tc>
        <w:tc>
          <w:tcPr>
            <w:tcW w:w="1175" w:type="dxa"/>
            <w:shd w:val="clear" w:color="auto" w:fill="auto"/>
            <w:noWrap/>
            <w:vAlign w:val="center"/>
          </w:tcPr>
          <w:p w:rsidR="0079002B" w:rsidRPr="0085738D" w:rsidRDefault="0079002B"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990" w:type="dxa"/>
            <w:shd w:val="clear" w:color="auto" w:fill="auto"/>
            <w:noWrap/>
            <w:vAlign w:val="center"/>
          </w:tcPr>
          <w:p w:rsidR="0079002B" w:rsidRPr="0085738D" w:rsidRDefault="0079002B" w:rsidP="004C01A8">
            <w:pPr>
              <w:spacing w:after="0" w:line="240" w:lineRule="auto"/>
              <w:jc w:val="center"/>
              <w:rPr>
                <w:rFonts w:ascii="Sylfaen" w:eastAsia="Times New Roman" w:hAnsi="Sylfaen"/>
                <w:color w:val="000000"/>
              </w:rPr>
            </w:pPr>
          </w:p>
        </w:tc>
        <w:tc>
          <w:tcPr>
            <w:tcW w:w="900" w:type="dxa"/>
            <w:shd w:val="clear" w:color="auto" w:fill="auto"/>
            <w:noWrap/>
            <w:vAlign w:val="center"/>
          </w:tcPr>
          <w:p w:rsidR="0079002B" w:rsidRPr="0085738D" w:rsidRDefault="0079002B" w:rsidP="004C01A8">
            <w:pPr>
              <w:spacing w:after="0" w:line="240" w:lineRule="auto"/>
              <w:jc w:val="center"/>
              <w:rPr>
                <w:rFonts w:ascii="Sylfaen" w:eastAsia="Times New Roman" w:hAnsi="Sylfaen"/>
                <w:color w:val="000000"/>
              </w:rPr>
            </w:pPr>
          </w:p>
        </w:tc>
        <w:tc>
          <w:tcPr>
            <w:tcW w:w="900" w:type="dxa"/>
            <w:shd w:val="clear" w:color="auto" w:fill="auto"/>
            <w:noWrap/>
            <w:vAlign w:val="center"/>
          </w:tcPr>
          <w:p w:rsidR="0079002B" w:rsidRPr="0085738D" w:rsidRDefault="0079002B"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0" w:type="auto"/>
            <w:vAlign w:val="center"/>
          </w:tcPr>
          <w:p w:rsidR="0079002B" w:rsidRPr="0085738D" w:rsidRDefault="0079002B" w:rsidP="004C01A8">
            <w:pPr>
              <w:spacing w:after="0" w:line="240" w:lineRule="auto"/>
              <w:jc w:val="center"/>
              <w:rPr>
                <w:rFonts w:ascii="Sylfaen" w:eastAsia="Times New Roman" w:hAnsi="Sylfaen"/>
                <w:color w:val="000000"/>
              </w:rPr>
            </w:pPr>
          </w:p>
        </w:tc>
        <w:tc>
          <w:tcPr>
            <w:tcW w:w="1037" w:type="dxa"/>
            <w:vAlign w:val="center"/>
          </w:tcPr>
          <w:p w:rsidR="0079002B" w:rsidRPr="0085738D" w:rsidRDefault="0079002B"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r>
      <w:tr w:rsidR="0079002B" w:rsidRPr="0085738D" w:rsidTr="0079002B">
        <w:trPr>
          <w:trHeight w:val="521"/>
        </w:trPr>
        <w:tc>
          <w:tcPr>
            <w:tcW w:w="4032" w:type="dxa"/>
            <w:shd w:val="clear" w:color="auto" w:fill="auto"/>
            <w:noWrap/>
            <w:vAlign w:val="center"/>
          </w:tcPr>
          <w:p w:rsidR="0079002B" w:rsidRPr="0085738D" w:rsidRDefault="0079002B" w:rsidP="0079002B">
            <w:pPr>
              <w:spacing w:after="0" w:line="240" w:lineRule="auto"/>
              <w:rPr>
                <w:rFonts w:ascii="Sylfaen" w:eastAsia="Times New Roman" w:hAnsi="Sylfaen" w:cs="Sylfaen"/>
                <w:color w:val="000000"/>
                <w:lang w:val="ka-GE"/>
              </w:rPr>
            </w:pPr>
            <w:r w:rsidRPr="0085738D">
              <w:rPr>
                <w:rFonts w:ascii="Sylfaen" w:eastAsia="Times New Roman" w:hAnsi="Sylfaen" w:cs="Sylfaen"/>
                <w:color w:val="000000"/>
                <w:lang w:val="ka-GE"/>
              </w:rPr>
              <w:t>სიხლში კალციუმის (</w:t>
            </w:r>
            <w:r w:rsidRPr="0085738D">
              <w:rPr>
                <w:rFonts w:ascii="Sylfaen" w:eastAsia="Times New Roman" w:hAnsi="Sylfaen" w:cs="Sylfaen"/>
                <w:color w:val="000000"/>
              </w:rPr>
              <w:t>Ca)</w:t>
            </w:r>
            <w:r w:rsidRPr="0085738D">
              <w:rPr>
                <w:rFonts w:ascii="Sylfaen" w:eastAsia="Times New Roman" w:hAnsi="Sylfaen" w:cs="Sylfaen"/>
                <w:color w:val="000000"/>
                <w:lang w:val="ka-GE"/>
              </w:rPr>
              <w:t xml:space="preserve"> განსაზღვრა</w:t>
            </w:r>
          </w:p>
        </w:tc>
        <w:tc>
          <w:tcPr>
            <w:tcW w:w="1175" w:type="dxa"/>
            <w:shd w:val="clear" w:color="auto" w:fill="auto"/>
            <w:noWrap/>
            <w:vAlign w:val="center"/>
          </w:tcPr>
          <w:p w:rsidR="0079002B" w:rsidRPr="0085738D" w:rsidRDefault="0079002B" w:rsidP="004C01A8">
            <w:pPr>
              <w:spacing w:after="0" w:line="240" w:lineRule="auto"/>
              <w:jc w:val="center"/>
              <w:rPr>
                <w:rFonts w:ascii="Sylfaen" w:eastAsia="Times New Roman" w:hAnsi="Sylfaen"/>
                <w:color w:val="000000"/>
              </w:rPr>
            </w:pPr>
          </w:p>
        </w:tc>
        <w:tc>
          <w:tcPr>
            <w:tcW w:w="990" w:type="dxa"/>
            <w:shd w:val="clear" w:color="auto" w:fill="auto"/>
            <w:noWrap/>
            <w:vAlign w:val="center"/>
          </w:tcPr>
          <w:p w:rsidR="0079002B" w:rsidRPr="0085738D" w:rsidRDefault="0079002B" w:rsidP="004C01A8">
            <w:pPr>
              <w:spacing w:after="0" w:line="240" w:lineRule="auto"/>
              <w:jc w:val="center"/>
              <w:rPr>
                <w:rFonts w:ascii="Sylfaen" w:eastAsia="Times New Roman" w:hAnsi="Sylfaen"/>
                <w:color w:val="000000"/>
              </w:rPr>
            </w:pPr>
          </w:p>
        </w:tc>
        <w:tc>
          <w:tcPr>
            <w:tcW w:w="900" w:type="dxa"/>
            <w:shd w:val="clear" w:color="auto" w:fill="auto"/>
            <w:noWrap/>
            <w:vAlign w:val="center"/>
          </w:tcPr>
          <w:p w:rsidR="0079002B" w:rsidRPr="0085738D" w:rsidRDefault="0079002B" w:rsidP="004C01A8">
            <w:pPr>
              <w:spacing w:after="0" w:line="240" w:lineRule="auto"/>
              <w:jc w:val="center"/>
              <w:rPr>
                <w:rFonts w:ascii="Sylfaen" w:eastAsia="Times New Roman" w:hAnsi="Sylfaen"/>
                <w:color w:val="000000"/>
              </w:rPr>
            </w:pPr>
          </w:p>
        </w:tc>
        <w:tc>
          <w:tcPr>
            <w:tcW w:w="900" w:type="dxa"/>
            <w:shd w:val="clear" w:color="auto" w:fill="auto"/>
            <w:noWrap/>
            <w:vAlign w:val="center"/>
          </w:tcPr>
          <w:p w:rsidR="0079002B" w:rsidRPr="0085738D" w:rsidRDefault="0079002B" w:rsidP="004C01A8">
            <w:pPr>
              <w:spacing w:after="0" w:line="240" w:lineRule="auto"/>
              <w:jc w:val="center"/>
              <w:rPr>
                <w:rFonts w:ascii="Sylfaen" w:eastAsia="Times New Roman" w:hAnsi="Sylfaen"/>
                <w:color w:val="000000"/>
              </w:rPr>
            </w:pPr>
          </w:p>
        </w:tc>
        <w:tc>
          <w:tcPr>
            <w:tcW w:w="0" w:type="auto"/>
            <w:vAlign w:val="center"/>
          </w:tcPr>
          <w:p w:rsidR="0079002B" w:rsidRPr="0085738D" w:rsidRDefault="0079002B" w:rsidP="004C01A8">
            <w:pPr>
              <w:spacing w:after="0" w:line="240" w:lineRule="auto"/>
              <w:jc w:val="center"/>
              <w:rPr>
                <w:rFonts w:ascii="Sylfaen" w:eastAsia="Times New Roman" w:hAnsi="Sylfaen"/>
                <w:color w:val="000000"/>
              </w:rPr>
            </w:pPr>
          </w:p>
        </w:tc>
        <w:tc>
          <w:tcPr>
            <w:tcW w:w="1037" w:type="dxa"/>
            <w:vAlign w:val="center"/>
          </w:tcPr>
          <w:p w:rsidR="0079002B" w:rsidRPr="0085738D" w:rsidRDefault="0079002B"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r>
      <w:tr w:rsidR="004C01A8" w:rsidRPr="0085738D" w:rsidTr="0079002B">
        <w:trPr>
          <w:trHeight w:val="315"/>
        </w:trPr>
        <w:tc>
          <w:tcPr>
            <w:tcW w:w="4032" w:type="dxa"/>
            <w:shd w:val="clear" w:color="auto" w:fill="auto"/>
            <w:noWrap/>
            <w:vAlign w:val="center"/>
            <w:hideMark/>
          </w:tcPr>
          <w:p w:rsidR="004C01A8" w:rsidRPr="0085738D" w:rsidRDefault="004C01A8" w:rsidP="004C01A8">
            <w:pPr>
              <w:spacing w:after="0" w:line="240" w:lineRule="auto"/>
              <w:rPr>
                <w:rFonts w:ascii="Sylfaen" w:eastAsia="Times New Roman" w:hAnsi="Sylfaen"/>
                <w:color w:val="000000"/>
              </w:rPr>
            </w:pPr>
            <w:r w:rsidRPr="0085738D">
              <w:rPr>
                <w:rFonts w:ascii="Sylfaen" w:eastAsia="Times New Roman" w:hAnsi="Sylfaen"/>
                <w:color w:val="000000"/>
              </w:rPr>
              <w:t>HBV სეროლოგია</w:t>
            </w:r>
            <w:r w:rsidR="008E68C4" w:rsidRPr="0085738D">
              <w:rPr>
                <w:rFonts w:ascii="Sylfaen" w:eastAsia="Times New Roman" w:hAnsi="Sylfaen"/>
                <w:color w:val="000000"/>
                <w:lang w:val="ka-GE"/>
              </w:rPr>
              <w:t xml:space="preserve"> (</w:t>
            </w:r>
            <w:r w:rsidR="008E68C4" w:rsidRPr="0085738D">
              <w:rPr>
                <w:rFonts w:ascii="Sylfaen" w:eastAsia="Times New Roman" w:hAnsi="Sylfaen"/>
                <w:color w:val="000000"/>
              </w:rPr>
              <w:t>HBsAg, anti-HBc, anti-HBs)</w:t>
            </w:r>
          </w:p>
        </w:tc>
        <w:tc>
          <w:tcPr>
            <w:tcW w:w="1175" w:type="dxa"/>
            <w:shd w:val="clear" w:color="auto" w:fill="auto"/>
            <w:noWrap/>
            <w:vAlign w:val="center"/>
            <w:hideMark/>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990" w:type="dxa"/>
            <w:shd w:val="clear" w:color="auto" w:fill="auto"/>
            <w:noWrap/>
            <w:vAlign w:val="center"/>
            <w:hideMark/>
          </w:tcPr>
          <w:p w:rsidR="004C01A8" w:rsidRPr="0085738D" w:rsidRDefault="004C01A8" w:rsidP="004C01A8">
            <w:pPr>
              <w:spacing w:after="0" w:line="240" w:lineRule="auto"/>
              <w:jc w:val="center"/>
              <w:rPr>
                <w:rFonts w:ascii="Sylfaen" w:eastAsia="Times New Roman" w:hAnsi="Sylfaen"/>
                <w:color w:val="000000"/>
              </w:rPr>
            </w:pPr>
          </w:p>
        </w:tc>
        <w:tc>
          <w:tcPr>
            <w:tcW w:w="900" w:type="dxa"/>
            <w:shd w:val="clear" w:color="auto" w:fill="auto"/>
            <w:noWrap/>
            <w:vAlign w:val="center"/>
            <w:hideMark/>
          </w:tcPr>
          <w:p w:rsidR="004C01A8" w:rsidRPr="0085738D" w:rsidRDefault="004C01A8" w:rsidP="004C01A8">
            <w:pPr>
              <w:spacing w:after="0" w:line="240" w:lineRule="auto"/>
              <w:jc w:val="center"/>
              <w:rPr>
                <w:rFonts w:ascii="Sylfaen" w:eastAsia="Times New Roman" w:hAnsi="Sylfaen"/>
                <w:color w:val="000000"/>
              </w:rPr>
            </w:pPr>
          </w:p>
        </w:tc>
        <w:tc>
          <w:tcPr>
            <w:tcW w:w="900" w:type="dxa"/>
            <w:shd w:val="clear" w:color="auto" w:fill="auto"/>
            <w:noWrap/>
            <w:vAlign w:val="center"/>
            <w:hideMark/>
          </w:tcPr>
          <w:p w:rsidR="004C01A8" w:rsidRPr="0085738D" w:rsidRDefault="004C01A8" w:rsidP="004C01A8">
            <w:pPr>
              <w:spacing w:after="0" w:line="240" w:lineRule="auto"/>
              <w:jc w:val="center"/>
              <w:rPr>
                <w:rFonts w:ascii="Sylfaen" w:eastAsia="Times New Roman" w:hAnsi="Sylfaen"/>
                <w:color w:val="000000"/>
                <w:lang w:val="ka-GE"/>
              </w:rPr>
            </w:pPr>
            <w:r w:rsidRPr="0085738D">
              <w:rPr>
                <w:rFonts w:ascii="Sylfaen" w:eastAsia="Times New Roman" w:hAnsi="Sylfaen"/>
                <w:color w:val="000000"/>
                <w:lang w:val="ka-GE"/>
              </w:rPr>
              <w:t>(</w:t>
            </w:r>
            <w:r w:rsidRPr="0085738D">
              <w:rPr>
                <w:rFonts w:ascii="Sylfaen" w:eastAsia="Times New Roman" w:hAnsi="Sylfaen"/>
                <w:color w:val="000000"/>
              </w:rPr>
              <w:t>X</w:t>
            </w:r>
            <w:r w:rsidRPr="0085738D">
              <w:rPr>
                <w:rFonts w:ascii="Sylfaen" w:eastAsia="Times New Roman" w:hAnsi="Sylfaen"/>
                <w:color w:val="000000"/>
                <w:lang w:val="ka-GE"/>
              </w:rPr>
              <w:t>)</w:t>
            </w:r>
          </w:p>
        </w:tc>
        <w:tc>
          <w:tcPr>
            <w:tcW w:w="0" w:type="auto"/>
            <w:vAlign w:val="center"/>
          </w:tcPr>
          <w:p w:rsidR="004C01A8" w:rsidRPr="0085738D" w:rsidRDefault="004C01A8" w:rsidP="004C01A8">
            <w:pPr>
              <w:jc w:val="center"/>
              <w:rPr>
                <w:rFonts w:ascii="Sylfaen" w:hAnsi="Sylfaen"/>
                <w:color w:val="000000"/>
              </w:rPr>
            </w:pPr>
          </w:p>
        </w:tc>
        <w:tc>
          <w:tcPr>
            <w:tcW w:w="1037" w:type="dxa"/>
            <w:vAlign w:val="center"/>
          </w:tcPr>
          <w:p w:rsidR="004C01A8" w:rsidRPr="0085738D" w:rsidRDefault="004C01A8" w:rsidP="004C01A8">
            <w:pPr>
              <w:spacing w:after="0" w:line="240" w:lineRule="auto"/>
              <w:jc w:val="center"/>
              <w:rPr>
                <w:rFonts w:ascii="Sylfaen" w:eastAsia="Times New Roman" w:hAnsi="Sylfaen"/>
                <w:color w:val="000000"/>
                <w:lang w:val="ka-GE"/>
              </w:rPr>
            </w:pPr>
            <w:r w:rsidRPr="0085738D">
              <w:rPr>
                <w:rFonts w:ascii="Sylfaen" w:eastAsia="Times New Roman" w:hAnsi="Sylfaen"/>
                <w:color w:val="000000"/>
                <w:lang w:val="ka-GE"/>
              </w:rPr>
              <w:t>(</w:t>
            </w:r>
            <w:r w:rsidRPr="0085738D">
              <w:rPr>
                <w:rFonts w:ascii="Sylfaen" w:eastAsia="Times New Roman" w:hAnsi="Sylfaen"/>
                <w:color w:val="000000"/>
              </w:rPr>
              <w:t>X</w:t>
            </w:r>
            <w:r w:rsidRPr="0085738D">
              <w:rPr>
                <w:rFonts w:ascii="Sylfaen" w:eastAsia="Times New Roman" w:hAnsi="Sylfaen"/>
                <w:color w:val="000000"/>
                <w:lang w:val="ka-GE"/>
              </w:rPr>
              <w:t>)</w:t>
            </w:r>
          </w:p>
        </w:tc>
      </w:tr>
      <w:tr w:rsidR="004C01A8" w:rsidRPr="0085738D" w:rsidTr="0079002B">
        <w:trPr>
          <w:trHeight w:val="315"/>
        </w:trPr>
        <w:tc>
          <w:tcPr>
            <w:tcW w:w="4032" w:type="dxa"/>
            <w:shd w:val="clear" w:color="auto" w:fill="auto"/>
            <w:noWrap/>
            <w:vAlign w:val="center"/>
          </w:tcPr>
          <w:p w:rsidR="004C01A8" w:rsidRPr="0085738D" w:rsidRDefault="004C01A8" w:rsidP="004C01A8">
            <w:pPr>
              <w:spacing w:after="0" w:line="240" w:lineRule="auto"/>
              <w:rPr>
                <w:rFonts w:ascii="Sylfaen" w:eastAsia="Times New Roman" w:hAnsi="Sylfaen"/>
                <w:color w:val="000000"/>
              </w:rPr>
            </w:pPr>
            <w:r w:rsidRPr="0085738D">
              <w:rPr>
                <w:rFonts w:ascii="Sylfaen" w:eastAsia="Times New Roman" w:hAnsi="Sylfaen"/>
                <w:color w:val="000000"/>
              </w:rPr>
              <w:t>anti</w:t>
            </w:r>
            <w:r w:rsidRPr="0085738D">
              <w:rPr>
                <w:rFonts w:ascii="Sylfaen" w:eastAsia="Times New Roman" w:hAnsi="Sylfaen"/>
                <w:color w:val="000000"/>
                <w:lang w:val="ka-GE"/>
              </w:rPr>
              <w:t>-</w:t>
            </w:r>
            <w:r w:rsidRPr="0085738D">
              <w:rPr>
                <w:rFonts w:ascii="Sylfaen" w:eastAsia="Times New Roman" w:hAnsi="Sylfaen"/>
                <w:color w:val="000000"/>
              </w:rPr>
              <w:t>HCV</w:t>
            </w:r>
          </w:p>
        </w:tc>
        <w:tc>
          <w:tcPr>
            <w:tcW w:w="1175" w:type="dxa"/>
            <w:shd w:val="clear" w:color="auto" w:fill="auto"/>
            <w:noWrap/>
            <w:vAlign w:val="center"/>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990" w:type="dxa"/>
            <w:shd w:val="clear" w:color="auto" w:fill="auto"/>
            <w:noWrap/>
            <w:vAlign w:val="center"/>
          </w:tcPr>
          <w:p w:rsidR="004C01A8" w:rsidRPr="0085738D" w:rsidRDefault="004C01A8" w:rsidP="004C01A8">
            <w:pPr>
              <w:spacing w:after="0" w:line="240" w:lineRule="auto"/>
              <w:jc w:val="center"/>
              <w:rPr>
                <w:rFonts w:ascii="Sylfaen" w:eastAsia="Times New Roman" w:hAnsi="Sylfaen"/>
                <w:color w:val="000000"/>
              </w:rPr>
            </w:pPr>
          </w:p>
        </w:tc>
        <w:tc>
          <w:tcPr>
            <w:tcW w:w="900" w:type="dxa"/>
            <w:shd w:val="clear" w:color="auto" w:fill="auto"/>
            <w:noWrap/>
            <w:vAlign w:val="center"/>
          </w:tcPr>
          <w:p w:rsidR="004C01A8" w:rsidRPr="0085738D" w:rsidRDefault="004C01A8" w:rsidP="004C01A8">
            <w:pPr>
              <w:spacing w:after="0" w:line="240" w:lineRule="auto"/>
              <w:jc w:val="center"/>
              <w:rPr>
                <w:rFonts w:ascii="Sylfaen" w:eastAsia="Times New Roman" w:hAnsi="Sylfaen"/>
                <w:color w:val="000000"/>
              </w:rPr>
            </w:pPr>
          </w:p>
        </w:tc>
        <w:tc>
          <w:tcPr>
            <w:tcW w:w="900" w:type="dxa"/>
            <w:shd w:val="clear" w:color="auto" w:fill="auto"/>
            <w:noWrap/>
            <w:vAlign w:val="center"/>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0" w:type="auto"/>
            <w:vAlign w:val="center"/>
          </w:tcPr>
          <w:p w:rsidR="004C01A8" w:rsidRPr="0085738D" w:rsidRDefault="004C01A8" w:rsidP="004C01A8">
            <w:pPr>
              <w:jc w:val="center"/>
              <w:rPr>
                <w:rFonts w:ascii="Sylfaen" w:hAnsi="Sylfaen"/>
                <w:color w:val="000000"/>
              </w:rPr>
            </w:pPr>
          </w:p>
        </w:tc>
        <w:tc>
          <w:tcPr>
            <w:tcW w:w="1037" w:type="dxa"/>
            <w:vAlign w:val="center"/>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r>
      <w:tr w:rsidR="004C01A8" w:rsidRPr="0085738D" w:rsidTr="0079002B">
        <w:trPr>
          <w:trHeight w:val="315"/>
        </w:trPr>
        <w:tc>
          <w:tcPr>
            <w:tcW w:w="4032" w:type="dxa"/>
            <w:shd w:val="clear" w:color="auto" w:fill="auto"/>
            <w:noWrap/>
            <w:vAlign w:val="center"/>
            <w:hideMark/>
          </w:tcPr>
          <w:p w:rsidR="004C01A8" w:rsidRPr="0085738D" w:rsidRDefault="004C01A8" w:rsidP="004C01A8">
            <w:pPr>
              <w:spacing w:after="0" w:line="240" w:lineRule="auto"/>
              <w:rPr>
                <w:rFonts w:ascii="Sylfaen" w:eastAsia="Times New Roman" w:hAnsi="Sylfaen"/>
                <w:color w:val="000000"/>
                <w:lang w:val="ka-GE"/>
              </w:rPr>
            </w:pPr>
            <w:r w:rsidRPr="0085738D">
              <w:rPr>
                <w:rFonts w:ascii="Sylfaen" w:eastAsia="Times New Roman" w:hAnsi="Sylfaen"/>
                <w:color w:val="000000"/>
                <w:lang w:val="ka-GE"/>
              </w:rPr>
              <w:t>სიფილისზე სეროლოგიური გამოკვლევა</w:t>
            </w:r>
          </w:p>
        </w:tc>
        <w:tc>
          <w:tcPr>
            <w:tcW w:w="1175" w:type="dxa"/>
            <w:shd w:val="clear" w:color="auto" w:fill="auto"/>
            <w:noWrap/>
            <w:vAlign w:val="center"/>
            <w:hideMark/>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990" w:type="dxa"/>
            <w:shd w:val="clear" w:color="auto" w:fill="auto"/>
            <w:noWrap/>
            <w:vAlign w:val="center"/>
            <w:hideMark/>
          </w:tcPr>
          <w:p w:rsidR="004C01A8" w:rsidRPr="0085738D" w:rsidRDefault="004C01A8" w:rsidP="004C01A8">
            <w:pPr>
              <w:spacing w:after="0" w:line="240" w:lineRule="auto"/>
              <w:jc w:val="center"/>
              <w:rPr>
                <w:rFonts w:ascii="Sylfaen" w:eastAsia="Times New Roman" w:hAnsi="Sylfaen"/>
                <w:color w:val="000000"/>
              </w:rPr>
            </w:pPr>
          </w:p>
        </w:tc>
        <w:tc>
          <w:tcPr>
            <w:tcW w:w="900" w:type="dxa"/>
            <w:shd w:val="clear" w:color="auto" w:fill="auto"/>
            <w:noWrap/>
            <w:vAlign w:val="center"/>
            <w:hideMark/>
          </w:tcPr>
          <w:p w:rsidR="004C01A8" w:rsidRPr="0085738D" w:rsidRDefault="004C01A8" w:rsidP="004C01A8">
            <w:pPr>
              <w:spacing w:after="0" w:line="240" w:lineRule="auto"/>
              <w:jc w:val="center"/>
              <w:rPr>
                <w:rFonts w:ascii="Sylfaen" w:eastAsia="Times New Roman" w:hAnsi="Sylfaen"/>
                <w:color w:val="000000"/>
              </w:rPr>
            </w:pPr>
          </w:p>
        </w:tc>
        <w:tc>
          <w:tcPr>
            <w:tcW w:w="900" w:type="dxa"/>
            <w:shd w:val="clear" w:color="auto" w:fill="auto"/>
            <w:noWrap/>
            <w:vAlign w:val="center"/>
            <w:hideMark/>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0" w:type="auto"/>
            <w:vAlign w:val="center"/>
          </w:tcPr>
          <w:p w:rsidR="004C01A8" w:rsidRPr="0085738D" w:rsidRDefault="004C01A8" w:rsidP="004C01A8">
            <w:pPr>
              <w:jc w:val="center"/>
              <w:rPr>
                <w:rFonts w:ascii="Sylfaen" w:hAnsi="Sylfaen"/>
                <w:color w:val="000000"/>
              </w:rPr>
            </w:pPr>
          </w:p>
        </w:tc>
        <w:tc>
          <w:tcPr>
            <w:tcW w:w="1037" w:type="dxa"/>
            <w:vAlign w:val="center"/>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r>
      <w:tr w:rsidR="004C01A8" w:rsidRPr="0085738D" w:rsidTr="0079002B">
        <w:trPr>
          <w:trHeight w:val="315"/>
        </w:trPr>
        <w:tc>
          <w:tcPr>
            <w:tcW w:w="4032" w:type="dxa"/>
            <w:shd w:val="clear" w:color="auto" w:fill="auto"/>
            <w:noWrap/>
            <w:vAlign w:val="center"/>
          </w:tcPr>
          <w:p w:rsidR="004C01A8" w:rsidRPr="0085738D" w:rsidRDefault="004C01A8" w:rsidP="004C01A8">
            <w:pPr>
              <w:spacing w:after="0" w:line="240" w:lineRule="auto"/>
              <w:rPr>
                <w:rFonts w:ascii="Sylfaen" w:eastAsia="Times New Roman" w:hAnsi="Sylfaen"/>
                <w:color w:val="000000"/>
                <w:lang w:val="ka-GE"/>
              </w:rPr>
            </w:pPr>
            <w:r w:rsidRPr="0085738D">
              <w:rPr>
                <w:rFonts w:ascii="Sylfaen" w:eastAsia="Times New Roman" w:hAnsi="Sylfaen"/>
                <w:color w:val="000000"/>
                <w:lang w:val="ka-GE"/>
              </w:rPr>
              <w:t>გონორეაზე და ქლამიდიაზე კვლევა ნუკლეინის მჟავებზე დაფუძნებული მოლეკულური ტესტით</w:t>
            </w:r>
          </w:p>
        </w:tc>
        <w:tc>
          <w:tcPr>
            <w:tcW w:w="1175" w:type="dxa"/>
            <w:shd w:val="clear" w:color="auto" w:fill="auto"/>
            <w:noWrap/>
            <w:vAlign w:val="center"/>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990" w:type="dxa"/>
            <w:shd w:val="clear" w:color="auto" w:fill="auto"/>
            <w:noWrap/>
            <w:vAlign w:val="center"/>
          </w:tcPr>
          <w:p w:rsidR="004C01A8" w:rsidRPr="0085738D" w:rsidRDefault="004C01A8" w:rsidP="004C01A8">
            <w:pPr>
              <w:spacing w:after="0" w:line="240" w:lineRule="auto"/>
              <w:jc w:val="center"/>
              <w:rPr>
                <w:rFonts w:ascii="Sylfaen" w:eastAsia="Times New Roman" w:hAnsi="Sylfaen"/>
                <w:color w:val="000000"/>
              </w:rPr>
            </w:pPr>
          </w:p>
        </w:tc>
        <w:tc>
          <w:tcPr>
            <w:tcW w:w="900" w:type="dxa"/>
            <w:shd w:val="clear" w:color="auto" w:fill="auto"/>
            <w:noWrap/>
            <w:vAlign w:val="center"/>
          </w:tcPr>
          <w:p w:rsidR="004C01A8" w:rsidRPr="0085738D" w:rsidRDefault="004C01A8" w:rsidP="004C01A8">
            <w:pPr>
              <w:spacing w:after="0" w:line="240" w:lineRule="auto"/>
              <w:jc w:val="center"/>
              <w:rPr>
                <w:rFonts w:ascii="Sylfaen" w:eastAsia="Times New Roman" w:hAnsi="Sylfaen"/>
                <w:color w:val="000000"/>
              </w:rPr>
            </w:pPr>
          </w:p>
        </w:tc>
        <w:tc>
          <w:tcPr>
            <w:tcW w:w="900" w:type="dxa"/>
            <w:shd w:val="clear" w:color="auto" w:fill="auto"/>
            <w:noWrap/>
            <w:vAlign w:val="center"/>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c>
          <w:tcPr>
            <w:tcW w:w="0" w:type="auto"/>
            <w:vAlign w:val="center"/>
          </w:tcPr>
          <w:p w:rsidR="004C01A8" w:rsidRPr="0085738D" w:rsidRDefault="004C01A8" w:rsidP="004C01A8">
            <w:pPr>
              <w:jc w:val="center"/>
              <w:rPr>
                <w:rFonts w:ascii="Sylfaen" w:hAnsi="Sylfaen"/>
                <w:color w:val="000000"/>
              </w:rPr>
            </w:pPr>
          </w:p>
        </w:tc>
        <w:tc>
          <w:tcPr>
            <w:tcW w:w="1037" w:type="dxa"/>
            <w:vAlign w:val="center"/>
          </w:tcPr>
          <w:p w:rsidR="004C01A8" w:rsidRPr="0085738D" w:rsidRDefault="004C01A8" w:rsidP="004C01A8">
            <w:pPr>
              <w:spacing w:after="0" w:line="240" w:lineRule="auto"/>
              <w:jc w:val="center"/>
              <w:rPr>
                <w:rFonts w:ascii="Sylfaen" w:eastAsia="Times New Roman" w:hAnsi="Sylfaen"/>
                <w:color w:val="000000"/>
              </w:rPr>
            </w:pPr>
            <w:r w:rsidRPr="0085738D">
              <w:rPr>
                <w:rFonts w:ascii="Sylfaen" w:eastAsia="Times New Roman" w:hAnsi="Sylfaen"/>
                <w:color w:val="000000"/>
              </w:rPr>
              <w:t>X</w:t>
            </w:r>
          </w:p>
        </w:tc>
      </w:tr>
    </w:tbl>
    <w:p w:rsidR="005801A1" w:rsidRPr="0085738D" w:rsidRDefault="005801A1" w:rsidP="005801A1">
      <w:pPr>
        <w:ind w:left="1440" w:hanging="1350"/>
        <w:rPr>
          <w:rFonts w:ascii="Sylfaen" w:hAnsi="Sylfaen"/>
          <w:sz w:val="20"/>
          <w:szCs w:val="20"/>
          <w:lang w:val="ka-GE"/>
        </w:rPr>
      </w:pPr>
      <w:r w:rsidRPr="0085738D">
        <w:rPr>
          <w:rFonts w:ascii="Sylfaen" w:hAnsi="Sylfaen"/>
          <w:sz w:val="20"/>
          <w:szCs w:val="20"/>
          <w:lang w:val="ka-GE"/>
        </w:rPr>
        <w:t>შენიშვნები:</w:t>
      </w:r>
      <w:r w:rsidRPr="0085738D">
        <w:rPr>
          <w:rFonts w:ascii="Sylfaen" w:hAnsi="Sylfaen"/>
          <w:sz w:val="20"/>
          <w:szCs w:val="20"/>
          <w:lang w:val="ka-GE"/>
        </w:rPr>
        <w:tab/>
        <w:t>ა) (</w:t>
      </w:r>
      <w:r w:rsidRPr="0085738D">
        <w:rPr>
          <w:rFonts w:ascii="Sylfaen" w:hAnsi="Sylfaen"/>
          <w:sz w:val="20"/>
          <w:szCs w:val="20"/>
        </w:rPr>
        <w:t>X</w:t>
      </w:r>
      <w:r w:rsidRPr="0085738D">
        <w:rPr>
          <w:rFonts w:ascii="Sylfaen" w:hAnsi="Sylfaen"/>
          <w:sz w:val="20"/>
          <w:szCs w:val="20"/>
          <w:lang w:val="ka-GE"/>
        </w:rPr>
        <w:t>)</w:t>
      </w:r>
      <w:r w:rsidRPr="0085738D">
        <w:rPr>
          <w:rFonts w:ascii="Sylfaen" w:hAnsi="Sylfaen"/>
          <w:sz w:val="20"/>
          <w:szCs w:val="20"/>
        </w:rPr>
        <w:t xml:space="preserve"> </w:t>
      </w:r>
      <w:r w:rsidRPr="0085738D">
        <w:rPr>
          <w:rFonts w:ascii="Sylfaen" w:hAnsi="Sylfaen"/>
          <w:sz w:val="20"/>
          <w:szCs w:val="20"/>
          <w:lang w:val="ka-GE"/>
        </w:rPr>
        <w:t xml:space="preserve">აღნიშნავს კვლევის ჩატარებას საჭიროებისამებრ. </w:t>
      </w:r>
      <w:r w:rsidR="004C01A8" w:rsidRPr="0085738D">
        <w:rPr>
          <w:rFonts w:ascii="Sylfaen" w:hAnsi="Sylfaen"/>
          <w:sz w:val="20"/>
          <w:szCs w:val="20"/>
          <w:lang w:val="ka-GE"/>
        </w:rPr>
        <w:t xml:space="preserve">ვირუსული ჰეპატიტების მარკერები განმეორებით ვიზიტებზე უნდა გადამოწმდეს თუ </w:t>
      </w:r>
      <w:r w:rsidRPr="0085738D">
        <w:rPr>
          <w:rFonts w:ascii="Sylfaen" w:hAnsi="Sylfaen"/>
          <w:sz w:val="20"/>
          <w:szCs w:val="20"/>
          <w:lang w:val="ka-GE"/>
        </w:rPr>
        <w:t>თ</w:t>
      </w:r>
      <w:r w:rsidR="004C01A8" w:rsidRPr="0085738D">
        <w:rPr>
          <w:rFonts w:ascii="Sylfaen" w:hAnsi="Sylfaen"/>
          <w:sz w:val="20"/>
          <w:szCs w:val="20"/>
          <w:lang w:val="ka-GE"/>
        </w:rPr>
        <w:t>ავდაპრველად უარყოფითია</w:t>
      </w:r>
      <w:r w:rsidR="0079002B" w:rsidRPr="0085738D">
        <w:rPr>
          <w:rFonts w:ascii="Sylfaen" w:hAnsi="Sylfaen"/>
          <w:sz w:val="20"/>
          <w:szCs w:val="20"/>
          <w:lang w:val="ka-GE"/>
        </w:rPr>
        <w:t xml:space="preserve">. </w:t>
      </w:r>
    </w:p>
    <w:p w:rsidR="000A0467" w:rsidRPr="0085738D" w:rsidRDefault="005801A1" w:rsidP="005801A1">
      <w:pPr>
        <w:ind w:left="1440"/>
        <w:rPr>
          <w:rFonts w:ascii="Sylfaen" w:hAnsi="Sylfaen"/>
          <w:sz w:val="20"/>
          <w:szCs w:val="20"/>
          <w:lang w:val="ka-GE"/>
        </w:rPr>
      </w:pPr>
      <w:r w:rsidRPr="0085738D">
        <w:rPr>
          <w:rFonts w:ascii="Sylfaen" w:hAnsi="Sylfaen"/>
          <w:sz w:val="20"/>
          <w:szCs w:val="20"/>
          <w:lang w:val="ka-GE"/>
        </w:rPr>
        <w:t xml:space="preserve">ბ) </w:t>
      </w:r>
      <w:r w:rsidR="0079002B" w:rsidRPr="0085738D">
        <w:rPr>
          <w:rFonts w:ascii="Sylfaen" w:hAnsi="Sylfaen"/>
          <w:sz w:val="20"/>
          <w:szCs w:val="20"/>
          <w:lang w:val="ka-GE"/>
        </w:rPr>
        <w:t>B ჰეპატიტზე ვაქცინაციის შემთხვევაში, უნდა მოხდეს ანტისხეულების ტიტრის მონიტორინგი.</w:t>
      </w:r>
    </w:p>
    <w:p w:rsidR="005801A1" w:rsidRPr="0085738D" w:rsidRDefault="005801A1" w:rsidP="0079002B">
      <w:pPr>
        <w:ind w:left="90"/>
        <w:rPr>
          <w:rFonts w:ascii="Sylfaen" w:hAnsi="Sylfaen"/>
        </w:rPr>
      </w:pPr>
    </w:p>
    <w:p w:rsidR="003D3AD1" w:rsidRPr="0085738D" w:rsidRDefault="003D3AD1" w:rsidP="000A0467">
      <w:pPr>
        <w:rPr>
          <w:rFonts w:ascii="Sylfaen" w:hAnsi="Sylfaen"/>
          <w:lang w:val="ka-GE"/>
        </w:rPr>
      </w:pPr>
    </w:p>
    <w:p w:rsidR="003D3AD1" w:rsidRPr="0085738D" w:rsidRDefault="003D3AD1" w:rsidP="000A0467">
      <w:pPr>
        <w:rPr>
          <w:rFonts w:ascii="Sylfaen" w:hAnsi="Sylfaen"/>
          <w:lang w:val="ka-GE"/>
        </w:rPr>
      </w:pPr>
    </w:p>
    <w:p w:rsidR="005354D4" w:rsidRPr="0085738D" w:rsidRDefault="008D604C" w:rsidP="009F511F">
      <w:pPr>
        <w:pStyle w:val="Heading1"/>
        <w:rPr>
          <w:rFonts w:ascii="Sylfaen" w:hAnsi="Sylfaen"/>
          <w:color w:val="365F91"/>
          <w:lang w:val="ka-GE"/>
        </w:rPr>
      </w:pPr>
      <w:bookmarkStart w:id="19" w:name="_Toc75515857"/>
      <w:r w:rsidRPr="0085738D">
        <w:rPr>
          <w:rFonts w:ascii="Sylfaen" w:hAnsi="Sylfaen"/>
          <w:color w:val="365F91"/>
          <w:lang w:val="ka-GE"/>
        </w:rPr>
        <w:lastRenderedPageBreak/>
        <w:t>პოსტ-</w:t>
      </w:r>
      <w:r w:rsidR="005354D4" w:rsidRPr="0085738D">
        <w:rPr>
          <w:rFonts w:ascii="Sylfaen" w:hAnsi="Sylfaen"/>
          <w:color w:val="365F91"/>
          <w:lang w:val="ka-GE"/>
        </w:rPr>
        <w:t>ექსპოზიცი</w:t>
      </w:r>
      <w:r w:rsidR="008E68C4" w:rsidRPr="0085738D">
        <w:rPr>
          <w:rFonts w:ascii="Sylfaen" w:hAnsi="Sylfaen"/>
          <w:color w:val="365F91"/>
          <w:lang w:val="ka-GE"/>
        </w:rPr>
        <w:t>ური</w:t>
      </w:r>
      <w:r w:rsidR="005354D4" w:rsidRPr="0085738D">
        <w:rPr>
          <w:rFonts w:ascii="Sylfaen" w:hAnsi="Sylfaen"/>
          <w:color w:val="365F91"/>
          <w:lang w:val="ka-GE"/>
        </w:rPr>
        <w:t xml:space="preserve"> პროფილაქტიკა</w:t>
      </w:r>
      <w:r w:rsidRPr="0085738D">
        <w:rPr>
          <w:rFonts w:ascii="Sylfaen" w:hAnsi="Sylfaen"/>
          <w:color w:val="365F91"/>
          <w:lang w:val="ka-GE"/>
        </w:rPr>
        <w:t xml:space="preserve"> (პეპ)</w:t>
      </w:r>
      <w:bookmarkEnd w:id="19"/>
    </w:p>
    <w:p w:rsidR="0022355E" w:rsidRPr="0085738D" w:rsidRDefault="0022355E" w:rsidP="009F511F">
      <w:pPr>
        <w:pStyle w:val="Default"/>
        <w:spacing w:line="276" w:lineRule="auto"/>
        <w:jc w:val="both"/>
        <w:rPr>
          <w:rFonts w:ascii="Sylfaen" w:hAnsi="Sylfaen"/>
          <w:sz w:val="22"/>
          <w:szCs w:val="22"/>
          <w:lang w:val="ka-GE"/>
        </w:rPr>
      </w:pPr>
      <w:r w:rsidRPr="0085738D">
        <w:rPr>
          <w:rFonts w:ascii="Sylfaen" w:hAnsi="Sylfaen"/>
          <w:sz w:val="22"/>
          <w:szCs w:val="22"/>
          <w:lang w:val="ka-GE"/>
        </w:rPr>
        <w:t>აივ ექსპოზიციის შემდგომი პროფილ</w:t>
      </w:r>
      <w:r w:rsidR="00840065" w:rsidRPr="0085738D">
        <w:rPr>
          <w:rFonts w:ascii="Sylfaen" w:hAnsi="Sylfaen"/>
          <w:sz w:val="22"/>
          <w:szCs w:val="22"/>
          <w:lang w:val="ka-GE"/>
        </w:rPr>
        <w:t>ა</w:t>
      </w:r>
      <w:r w:rsidRPr="0085738D">
        <w:rPr>
          <w:rFonts w:ascii="Sylfaen" w:hAnsi="Sylfaen"/>
          <w:sz w:val="22"/>
          <w:szCs w:val="22"/>
          <w:lang w:val="ka-GE"/>
        </w:rPr>
        <w:t>ქტიკა (</w:t>
      </w:r>
      <w:r w:rsidRPr="0085738D">
        <w:rPr>
          <w:rFonts w:ascii="Sylfaen" w:hAnsi="Sylfaen"/>
          <w:sz w:val="22"/>
          <w:szCs w:val="22"/>
        </w:rPr>
        <w:t>PEP)</w:t>
      </w:r>
      <w:r w:rsidRPr="0085738D">
        <w:rPr>
          <w:rFonts w:ascii="Sylfaen" w:hAnsi="Sylfaen"/>
          <w:sz w:val="22"/>
          <w:szCs w:val="22"/>
          <w:lang w:val="ka-GE"/>
        </w:rPr>
        <w:t xml:space="preserve"> უნდა დაეწყოს აივ ექსპოზირებულ ყველა პირს, რომლებიც იმყოფებიან აივ </w:t>
      </w:r>
      <w:r w:rsidR="00B05351" w:rsidRPr="0085738D">
        <w:rPr>
          <w:rFonts w:ascii="Sylfaen" w:hAnsi="Sylfaen"/>
          <w:sz w:val="22"/>
          <w:szCs w:val="22"/>
          <w:lang w:val="ka-GE"/>
        </w:rPr>
        <w:t>ინფიცირების</w:t>
      </w:r>
      <w:r w:rsidRPr="0085738D">
        <w:rPr>
          <w:rFonts w:ascii="Sylfaen" w:hAnsi="Sylfaen"/>
          <w:sz w:val="22"/>
          <w:szCs w:val="22"/>
          <w:lang w:val="ka-GE"/>
        </w:rPr>
        <w:t xml:space="preserve"> რისკის ქვეშ. პროფილაქტიკა გულისხმობს არვ მედიკამენტების გამოყენებას, რომელიც უნდ</w:t>
      </w:r>
      <w:r w:rsidR="006760E4" w:rsidRPr="0085738D">
        <w:rPr>
          <w:rFonts w:ascii="Sylfaen" w:hAnsi="Sylfaen"/>
          <w:sz w:val="22"/>
          <w:szCs w:val="22"/>
          <w:lang w:val="ka-GE"/>
        </w:rPr>
        <w:t>ა</w:t>
      </w:r>
      <w:r w:rsidRPr="0085738D">
        <w:rPr>
          <w:rFonts w:ascii="Sylfaen" w:hAnsi="Sylfaen"/>
          <w:sz w:val="22"/>
          <w:szCs w:val="22"/>
          <w:lang w:val="ka-GE"/>
        </w:rPr>
        <w:t xml:space="preserve"> დაიწყოს ექსპოზიციიდან რაც შეიძლება მალე, არა უგვიანეს 72 საათის ფარგლებში. </w:t>
      </w:r>
      <w:r w:rsidR="00B05351" w:rsidRPr="0085738D">
        <w:rPr>
          <w:rFonts w:ascii="Sylfaen" w:hAnsi="Sylfaen"/>
          <w:sz w:val="22"/>
          <w:szCs w:val="22"/>
          <w:lang w:val="ka-GE"/>
        </w:rPr>
        <w:t>პეპის გამოყენების საჭიროების შეფასებ</w:t>
      </w:r>
      <w:r w:rsidR="00337954" w:rsidRPr="0085738D">
        <w:rPr>
          <w:rFonts w:ascii="Sylfaen" w:hAnsi="Sylfaen"/>
          <w:sz w:val="22"/>
          <w:szCs w:val="22"/>
          <w:lang w:val="ka-GE"/>
        </w:rPr>
        <w:t xml:space="preserve">ისას გათვალისწინებულ უნდა იქნას </w:t>
      </w:r>
      <w:r w:rsidRPr="0085738D">
        <w:rPr>
          <w:rFonts w:ascii="Sylfaen" w:hAnsi="Sylfaen"/>
          <w:sz w:val="22"/>
          <w:szCs w:val="22"/>
          <w:lang w:val="ka-GE"/>
        </w:rPr>
        <w:t xml:space="preserve">შესაძლო წყაროს აივ სტატუსი, </w:t>
      </w:r>
      <w:r w:rsidR="00337954" w:rsidRPr="0085738D">
        <w:rPr>
          <w:rFonts w:ascii="Sylfaen" w:hAnsi="Sylfaen"/>
          <w:sz w:val="22"/>
          <w:szCs w:val="22"/>
          <w:lang w:val="ka-GE"/>
        </w:rPr>
        <w:t xml:space="preserve">აივ-თან დაკავშირებული რისკ-ფაქტორები, ასევე </w:t>
      </w:r>
      <w:r w:rsidRPr="0085738D">
        <w:rPr>
          <w:rFonts w:ascii="Sylfaen" w:hAnsi="Sylfaen"/>
          <w:sz w:val="22"/>
          <w:szCs w:val="22"/>
          <w:lang w:val="ka-GE"/>
        </w:rPr>
        <w:t>ეპიდემ</w:t>
      </w:r>
      <w:r w:rsidR="003C0E7E" w:rsidRPr="0085738D">
        <w:rPr>
          <w:rFonts w:ascii="Sylfaen" w:hAnsi="Sylfaen"/>
          <w:sz w:val="22"/>
          <w:szCs w:val="22"/>
          <w:lang w:val="ka-GE"/>
        </w:rPr>
        <w:t>ი</w:t>
      </w:r>
      <w:r w:rsidRPr="0085738D">
        <w:rPr>
          <w:rFonts w:ascii="Sylfaen" w:hAnsi="Sylfaen"/>
          <w:sz w:val="22"/>
          <w:szCs w:val="22"/>
          <w:lang w:val="ka-GE"/>
        </w:rPr>
        <w:t>ოლოგიური მდგომარეობა და აივ-ის გავრცელებ</w:t>
      </w:r>
      <w:r w:rsidR="00337954" w:rsidRPr="0085738D">
        <w:rPr>
          <w:rFonts w:ascii="Sylfaen" w:hAnsi="Sylfaen"/>
          <w:sz w:val="22"/>
          <w:szCs w:val="22"/>
          <w:lang w:val="ka-GE"/>
        </w:rPr>
        <w:t>ის მაჩვენებლები როგროც ზოგად მოსახლეობაში ისე საკვანძო პოპულაციებში</w:t>
      </w:r>
    </w:p>
    <w:p w:rsidR="00965A19" w:rsidRPr="0085738D" w:rsidRDefault="00965A19" w:rsidP="0015550B">
      <w:pPr>
        <w:pStyle w:val="Caption"/>
        <w:spacing w:line="240" w:lineRule="auto"/>
        <w:ind w:left="1276" w:hanging="1276"/>
        <w:jc w:val="both"/>
        <w:rPr>
          <w:rFonts w:ascii="Sylfaen" w:hAnsi="Sylfaen"/>
          <w:sz w:val="22"/>
          <w:szCs w:val="22"/>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3434"/>
        <w:gridCol w:w="3207"/>
      </w:tblGrid>
      <w:tr w:rsidR="0022355E" w:rsidRPr="0085738D" w:rsidTr="00DC632A">
        <w:tc>
          <w:tcPr>
            <w:tcW w:w="2998" w:type="dxa"/>
            <w:tcBorders>
              <w:left w:val="nil"/>
            </w:tcBorders>
            <w:shd w:val="clear" w:color="auto" w:fill="57B7B2"/>
          </w:tcPr>
          <w:p w:rsidR="0022355E" w:rsidRPr="0085738D" w:rsidRDefault="00965A19" w:rsidP="00B9621B">
            <w:pPr>
              <w:pStyle w:val="Default"/>
              <w:spacing w:beforeLines="60" w:before="144" w:afterLines="60" w:after="144"/>
              <w:jc w:val="both"/>
              <w:rPr>
                <w:rFonts w:ascii="Sylfaen" w:hAnsi="Sylfaen"/>
                <w:b/>
                <w:color w:val="FFFFFF" w:themeColor="background1"/>
                <w:lang w:val="ka-GE"/>
              </w:rPr>
            </w:pPr>
            <w:r w:rsidRPr="0085738D">
              <w:rPr>
                <w:rFonts w:ascii="Sylfaen" w:hAnsi="Sylfaen"/>
                <w:b/>
                <w:color w:val="FFFFFF" w:themeColor="background1"/>
                <w:lang w:val="ka-GE"/>
              </w:rPr>
              <w:t>რისკი</w:t>
            </w:r>
          </w:p>
        </w:tc>
        <w:tc>
          <w:tcPr>
            <w:tcW w:w="3434" w:type="dxa"/>
            <w:shd w:val="clear" w:color="auto" w:fill="57B7B2"/>
          </w:tcPr>
          <w:p w:rsidR="0022355E" w:rsidRPr="0085738D" w:rsidRDefault="008B6D52" w:rsidP="00B9621B">
            <w:pPr>
              <w:pStyle w:val="Default"/>
              <w:spacing w:beforeLines="60" w:before="144" w:afterLines="60" w:after="144"/>
              <w:jc w:val="both"/>
              <w:rPr>
                <w:rFonts w:ascii="Sylfaen" w:hAnsi="Sylfaen"/>
                <w:b/>
                <w:color w:val="FFFFFF" w:themeColor="background1"/>
                <w:lang w:val="ka-GE"/>
              </w:rPr>
            </w:pPr>
            <w:r w:rsidRPr="0085738D">
              <w:rPr>
                <w:rFonts w:ascii="Sylfaen" w:hAnsi="Sylfaen"/>
                <w:b/>
                <w:color w:val="FFFFFF" w:themeColor="background1"/>
                <w:lang w:val="ka-GE"/>
              </w:rPr>
              <w:t>ექსპოზიციის ტიპი</w:t>
            </w:r>
          </w:p>
        </w:tc>
        <w:tc>
          <w:tcPr>
            <w:tcW w:w="3207" w:type="dxa"/>
            <w:tcBorders>
              <w:right w:val="nil"/>
            </w:tcBorders>
            <w:shd w:val="clear" w:color="auto" w:fill="57B7B2"/>
          </w:tcPr>
          <w:p w:rsidR="0022355E" w:rsidRPr="0085738D" w:rsidRDefault="00CF2AE2" w:rsidP="00B9621B">
            <w:pPr>
              <w:pStyle w:val="Default"/>
              <w:spacing w:beforeLines="60" w:before="144" w:afterLines="60" w:after="144"/>
              <w:jc w:val="both"/>
              <w:rPr>
                <w:rFonts w:ascii="Sylfaen" w:hAnsi="Sylfaen"/>
                <w:b/>
                <w:color w:val="FFFFFF" w:themeColor="background1"/>
                <w:lang w:val="ka-GE"/>
              </w:rPr>
            </w:pPr>
            <w:r w:rsidRPr="0085738D">
              <w:rPr>
                <w:rFonts w:ascii="Sylfaen" w:hAnsi="Sylfaen"/>
                <w:b/>
                <w:color w:val="FFFFFF" w:themeColor="background1"/>
                <w:lang w:val="ka-GE"/>
              </w:rPr>
              <w:t>წყაროს აივ სტატუსი</w:t>
            </w:r>
          </w:p>
        </w:tc>
      </w:tr>
      <w:tr w:rsidR="002130AC" w:rsidRPr="0085738D" w:rsidTr="003F1231">
        <w:tc>
          <w:tcPr>
            <w:tcW w:w="2998" w:type="dxa"/>
            <w:vMerge w:val="restart"/>
            <w:tcBorders>
              <w:left w:val="nil"/>
            </w:tcBorders>
            <w:shd w:val="clear" w:color="auto" w:fill="auto"/>
          </w:tcPr>
          <w:p w:rsidR="002130AC" w:rsidRPr="0085738D" w:rsidRDefault="002130AC" w:rsidP="00B9621B">
            <w:pPr>
              <w:pStyle w:val="Default"/>
              <w:spacing w:beforeLines="60" w:before="144" w:afterLines="60" w:after="144"/>
              <w:jc w:val="both"/>
              <w:rPr>
                <w:rFonts w:ascii="Sylfaen" w:hAnsi="Sylfaen"/>
                <w:sz w:val="22"/>
                <w:szCs w:val="22"/>
                <w:lang w:val="ka-GE"/>
              </w:rPr>
            </w:pPr>
            <w:r w:rsidRPr="0085738D">
              <w:rPr>
                <w:rFonts w:ascii="Sylfaen" w:hAnsi="Sylfaen"/>
                <w:sz w:val="22"/>
                <w:szCs w:val="22"/>
                <w:lang w:val="ka-GE"/>
              </w:rPr>
              <w:t>სისხლი</w:t>
            </w:r>
          </w:p>
        </w:tc>
        <w:tc>
          <w:tcPr>
            <w:tcW w:w="3434" w:type="dxa"/>
            <w:shd w:val="clear" w:color="auto" w:fill="auto"/>
          </w:tcPr>
          <w:p w:rsidR="002130AC" w:rsidRPr="0085738D" w:rsidRDefault="002130AC" w:rsidP="00B9621B">
            <w:pPr>
              <w:autoSpaceDE w:val="0"/>
              <w:autoSpaceDN w:val="0"/>
              <w:adjustRightInd w:val="0"/>
              <w:spacing w:beforeLines="60" w:before="144" w:afterLines="60" w:after="144" w:line="240" w:lineRule="auto"/>
              <w:rPr>
                <w:rFonts w:ascii="Sylfaen" w:hAnsi="Sylfaen" w:cs="ArialMT"/>
                <w:lang w:val="ka-GE"/>
              </w:rPr>
            </w:pPr>
            <w:r w:rsidRPr="0085738D">
              <w:rPr>
                <w:rFonts w:ascii="Sylfaen" w:hAnsi="Sylfaen" w:cs="ArialMT"/>
                <w:lang w:val="ka-GE"/>
              </w:rPr>
              <w:t>ინტრავენური ან ინტრამუსკულური ნემსით, ან ინტრავასკულური ხელსაწყოთი კანქვეშა და ინტრამუსკულ</w:t>
            </w:r>
            <w:r w:rsidR="007D07FF" w:rsidRPr="0085738D">
              <w:rPr>
                <w:rFonts w:ascii="Sylfaen" w:hAnsi="Sylfaen" w:cs="ArialMT"/>
                <w:lang w:val="ka-GE"/>
              </w:rPr>
              <w:t>უ</w:t>
            </w:r>
            <w:r w:rsidRPr="0085738D">
              <w:rPr>
                <w:rFonts w:ascii="Sylfaen" w:hAnsi="Sylfaen" w:cs="ArialMT"/>
                <w:lang w:val="ka-GE"/>
              </w:rPr>
              <w:t>რი პენეტრაცია</w:t>
            </w:r>
          </w:p>
        </w:tc>
        <w:tc>
          <w:tcPr>
            <w:tcW w:w="3207" w:type="dxa"/>
            <w:tcBorders>
              <w:right w:val="nil"/>
            </w:tcBorders>
            <w:shd w:val="clear" w:color="auto" w:fill="auto"/>
          </w:tcPr>
          <w:p w:rsidR="002130AC" w:rsidRPr="0085738D" w:rsidRDefault="00983C2B" w:rsidP="00B9621B">
            <w:pPr>
              <w:autoSpaceDE w:val="0"/>
              <w:autoSpaceDN w:val="0"/>
              <w:adjustRightInd w:val="0"/>
              <w:spacing w:beforeLines="60" w:before="144" w:afterLines="60" w:after="144" w:line="240" w:lineRule="auto"/>
              <w:rPr>
                <w:rFonts w:ascii="Sylfaen" w:hAnsi="Sylfaen"/>
                <w:lang w:val="ka-GE"/>
              </w:rPr>
            </w:pPr>
            <w:r w:rsidRPr="0085738D">
              <w:rPr>
                <w:rFonts w:ascii="Sylfaen" w:hAnsi="Sylfaen" w:cs="ArialMT"/>
                <w:lang w:val="ka-GE"/>
              </w:rPr>
              <w:t>აივ დადებითი, ან სეროსტატუსი უცნობია, მაგრამ სახეზეა აივ-თან დაკავშირებული მნიშვნელოვანი რისკი</w:t>
            </w:r>
          </w:p>
        </w:tc>
      </w:tr>
      <w:tr w:rsidR="002130AC" w:rsidRPr="0085738D" w:rsidTr="003F1231">
        <w:tc>
          <w:tcPr>
            <w:tcW w:w="2998" w:type="dxa"/>
            <w:vMerge/>
            <w:tcBorders>
              <w:left w:val="nil"/>
            </w:tcBorders>
            <w:shd w:val="clear" w:color="auto" w:fill="auto"/>
          </w:tcPr>
          <w:p w:rsidR="002130AC" w:rsidRPr="0085738D" w:rsidRDefault="002130AC" w:rsidP="00B9621B">
            <w:pPr>
              <w:pStyle w:val="Default"/>
              <w:spacing w:beforeLines="60" w:before="144" w:afterLines="60" w:after="144"/>
              <w:jc w:val="both"/>
              <w:rPr>
                <w:rFonts w:ascii="Sylfaen" w:hAnsi="Sylfaen"/>
                <w:sz w:val="22"/>
                <w:szCs w:val="22"/>
                <w:lang w:val="ka-GE"/>
              </w:rPr>
            </w:pPr>
          </w:p>
        </w:tc>
        <w:tc>
          <w:tcPr>
            <w:tcW w:w="3434" w:type="dxa"/>
            <w:shd w:val="clear" w:color="auto" w:fill="auto"/>
          </w:tcPr>
          <w:p w:rsidR="002130AC" w:rsidRPr="0085738D" w:rsidRDefault="002130AC" w:rsidP="003D60A3">
            <w:pPr>
              <w:autoSpaceDE w:val="0"/>
              <w:autoSpaceDN w:val="0"/>
              <w:adjustRightInd w:val="0"/>
              <w:spacing w:beforeLines="60" w:before="144" w:afterLines="60" w:after="144" w:line="240" w:lineRule="auto"/>
              <w:rPr>
                <w:rFonts w:ascii="Sylfaen" w:hAnsi="Sylfaen"/>
                <w:lang w:val="ka-GE"/>
              </w:rPr>
            </w:pPr>
            <w:r w:rsidRPr="0085738D">
              <w:rPr>
                <w:rFonts w:ascii="Sylfaen" w:hAnsi="Sylfaen" w:cs="ArialMT"/>
                <w:lang w:val="ka-GE"/>
              </w:rPr>
              <w:t>კანქვეშა დაზიანება ბასრი ინსტრუმენტით (ლანცეტი), ინტრამუსკულ</w:t>
            </w:r>
            <w:r w:rsidR="003D60A3">
              <w:rPr>
                <w:rFonts w:ascii="Sylfaen" w:hAnsi="Sylfaen" w:cs="ArialMT"/>
                <w:lang w:val="ka-GE"/>
              </w:rPr>
              <w:t>უ</w:t>
            </w:r>
            <w:r w:rsidRPr="0085738D">
              <w:rPr>
                <w:rFonts w:ascii="Sylfaen" w:hAnsi="Sylfaen" w:cs="ArialMT"/>
                <w:lang w:val="ka-GE"/>
              </w:rPr>
              <w:t>რ</w:t>
            </w:r>
            <w:r w:rsidR="003D60A3">
              <w:rPr>
                <w:rFonts w:ascii="Sylfaen" w:hAnsi="Sylfaen" w:cs="ArialMT"/>
                <w:lang w:val="ka-GE"/>
              </w:rPr>
              <w:t>ი</w:t>
            </w:r>
            <w:r w:rsidRPr="0085738D">
              <w:rPr>
                <w:rFonts w:ascii="Sylfaen" w:hAnsi="Sylfaen" w:cs="ArialMT"/>
                <w:lang w:val="ka-GE"/>
              </w:rPr>
              <w:t xml:space="preserve"> ან კანქვეშა ნემსით, </w:t>
            </w:r>
            <w:r w:rsidR="006760E4" w:rsidRPr="0085738D">
              <w:rPr>
                <w:rFonts w:ascii="Sylfaen" w:hAnsi="Sylfaen" w:cs="ArialMT"/>
                <w:lang w:val="ka-GE"/>
              </w:rPr>
              <w:t>ქი</w:t>
            </w:r>
            <w:r w:rsidRPr="0085738D">
              <w:rPr>
                <w:rFonts w:ascii="Sylfaen" w:hAnsi="Sylfaen" w:cs="ArialMT"/>
                <w:lang w:val="ka-GE"/>
              </w:rPr>
              <w:t>რურგიული ნემსით</w:t>
            </w:r>
          </w:p>
        </w:tc>
        <w:tc>
          <w:tcPr>
            <w:tcW w:w="3207" w:type="dxa"/>
            <w:tcBorders>
              <w:right w:val="nil"/>
            </w:tcBorders>
            <w:shd w:val="clear" w:color="auto" w:fill="auto"/>
          </w:tcPr>
          <w:p w:rsidR="002130AC" w:rsidRPr="0085738D" w:rsidRDefault="002130AC" w:rsidP="00B9621B">
            <w:pPr>
              <w:pStyle w:val="Default"/>
              <w:spacing w:beforeLines="60" w:before="144" w:afterLines="60" w:after="144"/>
              <w:jc w:val="both"/>
              <w:rPr>
                <w:rFonts w:ascii="Sylfaen" w:hAnsi="Sylfaen"/>
                <w:sz w:val="22"/>
                <w:szCs w:val="22"/>
                <w:lang w:val="ka-GE"/>
              </w:rPr>
            </w:pPr>
            <w:r w:rsidRPr="0085738D">
              <w:rPr>
                <w:rFonts w:ascii="Sylfaen" w:hAnsi="Sylfaen"/>
                <w:sz w:val="22"/>
                <w:szCs w:val="22"/>
                <w:lang w:val="ka-GE"/>
              </w:rPr>
              <w:t>აივ დადებითი</w:t>
            </w:r>
          </w:p>
        </w:tc>
      </w:tr>
      <w:tr w:rsidR="002130AC" w:rsidRPr="0085738D" w:rsidTr="003F1231">
        <w:tc>
          <w:tcPr>
            <w:tcW w:w="2998" w:type="dxa"/>
            <w:vMerge/>
            <w:tcBorders>
              <w:left w:val="nil"/>
            </w:tcBorders>
            <w:shd w:val="clear" w:color="auto" w:fill="auto"/>
          </w:tcPr>
          <w:p w:rsidR="002130AC" w:rsidRPr="0085738D" w:rsidRDefault="002130AC" w:rsidP="00B9621B">
            <w:pPr>
              <w:pStyle w:val="Default"/>
              <w:spacing w:beforeLines="60" w:before="144" w:afterLines="60" w:after="144"/>
              <w:jc w:val="both"/>
              <w:rPr>
                <w:rFonts w:ascii="Sylfaen" w:hAnsi="Sylfaen"/>
                <w:sz w:val="22"/>
                <w:szCs w:val="22"/>
                <w:lang w:val="ka-GE"/>
              </w:rPr>
            </w:pPr>
          </w:p>
        </w:tc>
        <w:tc>
          <w:tcPr>
            <w:tcW w:w="3434" w:type="dxa"/>
            <w:shd w:val="clear" w:color="auto" w:fill="auto"/>
          </w:tcPr>
          <w:p w:rsidR="002130AC" w:rsidRPr="0085738D" w:rsidRDefault="002130AC" w:rsidP="00B9621B">
            <w:pPr>
              <w:autoSpaceDE w:val="0"/>
              <w:autoSpaceDN w:val="0"/>
              <w:adjustRightInd w:val="0"/>
              <w:spacing w:beforeLines="60" w:before="144" w:afterLines="60" w:after="144" w:line="240" w:lineRule="auto"/>
              <w:rPr>
                <w:rFonts w:ascii="Sylfaen" w:hAnsi="Sylfaen" w:cs="ArialMT"/>
              </w:rPr>
            </w:pPr>
            <w:r w:rsidRPr="0085738D">
              <w:rPr>
                <w:rFonts w:ascii="Sylfaen" w:hAnsi="Sylfaen" w:cs="ArialMT"/>
                <w:lang w:val="ka-GE"/>
              </w:rPr>
              <w:t>15 წუთზე მეტი ხანგრძლივობის კონტაქტი ლორწოვან გარსთან ან დაზიანებულ კანთან</w:t>
            </w:r>
          </w:p>
        </w:tc>
        <w:tc>
          <w:tcPr>
            <w:tcW w:w="3207" w:type="dxa"/>
            <w:tcBorders>
              <w:right w:val="nil"/>
            </w:tcBorders>
            <w:shd w:val="clear" w:color="auto" w:fill="auto"/>
          </w:tcPr>
          <w:p w:rsidR="002130AC" w:rsidRPr="0085738D" w:rsidRDefault="002130AC" w:rsidP="00B9621B">
            <w:pPr>
              <w:pStyle w:val="Default"/>
              <w:spacing w:beforeLines="60" w:before="144" w:afterLines="60" w:after="144"/>
              <w:jc w:val="both"/>
              <w:rPr>
                <w:rFonts w:ascii="Sylfaen" w:hAnsi="Sylfaen"/>
                <w:sz w:val="22"/>
                <w:szCs w:val="22"/>
                <w:lang w:val="ka-GE"/>
              </w:rPr>
            </w:pPr>
            <w:r w:rsidRPr="0085738D">
              <w:rPr>
                <w:rFonts w:ascii="Sylfaen" w:hAnsi="Sylfaen"/>
                <w:sz w:val="22"/>
                <w:szCs w:val="22"/>
                <w:lang w:val="ka-GE"/>
              </w:rPr>
              <w:t>აივ დადებითი</w:t>
            </w:r>
          </w:p>
        </w:tc>
      </w:tr>
      <w:tr w:rsidR="00983C2B" w:rsidRPr="0085738D" w:rsidTr="003F1231">
        <w:tc>
          <w:tcPr>
            <w:tcW w:w="2998" w:type="dxa"/>
            <w:vMerge w:val="restart"/>
            <w:tcBorders>
              <w:left w:val="nil"/>
            </w:tcBorders>
            <w:shd w:val="clear" w:color="auto" w:fill="auto"/>
          </w:tcPr>
          <w:p w:rsidR="00983C2B" w:rsidRPr="0085738D" w:rsidRDefault="00983C2B" w:rsidP="00B9621B">
            <w:pPr>
              <w:pStyle w:val="Default"/>
              <w:spacing w:beforeLines="60" w:before="144" w:afterLines="60" w:after="144"/>
              <w:jc w:val="both"/>
              <w:rPr>
                <w:rFonts w:ascii="Sylfaen" w:hAnsi="Sylfaen"/>
                <w:sz w:val="22"/>
                <w:szCs w:val="22"/>
                <w:lang w:val="ka-GE"/>
              </w:rPr>
            </w:pPr>
            <w:r w:rsidRPr="0085738D">
              <w:rPr>
                <w:rFonts w:ascii="Sylfaen" w:hAnsi="Sylfaen"/>
                <w:sz w:val="22"/>
                <w:szCs w:val="22"/>
                <w:lang w:val="ka-GE"/>
              </w:rPr>
              <w:t>გენიტალური სეკრეტი</w:t>
            </w:r>
          </w:p>
        </w:tc>
        <w:tc>
          <w:tcPr>
            <w:tcW w:w="3434" w:type="dxa"/>
            <w:shd w:val="clear" w:color="auto" w:fill="auto"/>
          </w:tcPr>
          <w:p w:rsidR="00983C2B" w:rsidRPr="0085738D" w:rsidRDefault="00983C2B" w:rsidP="00B9621B">
            <w:pPr>
              <w:pStyle w:val="Default"/>
              <w:spacing w:beforeLines="60" w:before="144" w:afterLines="60" w:after="144"/>
              <w:rPr>
                <w:rFonts w:ascii="Sylfaen" w:hAnsi="Sylfaen"/>
                <w:sz w:val="22"/>
                <w:szCs w:val="22"/>
                <w:lang w:val="ka-GE"/>
              </w:rPr>
            </w:pPr>
            <w:r w:rsidRPr="0085738D">
              <w:rPr>
                <w:rFonts w:ascii="Sylfaen" w:hAnsi="Sylfaen"/>
                <w:sz w:val="22"/>
                <w:szCs w:val="22"/>
                <w:lang w:val="ka-GE"/>
              </w:rPr>
              <w:t>ანალური ან ვაგინალური სექსი</w:t>
            </w:r>
          </w:p>
        </w:tc>
        <w:tc>
          <w:tcPr>
            <w:tcW w:w="3207" w:type="dxa"/>
            <w:tcBorders>
              <w:right w:val="nil"/>
            </w:tcBorders>
            <w:shd w:val="clear" w:color="auto" w:fill="auto"/>
          </w:tcPr>
          <w:p w:rsidR="00983C2B" w:rsidRPr="0085738D" w:rsidRDefault="00983C2B" w:rsidP="00B9621B">
            <w:pPr>
              <w:autoSpaceDE w:val="0"/>
              <w:autoSpaceDN w:val="0"/>
              <w:adjustRightInd w:val="0"/>
              <w:spacing w:beforeLines="60" w:before="144" w:afterLines="60" w:after="144" w:line="240" w:lineRule="auto"/>
              <w:rPr>
                <w:rFonts w:ascii="Sylfaen" w:hAnsi="Sylfaen"/>
                <w:lang w:val="ka-GE"/>
              </w:rPr>
            </w:pPr>
            <w:r w:rsidRPr="0085738D">
              <w:rPr>
                <w:rFonts w:ascii="Sylfaen" w:hAnsi="Sylfaen" w:cs="ArialMT"/>
                <w:lang w:val="ka-GE"/>
              </w:rPr>
              <w:t>ვირემიული აივ დადებითი, ან სეროსტატუსი უცნობია, მაგრამ სახეზეა აივ-თან დაკავშირებული მნიშვნელოვანი რისკი</w:t>
            </w:r>
          </w:p>
        </w:tc>
      </w:tr>
      <w:tr w:rsidR="00983C2B" w:rsidRPr="0085738D" w:rsidTr="003F1231">
        <w:tc>
          <w:tcPr>
            <w:tcW w:w="2998" w:type="dxa"/>
            <w:vMerge/>
            <w:tcBorders>
              <w:left w:val="nil"/>
            </w:tcBorders>
            <w:shd w:val="clear" w:color="auto" w:fill="auto"/>
          </w:tcPr>
          <w:p w:rsidR="00983C2B" w:rsidRPr="0085738D" w:rsidRDefault="00983C2B" w:rsidP="00B9621B">
            <w:pPr>
              <w:pStyle w:val="Default"/>
              <w:spacing w:beforeLines="60" w:before="144" w:afterLines="60" w:after="144"/>
              <w:jc w:val="both"/>
              <w:rPr>
                <w:rFonts w:ascii="Sylfaen" w:hAnsi="Sylfaen"/>
                <w:sz w:val="22"/>
                <w:szCs w:val="22"/>
                <w:lang w:val="ka-GE"/>
              </w:rPr>
            </w:pPr>
          </w:p>
        </w:tc>
        <w:tc>
          <w:tcPr>
            <w:tcW w:w="3434" w:type="dxa"/>
            <w:shd w:val="clear" w:color="auto" w:fill="auto"/>
          </w:tcPr>
          <w:p w:rsidR="00983C2B" w:rsidRPr="0085738D" w:rsidRDefault="00983C2B" w:rsidP="00B9621B">
            <w:pPr>
              <w:pStyle w:val="Default"/>
              <w:spacing w:beforeLines="60" w:before="144" w:afterLines="60" w:after="144"/>
              <w:jc w:val="both"/>
              <w:rPr>
                <w:rFonts w:ascii="Sylfaen" w:hAnsi="Sylfaen"/>
                <w:sz w:val="22"/>
                <w:szCs w:val="22"/>
                <w:lang w:val="ka-GE"/>
              </w:rPr>
            </w:pPr>
            <w:r w:rsidRPr="0085738D">
              <w:rPr>
                <w:rFonts w:ascii="Sylfaen" w:hAnsi="Sylfaen"/>
                <w:sz w:val="22"/>
                <w:szCs w:val="22"/>
                <w:lang w:val="ka-GE"/>
              </w:rPr>
              <w:t>რეცეპტიული ორალური სექსი ეაკულაციით</w:t>
            </w:r>
          </w:p>
        </w:tc>
        <w:tc>
          <w:tcPr>
            <w:tcW w:w="3207" w:type="dxa"/>
            <w:tcBorders>
              <w:right w:val="nil"/>
            </w:tcBorders>
            <w:shd w:val="clear" w:color="auto" w:fill="auto"/>
          </w:tcPr>
          <w:p w:rsidR="00983C2B" w:rsidRPr="0085738D" w:rsidRDefault="00983C2B" w:rsidP="00B9621B">
            <w:pPr>
              <w:autoSpaceDE w:val="0"/>
              <w:autoSpaceDN w:val="0"/>
              <w:adjustRightInd w:val="0"/>
              <w:spacing w:beforeLines="60" w:before="144" w:afterLines="60" w:after="144" w:line="240" w:lineRule="auto"/>
              <w:rPr>
                <w:rFonts w:ascii="Sylfaen" w:hAnsi="Sylfaen" w:cs="ArialMT"/>
                <w:lang w:val="ka-GE"/>
              </w:rPr>
            </w:pPr>
            <w:r w:rsidRPr="0085738D">
              <w:rPr>
                <w:rFonts w:ascii="Sylfaen" w:hAnsi="Sylfaen" w:cs="ArialMT"/>
                <w:lang w:val="ka-GE"/>
              </w:rPr>
              <w:t>ვირემიული აივ დადებითი</w:t>
            </w:r>
          </w:p>
        </w:tc>
      </w:tr>
      <w:tr w:rsidR="0022355E" w:rsidRPr="0085738D" w:rsidTr="003F1231">
        <w:tc>
          <w:tcPr>
            <w:tcW w:w="2998" w:type="dxa"/>
            <w:tcBorders>
              <w:left w:val="nil"/>
            </w:tcBorders>
            <w:shd w:val="clear" w:color="auto" w:fill="auto"/>
          </w:tcPr>
          <w:p w:rsidR="0022355E" w:rsidRPr="0085738D" w:rsidRDefault="00983C2B" w:rsidP="00B9621B">
            <w:pPr>
              <w:pStyle w:val="Default"/>
              <w:spacing w:beforeLines="60" w:before="144" w:afterLines="60" w:after="144"/>
              <w:jc w:val="both"/>
              <w:rPr>
                <w:rFonts w:ascii="Sylfaen" w:hAnsi="Sylfaen"/>
                <w:sz w:val="22"/>
                <w:szCs w:val="22"/>
                <w:lang w:val="ka-GE"/>
              </w:rPr>
            </w:pPr>
            <w:r w:rsidRPr="0085738D">
              <w:rPr>
                <w:rFonts w:ascii="Sylfaen" w:hAnsi="Sylfaen"/>
                <w:sz w:val="22"/>
                <w:szCs w:val="22"/>
                <w:lang w:val="ka-GE"/>
              </w:rPr>
              <w:t>ინტრავენური ნარკოტიკების გამოყენება</w:t>
            </w:r>
          </w:p>
        </w:tc>
        <w:tc>
          <w:tcPr>
            <w:tcW w:w="3434" w:type="dxa"/>
            <w:shd w:val="clear" w:color="auto" w:fill="auto"/>
          </w:tcPr>
          <w:p w:rsidR="0022355E" w:rsidRPr="0085738D" w:rsidRDefault="00790CA1" w:rsidP="00B9621B">
            <w:pPr>
              <w:autoSpaceDE w:val="0"/>
              <w:autoSpaceDN w:val="0"/>
              <w:adjustRightInd w:val="0"/>
              <w:spacing w:beforeLines="60" w:before="144" w:afterLines="60" w:after="144" w:line="240" w:lineRule="auto"/>
              <w:rPr>
                <w:rFonts w:ascii="Sylfaen" w:hAnsi="Sylfaen" w:cs="ArialMT"/>
              </w:rPr>
            </w:pPr>
            <w:r w:rsidRPr="0085738D">
              <w:rPr>
                <w:rFonts w:ascii="Sylfaen" w:hAnsi="Sylfaen" w:cs="ArialMT"/>
                <w:lang w:val="ka-GE"/>
              </w:rPr>
              <w:t>ნემსის, შპრიცის ან მოსამზადებელი მასალების გაზიარება</w:t>
            </w:r>
          </w:p>
          <w:p w:rsidR="00AD6DF4" w:rsidRPr="0085738D" w:rsidRDefault="00AD6DF4" w:rsidP="00B9621B">
            <w:pPr>
              <w:autoSpaceDE w:val="0"/>
              <w:autoSpaceDN w:val="0"/>
              <w:adjustRightInd w:val="0"/>
              <w:spacing w:beforeLines="60" w:before="144" w:afterLines="60" w:after="144" w:line="240" w:lineRule="auto"/>
              <w:rPr>
                <w:rFonts w:ascii="Sylfaen" w:hAnsi="Sylfaen" w:cs="ArialMT"/>
              </w:rPr>
            </w:pPr>
          </w:p>
        </w:tc>
        <w:tc>
          <w:tcPr>
            <w:tcW w:w="3207" w:type="dxa"/>
            <w:tcBorders>
              <w:right w:val="nil"/>
            </w:tcBorders>
            <w:shd w:val="clear" w:color="auto" w:fill="auto"/>
          </w:tcPr>
          <w:p w:rsidR="0022355E" w:rsidRPr="0085738D" w:rsidRDefault="006C4135" w:rsidP="00B9621B">
            <w:pPr>
              <w:pStyle w:val="Default"/>
              <w:spacing w:beforeLines="60" w:before="144" w:afterLines="60" w:after="144"/>
              <w:jc w:val="both"/>
              <w:rPr>
                <w:rFonts w:ascii="Sylfaen" w:hAnsi="Sylfaen"/>
                <w:sz w:val="22"/>
                <w:szCs w:val="22"/>
                <w:lang w:val="ka-GE"/>
              </w:rPr>
            </w:pPr>
            <w:r w:rsidRPr="0085738D">
              <w:rPr>
                <w:rFonts w:ascii="Sylfaen" w:hAnsi="Sylfaen"/>
                <w:sz w:val="22"/>
                <w:szCs w:val="22"/>
                <w:lang w:val="ka-GE"/>
              </w:rPr>
              <w:t>აივ დადებითი</w:t>
            </w:r>
          </w:p>
        </w:tc>
      </w:tr>
    </w:tbl>
    <w:p w:rsidR="0022355E" w:rsidRPr="0085738D" w:rsidRDefault="0022355E" w:rsidP="009F511F">
      <w:pPr>
        <w:rPr>
          <w:rFonts w:ascii="Sylfaen" w:hAnsi="Sylfaen"/>
          <w:lang w:val="ka-GE"/>
        </w:rPr>
      </w:pPr>
    </w:p>
    <w:p w:rsidR="003F1231" w:rsidRPr="0085738D" w:rsidRDefault="003F1231" w:rsidP="007B7E3C">
      <w:pPr>
        <w:pStyle w:val="Caption"/>
        <w:rPr>
          <w:rFonts w:ascii="Sylfaen" w:hAnsi="Sylfaen" w:cs="Sylfae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3F1231" w:rsidRPr="0085738D" w:rsidTr="0079002B">
        <w:trPr>
          <w:trHeight w:val="698"/>
        </w:trPr>
        <w:tc>
          <w:tcPr>
            <w:tcW w:w="9629" w:type="dxa"/>
            <w:shd w:val="clear" w:color="auto" w:fill="DDEEED"/>
            <w:vAlign w:val="center"/>
          </w:tcPr>
          <w:p w:rsidR="003F1231" w:rsidRPr="0085738D" w:rsidRDefault="003F1231" w:rsidP="006D3887">
            <w:pPr>
              <w:spacing w:after="0"/>
              <w:rPr>
                <w:rFonts w:ascii="Sylfaen" w:hAnsi="Sylfaen"/>
                <w:b/>
                <w:sz w:val="24"/>
                <w:szCs w:val="24"/>
                <w:lang w:eastAsia="x-none"/>
              </w:rPr>
            </w:pPr>
            <w:r w:rsidRPr="0085738D">
              <w:rPr>
                <w:rFonts w:ascii="Sylfaen" w:hAnsi="Sylfaen"/>
                <w:b/>
                <w:sz w:val="24"/>
                <w:szCs w:val="24"/>
                <w:lang w:val="ka-GE" w:eastAsia="x-none"/>
              </w:rPr>
              <w:lastRenderedPageBreak/>
              <w:t>რეკომენდაციები</w:t>
            </w:r>
          </w:p>
        </w:tc>
      </w:tr>
      <w:tr w:rsidR="003F1231" w:rsidRPr="0085738D" w:rsidTr="0079002B">
        <w:tc>
          <w:tcPr>
            <w:tcW w:w="9629" w:type="dxa"/>
          </w:tcPr>
          <w:p w:rsidR="003F1231" w:rsidRPr="0085738D" w:rsidRDefault="003F1231" w:rsidP="00D222D9">
            <w:pPr>
              <w:spacing w:after="120"/>
              <w:jc w:val="both"/>
              <w:rPr>
                <w:rFonts w:ascii="Sylfaen" w:hAnsi="Sylfaen"/>
                <w:b/>
                <w:lang w:val="ka-GE" w:eastAsia="x-none"/>
              </w:rPr>
            </w:pPr>
            <w:r w:rsidRPr="0085738D">
              <w:rPr>
                <w:rFonts w:ascii="Sylfaen" w:hAnsi="Sylfaen"/>
                <w:b/>
                <w:lang w:val="ka-GE" w:eastAsia="x-none"/>
              </w:rPr>
              <w:t>ორი მედიკამენტისგან შემდგარი ექსპოზიციის შემდგომი პროფილაქტიკა ეფექტურია, მაგრამ უპირატესობა ენიჭება სამი მედიკამენტის გამოყენებას (პირობითი რეკომენდაცია, დაბალი ხარისხის მტკიცებულება).</w:t>
            </w:r>
          </w:p>
          <w:p w:rsidR="003F1231" w:rsidRPr="0085738D" w:rsidRDefault="003F1231" w:rsidP="00D222D9">
            <w:pPr>
              <w:spacing w:after="120"/>
              <w:jc w:val="both"/>
              <w:rPr>
                <w:rFonts w:ascii="Sylfaen" w:hAnsi="Sylfaen"/>
                <w:b/>
                <w:lang w:val="ka-GE" w:eastAsia="x-none"/>
              </w:rPr>
            </w:pPr>
            <w:r w:rsidRPr="0085738D">
              <w:rPr>
                <w:rFonts w:ascii="Sylfaen" w:hAnsi="Sylfaen"/>
                <w:b/>
                <w:lang w:val="ka-GE" w:eastAsia="x-none"/>
              </w:rPr>
              <w:t>უპირატესი რეჟიმები მოზრდილებსა და მოზარდებში:</w:t>
            </w:r>
          </w:p>
          <w:p w:rsidR="003F1231" w:rsidRPr="0085738D" w:rsidRDefault="003F1231" w:rsidP="0077416E">
            <w:pPr>
              <w:numPr>
                <w:ilvl w:val="0"/>
                <w:numId w:val="11"/>
              </w:numPr>
              <w:spacing w:after="120"/>
              <w:jc w:val="both"/>
              <w:rPr>
                <w:rFonts w:ascii="Sylfaen" w:hAnsi="Sylfaen"/>
                <w:lang w:val="ka-GE" w:eastAsia="x-none"/>
              </w:rPr>
            </w:pPr>
            <w:r w:rsidRPr="0085738D">
              <w:rPr>
                <w:rFonts w:ascii="Sylfaen" w:hAnsi="Sylfaen"/>
                <w:lang w:val="ka-GE" w:eastAsia="x-none"/>
              </w:rPr>
              <w:t>ტენოფოვირი (TDF) + ლამივუდინი (3TC) (ან ემტრიციტაბინი, FTC) უპირატესი ბაზისური კომბინაციაა მოზრდილებსა და მოზარდებში ექსპოზიციის შემდგომი პროფილაქ</w:t>
            </w:r>
            <w:r w:rsidRPr="0085738D">
              <w:rPr>
                <w:rFonts w:ascii="Sylfaen" w:hAnsi="Sylfaen"/>
                <w:lang w:val="ka-GE" w:eastAsia="x-none"/>
              </w:rPr>
              <w:softHyphen/>
              <w:t>ტიკისათვის (ძლიერი რეკომენდაცია, დაბალი ხარისხის მტკიცებულება);</w:t>
            </w:r>
          </w:p>
          <w:p w:rsidR="003F1231" w:rsidRPr="0085738D" w:rsidRDefault="003F1231" w:rsidP="0077416E">
            <w:pPr>
              <w:numPr>
                <w:ilvl w:val="0"/>
                <w:numId w:val="11"/>
              </w:numPr>
              <w:spacing w:after="120"/>
              <w:jc w:val="both"/>
              <w:rPr>
                <w:rFonts w:ascii="Sylfaen" w:hAnsi="Sylfaen"/>
                <w:lang w:val="ka-GE" w:eastAsia="x-none"/>
              </w:rPr>
            </w:pPr>
            <w:r w:rsidRPr="0085738D">
              <w:rPr>
                <w:rFonts w:ascii="Sylfaen" w:hAnsi="Sylfaen"/>
                <w:lang w:val="ka-GE" w:eastAsia="x-none"/>
              </w:rPr>
              <w:t xml:space="preserve">მოზრდილებსა და მოზარდებში ექსპოზიციის შემდგომი პროფილაქტიკისათვის მესამე მედიკამენტის სახით უპირატესია </w:t>
            </w:r>
            <w:r w:rsidR="00337954" w:rsidRPr="0085738D">
              <w:rPr>
                <w:rFonts w:ascii="Sylfaen" w:hAnsi="Sylfaen"/>
                <w:lang w:val="ka-GE" w:eastAsia="x-none"/>
              </w:rPr>
              <w:t>გამოყენებულ იქნას დოლუტეგ</w:t>
            </w:r>
            <w:r w:rsidR="003D60A3">
              <w:rPr>
                <w:rFonts w:ascii="Sylfaen" w:hAnsi="Sylfaen"/>
                <w:lang w:val="ka-GE" w:eastAsia="x-none"/>
              </w:rPr>
              <w:t>რ</w:t>
            </w:r>
            <w:r w:rsidR="00337954" w:rsidRPr="0085738D">
              <w:rPr>
                <w:rFonts w:ascii="Sylfaen" w:hAnsi="Sylfaen"/>
                <w:lang w:val="ka-GE" w:eastAsia="x-none"/>
              </w:rPr>
              <w:t>ავირი (DTG)</w:t>
            </w:r>
            <w:r w:rsidR="00734848" w:rsidRPr="0085738D">
              <w:rPr>
                <w:rFonts w:ascii="Sylfaen" w:hAnsi="Sylfaen"/>
                <w:lang w:val="ka-GE" w:eastAsia="x-none"/>
              </w:rPr>
              <w:t xml:space="preserve"> (ძლიერი რეკომენდაცია, დაბალი ხარისხის მტკიცებულება). დოლუტეგ</w:t>
            </w:r>
            <w:r w:rsidR="003D60A3">
              <w:rPr>
                <w:rFonts w:ascii="Sylfaen" w:hAnsi="Sylfaen"/>
                <w:lang w:val="ka-GE" w:eastAsia="x-none"/>
              </w:rPr>
              <w:t>რ</w:t>
            </w:r>
            <w:r w:rsidR="00734848" w:rsidRPr="0085738D">
              <w:rPr>
                <w:rFonts w:ascii="Sylfaen" w:hAnsi="Sylfaen"/>
                <w:lang w:val="ka-GE" w:eastAsia="x-none"/>
              </w:rPr>
              <w:t xml:space="preserve">ავირის </w:t>
            </w:r>
            <w:r w:rsidR="007B1185" w:rsidRPr="0085738D">
              <w:rPr>
                <w:rFonts w:ascii="Sylfaen" w:hAnsi="Sylfaen"/>
                <w:lang w:val="ka-GE" w:eastAsia="x-none"/>
              </w:rPr>
              <w:t>ალტერნატიული ვარიანტებია რალტეგრავირი (RAL), ატაზანავირ/რიტონავირი (ATV/r), დარუნავირ/რიტონავირი (DRV/r) ან</w:t>
            </w:r>
            <w:r w:rsidRPr="0085738D">
              <w:rPr>
                <w:rFonts w:ascii="Sylfaen" w:hAnsi="Sylfaen"/>
                <w:lang w:val="ka-GE" w:eastAsia="x-none"/>
              </w:rPr>
              <w:t xml:space="preserve"> ლოპინავირ/რიტონავირი (</w:t>
            </w:r>
            <w:r w:rsidRPr="0085738D">
              <w:rPr>
                <w:rFonts w:ascii="Sylfaen" w:hAnsi="Sylfaen" w:cs="Arial"/>
                <w:lang w:val="ka-GE" w:eastAsia="x-none"/>
              </w:rPr>
              <w:t>LPV/r</w:t>
            </w:r>
            <w:r w:rsidR="007B1185" w:rsidRPr="0085738D">
              <w:rPr>
                <w:rFonts w:ascii="Sylfaen" w:hAnsi="Sylfaen" w:cs="Arial"/>
                <w:lang w:val="ka-GE" w:eastAsia="x-none"/>
              </w:rPr>
              <w:t>)</w:t>
            </w:r>
            <w:r w:rsidRPr="0085738D">
              <w:rPr>
                <w:rFonts w:ascii="Sylfaen" w:hAnsi="Sylfaen"/>
                <w:lang w:val="ka-GE" w:eastAsia="x-none"/>
              </w:rPr>
              <w:t xml:space="preserve"> (პირობითი რეკომენდაცია, დაბალი ხარისხის მტკიცებულება). </w:t>
            </w:r>
          </w:p>
          <w:p w:rsidR="003F1231" w:rsidRPr="0085738D" w:rsidRDefault="003F1231" w:rsidP="00D222D9">
            <w:pPr>
              <w:spacing w:after="120"/>
              <w:jc w:val="both"/>
              <w:rPr>
                <w:rFonts w:ascii="Sylfaen" w:hAnsi="Sylfaen"/>
                <w:b/>
                <w:lang w:val="ka-GE" w:eastAsia="x-none"/>
              </w:rPr>
            </w:pPr>
            <w:r w:rsidRPr="0085738D">
              <w:rPr>
                <w:rFonts w:ascii="Sylfaen" w:hAnsi="Sylfaen"/>
                <w:b/>
                <w:lang w:val="ka-GE" w:eastAsia="x-none"/>
              </w:rPr>
              <w:t>უპირატესი რეჟიმები 10 წლამდე ასაკის ბავშვებში:</w:t>
            </w:r>
          </w:p>
          <w:p w:rsidR="003F1231" w:rsidRPr="0085738D" w:rsidRDefault="003F1231" w:rsidP="0077416E">
            <w:pPr>
              <w:numPr>
                <w:ilvl w:val="0"/>
                <w:numId w:val="11"/>
              </w:numPr>
              <w:spacing w:after="120"/>
              <w:jc w:val="both"/>
              <w:rPr>
                <w:rFonts w:ascii="Sylfaen" w:hAnsi="Sylfaen"/>
                <w:lang w:val="ka-GE" w:eastAsia="x-none"/>
              </w:rPr>
            </w:pPr>
            <w:r w:rsidRPr="0085738D">
              <w:rPr>
                <w:rFonts w:ascii="Sylfaen" w:hAnsi="Sylfaen"/>
                <w:lang w:val="ka-GE" w:eastAsia="x-none"/>
              </w:rPr>
              <w:t>ზიდოვუდინი (AZT) + ლამივუდინი (3TC) უპირატესი ბაზისური კომბინაციაა 10 წლამდე ასაკის ბავშვებში ექსპოზიციის შემდგომი პროფილაქტიკისათვის</w:t>
            </w:r>
            <w:r w:rsidR="007B1185" w:rsidRPr="0085738D">
              <w:rPr>
                <w:rFonts w:ascii="Sylfaen" w:hAnsi="Sylfaen"/>
                <w:lang w:val="ka-GE" w:eastAsia="x-none"/>
              </w:rPr>
              <w:t>. ალტერ</w:t>
            </w:r>
            <w:r w:rsidR="003D60A3">
              <w:rPr>
                <w:rFonts w:ascii="Sylfaen" w:hAnsi="Sylfaen"/>
                <w:lang w:val="ka-GE" w:eastAsia="x-none"/>
              </w:rPr>
              <w:t>ნ</w:t>
            </w:r>
            <w:r w:rsidR="007B1185" w:rsidRPr="0085738D">
              <w:rPr>
                <w:rFonts w:ascii="Sylfaen" w:hAnsi="Sylfaen"/>
                <w:lang w:val="ka-GE" w:eastAsia="x-none"/>
              </w:rPr>
              <w:t xml:space="preserve">ატიული ვარიანტების აბაკავირი + ლმავუდინი, ან </w:t>
            </w:r>
            <w:r w:rsidRPr="0085738D">
              <w:rPr>
                <w:rFonts w:ascii="Sylfaen" w:hAnsi="Sylfaen"/>
                <w:lang w:val="ka-GE" w:eastAsia="x-none"/>
              </w:rPr>
              <w:t xml:space="preserve"> </w:t>
            </w:r>
            <w:r w:rsidR="007B1185" w:rsidRPr="0085738D">
              <w:rPr>
                <w:rFonts w:ascii="Sylfaen" w:hAnsi="Sylfaen"/>
                <w:lang w:val="ka-GE" w:eastAsia="x-none"/>
              </w:rPr>
              <w:t xml:space="preserve">ტენოფოვირი (TDF) + ლამივუდინი (3TC) (ან ემტრიციტაბინი, FTC) </w:t>
            </w:r>
            <w:r w:rsidRPr="0085738D">
              <w:rPr>
                <w:rFonts w:ascii="Sylfaen" w:hAnsi="Sylfaen"/>
                <w:lang w:val="ka-GE" w:eastAsia="x-none"/>
              </w:rPr>
              <w:t>(ძლიერი რეკომენდაცია, დაბალი ხარისხის მტკიცებულება);</w:t>
            </w:r>
          </w:p>
          <w:p w:rsidR="00516454" w:rsidRPr="0085738D" w:rsidRDefault="003F1231" w:rsidP="0077416E">
            <w:pPr>
              <w:numPr>
                <w:ilvl w:val="0"/>
                <w:numId w:val="11"/>
              </w:numPr>
              <w:spacing w:after="120"/>
              <w:jc w:val="both"/>
              <w:rPr>
                <w:rFonts w:ascii="Sylfaen" w:hAnsi="Sylfaen"/>
                <w:lang w:val="ka-GE" w:eastAsia="x-none"/>
              </w:rPr>
            </w:pPr>
            <w:r w:rsidRPr="0085738D">
              <w:rPr>
                <w:rFonts w:ascii="Sylfaen" w:hAnsi="Sylfaen"/>
                <w:lang w:val="ka-GE" w:eastAsia="x-none"/>
              </w:rPr>
              <w:t xml:space="preserve">10 წლამდე ასაკის ბავშვებში მესამე მედიკამენტის სახით უპირატესია </w:t>
            </w:r>
            <w:r w:rsidR="00516454" w:rsidRPr="0085738D">
              <w:rPr>
                <w:rFonts w:ascii="Sylfaen" w:hAnsi="Sylfaen"/>
                <w:lang w:val="ka-GE" w:eastAsia="x-none"/>
              </w:rPr>
              <w:t>გამოყენებულ იქნას დოლუტეგ</w:t>
            </w:r>
            <w:r w:rsidR="003D60A3">
              <w:rPr>
                <w:rFonts w:ascii="Sylfaen" w:hAnsi="Sylfaen"/>
                <w:lang w:val="ka-GE" w:eastAsia="x-none"/>
              </w:rPr>
              <w:t>რ</w:t>
            </w:r>
            <w:r w:rsidR="00516454" w:rsidRPr="0085738D">
              <w:rPr>
                <w:rFonts w:ascii="Sylfaen" w:hAnsi="Sylfaen"/>
                <w:lang w:val="ka-GE" w:eastAsia="x-none"/>
              </w:rPr>
              <w:t>ავირი (DTG) შესაბამისი პედიატრიული დოზით (ძლიერი რეკომენდაცია, დაბალი ხარისხის მტკიცებულება). დოლუტეგ</w:t>
            </w:r>
            <w:r w:rsidR="003D60A3">
              <w:rPr>
                <w:rFonts w:ascii="Sylfaen" w:hAnsi="Sylfaen"/>
                <w:lang w:val="ka-GE" w:eastAsia="x-none"/>
              </w:rPr>
              <w:t>რ</w:t>
            </w:r>
            <w:r w:rsidR="00516454" w:rsidRPr="0085738D">
              <w:rPr>
                <w:rFonts w:ascii="Sylfaen" w:hAnsi="Sylfaen"/>
                <w:lang w:val="ka-GE" w:eastAsia="x-none"/>
              </w:rPr>
              <w:t>ავირის ალტერნატიული ვარიანტებია რალტეგრავირი (RAL), ატაზანავირ/რიტონავირი (ATV/r), დარუნავირ/რიტონავირი (DRV/r) ან ლოპინავირ/რიტონავირი (</w:t>
            </w:r>
            <w:r w:rsidR="00516454" w:rsidRPr="0085738D">
              <w:rPr>
                <w:rFonts w:ascii="Sylfaen" w:hAnsi="Sylfaen" w:cs="Arial"/>
                <w:lang w:val="ka-GE" w:eastAsia="x-none"/>
              </w:rPr>
              <w:t>LPV/r)</w:t>
            </w:r>
            <w:r w:rsidR="00516454" w:rsidRPr="0085738D">
              <w:rPr>
                <w:rFonts w:ascii="Sylfaen" w:hAnsi="Sylfaen"/>
                <w:lang w:val="ka-GE" w:eastAsia="x-none"/>
              </w:rPr>
              <w:t xml:space="preserve"> (პირობითი რეკომენდაცია, დაბალი ხარისხის მტკიცებულება).</w:t>
            </w:r>
          </w:p>
          <w:p w:rsidR="003F1231" w:rsidRPr="0085738D" w:rsidRDefault="003F1231" w:rsidP="00D222D9">
            <w:pPr>
              <w:autoSpaceDE w:val="0"/>
              <w:autoSpaceDN w:val="0"/>
              <w:adjustRightInd w:val="0"/>
              <w:spacing w:after="120"/>
              <w:jc w:val="both"/>
              <w:rPr>
                <w:rFonts w:ascii="Sylfaen" w:hAnsi="Sylfaen"/>
                <w:b/>
                <w:color w:val="000000"/>
                <w:lang w:val="ka-GE"/>
              </w:rPr>
            </w:pPr>
            <w:r w:rsidRPr="0085738D">
              <w:rPr>
                <w:rFonts w:ascii="Sylfaen" w:hAnsi="Sylfaen"/>
                <w:b/>
                <w:color w:val="000000"/>
                <w:lang w:val="ka-GE"/>
              </w:rPr>
              <w:t>დანიშნულების გაცემასთან დაკავშირებული საკითხები:</w:t>
            </w:r>
          </w:p>
          <w:p w:rsidR="003F1231" w:rsidRPr="0085738D" w:rsidRDefault="003F1231" w:rsidP="0077416E">
            <w:pPr>
              <w:numPr>
                <w:ilvl w:val="0"/>
                <w:numId w:val="11"/>
              </w:numPr>
              <w:spacing w:after="120"/>
              <w:jc w:val="both"/>
              <w:rPr>
                <w:rFonts w:ascii="Sylfaen" w:hAnsi="Sylfaen"/>
                <w:lang w:val="ka-GE" w:eastAsia="x-none"/>
              </w:rPr>
            </w:pPr>
            <w:r w:rsidRPr="0085738D">
              <w:rPr>
                <w:rFonts w:ascii="Sylfaen" w:hAnsi="Sylfaen"/>
                <w:lang w:val="ka-GE" w:eastAsia="x-none"/>
              </w:rPr>
              <w:t>არვ მედიკამენტების დანიშნულება უნდა გაიცეს სრულ 28 დღეზე (ძლიერი რეკომენდაცია, ძალიან დაბალი ხარისხის მტკიცებულება);</w:t>
            </w:r>
          </w:p>
          <w:p w:rsidR="003F1231" w:rsidRPr="0085738D" w:rsidRDefault="003F1231" w:rsidP="0077416E">
            <w:pPr>
              <w:numPr>
                <w:ilvl w:val="0"/>
                <w:numId w:val="11"/>
              </w:numPr>
              <w:spacing w:after="120"/>
              <w:jc w:val="both"/>
              <w:rPr>
                <w:rFonts w:ascii="Sylfaen" w:hAnsi="Sylfaen"/>
                <w:lang w:val="ka-GE" w:eastAsia="x-none"/>
              </w:rPr>
            </w:pPr>
            <w:r w:rsidRPr="0085738D">
              <w:rPr>
                <w:rFonts w:ascii="Sylfaen" w:hAnsi="Sylfaen"/>
                <w:lang w:val="ka-GE" w:eastAsia="x-none"/>
              </w:rPr>
              <w:t xml:space="preserve">მიზანშეწონილია დამყოლობასთან დაკავშირებული გაძლიერებული კონსულტირების ჩატარება ყველა პირთან, რომელიც იწყებს </w:t>
            </w:r>
            <w:r w:rsidR="002C57C6" w:rsidRPr="0085738D">
              <w:rPr>
                <w:rFonts w:ascii="Sylfaen" w:hAnsi="Sylfaen"/>
                <w:lang w:val="ka-GE" w:eastAsia="x-none"/>
              </w:rPr>
              <w:t xml:space="preserve">პოსტ </w:t>
            </w:r>
            <w:r w:rsidRPr="0085738D">
              <w:rPr>
                <w:rFonts w:ascii="Sylfaen" w:hAnsi="Sylfaen"/>
                <w:lang w:val="ka-GE" w:eastAsia="x-none"/>
              </w:rPr>
              <w:t>ექსპოზიცი</w:t>
            </w:r>
            <w:r w:rsidR="002C57C6" w:rsidRPr="0085738D">
              <w:rPr>
                <w:rFonts w:ascii="Sylfaen" w:hAnsi="Sylfaen"/>
                <w:lang w:val="ka-GE" w:eastAsia="x-none"/>
              </w:rPr>
              <w:t>ურ</w:t>
            </w:r>
            <w:r w:rsidRPr="0085738D">
              <w:rPr>
                <w:rFonts w:ascii="Sylfaen" w:hAnsi="Sylfaen"/>
                <w:lang w:val="ka-GE" w:eastAsia="x-none"/>
              </w:rPr>
              <w:t xml:space="preserve"> პროფილაქტიკას  (პირობითი რეკომენდაცია, ზომიერი ხარისხის მტკიცებულება).</w:t>
            </w:r>
          </w:p>
          <w:p w:rsidR="0079002B" w:rsidRPr="0085738D" w:rsidRDefault="0079002B" w:rsidP="0079002B">
            <w:pPr>
              <w:spacing w:after="120"/>
              <w:jc w:val="both"/>
              <w:rPr>
                <w:rFonts w:ascii="Sylfaen" w:hAnsi="Sylfaen"/>
                <w:b/>
                <w:lang w:val="ka-GE" w:eastAsia="x-none"/>
              </w:rPr>
            </w:pPr>
            <w:r w:rsidRPr="0085738D">
              <w:rPr>
                <w:rFonts w:ascii="Sylfaen" w:hAnsi="Sylfaen"/>
                <w:b/>
                <w:lang w:val="ka-GE" w:eastAsia="x-none"/>
              </w:rPr>
              <w:t>ლაბორატორიული კვლევები</w:t>
            </w:r>
          </w:p>
          <w:p w:rsidR="0079002B" w:rsidRPr="0085738D" w:rsidRDefault="0079002B" w:rsidP="0077416E">
            <w:pPr>
              <w:pStyle w:val="ListParagraph"/>
              <w:numPr>
                <w:ilvl w:val="0"/>
                <w:numId w:val="63"/>
              </w:numPr>
              <w:autoSpaceDE w:val="0"/>
              <w:autoSpaceDN w:val="0"/>
              <w:adjustRightInd w:val="0"/>
              <w:spacing w:after="120"/>
              <w:jc w:val="both"/>
              <w:rPr>
                <w:rFonts w:ascii="Sylfaen" w:hAnsi="Sylfaen"/>
                <w:lang w:val="ka-GE" w:eastAsia="x-none"/>
              </w:rPr>
            </w:pPr>
            <w:r w:rsidRPr="0085738D">
              <w:rPr>
                <w:rFonts w:ascii="Sylfaen" w:hAnsi="Sylfaen"/>
                <w:lang w:val="ka-GE" w:eastAsia="x-none"/>
              </w:rPr>
              <w:t xml:space="preserve">პეპში ჩართვის დროს უნდა გაკეთდეს სისხლის საერთო ანალიზი და განისაზღვროს კრეატინინი სისხლში.  </w:t>
            </w:r>
          </w:p>
        </w:tc>
      </w:tr>
    </w:tbl>
    <w:p w:rsidR="00C25A0D" w:rsidRPr="0085738D" w:rsidRDefault="00C25A0D" w:rsidP="009F511F">
      <w:pPr>
        <w:rPr>
          <w:rFonts w:ascii="Sylfaen" w:hAnsi="Sylfaen"/>
          <w:lang w:val="ka-GE"/>
        </w:rPr>
      </w:pPr>
    </w:p>
    <w:p w:rsidR="00F41650" w:rsidRPr="0085738D" w:rsidRDefault="00F41650" w:rsidP="0079002B">
      <w:pPr>
        <w:pStyle w:val="Heading1"/>
        <w:numPr>
          <w:ilvl w:val="0"/>
          <w:numId w:val="0"/>
        </w:numPr>
        <w:ind w:left="360"/>
        <w:rPr>
          <w:rFonts w:ascii="Sylfaen" w:hAnsi="Sylfaen" w:cs="Sylfaen"/>
          <w:color w:val="365F91"/>
        </w:rPr>
        <w:sectPr w:rsidR="00F41650" w:rsidRPr="0085738D" w:rsidSect="00552409">
          <w:footerReference w:type="default" r:id="rId10"/>
          <w:footnotePr>
            <w:numRestart w:val="eachPage"/>
          </w:footnotePr>
          <w:pgSz w:w="11907" w:h="16839" w:code="9"/>
          <w:pgMar w:top="1134" w:right="1134" w:bottom="1134" w:left="1134" w:header="709" w:footer="709" w:gutter="0"/>
          <w:cols w:space="708"/>
          <w:titlePg/>
          <w:docGrid w:linePitch="360"/>
        </w:sectPr>
      </w:pPr>
    </w:p>
    <w:p w:rsidR="00080DA9" w:rsidRPr="0085738D" w:rsidRDefault="00114F64" w:rsidP="009F511F">
      <w:pPr>
        <w:pStyle w:val="Heading1"/>
        <w:rPr>
          <w:rFonts w:ascii="Sylfaen" w:hAnsi="Sylfaen"/>
          <w:color w:val="365F91"/>
        </w:rPr>
      </w:pPr>
      <w:bookmarkStart w:id="20" w:name="_Toc75515858"/>
      <w:r w:rsidRPr="0085738D">
        <w:rPr>
          <w:rFonts w:ascii="Sylfaen" w:hAnsi="Sylfaen" w:cs="Sylfaen"/>
          <w:color w:val="365F91"/>
        </w:rPr>
        <w:lastRenderedPageBreak/>
        <w:t>აივ</w:t>
      </w:r>
      <w:r w:rsidRPr="0085738D">
        <w:rPr>
          <w:rFonts w:ascii="Sylfaen" w:hAnsi="Sylfaen"/>
          <w:color w:val="365F91"/>
        </w:rPr>
        <w:t xml:space="preserve"> </w:t>
      </w:r>
      <w:r w:rsidRPr="0085738D">
        <w:rPr>
          <w:rFonts w:ascii="Sylfaen" w:hAnsi="Sylfaen" w:cs="Sylfaen"/>
          <w:color w:val="365F91"/>
        </w:rPr>
        <w:t>ინფიცირებულ</w:t>
      </w:r>
      <w:r w:rsidR="001A3F36" w:rsidRPr="0085738D">
        <w:rPr>
          <w:rFonts w:ascii="Sylfaen" w:hAnsi="Sylfaen" w:cs="Sylfaen"/>
          <w:color w:val="365F91"/>
          <w:lang w:val="ka-GE"/>
        </w:rPr>
        <w:t xml:space="preserve"> პირთა შეფასება პირველადი და განმეორებითი ვიზიტებისას</w:t>
      </w:r>
      <w:bookmarkEnd w:id="20"/>
    </w:p>
    <w:p w:rsidR="00B2491B" w:rsidRPr="0085738D" w:rsidRDefault="00B2491B" w:rsidP="00B2491B">
      <w:pPr>
        <w:pStyle w:val="Caption"/>
        <w:rPr>
          <w:rFonts w:ascii="Sylfaen" w:hAnsi="Sylfaen"/>
          <w:sz w:val="22"/>
          <w:szCs w:val="22"/>
          <w:lang w:val="ka-GE"/>
        </w:rPr>
      </w:pPr>
      <w:bookmarkStart w:id="21" w:name="_Toc75515903"/>
      <w:r w:rsidRPr="0085738D">
        <w:rPr>
          <w:rFonts w:ascii="Sylfaen" w:hAnsi="Sylfaen"/>
          <w:sz w:val="22"/>
          <w:szCs w:val="22"/>
          <w:lang w:val="ka-GE"/>
        </w:rPr>
        <w:t>ც</w:t>
      </w:r>
      <w:r w:rsidRPr="0085738D">
        <w:rPr>
          <w:rFonts w:ascii="Sylfaen" w:hAnsi="Sylfaen" w:cs="Sylfaen"/>
          <w:sz w:val="22"/>
          <w:szCs w:val="22"/>
        </w:rPr>
        <w:t>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2</w:t>
      </w:r>
      <w:r w:rsidRPr="0085738D">
        <w:rPr>
          <w:rFonts w:ascii="Sylfaen" w:hAnsi="Sylfaen"/>
          <w:sz w:val="22"/>
          <w:szCs w:val="22"/>
        </w:rPr>
        <w:fldChar w:fldCharType="end"/>
      </w:r>
      <w:r w:rsidRPr="0085738D">
        <w:rPr>
          <w:rFonts w:ascii="Sylfaen" w:hAnsi="Sylfaen"/>
          <w:sz w:val="22"/>
          <w:szCs w:val="22"/>
          <w:lang w:val="ka-GE"/>
        </w:rPr>
        <w:t xml:space="preserve">. </w:t>
      </w:r>
      <w:r w:rsidR="00F6551A" w:rsidRPr="0085738D">
        <w:rPr>
          <w:rFonts w:ascii="Sylfaen" w:hAnsi="Sylfaen"/>
          <w:sz w:val="22"/>
          <w:szCs w:val="22"/>
          <w:lang w:val="ka-GE"/>
        </w:rPr>
        <w:t>აივ ინფიცირებული პირების პირველადი და გან</w:t>
      </w:r>
      <w:r w:rsidR="001667ED" w:rsidRPr="0085738D">
        <w:rPr>
          <w:rFonts w:ascii="Sylfaen" w:hAnsi="Sylfaen"/>
          <w:sz w:val="22"/>
          <w:szCs w:val="22"/>
          <w:lang w:val="ka-GE"/>
        </w:rPr>
        <w:t>მ</w:t>
      </w:r>
      <w:r w:rsidR="00F6551A" w:rsidRPr="0085738D">
        <w:rPr>
          <w:rFonts w:ascii="Sylfaen" w:hAnsi="Sylfaen"/>
          <w:sz w:val="22"/>
          <w:szCs w:val="22"/>
          <w:lang w:val="ka-GE"/>
        </w:rPr>
        <w:t xml:space="preserve">ეორებითი </w:t>
      </w:r>
      <w:r w:rsidR="001667ED" w:rsidRPr="0085738D">
        <w:rPr>
          <w:rFonts w:ascii="Sylfaen" w:hAnsi="Sylfaen"/>
          <w:sz w:val="22"/>
          <w:szCs w:val="22"/>
          <w:lang w:val="ka-GE"/>
        </w:rPr>
        <w:t>შეფასების, მათ შორის ლაბორატორიული და ინსტრუმენტული გამოკვლვები, რეკომენდებული ნუსხა</w:t>
      </w:r>
      <w:bookmarkEnd w:id="21"/>
    </w:p>
    <w:tbl>
      <w:tblPr>
        <w:tblStyle w:val="TableGrid"/>
        <w:tblW w:w="0" w:type="auto"/>
        <w:tblLook w:val="04A0" w:firstRow="1" w:lastRow="0" w:firstColumn="1" w:lastColumn="0" w:noHBand="0" w:noVBand="1"/>
      </w:tblPr>
      <w:tblGrid>
        <w:gridCol w:w="2381"/>
        <w:gridCol w:w="3224"/>
        <w:gridCol w:w="2287"/>
        <w:gridCol w:w="1935"/>
        <w:gridCol w:w="4726"/>
      </w:tblGrid>
      <w:tr w:rsidR="005075D7" w:rsidRPr="0085738D" w:rsidTr="009B5F14">
        <w:trPr>
          <w:trHeight w:val="1012"/>
          <w:tblHeader/>
        </w:trPr>
        <w:tc>
          <w:tcPr>
            <w:tcW w:w="0" w:type="auto"/>
            <w:gridSpan w:val="2"/>
            <w:shd w:val="clear" w:color="auto" w:fill="57B7B2"/>
          </w:tcPr>
          <w:p w:rsidR="005075D7" w:rsidRPr="0085738D" w:rsidRDefault="005075D7" w:rsidP="00BB471B">
            <w:pPr>
              <w:spacing w:after="120"/>
              <w:rPr>
                <w:rFonts w:ascii="Sylfaen" w:hAnsi="Sylfaen"/>
                <w:b/>
                <w:color w:val="FFFFFF" w:themeColor="background1"/>
                <w:lang w:val="ka-GE"/>
              </w:rPr>
            </w:pPr>
            <w:r w:rsidRPr="0085738D">
              <w:rPr>
                <w:rFonts w:ascii="Sylfaen" w:hAnsi="Sylfaen"/>
                <w:b/>
                <w:color w:val="FFFFFF" w:themeColor="background1"/>
                <w:lang w:val="ka-GE"/>
              </w:rPr>
              <w:t>შეფასება</w:t>
            </w:r>
          </w:p>
        </w:tc>
        <w:tc>
          <w:tcPr>
            <w:tcW w:w="2287" w:type="dxa"/>
            <w:shd w:val="clear" w:color="auto" w:fill="57B7B2"/>
          </w:tcPr>
          <w:p w:rsidR="005075D7" w:rsidRPr="0085738D" w:rsidRDefault="005075D7" w:rsidP="00BB471B">
            <w:pPr>
              <w:spacing w:after="120"/>
              <w:jc w:val="center"/>
              <w:rPr>
                <w:rFonts w:ascii="Sylfaen" w:hAnsi="Sylfaen"/>
                <w:b/>
                <w:color w:val="FFFFFF" w:themeColor="background1"/>
                <w:lang w:val="ka-GE"/>
              </w:rPr>
            </w:pPr>
            <w:r w:rsidRPr="0085738D">
              <w:rPr>
                <w:rFonts w:ascii="Sylfaen" w:hAnsi="Sylfaen"/>
                <w:b/>
                <w:color w:val="FFFFFF" w:themeColor="background1"/>
                <w:lang w:val="ka-GE"/>
              </w:rPr>
              <w:t>აივ დიაგნოზისას / არვ მკურნალობის დაწყებამდე</w:t>
            </w:r>
          </w:p>
        </w:tc>
        <w:tc>
          <w:tcPr>
            <w:tcW w:w="1935" w:type="dxa"/>
            <w:shd w:val="clear" w:color="auto" w:fill="57B7B2"/>
          </w:tcPr>
          <w:p w:rsidR="005075D7" w:rsidRPr="0085738D" w:rsidRDefault="005075D7" w:rsidP="00BB471B">
            <w:pPr>
              <w:spacing w:after="120"/>
              <w:rPr>
                <w:rFonts w:ascii="Sylfaen" w:hAnsi="Sylfaen"/>
                <w:b/>
                <w:color w:val="FFFFFF" w:themeColor="background1"/>
                <w:lang w:val="ka-GE"/>
              </w:rPr>
            </w:pPr>
            <w:r w:rsidRPr="0085738D">
              <w:rPr>
                <w:rFonts w:ascii="Sylfaen" w:hAnsi="Sylfaen"/>
                <w:b/>
                <w:color w:val="FFFFFF" w:themeColor="background1"/>
                <w:lang w:val="ka-GE"/>
              </w:rPr>
              <w:t>ჯერადობა</w:t>
            </w:r>
          </w:p>
        </w:tc>
        <w:tc>
          <w:tcPr>
            <w:tcW w:w="0" w:type="auto"/>
            <w:shd w:val="clear" w:color="auto" w:fill="57B7B2"/>
          </w:tcPr>
          <w:p w:rsidR="005075D7" w:rsidRPr="0085738D" w:rsidRDefault="005075D7" w:rsidP="00BB471B">
            <w:pPr>
              <w:spacing w:after="120"/>
              <w:rPr>
                <w:rFonts w:ascii="Sylfaen" w:hAnsi="Sylfaen"/>
                <w:b/>
                <w:color w:val="FFFFFF" w:themeColor="background1"/>
                <w:lang w:val="ka-GE"/>
              </w:rPr>
            </w:pPr>
            <w:r w:rsidRPr="0085738D">
              <w:rPr>
                <w:rFonts w:ascii="Sylfaen" w:hAnsi="Sylfaen"/>
                <w:b/>
                <w:color w:val="FFFFFF" w:themeColor="background1"/>
                <w:lang w:val="ka-GE"/>
              </w:rPr>
              <w:t>შემიშვნა</w:t>
            </w:r>
          </w:p>
        </w:tc>
      </w:tr>
      <w:tr w:rsidR="00157C9F" w:rsidRPr="0085738D" w:rsidTr="001F217E">
        <w:tc>
          <w:tcPr>
            <w:tcW w:w="14553" w:type="dxa"/>
            <w:gridSpan w:val="5"/>
            <w:shd w:val="clear" w:color="auto" w:fill="DDEEED"/>
          </w:tcPr>
          <w:p w:rsidR="00157C9F" w:rsidRPr="0085738D" w:rsidRDefault="00157C9F" w:rsidP="00BB471B">
            <w:pPr>
              <w:spacing w:after="120"/>
              <w:rPr>
                <w:rFonts w:ascii="Sylfaen" w:hAnsi="Sylfaen"/>
                <w:b/>
                <w:lang w:val="ka-GE"/>
              </w:rPr>
            </w:pPr>
            <w:r w:rsidRPr="0085738D">
              <w:rPr>
                <w:rFonts w:ascii="Sylfaen" w:hAnsi="Sylfaen"/>
                <w:b/>
                <w:lang w:val="ka-GE"/>
              </w:rPr>
              <w:t>ანამნეზი და ისტორია</w:t>
            </w:r>
          </w:p>
        </w:tc>
      </w:tr>
      <w:tr w:rsidR="005075D7" w:rsidRPr="0085738D" w:rsidTr="005075D7">
        <w:tc>
          <w:tcPr>
            <w:tcW w:w="0" w:type="auto"/>
            <w:vMerge w:val="restart"/>
          </w:tcPr>
          <w:p w:rsidR="005075D7" w:rsidRPr="0085738D" w:rsidRDefault="005075D7" w:rsidP="00BB471B">
            <w:pPr>
              <w:spacing w:after="120"/>
              <w:rPr>
                <w:rFonts w:ascii="Sylfaen" w:hAnsi="Sylfaen"/>
                <w:b/>
                <w:sz w:val="20"/>
                <w:szCs w:val="20"/>
                <w:lang w:val="ka-GE"/>
              </w:rPr>
            </w:pPr>
            <w:r w:rsidRPr="0085738D">
              <w:rPr>
                <w:rFonts w:ascii="Sylfaen" w:hAnsi="Sylfaen"/>
                <w:b/>
                <w:sz w:val="20"/>
                <w:szCs w:val="20"/>
                <w:lang w:val="ka-GE"/>
              </w:rPr>
              <w:t xml:space="preserve">სამედიცინო </w:t>
            </w: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სრული სამედიცინო ისტორია, მათ შორის:</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პირველი ვიზიტი</w:t>
            </w: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სამედიცინო ცენტრის ცვლილებისას შეფასება უნდა გამეორდეს</w:t>
            </w:r>
          </w:p>
        </w:tc>
      </w:tr>
      <w:tr w:rsidR="005075D7" w:rsidRPr="0085738D" w:rsidTr="005075D7">
        <w:tc>
          <w:tcPr>
            <w:tcW w:w="0" w:type="auto"/>
            <w:vMerge/>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 xml:space="preserve">ოჯახური ისტორია </w:t>
            </w:r>
            <w:r w:rsidRPr="0085738D">
              <w:rPr>
                <w:rFonts w:ascii="Sylfaen" w:hAnsi="Sylfaen" w:cs="Arial"/>
                <w:sz w:val="20"/>
                <w:szCs w:val="20"/>
                <w:lang w:val="ka-GE"/>
              </w:rPr>
              <w:t>(</w:t>
            </w:r>
            <w:r w:rsidRPr="0085738D">
              <w:rPr>
                <w:rFonts w:ascii="Sylfaen" w:hAnsi="Sylfaen" w:cs="Sylfaen"/>
                <w:sz w:val="20"/>
                <w:szCs w:val="20"/>
                <w:lang w:val="ka-GE"/>
              </w:rPr>
              <w:t>დიაბეტი</w:t>
            </w:r>
            <w:r w:rsidRPr="0085738D">
              <w:rPr>
                <w:rFonts w:ascii="Sylfaen" w:hAnsi="Sylfaen" w:cs="Arial"/>
                <w:sz w:val="20"/>
                <w:szCs w:val="20"/>
                <w:lang w:val="ka-GE"/>
              </w:rPr>
              <w:t>, გულ-</w:t>
            </w:r>
            <w:r w:rsidRPr="0085738D">
              <w:rPr>
                <w:rFonts w:ascii="Sylfaen" w:hAnsi="Sylfaen" w:cs="Sylfaen"/>
                <w:sz w:val="20"/>
                <w:szCs w:val="20"/>
                <w:lang w:val="ka-GE"/>
              </w:rPr>
              <w:t>სისხლძარღვთა</w:t>
            </w:r>
            <w:r w:rsidRPr="0085738D">
              <w:rPr>
                <w:rFonts w:ascii="Sylfaen" w:hAnsi="Sylfaen" w:cs="Arial"/>
                <w:sz w:val="20"/>
                <w:szCs w:val="20"/>
                <w:lang w:val="ka-GE"/>
              </w:rPr>
              <w:t xml:space="preserve"> </w:t>
            </w:r>
            <w:r w:rsidRPr="0085738D">
              <w:rPr>
                <w:rFonts w:ascii="Sylfaen" w:hAnsi="Sylfaen" w:cs="Sylfaen"/>
                <w:sz w:val="20"/>
                <w:szCs w:val="20"/>
                <w:lang w:val="ka-GE"/>
              </w:rPr>
              <w:t>დაავადებები</w:t>
            </w:r>
            <w:r w:rsidRPr="0085738D">
              <w:rPr>
                <w:rFonts w:ascii="Sylfaen" w:hAnsi="Sylfaen" w:cs="Arial"/>
                <w:sz w:val="20"/>
                <w:szCs w:val="20"/>
                <w:lang w:val="ka-GE"/>
              </w:rPr>
              <w:t xml:space="preserve">, თირკმლის ქრონიკული დაავადება, </w:t>
            </w:r>
            <w:r w:rsidRPr="0085738D">
              <w:rPr>
                <w:rFonts w:ascii="Sylfaen" w:hAnsi="Sylfaen" w:cs="Sylfaen"/>
                <w:sz w:val="20"/>
                <w:szCs w:val="20"/>
                <w:lang w:val="ka-GE"/>
              </w:rPr>
              <w:t>სიმსივნეები</w:t>
            </w:r>
            <w:r w:rsidRPr="0085738D">
              <w:rPr>
                <w:rFonts w:ascii="Sylfaen" w:hAnsi="Sylfaen" w:cs="Arial"/>
                <w:sz w:val="20"/>
                <w:szCs w:val="20"/>
                <w:lang w:val="ka-GE"/>
              </w:rPr>
              <w:t xml:space="preserve">, </w:t>
            </w:r>
            <w:r w:rsidRPr="0085738D">
              <w:rPr>
                <w:rFonts w:ascii="Sylfaen" w:hAnsi="Sylfaen" w:cs="Sylfaen"/>
                <w:sz w:val="20"/>
                <w:szCs w:val="20"/>
                <w:lang w:val="ka-GE"/>
              </w:rPr>
              <w:t>ტუბერკულოზი</w:t>
            </w:r>
            <w:r w:rsidRPr="0085738D">
              <w:rPr>
                <w:rFonts w:ascii="Sylfaen" w:hAnsi="Sylfaen" w:cs="Arial"/>
                <w:sz w:val="20"/>
                <w:szCs w:val="20"/>
                <w:lang w:val="ka-GE"/>
              </w:rPr>
              <w:t xml:space="preserve"> </w:t>
            </w:r>
            <w:r w:rsidRPr="0085738D">
              <w:rPr>
                <w:rFonts w:ascii="Sylfaen" w:hAnsi="Sylfaen" w:cs="Sylfaen"/>
                <w:sz w:val="20"/>
                <w:szCs w:val="20"/>
                <w:lang w:val="ka-GE"/>
              </w:rPr>
              <w:t>და</w:t>
            </w:r>
            <w:r w:rsidRPr="0085738D">
              <w:rPr>
                <w:rFonts w:ascii="Sylfaen" w:hAnsi="Sylfaen" w:cs="Arial"/>
                <w:sz w:val="20"/>
                <w:szCs w:val="20"/>
                <w:lang w:val="ka-GE"/>
              </w:rPr>
              <w:t xml:space="preserve"> </w:t>
            </w:r>
            <w:r w:rsidRPr="0085738D">
              <w:rPr>
                <w:rFonts w:ascii="Sylfaen" w:hAnsi="Sylfaen" w:cs="Sylfaen"/>
                <w:sz w:val="20"/>
                <w:szCs w:val="20"/>
                <w:lang w:val="ka-GE"/>
              </w:rPr>
              <w:t>ა</w:t>
            </w:r>
            <w:r w:rsidRPr="0085738D">
              <w:rPr>
                <w:rFonts w:ascii="Sylfaen" w:hAnsi="Sylfaen" w:cs="Arial"/>
                <w:sz w:val="20"/>
                <w:szCs w:val="20"/>
                <w:lang w:val="ka-GE"/>
              </w:rPr>
              <w:t>.</w:t>
            </w:r>
            <w:r w:rsidRPr="0085738D">
              <w:rPr>
                <w:rFonts w:ascii="Sylfaen" w:hAnsi="Sylfaen" w:cs="Sylfaen"/>
                <w:sz w:val="20"/>
                <w:szCs w:val="20"/>
                <w:lang w:val="ka-GE"/>
              </w:rPr>
              <w:t>შ</w:t>
            </w:r>
            <w:r w:rsidRPr="0085738D">
              <w:rPr>
                <w:rFonts w:ascii="Sylfaen" w:hAnsi="Sylfaen" w:cs="Arial"/>
                <w:sz w:val="20"/>
                <w:szCs w:val="20"/>
                <w:lang w:val="ka-GE"/>
              </w:rPr>
              <w:t>.)</w:t>
            </w:r>
          </w:p>
        </w:tc>
        <w:tc>
          <w:tcPr>
            <w:tcW w:w="2287" w:type="dxa"/>
          </w:tcPr>
          <w:p w:rsidR="005075D7" w:rsidRPr="0085738D" w:rsidRDefault="004A5CA5"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პირველი ვიზიტი</w:t>
            </w:r>
          </w:p>
        </w:tc>
        <w:tc>
          <w:tcPr>
            <w:tcW w:w="0" w:type="auto"/>
          </w:tcPr>
          <w:p w:rsidR="005075D7" w:rsidRPr="0085738D" w:rsidRDefault="005075D7" w:rsidP="00BB471B">
            <w:pPr>
              <w:spacing w:after="120"/>
              <w:rPr>
                <w:rFonts w:ascii="Sylfaen" w:hAnsi="Sylfaen"/>
                <w:sz w:val="20"/>
                <w:szCs w:val="20"/>
                <w:lang w:val="ka-GE"/>
              </w:rPr>
            </w:pPr>
          </w:p>
        </w:tc>
      </w:tr>
      <w:tr w:rsidR="005075D7" w:rsidRPr="0085738D" w:rsidTr="005075D7">
        <w:tc>
          <w:tcPr>
            <w:tcW w:w="0" w:type="auto"/>
            <w:vMerge/>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354B49" w:rsidP="00354B49">
            <w:pPr>
              <w:spacing w:after="120"/>
              <w:rPr>
                <w:rFonts w:ascii="Sylfaen" w:hAnsi="Sylfaen"/>
                <w:sz w:val="20"/>
                <w:szCs w:val="20"/>
                <w:lang w:val="ka-GE"/>
              </w:rPr>
            </w:pPr>
            <w:r w:rsidRPr="0085738D">
              <w:rPr>
                <w:rFonts w:ascii="Sylfaen" w:hAnsi="Sylfaen"/>
                <w:sz w:val="20"/>
                <w:szCs w:val="20"/>
                <w:lang w:val="ka-GE"/>
              </w:rPr>
              <w:t>თანხმელბის დაავადებების მკურნალობა</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ყოველ ვიზიტზე</w:t>
            </w:r>
          </w:p>
        </w:tc>
        <w:tc>
          <w:tcPr>
            <w:tcW w:w="0" w:type="auto"/>
          </w:tcPr>
          <w:p w:rsidR="005075D7" w:rsidRPr="0085738D" w:rsidRDefault="005075D7" w:rsidP="00BB471B">
            <w:pPr>
              <w:spacing w:after="120"/>
              <w:rPr>
                <w:rFonts w:ascii="Sylfaen" w:hAnsi="Sylfaen"/>
                <w:sz w:val="20"/>
                <w:szCs w:val="20"/>
                <w:lang w:val="ka-GE"/>
              </w:rPr>
            </w:pPr>
          </w:p>
        </w:tc>
      </w:tr>
      <w:tr w:rsidR="005075D7" w:rsidRPr="0085738D" w:rsidTr="005075D7">
        <w:tc>
          <w:tcPr>
            <w:tcW w:w="0" w:type="auto"/>
            <w:vMerge/>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წარსული და მიმდინარე თანმხლები დაავადებები</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ყოველ ვიზიტზე</w:t>
            </w:r>
          </w:p>
        </w:tc>
        <w:tc>
          <w:tcPr>
            <w:tcW w:w="0" w:type="auto"/>
          </w:tcPr>
          <w:p w:rsidR="005075D7" w:rsidRPr="0085738D" w:rsidRDefault="005075D7" w:rsidP="00BB471B">
            <w:pPr>
              <w:spacing w:after="120"/>
              <w:rPr>
                <w:rFonts w:ascii="Sylfaen" w:hAnsi="Sylfaen"/>
                <w:sz w:val="20"/>
                <w:szCs w:val="20"/>
                <w:lang w:val="ka-GE"/>
              </w:rPr>
            </w:pPr>
          </w:p>
        </w:tc>
      </w:tr>
      <w:tr w:rsidR="005075D7" w:rsidRPr="0085738D" w:rsidTr="005075D7">
        <w:tc>
          <w:tcPr>
            <w:tcW w:w="0" w:type="auto"/>
            <w:vMerge/>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ვაქცინაცია</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ყოველწლიურად</w:t>
            </w:r>
          </w:p>
        </w:tc>
        <w:tc>
          <w:tcPr>
            <w:tcW w:w="0" w:type="auto"/>
          </w:tcPr>
          <w:p w:rsidR="005075D7" w:rsidRPr="0085738D" w:rsidRDefault="001816F4" w:rsidP="001816F4">
            <w:pPr>
              <w:spacing w:after="120"/>
              <w:rPr>
                <w:rFonts w:ascii="Sylfaen" w:hAnsi="Sylfaen"/>
                <w:sz w:val="20"/>
                <w:szCs w:val="20"/>
                <w:lang w:val="ka-GE"/>
              </w:rPr>
            </w:pPr>
            <w:r w:rsidRPr="0085738D">
              <w:rPr>
                <w:rFonts w:ascii="Sylfaen" w:hAnsi="Sylfaen"/>
                <w:sz w:val="20"/>
                <w:szCs w:val="20"/>
                <w:lang w:val="ka-GE"/>
              </w:rPr>
              <w:t xml:space="preserve">საჭიროებისამებრ </w:t>
            </w:r>
            <w:r w:rsidR="005075D7" w:rsidRPr="0085738D">
              <w:rPr>
                <w:rFonts w:ascii="Sylfaen" w:hAnsi="Sylfaen"/>
                <w:sz w:val="20"/>
                <w:szCs w:val="20"/>
                <w:lang w:val="ka-GE"/>
              </w:rPr>
              <w:t xml:space="preserve">განსაზღვრეთ ანტისხეულების ტიტრები და შესთავაზედ ვაქცინაცია </w:t>
            </w:r>
          </w:p>
        </w:tc>
      </w:tr>
      <w:tr w:rsidR="005075D7" w:rsidRPr="0085738D" w:rsidTr="005075D7">
        <w:tc>
          <w:tcPr>
            <w:tcW w:w="0" w:type="auto"/>
            <w:vMerge w:val="restart"/>
          </w:tcPr>
          <w:p w:rsidR="005075D7" w:rsidRPr="0085738D" w:rsidRDefault="005075D7" w:rsidP="00BB471B">
            <w:pPr>
              <w:spacing w:after="120"/>
              <w:rPr>
                <w:rFonts w:ascii="Sylfaen" w:hAnsi="Sylfaen"/>
                <w:b/>
                <w:sz w:val="20"/>
                <w:szCs w:val="20"/>
                <w:lang w:val="ka-GE"/>
              </w:rPr>
            </w:pPr>
            <w:r w:rsidRPr="0085738D">
              <w:rPr>
                <w:rFonts w:ascii="Sylfaen" w:hAnsi="Sylfaen"/>
                <w:b/>
                <w:sz w:val="20"/>
                <w:szCs w:val="20"/>
                <w:lang w:val="ka-GE"/>
              </w:rPr>
              <w:t>ფსიქოსოციალური</w:t>
            </w: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 xml:space="preserve">ცხოვრების სტილის (თამბაქოს, ალკოჰოლის და ნარკოტიკების მომხარება; კვება, ვარჯიში) </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6-12 თვე</w:t>
            </w:r>
          </w:p>
        </w:tc>
        <w:tc>
          <w:tcPr>
            <w:tcW w:w="0" w:type="auto"/>
            <w:vMerge w:val="restart"/>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ცხოვრების სტილის არაჯანსაღი ასპექტები უფრო ხშირ ყურადღებას საჭიროებენ</w:t>
            </w:r>
          </w:p>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lastRenderedPageBreak/>
              <w:t>საჭიროებისამებრ გაუწიეთ კონსულტირება, რეფერალი მხარდაჭერ სერვისებზე</w:t>
            </w:r>
          </w:p>
        </w:tc>
      </w:tr>
      <w:tr w:rsidR="005075D7" w:rsidRPr="0085738D" w:rsidTr="005075D7">
        <w:tc>
          <w:tcPr>
            <w:tcW w:w="0" w:type="auto"/>
            <w:vMerge/>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დასაქმება</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vMerge w:val="restart"/>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ყოველ ვიზიტზე</w:t>
            </w:r>
          </w:p>
        </w:tc>
        <w:tc>
          <w:tcPr>
            <w:tcW w:w="0" w:type="auto"/>
            <w:vMerge/>
          </w:tcPr>
          <w:p w:rsidR="005075D7" w:rsidRPr="0085738D" w:rsidRDefault="005075D7" w:rsidP="00BB471B">
            <w:pPr>
              <w:spacing w:after="120"/>
              <w:rPr>
                <w:rFonts w:ascii="Sylfaen" w:hAnsi="Sylfaen"/>
                <w:sz w:val="20"/>
                <w:szCs w:val="20"/>
                <w:lang w:val="ka-GE"/>
              </w:rPr>
            </w:pPr>
          </w:p>
        </w:tc>
      </w:tr>
      <w:tr w:rsidR="005075D7" w:rsidRPr="0085738D" w:rsidTr="005075D7">
        <w:tc>
          <w:tcPr>
            <w:tcW w:w="0" w:type="auto"/>
            <w:vMerge/>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1816F4">
            <w:pPr>
              <w:spacing w:after="120"/>
              <w:rPr>
                <w:rFonts w:ascii="Sylfaen" w:hAnsi="Sylfaen"/>
                <w:sz w:val="20"/>
                <w:szCs w:val="20"/>
                <w:lang w:val="ka-GE"/>
              </w:rPr>
            </w:pPr>
            <w:r w:rsidRPr="0085738D">
              <w:rPr>
                <w:rFonts w:ascii="Sylfaen" w:hAnsi="Sylfaen"/>
                <w:sz w:val="20"/>
                <w:szCs w:val="20"/>
                <w:lang w:val="ka-GE"/>
              </w:rPr>
              <w:t xml:space="preserve">სოციალური </w:t>
            </w:r>
            <w:r w:rsidR="001816F4" w:rsidRPr="0085738D">
              <w:rPr>
                <w:rFonts w:ascii="Sylfaen" w:hAnsi="Sylfaen"/>
                <w:sz w:val="20"/>
                <w:szCs w:val="20"/>
                <w:lang w:val="ka-GE"/>
              </w:rPr>
              <w:t>სტატუსი</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vMerge/>
          </w:tcPr>
          <w:p w:rsidR="005075D7" w:rsidRPr="0085738D" w:rsidRDefault="005075D7" w:rsidP="00BB471B">
            <w:pPr>
              <w:spacing w:after="120"/>
              <w:rPr>
                <w:rFonts w:ascii="Sylfaen" w:hAnsi="Sylfaen"/>
                <w:sz w:val="20"/>
                <w:szCs w:val="20"/>
                <w:lang w:val="ka-GE"/>
              </w:rPr>
            </w:pPr>
          </w:p>
        </w:tc>
        <w:tc>
          <w:tcPr>
            <w:tcW w:w="0" w:type="auto"/>
            <w:vMerge/>
          </w:tcPr>
          <w:p w:rsidR="005075D7" w:rsidRPr="0085738D" w:rsidRDefault="005075D7" w:rsidP="00BB471B">
            <w:pPr>
              <w:spacing w:after="120"/>
              <w:rPr>
                <w:rFonts w:ascii="Sylfaen" w:hAnsi="Sylfaen"/>
                <w:sz w:val="20"/>
                <w:szCs w:val="20"/>
                <w:lang w:val="ka-GE"/>
              </w:rPr>
            </w:pPr>
          </w:p>
        </w:tc>
      </w:tr>
      <w:tr w:rsidR="005075D7" w:rsidRPr="0085738D" w:rsidTr="005075D7">
        <w:tc>
          <w:tcPr>
            <w:tcW w:w="0" w:type="auto"/>
            <w:vMerge/>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ფსიქოლოგიური მდგომარეობა</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vMerge/>
          </w:tcPr>
          <w:p w:rsidR="005075D7" w:rsidRPr="0085738D" w:rsidRDefault="005075D7" w:rsidP="00BB471B">
            <w:pPr>
              <w:spacing w:after="120"/>
              <w:rPr>
                <w:rFonts w:ascii="Sylfaen" w:hAnsi="Sylfaen"/>
                <w:sz w:val="20"/>
                <w:szCs w:val="20"/>
                <w:lang w:val="ka-GE"/>
              </w:rPr>
            </w:pPr>
          </w:p>
        </w:tc>
        <w:tc>
          <w:tcPr>
            <w:tcW w:w="0" w:type="auto"/>
            <w:vMerge/>
          </w:tcPr>
          <w:p w:rsidR="005075D7" w:rsidRPr="0085738D" w:rsidRDefault="005075D7" w:rsidP="00BB471B">
            <w:pPr>
              <w:spacing w:after="120"/>
              <w:rPr>
                <w:rFonts w:ascii="Sylfaen" w:hAnsi="Sylfaen"/>
                <w:sz w:val="20"/>
                <w:szCs w:val="20"/>
                <w:lang w:val="ka-GE"/>
              </w:rPr>
            </w:pPr>
          </w:p>
        </w:tc>
      </w:tr>
      <w:tr w:rsidR="005075D7" w:rsidRPr="0085738D" w:rsidTr="005075D7">
        <w:tc>
          <w:tcPr>
            <w:tcW w:w="0" w:type="auto"/>
            <w:vMerge/>
            <w:tcBorders>
              <w:bottom w:val="single" w:sz="4" w:space="0" w:color="auto"/>
            </w:tcBorders>
          </w:tcPr>
          <w:p w:rsidR="005075D7" w:rsidRPr="0085738D" w:rsidRDefault="005075D7" w:rsidP="00BB471B">
            <w:pPr>
              <w:spacing w:after="120"/>
              <w:rPr>
                <w:rFonts w:ascii="Sylfaen" w:hAnsi="Sylfaen"/>
                <w:sz w:val="20"/>
                <w:szCs w:val="20"/>
                <w:lang w:val="ka-GE"/>
              </w:rPr>
            </w:pPr>
          </w:p>
        </w:tc>
        <w:tc>
          <w:tcPr>
            <w:tcW w:w="0" w:type="auto"/>
            <w:tcBorders>
              <w:bottom w:val="single" w:sz="4" w:space="0" w:color="auto"/>
            </w:tcBorders>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პარტნიორი და შვილები</w:t>
            </w:r>
          </w:p>
        </w:tc>
        <w:tc>
          <w:tcPr>
            <w:tcW w:w="2287" w:type="dxa"/>
            <w:tcBorders>
              <w:bottom w:val="single" w:sz="4" w:space="0" w:color="auto"/>
            </w:tcBorders>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vMerge/>
            <w:tcBorders>
              <w:bottom w:val="single" w:sz="4" w:space="0" w:color="auto"/>
            </w:tcBorders>
          </w:tcPr>
          <w:p w:rsidR="005075D7" w:rsidRPr="0085738D" w:rsidRDefault="005075D7" w:rsidP="00BB471B">
            <w:pPr>
              <w:spacing w:after="120"/>
              <w:rPr>
                <w:rFonts w:ascii="Sylfaen" w:hAnsi="Sylfaen"/>
                <w:sz w:val="20"/>
                <w:szCs w:val="20"/>
                <w:lang w:val="ka-GE"/>
              </w:rPr>
            </w:pPr>
          </w:p>
        </w:tc>
        <w:tc>
          <w:tcPr>
            <w:tcW w:w="0" w:type="auto"/>
            <w:tcBorders>
              <w:bottom w:val="single" w:sz="4" w:space="0" w:color="auto"/>
            </w:tcBorders>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შესთავაზეთ პარტნიორისა და შვილების გამოკვლევა აივ-ზე</w:t>
            </w:r>
          </w:p>
        </w:tc>
      </w:tr>
      <w:tr w:rsidR="005075D7" w:rsidRPr="0085738D" w:rsidTr="005075D7">
        <w:tc>
          <w:tcPr>
            <w:tcW w:w="0" w:type="auto"/>
            <w:vMerge w:val="restart"/>
          </w:tcPr>
          <w:p w:rsidR="005075D7" w:rsidRPr="0085738D" w:rsidRDefault="005075D7" w:rsidP="00BB471B">
            <w:pPr>
              <w:spacing w:after="120"/>
              <w:rPr>
                <w:rFonts w:ascii="Sylfaen" w:hAnsi="Sylfaen"/>
                <w:b/>
                <w:sz w:val="20"/>
                <w:szCs w:val="20"/>
                <w:lang w:val="ka-GE"/>
              </w:rPr>
            </w:pPr>
            <w:r w:rsidRPr="0085738D">
              <w:rPr>
                <w:rFonts w:ascii="Sylfaen" w:hAnsi="Sylfaen"/>
                <w:b/>
                <w:sz w:val="20"/>
                <w:szCs w:val="20"/>
                <w:lang w:val="ka-GE"/>
              </w:rPr>
              <w:t>სქესობრივი და რეპროდუქციული ჯანმრთელობა</w:t>
            </w: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სქესობრივი ისტორია</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vMerge w:val="restart"/>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6-12 თვე</w:t>
            </w:r>
          </w:p>
        </w:tc>
        <w:tc>
          <w:tcPr>
            <w:tcW w:w="0" w:type="auto"/>
            <w:vMerge w:val="restart"/>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განიხილეთ სქესობრივ დისფუნქციასთან დაკავშირებული საკითხები</w:t>
            </w:r>
          </w:p>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განიხილეთ სქესობირი გზით აივ გადაცემის რისკთან დაკავშირებული საკითხები</w:t>
            </w:r>
          </w:p>
        </w:tc>
      </w:tr>
      <w:tr w:rsidR="005075D7" w:rsidRPr="0085738D" w:rsidTr="005075D7">
        <w:tc>
          <w:tcPr>
            <w:tcW w:w="0" w:type="auto"/>
            <w:vMerge/>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უსაფრთხო სექსი</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vMerge/>
          </w:tcPr>
          <w:p w:rsidR="005075D7" w:rsidRPr="0085738D" w:rsidRDefault="005075D7" w:rsidP="00BB471B">
            <w:pPr>
              <w:spacing w:after="120"/>
              <w:rPr>
                <w:rFonts w:ascii="Sylfaen" w:hAnsi="Sylfaen"/>
                <w:sz w:val="20"/>
                <w:szCs w:val="20"/>
                <w:lang w:val="ka-GE"/>
              </w:rPr>
            </w:pPr>
          </w:p>
        </w:tc>
        <w:tc>
          <w:tcPr>
            <w:tcW w:w="0" w:type="auto"/>
            <w:vMerge/>
          </w:tcPr>
          <w:p w:rsidR="005075D7" w:rsidRPr="0085738D" w:rsidRDefault="005075D7" w:rsidP="00BB471B">
            <w:pPr>
              <w:spacing w:after="120"/>
              <w:rPr>
                <w:rFonts w:ascii="Sylfaen" w:hAnsi="Sylfaen"/>
                <w:sz w:val="20"/>
                <w:szCs w:val="20"/>
                <w:lang w:val="ka-GE"/>
              </w:rPr>
            </w:pPr>
          </w:p>
        </w:tc>
      </w:tr>
      <w:tr w:rsidR="005075D7" w:rsidRPr="0085738D" w:rsidTr="005075D7">
        <w:tc>
          <w:tcPr>
            <w:tcW w:w="0" w:type="auto"/>
            <w:vMerge/>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პარტიონირის სტატუსი და გამჟღავნება</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vMerge/>
          </w:tcPr>
          <w:p w:rsidR="005075D7" w:rsidRPr="0085738D" w:rsidRDefault="005075D7" w:rsidP="00BB471B">
            <w:pPr>
              <w:spacing w:after="120"/>
              <w:rPr>
                <w:rFonts w:ascii="Sylfaen" w:hAnsi="Sylfaen"/>
                <w:sz w:val="20"/>
                <w:szCs w:val="20"/>
                <w:lang w:val="ka-GE"/>
              </w:rPr>
            </w:pPr>
          </w:p>
        </w:tc>
        <w:tc>
          <w:tcPr>
            <w:tcW w:w="0" w:type="auto"/>
            <w:vMerge/>
          </w:tcPr>
          <w:p w:rsidR="005075D7" w:rsidRPr="0085738D" w:rsidRDefault="005075D7" w:rsidP="00BB471B">
            <w:pPr>
              <w:spacing w:after="120"/>
              <w:rPr>
                <w:rFonts w:ascii="Sylfaen" w:hAnsi="Sylfaen"/>
                <w:sz w:val="20"/>
                <w:szCs w:val="20"/>
                <w:lang w:val="ka-GE"/>
              </w:rPr>
            </w:pPr>
          </w:p>
        </w:tc>
      </w:tr>
      <w:tr w:rsidR="005075D7" w:rsidRPr="0085738D" w:rsidTr="005075D7">
        <w:tc>
          <w:tcPr>
            <w:tcW w:w="0" w:type="auto"/>
            <w:vMerge/>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ჩასახვასთან დაკავშირებული საკითხები</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p>
        </w:tc>
      </w:tr>
      <w:tr w:rsidR="005075D7" w:rsidRPr="0085738D" w:rsidTr="005075D7">
        <w:tc>
          <w:tcPr>
            <w:tcW w:w="0" w:type="auto"/>
            <w:vMerge/>
            <w:tcBorders>
              <w:bottom w:val="single" w:sz="4" w:space="0" w:color="auto"/>
            </w:tcBorders>
          </w:tcPr>
          <w:p w:rsidR="005075D7" w:rsidRPr="0085738D" w:rsidRDefault="005075D7" w:rsidP="00BB471B">
            <w:pPr>
              <w:spacing w:after="120"/>
              <w:rPr>
                <w:rFonts w:ascii="Sylfaen" w:hAnsi="Sylfaen"/>
                <w:sz w:val="20"/>
                <w:szCs w:val="20"/>
                <w:lang w:val="ka-GE"/>
              </w:rPr>
            </w:pPr>
          </w:p>
        </w:tc>
        <w:tc>
          <w:tcPr>
            <w:tcW w:w="0" w:type="auto"/>
            <w:tcBorders>
              <w:bottom w:val="single" w:sz="4" w:space="0" w:color="auto"/>
            </w:tcBorders>
          </w:tcPr>
          <w:p w:rsidR="005075D7" w:rsidRPr="0085738D" w:rsidRDefault="005075D7" w:rsidP="003D60A3">
            <w:pPr>
              <w:spacing w:after="120"/>
              <w:rPr>
                <w:rFonts w:ascii="Sylfaen" w:hAnsi="Sylfaen"/>
                <w:sz w:val="20"/>
                <w:szCs w:val="20"/>
                <w:lang w:val="ka-GE"/>
              </w:rPr>
            </w:pPr>
            <w:r w:rsidRPr="0085738D">
              <w:rPr>
                <w:rFonts w:ascii="Sylfaen" w:hAnsi="Sylfaen"/>
                <w:sz w:val="20"/>
                <w:szCs w:val="20"/>
                <w:lang w:val="ka-GE"/>
              </w:rPr>
              <w:t>ჰიპოგ</w:t>
            </w:r>
            <w:r w:rsidR="003D60A3">
              <w:rPr>
                <w:rFonts w:ascii="Sylfaen" w:hAnsi="Sylfaen"/>
                <w:sz w:val="20"/>
                <w:szCs w:val="20"/>
                <w:lang w:val="ka-GE"/>
              </w:rPr>
              <w:t>ო</w:t>
            </w:r>
            <w:r w:rsidRPr="0085738D">
              <w:rPr>
                <w:rFonts w:ascii="Sylfaen" w:hAnsi="Sylfaen"/>
                <w:sz w:val="20"/>
                <w:szCs w:val="20"/>
                <w:lang w:val="ka-GE"/>
              </w:rPr>
              <w:t>ნ</w:t>
            </w:r>
            <w:r w:rsidR="003D60A3">
              <w:rPr>
                <w:rFonts w:ascii="Sylfaen" w:hAnsi="Sylfaen"/>
                <w:sz w:val="20"/>
                <w:szCs w:val="20"/>
                <w:lang w:val="ka-GE"/>
              </w:rPr>
              <w:t>ა</w:t>
            </w:r>
            <w:r w:rsidRPr="0085738D">
              <w:rPr>
                <w:rFonts w:ascii="Sylfaen" w:hAnsi="Sylfaen"/>
                <w:sz w:val="20"/>
                <w:szCs w:val="20"/>
                <w:lang w:val="ka-GE"/>
              </w:rPr>
              <w:t>დიზმი (მათ შორის მენოპაუზა)</w:t>
            </w:r>
          </w:p>
        </w:tc>
        <w:tc>
          <w:tcPr>
            <w:tcW w:w="2287" w:type="dxa"/>
            <w:tcBorders>
              <w:bottom w:val="single" w:sz="4" w:space="0" w:color="auto"/>
            </w:tcBorders>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Borders>
              <w:bottom w:val="single" w:sz="4" w:space="0" w:color="auto"/>
            </w:tcBorders>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საჭიროებისამებრ</w:t>
            </w:r>
          </w:p>
        </w:tc>
        <w:tc>
          <w:tcPr>
            <w:tcW w:w="0" w:type="auto"/>
            <w:tcBorders>
              <w:bottom w:val="single" w:sz="4" w:space="0" w:color="auto"/>
            </w:tcBorders>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სქესობირივი დისფუნქციის ჩივილების მქონე პირებში</w:t>
            </w:r>
          </w:p>
        </w:tc>
      </w:tr>
      <w:tr w:rsidR="002F1D3B" w:rsidRPr="0085738D" w:rsidTr="001F217E">
        <w:tc>
          <w:tcPr>
            <w:tcW w:w="14553" w:type="dxa"/>
            <w:gridSpan w:val="5"/>
            <w:tcBorders>
              <w:top w:val="nil"/>
            </w:tcBorders>
            <w:shd w:val="clear" w:color="auto" w:fill="DDEEED"/>
          </w:tcPr>
          <w:p w:rsidR="002F1D3B" w:rsidRPr="0085738D" w:rsidRDefault="002F1D3B" w:rsidP="00BB471B">
            <w:pPr>
              <w:spacing w:after="120"/>
              <w:rPr>
                <w:rFonts w:ascii="Sylfaen" w:hAnsi="Sylfaen"/>
                <w:b/>
                <w:lang w:val="ka-GE"/>
              </w:rPr>
            </w:pPr>
            <w:r w:rsidRPr="0085738D">
              <w:rPr>
                <w:rFonts w:ascii="Sylfaen" w:hAnsi="Sylfaen"/>
                <w:b/>
                <w:lang w:val="ka-GE"/>
              </w:rPr>
              <w:t>აივ დაავადება</w:t>
            </w:r>
          </w:p>
        </w:tc>
      </w:tr>
      <w:tr w:rsidR="005075D7" w:rsidRPr="0085738D" w:rsidTr="005075D7">
        <w:tc>
          <w:tcPr>
            <w:tcW w:w="0" w:type="auto"/>
            <w:vMerge w:val="restart"/>
          </w:tcPr>
          <w:p w:rsidR="005075D7" w:rsidRPr="0085738D" w:rsidRDefault="005075D7" w:rsidP="00BB471B">
            <w:pPr>
              <w:spacing w:after="120"/>
              <w:rPr>
                <w:rFonts w:ascii="Sylfaen" w:hAnsi="Sylfaen"/>
                <w:b/>
                <w:sz w:val="20"/>
                <w:szCs w:val="20"/>
                <w:lang w:val="ka-GE"/>
              </w:rPr>
            </w:pPr>
            <w:r w:rsidRPr="0085738D">
              <w:rPr>
                <w:rFonts w:ascii="Sylfaen" w:hAnsi="Sylfaen"/>
                <w:b/>
                <w:sz w:val="20"/>
                <w:szCs w:val="20"/>
                <w:lang w:val="ka-GE"/>
              </w:rPr>
              <w:t>ვირუსოლოგია</w:t>
            </w: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აივ დიაგნოზის კონფირმაცია</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p>
        </w:tc>
      </w:tr>
      <w:tr w:rsidR="005075D7" w:rsidRPr="0085738D" w:rsidTr="005075D7">
        <w:tc>
          <w:tcPr>
            <w:tcW w:w="0" w:type="auto"/>
            <w:vMerge/>
          </w:tcPr>
          <w:p w:rsidR="005075D7" w:rsidRPr="0085738D" w:rsidRDefault="005075D7" w:rsidP="00BB471B">
            <w:pPr>
              <w:spacing w:after="120"/>
              <w:rPr>
                <w:rFonts w:ascii="Sylfaen" w:hAnsi="Sylfaen"/>
                <w:b/>
                <w:sz w:val="20"/>
                <w:szCs w:val="20"/>
                <w:lang w:val="ka-GE"/>
              </w:rPr>
            </w:pPr>
          </w:p>
        </w:tc>
        <w:tc>
          <w:tcPr>
            <w:tcW w:w="0" w:type="auto"/>
          </w:tcPr>
          <w:p w:rsidR="005075D7" w:rsidRPr="0085738D" w:rsidRDefault="005075D7" w:rsidP="003D60A3">
            <w:pPr>
              <w:spacing w:after="120"/>
              <w:rPr>
                <w:rFonts w:ascii="Sylfaen" w:hAnsi="Sylfaen"/>
                <w:sz w:val="20"/>
                <w:szCs w:val="20"/>
                <w:lang w:val="ka-GE"/>
              </w:rPr>
            </w:pPr>
            <w:r w:rsidRPr="0085738D">
              <w:rPr>
                <w:rFonts w:ascii="Sylfaen" w:hAnsi="Sylfaen"/>
                <w:sz w:val="20"/>
                <w:szCs w:val="20"/>
                <w:lang w:val="ka-GE"/>
              </w:rPr>
              <w:t>აივ ვირუსული დატვ</w:t>
            </w:r>
            <w:r w:rsidR="003D60A3">
              <w:rPr>
                <w:rFonts w:ascii="Sylfaen" w:hAnsi="Sylfaen"/>
                <w:sz w:val="20"/>
                <w:szCs w:val="20"/>
                <w:lang w:val="ka-GE"/>
              </w:rPr>
              <w:t>ი</w:t>
            </w:r>
            <w:r w:rsidRPr="0085738D">
              <w:rPr>
                <w:rFonts w:ascii="Sylfaen" w:hAnsi="Sylfaen"/>
                <w:sz w:val="20"/>
                <w:szCs w:val="20"/>
                <w:lang w:val="ka-GE"/>
              </w:rPr>
              <w:t>რთვის განსაზღვრა</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354B49" w:rsidP="00BB471B">
            <w:pPr>
              <w:spacing w:after="120"/>
              <w:rPr>
                <w:rFonts w:ascii="Sylfaen" w:hAnsi="Sylfaen"/>
                <w:sz w:val="20"/>
                <w:szCs w:val="20"/>
                <w:lang w:val="ka-GE"/>
              </w:rPr>
            </w:pPr>
            <w:r w:rsidRPr="0085738D">
              <w:rPr>
                <w:rFonts w:ascii="Sylfaen" w:hAnsi="Sylfaen"/>
                <w:sz w:val="20"/>
                <w:szCs w:val="20"/>
                <w:lang w:val="ka-GE"/>
              </w:rPr>
              <w:t>3-</w:t>
            </w:r>
            <w:r w:rsidR="005075D7" w:rsidRPr="0085738D">
              <w:rPr>
                <w:rFonts w:ascii="Sylfaen" w:hAnsi="Sylfaen"/>
                <w:sz w:val="20"/>
                <w:szCs w:val="20"/>
                <w:lang w:val="ka-GE"/>
              </w:rPr>
              <w:t>6 თვე / საჭიროებისამებრ</w:t>
            </w:r>
          </w:p>
        </w:tc>
        <w:tc>
          <w:tcPr>
            <w:tcW w:w="0" w:type="auto"/>
          </w:tcPr>
          <w:p w:rsidR="005075D7" w:rsidRPr="0085738D" w:rsidRDefault="005075D7" w:rsidP="001816F4">
            <w:pPr>
              <w:spacing w:after="120"/>
              <w:rPr>
                <w:rFonts w:ascii="Sylfaen" w:hAnsi="Sylfaen"/>
                <w:sz w:val="20"/>
                <w:szCs w:val="20"/>
                <w:lang w:val="ka-GE"/>
              </w:rPr>
            </w:pPr>
            <w:r w:rsidRPr="0085738D">
              <w:rPr>
                <w:rFonts w:ascii="Sylfaen" w:hAnsi="Sylfaen"/>
                <w:sz w:val="20"/>
                <w:szCs w:val="20"/>
                <w:lang w:val="ka-GE"/>
              </w:rPr>
              <w:t>არვ მკურნალობის დაწყებიდან ვირუსული დატვირთვა განსაზღვრეთ პირველი 3 თვის ფარგლებში, შემდეგ ყოველ 6 თვეში ან</w:t>
            </w:r>
            <w:r w:rsidR="001816F4" w:rsidRPr="0085738D">
              <w:rPr>
                <w:rFonts w:ascii="Sylfaen" w:hAnsi="Sylfaen"/>
                <w:sz w:val="20"/>
                <w:szCs w:val="20"/>
                <w:lang w:val="ka-GE"/>
              </w:rPr>
              <w:t xml:space="preserve"> საჭიროებისამებრ</w:t>
            </w:r>
            <w:r w:rsidRPr="0085738D">
              <w:rPr>
                <w:rFonts w:ascii="Sylfaen" w:hAnsi="Sylfaen"/>
                <w:sz w:val="20"/>
                <w:szCs w:val="20"/>
                <w:lang w:val="ka-GE"/>
              </w:rPr>
              <w:t xml:space="preserve"> ვირუსულ უშედეგობ</w:t>
            </w:r>
            <w:r w:rsidR="001816F4" w:rsidRPr="0085738D">
              <w:rPr>
                <w:rFonts w:ascii="Sylfaen" w:hAnsi="Sylfaen"/>
                <w:sz w:val="20"/>
                <w:szCs w:val="20"/>
                <w:lang w:val="ka-GE"/>
              </w:rPr>
              <w:t>აზე ეჭვის ან სხვა მნიშვნელოვანი კლინიკური ჩვენებისას</w:t>
            </w:r>
          </w:p>
        </w:tc>
      </w:tr>
      <w:tr w:rsidR="005075D7" w:rsidRPr="0085738D" w:rsidTr="005075D7">
        <w:tc>
          <w:tcPr>
            <w:tcW w:w="0" w:type="auto"/>
            <w:vMerge/>
          </w:tcPr>
          <w:p w:rsidR="005075D7" w:rsidRPr="0085738D" w:rsidRDefault="005075D7" w:rsidP="00BB471B">
            <w:pPr>
              <w:spacing w:after="120"/>
              <w:rPr>
                <w:rFonts w:ascii="Sylfaen" w:hAnsi="Sylfaen"/>
                <w:b/>
                <w:sz w:val="20"/>
                <w:szCs w:val="20"/>
                <w:lang w:val="ka-GE"/>
              </w:rPr>
            </w:pP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გენოტიპური რეზისტენტობის ტესტი</w:t>
            </w:r>
          </w:p>
        </w:tc>
        <w:tc>
          <w:tcPr>
            <w:tcW w:w="2287" w:type="dxa"/>
          </w:tcPr>
          <w:p w:rsidR="005075D7" w:rsidRPr="0085738D" w:rsidRDefault="005075D7" w:rsidP="00BB471B">
            <w:pPr>
              <w:spacing w:after="120"/>
              <w:jc w:val="center"/>
              <w:rPr>
                <w:rFonts w:ascii="Sylfaen" w:hAnsi="Sylfaen"/>
                <w:sz w:val="20"/>
                <w:szCs w:val="20"/>
                <w:lang w:val="ka-GE"/>
              </w:rPr>
            </w:pP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ვირუსოლოგიური უშედეგობისას</w:t>
            </w: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რეზისტენტობის ტესტი შესაძლებელია ჩატარდეს მკურნალობის დაწყებამდე თუ არსებობს პირველ</w:t>
            </w:r>
            <w:r w:rsidR="003D60A3">
              <w:rPr>
                <w:rFonts w:ascii="Sylfaen" w:hAnsi="Sylfaen"/>
                <w:sz w:val="20"/>
                <w:szCs w:val="20"/>
                <w:lang w:val="ka-GE"/>
              </w:rPr>
              <w:t>ად</w:t>
            </w:r>
            <w:r w:rsidRPr="0085738D">
              <w:rPr>
                <w:rFonts w:ascii="Sylfaen" w:hAnsi="Sylfaen"/>
                <w:sz w:val="20"/>
                <w:szCs w:val="20"/>
                <w:lang w:val="ka-GE"/>
              </w:rPr>
              <w:t>ი რეზისტენტობის მნიშვნელოვანი რისკი</w:t>
            </w:r>
          </w:p>
        </w:tc>
      </w:tr>
      <w:tr w:rsidR="005075D7" w:rsidRPr="0085738D" w:rsidTr="005075D7">
        <w:tc>
          <w:tcPr>
            <w:tcW w:w="0" w:type="auto"/>
            <w:vMerge w:val="restart"/>
          </w:tcPr>
          <w:p w:rsidR="005075D7" w:rsidRPr="0085738D" w:rsidRDefault="005075D7" w:rsidP="00BB471B">
            <w:pPr>
              <w:spacing w:after="120"/>
              <w:rPr>
                <w:rFonts w:ascii="Sylfaen" w:hAnsi="Sylfaen"/>
                <w:b/>
                <w:sz w:val="20"/>
                <w:szCs w:val="20"/>
                <w:lang w:val="ka-GE"/>
              </w:rPr>
            </w:pPr>
            <w:r w:rsidRPr="0085738D">
              <w:rPr>
                <w:rFonts w:ascii="Sylfaen" w:hAnsi="Sylfaen"/>
                <w:b/>
                <w:sz w:val="20"/>
                <w:szCs w:val="20"/>
                <w:lang w:val="ka-GE"/>
              </w:rPr>
              <w:t>იმუნოლოგია</w:t>
            </w: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rPr>
              <w:t xml:space="preserve">CD4 </w:t>
            </w:r>
            <w:r w:rsidRPr="0085738D">
              <w:rPr>
                <w:rFonts w:ascii="Sylfaen" w:hAnsi="Sylfaen"/>
                <w:sz w:val="20"/>
                <w:szCs w:val="20"/>
                <w:lang w:val="ka-GE"/>
              </w:rPr>
              <w:t>აბოსლუტური და პროცენტული მაჩვენებელი</w:t>
            </w:r>
          </w:p>
          <w:p w:rsidR="005075D7" w:rsidRPr="0085738D" w:rsidRDefault="005075D7" w:rsidP="00BB471B">
            <w:pPr>
              <w:spacing w:after="120"/>
              <w:rPr>
                <w:rFonts w:ascii="Sylfaen" w:hAnsi="Sylfaen"/>
                <w:sz w:val="20"/>
                <w:szCs w:val="20"/>
                <w:lang w:val="ka-GE"/>
              </w:rPr>
            </w:pPr>
            <w:r w:rsidRPr="0085738D">
              <w:rPr>
                <w:rFonts w:ascii="Sylfaen" w:hAnsi="Sylfaen"/>
                <w:sz w:val="20"/>
                <w:szCs w:val="20"/>
              </w:rPr>
              <w:t xml:space="preserve">CD4/CD8 </w:t>
            </w:r>
            <w:r w:rsidRPr="0085738D">
              <w:rPr>
                <w:rFonts w:ascii="Sylfaen" w:hAnsi="Sylfaen"/>
                <w:sz w:val="20"/>
                <w:szCs w:val="20"/>
                <w:lang w:val="ka-GE"/>
              </w:rPr>
              <w:t>თანაფარდობა</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6 თვე / საჭიროებისამებრ</w:t>
            </w: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rPr>
              <w:t xml:space="preserve">CD4 </w:t>
            </w:r>
            <w:r w:rsidRPr="0085738D">
              <w:rPr>
                <w:rFonts w:ascii="Sylfaen" w:hAnsi="Sylfaen"/>
                <w:sz w:val="20"/>
                <w:szCs w:val="20"/>
                <w:lang w:val="ka-GE"/>
              </w:rPr>
              <w:t xml:space="preserve">მაჩვენებლის განსაზღვრა სტაბილურ და </w:t>
            </w:r>
            <w:r w:rsidRPr="0085738D">
              <w:rPr>
                <w:rFonts w:ascii="Sylfaen" w:hAnsi="Sylfaen"/>
                <w:sz w:val="20"/>
                <w:szCs w:val="20"/>
              </w:rPr>
              <w:t>CD4 &gt;350</w:t>
            </w:r>
            <w:r w:rsidRPr="0085738D">
              <w:rPr>
                <w:rFonts w:ascii="Sylfaen" w:hAnsi="Sylfaen"/>
                <w:sz w:val="20"/>
                <w:szCs w:val="20"/>
                <w:lang w:val="ka-GE"/>
              </w:rPr>
              <w:t xml:space="preserve"> მქონე პაციენტებში შესაძლებელია ჩატარდეს წელიწადში ერთხელ</w:t>
            </w:r>
          </w:p>
          <w:p w:rsidR="005075D7" w:rsidRPr="0085738D" w:rsidRDefault="005075D7" w:rsidP="003D60A3">
            <w:pPr>
              <w:spacing w:after="120"/>
              <w:rPr>
                <w:rFonts w:ascii="Sylfaen" w:hAnsi="Sylfaen"/>
                <w:sz w:val="20"/>
                <w:szCs w:val="20"/>
                <w:lang w:val="ka-GE"/>
              </w:rPr>
            </w:pPr>
            <w:r w:rsidRPr="0085738D">
              <w:rPr>
                <w:rFonts w:ascii="Sylfaen" w:hAnsi="Sylfaen"/>
                <w:sz w:val="20"/>
                <w:szCs w:val="20"/>
              </w:rPr>
              <w:t xml:space="preserve">CD4/CD8 </w:t>
            </w:r>
            <w:r w:rsidRPr="0085738D">
              <w:rPr>
                <w:rFonts w:ascii="Sylfaen" w:hAnsi="Sylfaen"/>
                <w:sz w:val="20"/>
                <w:szCs w:val="20"/>
                <w:lang w:val="ka-GE"/>
              </w:rPr>
              <w:t xml:space="preserve">თანაფარდობა სერიოზული </w:t>
            </w:r>
            <w:r w:rsidR="001816F4" w:rsidRPr="0085738D">
              <w:rPr>
                <w:rFonts w:ascii="Sylfaen" w:hAnsi="Sylfaen"/>
                <w:sz w:val="20"/>
                <w:szCs w:val="20"/>
                <w:lang w:val="ka-GE"/>
              </w:rPr>
              <w:t xml:space="preserve">შიდს და არა-შიდს ინდიკატორული </w:t>
            </w:r>
            <w:r w:rsidRPr="0085738D">
              <w:rPr>
                <w:rFonts w:ascii="Sylfaen" w:hAnsi="Sylfaen"/>
                <w:sz w:val="20"/>
                <w:szCs w:val="20"/>
                <w:lang w:val="ka-GE"/>
              </w:rPr>
              <w:t>მდგომ</w:t>
            </w:r>
            <w:r w:rsidR="001816F4" w:rsidRPr="0085738D">
              <w:rPr>
                <w:rFonts w:ascii="Sylfaen" w:hAnsi="Sylfaen"/>
                <w:sz w:val="20"/>
                <w:szCs w:val="20"/>
                <w:lang w:val="ka-GE"/>
              </w:rPr>
              <w:t>ა</w:t>
            </w:r>
            <w:r w:rsidRPr="0085738D">
              <w:rPr>
                <w:rFonts w:ascii="Sylfaen" w:hAnsi="Sylfaen"/>
                <w:sz w:val="20"/>
                <w:szCs w:val="20"/>
                <w:lang w:val="ka-GE"/>
              </w:rPr>
              <w:t>რეობების მნიშვნელოვანი პრედიქტ</w:t>
            </w:r>
            <w:r w:rsidR="003D60A3">
              <w:rPr>
                <w:rFonts w:ascii="Sylfaen" w:hAnsi="Sylfaen"/>
                <w:sz w:val="20"/>
                <w:szCs w:val="20"/>
                <w:lang w:val="ka-GE"/>
              </w:rPr>
              <w:t>ო</w:t>
            </w:r>
            <w:r w:rsidRPr="0085738D">
              <w:rPr>
                <w:rFonts w:ascii="Sylfaen" w:hAnsi="Sylfaen"/>
                <w:sz w:val="20"/>
                <w:szCs w:val="20"/>
                <w:lang w:val="ka-GE"/>
              </w:rPr>
              <w:t>რია</w:t>
            </w:r>
          </w:p>
        </w:tc>
      </w:tr>
      <w:tr w:rsidR="005075D7" w:rsidRPr="0085738D" w:rsidTr="005075D7">
        <w:tc>
          <w:tcPr>
            <w:tcW w:w="0" w:type="auto"/>
            <w:vMerge/>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rPr>
            </w:pPr>
            <w:r w:rsidRPr="0085738D">
              <w:rPr>
                <w:rFonts w:ascii="Sylfaen" w:hAnsi="Sylfaen"/>
                <w:sz w:val="20"/>
                <w:szCs w:val="20"/>
              </w:rPr>
              <w:t>HLA-B*5701</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აუცილებელია აბაკავირის შემცველი მკურნალობის დანიშვნისას</w:t>
            </w:r>
          </w:p>
        </w:tc>
      </w:tr>
      <w:tr w:rsidR="00157C9F" w:rsidRPr="0085738D" w:rsidTr="001F217E">
        <w:tc>
          <w:tcPr>
            <w:tcW w:w="14553" w:type="dxa"/>
            <w:gridSpan w:val="5"/>
            <w:shd w:val="clear" w:color="auto" w:fill="DDEEED"/>
          </w:tcPr>
          <w:p w:rsidR="00157C9F" w:rsidRPr="0085738D" w:rsidRDefault="00157C9F" w:rsidP="00BB471B">
            <w:pPr>
              <w:spacing w:after="120"/>
              <w:rPr>
                <w:rFonts w:ascii="Sylfaen" w:hAnsi="Sylfaen"/>
                <w:b/>
                <w:lang w:val="ka-GE"/>
              </w:rPr>
            </w:pPr>
            <w:r w:rsidRPr="0085738D">
              <w:rPr>
                <w:rFonts w:ascii="Sylfaen" w:hAnsi="Sylfaen"/>
                <w:b/>
                <w:lang w:val="ka-GE"/>
              </w:rPr>
              <w:t>კო-ინფექციები</w:t>
            </w:r>
          </w:p>
        </w:tc>
      </w:tr>
      <w:tr w:rsidR="005075D7" w:rsidRPr="0085738D" w:rsidTr="005075D7">
        <w:tc>
          <w:tcPr>
            <w:tcW w:w="0" w:type="auto"/>
            <w:vMerge w:val="restart"/>
          </w:tcPr>
          <w:p w:rsidR="005075D7" w:rsidRPr="0085738D" w:rsidRDefault="005075D7" w:rsidP="00BB471B">
            <w:pPr>
              <w:spacing w:after="120"/>
              <w:rPr>
                <w:rFonts w:ascii="Sylfaen" w:hAnsi="Sylfaen"/>
                <w:b/>
                <w:sz w:val="20"/>
                <w:szCs w:val="20"/>
                <w:lang w:val="ka-GE"/>
              </w:rPr>
            </w:pPr>
            <w:r w:rsidRPr="0085738D">
              <w:rPr>
                <w:rFonts w:ascii="Sylfaen" w:hAnsi="Sylfaen"/>
                <w:b/>
                <w:sz w:val="20"/>
                <w:szCs w:val="20"/>
                <w:lang w:val="ka-GE"/>
              </w:rPr>
              <w:t>ვირუსული ჰეპატიტები</w:t>
            </w:r>
          </w:p>
        </w:tc>
        <w:tc>
          <w:tcPr>
            <w:tcW w:w="0" w:type="auto"/>
          </w:tcPr>
          <w:p w:rsidR="005075D7" w:rsidRPr="0085738D" w:rsidRDefault="005075D7" w:rsidP="00041AA7">
            <w:pPr>
              <w:spacing w:after="120"/>
              <w:rPr>
                <w:rFonts w:ascii="Sylfaen" w:hAnsi="Sylfaen"/>
                <w:sz w:val="20"/>
                <w:szCs w:val="20"/>
                <w:lang w:val="ka-GE"/>
              </w:rPr>
            </w:pPr>
            <w:r w:rsidRPr="0085738D">
              <w:rPr>
                <w:rFonts w:ascii="Sylfaen" w:hAnsi="Sylfaen"/>
                <w:sz w:val="20"/>
                <w:szCs w:val="20"/>
              </w:rPr>
              <w:t xml:space="preserve">HAV </w:t>
            </w:r>
          </w:p>
        </w:tc>
        <w:tc>
          <w:tcPr>
            <w:tcW w:w="2287" w:type="dxa"/>
          </w:tcPr>
          <w:p w:rsidR="005075D7" w:rsidRPr="0085738D" w:rsidRDefault="005075D7" w:rsidP="00BB471B">
            <w:pPr>
              <w:spacing w:after="120"/>
              <w:jc w:val="center"/>
              <w:rPr>
                <w:rFonts w:ascii="Sylfaen" w:hAnsi="Sylfaen"/>
                <w:sz w:val="20"/>
                <w:szCs w:val="20"/>
              </w:rPr>
            </w:pPr>
            <w:r w:rsidRPr="0085738D">
              <w:rPr>
                <w:rFonts w:ascii="Sylfaen" w:hAnsi="Sylfaen"/>
                <w:sz w:val="20"/>
                <w:szCs w:val="20"/>
              </w:rPr>
              <w:t>+</w:t>
            </w: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საჭიროებისამებრ</w:t>
            </w:r>
          </w:p>
        </w:tc>
        <w:tc>
          <w:tcPr>
            <w:tcW w:w="0" w:type="auto"/>
          </w:tcPr>
          <w:p w:rsidR="005075D7" w:rsidRPr="0085738D" w:rsidRDefault="005075D7" w:rsidP="004B70BD">
            <w:pPr>
              <w:spacing w:after="120"/>
              <w:rPr>
                <w:rFonts w:ascii="Sylfaen" w:hAnsi="Sylfaen"/>
                <w:sz w:val="20"/>
                <w:szCs w:val="20"/>
                <w:lang w:val="ka-GE"/>
              </w:rPr>
            </w:pPr>
            <w:r w:rsidRPr="0085738D">
              <w:rPr>
                <w:rFonts w:ascii="Sylfaen" w:hAnsi="Sylfaen"/>
                <w:sz w:val="20"/>
                <w:szCs w:val="20"/>
                <w:lang w:val="ka-GE"/>
              </w:rPr>
              <w:t xml:space="preserve">გამოიკვლიეთ </w:t>
            </w:r>
            <w:r w:rsidRPr="0085738D">
              <w:rPr>
                <w:rFonts w:ascii="Sylfaen" w:hAnsi="Sylfaen"/>
                <w:sz w:val="20"/>
                <w:szCs w:val="20"/>
              </w:rPr>
              <w:t>HAV</w:t>
            </w:r>
            <w:r w:rsidRPr="0085738D">
              <w:rPr>
                <w:rFonts w:ascii="Sylfaen" w:hAnsi="Sylfaen"/>
                <w:sz w:val="20"/>
                <w:szCs w:val="20"/>
                <w:lang w:val="ka-GE"/>
              </w:rPr>
              <w:t xml:space="preserve"> ანტისხეულებზე, თუ უარყოფითი</w:t>
            </w:r>
            <w:r w:rsidR="003D60A3">
              <w:rPr>
                <w:rFonts w:ascii="Sylfaen" w:hAnsi="Sylfaen"/>
                <w:sz w:val="20"/>
                <w:szCs w:val="20"/>
                <w:lang w:val="ka-GE"/>
              </w:rPr>
              <w:t>ა</w:t>
            </w:r>
            <w:r w:rsidRPr="0085738D">
              <w:rPr>
                <w:rFonts w:ascii="Sylfaen" w:hAnsi="Sylfaen"/>
                <w:sz w:val="20"/>
                <w:szCs w:val="20"/>
                <w:lang w:val="ka-GE"/>
              </w:rPr>
              <w:t xml:space="preserve"> შესთავაზეთ ვაქცინაცია; გადაამოწმეთ რისკის ქვეშ მყოფი პირები</w:t>
            </w:r>
          </w:p>
        </w:tc>
      </w:tr>
      <w:tr w:rsidR="005075D7" w:rsidRPr="0085738D" w:rsidTr="005075D7">
        <w:tc>
          <w:tcPr>
            <w:tcW w:w="0" w:type="auto"/>
            <w:vMerge/>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041AA7">
            <w:pPr>
              <w:spacing w:after="120"/>
              <w:rPr>
                <w:rFonts w:ascii="Sylfaen" w:hAnsi="Sylfaen"/>
                <w:sz w:val="20"/>
                <w:szCs w:val="20"/>
              </w:rPr>
            </w:pPr>
            <w:r w:rsidRPr="0085738D">
              <w:rPr>
                <w:rFonts w:ascii="Sylfaen" w:hAnsi="Sylfaen"/>
                <w:sz w:val="20"/>
                <w:szCs w:val="20"/>
              </w:rPr>
              <w:t>HBV</w:t>
            </w:r>
          </w:p>
        </w:tc>
        <w:tc>
          <w:tcPr>
            <w:tcW w:w="2287" w:type="dxa"/>
          </w:tcPr>
          <w:p w:rsidR="005075D7" w:rsidRPr="0085738D" w:rsidRDefault="005075D7" w:rsidP="00BB471B">
            <w:pPr>
              <w:spacing w:after="120"/>
              <w:jc w:val="center"/>
              <w:rPr>
                <w:rFonts w:ascii="Sylfaen" w:hAnsi="Sylfaen"/>
                <w:sz w:val="20"/>
                <w:szCs w:val="20"/>
              </w:rPr>
            </w:pPr>
            <w:r w:rsidRPr="0085738D">
              <w:rPr>
                <w:rFonts w:ascii="Sylfaen" w:hAnsi="Sylfaen"/>
                <w:sz w:val="20"/>
                <w:szCs w:val="20"/>
              </w:rPr>
              <w:t>+</w:t>
            </w: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ყოველწლიურად / საჭიროებისამებრ</w:t>
            </w: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 xml:space="preserve">გამოიკვლიეთ </w:t>
            </w:r>
            <w:r w:rsidRPr="0085738D">
              <w:rPr>
                <w:rFonts w:ascii="Sylfaen" w:hAnsi="Sylfaen"/>
                <w:sz w:val="20"/>
                <w:szCs w:val="20"/>
              </w:rPr>
              <w:t>HBV</w:t>
            </w:r>
            <w:r w:rsidRPr="0085738D">
              <w:rPr>
                <w:rFonts w:ascii="Sylfaen" w:hAnsi="Sylfaen"/>
                <w:sz w:val="20"/>
                <w:szCs w:val="20"/>
                <w:lang w:val="ka-GE"/>
              </w:rPr>
              <w:t xml:space="preserve"> სეროლოგიური მარკერები, თუ უარყოფითია შესთავაზეთ ვაქცინაცია; მარკერები გადაამოწმეთ ყოველწლიურად რისკის ქვეშ მყოფ პირებში; </w:t>
            </w:r>
            <w:r w:rsidRPr="0085738D">
              <w:rPr>
                <w:rFonts w:ascii="Sylfaen" w:hAnsi="Sylfaen"/>
                <w:sz w:val="20"/>
                <w:szCs w:val="20"/>
              </w:rPr>
              <w:t xml:space="preserve">HBsAg </w:t>
            </w:r>
            <w:r w:rsidRPr="0085738D">
              <w:rPr>
                <w:rFonts w:ascii="Sylfaen" w:hAnsi="Sylfaen"/>
                <w:sz w:val="20"/>
                <w:szCs w:val="20"/>
                <w:lang w:val="ka-GE"/>
              </w:rPr>
              <w:t>დადებით პირბეში დანიშნეთ ტენოფოვირის შემცველი კომბინაცია</w:t>
            </w:r>
          </w:p>
        </w:tc>
      </w:tr>
      <w:tr w:rsidR="005075D7" w:rsidRPr="00E41B50" w:rsidTr="005075D7">
        <w:tc>
          <w:tcPr>
            <w:tcW w:w="0" w:type="auto"/>
            <w:vMerge/>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041AA7">
            <w:pPr>
              <w:spacing w:after="120"/>
              <w:rPr>
                <w:rFonts w:ascii="Sylfaen" w:hAnsi="Sylfaen"/>
                <w:sz w:val="20"/>
                <w:szCs w:val="20"/>
              </w:rPr>
            </w:pPr>
            <w:r w:rsidRPr="0085738D">
              <w:rPr>
                <w:rFonts w:ascii="Sylfaen" w:hAnsi="Sylfaen"/>
                <w:sz w:val="20"/>
                <w:szCs w:val="20"/>
              </w:rPr>
              <w:t>HCV</w:t>
            </w:r>
          </w:p>
        </w:tc>
        <w:tc>
          <w:tcPr>
            <w:tcW w:w="2287" w:type="dxa"/>
          </w:tcPr>
          <w:p w:rsidR="005075D7" w:rsidRPr="0085738D" w:rsidRDefault="005075D7" w:rsidP="00BB471B">
            <w:pPr>
              <w:spacing w:after="120"/>
              <w:jc w:val="center"/>
              <w:rPr>
                <w:rFonts w:ascii="Sylfaen" w:hAnsi="Sylfaen"/>
                <w:sz w:val="20"/>
                <w:szCs w:val="20"/>
              </w:rPr>
            </w:pPr>
            <w:r w:rsidRPr="0085738D">
              <w:rPr>
                <w:rFonts w:ascii="Sylfaen" w:hAnsi="Sylfaen"/>
                <w:sz w:val="20"/>
                <w:szCs w:val="20"/>
              </w:rPr>
              <w:t>+</w:t>
            </w: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ყოველწლიურად / საჭიროებისამებრ</w:t>
            </w:r>
          </w:p>
        </w:tc>
        <w:tc>
          <w:tcPr>
            <w:tcW w:w="0" w:type="auto"/>
          </w:tcPr>
          <w:p w:rsidR="005075D7" w:rsidRPr="0085738D" w:rsidRDefault="005075D7" w:rsidP="004B70BD">
            <w:pPr>
              <w:spacing w:after="120"/>
              <w:rPr>
                <w:rFonts w:ascii="Sylfaen" w:hAnsi="Sylfaen"/>
                <w:sz w:val="20"/>
                <w:szCs w:val="20"/>
                <w:lang w:val="ka-GE"/>
              </w:rPr>
            </w:pPr>
            <w:r w:rsidRPr="0085738D">
              <w:rPr>
                <w:rFonts w:ascii="Sylfaen" w:hAnsi="Sylfaen"/>
                <w:sz w:val="20"/>
                <w:szCs w:val="20"/>
                <w:lang w:val="ka-GE"/>
              </w:rPr>
              <w:t xml:space="preserve">გამოიკვლიეთ HCV ანტისხეულებზე, თუ დადებითია განსაზღვრეთ HCV RNA, უარყოფითი შემთხვევაში გადაამოწმეთ ანტისხეულები ყოველწლიურად; განკურნებულ პირებში გადაამოწმეთ HCV RNA ყოველწლიურად ან საჭიროებისამებრ </w:t>
            </w:r>
          </w:p>
        </w:tc>
      </w:tr>
      <w:tr w:rsidR="005075D7" w:rsidRPr="0085738D" w:rsidTr="005075D7">
        <w:tc>
          <w:tcPr>
            <w:tcW w:w="0" w:type="auto"/>
            <w:vMerge/>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041AA7">
            <w:pPr>
              <w:spacing w:after="120"/>
              <w:rPr>
                <w:rFonts w:ascii="Sylfaen" w:hAnsi="Sylfaen"/>
                <w:sz w:val="20"/>
                <w:szCs w:val="20"/>
              </w:rPr>
            </w:pPr>
            <w:r w:rsidRPr="0085738D">
              <w:rPr>
                <w:rFonts w:ascii="Sylfaen" w:hAnsi="Sylfaen"/>
                <w:sz w:val="20"/>
                <w:szCs w:val="20"/>
              </w:rPr>
              <w:t>HDV</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საჭიროებისამებრ</w:t>
            </w: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 xml:space="preserve">გამოიკვლიეთ </w:t>
            </w:r>
            <w:r w:rsidRPr="0085738D">
              <w:rPr>
                <w:rFonts w:ascii="Sylfaen" w:hAnsi="Sylfaen"/>
                <w:sz w:val="20"/>
                <w:szCs w:val="20"/>
              </w:rPr>
              <w:t>HDV</w:t>
            </w:r>
            <w:r w:rsidRPr="0085738D">
              <w:rPr>
                <w:rFonts w:ascii="Sylfaen" w:hAnsi="Sylfaen"/>
                <w:sz w:val="20"/>
                <w:szCs w:val="20"/>
                <w:lang w:val="ka-GE"/>
              </w:rPr>
              <w:t xml:space="preserve"> ანტისხეულები </w:t>
            </w:r>
            <w:r w:rsidRPr="0085738D">
              <w:rPr>
                <w:rFonts w:ascii="Sylfaen" w:hAnsi="Sylfaen"/>
                <w:sz w:val="20"/>
                <w:szCs w:val="20"/>
              </w:rPr>
              <w:t xml:space="preserve">HBsAg </w:t>
            </w:r>
            <w:r w:rsidRPr="0085738D">
              <w:rPr>
                <w:rFonts w:ascii="Sylfaen" w:hAnsi="Sylfaen"/>
                <w:sz w:val="20"/>
                <w:szCs w:val="20"/>
                <w:lang w:val="ka-GE"/>
              </w:rPr>
              <w:t>დადებით პირებში</w:t>
            </w:r>
          </w:p>
        </w:tc>
      </w:tr>
      <w:tr w:rsidR="005075D7" w:rsidRPr="0085738D" w:rsidTr="005075D7">
        <w:tc>
          <w:tcPr>
            <w:tcW w:w="0" w:type="auto"/>
            <w:vMerge/>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041AA7">
            <w:pPr>
              <w:spacing w:after="120"/>
              <w:rPr>
                <w:rFonts w:ascii="Sylfaen" w:hAnsi="Sylfaen"/>
                <w:sz w:val="20"/>
                <w:szCs w:val="20"/>
              </w:rPr>
            </w:pPr>
            <w:r w:rsidRPr="0085738D">
              <w:rPr>
                <w:rFonts w:ascii="Sylfaen" w:hAnsi="Sylfaen"/>
                <w:sz w:val="20"/>
                <w:szCs w:val="20"/>
              </w:rPr>
              <w:t>HEV</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საჭიროებისამებრ</w:t>
            </w:r>
          </w:p>
        </w:tc>
        <w:tc>
          <w:tcPr>
            <w:tcW w:w="0" w:type="auto"/>
          </w:tcPr>
          <w:p w:rsidR="005075D7" w:rsidRPr="0085738D" w:rsidRDefault="005075D7" w:rsidP="003D60A3">
            <w:pPr>
              <w:spacing w:after="120"/>
              <w:rPr>
                <w:rFonts w:ascii="Sylfaen" w:hAnsi="Sylfaen"/>
                <w:sz w:val="20"/>
                <w:szCs w:val="20"/>
                <w:lang w:val="ka-GE"/>
              </w:rPr>
            </w:pPr>
            <w:r w:rsidRPr="0085738D">
              <w:rPr>
                <w:rFonts w:ascii="Sylfaen" w:hAnsi="Sylfaen"/>
                <w:sz w:val="20"/>
                <w:szCs w:val="20"/>
                <w:lang w:val="ka-GE"/>
              </w:rPr>
              <w:t xml:space="preserve">გამოიკვლიეთ </w:t>
            </w:r>
            <w:r w:rsidRPr="0085738D">
              <w:rPr>
                <w:rFonts w:ascii="Sylfaen" w:hAnsi="Sylfaen"/>
                <w:sz w:val="20"/>
                <w:szCs w:val="20"/>
              </w:rPr>
              <w:t>HEV</w:t>
            </w:r>
            <w:r w:rsidRPr="0085738D">
              <w:rPr>
                <w:rFonts w:ascii="Sylfaen" w:hAnsi="Sylfaen"/>
                <w:sz w:val="20"/>
                <w:szCs w:val="20"/>
                <w:lang w:val="ka-GE"/>
              </w:rPr>
              <w:t xml:space="preserve"> ანტისხეულებზე მწვავე ჰეპატიტის სიმპტ</w:t>
            </w:r>
            <w:r w:rsidR="003D60A3">
              <w:rPr>
                <w:rFonts w:ascii="Sylfaen" w:hAnsi="Sylfaen"/>
                <w:sz w:val="20"/>
                <w:szCs w:val="20"/>
                <w:lang w:val="ka-GE"/>
              </w:rPr>
              <w:t>ო</w:t>
            </w:r>
            <w:r w:rsidRPr="0085738D">
              <w:rPr>
                <w:rFonts w:ascii="Sylfaen" w:hAnsi="Sylfaen"/>
                <w:sz w:val="20"/>
                <w:szCs w:val="20"/>
                <w:lang w:val="ka-GE"/>
              </w:rPr>
              <w:t>მები</w:t>
            </w:r>
            <w:r w:rsidR="003D60A3">
              <w:rPr>
                <w:rFonts w:ascii="Sylfaen" w:hAnsi="Sylfaen"/>
                <w:sz w:val="20"/>
                <w:szCs w:val="20"/>
                <w:lang w:val="ka-GE"/>
              </w:rPr>
              <w:t>ს</w:t>
            </w:r>
            <w:r w:rsidRPr="0085738D">
              <w:rPr>
                <w:rFonts w:ascii="Sylfaen" w:hAnsi="Sylfaen"/>
                <w:sz w:val="20"/>
                <w:szCs w:val="20"/>
                <w:lang w:val="ka-GE"/>
              </w:rPr>
              <w:t xml:space="preserve"> მქონე პირები</w:t>
            </w:r>
          </w:p>
        </w:tc>
      </w:tr>
      <w:tr w:rsidR="005075D7" w:rsidRPr="0085738D" w:rsidTr="005075D7">
        <w:tc>
          <w:tcPr>
            <w:tcW w:w="0" w:type="auto"/>
          </w:tcPr>
          <w:p w:rsidR="005075D7" w:rsidRPr="0085738D" w:rsidRDefault="005075D7" w:rsidP="00BB471B">
            <w:pPr>
              <w:spacing w:after="120"/>
              <w:rPr>
                <w:rFonts w:ascii="Sylfaen" w:hAnsi="Sylfaen"/>
                <w:b/>
                <w:sz w:val="20"/>
                <w:szCs w:val="20"/>
                <w:lang w:val="ka-GE"/>
              </w:rPr>
            </w:pPr>
            <w:r w:rsidRPr="0085738D">
              <w:rPr>
                <w:rFonts w:ascii="Sylfaen" w:hAnsi="Sylfaen"/>
                <w:b/>
                <w:sz w:val="20"/>
                <w:szCs w:val="20"/>
                <w:lang w:val="ka-GE"/>
              </w:rPr>
              <w:t>ტუბერკულოზი</w:t>
            </w: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სიმპტომებზე სკრინინგი</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ყოველ ვიზიტზე</w:t>
            </w:r>
          </w:p>
        </w:tc>
        <w:tc>
          <w:tcPr>
            <w:tcW w:w="0" w:type="auto"/>
          </w:tcPr>
          <w:p w:rsidR="005075D7" w:rsidRPr="0085738D" w:rsidRDefault="005075D7" w:rsidP="00BB471B">
            <w:pPr>
              <w:spacing w:after="120"/>
              <w:rPr>
                <w:rFonts w:ascii="Sylfaen" w:hAnsi="Sylfaen"/>
                <w:sz w:val="20"/>
                <w:szCs w:val="20"/>
                <w:lang w:val="ka-GE"/>
              </w:rPr>
            </w:pPr>
          </w:p>
        </w:tc>
      </w:tr>
      <w:tr w:rsidR="005075D7" w:rsidRPr="0085738D" w:rsidTr="005075D7">
        <w:tc>
          <w:tcPr>
            <w:tcW w:w="0" w:type="auto"/>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rPr>
            </w:pPr>
            <w:r w:rsidRPr="0085738D">
              <w:rPr>
                <w:rFonts w:ascii="Sylfaen" w:hAnsi="Sylfaen"/>
                <w:sz w:val="20"/>
                <w:szCs w:val="20"/>
              </w:rPr>
              <w:t>GeneXprt</w:t>
            </w:r>
          </w:p>
        </w:tc>
        <w:tc>
          <w:tcPr>
            <w:tcW w:w="2287" w:type="dxa"/>
          </w:tcPr>
          <w:p w:rsidR="005075D7" w:rsidRPr="0085738D" w:rsidRDefault="005075D7" w:rsidP="00BB471B">
            <w:pPr>
              <w:spacing w:after="120"/>
              <w:jc w:val="center"/>
              <w:rPr>
                <w:rFonts w:ascii="Sylfaen" w:hAnsi="Sylfaen"/>
                <w:sz w:val="20"/>
                <w:szCs w:val="20"/>
                <w:lang w:val="ka-GE"/>
              </w:rPr>
            </w:pP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საჭიროებისამებრ</w:t>
            </w:r>
          </w:p>
        </w:tc>
        <w:tc>
          <w:tcPr>
            <w:tcW w:w="0" w:type="auto"/>
          </w:tcPr>
          <w:p w:rsidR="005075D7" w:rsidRPr="0085738D" w:rsidRDefault="005075D7" w:rsidP="00300981">
            <w:pPr>
              <w:spacing w:after="120"/>
              <w:rPr>
                <w:rFonts w:ascii="Sylfaen" w:hAnsi="Sylfaen"/>
                <w:sz w:val="20"/>
                <w:szCs w:val="20"/>
                <w:lang w:val="ka-GE"/>
              </w:rPr>
            </w:pPr>
            <w:r w:rsidRPr="0085738D">
              <w:rPr>
                <w:rFonts w:ascii="Sylfaen" w:hAnsi="Sylfaen"/>
                <w:sz w:val="20"/>
                <w:szCs w:val="20"/>
                <w:lang w:val="ka-GE"/>
              </w:rPr>
              <w:t xml:space="preserve">გამოიკვლიეთ აქტიურ ტუბერკულოზზე სიმპტომების მქონე ყველა პირი </w:t>
            </w:r>
          </w:p>
        </w:tc>
      </w:tr>
      <w:tr w:rsidR="005075D7" w:rsidRPr="0085738D" w:rsidTr="005075D7">
        <w:tc>
          <w:tcPr>
            <w:tcW w:w="0" w:type="auto"/>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ლატენტურ ტუბერკულოზზე სკრინინგი</w:t>
            </w:r>
          </w:p>
        </w:tc>
        <w:tc>
          <w:tcPr>
            <w:tcW w:w="2287" w:type="dxa"/>
          </w:tcPr>
          <w:p w:rsidR="005075D7" w:rsidRPr="0085738D" w:rsidRDefault="005075D7" w:rsidP="00BB471B">
            <w:pPr>
              <w:spacing w:after="120"/>
              <w:jc w:val="center"/>
              <w:rPr>
                <w:rFonts w:ascii="Sylfaen" w:hAnsi="Sylfaen"/>
                <w:sz w:val="20"/>
                <w:szCs w:val="20"/>
                <w:lang w:val="ka-GE"/>
              </w:rPr>
            </w:pPr>
          </w:p>
        </w:tc>
        <w:tc>
          <w:tcPr>
            <w:tcW w:w="1935" w:type="dxa"/>
          </w:tcPr>
          <w:p w:rsidR="005075D7" w:rsidRPr="0085738D" w:rsidRDefault="005075D7" w:rsidP="00C76839">
            <w:pPr>
              <w:spacing w:after="120"/>
              <w:rPr>
                <w:rFonts w:ascii="Sylfaen" w:hAnsi="Sylfaen"/>
                <w:sz w:val="20"/>
                <w:szCs w:val="20"/>
                <w:lang w:val="ka-GE"/>
              </w:rPr>
            </w:pPr>
            <w:r w:rsidRPr="0085738D">
              <w:rPr>
                <w:rFonts w:ascii="Sylfaen" w:hAnsi="Sylfaen"/>
                <w:sz w:val="20"/>
                <w:szCs w:val="20"/>
                <w:lang w:val="ka-GE"/>
              </w:rPr>
              <w:t>საჭიროებისამებრ</w:t>
            </w:r>
          </w:p>
        </w:tc>
        <w:tc>
          <w:tcPr>
            <w:tcW w:w="0" w:type="auto"/>
          </w:tcPr>
          <w:p w:rsidR="001816F4" w:rsidRPr="0085738D" w:rsidRDefault="005075D7" w:rsidP="001816F4">
            <w:pPr>
              <w:spacing w:after="120"/>
              <w:rPr>
                <w:rFonts w:ascii="Sylfaen" w:hAnsi="Sylfaen"/>
                <w:sz w:val="20"/>
                <w:szCs w:val="20"/>
                <w:lang w:val="ka-GE"/>
              </w:rPr>
            </w:pPr>
            <w:r w:rsidRPr="0085738D">
              <w:rPr>
                <w:rFonts w:ascii="Sylfaen" w:hAnsi="Sylfaen"/>
                <w:sz w:val="20"/>
                <w:szCs w:val="20"/>
                <w:lang w:val="ka-GE"/>
              </w:rPr>
              <w:t xml:space="preserve">ლატენტურ ტუბერკულოზზე სკრინინგისათვის შესაძლებელია </w:t>
            </w:r>
            <w:r w:rsidR="004C01A8" w:rsidRPr="0085738D">
              <w:rPr>
                <w:rFonts w:ascii="Sylfaen" w:hAnsi="Sylfaen"/>
                <w:sz w:val="20"/>
                <w:szCs w:val="20"/>
                <w:lang w:val="ka-GE"/>
              </w:rPr>
              <w:t>ტუბერკულინის კანის</w:t>
            </w:r>
            <w:r w:rsidRPr="0085738D">
              <w:rPr>
                <w:rFonts w:ascii="Sylfaen" w:hAnsi="Sylfaen"/>
                <w:sz w:val="20"/>
                <w:szCs w:val="20"/>
                <w:lang w:val="ka-GE"/>
              </w:rPr>
              <w:t xml:space="preserve"> სინჯის ან ინტერფერონ გამას გა</w:t>
            </w:r>
            <w:r w:rsidR="004C01A8" w:rsidRPr="0085738D">
              <w:rPr>
                <w:rFonts w:ascii="Sylfaen" w:hAnsi="Sylfaen"/>
                <w:sz w:val="20"/>
                <w:szCs w:val="20"/>
                <w:lang w:val="ka-GE"/>
              </w:rPr>
              <w:t>მო</w:t>
            </w:r>
            <w:r w:rsidRPr="0085738D">
              <w:rPr>
                <w:rFonts w:ascii="Sylfaen" w:hAnsi="Sylfaen"/>
                <w:sz w:val="20"/>
                <w:szCs w:val="20"/>
                <w:lang w:val="ka-GE"/>
              </w:rPr>
              <w:t>თავისუფლებაზე დაფუძნებული ტესტის (</w:t>
            </w:r>
            <w:r w:rsidRPr="0085738D">
              <w:rPr>
                <w:rFonts w:ascii="Sylfaen" w:hAnsi="Sylfaen"/>
                <w:sz w:val="20"/>
                <w:szCs w:val="20"/>
              </w:rPr>
              <w:t>IGRA)</w:t>
            </w:r>
            <w:r w:rsidRPr="0085738D">
              <w:rPr>
                <w:rFonts w:ascii="Sylfaen" w:hAnsi="Sylfaen"/>
                <w:sz w:val="20"/>
                <w:szCs w:val="20"/>
                <w:lang w:val="ka-GE"/>
              </w:rPr>
              <w:t xml:space="preserve"> გამოყენება მაღალი რისკის პირებში</w:t>
            </w:r>
            <w:r w:rsidR="001816F4" w:rsidRPr="0085738D">
              <w:rPr>
                <w:rFonts w:ascii="Sylfaen" w:hAnsi="Sylfaen"/>
                <w:sz w:val="20"/>
                <w:szCs w:val="20"/>
                <w:lang w:val="ka-GE"/>
              </w:rPr>
              <w:t xml:space="preserve"> აქტიური ტუბერკულოზის გამორიცხვის შემდეგ.</w:t>
            </w:r>
            <w:r w:rsidRPr="0085738D">
              <w:rPr>
                <w:rFonts w:ascii="Sylfaen" w:hAnsi="Sylfaen"/>
                <w:sz w:val="20"/>
                <w:szCs w:val="20"/>
                <w:lang w:val="ka-GE"/>
              </w:rPr>
              <w:t xml:space="preserve"> </w:t>
            </w:r>
          </w:p>
          <w:p w:rsidR="005075D7" w:rsidRPr="0085738D" w:rsidRDefault="005075D7" w:rsidP="001816F4">
            <w:pPr>
              <w:spacing w:after="120"/>
              <w:rPr>
                <w:rFonts w:ascii="Sylfaen" w:hAnsi="Sylfaen"/>
                <w:sz w:val="20"/>
                <w:szCs w:val="20"/>
                <w:lang w:val="ka-GE"/>
              </w:rPr>
            </w:pPr>
            <w:r w:rsidRPr="0085738D">
              <w:rPr>
                <w:rFonts w:ascii="Sylfaen" w:hAnsi="Sylfaen"/>
                <w:sz w:val="20"/>
                <w:szCs w:val="20"/>
                <w:lang w:val="ka-GE"/>
              </w:rPr>
              <w:t>ლატენტურ ტუბერკულოზზე სკრინინგი რეკომენდებულია მაღალი</w:t>
            </w:r>
            <w:r w:rsidRPr="0085738D">
              <w:rPr>
                <w:rFonts w:ascii="Sylfaen" w:hAnsi="Sylfaen"/>
                <w:sz w:val="20"/>
                <w:szCs w:val="20"/>
                <w:lang w:val="ru-RU"/>
              </w:rPr>
              <w:t xml:space="preserve"> </w:t>
            </w:r>
            <w:r w:rsidRPr="0085738D">
              <w:rPr>
                <w:rFonts w:ascii="Sylfaen" w:hAnsi="Sylfaen"/>
                <w:sz w:val="20"/>
                <w:szCs w:val="20"/>
              </w:rPr>
              <w:t>CD4</w:t>
            </w:r>
            <w:r w:rsidRPr="0085738D">
              <w:rPr>
                <w:rFonts w:ascii="Sylfaen" w:hAnsi="Sylfaen"/>
                <w:sz w:val="20"/>
                <w:szCs w:val="20"/>
                <w:lang w:val="ka-GE"/>
              </w:rPr>
              <w:t xml:space="preserve"> მქონე პირებში. </w:t>
            </w:r>
            <w:r w:rsidRPr="0085738D">
              <w:rPr>
                <w:rFonts w:ascii="Sylfaen" w:hAnsi="Sylfaen"/>
                <w:sz w:val="20"/>
                <w:szCs w:val="20"/>
              </w:rPr>
              <w:t>IGRA</w:t>
            </w:r>
            <w:r w:rsidRPr="0085738D">
              <w:rPr>
                <w:rFonts w:ascii="Sylfaen" w:hAnsi="Sylfaen"/>
                <w:sz w:val="20"/>
                <w:szCs w:val="20"/>
                <w:lang w:val="ka-GE"/>
              </w:rPr>
              <w:t xml:space="preserve"> უპირატესი მეთოდია თუ ხელმისაწვდომია.</w:t>
            </w:r>
          </w:p>
        </w:tc>
      </w:tr>
      <w:tr w:rsidR="005075D7" w:rsidRPr="0085738D" w:rsidTr="005075D7">
        <w:tc>
          <w:tcPr>
            <w:tcW w:w="0" w:type="auto"/>
            <w:vMerge w:val="restart"/>
          </w:tcPr>
          <w:p w:rsidR="005075D7" w:rsidRPr="0085738D" w:rsidRDefault="005075D7" w:rsidP="00BB471B">
            <w:pPr>
              <w:spacing w:after="120"/>
              <w:rPr>
                <w:rFonts w:ascii="Sylfaen" w:hAnsi="Sylfaen"/>
                <w:b/>
                <w:sz w:val="20"/>
                <w:szCs w:val="20"/>
                <w:lang w:val="ka-GE"/>
              </w:rPr>
            </w:pPr>
            <w:r w:rsidRPr="0085738D">
              <w:rPr>
                <w:rFonts w:ascii="Sylfaen" w:hAnsi="Sylfaen"/>
                <w:b/>
                <w:sz w:val="20"/>
                <w:szCs w:val="20"/>
                <w:lang w:val="ka-GE"/>
              </w:rPr>
              <w:lastRenderedPageBreak/>
              <w:t>სგგი</w:t>
            </w:r>
          </w:p>
        </w:tc>
        <w:tc>
          <w:tcPr>
            <w:tcW w:w="0" w:type="auto"/>
          </w:tcPr>
          <w:p w:rsidR="005075D7" w:rsidRPr="0085738D" w:rsidRDefault="005075D7" w:rsidP="00300981">
            <w:pPr>
              <w:spacing w:after="120"/>
              <w:rPr>
                <w:rFonts w:ascii="Sylfaen" w:hAnsi="Sylfaen"/>
                <w:sz w:val="20"/>
                <w:szCs w:val="20"/>
                <w:lang w:val="ka-GE"/>
              </w:rPr>
            </w:pPr>
            <w:r w:rsidRPr="0085738D">
              <w:rPr>
                <w:rFonts w:ascii="Sylfaen" w:hAnsi="Sylfaen"/>
                <w:sz w:val="20"/>
                <w:szCs w:val="20"/>
                <w:lang w:val="ka-GE"/>
              </w:rPr>
              <w:t>სიფილისი</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საჭიროებისამებრ</w:t>
            </w: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სიფ</w:t>
            </w:r>
            <w:r w:rsidR="003D60A3">
              <w:rPr>
                <w:rFonts w:ascii="Sylfaen" w:hAnsi="Sylfaen"/>
                <w:sz w:val="20"/>
                <w:szCs w:val="20"/>
                <w:lang w:val="ka-GE"/>
              </w:rPr>
              <w:t>ი</w:t>
            </w:r>
            <w:r w:rsidRPr="0085738D">
              <w:rPr>
                <w:rFonts w:ascii="Sylfaen" w:hAnsi="Sylfaen"/>
                <w:sz w:val="20"/>
                <w:szCs w:val="20"/>
                <w:lang w:val="ka-GE"/>
              </w:rPr>
              <w:t>ლისზე სკრინინგი ტარდება სეროლოგიური მეთოდებით</w:t>
            </w:r>
          </w:p>
        </w:tc>
      </w:tr>
      <w:tr w:rsidR="005075D7" w:rsidRPr="0085738D" w:rsidTr="005075D7">
        <w:tc>
          <w:tcPr>
            <w:tcW w:w="0" w:type="auto"/>
            <w:vMerge/>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ქლამიდია</w:t>
            </w:r>
          </w:p>
        </w:tc>
        <w:tc>
          <w:tcPr>
            <w:tcW w:w="2287" w:type="dxa"/>
          </w:tcPr>
          <w:p w:rsidR="005075D7" w:rsidRPr="0085738D" w:rsidRDefault="005075D7" w:rsidP="00BB471B">
            <w:pPr>
              <w:spacing w:after="120"/>
              <w:jc w:val="center"/>
              <w:rPr>
                <w:rFonts w:ascii="Sylfaen" w:hAnsi="Sylfaen"/>
                <w:sz w:val="20"/>
                <w:szCs w:val="20"/>
                <w:lang w:val="ka-GE"/>
              </w:rPr>
            </w:pP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საჭიროებისამებრ</w:t>
            </w:r>
          </w:p>
        </w:tc>
        <w:tc>
          <w:tcPr>
            <w:tcW w:w="0" w:type="auto"/>
          </w:tcPr>
          <w:p w:rsidR="005075D7" w:rsidRPr="0085738D" w:rsidRDefault="005075D7" w:rsidP="003D60A3">
            <w:pPr>
              <w:spacing w:after="120"/>
              <w:rPr>
                <w:rFonts w:ascii="Sylfaen" w:hAnsi="Sylfaen"/>
                <w:sz w:val="20"/>
                <w:szCs w:val="20"/>
                <w:lang w:val="ka-GE"/>
              </w:rPr>
            </w:pPr>
            <w:r w:rsidRPr="0085738D">
              <w:rPr>
                <w:rFonts w:ascii="Sylfaen" w:hAnsi="Sylfaen"/>
                <w:sz w:val="20"/>
                <w:szCs w:val="20"/>
                <w:lang w:val="ka-GE"/>
              </w:rPr>
              <w:t>ქლამიდიაზე სკრინინგი ტარდება ნუკლეინის მ</w:t>
            </w:r>
            <w:r w:rsidR="003D60A3">
              <w:rPr>
                <w:rFonts w:ascii="Sylfaen" w:hAnsi="Sylfaen"/>
                <w:sz w:val="20"/>
                <w:szCs w:val="20"/>
                <w:lang w:val="ka-GE"/>
              </w:rPr>
              <w:t>ჟ</w:t>
            </w:r>
            <w:r w:rsidRPr="0085738D">
              <w:rPr>
                <w:rFonts w:ascii="Sylfaen" w:hAnsi="Sylfaen"/>
                <w:sz w:val="20"/>
                <w:szCs w:val="20"/>
                <w:lang w:val="ka-GE"/>
              </w:rPr>
              <w:t>ავაზე დაფუძნებული ტესტით</w:t>
            </w:r>
          </w:p>
        </w:tc>
      </w:tr>
      <w:tr w:rsidR="005075D7" w:rsidRPr="0085738D" w:rsidTr="005075D7">
        <w:tc>
          <w:tcPr>
            <w:tcW w:w="0" w:type="auto"/>
            <w:vMerge/>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გონორეა</w:t>
            </w:r>
          </w:p>
        </w:tc>
        <w:tc>
          <w:tcPr>
            <w:tcW w:w="2287" w:type="dxa"/>
          </w:tcPr>
          <w:p w:rsidR="005075D7" w:rsidRPr="0085738D" w:rsidRDefault="005075D7" w:rsidP="00BB471B">
            <w:pPr>
              <w:spacing w:after="120"/>
              <w:jc w:val="center"/>
              <w:rPr>
                <w:rFonts w:ascii="Sylfaen" w:hAnsi="Sylfaen"/>
                <w:sz w:val="20"/>
                <w:szCs w:val="20"/>
                <w:lang w:val="ka-GE"/>
              </w:rPr>
            </w:pP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საჭიროებისამებრ</w:t>
            </w:r>
          </w:p>
        </w:tc>
        <w:tc>
          <w:tcPr>
            <w:tcW w:w="0" w:type="auto"/>
          </w:tcPr>
          <w:p w:rsidR="005075D7" w:rsidRPr="0085738D" w:rsidRDefault="005075D7" w:rsidP="003D60A3">
            <w:pPr>
              <w:spacing w:after="120"/>
              <w:rPr>
                <w:rFonts w:ascii="Sylfaen" w:hAnsi="Sylfaen"/>
                <w:sz w:val="20"/>
                <w:szCs w:val="20"/>
                <w:lang w:val="ka-GE"/>
              </w:rPr>
            </w:pPr>
            <w:r w:rsidRPr="0085738D">
              <w:rPr>
                <w:rFonts w:ascii="Sylfaen" w:hAnsi="Sylfaen"/>
                <w:sz w:val="20"/>
                <w:szCs w:val="20"/>
                <w:lang w:val="ka-GE"/>
              </w:rPr>
              <w:t>გონორეაზე სკრინინგი ტარდება ნუკლეინის მ</w:t>
            </w:r>
            <w:r w:rsidR="003D60A3">
              <w:rPr>
                <w:rFonts w:ascii="Sylfaen" w:hAnsi="Sylfaen"/>
                <w:sz w:val="20"/>
                <w:szCs w:val="20"/>
                <w:lang w:val="ka-GE"/>
              </w:rPr>
              <w:t>ჟ</w:t>
            </w:r>
            <w:r w:rsidRPr="0085738D">
              <w:rPr>
                <w:rFonts w:ascii="Sylfaen" w:hAnsi="Sylfaen"/>
                <w:sz w:val="20"/>
                <w:szCs w:val="20"/>
                <w:lang w:val="ka-GE"/>
              </w:rPr>
              <w:t>ავაზე დაფუძნებული ტესტით</w:t>
            </w:r>
          </w:p>
        </w:tc>
      </w:tr>
      <w:tr w:rsidR="005075D7" w:rsidRPr="0085738D" w:rsidTr="005075D7">
        <w:tc>
          <w:tcPr>
            <w:tcW w:w="0" w:type="auto"/>
            <w:vMerge/>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სხვა სგგი</w:t>
            </w:r>
          </w:p>
        </w:tc>
        <w:tc>
          <w:tcPr>
            <w:tcW w:w="2287" w:type="dxa"/>
          </w:tcPr>
          <w:p w:rsidR="005075D7" w:rsidRPr="0085738D" w:rsidRDefault="005075D7" w:rsidP="00BB471B">
            <w:pPr>
              <w:spacing w:after="120"/>
              <w:jc w:val="center"/>
              <w:rPr>
                <w:rFonts w:ascii="Sylfaen" w:hAnsi="Sylfaen"/>
                <w:sz w:val="20"/>
                <w:szCs w:val="20"/>
                <w:lang w:val="ka-GE"/>
              </w:rPr>
            </w:pP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საჭიროებისამებრ</w:t>
            </w:r>
          </w:p>
        </w:tc>
        <w:tc>
          <w:tcPr>
            <w:tcW w:w="0" w:type="auto"/>
          </w:tcPr>
          <w:p w:rsidR="005075D7" w:rsidRPr="0085738D" w:rsidRDefault="005075D7" w:rsidP="00BB471B">
            <w:pPr>
              <w:spacing w:after="120"/>
              <w:rPr>
                <w:rFonts w:ascii="Sylfaen" w:hAnsi="Sylfaen"/>
                <w:sz w:val="20"/>
                <w:szCs w:val="20"/>
                <w:lang w:val="ka-GE"/>
              </w:rPr>
            </w:pPr>
          </w:p>
        </w:tc>
      </w:tr>
      <w:tr w:rsidR="005075D7" w:rsidRPr="0085738D" w:rsidTr="005075D7">
        <w:tc>
          <w:tcPr>
            <w:tcW w:w="0" w:type="auto"/>
          </w:tcPr>
          <w:p w:rsidR="005075D7" w:rsidRPr="0085738D" w:rsidRDefault="005075D7" w:rsidP="00BB471B">
            <w:pPr>
              <w:spacing w:after="120"/>
              <w:rPr>
                <w:rFonts w:ascii="Sylfaen" w:hAnsi="Sylfaen"/>
                <w:b/>
                <w:sz w:val="20"/>
                <w:szCs w:val="20"/>
                <w:lang w:val="ka-GE"/>
              </w:rPr>
            </w:pPr>
            <w:r w:rsidRPr="0085738D">
              <w:rPr>
                <w:rFonts w:ascii="Sylfaen" w:hAnsi="Sylfaen"/>
                <w:b/>
                <w:sz w:val="20"/>
                <w:szCs w:val="20"/>
                <w:lang w:val="ka-GE"/>
              </w:rPr>
              <w:t>სხვა</w:t>
            </w: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ვარიცელა ზოსტერი სეროლოგია</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შესთავაზეთ ვაქცინაცია საჭიროებისამებრ</w:t>
            </w:r>
          </w:p>
        </w:tc>
      </w:tr>
      <w:tr w:rsidR="005075D7" w:rsidRPr="0085738D" w:rsidTr="005075D7">
        <w:tc>
          <w:tcPr>
            <w:tcW w:w="0" w:type="auto"/>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წითელა/წითურა სეროლოგია</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შესთავაზეთ ვაქცინაცია საჭიროებისამებრ</w:t>
            </w:r>
          </w:p>
        </w:tc>
      </w:tr>
      <w:tr w:rsidR="005075D7" w:rsidRPr="0085738D" w:rsidTr="005075D7">
        <w:tc>
          <w:tcPr>
            <w:tcW w:w="0" w:type="auto"/>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ტოქსოპლაზმოზის სეროლოგია</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rPr>
            </w:pPr>
          </w:p>
        </w:tc>
      </w:tr>
      <w:tr w:rsidR="005075D7" w:rsidRPr="0085738D" w:rsidTr="005075D7">
        <w:tc>
          <w:tcPr>
            <w:tcW w:w="0" w:type="auto"/>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კრიპტოკოკის ანტიგენი</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2F1D3B" w:rsidP="003D60A3">
            <w:pPr>
              <w:spacing w:after="120"/>
              <w:rPr>
                <w:rFonts w:ascii="Sylfaen" w:hAnsi="Sylfaen"/>
                <w:sz w:val="20"/>
                <w:szCs w:val="20"/>
                <w:lang w:val="ka-GE"/>
              </w:rPr>
            </w:pPr>
            <w:r w:rsidRPr="0085738D">
              <w:rPr>
                <w:rFonts w:ascii="Sylfaen" w:hAnsi="Sylfaen"/>
                <w:sz w:val="20"/>
                <w:szCs w:val="20"/>
                <w:lang w:val="ka-GE"/>
              </w:rPr>
              <w:t>რეკოემ</w:t>
            </w:r>
            <w:r w:rsidR="003D60A3">
              <w:rPr>
                <w:rFonts w:ascii="Sylfaen" w:hAnsi="Sylfaen"/>
                <w:sz w:val="20"/>
                <w:szCs w:val="20"/>
                <w:lang w:val="ka-GE"/>
              </w:rPr>
              <w:t>ენ</w:t>
            </w:r>
            <w:r w:rsidRPr="0085738D">
              <w:rPr>
                <w:rFonts w:ascii="Sylfaen" w:hAnsi="Sylfaen"/>
                <w:sz w:val="20"/>
                <w:szCs w:val="20"/>
                <w:lang w:val="ka-GE"/>
              </w:rPr>
              <w:t xml:space="preserve">დებულია </w:t>
            </w:r>
            <w:r w:rsidR="005075D7" w:rsidRPr="0085738D">
              <w:rPr>
                <w:rFonts w:ascii="Sylfaen" w:hAnsi="Sylfaen"/>
                <w:sz w:val="20"/>
                <w:szCs w:val="20"/>
                <w:lang w:val="ka-GE"/>
              </w:rPr>
              <w:t xml:space="preserve">დაბალი </w:t>
            </w:r>
            <w:r w:rsidR="005075D7" w:rsidRPr="0085738D">
              <w:rPr>
                <w:rFonts w:ascii="Sylfaen" w:hAnsi="Sylfaen"/>
                <w:sz w:val="20"/>
                <w:szCs w:val="20"/>
              </w:rPr>
              <w:t xml:space="preserve">CD4 </w:t>
            </w:r>
            <w:r w:rsidR="005075D7" w:rsidRPr="0085738D">
              <w:rPr>
                <w:rFonts w:ascii="Sylfaen" w:hAnsi="Sylfaen"/>
                <w:sz w:val="20"/>
                <w:szCs w:val="20"/>
                <w:lang w:val="ka-GE"/>
              </w:rPr>
              <w:t>მაჩვენებლის</w:t>
            </w:r>
            <w:r w:rsidRPr="0085738D">
              <w:rPr>
                <w:rFonts w:ascii="Sylfaen" w:hAnsi="Sylfaen"/>
                <w:sz w:val="20"/>
                <w:szCs w:val="20"/>
                <w:lang w:val="ka-GE"/>
              </w:rPr>
              <w:t>ას</w:t>
            </w:r>
            <w:r w:rsidR="005075D7" w:rsidRPr="0085738D">
              <w:rPr>
                <w:rFonts w:ascii="Sylfaen" w:hAnsi="Sylfaen"/>
                <w:sz w:val="20"/>
                <w:szCs w:val="20"/>
                <w:lang w:val="ka-GE"/>
              </w:rPr>
              <w:t xml:space="preserve"> </w:t>
            </w:r>
          </w:p>
        </w:tc>
      </w:tr>
      <w:tr w:rsidR="005075D7" w:rsidRPr="0085738D" w:rsidTr="005075D7">
        <w:tc>
          <w:tcPr>
            <w:tcW w:w="0" w:type="auto"/>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ლეიშმანიოზის სეროლოგია</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p>
        </w:tc>
        <w:tc>
          <w:tcPr>
            <w:tcW w:w="0" w:type="auto"/>
          </w:tcPr>
          <w:p w:rsidR="005075D7" w:rsidRPr="0085738D" w:rsidRDefault="005075D7" w:rsidP="00BB471B">
            <w:pPr>
              <w:spacing w:after="120"/>
              <w:rPr>
                <w:rFonts w:ascii="Sylfaen" w:hAnsi="Sylfaen"/>
                <w:sz w:val="20"/>
                <w:szCs w:val="20"/>
                <w:lang w:val="ka-GE"/>
              </w:rPr>
            </w:pPr>
          </w:p>
        </w:tc>
      </w:tr>
      <w:tr w:rsidR="00157C9F" w:rsidRPr="0085738D" w:rsidTr="00157C9F">
        <w:tc>
          <w:tcPr>
            <w:tcW w:w="14553" w:type="dxa"/>
            <w:gridSpan w:val="5"/>
            <w:shd w:val="clear" w:color="auto" w:fill="DDEEED"/>
          </w:tcPr>
          <w:p w:rsidR="00157C9F" w:rsidRPr="0085738D" w:rsidRDefault="00157C9F" w:rsidP="00BB471B">
            <w:pPr>
              <w:spacing w:after="120"/>
              <w:rPr>
                <w:rFonts w:ascii="Sylfaen" w:hAnsi="Sylfaen"/>
                <w:b/>
                <w:sz w:val="20"/>
                <w:szCs w:val="20"/>
                <w:lang w:val="ka-GE"/>
              </w:rPr>
            </w:pPr>
            <w:r w:rsidRPr="0085738D">
              <w:rPr>
                <w:rFonts w:ascii="Sylfaen" w:hAnsi="Sylfaen"/>
                <w:b/>
                <w:sz w:val="20"/>
                <w:szCs w:val="20"/>
                <w:lang w:val="ka-GE"/>
              </w:rPr>
              <w:t>თანმხლები დაავადებები</w:t>
            </w:r>
          </w:p>
        </w:tc>
      </w:tr>
      <w:tr w:rsidR="005075D7" w:rsidRPr="0085738D" w:rsidTr="005075D7">
        <w:tc>
          <w:tcPr>
            <w:tcW w:w="0" w:type="auto"/>
          </w:tcPr>
          <w:p w:rsidR="005075D7" w:rsidRPr="0085738D" w:rsidRDefault="005075D7" w:rsidP="00BB471B">
            <w:pPr>
              <w:spacing w:after="120"/>
              <w:rPr>
                <w:rFonts w:ascii="Sylfaen" w:hAnsi="Sylfaen"/>
                <w:b/>
                <w:sz w:val="20"/>
                <w:szCs w:val="20"/>
                <w:lang w:val="ka-GE"/>
              </w:rPr>
            </w:pPr>
            <w:r w:rsidRPr="0085738D">
              <w:rPr>
                <w:rFonts w:ascii="Sylfaen" w:hAnsi="Sylfaen"/>
                <w:b/>
                <w:sz w:val="20"/>
                <w:szCs w:val="20"/>
                <w:lang w:val="ka-GE"/>
              </w:rPr>
              <w:t>ჰემატოლოგია</w:t>
            </w: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სისხლის საერთო ანალიზი</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157C9F">
            <w:pPr>
              <w:spacing w:after="120"/>
              <w:rPr>
                <w:rFonts w:ascii="Sylfaen" w:hAnsi="Sylfaen"/>
                <w:sz w:val="20"/>
                <w:szCs w:val="20"/>
                <w:lang w:val="ka-GE"/>
              </w:rPr>
            </w:pPr>
            <w:r w:rsidRPr="0085738D">
              <w:rPr>
                <w:rFonts w:ascii="Sylfaen" w:hAnsi="Sylfaen"/>
                <w:sz w:val="20"/>
                <w:szCs w:val="20"/>
                <w:lang w:val="ka-GE"/>
              </w:rPr>
              <w:t>3-</w:t>
            </w:r>
            <w:r w:rsidR="00157C9F" w:rsidRPr="0085738D">
              <w:rPr>
                <w:rFonts w:ascii="Sylfaen" w:hAnsi="Sylfaen"/>
                <w:sz w:val="20"/>
                <w:szCs w:val="20"/>
                <w:lang w:val="ka-GE"/>
              </w:rPr>
              <w:t>12</w:t>
            </w:r>
            <w:r w:rsidRPr="0085738D">
              <w:rPr>
                <w:rFonts w:ascii="Sylfaen" w:hAnsi="Sylfaen"/>
                <w:sz w:val="20"/>
                <w:szCs w:val="20"/>
                <w:lang w:val="ka-GE"/>
              </w:rPr>
              <w:t xml:space="preserve"> თვე</w:t>
            </w:r>
            <w:r w:rsidR="001816F4" w:rsidRPr="0085738D">
              <w:rPr>
                <w:rFonts w:ascii="Sylfaen" w:hAnsi="Sylfaen"/>
                <w:sz w:val="20"/>
                <w:szCs w:val="20"/>
                <w:lang w:val="ka-GE"/>
              </w:rPr>
              <w:t xml:space="preserve"> /საჭიროებისამებრ</w:t>
            </w:r>
          </w:p>
        </w:tc>
        <w:tc>
          <w:tcPr>
            <w:tcW w:w="0" w:type="auto"/>
          </w:tcPr>
          <w:p w:rsidR="005075D7" w:rsidRPr="0085738D" w:rsidRDefault="005075D7" w:rsidP="00BB471B">
            <w:pPr>
              <w:spacing w:after="120"/>
              <w:rPr>
                <w:rFonts w:ascii="Sylfaen" w:hAnsi="Sylfaen"/>
                <w:sz w:val="20"/>
                <w:szCs w:val="20"/>
                <w:lang w:val="ka-GE"/>
              </w:rPr>
            </w:pPr>
          </w:p>
        </w:tc>
      </w:tr>
      <w:tr w:rsidR="001816F4" w:rsidRPr="0085738D" w:rsidTr="005075D7">
        <w:tc>
          <w:tcPr>
            <w:tcW w:w="0" w:type="auto"/>
          </w:tcPr>
          <w:p w:rsidR="001816F4" w:rsidRPr="0085738D" w:rsidRDefault="001816F4" w:rsidP="00BB471B">
            <w:pPr>
              <w:spacing w:after="120"/>
              <w:rPr>
                <w:rFonts w:ascii="Sylfaen" w:hAnsi="Sylfaen"/>
                <w:b/>
                <w:sz w:val="20"/>
                <w:szCs w:val="20"/>
                <w:lang w:val="ka-GE"/>
              </w:rPr>
            </w:pPr>
          </w:p>
        </w:tc>
        <w:tc>
          <w:tcPr>
            <w:tcW w:w="0" w:type="auto"/>
          </w:tcPr>
          <w:p w:rsidR="001816F4" w:rsidRPr="0085738D" w:rsidRDefault="00157C9F" w:rsidP="00BB471B">
            <w:pPr>
              <w:spacing w:after="120"/>
              <w:rPr>
                <w:rFonts w:ascii="Sylfaen" w:hAnsi="Sylfaen"/>
                <w:sz w:val="20"/>
                <w:szCs w:val="20"/>
                <w:lang w:val="ka-GE"/>
              </w:rPr>
            </w:pPr>
            <w:r w:rsidRPr="0085738D">
              <w:rPr>
                <w:rFonts w:ascii="Sylfaen" w:hAnsi="Sylfaen"/>
                <w:sz w:val="20"/>
                <w:szCs w:val="20"/>
                <w:lang w:val="ka-GE"/>
              </w:rPr>
              <w:t>კოაგულოგრამა</w:t>
            </w:r>
          </w:p>
        </w:tc>
        <w:tc>
          <w:tcPr>
            <w:tcW w:w="2287" w:type="dxa"/>
          </w:tcPr>
          <w:p w:rsidR="001816F4" w:rsidRPr="0085738D" w:rsidRDefault="00157C9F"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1816F4" w:rsidRPr="0085738D" w:rsidRDefault="00157C9F" w:rsidP="00BB471B">
            <w:pPr>
              <w:spacing w:after="120"/>
              <w:rPr>
                <w:rFonts w:ascii="Sylfaen" w:hAnsi="Sylfaen"/>
                <w:sz w:val="20"/>
                <w:szCs w:val="20"/>
                <w:lang w:val="ka-GE"/>
              </w:rPr>
            </w:pPr>
            <w:r w:rsidRPr="0085738D">
              <w:rPr>
                <w:rFonts w:ascii="Sylfaen" w:hAnsi="Sylfaen"/>
                <w:sz w:val="20"/>
                <w:szCs w:val="20"/>
                <w:lang w:val="ka-GE"/>
              </w:rPr>
              <w:t>12 თვე / საჭიროებისამებრ</w:t>
            </w:r>
          </w:p>
        </w:tc>
        <w:tc>
          <w:tcPr>
            <w:tcW w:w="0" w:type="auto"/>
          </w:tcPr>
          <w:p w:rsidR="001816F4" w:rsidRPr="0085738D" w:rsidRDefault="001816F4" w:rsidP="00BB471B">
            <w:pPr>
              <w:spacing w:after="120"/>
              <w:rPr>
                <w:rFonts w:ascii="Sylfaen" w:hAnsi="Sylfaen"/>
                <w:sz w:val="20"/>
                <w:szCs w:val="20"/>
                <w:lang w:val="ka-GE"/>
              </w:rPr>
            </w:pPr>
          </w:p>
        </w:tc>
      </w:tr>
      <w:tr w:rsidR="005075D7" w:rsidRPr="0085738D" w:rsidTr="005075D7">
        <w:tc>
          <w:tcPr>
            <w:tcW w:w="0" w:type="auto"/>
          </w:tcPr>
          <w:p w:rsidR="005075D7" w:rsidRPr="0085738D" w:rsidRDefault="005075D7" w:rsidP="00BB471B">
            <w:pPr>
              <w:spacing w:after="120"/>
              <w:rPr>
                <w:rFonts w:ascii="Sylfaen" w:hAnsi="Sylfaen"/>
                <w:b/>
                <w:sz w:val="20"/>
                <w:szCs w:val="20"/>
                <w:lang w:val="ka-GE"/>
              </w:rPr>
            </w:pPr>
            <w:r w:rsidRPr="0085738D">
              <w:rPr>
                <w:rFonts w:ascii="Sylfaen" w:hAnsi="Sylfaen"/>
                <w:b/>
                <w:sz w:val="20"/>
                <w:szCs w:val="20"/>
                <w:lang w:val="ka-GE"/>
              </w:rPr>
              <w:t>სხეულის კომპოზიცია</w:t>
            </w:r>
          </w:p>
        </w:tc>
        <w:tc>
          <w:tcPr>
            <w:tcW w:w="0" w:type="auto"/>
          </w:tcPr>
          <w:p w:rsidR="005075D7" w:rsidRPr="0085738D" w:rsidRDefault="005075D7" w:rsidP="00BB471B">
            <w:pPr>
              <w:spacing w:after="120"/>
              <w:rPr>
                <w:rFonts w:ascii="Sylfaen" w:hAnsi="Sylfaen"/>
                <w:sz w:val="20"/>
                <w:szCs w:val="20"/>
              </w:rPr>
            </w:pPr>
            <w:r w:rsidRPr="0085738D">
              <w:rPr>
                <w:rFonts w:ascii="Sylfaen" w:hAnsi="Sylfaen"/>
                <w:sz w:val="20"/>
                <w:szCs w:val="20"/>
                <w:lang w:val="ka-GE"/>
              </w:rPr>
              <w:t>სხეულის მასის ინდექსი (</w:t>
            </w:r>
            <w:r w:rsidRPr="0085738D">
              <w:rPr>
                <w:rFonts w:ascii="Sylfaen" w:hAnsi="Sylfaen"/>
                <w:sz w:val="20"/>
                <w:szCs w:val="20"/>
              </w:rPr>
              <w:t>BMI)</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ყოველწლიურად</w:t>
            </w:r>
          </w:p>
        </w:tc>
        <w:tc>
          <w:tcPr>
            <w:tcW w:w="0" w:type="auto"/>
          </w:tcPr>
          <w:p w:rsidR="005075D7" w:rsidRPr="0085738D" w:rsidRDefault="005075D7" w:rsidP="00BB471B">
            <w:pPr>
              <w:spacing w:after="120"/>
              <w:rPr>
                <w:rFonts w:ascii="Sylfaen" w:hAnsi="Sylfaen"/>
                <w:sz w:val="20"/>
                <w:szCs w:val="20"/>
                <w:lang w:val="ka-GE"/>
              </w:rPr>
            </w:pPr>
          </w:p>
        </w:tc>
      </w:tr>
      <w:tr w:rsidR="005075D7" w:rsidRPr="0085738D" w:rsidTr="005075D7">
        <w:tc>
          <w:tcPr>
            <w:tcW w:w="0" w:type="auto"/>
            <w:vMerge w:val="restart"/>
          </w:tcPr>
          <w:p w:rsidR="005075D7" w:rsidRPr="0085738D" w:rsidRDefault="005075D7" w:rsidP="00BB471B">
            <w:pPr>
              <w:spacing w:after="120"/>
              <w:rPr>
                <w:rFonts w:ascii="Sylfaen" w:hAnsi="Sylfaen"/>
                <w:b/>
                <w:sz w:val="20"/>
                <w:szCs w:val="20"/>
                <w:lang w:val="ka-GE"/>
              </w:rPr>
            </w:pPr>
            <w:r w:rsidRPr="0085738D">
              <w:rPr>
                <w:rFonts w:ascii="Sylfaen" w:hAnsi="Sylfaen"/>
                <w:b/>
                <w:sz w:val="20"/>
                <w:szCs w:val="20"/>
                <w:lang w:val="ka-GE"/>
              </w:rPr>
              <w:lastRenderedPageBreak/>
              <w:t>გულსისხლძარღვთა დაავადებები</w:t>
            </w:r>
          </w:p>
        </w:tc>
        <w:tc>
          <w:tcPr>
            <w:tcW w:w="0" w:type="auto"/>
          </w:tcPr>
          <w:p w:rsidR="005075D7" w:rsidRPr="0085738D" w:rsidRDefault="005075D7" w:rsidP="00FC7424">
            <w:pPr>
              <w:spacing w:after="120"/>
              <w:rPr>
                <w:rFonts w:ascii="Sylfaen" w:hAnsi="Sylfaen"/>
                <w:sz w:val="20"/>
                <w:szCs w:val="20"/>
                <w:lang w:val="ka-GE"/>
              </w:rPr>
            </w:pPr>
            <w:r w:rsidRPr="0085738D">
              <w:rPr>
                <w:rFonts w:ascii="Sylfaen" w:hAnsi="Sylfaen"/>
                <w:sz w:val="20"/>
                <w:szCs w:val="20"/>
                <w:lang w:val="ka-GE"/>
              </w:rPr>
              <w:t>რისკის შეფასება (ფრემინგჰემის ქულების სისტემა)</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ყოველწლიურად</w:t>
            </w: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 xml:space="preserve">რეკომენდებულია </w:t>
            </w:r>
            <w:r w:rsidRPr="0085738D">
              <w:rPr>
                <w:rFonts w:ascii="Sylfaen" w:hAnsi="Sylfaen"/>
                <w:sz w:val="20"/>
                <w:szCs w:val="20"/>
              </w:rPr>
              <w:t xml:space="preserve">&gt;40 </w:t>
            </w:r>
            <w:r w:rsidRPr="0085738D">
              <w:rPr>
                <w:rFonts w:ascii="Sylfaen" w:hAnsi="Sylfaen"/>
                <w:sz w:val="20"/>
                <w:szCs w:val="20"/>
                <w:lang w:val="ka-GE"/>
              </w:rPr>
              <w:t>წლის მამაკცებსა და &gt;50 წლის ქალებში</w:t>
            </w:r>
          </w:p>
        </w:tc>
      </w:tr>
      <w:tr w:rsidR="005075D7" w:rsidRPr="0085738D" w:rsidTr="005075D7">
        <w:tc>
          <w:tcPr>
            <w:tcW w:w="0" w:type="auto"/>
            <w:vMerge/>
          </w:tcPr>
          <w:p w:rsidR="005075D7" w:rsidRPr="0085738D" w:rsidRDefault="005075D7" w:rsidP="00BB471B">
            <w:pPr>
              <w:spacing w:after="120"/>
              <w:rPr>
                <w:rFonts w:ascii="Sylfaen" w:hAnsi="Sylfaen"/>
                <w:b/>
                <w:sz w:val="20"/>
                <w:szCs w:val="20"/>
                <w:lang w:val="ka-GE"/>
              </w:rPr>
            </w:pPr>
          </w:p>
        </w:tc>
        <w:tc>
          <w:tcPr>
            <w:tcW w:w="0" w:type="auto"/>
          </w:tcPr>
          <w:p w:rsidR="005075D7" w:rsidRPr="0085738D" w:rsidRDefault="005075D7" w:rsidP="00FC7424">
            <w:pPr>
              <w:spacing w:after="120"/>
              <w:rPr>
                <w:rFonts w:ascii="Sylfaen" w:hAnsi="Sylfaen"/>
                <w:sz w:val="20"/>
                <w:szCs w:val="20"/>
                <w:lang w:val="ka-GE"/>
              </w:rPr>
            </w:pPr>
            <w:r w:rsidRPr="0085738D">
              <w:rPr>
                <w:rFonts w:ascii="Sylfaen" w:hAnsi="Sylfaen"/>
                <w:sz w:val="20"/>
                <w:szCs w:val="20"/>
                <w:lang w:val="ka-GE"/>
              </w:rPr>
              <w:t>ეკგ</w:t>
            </w:r>
          </w:p>
        </w:tc>
        <w:tc>
          <w:tcPr>
            <w:tcW w:w="2287" w:type="dxa"/>
          </w:tcPr>
          <w:p w:rsidR="005075D7" w:rsidRPr="0085738D" w:rsidRDefault="005075D7" w:rsidP="00BB471B">
            <w:pPr>
              <w:spacing w:after="120"/>
              <w:jc w:val="center"/>
              <w:rPr>
                <w:rFonts w:ascii="Sylfaen" w:hAnsi="Sylfaen"/>
                <w:sz w:val="20"/>
                <w:szCs w:val="20"/>
                <w:lang w:val="ka-GE"/>
              </w:rPr>
            </w:pP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საჭიროებისამერ</w:t>
            </w:r>
          </w:p>
        </w:tc>
        <w:tc>
          <w:tcPr>
            <w:tcW w:w="0" w:type="auto"/>
          </w:tcPr>
          <w:p w:rsidR="005075D7" w:rsidRPr="0085738D" w:rsidRDefault="005075D7" w:rsidP="003D60A3">
            <w:pPr>
              <w:spacing w:after="120"/>
              <w:rPr>
                <w:rFonts w:ascii="Sylfaen" w:hAnsi="Sylfaen"/>
                <w:sz w:val="20"/>
                <w:szCs w:val="20"/>
                <w:lang w:val="ka-GE"/>
              </w:rPr>
            </w:pPr>
            <w:r w:rsidRPr="0085738D">
              <w:rPr>
                <w:rFonts w:ascii="Sylfaen" w:hAnsi="Sylfaen"/>
                <w:sz w:val="20"/>
                <w:szCs w:val="20"/>
                <w:lang w:val="ka-GE"/>
              </w:rPr>
              <w:t>არვ მკურნალობის დაწყებამდე ეკგ გასათვალისწინებელია გამტარ</w:t>
            </w:r>
            <w:r w:rsidR="003D60A3">
              <w:rPr>
                <w:rFonts w:ascii="Sylfaen" w:hAnsi="Sylfaen"/>
                <w:sz w:val="20"/>
                <w:szCs w:val="20"/>
                <w:lang w:val="ka-GE"/>
              </w:rPr>
              <w:t>ო</w:t>
            </w:r>
            <w:r w:rsidRPr="0085738D">
              <w:rPr>
                <w:rFonts w:ascii="Sylfaen" w:hAnsi="Sylfaen"/>
                <w:sz w:val="20"/>
                <w:szCs w:val="20"/>
                <w:lang w:val="ka-GE"/>
              </w:rPr>
              <w:t>ბის შესაძლო პრობლემებისას</w:t>
            </w:r>
          </w:p>
        </w:tc>
      </w:tr>
      <w:tr w:rsidR="005075D7" w:rsidRPr="0085738D" w:rsidTr="005075D7">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ჰიპერტენზია</w:t>
            </w: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არტერიული წნევა</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ყოველწლიურად</w:t>
            </w:r>
          </w:p>
        </w:tc>
        <w:tc>
          <w:tcPr>
            <w:tcW w:w="0" w:type="auto"/>
          </w:tcPr>
          <w:p w:rsidR="005075D7" w:rsidRPr="0085738D" w:rsidRDefault="005075D7" w:rsidP="00BB471B">
            <w:pPr>
              <w:spacing w:after="120"/>
              <w:rPr>
                <w:rFonts w:ascii="Sylfaen" w:hAnsi="Sylfaen"/>
                <w:sz w:val="20"/>
                <w:szCs w:val="20"/>
                <w:lang w:val="ka-GE"/>
              </w:rPr>
            </w:pPr>
          </w:p>
        </w:tc>
      </w:tr>
      <w:tr w:rsidR="005075D7" w:rsidRPr="0085738D" w:rsidTr="005075D7">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ლიპიდური პროფილი</w:t>
            </w: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 xml:space="preserve">მთლიანი ქოლესტერინი, </w:t>
            </w:r>
            <w:r w:rsidRPr="0085738D">
              <w:rPr>
                <w:rFonts w:ascii="Sylfaen" w:hAnsi="Sylfaen"/>
                <w:sz w:val="20"/>
                <w:szCs w:val="20"/>
              </w:rPr>
              <w:t xml:space="preserve">HDL, LDL, </w:t>
            </w:r>
            <w:r w:rsidRPr="0085738D">
              <w:rPr>
                <w:rFonts w:ascii="Sylfaen" w:hAnsi="Sylfaen"/>
                <w:sz w:val="20"/>
                <w:szCs w:val="20"/>
                <w:lang w:val="ka-GE"/>
              </w:rPr>
              <w:t>ტრიგლიცირიდები</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ყოველწლიურად</w:t>
            </w: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 xml:space="preserve">გაიმეორეთ უზმოზე (≥8 საათის საკვების გარეშე) სამედიციო ჩარევის საჭიროებეისას </w:t>
            </w:r>
          </w:p>
        </w:tc>
      </w:tr>
      <w:tr w:rsidR="005075D7" w:rsidRPr="0085738D" w:rsidTr="005075D7">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გლუკოზა</w:t>
            </w:r>
          </w:p>
        </w:tc>
        <w:tc>
          <w:tcPr>
            <w:tcW w:w="0" w:type="auto"/>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შრატში გლუკოზის კონცენტრაცია</w:t>
            </w:r>
          </w:p>
        </w:tc>
        <w:tc>
          <w:tcPr>
            <w:tcW w:w="2287" w:type="dxa"/>
          </w:tcPr>
          <w:p w:rsidR="005075D7" w:rsidRPr="0085738D" w:rsidRDefault="005075D7"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5075D7" w:rsidRPr="0085738D" w:rsidRDefault="005075D7" w:rsidP="00BB471B">
            <w:pPr>
              <w:spacing w:after="120"/>
              <w:rPr>
                <w:rFonts w:ascii="Sylfaen" w:hAnsi="Sylfaen"/>
                <w:sz w:val="20"/>
                <w:szCs w:val="20"/>
                <w:lang w:val="ka-GE"/>
              </w:rPr>
            </w:pPr>
            <w:r w:rsidRPr="0085738D">
              <w:rPr>
                <w:rFonts w:ascii="Sylfaen" w:hAnsi="Sylfaen"/>
                <w:sz w:val="20"/>
                <w:szCs w:val="20"/>
                <w:lang w:val="ka-GE"/>
              </w:rPr>
              <w:t>ყოველწლიურად</w:t>
            </w:r>
          </w:p>
        </w:tc>
        <w:tc>
          <w:tcPr>
            <w:tcW w:w="0" w:type="auto"/>
          </w:tcPr>
          <w:p w:rsidR="005075D7" w:rsidRPr="0085738D" w:rsidRDefault="00D94B6B" w:rsidP="00BB471B">
            <w:pPr>
              <w:spacing w:after="120"/>
              <w:rPr>
                <w:rFonts w:ascii="Sylfaen" w:hAnsi="Sylfaen"/>
                <w:sz w:val="20"/>
                <w:szCs w:val="20"/>
              </w:rPr>
            </w:pPr>
            <w:r w:rsidRPr="0085738D">
              <w:rPr>
                <w:rFonts w:ascii="Sylfaen" w:hAnsi="Sylfaen"/>
                <w:sz w:val="20"/>
                <w:szCs w:val="20"/>
                <w:lang w:val="ka-GE"/>
              </w:rPr>
              <w:t xml:space="preserve">უზმოზე გლუკოზის 5.7-6.9 მმოლ/ლ მაჩვენებელზე განიხილეთ გლუკოზის ტოლერანტობის ტესტი / </w:t>
            </w:r>
            <w:r w:rsidRPr="0085738D">
              <w:rPr>
                <w:rFonts w:ascii="Sylfaen" w:hAnsi="Sylfaen"/>
                <w:sz w:val="20"/>
                <w:szCs w:val="20"/>
              </w:rPr>
              <w:t>HbA1c</w:t>
            </w:r>
          </w:p>
        </w:tc>
      </w:tr>
      <w:tr w:rsidR="00AE01CF" w:rsidRPr="0085738D" w:rsidTr="005075D7">
        <w:tc>
          <w:tcPr>
            <w:tcW w:w="0" w:type="auto"/>
            <w:vMerge w:val="restart"/>
          </w:tcPr>
          <w:p w:rsidR="00AE01CF" w:rsidRPr="0085738D" w:rsidRDefault="00AE01CF" w:rsidP="00BB471B">
            <w:pPr>
              <w:spacing w:after="120"/>
              <w:rPr>
                <w:rFonts w:ascii="Sylfaen" w:hAnsi="Sylfaen"/>
                <w:sz w:val="20"/>
                <w:szCs w:val="20"/>
                <w:lang w:val="ka-GE"/>
              </w:rPr>
            </w:pPr>
            <w:r w:rsidRPr="0085738D">
              <w:rPr>
                <w:rFonts w:ascii="Sylfaen" w:hAnsi="Sylfaen"/>
                <w:sz w:val="20"/>
                <w:szCs w:val="20"/>
                <w:lang w:val="ka-GE"/>
              </w:rPr>
              <w:t>ფილტვის დაავადებები</w:t>
            </w:r>
          </w:p>
        </w:tc>
        <w:tc>
          <w:tcPr>
            <w:tcW w:w="0" w:type="auto"/>
          </w:tcPr>
          <w:p w:rsidR="00AE01CF" w:rsidRPr="0085738D" w:rsidRDefault="00AE01CF" w:rsidP="00BB471B">
            <w:pPr>
              <w:spacing w:after="120"/>
              <w:rPr>
                <w:rFonts w:ascii="Sylfaen" w:hAnsi="Sylfaen"/>
                <w:sz w:val="20"/>
                <w:szCs w:val="20"/>
                <w:lang w:val="ka-GE"/>
              </w:rPr>
            </w:pPr>
            <w:r w:rsidRPr="0085738D">
              <w:rPr>
                <w:rFonts w:ascii="Sylfaen" w:hAnsi="Sylfaen"/>
                <w:sz w:val="20"/>
                <w:szCs w:val="20"/>
                <w:lang w:val="ka-GE"/>
              </w:rPr>
              <w:t>რესპირატორული სიმპტომები და რისკ ფაქტორები</w:t>
            </w:r>
          </w:p>
        </w:tc>
        <w:tc>
          <w:tcPr>
            <w:tcW w:w="2287" w:type="dxa"/>
          </w:tcPr>
          <w:p w:rsidR="00AE01CF" w:rsidRPr="0085738D" w:rsidRDefault="00AE01CF" w:rsidP="00D94B6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AE01CF" w:rsidRPr="0085738D" w:rsidRDefault="00AE01CF" w:rsidP="00BB471B">
            <w:pPr>
              <w:spacing w:after="120"/>
              <w:rPr>
                <w:rFonts w:ascii="Sylfaen" w:hAnsi="Sylfaen"/>
                <w:sz w:val="20"/>
                <w:szCs w:val="20"/>
                <w:lang w:val="ka-GE"/>
              </w:rPr>
            </w:pPr>
            <w:r w:rsidRPr="0085738D">
              <w:rPr>
                <w:rFonts w:ascii="Sylfaen" w:hAnsi="Sylfaen"/>
                <w:sz w:val="20"/>
                <w:szCs w:val="20"/>
                <w:lang w:val="ka-GE"/>
              </w:rPr>
              <w:t>ყოველწლიურად</w:t>
            </w:r>
          </w:p>
        </w:tc>
        <w:tc>
          <w:tcPr>
            <w:tcW w:w="0" w:type="auto"/>
          </w:tcPr>
          <w:p w:rsidR="00AE01CF" w:rsidRPr="0085738D" w:rsidRDefault="00AE01CF" w:rsidP="00BB471B">
            <w:pPr>
              <w:spacing w:after="120"/>
              <w:rPr>
                <w:rFonts w:ascii="Sylfaen" w:hAnsi="Sylfaen"/>
                <w:sz w:val="20"/>
                <w:szCs w:val="20"/>
                <w:lang w:val="ka-GE"/>
              </w:rPr>
            </w:pPr>
            <w:r w:rsidRPr="0085738D">
              <w:rPr>
                <w:rFonts w:ascii="Sylfaen" w:hAnsi="Sylfaen"/>
                <w:sz w:val="20"/>
                <w:szCs w:val="20"/>
                <w:lang w:val="ka-GE"/>
              </w:rPr>
              <w:t>სუნთვის მძიმე უკმარისობის შემთხვევაში, როდესაც სპირომეტრიული პარამეტრები შენარჩუნებულია გამოიკვლიეთ გულის უკმარისობაზე</w:t>
            </w:r>
          </w:p>
        </w:tc>
      </w:tr>
      <w:tr w:rsidR="00AE01CF" w:rsidRPr="0085738D" w:rsidTr="005075D7">
        <w:tc>
          <w:tcPr>
            <w:tcW w:w="0" w:type="auto"/>
            <w:vMerge/>
          </w:tcPr>
          <w:p w:rsidR="00AE01CF" w:rsidRPr="0085738D" w:rsidRDefault="00AE01CF" w:rsidP="00BB471B">
            <w:pPr>
              <w:spacing w:after="120"/>
              <w:rPr>
                <w:rFonts w:ascii="Sylfaen" w:hAnsi="Sylfaen"/>
                <w:sz w:val="20"/>
                <w:szCs w:val="20"/>
                <w:lang w:val="ka-GE"/>
              </w:rPr>
            </w:pPr>
          </w:p>
        </w:tc>
        <w:tc>
          <w:tcPr>
            <w:tcW w:w="0" w:type="auto"/>
          </w:tcPr>
          <w:p w:rsidR="00AE01CF" w:rsidRPr="0085738D" w:rsidRDefault="00AE01CF" w:rsidP="00BB471B">
            <w:pPr>
              <w:spacing w:after="120"/>
              <w:rPr>
                <w:rFonts w:ascii="Sylfaen" w:hAnsi="Sylfaen"/>
                <w:sz w:val="20"/>
                <w:szCs w:val="20"/>
                <w:lang w:val="ka-GE"/>
              </w:rPr>
            </w:pPr>
            <w:r w:rsidRPr="0085738D">
              <w:rPr>
                <w:rFonts w:ascii="Sylfaen" w:hAnsi="Sylfaen"/>
                <w:sz w:val="20"/>
                <w:szCs w:val="20"/>
                <w:lang w:val="ka-GE"/>
              </w:rPr>
              <w:t>სპირომეტრია</w:t>
            </w:r>
          </w:p>
        </w:tc>
        <w:tc>
          <w:tcPr>
            <w:tcW w:w="2287" w:type="dxa"/>
          </w:tcPr>
          <w:p w:rsidR="00AE01CF" w:rsidRPr="0085738D" w:rsidRDefault="00AE01CF" w:rsidP="00BB471B">
            <w:pPr>
              <w:spacing w:after="120"/>
              <w:jc w:val="center"/>
              <w:rPr>
                <w:rFonts w:ascii="Sylfaen" w:hAnsi="Sylfaen"/>
                <w:sz w:val="20"/>
                <w:szCs w:val="20"/>
                <w:lang w:val="ka-GE"/>
              </w:rPr>
            </w:pPr>
          </w:p>
        </w:tc>
        <w:tc>
          <w:tcPr>
            <w:tcW w:w="1935" w:type="dxa"/>
          </w:tcPr>
          <w:p w:rsidR="00AE01CF" w:rsidRPr="0085738D" w:rsidRDefault="00AE01CF" w:rsidP="00BB471B">
            <w:pPr>
              <w:spacing w:after="120"/>
              <w:rPr>
                <w:rFonts w:ascii="Sylfaen" w:hAnsi="Sylfaen"/>
                <w:sz w:val="20"/>
                <w:szCs w:val="20"/>
                <w:lang w:val="ka-GE"/>
              </w:rPr>
            </w:pPr>
            <w:r w:rsidRPr="0085738D">
              <w:rPr>
                <w:rFonts w:ascii="Sylfaen" w:hAnsi="Sylfaen"/>
                <w:sz w:val="20"/>
                <w:szCs w:val="20"/>
                <w:lang w:val="ka-GE"/>
              </w:rPr>
              <w:t>საჭიროებისამებრ</w:t>
            </w:r>
          </w:p>
        </w:tc>
        <w:tc>
          <w:tcPr>
            <w:tcW w:w="0" w:type="auto"/>
          </w:tcPr>
          <w:p w:rsidR="00AE01CF" w:rsidRPr="0085738D" w:rsidRDefault="00AE01CF" w:rsidP="00BB471B">
            <w:pPr>
              <w:spacing w:after="120"/>
              <w:rPr>
                <w:rFonts w:ascii="Sylfaen" w:hAnsi="Sylfaen"/>
                <w:sz w:val="20"/>
                <w:szCs w:val="20"/>
                <w:lang w:val="ka-GE"/>
              </w:rPr>
            </w:pPr>
            <w:r w:rsidRPr="0085738D">
              <w:rPr>
                <w:rFonts w:ascii="Sylfaen" w:hAnsi="Sylfaen"/>
                <w:sz w:val="20"/>
                <w:szCs w:val="20"/>
                <w:lang w:val="ka-GE"/>
              </w:rPr>
              <w:t>ჩაატარეთ სპირომეტრია ყველა პაციენტში რესპირატორული სიმპტომებით</w:t>
            </w:r>
          </w:p>
        </w:tc>
      </w:tr>
      <w:tr w:rsidR="00AE01CF" w:rsidRPr="0085738D" w:rsidTr="005075D7">
        <w:tc>
          <w:tcPr>
            <w:tcW w:w="0" w:type="auto"/>
            <w:vMerge w:val="restart"/>
          </w:tcPr>
          <w:p w:rsidR="00AE01CF" w:rsidRPr="0085738D" w:rsidRDefault="00AE01CF" w:rsidP="00BB471B">
            <w:pPr>
              <w:spacing w:after="120"/>
              <w:rPr>
                <w:rFonts w:ascii="Sylfaen" w:hAnsi="Sylfaen"/>
                <w:b/>
                <w:sz w:val="20"/>
                <w:szCs w:val="20"/>
                <w:lang w:val="ka-GE"/>
              </w:rPr>
            </w:pPr>
            <w:r w:rsidRPr="0085738D">
              <w:rPr>
                <w:rFonts w:ascii="Sylfaen" w:hAnsi="Sylfaen"/>
                <w:b/>
                <w:sz w:val="20"/>
                <w:szCs w:val="20"/>
                <w:lang w:val="ka-GE"/>
              </w:rPr>
              <w:t>ღვიძლის დაავადებები</w:t>
            </w:r>
          </w:p>
        </w:tc>
        <w:tc>
          <w:tcPr>
            <w:tcW w:w="0" w:type="auto"/>
          </w:tcPr>
          <w:p w:rsidR="00AE01CF" w:rsidRPr="0085738D" w:rsidRDefault="00AE01CF" w:rsidP="00BB471B">
            <w:pPr>
              <w:spacing w:after="120"/>
              <w:rPr>
                <w:rFonts w:ascii="Sylfaen" w:hAnsi="Sylfaen"/>
                <w:sz w:val="20"/>
                <w:szCs w:val="20"/>
                <w:lang w:val="ka-GE"/>
              </w:rPr>
            </w:pPr>
            <w:r w:rsidRPr="0085738D">
              <w:rPr>
                <w:rFonts w:ascii="Sylfaen" w:hAnsi="Sylfaen"/>
                <w:sz w:val="20"/>
                <w:szCs w:val="20"/>
                <w:lang w:val="ka-GE"/>
              </w:rPr>
              <w:t>რისკის შეფასება</w:t>
            </w:r>
          </w:p>
        </w:tc>
        <w:tc>
          <w:tcPr>
            <w:tcW w:w="2287" w:type="dxa"/>
          </w:tcPr>
          <w:p w:rsidR="00AE01CF" w:rsidRPr="0085738D" w:rsidRDefault="00AE01CF"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AE01CF" w:rsidRPr="0085738D" w:rsidRDefault="00AE01CF" w:rsidP="00BB471B">
            <w:pPr>
              <w:spacing w:after="120"/>
              <w:rPr>
                <w:rFonts w:ascii="Sylfaen" w:hAnsi="Sylfaen"/>
                <w:sz w:val="20"/>
                <w:szCs w:val="20"/>
                <w:lang w:val="ka-GE"/>
              </w:rPr>
            </w:pPr>
            <w:r w:rsidRPr="0085738D">
              <w:rPr>
                <w:rFonts w:ascii="Sylfaen" w:hAnsi="Sylfaen"/>
                <w:sz w:val="20"/>
                <w:szCs w:val="20"/>
                <w:lang w:val="ka-GE"/>
              </w:rPr>
              <w:t>ყოველწლიურად</w:t>
            </w:r>
          </w:p>
        </w:tc>
        <w:tc>
          <w:tcPr>
            <w:tcW w:w="0" w:type="auto"/>
          </w:tcPr>
          <w:p w:rsidR="00AE01CF" w:rsidRPr="0085738D" w:rsidRDefault="00AE01CF" w:rsidP="00BB471B">
            <w:pPr>
              <w:spacing w:after="120"/>
              <w:rPr>
                <w:rFonts w:ascii="Sylfaen" w:hAnsi="Sylfaen"/>
                <w:sz w:val="20"/>
                <w:szCs w:val="20"/>
                <w:lang w:val="ka-GE"/>
              </w:rPr>
            </w:pPr>
          </w:p>
        </w:tc>
      </w:tr>
      <w:tr w:rsidR="00AE01CF" w:rsidRPr="0085738D" w:rsidTr="005075D7">
        <w:tc>
          <w:tcPr>
            <w:tcW w:w="0" w:type="auto"/>
            <w:vMerge/>
          </w:tcPr>
          <w:p w:rsidR="00AE01CF" w:rsidRPr="0085738D" w:rsidRDefault="00AE01CF" w:rsidP="00BB471B">
            <w:pPr>
              <w:spacing w:after="120"/>
              <w:rPr>
                <w:rFonts w:ascii="Sylfaen" w:hAnsi="Sylfaen"/>
                <w:sz w:val="20"/>
                <w:szCs w:val="20"/>
                <w:lang w:val="ka-GE"/>
              </w:rPr>
            </w:pPr>
          </w:p>
        </w:tc>
        <w:tc>
          <w:tcPr>
            <w:tcW w:w="0" w:type="auto"/>
          </w:tcPr>
          <w:p w:rsidR="00AE01CF" w:rsidRPr="0085738D" w:rsidRDefault="00AE01CF" w:rsidP="00BB471B">
            <w:pPr>
              <w:spacing w:after="120"/>
              <w:rPr>
                <w:rFonts w:ascii="Sylfaen" w:hAnsi="Sylfaen"/>
                <w:sz w:val="20"/>
                <w:szCs w:val="20"/>
                <w:lang w:val="ka-GE"/>
              </w:rPr>
            </w:pPr>
            <w:r w:rsidRPr="0085738D">
              <w:rPr>
                <w:rFonts w:ascii="Sylfaen" w:hAnsi="Sylfaen"/>
                <w:sz w:val="20"/>
                <w:szCs w:val="20"/>
                <w:lang w:val="ka-GE"/>
              </w:rPr>
              <w:t>ALT, AST, ALP,</w:t>
            </w:r>
            <w:r w:rsidR="00157C9F" w:rsidRPr="0085738D">
              <w:rPr>
                <w:rFonts w:ascii="Sylfaen" w:hAnsi="Sylfaen"/>
                <w:sz w:val="20"/>
                <w:szCs w:val="20"/>
                <w:lang w:val="ka-GE"/>
              </w:rPr>
              <w:t xml:space="preserve"> G-GT,</w:t>
            </w:r>
            <w:r w:rsidRPr="0085738D">
              <w:rPr>
                <w:rFonts w:ascii="Sylfaen" w:hAnsi="Sylfaen"/>
                <w:sz w:val="20"/>
                <w:szCs w:val="20"/>
                <w:lang w:val="ka-GE"/>
              </w:rPr>
              <w:t xml:space="preserve"> ბილირუბინი</w:t>
            </w:r>
            <w:r w:rsidR="00157C9F" w:rsidRPr="0085738D">
              <w:rPr>
                <w:rFonts w:ascii="Sylfaen" w:hAnsi="Sylfaen"/>
                <w:sz w:val="20"/>
                <w:szCs w:val="20"/>
                <w:lang w:val="ka-GE"/>
              </w:rPr>
              <w:t>, ალბუმინი</w:t>
            </w:r>
          </w:p>
        </w:tc>
        <w:tc>
          <w:tcPr>
            <w:tcW w:w="2287" w:type="dxa"/>
          </w:tcPr>
          <w:p w:rsidR="00AE01CF" w:rsidRPr="0085738D" w:rsidRDefault="00AE01CF" w:rsidP="00BB471B">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AE01CF" w:rsidRPr="0085738D" w:rsidRDefault="0071711C" w:rsidP="00BB471B">
            <w:pPr>
              <w:spacing w:after="120"/>
              <w:rPr>
                <w:rFonts w:ascii="Sylfaen" w:hAnsi="Sylfaen"/>
                <w:sz w:val="20"/>
                <w:szCs w:val="20"/>
                <w:lang w:val="ka-GE"/>
              </w:rPr>
            </w:pPr>
            <w:r w:rsidRPr="0085738D">
              <w:rPr>
                <w:rFonts w:ascii="Sylfaen" w:hAnsi="Sylfaen"/>
                <w:sz w:val="20"/>
                <w:szCs w:val="20"/>
                <w:lang w:val="ka-GE"/>
              </w:rPr>
              <w:t>6</w:t>
            </w:r>
            <w:r w:rsidR="00157C9F" w:rsidRPr="0085738D">
              <w:rPr>
                <w:rFonts w:ascii="Sylfaen" w:hAnsi="Sylfaen"/>
                <w:sz w:val="20"/>
                <w:szCs w:val="20"/>
                <w:lang w:val="ka-GE"/>
              </w:rPr>
              <w:t>-12</w:t>
            </w:r>
            <w:r w:rsidRPr="0085738D">
              <w:rPr>
                <w:rFonts w:ascii="Sylfaen" w:hAnsi="Sylfaen"/>
                <w:sz w:val="20"/>
                <w:szCs w:val="20"/>
                <w:lang w:val="ka-GE"/>
              </w:rPr>
              <w:t xml:space="preserve"> თვე</w:t>
            </w:r>
          </w:p>
        </w:tc>
        <w:tc>
          <w:tcPr>
            <w:tcW w:w="0" w:type="auto"/>
          </w:tcPr>
          <w:p w:rsidR="00AE01CF" w:rsidRPr="0085738D" w:rsidRDefault="0071711C" w:rsidP="003D60A3">
            <w:pPr>
              <w:spacing w:after="120"/>
              <w:rPr>
                <w:rFonts w:ascii="Sylfaen" w:hAnsi="Sylfaen"/>
                <w:sz w:val="20"/>
                <w:szCs w:val="20"/>
                <w:lang w:val="ka-GE"/>
              </w:rPr>
            </w:pPr>
            <w:r w:rsidRPr="0085738D">
              <w:rPr>
                <w:rFonts w:ascii="Sylfaen" w:hAnsi="Sylfaen"/>
                <w:sz w:val="20"/>
                <w:szCs w:val="20"/>
                <w:lang w:val="ka-GE"/>
              </w:rPr>
              <w:t>ხშირი მონ</w:t>
            </w:r>
            <w:r w:rsidR="00157C9F" w:rsidRPr="0085738D">
              <w:rPr>
                <w:rFonts w:ascii="Sylfaen" w:hAnsi="Sylfaen"/>
                <w:sz w:val="20"/>
                <w:szCs w:val="20"/>
                <w:lang w:val="ka-GE"/>
              </w:rPr>
              <w:t>ი</w:t>
            </w:r>
            <w:r w:rsidRPr="0085738D">
              <w:rPr>
                <w:rFonts w:ascii="Sylfaen" w:hAnsi="Sylfaen"/>
                <w:sz w:val="20"/>
                <w:szCs w:val="20"/>
                <w:lang w:val="ka-GE"/>
              </w:rPr>
              <w:t>ტორინგი რეკომენდებულია ჰეპატიტების არსებობისას და/ან ჰეპატოტოქსიური მედიკამენტების გა</w:t>
            </w:r>
            <w:r w:rsidR="003D60A3">
              <w:rPr>
                <w:rFonts w:ascii="Sylfaen" w:hAnsi="Sylfaen"/>
                <w:sz w:val="20"/>
                <w:szCs w:val="20"/>
                <w:lang w:val="ka-GE"/>
              </w:rPr>
              <w:t>მ</w:t>
            </w:r>
            <w:r w:rsidRPr="0085738D">
              <w:rPr>
                <w:rFonts w:ascii="Sylfaen" w:hAnsi="Sylfaen"/>
                <w:sz w:val="20"/>
                <w:szCs w:val="20"/>
                <w:lang w:val="ka-GE"/>
              </w:rPr>
              <w:t xml:space="preserve">ოყენებისას </w:t>
            </w:r>
          </w:p>
        </w:tc>
      </w:tr>
      <w:tr w:rsidR="00AE01CF" w:rsidRPr="0085738D" w:rsidTr="005075D7">
        <w:tc>
          <w:tcPr>
            <w:tcW w:w="0" w:type="auto"/>
            <w:vMerge/>
          </w:tcPr>
          <w:p w:rsidR="00AE01CF" w:rsidRPr="0085738D" w:rsidRDefault="00AE01CF" w:rsidP="00AE01CF">
            <w:pPr>
              <w:spacing w:after="120"/>
              <w:rPr>
                <w:rFonts w:ascii="Sylfaen" w:hAnsi="Sylfaen"/>
                <w:sz w:val="20"/>
                <w:szCs w:val="20"/>
                <w:lang w:val="ka-GE"/>
              </w:rPr>
            </w:pPr>
          </w:p>
        </w:tc>
        <w:tc>
          <w:tcPr>
            <w:tcW w:w="0" w:type="auto"/>
          </w:tcPr>
          <w:p w:rsidR="00AE01CF" w:rsidRPr="0085738D" w:rsidRDefault="00AE01CF" w:rsidP="00AE01CF">
            <w:pPr>
              <w:spacing w:after="120"/>
              <w:rPr>
                <w:rFonts w:ascii="Sylfaen" w:hAnsi="Sylfaen"/>
                <w:sz w:val="20"/>
                <w:szCs w:val="20"/>
                <w:lang w:val="ka-GE"/>
              </w:rPr>
            </w:pPr>
            <w:r w:rsidRPr="0085738D">
              <w:rPr>
                <w:rFonts w:ascii="Sylfaen" w:hAnsi="Sylfaen"/>
                <w:sz w:val="20"/>
                <w:szCs w:val="20"/>
                <w:lang w:val="ka-GE"/>
              </w:rPr>
              <w:t>ღვიძლის ფიბროზის სტადიის განსაზღვრა</w:t>
            </w:r>
          </w:p>
        </w:tc>
        <w:tc>
          <w:tcPr>
            <w:tcW w:w="2287" w:type="dxa"/>
          </w:tcPr>
          <w:p w:rsidR="00AE01CF" w:rsidRPr="0085738D" w:rsidRDefault="00AE01CF" w:rsidP="00AE01CF">
            <w:pPr>
              <w:spacing w:after="120"/>
              <w:jc w:val="center"/>
              <w:rPr>
                <w:rFonts w:ascii="Sylfaen" w:hAnsi="Sylfaen"/>
                <w:sz w:val="20"/>
                <w:szCs w:val="20"/>
                <w:lang w:val="ka-GE"/>
              </w:rPr>
            </w:pPr>
          </w:p>
        </w:tc>
        <w:tc>
          <w:tcPr>
            <w:tcW w:w="1935" w:type="dxa"/>
          </w:tcPr>
          <w:p w:rsidR="00AE01CF" w:rsidRPr="0085738D" w:rsidRDefault="00AE01CF" w:rsidP="00AE01CF">
            <w:pPr>
              <w:spacing w:after="120"/>
              <w:rPr>
                <w:rFonts w:ascii="Sylfaen" w:hAnsi="Sylfaen"/>
                <w:sz w:val="20"/>
                <w:szCs w:val="20"/>
                <w:lang w:val="ka-GE"/>
              </w:rPr>
            </w:pPr>
            <w:r w:rsidRPr="0085738D">
              <w:rPr>
                <w:rFonts w:ascii="Sylfaen" w:hAnsi="Sylfaen"/>
                <w:sz w:val="20"/>
                <w:szCs w:val="20"/>
                <w:lang w:val="ka-GE"/>
              </w:rPr>
              <w:t>ყოველწლიურად</w:t>
            </w:r>
          </w:p>
        </w:tc>
        <w:tc>
          <w:tcPr>
            <w:tcW w:w="0" w:type="auto"/>
          </w:tcPr>
          <w:p w:rsidR="00AE01CF" w:rsidRPr="0085738D" w:rsidRDefault="00AE01CF" w:rsidP="00AE01CF">
            <w:pPr>
              <w:spacing w:after="120"/>
              <w:rPr>
                <w:rFonts w:ascii="Sylfaen" w:hAnsi="Sylfaen"/>
                <w:sz w:val="20"/>
                <w:szCs w:val="20"/>
                <w:lang w:val="ka-GE"/>
              </w:rPr>
            </w:pPr>
            <w:r w:rsidRPr="0085738D">
              <w:rPr>
                <w:rFonts w:ascii="Sylfaen" w:hAnsi="Sylfaen"/>
                <w:sz w:val="20"/>
                <w:szCs w:val="20"/>
              </w:rPr>
              <w:t>HCV</w:t>
            </w:r>
            <w:r w:rsidRPr="0085738D">
              <w:rPr>
                <w:rFonts w:ascii="Sylfaen" w:hAnsi="Sylfaen"/>
                <w:sz w:val="20"/>
                <w:szCs w:val="20"/>
                <w:lang w:val="ru-RU"/>
              </w:rPr>
              <w:t xml:space="preserve"> </w:t>
            </w:r>
            <w:r w:rsidRPr="0085738D">
              <w:rPr>
                <w:rFonts w:ascii="Sylfaen" w:hAnsi="Sylfaen"/>
                <w:sz w:val="20"/>
                <w:szCs w:val="20"/>
                <w:lang w:val="ka-GE"/>
              </w:rPr>
              <w:t xml:space="preserve">და/ან </w:t>
            </w:r>
            <w:r w:rsidRPr="0085738D">
              <w:rPr>
                <w:rFonts w:ascii="Sylfaen" w:hAnsi="Sylfaen"/>
                <w:sz w:val="20"/>
                <w:szCs w:val="20"/>
              </w:rPr>
              <w:t>HBV</w:t>
            </w:r>
            <w:r w:rsidRPr="0085738D">
              <w:rPr>
                <w:rFonts w:ascii="Sylfaen" w:hAnsi="Sylfaen"/>
                <w:sz w:val="20"/>
                <w:szCs w:val="20"/>
                <w:lang w:val="ka-GE"/>
              </w:rPr>
              <w:t xml:space="preserve"> კოინფექციის მქონე პირებში</w:t>
            </w:r>
          </w:p>
        </w:tc>
      </w:tr>
      <w:tr w:rsidR="00AE01CF" w:rsidRPr="0085738D" w:rsidTr="005075D7">
        <w:tc>
          <w:tcPr>
            <w:tcW w:w="0" w:type="auto"/>
            <w:vMerge/>
          </w:tcPr>
          <w:p w:rsidR="00AE01CF" w:rsidRPr="0085738D" w:rsidRDefault="00AE01CF" w:rsidP="00AE01CF">
            <w:pPr>
              <w:spacing w:after="120"/>
              <w:rPr>
                <w:rFonts w:ascii="Sylfaen" w:hAnsi="Sylfaen"/>
                <w:sz w:val="20"/>
                <w:szCs w:val="20"/>
                <w:lang w:val="ka-GE"/>
              </w:rPr>
            </w:pPr>
          </w:p>
        </w:tc>
        <w:tc>
          <w:tcPr>
            <w:tcW w:w="0" w:type="auto"/>
          </w:tcPr>
          <w:p w:rsidR="00AE01CF" w:rsidRPr="0085738D" w:rsidRDefault="00AE01CF" w:rsidP="00AE01CF">
            <w:pPr>
              <w:spacing w:after="120"/>
              <w:rPr>
                <w:rFonts w:ascii="Sylfaen" w:hAnsi="Sylfaen"/>
                <w:sz w:val="20"/>
                <w:szCs w:val="20"/>
                <w:lang w:val="ka-GE"/>
              </w:rPr>
            </w:pPr>
            <w:r w:rsidRPr="0085738D">
              <w:rPr>
                <w:rFonts w:ascii="Sylfaen" w:hAnsi="Sylfaen"/>
                <w:sz w:val="20"/>
                <w:szCs w:val="20"/>
                <w:lang w:val="ka-GE"/>
              </w:rPr>
              <w:t>ღვიძლის ულტრაბგერითი გამოკვლევა</w:t>
            </w:r>
          </w:p>
        </w:tc>
        <w:tc>
          <w:tcPr>
            <w:tcW w:w="2287" w:type="dxa"/>
          </w:tcPr>
          <w:p w:rsidR="00AE01CF" w:rsidRPr="0085738D" w:rsidRDefault="00AE01CF" w:rsidP="00AE01CF">
            <w:pPr>
              <w:spacing w:after="120"/>
              <w:jc w:val="center"/>
              <w:rPr>
                <w:rFonts w:ascii="Sylfaen" w:hAnsi="Sylfaen"/>
                <w:sz w:val="20"/>
                <w:szCs w:val="20"/>
                <w:lang w:val="ka-GE"/>
              </w:rPr>
            </w:pPr>
          </w:p>
        </w:tc>
        <w:tc>
          <w:tcPr>
            <w:tcW w:w="1935" w:type="dxa"/>
          </w:tcPr>
          <w:p w:rsidR="00AE01CF" w:rsidRPr="0085738D" w:rsidRDefault="00AE01CF" w:rsidP="00AE01CF">
            <w:pPr>
              <w:spacing w:after="120"/>
              <w:rPr>
                <w:rFonts w:ascii="Sylfaen" w:hAnsi="Sylfaen"/>
                <w:sz w:val="20"/>
                <w:szCs w:val="20"/>
                <w:lang w:val="ka-GE"/>
              </w:rPr>
            </w:pPr>
            <w:r w:rsidRPr="0085738D">
              <w:rPr>
                <w:rFonts w:ascii="Sylfaen" w:hAnsi="Sylfaen"/>
                <w:sz w:val="20"/>
                <w:szCs w:val="20"/>
                <w:lang w:val="ka-GE"/>
              </w:rPr>
              <w:t>6 თვე</w:t>
            </w:r>
          </w:p>
        </w:tc>
        <w:tc>
          <w:tcPr>
            <w:tcW w:w="0" w:type="auto"/>
          </w:tcPr>
          <w:p w:rsidR="00AE01CF" w:rsidRPr="0085738D" w:rsidRDefault="00AE01CF" w:rsidP="00AE01CF">
            <w:pPr>
              <w:spacing w:after="120"/>
              <w:rPr>
                <w:rFonts w:ascii="Sylfaen" w:hAnsi="Sylfaen"/>
                <w:sz w:val="20"/>
                <w:szCs w:val="20"/>
                <w:lang w:val="ka-GE"/>
              </w:rPr>
            </w:pPr>
            <w:r w:rsidRPr="0085738D">
              <w:rPr>
                <w:rFonts w:ascii="Sylfaen" w:hAnsi="Sylfaen"/>
                <w:sz w:val="20"/>
                <w:szCs w:val="20"/>
                <w:lang w:val="ka-GE"/>
              </w:rPr>
              <w:t>ღვიძლის ციროზის მქონე პირებში</w:t>
            </w:r>
          </w:p>
        </w:tc>
      </w:tr>
      <w:tr w:rsidR="0071711C" w:rsidRPr="0085738D" w:rsidTr="005075D7">
        <w:tc>
          <w:tcPr>
            <w:tcW w:w="0" w:type="auto"/>
            <w:vMerge w:val="restart"/>
          </w:tcPr>
          <w:p w:rsidR="0071711C" w:rsidRPr="0085738D" w:rsidRDefault="0071711C" w:rsidP="00AE01CF">
            <w:pPr>
              <w:spacing w:after="120"/>
              <w:rPr>
                <w:rFonts w:ascii="Sylfaen" w:hAnsi="Sylfaen"/>
                <w:b/>
                <w:sz w:val="20"/>
                <w:szCs w:val="20"/>
                <w:lang w:val="ka-GE"/>
              </w:rPr>
            </w:pPr>
            <w:r w:rsidRPr="0085738D">
              <w:rPr>
                <w:rFonts w:ascii="Sylfaen" w:hAnsi="Sylfaen"/>
                <w:b/>
                <w:sz w:val="20"/>
                <w:szCs w:val="20"/>
                <w:lang w:val="ka-GE"/>
              </w:rPr>
              <w:t>თირკმლის დაავადებები</w:t>
            </w:r>
          </w:p>
        </w:tc>
        <w:tc>
          <w:tcPr>
            <w:tcW w:w="0" w:type="auto"/>
          </w:tcPr>
          <w:p w:rsidR="0071711C" w:rsidRPr="0085738D" w:rsidRDefault="0071711C" w:rsidP="00AE01CF">
            <w:pPr>
              <w:spacing w:after="120"/>
              <w:rPr>
                <w:rFonts w:ascii="Sylfaen" w:hAnsi="Sylfaen"/>
                <w:sz w:val="20"/>
                <w:szCs w:val="20"/>
                <w:lang w:val="ka-GE"/>
              </w:rPr>
            </w:pPr>
            <w:r w:rsidRPr="0085738D">
              <w:rPr>
                <w:rFonts w:ascii="Sylfaen" w:hAnsi="Sylfaen"/>
                <w:sz w:val="20"/>
                <w:szCs w:val="20"/>
                <w:lang w:val="ka-GE"/>
              </w:rPr>
              <w:t>რისკის შეფასება</w:t>
            </w:r>
          </w:p>
        </w:tc>
        <w:tc>
          <w:tcPr>
            <w:tcW w:w="2287" w:type="dxa"/>
          </w:tcPr>
          <w:p w:rsidR="0071711C" w:rsidRPr="0085738D" w:rsidRDefault="0071711C" w:rsidP="00AE01CF">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71711C" w:rsidRPr="0085738D" w:rsidRDefault="0071711C" w:rsidP="00AE01CF">
            <w:pPr>
              <w:spacing w:after="120"/>
              <w:rPr>
                <w:rFonts w:ascii="Sylfaen" w:hAnsi="Sylfaen"/>
                <w:sz w:val="20"/>
                <w:szCs w:val="20"/>
                <w:lang w:val="ka-GE"/>
              </w:rPr>
            </w:pPr>
            <w:r w:rsidRPr="0085738D">
              <w:rPr>
                <w:rFonts w:ascii="Sylfaen" w:hAnsi="Sylfaen"/>
                <w:sz w:val="20"/>
                <w:szCs w:val="20"/>
                <w:lang w:val="ka-GE"/>
              </w:rPr>
              <w:t>ყოველწლიურად</w:t>
            </w:r>
          </w:p>
        </w:tc>
        <w:tc>
          <w:tcPr>
            <w:tcW w:w="0" w:type="auto"/>
            <w:vMerge w:val="restart"/>
          </w:tcPr>
          <w:p w:rsidR="0071711C" w:rsidRPr="0085738D" w:rsidRDefault="0071711C" w:rsidP="003D60A3">
            <w:pPr>
              <w:spacing w:after="120"/>
              <w:rPr>
                <w:rFonts w:ascii="Sylfaen" w:hAnsi="Sylfaen"/>
                <w:sz w:val="20"/>
                <w:szCs w:val="20"/>
                <w:lang w:val="ka-GE"/>
              </w:rPr>
            </w:pPr>
            <w:r w:rsidRPr="0085738D">
              <w:rPr>
                <w:rFonts w:ascii="Sylfaen" w:hAnsi="Sylfaen"/>
                <w:sz w:val="20"/>
                <w:szCs w:val="20"/>
                <w:lang w:val="ka-GE"/>
              </w:rPr>
              <w:t xml:space="preserve">უფრო ხშირი მონიტორინგი რეკომენდებულია თუ </w:t>
            </w:r>
            <w:r w:rsidRPr="0085738D">
              <w:rPr>
                <w:rFonts w:ascii="Sylfaen" w:hAnsi="Sylfaen"/>
                <w:sz w:val="20"/>
                <w:szCs w:val="20"/>
              </w:rPr>
              <w:t>eGFR</w:t>
            </w:r>
            <w:r w:rsidRPr="0085738D">
              <w:rPr>
                <w:rFonts w:ascii="Sylfaen" w:hAnsi="Sylfaen"/>
                <w:sz w:val="20"/>
                <w:szCs w:val="20"/>
                <w:lang w:val="ka-GE"/>
              </w:rPr>
              <w:t xml:space="preserve"> &lt;90მლ/წთ; სახეზე თირკმლის ქრონიკული დაავადების რისკ ფაქ</w:t>
            </w:r>
            <w:r w:rsidR="003D60A3">
              <w:rPr>
                <w:rFonts w:ascii="Sylfaen" w:hAnsi="Sylfaen"/>
                <w:sz w:val="20"/>
                <w:szCs w:val="20"/>
                <w:lang w:val="ka-GE"/>
              </w:rPr>
              <w:t>ტ</w:t>
            </w:r>
            <w:r w:rsidRPr="0085738D">
              <w:rPr>
                <w:rFonts w:ascii="Sylfaen" w:hAnsi="Sylfaen"/>
                <w:sz w:val="20"/>
                <w:szCs w:val="20"/>
                <w:lang w:val="ka-GE"/>
              </w:rPr>
              <w:t>ორები და/ან ნეფ</w:t>
            </w:r>
            <w:r w:rsidR="003D60A3">
              <w:rPr>
                <w:rFonts w:ascii="Sylfaen" w:hAnsi="Sylfaen"/>
                <w:sz w:val="20"/>
                <w:szCs w:val="20"/>
                <w:lang w:val="ka-GE"/>
              </w:rPr>
              <w:t>რ</w:t>
            </w:r>
            <w:r w:rsidRPr="0085738D">
              <w:rPr>
                <w:rFonts w:ascii="Sylfaen" w:hAnsi="Sylfaen"/>
                <w:sz w:val="20"/>
                <w:szCs w:val="20"/>
                <w:lang w:val="ka-GE"/>
              </w:rPr>
              <w:t>ოტოქსიური მედიკამენტების გამოყენებისას</w:t>
            </w:r>
          </w:p>
        </w:tc>
      </w:tr>
      <w:tr w:rsidR="0071711C" w:rsidRPr="0085738D" w:rsidTr="005075D7">
        <w:tc>
          <w:tcPr>
            <w:tcW w:w="0" w:type="auto"/>
            <w:vMerge/>
          </w:tcPr>
          <w:p w:rsidR="0071711C" w:rsidRPr="0085738D" w:rsidRDefault="0071711C" w:rsidP="00AE01CF">
            <w:pPr>
              <w:spacing w:after="120"/>
              <w:rPr>
                <w:rFonts w:ascii="Sylfaen" w:hAnsi="Sylfaen"/>
                <w:sz w:val="20"/>
                <w:szCs w:val="20"/>
                <w:lang w:val="ka-GE"/>
              </w:rPr>
            </w:pPr>
          </w:p>
        </w:tc>
        <w:tc>
          <w:tcPr>
            <w:tcW w:w="0" w:type="auto"/>
          </w:tcPr>
          <w:p w:rsidR="0071711C" w:rsidRPr="0085738D" w:rsidRDefault="0071711C" w:rsidP="00AE01CF">
            <w:pPr>
              <w:spacing w:after="120"/>
              <w:rPr>
                <w:rFonts w:ascii="Sylfaen" w:hAnsi="Sylfaen"/>
                <w:sz w:val="20"/>
                <w:szCs w:val="20"/>
                <w:lang w:val="ka-GE"/>
              </w:rPr>
            </w:pPr>
            <w:r w:rsidRPr="0085738D">
              <w:rPr>
                <w:rFonts w:ascii="Sylfaen" w:hAnsi="Sylfaen"/>
                <w:sz w:val="20"/>
                <w:szCs w:val="20"/>
                <w:lang w:val="ka-GE"/>
              </w:rPr>
              <w:t>კრე</w:t>
            </w:r>
            <w:r w:rsidR="000F32E0" w:rsidRPr="0085738D">
              <w:rPr>
                <w:rFonts w:ascii="Sylfaen" w:hAnsi="Sylfaen"/>
                <w:sz w:val="20"/>
                <w:szCs w:val="20"/>
                <w:lang w:val="ka-GE"/>
              </w:rPr>
              <w:t>ა</w:t>
            </w:r>
            <w:r w:rsidRPr="0085738D">
              <w:rPr>
                <w:rFonts w:ascii="Sylfaen" w:hAnsi="Sylfaen"/>
                <w:sz w:val="20"/>
                <w:szCs w:val="20"/>
                <w:lang w:val="ka-GE"/>
              </w:rPr>
              <w:t>ტინინი</w:t>
            </w:r>
          </w:p>
        </w:tc>
        <w:tc>
          <w:tcPr>
            <w:tcW w:w="2287" w:type="dxa"/>
          </w:tcPr>
          <w:p w:rsidR="0071711C" w:rsidRPr="0085738D" w:rsidRDefault="0071711C" w:rsidP="00AE01CF">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71711C" w:rsidRPr="0085738D" w:rsidRDefault="0071711C" w:rsidP="00AE01CF">
            <w:pPr>
              <w:spacing w:after="120"/>
              <w:rPr>
                <w:rFonts w:ascii="Sylfaen" w:hAnsi="Sylfaen"/>
                <w:sz w:val="20"/>
                <w:szCs w:val="20"/>
                <w:lang w:val="ka-GE"/>
              </w:rPr>
            </w:pPr>
            <w:r w:rsidRPr="0085738D">
              <w:rPr>
                <w:rFonts w:ascii="Sylfaen" w:hAnsi="Sylfaen"/>
                <w:sz w:val="20"/>
                <w:szCs w:val="20"/>
                <w:lang w:val="ka-GE"/>
              </w:rPr>
              <w:t>6-12 თვე</w:t>
            </w:r>
          </w:p>
        </w:tc>
        <w:tc>
          <w:tcPr>
            <w:tcW w:w="0" w:type="auto"/>
            <w:vMerge/>
          </w:tcPr>
          <w:p w:rsidR="0071711C" w:rsidRPr="0085738D" w:rsidRDefault="0071711C" w:rsidP="00AE01CF">
            <w:pPr>
              <w:spacing w:after="120"/>
              <w:rPr>
                <w:rFonts w:ascii="Sylfaen" w:hAnsi="Sylfaen"/>
                <w:sz w:val="20"/>
                <w:szCs w:val="20"/>
                <w:lang w:val="ka-GE"/>
              </w:rPr>
            </w:pPr>
          </w:p>
        </w:tc>
      </w:tr>
      <w:tr w:rsidR="0071711C" w:rsidRPr="0085738D" w:rsidTr="005075D7">
        <w:tc>
          <w:tcPr>
            <w:tcW w:w="0" w:type="auto"/>
            <w:vMerge/>
          </w:tcPr>
          <w:p w:rsidR="0071711C" w:rsidRPr="0085738D" w:rsidRDefault="0071711C" w:rsidP="00AE01CF">
            <w:pPr>
              <w:spacing w:after="120"/>
              <w:rPr>
                <w:rFonts w:ascii="Sylfaen" w:hAnsi="Sylfaen"/>
                <w:sz w:val="20"/>
                <w:szCs w:val="20"/>
                <w:lang w:val="ka-GE"/>
              </w:rPr>
            </w:pPr>
          </w:p>
        </w:tc>
        <w:tc>
          <w:tcPr>
            <w:tcW w:w="0" w:type="auto"/>
          </w:tcPr>
          <w:p w:rsidR="0071711C" w:rsidRPr="0085738D" w:rsidRDefault="0071711C" w:rsidP="00AE01CF">
            <w:pPr>
              <w:spacing w:after="120"/>
              <w:rPr>
                <w:rFonts w:ascii="Sylfaen" w:hAnsi="Sylfaen"/>
                <w:sz w:val="20"/>
                <w:szCs w:val="20"/>
              </w:rPr>
            </w:pPr>
            <w:r w:rsidRPr="0085738D">
              <w:rPr>
                <w:rFonts w:ascii="Sylfaen" w:hAnsi="Sylfaen"/>
                <w:sz w:val="20"/>
                <w:szCs w:val="20"/>
              </w:rPr>
              <w:t>eGFR</w:t>
            </w:r>
          </w:p>
        </w:tc>
        <w:tc>
          <w:tcPr>
            <w:tcW w:w="2287" w:type="dxa"/>
          </w:tcPr>
          <w:p w:rsidR="0071711C" w:rsidRPr="0085738D" w:rsidRDefault="0071711C" w:rsidP="00AE01CF">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71711C" w:rsidRPr="0085738D" w:rsidRDefault="0071711C" w:rsidP="00AE01CF">
            <w:pPr>
              <w:spacing w:after="120"/>
              <w:rPr>
                <w:rFonts w:ascii="Sylfaen" w:hAnsi="Sylfaen"/>
                <w:sz w:val="20"/>
                <w:szCs w:val="20"/>
                <w:lang w:val="ka-GE"/>
              </w:rPr>
            </w:pPr>
            <w:r w:rsidRPr="0085738D">
              <w:rPr>
                <w:rFonts w:ascii="Sylfaen" w:hAnsi="Sylfaen"/>
                <w:sz w:val="20"/>
                <w:szCs w:val="20"/>
                <w:lang w:val="ka-GE"/>
              </w:rPr>
              <w:t>6-12 თვე</w:t>
            </w:r>
          </w:p>
        </w:tc>
        <w:tc>
          <w:tcPr>
            <w:tcW w:w="0" w:type="auto"/>
            <w:vMerge/>
          </w:tcPr>
          <w:p w:rsidR="0071711C" w:rsidRPr="0085738D" w:rsidRDefault="0071711C" w:rsidP="00AE01CF">
            <w:pPr>
              <w:spacing w:after="120"/>
              <w:rPr>
                <w:rFonts w:ascii="Sylfaen" w:hAnsi="Sylfaen"/>
                <w:sz w:val="20"/>
                <w:szCs w:val="20"/>
                <w:lang w:val="ka-GE"/>
              </w:rPr>
            </w:pPr>
          </w:p>
        </w:tc>
      </w:tr>
      <w:tr w:rsidR="0071711C" w:rsidRPr="0085738D" w:rsidTr="005075D7">
        <w:tc>
          <w:tcPr>
            <w:tcW w:w="0" w:type="auto"/>
            <w:vMerge/>
          </w:tcPr>
          <w:p w:rsidR="0071711C" w:rsidRPr="0085738D" w:rsidRDefault="0071711C" w:rsidP="00AE01CF">
            <w:pPr>
              <w:spacing w:after="120"/>
              <w:rPr>
                <w:rFonts w:ascii="Sylfaen" w:hAnsi="Sylfaen"/>
                <w:sz w:val="20"/>
                <w:szCs w:val="20"/>
                <w:lang w:val="ka-GE"/>
              </w:rPr>
            </w:pPr>
          </w:p>
        </w:tc>
        <w:tc>
          <w:tcPr>
            <w:tcW w:w="0" w:type="auto"/>
          </w:tcPr>
          <w:p w:rsidR="0071711C" w:rsidRPr="0085738D" w:rsidRDefault="0071711C" w:rsidP="00AE01CF">
            <w:pPr>
              <w:spacing w:after="120"/>
              <w:rPr>
                <w:rFonts w:ascii="Sylfaen" w:hAnsi="Sylfaen"/>
                <w:sz w:val="20"/>
                <w:szCs w:val="20"/>
                <w:lang w:val="ka-GE"/>
              </w:rPr>
            </w:pPr>
            <w:r w:rsidRPr="0085738D">
              <w:rPr>
                <w:rFonts w:ascii="Sylfaen" w:hAnsi="Sylfaen"/>
                <w:sz w:val="20"/>
                <w:szCs w:val="20"/>
                <w:lang w:val="ka-GE"/>
              </w:rPr>
              <w:t>შარდის საერთო ანალიზი</w:t>
            </w:r>
          </w:p>
        </w:tc>
        <w:tc>
          <w:tcPr>
            <w:tcW w:w="2287" w:type="dxa"/>
          </w:tcPr>
          <w:p w:rsidR="0071711C" w:rsidRPr="0085738D" w:rsidRDefault="0071711C" w:rsidP="00AE01CF">
            <w:pPr>
              <w:spacing w:after="120"/>
              <w:jc w:val="center"/>
              <w:rPr>
                <w:rFonts w:ascii="Sylfaen" w:hAnsi="Sylfaen"/>
                <w:sz w:val="20"/>
                <w:szCs w:val="20"/>
                <w:lang w:val="ka-GE"/>
              </w:rPr>
            </w:pPr>
          </w:p>
        </w:tc>
        <w:tc>
          <w:tcPr>
            <w:tcW w:w="1935" w:type="dxa"/>
          </w:tcPr>
          <w:p w:rsidR="0071711C" w:rsidRPr="0085738D" w:rsidRDefault="0071711C" w:rsidP="00AE01CF">
            <w:pPr>
              <w:spacing w:after="120"/>
              <w:rPr>
                <w:rFonts w:ascii="Sylfaen" w:hAnsi="Sylfaen"/>
                <w:sz w:val="20"/>
                <w:szCs w:val="20"/>
                <w:lang w:val="ka-GE"/>
              </w:rPr>
            </w:pPr>
            <w:r w:rsidRPr="0085738D">
              <w:rPr>
                <w:rFonts w:ascii="Sylfaen" w:hAnsi="Sylfaen"/>
                <w:sz w:val="20"/>
                <w:szCs w:val="20"/>
                <w:lang w:val="ka-GE"/>
              </w:rPr>
              <w:t>ყოველწლიურად</w:t>
            </w:r>
          </w:p>
        </w:tc>
        <w:tc>
          <w:tcPr>
            <w:tcW w:w="0" w:type="auto"/>
          </w:tcPr>
          <w:p w:rsidR="0071711C" w:rsidRPr="0085738D" w:rsidRDefault="0071711C" w:rsidP="0071711C">
            <w:pPr>
              <w:spacing w:after="120"/>
              <w:rPr>
                <w:rFonts w:ascii="Sylfaen" w:hAnsi="Sylfaen"/>
                <w:sz w:val="20"/>
                <w:szCs w:val="20"/>
                <w:lang w:val="ka-GE"/>
              </w:rPr>
            </w:pPr>
            <w:r w:rsidRPr="0085738D">
              <w:rPr>
                <w:rFonts w:ascii="Sylfaen" w:hAnsi="Sylfaen"/>
                <w:sz w:val="20"/>
                <w:szCs w:val="20"/>
                <w:lang w:val="ka-GE"/>
              </w:rPr>
              <w:t xml:space="preserve">უფრო ხშირი მონიტორინგი რეკომენდებულია თუ </w:t>
            </w:r>
            <w:r w:rsidRPr="0085738D">
              <w:rPr>
                <w:rFonts w:ascii="Sylfaen" w:hAnsi="Sylfaen"/>
                <w:sz w:val="20"/>
                <w:szCs w:val="20"/>
              </w:rPr>
              <w:t>eGFR</w:t>
            </w:r>
            <w:r w:rsidRPr="0085738D">
              <w:rPr>
                <w:rFonts w:ascii="Sylfaen" w:hAnsi="Sylfaen"/>
                <w:sz w:val="20"/>
                <w:szCs w:val="20"/>
                <w:lang w:val="ka-GE"/>
              </w:rPr>
              <w:t xml:space="preserve"> &lt;60მლ/წთ და/ან სახეზეა </w:t>
            </w:r>
            <w:r w:rsidRPr="0085738D">
              <w:rPr>
                <w:rFonts w:ascii="Sylfaen" w:hAnsi="Sylfaen"/>
                <w:sz w:val="20"/>
                <w:szCs w:val="20"/>
              </w:rPr>
              <w:t>eGFR</w:t>
            </w:r>
            <w:r w:rsidRPr="0085738D">
              <w:rPr>
                <w:rFonts w:ascii="Sylfaen" w:hAnsi="Sylfaen"/>
                <w:sz w:val="20"/>
                <w:szCs w:val="20"/>
                <w:lang w:val="ka-GE"/>
              </w:rPr>
              <w:t xml:space="preserve"> მკვეთრი შემცირება</w:t>
            </w:r>
          </w:p>
        </w:tc>
      </w:tr>
      <w:tr w:rsidR="00CB7BB1" w:rsidRPr="0085738D" w:rsidTr="005075D7">
        <w:tc>
          <w:tcPr>
            <w:tcW w:w="0" w:type="auto"/>
            <w:vMerge w:val="restart"/>
          </w:tcPr>
          <w:p w:rsidR="00CB7BB1" w:rsidRPr="0085738D" w:rsidRDefault="00CB7BB1" w:rsidP="00AE01CF">
            <w:pPr>
              <w:spacing w:after="120"/>
              <w:rPr>
                <w:rFonts w:ascii="Sylfaen" w:hAnsi="Sylfaen"/>
                <w:b/>
                <w:sz w:val="20"/>
                <w:szCs w:val="20"/>
                <w:lang w:val="ka-GE"/>
              </w:rPr>
            </w:pPr>
            <w:r w:rsidRPr="0085738D">
              <w:rPr>
                <w:rFonts w:ascii="Sylfaen" w:hAnsi="Sylfaen"/>
                <w:b/>
                <w:sz w:val="20"/>
                <w:szCs w:val="20"/>
                <w:lang w:val="ka-GE"/>
              </w:rPr>
              <w:t>ძვლების დაავადებები</w:t>
            </w:r>
          </w:p>
        </w:tc>
        <w:tc>
          <w:tcPr>
            <w:tcW w:w="0" w:type="auto"/>
          </w:tcPr>
          <w:p w:rsidR="00CB7BB1" w:rsidRPr="0085738D" w:rsidRDefault="00CB7BB1" w:rsidP="00AE01CF">
            <w:pPr>
              <w:spacing w:after="120"/>
              <w:rPr>
                <w:rFonts w:ascii="Sylfaen" w:hAnsi="Sylfaen"/>
                <w:sz w:val="20"/>
                <w:szCs w:val="20"/>
              </w:rPr>
            </w:pPr>
            <w:r w:rsidRPr="0085738D">
              <w:rPr>
                <w:rFonts w:ascii="Sylfaen" w:hAnsi="Sylfaen"/>
                <w:sz w:val="20"/>
                <w:szCs w:val="20"/>
                <w:lang w:val="ka-GE"/>
              </w:rPr>
              <w:t xml:space="preserve">კალციუმი, </w:t>
            </w:r>
            <w:r w:rsidRPr="0085738D">
              <w:rPr>
                <w:rFonts w:ascii="Sylfaen" w:hAnsi="Sylfaen"/>
                <w:sz w:val="20"/>
                <w:szCs w:val="20"/>
              </w:rPr>
              <w:t>PO</w:t>
            </w:r>
            <w:r w:rsidRPr="0085738D">
              <w:rPr>
                <w:rFonts w:ascii="Sylfaen" w:hAnsi="Sylfaen"/>
                <w:sz w:val="20"/>
                <w:szCs w:val="20"/>
                <w:vertAlign w:val="subscript"/>
              </w:rPr>
              <w:t>4</w:t>
            </w:r>
            <w:r w:rsidRPr="0085738D">
              <w:rPr>
                <w:rFonts w:ascii="Sylfaen" w:hAnsi="Sylfaen"/>
                <w:sz w:val="20"/>
                <w:szCs w:val="20"/>
              </w:rPr>
              <w:t>, ALP</w:t>
            </w:r>
          </w:p>
        </w:tc>
        <w:tc>
          <w:tcPr>
            <w:tcW w:w="2287" w:type="dxa"/>
          </w:tcPr>
          <w:p w:rsidR="00CB7BB1" w:rsidRPr="0085738D" w:rsidRDefault="002F1D3B" w:rsidP="00AE01CF">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CB7BB1" w:rsidRPr="0085738D" w:rsidRDefault="002F1D3B" w:rsidP="00CB7BB1">
            <w:pPr>
              <w:spacing w:after="120"/>
              <w:rPr>
                <w:rFonts w:ascii="Sylfaen" w:hAnsi="Sylfaen"/>
                <w:sz w:val="20"/>
                <w:szCs w:val="20"/>
                <w:lang w:val="ka-GE"/>
              </w:rPr>
            </w:pPr>
            <w:r w:rsidRPr="0085738D">
              <w:rPr>
                <w:rFonts w:ascii="Sylfaen" w:hAnsi="Sylfaen"/>
                <w:sz w:val="20"/>
                <w:szCs w:val="20"/>
                <w:lang w:val="ka-GE"/>
              </w:rPr>
              <w:t>ყოველწლიურად / საჭიროებისამებრ</w:t>
            </w:r>
          </w:p>
        </w:tc>
        <w:tc>
          <w:tcPr>
            <w:tcW w:w="0" w:type="auto"/>
          </w:tcPr>
          <w:p w:rsidR="00CB7BB1" w:rsidRPr="0085738D" w:rsidRDefault="00CB7BB1" w:rsidP="00AE01CF">
            <w:pPr>
              <w:spacing w:after="120"/>
              <w:rPr>
                <w:rFonts w:ascii="Sylfaen" w:hAnsi="Sylfaen"/>
                <w:sz w:val="20"/>
                <w:szCs w:val="20"/>
                <w:lang w:val="ka-GE"/>
              </w:rPr>
            </w:pPr>
          </w:p>
        </w:tc>
      </w:tr>
      <w:tr w:rsidR="00CB7BB1" w:rsidRPr="0085738D" w:rsidTr="005075D7">
        <w:tc>
          <w:tcPr>
            <w:tcW w:w="0" w:type="auto"/>
            <w:vMerge/>
          </w:tcPr>
          <w:p w:rsidR="00CB7BB1" w:rsidRPr="0085738D" w:rsidRDefault="00CB7BB1" w:rsidP="00AE01CF">
            <w:pPr>
              <w:spacing w:after="120"/>
              <w:rPr>
                <w:rFonts w:ascii="Sylfaen" w:hAnsi="Sylfaen"/>
                <w:b/>
                <w:sz w:val="20"/>
                <w:szCs w:val="20"/>
                <w:lang w:val="ka-GE"/>
              </w:rPr>
            </w:pPr>
          </w:p>
        </w:tc>
        <w:tc>
          <w:tcPr>
            <w:tcW w:w="0" w:type="auto"/>
          </w:tcPr>
          <w:p w:rsidR="00CB7BB1" w:rsidRPr="0085738D" w:rsidRDefault="00CB7BB1" w:rsidP="00AE01CF">
            <w:pPr>
              <w:spacing w:after="120"/>
              <w:rPr>
                <w:rFonts w:ascii="Sylfaen" w:hAnsi="Sylfaen"/>
                <w:sz w:val="20"/>
                <w:szCs w:val="20"/>
                <w:lang w:val="ka-GE"/>
              </w:rPr>
            </w:pPr>
            <w:r w:rsidRPr="0085738D">
              <w:rPr>
                <w:rFonts w:ascii="Sylfaen" w:hAnsi="Sylfaen"/>
                <w:sz w:val="20"/>
                <w:szCs w:val="20"/>
                <w:lang w:val="ka-GE"/>
              </w:rPr>
              <w:t>რისკის შეფასება (</w:t>
            </w:r>
            <w:r w:rsidRPr="0085738D">
              <w:rPr>
                <w:rFonts w:ascii="Sylfaen" w:hAnsi="Sylfaen"/>
                <w:sz w:val="20"/>
                <w:szCs w:val="20"/>
              </w:rPr>
              <w:t>FRAX</w:t>
            </w:r>
            <w:r w:rsidRPr="0085738D">
              <w:rPr>
                <w:rFonts w:ascii="Sylfaen" w:hAnsi="Sylfaen"/>
                <w:sz w:val="20"/>
                <w:szCs w:val="20"/>
                <w:lang w:val="ka-GE"/>
              </w:rPr>
              <w:t xml:space="preserve"> &gt;40 წლის პირებში)</w:t>
            </w:r>
          </w:p>
        </w:tc>
        <w:tc>
          <w:tcPr>
            <w:tcW w:w="2287" w:type="dxa"/>
          </w:tcPr>
          <w:p w:rsidR="00CB7BB1" w:rsidRPr="0085738D" w:rsidRDefault="00CB7BB1" w:rsidP="00AE01CF">
            <w:pPr>
              <w:spacing w:after="120"/>
              <w:jc w:val="center"/>
              <w:rPr>
                <w:rFonts w:ascii="Sylfaen" w:hAnsi="Sylfaen"/>
                <w:sz w:val="20"/>
                <w:szCs w:val="20"/>
                <w:lang w:val="ka-GE"/>
              </w:rPr>
            </w:pPr>
          </w:p>
        </w:tc>
        <w:tc>
          <w:tcPr>
            <w:tcW w:w="1935" w:type="dxa"/>
          </w:tcPr>
          <w:p w:rsidR="00CB7BB1" w:rsidRPr="0085738D" w:rsidRDefault="00CB7BB1" w:rsidP="00AE01CF">
            <w:pPr>
              <w:spacing w:after="120"/>
              <w:rPr>
                <w:rFonts w:ascii="Sylfaen" w:hAnsi="Sylfaen"/>
                <w:sz w:val="20"/>
                <w:szCs w:val="20"/>
                <w:lang w:val="ka-GE"/>
              </w:rPr>
            </w:pPr>
            <w:r w:rsidRPr="0085738D">
              <w:rPr>
                <w:rFonts w:ascii="Sylfaen" w:hAnsi="Sylfaen"/>
                <w:sz w:val="20"/>
                <w:szCs w:val="20"/>
                <w:lang w:val="ka-GE"/>
              </w:rPr>
              <w:t>2 წელი</w:t>
            </w:r>
          </w:p>
        </w:tc>
        <w:tc>
          <w:tcPr>
            <w:tcW w:w="0" w:type="auto"/>
          </w:tcPr>
          <w:p w:rsidR="00CB7BB1" w:rsidRPr="0085738D" w:rsidRDefault="00CB7BB1" w:rsidP="00AE01CF">
            <w:pPr>
              <w:spacing w:after="120"/>
              <w:rPr>
                <w:rFonts w:ascii="Sylfaen" w:hAnsi="Sylfaen"/>
                <w:sz w:val="20"/>
                <w:szCs w:val="20"/>
                <w:lang w:val="ka-GE"/>
              </w:rPr>
            </w:pPr>
          </w:p>
        </w:tc>
      </w:tr>
      <w:tr w:rsidR="00AE01CF" w:rsidRPr="0085738D" w:rsidTr="005075D7">
        <w:tc>
          <w:tcPr>
            <w:tcW w:w="0" w:type="auto"/>
          </w:tcPr>
          <w:p w:rsidR="00AE01CF" w:rsidRPr="0085738D" w:rsidRDefault="00AE01CF" w:rsidP="00AE01CF">
            <w:pPr>
              <w:spacing w:after="120"/>
              <w:rPr>
                <w:rFonts w:ascii="Sylfaen" w:hAnsi="Sylfaen"/>
                <w:b/>
                <w:sz w:val="20"/>
                <w:szCs w:val="20"/>
                <w:lang w:val="ka-GE"/>
              </w:rPr>
            </w:pPr>
            <w:r w:rsidRPr="0085738D">
              <w:rPr>
                <w:rFonts w:ascii="Sylfaen" w:hAnsi="Sylfaen"/>
                <w:b/>
                <w:sz w:val="20"/>
                <w:szCs w:val="20"/>
              </w:rPr>
              <w:t>D</w:t>
            </w:r>
            <w:r w:rsidRPr="0085738D">
              <w:rPr>
                <w:rFonts w:ascii="Sylfaen" w:hAnsi="Sylfaen"/>
                <w:b/>
                <w:sz w:val="20"/>
                <w:szCs w:val="20"/>
                <w:lang w:val="ka-GE"/>
              </w:rPr>
              <w:t xml:space="preserve"> ვიტამინი</w:t>
            </w:r>
          </w:p>
        </w:tc>
        <w:tc>
          <w:tcPr>
            <w:tcW w:w="0" w:type="auto"/>
          </w:tcPr>
          <w:p w:rsidR="00AE01CF" w:rsidRPr="0085738D" w:rsidRDefault="00D93285" w:rsidP="00AE01CF">
            <w:pPr>
              <w:spacing w:after="120"/>
              <w:rPr>
                <w:rFonts w:ascii="Sylfaen" w:hAnsi="Sylfaen"/>
                <w:sz w:val="20"/>
                <w:szCs w:val="20"/>
                <w:lang w:val="ka-GE"/>
              </w:rPr>
            </w:pPr>
            <w:r w:rsidRPr="0085738D">
              <w:rPr>
                <w:rFonts w:ascii="Sylfaen" w:hAnsi="Sylfaen"/>
                <w:sz w:val="20"/>
                <w:szCs w:val="20"/>
                <w:lang w:val="ka-GE"/>
              </w:rPr>
              <w:t>25(</w:t>
            </w:r>
            <w:r w:rsidRPr="0085738D">
              <w:rPr>
                <w:rFonts w:ascii="Sylfaen" w:hAnsi="Sylfaen"/>
                <w:sz w:val="20"/>
                <w:szCs w:val="20"/>
              </w:rPr>
              <w:t>OH) D</w:t>
            </w:r>
            <w:r w:rsidRPr="0085738D">
              <w:rPr>
                <w:rFonts w:ascii="Sylfaen" w:hAnsi="Sylfaen"/>
                <w:sz w:val="20"/>
                <w:szCs w:val="20"/>
                <w:lang w:val="ka-GE"/>
              </w:rPr>
              <w:t xml:space="preserve"> ვიტამინი</w:t>
            </w:r>
          </w:p>
        </w:tc>
        <w:tc>
          <w:tcPr>
            <w:tcW w:w="2287" w:type="dxa"/>
          </w:tcPr>
          <w:p w:rsidR="00AE01CF" w:rsidRPr="0085738D" w:rsidRDefault="00D93285" w:rsidP="00AE01CF">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AE01CF" w:rsidRPr="0085738D" w:rsidRDefault="00D93285" w:rsidP="00AE01CF">
            <w:pPr>
              <w:spacing w:after="120"/>
              <w:rPr>
                <w:rFonts w:ascii="Sylfaen" w:hAnsi="Sylfaen"/>
                <w:sz w:val="20"/>
                <w:szCs w:val="20"/>
                <w:lang w:val="ka-GE"/>
              </w:rPr>
            </w:pPr>
            <w:r w:rsidRPr="0085738D">
              <w:rPr>
                <w:rFonts w:ascii="Sylfaen" w:hAnsi="Sylfaen"/>
                <w:sz w:val="20"/>
                <w:szCs w:val="20"/>
                <w:lang w:val="ka-GE"/>
              </w:rPr>
              <w:t>საჭიროებისამებრ</w:t>
            </w:r>
          </w:p>
        </w:tc>
        <w:tc>
          <w:tcPr>
            <w:tcW w:w="0" w:type="auto"/>
          </w:tcPr>
          <w:p w:rsidR="00AE01CF" w:rsidRPr="0085738D" w:rsidRDefault="00D93285" w:rsidP="00AE01CF">
            <w:pPr>
              <w:spacing w:after="120"/>
              <w:rPr>
                <w:rFonts w:ascii="Sylfaen" w:hAnsi="Sylfaen"/>
                <w:sz w:val="20"/>
                <w:szCs w:val="20"/>
                <w:lang w:val="ka-GE"/>
              </w:rPr>
            </w:pPr>
            <w:r w:rsidRPr="0085738D">
              <w:rPr>
                <w:rFonts w:ascii="Sylfaen" w:hAnsi="Sylfaen"/>
                <w:sz w:val="20"/>
                <w:szCs w:val="20"/>
                <w:lang w:val="ka-GE"/>
              </w:rPr>
              <w:t>გამოიკვილეთ რისკის მქონე პირები</w:t>
            </w:r>
          </w:p>
        </w:tc>
      </w:tr>
      <w:tr w:rsidR="00AE01CF" w:rsidRPr="0085738D" w:rsidTr="005075D7">
        <w:tc>
          <w:tcPr>
            <w:tcW w:w="0" w:type="auto"/>
          </w:tcPr>
          <w:p w:rsidR="00AE01CF" w:rsidRPr="0085738D" w:rsidRDefault="00AE01CF" w:rsidP="00AE01CF">
            <w:pPr>
              <w:spacing w:after="120"/>
              <w:rPr>
                <w:rFonts w:ascii="Sylfaen" w:hAnsi="Sylfaen"/>
                <w:b/>
                <w:sz w:val="20"/>
                <w:szCs w:val="20"/>
                <w:lang w:val="ka-GE"/>
              </w:rPr>
            </w:pPr>
            <w:r w:rsidRPr="0085738D">
              <w:rPr>
                <w:rFonts w:ascii="Sylfaen" w:hAnsi="Sylfaen"/>
                <w:b/>
                <w:sz w:val="20"/>
                <w:szCs w:val="20"/>
                <w:lang w:val="ka-GE"/>
              </w:rPr>
              <w:t>კოგნიტიური დარღვევები</w:t>
            </w:r>
          </w:p>
        </w:tc>
        <w:tc>
          <w:tcPr>
            <w:tcW w:w="0" w:type="auto"/>
          </w:tcPr>
          <w:p w:rsidR="00AE01CF" w:rsidRPr="0085738D" w:rsidRDefault="003D60A3" w:rsidP="003D60A3">
            <w:pPr>
              <w:spacing w:after="120"/>
              <w:rPr>
                <w:rFonts w:ascii="Sylfaen" w:hAnsi="Sylfaen"/>
                <w:sz w:val="20"/>
                <w:szCs w:val="20"/>
                <w:lang w:val="ka-GE"/>
              </w:rPr>
            </w:pPr>
            <w:r>
              <w:rPr>
                <w:rFonts w:ascii="Sylfaen" w:hAnsi="Sylfaen"/>
                <w:sz w:val="20"/>
                <w:szCs w:val="20"/>
                <w:lang w:val="ka-GE"/>
              </w:rPr>
              <w:t xml:space="preserve">სასკრინინგო </w:t>
            </w:r>
            <w:r w:rsidR="00D93285" w:rsidRPr="0085738D">
              <w:rPr>
                <w:rFonts w:ascii="Sylfaen" w:hAnsi="Sylfaen"/>
                <w:sz w:val="20"/>
                <w:szCs w:val="20"/>
                <w:lang w:val="ka-GE"/>
              </w:rPr>
              <w:t>კითხვარი</w:t>
            </w:r>
          </w:p>
        </w:tc>
        <w:tc>
          <w:tcPr>
            <w:tcW w:w="2287" w:type="dxa"/>
          </w:tcPr>
          <w:p w:rsidR="00AE01CF" w:rsidRPr="0085738D" w:rsidRDefault="00D93285" w:rsidP="00AE01CF">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AE01CF" w:rsidRPr="0085738D" w:rsidRDefault="00D93285" w:rsidP="00AE01CF">
            <w:pPr>
              <w:spacing w:after="120"/>
              <w:rPr>
                <w:rFonts w:ascii="Sylfaen" w:hAnsi="Sylfaen"/>
                <w:sz w:val="20"/>
                <w:szCs w:val="20"/>
                <w:lang w:val="ka-GE"/>
              </w:rPr>
            </w:pPr>
            <w:r w:rsidRPr="0085738D">
              <w:rPr>
                <w:rFonts w:ascii="Sylfaen" w:hAnsi="Sylfaen"/>
                <w:sz w:val="20"/>
                <w:szCs w:val="20"/>
                <w:lang w:val="ka-GE"/>
              </w:rPr>
              <w:t>საჭიროებისამებრ</w:t>
            </w:r>
          </w:p>
        </w:tc>
        <w:tc>
          <w:tcPr>
            <w:tcW w:w="0" w:type="auto"/>
          </w:tcPr>
          <w:p w:rsidR="00AE01CF" w:rsidRPr="0085738D" w:rsidRDefault="00AE01CF" w:rsidP="00AE01CF">
            <w:pPr>
              <w:spacing w:after="120"/>
              <w:rPr>
                <w:rFonts w:ascii="Sylfaen" w:hAnsi="Sylfaen"/>
                <w:sz w:val="20"/>
                <w:szCs w:val="20"/>
                <w:lang w:val="ka-GE"/>
              </w:rPr>
            </w:pPr>
          </w:p>
        </w:tc>
      </w:tr>
      <w:tr w:rsidR="00AE01CF" w:rsidRPr="0085738D" w:rsidTr="005075D7">
        <w:tc>
          <w:tcPr>
            <w:tcW w:w="0" w:type="auto"/>
          </w:tcPr>
          <w:p w:rsidR="00AE01CF" w:rsidRPr="0085738D" w:rsidRDefault="00AE01CF" w:rsidP="00AE01CF">
            <w:pPr>
              <w:spacing w:after="120"/>
              <w:rPr>
                <w:rFonts w:ascii="Sylfaen" w:hAnsi="Sylfaen"/>
                <w:b/>
                <w:sz w:val="20"/>
                <w:szCs w:val="20"/>
                <w:lang w:val="ka-GE"/>
              </w:rPr>
            </w:pPr>
            <w:r w:rsidRPr="0085738D">
              <w:rPr>
                <w:rFonts w:ascii="Sylfaen" w:hAnsi="Sylfaen"/>
                <w:b/>
                <w:sz w:val="20"/>
                <w:szCs w:val="20"/>
                <w:lang w:val="ka-GE"/>
              </w:rPr>
              <w:t>დეპრესია</w:t>
            </w:r>
          </w:p>
        </w:tc>
        <w:tc>
          <w:tcPr>
            <w:tcW w:w="0" w:type="auto"/>
          </w:tcPr>
          <w:p w:rsidR="00AE01CF" w:rsidRPr="0085738D" w:rsidRDefault="00D93285" w:rsidP="000F32E0">
            <w:pPr>
              <w:spacing w:after="120"/>
              <w:rPr>
                <w:rFonts w:ascii="Sylfaen" w:hAnsi="Sylfaen"/>
                <w:sz w:val="20"/>
                <w:szCs w:val="20"/>
                <w:lang w:val="ka-GE"/>
              </w:rPr>
            </w:pPr>
            <w:r w:rsidRPr="0085738D">
              <w:rPr>
                <w:rFonts w:ascii="Sylfaen" w:hAnsi="Sylfaen"/>
                <w:sz w:val="20"/>
                <w:szCs w:val="20"/>
                <w:lang w:val="ka-GE"/>
              </w:rPr>
              <w:t>კი</w:t>
            </w:r>
            <w:r w:rsidR="000F32E0" w:rsidRPr="0085738D">
              <w:rPr>
                <w:rFonts w:ascii="Sylfaen" w:hAnsi="Sylfaen"/>
                <w:sz w:val="20"/>
                <w:szCs w:val="20"/>
                <w:lang w:val="ka-GE"/>
              </w:rPr>
              <w:t>თ</w:t>
            </w:r>
            <w:r w:rsidRPr="0085738D">
              <w:rPr>
                <w:rFonts w:ascii="Sylfaen" w:hAnsi="Sylfaen"/>
                <w:sz w:val="20"/>
                <w:szCs w:val="20"/>
                <w:lang w:val="ka-GE"/>
              </w:rPr>
              <w:t>ხვარი</w:t>
            </w:r>
          </w:p>
        </w:tc>
        <w:tc>
          <w:tcPr>
            <w:tcW w:w="2287" w:type="dxa"/>
          </w:tcPr>
          <w:p w:rsidR="00AE01CF" w:rsidRPr="0085738D" w:rsidRDefault="00D93285" w:rsidP="00AE01CF">
            <w:pPr>
              <w:spacing w:after="120"/>
              <w:jc w:val="center"/>
              <w:rPr>
                <w:rFonts w:ascii="Sylfaen" w:hAnsi="Sylfaen"/>
                <w:sz w:val="20"/>
                <w:szCs w:val="20"/>
                <w:lang w:val="ka-GE"/>
              </w:rPr>
            </w:pPr>
            <w:r w:rsidRPr="0085738D">
              <w:rPr>
                <w:rFonts w:ascii="Sylfaen" w:hAnsi="Sylfaen"/>
                <w:sz w:val="20"/>
                <w:szCs w:val="20"/>
                <w:lang w:val="ka-GE"/>
              </w:rPr>
              <w:t>+</w:t>
            </w:r>
          </w:p>
        </w:tc>
        <w:tc>
          <w:tcPr>
            <w:tcW w:w="1935" w:type="dxa"/>
          </w:tcPr>
          <w:p w:rsidR="00AE01CF" w:rsidRPr="0085738D" w:rsidRDefault="00D93285" w:rsidP="00AE01CF">
            <w:pPr>
              <w:spacing w:after="120"/>
              <w:rPr>
                <w:rFonts w:ascii="Sylfaen" w:hAnsi="Sylfaen"/>
                <w:sz w:val="20"/>
                <w:szCs w:val="20"/>
                <w:lang w:val="ka-GE"/>
              </w:rPr>
            </w:pPr>
            <w:r w:rsidRPr="0085738D">
              <w:rPr>
                <w:rFonts w:ascii="Sylfaen" w:hAnsi="Sylfaen"/>
                <w:sz w:val="20"/>
                <w:szCs w:val="20"/>
                <w:lang w:val="ka-GE"/>
              </w:rPr>
              <w:t>საჭიროებისამებრ</w:t>
            </w:r>
          </w:p>
        </w:tc>
        <w:tc>
          <w:tcPr>
            <w:tcW w:w="0" w:type="auto"/>
          </w:tcPr>
          <w:p w:rsidR="00AE01CF" w:rsidRPr="0085738D" w:rsidRDefault="00AE01CF" w:rsidP="00AE01CF">
            <w:pPr>
              <w:spacing w:after="120"/>
              <w:rPr>
                <w:rFonts w:ascii="Sylfaen" w:hAnsi="Sylfaen"/>
                <w:sz w:val="20"/>
                <w:szCs w:val="20"/>
                <w:lang w:val="ka-GE"/>
              </w:rPr>
            </w:pPr>
          </w:p>
        </w:tc>
      </w:tr>
      <w:tr w:rsidR="00AE01CF" w:rsidRPr="0085738D" w:rsidTr="005075D7">
        <w:tc>
          <w:tcPr>
            <w:tcW w:w="0" w:type="auto"/>
          </w:tcPr>
          <w:p w:rsidR="00AE01CF" w:rsidRPr="0085738D" w:rsidRDefault="00AE01CF" w:rsidP="00AE01CF">
            <w:pPr>
              <w:spacing w:after="120"/>
              <w:rPr>
                <w:rFonts w:ascii="Sylfaen" w:hAnsi="Sylfaen"/>
                <w:b/>
                <w:sz w:val="20"/>
                <w:szCs w:val="20"/>
                <w:lang w:val="ka-GE"/>
              </w:rPr>
            </w:pPr>
            <w:r w:rsidRPr="0085738D">
              <w:rPr>
                <w:rFonts w:ascii="Sylfaen" w:hAnsi="Sylfaen"/>
                <w:b/>
                <w:sz w:val="20"/>
                <w:szCs w:val="20"/>
                <w:lang w:val="ka-GE"/>
              </w:rPr>
              <w:t>კიბო</w:t>
            </w:r>
          </w:p>
        </w:tc>
        <w:tc>
          <w:tcPr>
            <w:tcW w:w="0" w:type="auto"/>
          </w:tcPr>
          <w:p w:rsidR="00AE01CF" w:rsidRPr="0085738D" w:rsidRDefault="00AE01CF" w:rsidP="00AE01CF">
            <w:pPr>
              <w:spacing w:after="120"/>
              <w:rPr>
                <w:rFonts w:ascii="Sylfaen" w:hAnsi="Sylfaen"/>
                <w:sz w:val="20"/>
                <w:szCs w:val="20"/>
                <w:lang w:val="ka-GE"/>
              </w:rPr>
            </w:pPr>
            <w:r w:rsidRPr="0085738D">
              <w:rPr>
                <w:rFonts w:ascii="Sylfaen" w:hAnsi="Sylfaen"/>
                <w:sz w:val="20"/>
                <w:szCs w:val="20"/>
                <w:lang w:val="ka-GE"/>
              </w:rPr>
              <w:t>მამოგრაფია</w:t>
            </w:r>
          </w:p>
        </w:tc>
        <w:tc>
          <w:tcPr>
            <w:tcW w:w="2287" w:type="dxa"/>
          </w:tcPr>
          <w:p w:rsidR="00AE01CF" w:rsidRPr="0085738D" w:rsidRDefault="00AE01CF" w:rsidP="00AE01CF">
            <w:pPr>
              <w:spacing w:after="120"/>
              <w:jc w:val="center"/>
              <w:rPr>
                <w:rFonts w:ascii="Sylfaen" w:hAnsi="Sylfaen"/>
                <w:sz w:val="20"/>
                <w:szCs w:val="20"/>
                <w:lang w:val="ka-GE"/>
              </w:rPr>
            </w:pPr>
          </w:p>
        </w:tc>
        <w:tc>
          <w:tcPr>
            <w:tcW w:w="1935" w:type="dxa"/>
          </w:tcPr>
          <w:p w:rsidR="00AE01CF" w:rsidRPr="0085738D" w:rsidRDefault="00D93285" w:rsidP="00AE01CF">
            <w:pPr>
              <w:spacing w:after="120"/>
              <w:rPr>
                <w:rFonts w:ascii="Sylfaen" w:hAnsi="Sylfaen"/>
                <w:sz w:val="20"/>
                <w:szCs w:val="20"/>
                <w:lang w:val="ka-GE"/>
              </w:rPr>
            </w:pPr>
            <w:r w:rsidRPr="0085738D">
              <w:rPr>
                <w:rFonts w:ascii="Sylfaen" w:hAnsi="Sylfaen"/>
                <w:sz w:val="20"/>
                <w:szCs w:val="20"/>
                <w:lang w:val="ka-GE"/>
              </w:rPr>
              <w:t>1-3 წელი</w:t>
            </w:r>
          </w:p>
        </w:tc>
        <w:tc>
          <w:tcPr>
            <w:tcW w:w="0" w:type="auto"/>
          </w:tcPr>
          <w:p w:rsidR="00AE01CF" w:rsidRPr="0085738D" w:rsidRDefault="00737A02" w:rsidP="00AE01CF">
            <w:pPr>
              <w:spacing w:after="120"/>
              <w:rPr>
                <w:rFonts w:ascii="Sylfaen" w:hAnsi="Sylfaen"/>
                <w:sz w:val="20"/>
                <w:szCs w:val="20"/>
                <w:lang w:val="ka-GE"/>
              </w:rPr>
            </w:pPr>
            <w:r w:rsidRPr="0085738D">
              <w:rPr>
                <w:rFonts w:ascii="Sylfaen" w:hAnsi="Sylfaen"/>
                <w:sz w:val="20"/>
                <w:szCs w:val="20"/>
                <w:lang w:val="ka-GE"/>
              </w:rPr>
              <w:t>50-70 წლის ქალები</w:t>
            </w:r>
          </w:p>
        </w:tc>
      </w:tr>
      <w:tr w:rsidR="00AE01CF" w:rsidRPr="0085738D" w:rsidTr="005075D7">
        <w:tc>
          <w:tcPr>
            <w:tcW w:w="0" w:type="auto"/>
          </w:tcPr>
          <w:p w:rsidR="00AE01CF" w:rsidRPr="0085738D" w:rsidRDefault="00AE01CF" w:rsidP="00AE01CF">
            <w:pPr>
              <w:spacing w:after="120"/>
              <w:rPr>
                <w:rFonts w:ascii="Sylfaen" w:hAnsi="Sylfaen"/>
                <w:sz w:val="20"/>
                <w:szCs w:val="20"/>
                <w:lang w:val="ka-GE"/>
              </w:rPr>
            </w:pPr>
          </w:p>
        </w:tc>
        <w:tc>
          <w:tcPr>
            <w:tcW w:w="0" w:type="auto"/>
          </w:tcPr>
          <w:p w:rsidR="00AE01CF" w:rsidRPr="0085738D" w:rsidRDefault="00AE01CF" w:rsidP="00AE01CF">
            <w:pPr>
              <w:spacing w:after="120"/>
              <w:rPr>
                <w:rFonts w:ascii="Sylfaen" w:hAnsi="Sylfaen"/>
                <w:sz w:val="20"/>
                <w:szCs w:val="20"/>
              </w:rPr>
            </w:pPr>
            <w:r w:rsidRPr="0085738D">
              <w:rPr>
                <w:rFonts w:ascii="Sylfaen" w:hAnsi="Sylfaen"/>
                <w:sz w:val="20"/>
                <w:szCs w:val="20"/>
              </w:rPr>
              <w:t>PAP</w:t>
            </w:r>
          </w:p>
        </w:tc>
        <w:tc>
          <w:tcPr>
            <w:tcW w:w="2287" w:type="dxa"/>
          </w:tcPr>
          <w:p w:rsidR="00AE01CF" w:rsidRPr="0085738D" w:rsidRDefault="00AE01CF" w:rsidP="00AE01CF">
            <w:pPr>
              <w:spacing w:after="120"/>
              <w:jc w:val="center"/>
              <w:rPr>
                <w:rFonts w:ascii="Sylfaen" w:hAnsi="Sylfaen"/>
                <w:sz w:val="20"/>
                <w:szCs w:val="20"/>
                <w:lang w:val="ka-GE"/>
              </w:rPr>
            </w:pPr>
          </w:p>
        </w:tc>
        <w:tc>
          <w:tcPr>
            <w:tcW w:w="1935" w:type="dxa"/>
          </w:tcPr>
          <w:p w:rsidR="00AE01CF" w:rsidRPr="0085738D" w:rsidRDefault="00D93285" w:rsidP="00AE01CF">
            <w:pPr>
              <w:spacing w:after="120"/>
              <w:rPr>
                <w:rFonts w:ascii="Sylfaen" w:hAnsi="Sylfaen"/>
                <w:sz w:val="20"/>
                <w:szCs w:val="20"/>
                <w:lang w:val="ka-GE"/>
              </w:rPr>
            </w:pPr>
            <w:r w:rsidRPr="0085738D">
              <w:rPr>
                <w:rFonts w:ascii="Sylfaen" w:hAnsi="Sylfaen"/>
                <w:sz w:val="20"/>
                <w:szCs w:val="20"/>
                <w:lang w:val="ka-GE"/>
              </w:rPr>
              <w:t>1-3 წელი</w:t>
            </w:r>
          </w:p>
        </w:tc>
        <w:tc>
          <w:tcPr>
            <w:tcW w:w="0" w:type="auto"/>
          </w:tcPr>
          <w:p w:rsidR="00AE01CF" w:rsidRPr="0085738D" w:rsidRDefault="00737A02" w:rsidP="00737A02">
            <w:pPr>
              <w:spacing w:after="120"/>
              <w:rPr>
                <w:rFonts w:ascii="Sylfaen" w:hAnsi="Sylfaen"/>
                <w:sz w:val="20"/>
                <w:szCs w:val="20"/>
                <w:lang w:val="ka-GE"/>
              </w:rPr>
            </w:pPr>
            <w:r w:rsidRPr="0085738D">
              <w:rPr>
                <w:rFonts w:ascii="Sylfaen" w:hAnsi="Sylfaen"/>
                <w:sz w:val="20"/>
                <w:szCs w:val="20"/>
                <w:lang w:val="ka-GE"/>
              </w:rPr>
              <w:t>&gt;21 წლის ქალები</w:t>
            </w:r>
          </w:p>
        </w:tc>
      </w:tr>
      <w:tr w:rsidR="00AE01CF" w:rsidRPr="0085738D" w:rsidTr="005075D7">
        <w:tc>
          <w:tcPr>
            <w:tcW w:w="0" w:type="auto"/>
          </w:tcPr>
          <w:p w:rsidR="00AE01CF" w:rsidRPr="0085738D" w:rsidRDefault="00AE01CF" w:rsidP="00AE01CF">
            <w:pPr>
              <w:spacing w:after="120"/>
              <w:rPr>
                <w:rFonts w:ascii="Sylfaen" w:hAnsi="Sylfaen"/>
                <w:sz w:val="20"/>
                <w:szCs w:val="20"/>
                <w:lang w:val="ka-GE"/>
              </w:rPr>
            </w:pPr>
          </w:p>
        </w:tc>
        <w:tc>
          <w:tcPr>
            <w:tcW w:w="0" w:type="auto"/>
          </w:tcPr>
          <w:p w:rsidR="00AE01CF" w:rsidRPr="0085738D" w:rsidRDefault="00AE01CF" w:rsidP="00AE01CF">
            <w:pPr>
              <w:spacing w:after="120"/>
              <w:rPr>
                <w:rFonts w:ascii="Sylfaen" w:hAnsi="Sylfaen"/>
                <w:sz w:val="20"/>
                <w:szCs w:val="20"/>
                <w:lang w:val="ka-GE"/>
              </w:rPr>
            </w:pPr>
            <w:r w:rsidRPr="0085738D">
              <w:rPr>
                <w:rFonts w:ascii="Sylfaen" w:hAnsi="Sylfaen"/>
                <w:sz w:val="20"/>
                <w:szCs w:val="20"/>
                <w:lang w:val="ka-GE"/>
              </w:rPr>
              <w:t>რექტალური გამოკვლევა</w:t>
            </w:r>
          </w:p>
        </w:tc>
        <w:tc>
          <w:tcPr>
            <w:tcW w:w="2287" w:type="dxa"/>
          </w:tcPr>
          <w:p w:rsidR="00AE01CF" w:rsidRPr="0085738D" w:rsidRDefault="00AE01CF" w:rsidP="00AE01CF">
            <w:pPr>
              <w:spacing w:after="120"/>
              <w:jc w:val="center"/>
              <w:rPr>
                <w:rFonts w:ascii="Sylfaen" w:hAnsi="Sylfaen"/>
                <w:sz w:val="20"/>
                <w:szCs w:val="20"/>
                <w:lang w:val="ka-GE"/>
              </w:rPr>
            </w:pPr>
          </w:p>
        </w:tc>
        <w:tc>
          <w:tcPr>
            <w:tcW w:w="1935" w:type="dxa"/>
          </w:tcPr>
          <w:p w:rsidR="00AE01CF" w:rsidRPr="0085738D" w:rsidRDefault="00D93285" w:rsidP="00AE01CF">
            <w:pPr>
              <w:spacing w:after="120"/>
              <w:rPr>
                <w:rFonts w:ascii="Sylfaen" w:hAnsi="Sylfaen"/>
                <w:sz w:val="20"/>
                <w:szCs w:val="20"/>
                <w:lang w:val="ka-GE"/>
              </w:rPr>
            </w:pPr>
            <w:r w:rsidRPr="0085738D">
              <w:rPr>
                <w:rFonts w:ascii="Sylfaen" w:hAnsi="Sylfaen"/>
                <w:sz w:val="20"/>
                <w:szCs w:val="20"/>
                <w:lang w:val="ka-GE"/>
              </w:rPr>
              <w:t>1-3 წელი</w:t>
            </w:r>
          </w:p>
        </w:tc>
        <w:tc>
          <w:tcPr>
            <w:tcW w:w="0" w:type="auto"/>
          </w:tcPr>
          <w:p w:rsidR="00AE01CF" w:rsidRPr="0085738D" w:rsidRDefault="00737A02" w:rsidP="00AE01CF">
            <w:pPr>
              <w:spacing w:after="120"/>
              <w:rPr>
                <w:rFonts w:ascii="Sylfaen" w:hAnsi="Sylfaen"/>
                <w:sz w:val="20"/>
                <w:szCs w:val="20"/>
                <w:lang w:val="ka-GE"/>
              </w:rPr>
            </w:pPr>
            <w:r w:rsidRPr="0085738D">
              <w:rPr>
                <w:rFonts w:ascii="Sylfaen" w:hAnsi="Sylfaen"/>
                <w:sz w:val="20"/>
                <w:szCs w:val="20"/>
                <w:lang w:val="ka-GE"/>
              </w:rPr>
              <w:t>მსმ და პაპილომავირუსით გამოწვეული დისპლაზიის მქონე პირები</w:t>
            </w:r>
          </w:p>
        </w:tc>
      </w:tr>
      <w:tr w:rsidR="00AE01CF" w:rsidRPr="0085738D" w:rsidTr="005075D7">
        <w:tc>
          <w:tcPr>
            <w:tcW w:w="0" w:type="auto"/>
          </w:tcPr>
          <w:p w:rsidR="00AE01CF" w:rsidRPr="0085738D" w:rsidRDefault="00AE01CF" w:rsidP="00AE01CF">
            <w:pPr>
              <w:spacing w:after="120"/>
              <w:rPr>
                <w:rFonts w:ascii="Sylfaen" w:hAnsi="Sylfaen"/>
                <w:sz w:val="20"/>
                <w:szCs w:val="20"/>
                <w:lang w:val="ka-GE"/>
              </w:rPr>
            </w:pPr>
          </w:p>
        </w:tc>
        <w:tc>
          <w:tcPr>
            <w:tcW w:w="0" w:type="auto"/>
          </w:tcPr>
          <w:p w:rsidR="00AE01CF" w:rsidRPr="0085738D" w:rsidRDefault="00AE01CF" w:rsidP="00AE01CF">
            <w:pPr>
              <w:spacing w:after="120"/>
              <w:rPr>
                <w:rFonts w:ascii="Sylfaen" w:hAnsi="Sylfaen"/>
                <w:sz w:val="20"/>
                <w:szCs w:val="20"/>
                <w:lang w:val="ka-GE"/>
              </w:rPr>
            </w:pPr>
            <w:r w:rsidRPr="0085738D">
              <w:rPr>
                <w:rFonts w:ascii="Sylfaen" w:hAnsi="Sylfaen"/>
                <w:sz w:val="20"/>
                <w:szCs w:val="20"/>
                <w:lang w:val="ka-GE"/>
              </w:rPr>
              <w:t>ულტრაბგერა და ალფა-ფეტოპროტეინი</w:t>
            </w:r>
          </w:p>
        </w:tc>
        <w:tc>
          <w:tcPr>
            <w:tcW w:w="2287" w:type="dxa"/>
          </w:tcPr>
          <w:p w:rsidR="00AE01CF" w:rsidRPr="0085738D" w:rsidRDefault="00AE01CF" w:rsidP="00AE01CF">
            <w:pPr>
              <w:spacing w:after="120"/>
              <w:jc w:val="center"/>
              <w:rPr>
                <w:rFonts w:ascii="Sylfaen" w:hAnsi="Sylfaen"/>
                <w:sz w:val="20"/>
                <w:szCs w:val="20"/>
                <w:lang w:val="ka-GE"/>
              </w:rPr>
            </w:pPr>
          </w:p>
        </w:tc>
        <w:tc>
          <w:tcPr>
            <w:tcW w:w="1935" w:type="dxa"/>
          </w:tcPr>
          <w:p w:rsidR="00AE01CF" w:rsidRPr="0085738D" w:rsidRDefault="00D93285" w:rsidP="00AE01CF">
            <w:pPr>
              <w:spacing w:after="120"/>
              <w:rPr>
                <w:rFonts w:ascii="Sylfaen" w:hAnsi="Sylfaen"/>
                <w:sz w:val="20"/>
                <w:szCs w:val="20"/>
                <w:lang w:val="ka-GE"/>
              </w:rPr>
            </w:pPr>
            <w:r w:rsidRPr="0085738D">
              <w:rPr>
                <w:rFonts w:ascii="Sylfaen" w:hAnsi="Sylfaen"/>
                <w:sz w:val="20"/>
                <w:szCs w:val="20"/>
                <w:lang w:val="ka-GE"/>
              </w:rPr>
              <w:t>6 თვე</w:t>
            </w:r>
          </w:p>
        </w:tc>
        <w:tc>
          <w:tcPr>
            <w:tcW w:w="0" w:type="auto"/>
          </w:tcPr>
          <w:p w:rsidR="00AE01CF" w:rsidRPr="0085738D" w:rsidRDefault="00737A02" w:rsidP="00AE01CF">
            <w:pPr>
              <w:spacing w:after="120"/>
              <w:rPr>
                <w:rFonts w:ascii="Sylfaen" w:hAnsi="Sylfaen"/>
                <w:sz w:val="20"/>
                <w:szCs w:val="20"/>
                <w:lang w:val="ka-GE"/>
              </w:rPr>
            </w:pPr>
            <w:r w:rsidRPr="0085738D">
              <w:rPr>
                <w:rFonts w:ascii="Sylfaen" w:hAnsi="Sylfaen"/>
                <w:sz w:val="20"/>
                <w:szCs w:val="20"/>
                <w:lang w:val="ka-GE"/>
              </w:rPr>
              <w:t>ციროზის მქონე პირები</w:t>
            </w:r>
          </w:p>
        </w:tc>
      </w:tr>
    </w:tbl>
    <w:p w:rsidR="003D60A3" w:rsidRDefault="003D60A3" w:rsidP="005075D7">
      <w:pPr>
        <w:rPr>
          <w:rFonts w:ascii="Sylfaen" w:hAnsi="Sylfaen"/>
          <w:lang w:val="ka-GE"/>
        </w:rPr>
      </w:pPr>
    </w:p>
    <w:p w:rsidR="00737A02" w:rsidRPr="0085738D" w:rsidRDefault="005075D7" w:rsidP="005075D7">
      <w:pPr>
        <w:rPr>
          <w:rFonts w:ascii="Sylfaen" w:hAnsi="Sylfaen"/>
          <w:lang w:val="ka-GE"/>
        </w:rPr>
      </w:pPr>
      <w:r w:rsidRPr="0085738D">
        <w:rPr>
          <w:rFonts w:ascii="Sylfaen" w:hAnsi="Sylfaen"/>
          <w:lang w:val="ka-GE"/>
        </w:rPr>
        <w:t>შენიშვნები: არვ მკურნა</w:t>
      </w:r>
      <w:r w:rsidR="00466AF8">
        <w:rPr>
          <w:rFonts w:ascii="Sylfaen" w:hAnsi="Sylfaen"/>
          <w:lang w:val="ka-GE"/>
        </w:rPr>
        <w:t>ლ</w:t>
      </w:r>
      <w:r w:rsidRPr="0085738D">
        <w:rPr>
          <w:rFonts w:ascii="Sylfaen" w:hAnsi="Sylfaen"/>
          <w:lang w:val="ka-GE"/>
        </w:rPr>
        <w:t>ობა უნდა დაიწყოს აივ დიაგნოზის დადასტურებიდან რაც შეიძ</w:t>
      </w:r>
      <w:r w:rsidR="00737A02" w:rsidRPr="0085738D">
        <w:rPr>
          <w:rFonts w:ascii="Sylfaen" w:hAnsi="Sylfaen"/>
          <w:lang w:val="ka-GE"/>
        </w:rPr>
        <w:t>ლ</w:t>
      </w:r>
      <w:r w:rsidRPr="0085738D">
        <w:rPr>
          <w:rFonts w:ascii="Sylfaen" w:hAnsi="Sylfaen"/>
          <w:lang w:val="ka-GE"/>
        </w:rPr>
        <w:t>ება მალე, უპირატესად პირველი 7 დღის ფარგლებში</w:t>
      </w:r>
      <w:r w:rsidR="00737A02" w:rsidRPr="0085738D">
        <w:rPr>
          <w:rFonts w:ascii="Sylfaen" w:hAnsi="Sylfaen"/>
          <w:lang w:val="ka-GE"/>
        </w:rPr>
        <w:t xml:space="preserve">, თუკი დრო აივ დიაგნოზიდან არვ მკურნალობის დაწყებამდე </w:t>
      </w:r>
      <w:r w:rsidR="008E68C4" w:rsidRPr="0085738D">
        <w:rPr>
          <w:rFonts w:ascii="Sylfaen" w:hAnsi="Sylfaen"/>
          <w:lang w:val="ka-GE"/>
        </w:rPr>
        <w:t>6</w:t>
      </w:r>
      <w:r w:rsidR="00737A02" w:rsidRPr="0085738D">
        <w:rPr>
          <w:rFonts w:ascii="Sylfaen" w:hAnsi="Sylfaen"/>
          <w:lang w:val="ka-GE"/>
        </w:rPr>
        <w:t xml:space="preserve"> თვე ან მეტია, გაიმეორეთ </w:t>
      </w:r>
      <w:r w:rsidR="000F32E0" w:rsidRPr="0085738D">
        <w:rPr>
          <w:rFonts w:ascii="Sylfaen" w:hAnsi="Sylfaen"/>
          <w:lang w:val="ka-GE"/>
        </w:rPr>
        <w:t xml:space="preserve">პირველი ვიზიტის </w:t>
      </w:r>
      <w:r w:rsidR="00737A02" w:rsidRPr="0085738D">
        <w:rPr>
          <w:rFonts w:ascii="Sylfaen" w:hAnsi="Sylfaen"/>
          <w:lang w:val="ka-GE"/>
        </w:rPr>
        <w:t>გამოკვლევები.</w:t>
      </w:r>
    </w:p>
    <w:p w:rsidR="00577260" w:rsidRPr="0085738D" w:rsidRDefault="00737A02" w:rsidP="00577260">
      <w:pPr>
        <w:jc w:val="both"/>
        <w:rPr>
          <w:rFonts w:ascii="Sylfaen" w:hAnsi="Sylfaen" w:cs="Sylfaen"/>
          <w:lang w:val="ka-GE" w:bidi="hi-IN"/>
        </w:rPr>
      </w:pPr>
      <w:r w:rsidRPr="0085738D">
        <w:rPr>
          <w:rFonts w:ascii="Sylfaen" w:hAnsi="Sylfaen"/>
          <w:lang w:val="ka-GE"/>
        </w:rPr>
        <w:t xml:space="preserve">წარმოდეგენილი ცხრილი მოიცავს </w:t>
      </w:r>
      <w:r w:rsidR="00577260" w:rsidRPr="0085738D">
        <w:rPr>
          <w:rFonts w:ascii="Sylfaen" w:hAnsi="Sylfaen"/>
          <w:lang w:val="ka-GE"/>
        </w:rPr>
        <w:t xml:space="preserve"> გამოკვლევების სტანდარტულ პანელს, ამასთან </w:t>
      </w:r>
      <w:r w:rsidR="00401173" w:rsidRPr="0085738D">
        <w:rPr>
          <w:rFonts w:ascii="Sylfaen" w:hAnsi="Sylfaen"/>
          <w:lang w:val="ka-GE"/>
        </w:rPr>
        <w:t xml:space="preserve">კო-ინფექციების და </w:t>
      </w:r>
      <w:r w:rsidR="00577260" w:rsidRPr="0085738D">
        <w:rPr>
          <w:rFonts w:ascii="Sylfaen" w:hAnsi="Sylfaen" w:cs="Sylfaen"/>
          <w:lang w:val="ka-GE" w:bidi="hi-IN"/>
        </w:rPr>
        <w:t>თანმხლები დაავადებების გათვალისწინებით, შესაძლოა, საჭირო გახდეს დამატებით</w:t>
      </w:r>
      <w:r w:rsidR="00401173" w:rsidRPr="0085738D">
        <w:rPr>
          <w:rFonts w:ascii="Sylfaen" w:hAnsi="Sylfaen" w:cs="Sylfaen"/>
          <w:lang w:val="ka-GE" w:bidi="hi-IN"/>
        </w:rPr>
        <w:t>ი გამოკვლევების ჩატარება</w:t>
      </w:r>
      <w:r w:rsidR="00F34FC8" w:rsidRPr="0085738D">
        <w:rPr>
          <w:rFonts w:ascii="Sylfaen" w:hAnsi="Sylfaen" w:cs="Sylfaen"/>
          <w:lang w:val="ka-GE" w:bidi="hi-IN"/>
        </w:rPr>
        <w:t xml:space="preserve"> ამბულატორიულ პაციენტებში</w:t>
      </w:r>
      <w:r w:rsidR="00401173" w:rsidRPr="0085738D">
        <w:rPr>
          <w:rFonts w:ascii="Sylfaen" w:hAnsi="Sylfaen" w:cs="Sylfaen"/>
          <w:lang w:val="ka-GE" w:bidi="hi-IN"/>
        </w:rPr>
        <w:t xml:space="preserve">, მათ შორის </w:t>
      </w:r>
      <w:r w:rsidR="00577260" w:rsidRPr="0085738D">
        <w:rPr>
          <w:rFonts w:ascii="Sylfaen" w:hAnsi="Sylfaen" w:cs="Sylfaen"/>
          <w:lang w:val="ka-GE" w:bidi="hi-IN"/>
        </w:rPr>
        <w:t>სპეციალისტების კონსულტაცი</w:t>
      </w:r>
      <w:r w:rsidR="00401173" w:rsidRPr="0085738D">
        <w:rPr>
          <w:rFonts w:ascii="Sylfaen" w:hAnsi="Sylfaen" w:cs="Sylfaen"/>
          <w:lang w:val="ka-GE" w:bidi="hi-IN"/>
        </w:rPr>
        <w:t xml:space="preserve">ა (მაგ. კარდიოლოგი, ენდოკრინოლოგი, ნეფროლოგი, პულმონოლოგი, ჰემატოლოგი, ნევროლოგი, ფსიქიატრი და სხვ.) </w:t>
      </w:r>
      <w:r w:rsidR="00F34FC8" w:rsidRPr="0085738D">
        <w:rPr>
          <w:rFonts w:ascii="Sylfaen" w:hAnsi="Sylfaen" w:cs="Sylfaen"/>
          <w:lang w:val="ka-GE" w:bidi="hi-IN"/>
        </w:rPr>
        <w:t>სხვადასხვა ინსტრუმენტული გამოკვლევები (</w:t>
      </w:r>
      <w:r w:rsidR="00577260" w:rsidRPr="0085738D">
        <w:rPr>
          <w:rFonts w:ascii="Sylfaen" w:hAnsi="Sylfaen" w:cs="Sylfaen"/>
          <w:lang w:val="ka-GE" w:bidi="hi-IN"/>
        </w:rPr>
        <w:t xml:space="preserve">მაგ. კომპიუტერული ტომოგრაფია, მაგნეტურ რეზონანსური ტომოგრაფია, ულტრაბგრეთი გამოკვლევა, ენდოსკოპიური გამოკვლევები, ბიოფსია და </w:t>
      </w:r>
      <w:r w:rsidR="00F34FC8" w:rsidRPr="0085738D">
        <w:rPr>
          <w:rFonts w:ascii="Sylfaen" w:hAnsi="Sylfaen" w:cs="Sylfaen"/>
          <w:lang w:val="ka-GE" w:bidi="hi-IN"/>
        </w:rPr>
        <w:t>სხვ.</w:t>
      </w:r>
      <w:r w:rsidR="00577260" w:rsidRPr="0085738D">
        <w:rPr>
          <w:rFonts w:ascii="Sylfaen" w:hAnsi="Sylfaen" w:cs="Sylfaen"/>
          <w:lang w:val="ka-GE" w:bidi="hi-IN"/>
        </w:rPr>
        <w:t>)</w:t>
      </w:r>
      <w:r w:rsidR="00F34FC8" w:rsidRPr="0085738D">
        <w:rPr>
          <w:rFonts w:ascii="Sylfaen" w:hAnsi="Sylfaen" w:cs="Sylfaen"/>
          <w:lang w:val="ka-GE" w:bidi="hi-IN"/>
        </w:rPr>
        <w:t xml:space="preserve">, ასევე ლაბორატორიული გამოკვლევები (მაგ., ელექტროლიტები, </w:t>
      </w:r>
      <w:r w:rsidR="00F34FC8" w:rsidRPr="0085738D">
        <w:rPr>
          <w:rFonts w:ascii="Sylfaen" w:hAnsi="Sylfaen" w:cs="Sylfaen"/>
          <w:lang w:bidi="hi-IN"/>
        </w:rPr>
        <w:t>LDH,</w:t>
      </w:r>
      <w:r w:rsidR="00577260" w:rsidRPr="0085738D">
        <w:rPr>
          <w:rFonts w:ascii="Sylfaen" w:hAnsi="Sylfaen" w:cs="Sylfaen"/>
          <w:lang w:val="ka-GE" w:bidi="hi-IN"/>
        </w:rPr>
        <w:t xml:space="preserve"> </w:t>
      </w:r>
      <w:r w:rsidR="00F34FC8" w:rsidRPr="0085738D">
        <w:rPr>
          <w:rFonts w:ascii="Sylfaen" w:hAnsi="Sylfaen" w:cs="Sylfaen"/>
          <w:lang w:val="ka-GE" w:bidi="hi-IN"/>
        </w:rPr>
        <w:t xml:space="preserve">ფარისებრი ჯირკვლის ჰორმონები, რკინა, ფერიტინი, </w:t>
      </w:r>
      <w:r w:rsidR="00F34FC8" w:rsidRPr="0085738D">
        <w:rPr>
          <w:rFonts w:ascii="Sylfaen" w:hAnsi="Sylfaen" w:cs="Sylfaen"/>
          <w:lang w:bidi="hi-IN"/>
        </w:rPr>
        <w:t>D-</w:t>
      </w:r>
      <w:r w:rsidR="00F34FC8" w:rsidRPr="0085738D">
        <w:rPr>
          <w:rFonts w:ascii="Sylfaen" w:hAnsi="Sylfaen" w:cs="Sylfaen"/>
          <w:lang w:val="ka-GE" w:bidi="hi-IN"/>
        </w:rPr>
        <w:t>დიმერი</w:t>
      </w:r>
      <w:r w:rsidR="00A07C61" w:rsidRPr="0085738D">
        <w:rPr>
          <w:rFonts w:ascii="Sylfaen" w:hAnsi="Sylfaen" w:cs="Sylfaen"/>
          <w:lang w:val="ka-GE" w:bidi="hi-IN"/>
        </w:rPr>
        <w:t xml:space="preserve">, </w:t>
      </w:r>
      <w:r w:rsidR="006372A1" w:rsidRPr="0085738D">
        <w:rPr>
          <w:rFonts w:ascii="Sylfaen" w:hAnsi="Sylfaen" w:cs="Sylfaen"/>
          <w:lang w:val="ka-GE" w:bidi="hi-IN"/>
        </w:rPr>
        <w:t xml:space="preserve">ონკომარკერები, </w:t>
      </w:r>
      <w:r w:rsidR="00A07C61" w:rsidRPr="0085738D">
        <w:rPr>
          <w:rFonts w:ascii="Sylfaen" w:hAnsi="Sylfaen" w:cs="Sylfaen"/>
          <w:lang w:val="ka-GE" w:bidi="hi-IN"/>
        </w:rPr>
        <w:t>ბაქტეროლოგია, მიკოლოგია და სხვ.)</w:t>
      </w:r>
      <w:r w:rsidR="00F34FC8" w:rsidRPr="0085738D">
        <w:rPr>
          <w:rFonts w:ascii="Sylfaen" w:hAnsi="Sylfaen" w:cs="Sylfaen"/>
          <w:lang w:val="ka-GE" w:bidi="hi-IN"/>
        </w:rPr>
        <w:t xml:space="preserve"> </w:t>
      </w:r>
      <w:r w:rsidR="00577260" w:rsidRPr="0085738D">
        <w:rPr>
          <w:rFonts w:ascii="Sylfaen" w:hAnsi="Sylfaen" w:cs="Sylfaen"/>
          <w:lang w:val="ka-GE" w:bidi="hi-IN"/>
        </w:rPr>
        <w:t>დამატები</w:t>
      </w:r>
      <w:r w:rsidR="000F32E0" w:rsidRPr="0085738D">
        <w:rPr>
          <w:rFonts w:ascii="Sylfaen" w:hAnsi="Sylfaen" w:cs="Sylfaen"/>
          <w:lang w:val="ka-GE" w:bidi="hi-IN"/>
        </w:rPr>
        <w:t>თ</w:t>
      </w:r>
      <w:r w:rsidR="00577260" w:rsidRPr="0085738D">
        <w:rPr>
          <w:rFonts w:ascii="Sylfaen" w:hAnsi="Sylfaen" w:cs="Sylfaen"/>
          <w:lang w:val="ka-GE" w:bidi="hi-IN"/>
        </w:rPr>
        <w:t>ი გამოკვლევების ჩატარება უნდა გადაწყდეს ინდივიდუალურად</w:t>
      </w:r>
      <w:r w:rsidR="000F32E0" w:rsidRPr="0085738D">
        <w:rPr>
          <w:rFonts w:ascii="Sylfaen" w:hAnsi="Sylfaen" w:cs="Sylfaen"/>
          <w:lang w:val="ka-GE" w:bidi="hi-IN"/>
        </w:rPr>
        <w:t xml:space="preserve"> პაციენტის მდგომარეობის შესაბამისად</w:t>
      </w:r>
      <w:r w:rsidR="00577260" w:rsidRPr="0085738D">
        <w:rPr>
          <w:rFonts w:ascii="Sylfaen" w:hAnsi="Sylfaen" w:cs="Sylfaen"/>
          <w:lang w:val="ka-GE" w:bidi="hi-IN"/>
        </w:rPr>
        <w:t>.</w:t>
      </w:r>
      <w:r w:rsidR="00577260" w:rsidRPr="0085738D">
        <w:rPr>
          <w:rFonts w:ascii="Sylfaen" w:hAnsi="Sylfaen" w:cs="Sylfaen"/>
          <w:lang w:bidi="hi-IN"/>
        </w:rPr>
        <w:t xml:space="preserve"> </w:t>
      </w:r>
    </w:p>
    <w:p w:rsidR="00737A02" w:rsidRPr="0085738D" w:rsidRDefault="00737A02" w:rsidP="005075D7">
      <w:pPr>
        <w:rPr>
          <w:rFonts w:ascii="Sylfaen" w:hAnsi="Sylfaen"/>
          <w:lang w:val="ka-GE"/>
        </w:rPr>
        <w:sectPr w:rsidR="00737A02" w:rsidRPr="0085738D" w:rsidSect="00F41650">
          <w:footnotePr>
            <w:numRestart w:val="eachPage"/>
          </w:footnotePr>
          <w:pgSz w:w="16839" w:h="11907" w:orient="landscape" w:code="9"/>
          <w:pgMar w:top="1138" w:right="1138" w:bottom="1138" w:left="1138" w:header="706" w:footer="706" w:gutter="0"/>
          <w:cols w:space="708"/>
          <w:titlePg/>
          <w:docGrid w:linePitch="360"/>
        </w:sectPr>
      </w:pPr>
    </w:p>
    <w:p w:rsidR="00577260" w:rsidRPr="0085738D" w:rsidRDefault="00577260" w:rsidP="00577260">
      <w:pPr>
        <w:pStyle w:val="Heading1"/>
        <w:rPr>
          <w:rFonts w:ascii="Sylfaen" w:hAnsi="Sylfaen"/>
          <w:color w:val="4F81BD"/>
          <w:lang w:bidi="hi-IN"/>
        </w:rPr>
      </w:pPr>
      <w:bookmarkStart w:id="22" w:name="_Toc75515859"/>
      <w:r w:rsidRPr="0085738D">
        <w:rPr>
          <w:rFonts w:ascii="Sylfaen" w:hAnsi="Sylfaen"/>
          <w:color w:val="4F81BD"/>
          <w:lang w:val="ka-GE" w:bidi="hi-IN"/>
        </w:rPr>
        <w:lastRenderedPageBreak/>
        <w:t>ანტირეტროვირუსლი (არვ) მკურნალობა</w:t>
      </w:r>
      <w:bookmarkEnd w:id="22"/>
    </w:p>
    <w:p w:rsidR="00592D6F" w:rsidRPr="0085738D" w:rsidRDefault="00592D6F" w:rsidP="00592D6F">
      <w:pPr>
        <w:pStyle w:val="Heading2"/>
        <w:rPr>
          <w:rFonts w:ascii="Sylfaen" w:hAnsi="Sylfaen"/>
          <w:lang w:bidi="hi-IN"/>
        </w:rPr>
      </w:pPr>
      <w:bookmarkStart w:id="23" w:name="_Toc75515860"/>
      <w:r w:rsidRPr="0085738D">
        <w:rPr>
          <w:rFonts w:ascii="Sylfaen" w:hAnsi="Sylfaen" w:cs="Sylfaen"/>
          <w:lang w:bidi="hi-IN"/>
        </w:rPr>
        <w:t>აივ</w:t>
      </w:r>
      <w:r w:rsidRPr="0085738D">
        <w:rPr>
          <w:rFonts w:ascii="Sylfaen" w:hAnsi="Sylfaen"/>
          <w:lang w:bidi="hi-IN"/>
        </w:rPr>
        <w:t xml:space="preserve"> </w:t>
      </w:r>
      <w:r w:rsidRPr="0085738D">
        <w:rPr>
          <w:rFonts w:ascii="Sylfaen" w:hAnsi="Sylfaen" w:cs="Sylfaen"/>
          <w:lang w:bidi="hi-IN"/>
        </w:rPr>
        <w:t>ინფიცირებულ</w:t>
      </w:r>
      <w:r w:rsidRPr="0085738D">
        <w:rPr>
          <w:rFonts w:ascii="Sylfaen" w:hAnsi="Sylfaen"/>
          <w:lang w:bidi="hi-IN"/>
        </w:rPr>
        <w:t xml:space="preserve"> </w:t>
      </w:r>
      <w:r w:rsidRPr="0085738D">
        <w:rPr>
          <w:rFonts w:ascii="Sylfaen" w:hAnsi="Sylfaen" w:cs="Sylfaen"/>
          <w:lang w:bidi="hi-IN"/>
        </w:rPr>
        <w:t>პირებში</w:t>
      </w:r>
      <w:r w:rsidRPr="0085738D">
        <w:rPr>
          <w:rFonts w:ascii="Sylfaen" w:hAnsi="Sylfaen"/>
          <w:lang w:bidi="hi-IN"/>
        </w:rPr>
        <w:t xml:space="preserve"> </w:t>
      </w:r>
      <w:r w:rsidRPr="0085738D">
        <w:rPr>
          <w:rFonts w:ascii="Sylfaen" w:hAnsi="Sylfaen" w:cs="Sylfaen"/>
          <w:lang w:bidi="hi-IN"/>
        </w:rPr>
        <w:t>მკურნალაობის</w:t>
      </w:r>
      <w:r w:rsidRPr="0085738D">
        <w:rPr>
          <w:rFonts w:ascii="Sylfaen" w:hAnsi="Sylfaen"/>
          <w:lang w:bidi="hi-IN"/>
        </w:rPr>
        <w:t xml:space="preserve"> </w:t>
      </w:r>
      <w:r w:rsidRPr="0085738D">
        <w:rPr>
          <w:rFonts w:ascii="Sylfaen" w:hAnsi="Sylfaen" w:cs="Sylfaen"/>
          <w:lang w:bidi="hi-IN"/>
        </w:rPr>
        <w:t>დაწყებისა</w:t>
      </w:r>
      <w:r w:rsidRPr="0085738D">
        <w:rPr>
          <w:rFonts w:ascii="Sylfaen" w:hAnsi="Sylfaen"/>
          <w:lang w:bidi="hi-IN"/>
        </w:rPr>
        <w:t xml:space="preserve"> </w:t>
      </w:r>
      <w:r w:rsidRPr="0085738D">
        <w:rPr>
          <w:rFonts w:ascii="Sylfaen" w:hAnsi="Sylfaen" w:cs="Sylfaen"/>
          <w:lang w:bidi="hi-IN"/>
        </w:rPr>
        <w:t>და</w:t>
      </w:r>
      <w:r w:rsidRPr="0085738D">
        <w:rPr>
          <w:rFonts w:ascii="Sylfaen" w:hAnsi="Sylfaen"/>
          <w:lang w:bidi="hi-IN"/>
        </w:rPr>
        <w:t xml:space="preserve"> </w:t>
      </w:r>
      <w:r w:rsidRPr="0085738D">
        <w:rPr>
          <w:rFonts w:ascii="Sylfaen" w:hAnsi="Sylfaen" w:cs="Sylfaen"/>
          <w:lang w:bidi="hi-IN"/>
        </w:rPr>
        <w:t>შენარჩუნების</w:t>
      </w:r>
      <w:r w:rsidRPr="0085738D">
        <w:rPr>
          <w:rFonts w:ascii="Sylfaen" w:hAnsi="Sylfaen"/>
          <w:lang w:bidi="hi-IN"/>
        </w:rPr>
        <w:t xml:space="preserve"> </w:t>
      </w:r>
      <w:r w:rsidRPr="0085738D">
        <w:rPr>
          <w:rFonts w:ascii="Sylfaen" w:hAnsi="Sylfaen" w:cs="Sylfaen"/>
          <w:lang w:bidi="hi-IN"/>
        </w:rPr>
        <w:t>მზაობის</w:t>
      </w:r>
      <w:r w:rsidRPr="0085738D">
        <w:rPr>
          <w:rFonts w:ascii="Sylfaen" w:hAnsi="Sylfaen"/>
          <w:lang w:bidi="hi-IN"/>
        </w:rPr>
        <w:t xml:space="preserve"> </w:t>
      </w:r>
      <w:r w:rsidRPr="0085738D">
        <w:rPr>
          <w:rFonts w:ascii="Sylfaen" w:hAnsi="Sylfaen" w:cs="Sylfaen"/>
          <w:lang w:bidi="hi-IN"/>
        </w:rPr>
        <w:t>შეფასება</w:t>
      </w:r>
      <w:bookmarkEnd w:id="23"/>
    </w:p>
    <w:p w:rsidR="00592D6F" w:rsidRPr="0085738D" w:rsidRDefault="00592D6F" w:rsidP="00592D6F">
      <w:pPr>
        <w:autoSpaceDE w:val="0"/>
        <w:autoSpaceDN w:val="0"/>
        <w:adjustRightInd w:val="0"/>
        <w:spacing w:after="0" w:line="240" w:lineRule="auto"/>
        <w:rPr>
          <w:rFonts w:ascii="Sylfaen" w:hAnsi="Sylfaen" w:cs="Frutiger 57Cn"/>
          <w:color w:val="000000"/>
          <w:lang w:val="ka-GE" w:eastAsia="en-GB"/>
        </w:rPr>
      </w:pPr>
    </w:p>
    <w:p w:rsidR="00D93B90" w:rsidRPr="0085738D" w:rsidRDefault="00D93B90" w:rsidP="00D93B90">
      <w:pPr>
        <w:autoSpaceDE w:val="0"/>
        <w:autoSpaceDN w:val="0"/>
        <w:adjustRightInd w:val="0"/>
        <w:rPr>
          <w:rFonts w:ascii="Sylfaen" w:hAnsi="Sylfaen" w:cs="Sylfaen"/>
          <w:lang w:val="ka-GE" w:bidi="hi-IN"/>
        </w:rPr>
      </w:pPr>
      <w:r w:rsidRPr="0085738D">
        <w:rPr>
          <w:rFonts w:ascii="Sylfaen" w:hAnsi="Sylfaen" w:cs="Sylfaen"/>
          <w:lang w:val="ka-GE" w:bidi="hi-IN"/>
        </w:rPr>
        <w:t>„ვუმკურნალოთ ყველას“ პრინც</w:t>
      </w:r>
      <w:r w:rsidR="00466AF8">
        <w:rPr>
          <w:rFonts w:ascii="Sylfaen" w:hAnsi="Sylfaen" w:cs="Sylfaen"/>
          <w:lang w:val="ka-GE" w:bidi="hi-IN"/>
        </w:rPr>
        <w:t>ი</w:t>
      </w:r>
      <w:r w:rsidRPr="0085738D">
        <w:rPr>
          <w:rFonts w:ascii="Sylfaen" w:hAnsi="Sylfaen" w:cs="Sylfaen"/>
          <w:lang w:val="ka-GE" w:bidi="hi-IN"/>
        </w:rPr>
        <w:t>პის დანერგვა (არვ მკურნალობის დაწყება ყველა პააციენტში CD4 მაჩვენებლის მიუხედავად) მხარს უჭერს არვ მკურნალობის სწრაფ დაწყებას, მათ შორის მკურნალობის დაწყება აივ დიაგნოზის დასმის დღესვე, თუ არ არის კლინიკური უკუჩვენებები.</w:t>
      </w:r>
    </w:p>
    <w:p w:rsidR="00D93B90" w:rsidRPr="0085738D" w:rsidRDefault="00D93B90" w:rsidP="00D93B90">
      <w:pPr>
        <w:autoSpaceDE w:val="0"/>
        <w:autoSpaceDN w:val="0"/>
        <w:adjustRightInd w:val="0"/>
        <w:rPr>
          <w:rFonts w:ascii="Sylfaen" w:hAnsi="Sylfaen" w:cs="Sylfaen"/>
          <w:lang w:val="ka-GE" w:bidi="hi-IN"/>
        </w:rPr>
      </w:pPr>
      <w:r w:rsidRPr="0085738D">
        <w:rPr>
          <w:rFonts w:ascii="Sylfaen" w:hAnsi="Sylfaen" w:cs="Sylfaen"/>
          <w:lang w:val="ka-GE" w:bidi="hi-IN"/>
        </w:rPr>
        <w:t>პაციენტები, რომელთაც არ აქვთ არვ სწარფი დაწყების უკუჩვენებები, სრულად უნდა იყვნენ ინფორმირებულები არვ მკურნალობის სარგებელის შესახებ და მათ უნდა შევთავაზოთ სწრაფი დაწყება, მათ შორის აივ დიაგნოზის დასმის დღესვე. ამავდროულად დაუშვებელია არვ მკურნალობის სწრაფი ან დაუყოვნებელი დაწყების იძულება, ეს უნდა იყოს პაციენტის ინფორმირებული გადაწყვეტილება.</w:t>
      </w:r>
    </w:p>
    <w:p w:rsidR="00D93B90" w:rsidRPr="0085738D" w:rsidRDefault="00D93B90" w:rsidP="00D93B90">
      <w:pPr>
        <w:autoSpaceDE w:val="0"/>
        <w:autoSpaceDN w:val="0"/>
        <w:adjustRightInd w:val="0"/>
        <w:rPr>
          <w:rFonts w:ascii="Sylfaen" w:hAnsi="Sylfaen" w:cs="Sylfaen"/>
          <w:lang w:val="ka-GE" w:bidi="hi-IN"/>
        </w:rPr>
      </w:pPr>
      <w:r w:rsidRPr="0085738D">
        <w:rPr>
          <w:rFonts w:ascii="Sylfaen" w:hAnsi="Sylfaen" w:cs="Sylfaen"/>
          <w:lang w:val="ka-GE" w:bidi="hi-IN"/>
        </w:rPr>
        <w:t>არვ მკურნალობის სწრაფი დაწყება მნიშვნელოვნად ამცირებს აივ დაკავშირებულ ავადობას და სიკვდილობას, ასევე ხელს უწყობს აივ გადაცემის პრევენციას. არსებული მტკიცებულებები მიუთითებენ, რომ არვ მკურნალობის დაწყება აივ დიაგნოზის დასმის დღესვე შესაძლებელია და ეფექტურია. ამასთან კიდევ ერთხელ უნდა გაესვას ხაზი, რომ მკურნალობის სწრაფი დაწყება არ უნდა იყოს ძალდატანებითი და უნდა ეფუძნებოდეს პაციენტის მზაობას.</w:t>
      </w:r>
    </w:p>
    <w:p w:rsidR="00D93B90" w:rsidRPr="0085738D" w:rsidRDefault="00D93B90" w:rsidP="00D93B90">
      <w:pPr>
        <w:autoSpaceDE w:val="0"/>
        <w:autoSpaceDN w:val="0"/>
        <w:adjustRightInd w:val="0"/>
        <w:rPr>
          <w:rFonts w:ascii="Sylfaen" w:hAnsi="Sylfaen" w:cs="Sylfaen"/>
          <w:lang w:val="ka-GE" w:bidi="hi-IN"/>
        </w:rPr>
      </w:pPr>
      <w:r w:rsidRPr="0085738D">
        <w:rPr>
          <w:rFonts w:ascii="Sylfaen" w:hAnsi="Sylfaen" w:cs="Sylfaen"/>
          <w:lang w:val="ka-GE" w:bidi="hi-IN"/>
        </w:rPr>
        <w:t>იმის გათვალ</w:t>
      </w:r>
      <w:r w:rsidR="00D0307D" w:rsidRPr="0085738D">
        <w:rPr>
          <w:rFonts w:ascii="Sylfaen" w:hAnsi="Sylfaen" w:cs="Sylfaen"/>
          <w:lang w:val="ka-GE" w:bidi="hi-IN"/>
        </w:rPr>
        <w:t>ი</w:t>
      </w:r>
      <w:r w:rsidRPr="0085738D">
        <w:rPr>
          <w:rFonts w:ascii="Sylfaen" w:hAnsi="Sylfaen" w:cs="Sylfaen"/>
          <w:lang w:val="ka-GE" w:bidi="hi-IN"/>
        </w:rPr>
        <w:t>სწინებით, რომ არვ მკურნალობა გრძელდება მთელი ცხოვრების მანძილზე, მისი წარმატება დიდად არის დამოკიდებული პაციენტის მზაობაზე დაიწყოს მკურნალობა და შეინარჩუნოს მაღალი დამყოლობა მკურნალობაზე ხანგრძლივი დროის მანილზე. პრობლემის მრუდი დაწყებული პაციენტის ცოდნის დონით არვ მკურნალობის შესახებ დამთავრებული მდგრადი დამყოლობით შეიძლება დაიყოს რამოდენიმე ეტაპად. იმის ცოდნა თუ რომელ ეტაპზე იმყოფება პაციენტი დაეხმარება კლინიცისტს შეარჩიოს შესაბამისი მიდგომა, რათა დაეხმაროს პაციენტს მკურნალაობის დაწყებასა და გრძელვადიან დამყოლობაში.</w:t>
      </w:r>
    </w:p>
    <w:p w:rsidR="00D93B90" w:rsidRPr="0085738D" w:rsidRDefault="00D93B90" w:rsidP="00D93B90">
      <w:pPr>
        <w:autoSpaceDE w:val="0"/>
        <w:autoSpaceDN w:val="0"/>
        <w:adjustRightInd w:val="0"/>
        <w:rPr>
          <w:rFonts w:ascii="Sylfaen" w:hAnsi="Sylfaen" w:cs="Sylfaen"/>
          <w:lang w:val="ka-GE" w:bidi="hi-IN"/>
        </w:rPr>
      </w:pPr>
      <w:r w:rsidRPr="0085738D">
        <w:rPr>
          <w:rFonts w:ascii="Sylfaen" w:hAnsi="Sylfaen" w:cs="Sylfaen"/>
          <w:lang w:val="ka-GE" w:bidi="hi-IN"/>
        </w:rPr>
        <w:t>პაციენტის მზაობის ეტაპის ამოსაცნობად გამოყენებულ უნდა აიქნას WEMS მიდგომა (WEMS: Waiting (&gt; 3 sec), Echoing, Mirroring, Summarising</w:t>
      </w:r>
      <w:r w:rsidR="005801A1" w:rsidRPr="0085738D">
        <w:rPr>
          <w:rFonts w:ascii="Sylfaen" w:hAnsi="Sylfaen" w:cs="Sylfaen"/>
          <w:lang w:val="ka-GE" w:bidi="hi-IN"/>
        </w:rPr>
        <w:t>.</w:t>
      </w:r>
      <w:r w:rsidRPr="0085738D">
        <w:rPr>
          <w:rFonts w:ascii="Sylfaen" w:hAnsi="Sylfaen" w:cs="Sylfaen"/>
          <w:lang w:val="ka-GE" w:bidi="hi-IN"/>
        </w:rPr>
        <w:t xml:space="preserve"> </w:t>
      </w:r>
      <w:r w:rsidRPr="0085738D">
        <w:rPr>
          <w:rFonts w:ascii="Sylfaen" w:hAnsi="Sylfaen" w:cs="Sylfaen"/>
          <w:i/>
          <w:lang w:val="ka-GE" w:bidi="hi-IN"/>
        </w:rPr>
        <w:t>Langewitz et al. BMJ 2002</w:t>
      </w:r>
      <w:r w:rsidRPr="0085738D">
        <w:rPr>
          <w:rFonts w:ascii="Sylfaen" w:hAnsi="Sylfaen" w:cs="Sylfaen"/>
          <w:lang w:val="ka-GE" w:bidi="hi-IN"/>
        </w:rPr>
        <w:t>) დისკუსია იწყება შეკითხვით:</w:t>
      </w:r>
    </w:p>
    <w:p w:rsidR="00D93B90" w:rsidRPr="0085738D" w:rsidRDefault="00D93B90" w:rsidP="0077416E">
      <w:pPr>
        <w:pStyle w:val="ListParagraph"/>
        <w:numPr>
          <w:ilvl w:val="0"/>
          <w:numId w:val="23"/>
        </w:numPr>
        <w:autoSpaceDE w:val="0"/>
        <w:autoSpaceDN w:val="0"/>
        <w:adjustRightInd w:val="0"/>
        <w:rPr>
          <w:rFonts w:ascii="Sylfaen" w:hAnsi="Sylfaen" w:cs="Sylfaen"/>
          <w:lang w:val="ka-GE" w:bidi="hi-IN"/>
        </w:rPr>
      </w:pPr>
      <w:r w:rsidRPr="0085738D">
        <w:rPr>
          <w:rFonts w:ascii="Sylfaen" w:hAnsi="Sylfaen" w:cs="Sylfaen"/>
          <w:lang w:val="ka-GE" w:bidi="hi-IN"/>
        </w:rPr>
        <w:t xml:space="preserve">„მსურს გაგესაუბროთ აივ მედიკამენტების შესახებ“ &lt;მოიცადეთ&gt; „რას ფიქრობთ მათ შესახებ?“ </w:t>
      </w:r>
    </w:p>
    <w:p w:rsidR="00D93B90" w:rsidRPr="0085738D" w:rsidRDefault="00D93B90" w:rsidP="00D93B90">
      <w:pPr>
        <w:autoSpaceDE w:val="0"/>
        <w:autoSpaceDN w:val="0"/>
        <w:adjustRightInd w:val="0"/>
        <w:rPr>
          <w:rFonts w:ascii="Sylfaen" w:hAnsi="Sylfaen" w:cs="Sylfaen"/>
          <w:lang w:val="ka-GE" w:bidi="hi-IN"/>
        </w:rPr>
      </w:pPr>
      <w:r w:rsidRPr="0085738D">
        <w:rPr>
          <w:rFonts w:ascii="Sylfaen" w:hAnsi="Sylfaen" w:cs="Sylfaen"/>
          <w:lang w:val="ka-GE" w:bidi="hi-IN"/>
        </w:rPr>
        <w:t>პაციენტის პასუხის საფუძველზე ამოიცანით მზაობის რომელ ეტაპზე იმყოფება ის და შესაბამისად იმოქმედეთ. არვ მკურნალობის დაუყოვნებელი (აივ დიაგნოზის დასმის დღეს) დაწყება განხილულ უნდა იქნას შემდეგ სიტუაციებში:</w:t>
      </w:r>
    </w:p>
    <w:p w:rsidR="00D93B90" w:rsidRPr="0085738D" w:rsidRDefault="00D93B90" w:rsidP="0077416E">
      <w:pPr>
        <w:pStyle w:val="ListParagraph"/>
        <w:numPr>
          <w:ilvl w:val="0"/>
          <w:numId w:val="23"/>
        </w:numPr>
        <w:autoSpaceDE w:val="0"/>
        <w:autoSpaceDN w:val="0"/>
        <w:adjustRightInd w:val="0"/>
        <w:rPr>
          <w:rFonts w:ascii="Sylfaen" w:hAnsi="Sylfaen" w:cs="Sylfaen"/>
          <w:lang w:val="ka-GE" w:bidi="hi-IN"/>
        </w:rPr>
      </w:pPr>
      <w:r w:rsidRPr="0085738D">
        <w:rPr>
          <w:rFonts w:ascii="Sylfaen" w:hAnsi="Sylfaen" w:cs="Sylfaen"/>
          <w:lang w:val="ka-GE" w:bidi="hi-IN"/>
        </w:rPr>
        <w:t>პირველადი აივ ინფექცია, განსაკუთრებით მენინგოენცეფალიტის კლინიკური ნიშნებისა და სიმპოტმების დროს (საათების ფარგლებში). მსგავს სიტუაციაში შესაძლებელია არვ მკურნალობის დაწყება დადებითი სკრინინგული ტესტის საფუძველზე დიაგნოზის კონფირმაციამდე;</w:t>
      </w:r>
    </w:p>
    <w:p w:rsidR="00D93B90" w:rsidRPr="0085738D" w:rsidRDefault="00D93B90" w:rsidP="0077416E">
      <w:pPr>
        <w:pStyle w:val="ListParagraph"/>
        <w:numPr>
          <w:ilvl w:val="0"/>
          <w:numId w:val="23"/>
        </w:numPr>
        <w:autoSpaceDE w:val="0"/>
        <w:autoSpaceDN w:val="0"/>
        <w:adjustRightInd w:val="0"/>
        <w:rPr>
          <w:rFonts w:ascii="Sylfaen" w:hAnsi="Sylfaen" w:cs="Sylfaen"/>
          <w:lang w:val="ka-GE" w:bidi="hi-IN"/>
        </w:rPr>
      </w:pPr>
      <w:r w:rsidRPr="0085738D">
        <w:rPr>
          <w:rFonts w:ascii="Sylfaen" w:hAnsi="Sylfaen" w:cs="Sylfaen"/>
          <w:lang w:val="ka-GE" w:bidi="hi-IN"/>
        </w:rPr>
        <w:t>პაციენტის სურვილი დაუყოვნებლად დაიწყოს მკურნალობა;</w:t>
      </w:r>
    </w:p>
    <w:p w:rsidR="00D93B90" w:rsidRPr="0085738D" w:rsidRDefault="00D93B90" w:rsidP="0077416E">
      <w:pPr>
        <w:pStyle w:val="ListParagraph"/>
        <w:numPr>
          <w:ilvl w:val="0"/>
          <w:numId w:val="23"/>
        </w:numPr>
        <w:autoSpaceDE w:val="0"/>
        <w:autoSpaceDN w:val="0"/>
        <w:adjustRightInd w:val="0"/>
        <w:rPr>
          <w:rFonts w:ascii="Sylfaen" w:hAnsi="Sylfaen" w:cs="Sylfaen"/>
          <w:lang w:val="ka-GE" w:bidi="hi-IN"/>
        </w:rPr>
      </w:pPr>
      <w:r w:rsidRPr="0085738D">
        <w:rPr>
          <w:rFonts w:ascii="Sylfaen" w:hAnsi="Sylfaen" w:cs="Sylfaen"/>
          <w:lang w:val="ka-GE" w:bidi="hi-IN"/>
        </w:rPr>
        <w:lastRenderedPageBreak/>
        <w:t>როდესაც კლინიკური მეთვალყურეობიდან დაკარგვის რისკი მაღალია თუკი მკურნალობა არ დაიწყო იმავე დღეს.</w:t>
      </w:r>
    </w:p>
    <w:p w:rsidR="00D93B90" w:rsidRPr="0085738D" w:rsidRDefault="00D93B90" w:rsidP="00D93B90">
      <w:pPr>
        <w:autoSpaceDE w:val="0"/>
        <w:autoSpaceDN w:val="0"/>
        <w:adjustRightInd w:val="0"/>
        <w:spacing w:after="0" w:line="240" w:lineRule="auto"/>
        <w:rPr>
          <w:rFonts w:ascii="Sylfaen" w:hAnsi="Sylfaen" w:cs="Frutiger 57Cn"/>
          <w:color w:val="000000"/>
          <w:lang w:val="ka-GE" w:eastAsia="en-GB"/>
        </w:rPr>
      </w:pPr>
    </w:p>
    <w:p w:rsidR="00D93B90" w:rsidRPr="0085738D" w:rsidRDefault="00D93B90" w:rsidP="00D93B90">
      <w:pPr>
        <w:pStyle w:val="Caption"/>
        <w:rPr>
          <w:rFonts w:ascii="Sylfaen" w:hAnsi="Sylfaen"/>
          <w:sz w:val="22"/>
          <w:szCs w:val="22"/>
          <w:lang w:val="ka-GE"/>
        </w:rPr>
      </w:pPr>
      <w:bookmarkStart w:id="24" w:name="_Toc75515904"/>
      <w:r w:rsidRPr="0085738D">
        <w:rPr>
          <w:rFonts w:ascii="Sylfaen" w:hAnsi="Sylfaen" w:cs="Sylfaen"/>
          <w:sz w:val="22"/>
          <w:szCs w:val="22"/>
        </w:rPr>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3</w:t>
      </w:r>
      <w:r w:rsidRPr="0085738D">
        <w:rPr>
          <w:rFonts w:ascii="Sylfaen" w:hAnsi="Sylfaen"/>
          <w:sz w:val="22"/>
          <w:szCs w:val="22"/>
        </w:rPr>
        <w:fldChar w:fldCharType="end"/>
      </w:r>
      <w:r w:rsidRPr="0085738D">
        <w:rPr>
          <w:rFonts w:ascii="Sylfaen" w:hAnsi="Sylfaen"/>
          <w:sz w:val="22"/>
          <w:szCs w:val="22"/>
          <w:lang w:val="ka-GE"/>
        </w:rPr>
        <w:t>. არვ მკურნალობის დაწყების მზაობის ეტაპები</w:t>
      </w:r>
      <w:bookmarkEnd w:id="24"/>
    </w:p>
    <w:tbl>
      <w:tblPr>
        <w:tblStyle w:val="TableGrid"/>
        <w:tblW w:w="0" w:type="auto"/>
        <w:tblLook w:val="04A0" w:firstRow="1" w:lastRow="0" w:firstColumn="1" w:lastColumn="0" w:noHBand="0" w:noVBand="1"/>
      </w:tblPr>
      <w:tblGrid>
        <w:gridCol w:w="3282"/>
        <w:gridCol w:w="6347"/>
      </w:tblGrid>
      <w:tr w:rsidR="00D93B90" w:rsidRPr="0085738D" w:rsidTr="00C477AF">
        <w:tc>
          <w:tcPr>
            <w:tcW w:w="0" w:type="auto"/>
          </w:tcPr>
          <w:p w:rsidR="00D93B90" w:rsidRPr="0085738D" w:rsidRDefault="00D93B90" w:rsidP="00C477AF">
            <w:pPr>
              <w:spacing w:after="0" w:line="240" w:lineRule="auto"/>
              <w:rPr>
                <w:rFonts w:ascii="Sylfaen" w:hAnsi="Sylfaen"/>
                <w:b/>
                <w:lang w:val="ka-GE"/>
              </w:rPr>
            </w:pPr>
            <w:r w:rsidRPr="0085738D">
              <w:rPr>
                <w:rFonts w:ascii="Sylfaen" w:hAnsi="Sylfaen"/>
                <w:b/>
                <w:lang w:val="ka-GE"/>
              </w:rPr>
              <w:t xml:space="preserve">წინასწარი </w:t>
            </w:r>
            <w:r w:rsidR="006F2C5B" w:rsidRPr="0085738D">
              <w:rPr>
                <w:rFonts w:ascii="Sylfaen" w:hAnsi="Sylfaen"/>
                <w:b/>
                <w:lang w:val="ka-GE"/>
              </w:rPr>
              <w:t>განსჯა (</w:t>
            </w:r>
            <w:r w:rsidRPr="0085738D">
              <w:rPr>
                <w:rFonts w:ascii="Sylfaen" w:hAnsi="Sylfaen"/>
                <w:b/>
                <w:lang w:val="ka-GE"/>
              </w:rPr>
              <w:t>კონტემპლაცია</w:t>
            </w:r>
            <w:r w:rsidR="006F2C5B" w:rsidRPr="0085738D">
              <w:rPr>
                <w:rFonts w:ascii="Sylfaen" w:hAnsi="Sylfaen"/>
                <w:b/>
                <w:lang w:val="ka-GE"/>
              </w:rPr>
              <w:t>)</w:t>
            </w:r>
            <w:r w:rsidRPr="0085738D">
              <w:rPr>
                <w:rFonts w:ascii="Sylfaen" w:hAnsi="Sylfaen"/>
                <w:b/>
                <w:lang w:val="ka-GE"/>
              </w:rPr>
              <w:t>:</w:t>
            </w:r>
          </w:p>
          <w:p w:rsidR="00D93B90" w:rsidRPr="0085738D" w:rsidRDefault="00D93B90" w:rsidP="00C477AF">
            <w:pPr>
              <w:spacing w:after="0" w:line="240" w:lineRule="auto"/>
              <w:rPr>
                <w:rFonts w:ascii="Sylfaen" w:hAnsi="Sylfaen"/>
                <w:lang w:val="ka-GE"/>
              </w:rPr>
            </w:pPr>
          </w:p>
          <w:p w:rsidR="00D93B90" w:rsidRPr="0085738D" w:rsidRDefault="00D93B90" w:rsidP="00C477AF">
            <w:pPr>
              <w:spacing w:after="0" w:line="240" w:lineRule="auto"/>
              <w:rPr>
                <w:rFonts w:ascii="Sylfaen" w:hAnsi="Sylfaen"/>
                <w:i/>
                <w:lang w:val="ka-GE"/>
              </w:rPr>
            </w:pPr>
            <w:r w:rsidRPr="0085738D">
              <w:rPr>
                <w:rFonts w:ascii="Sylfaen" w:hAnsi="Sylfaen"/>
                <w:i/>
                <w:lang w:val="ka-GE"/>
              </w:rPr>
              <w:t>„მე ეს არ მჭირდება, თავს კარგად ვგრძნობ“</w:t>
            </w:r>
          </w:p>
          <w:p w:rsidR="00D93B90" w:rsidRPr="0085738D" w:rsidRDefault="00D93B90" w:rsidP="00C477AF">
            <w:pPr>
              <w:spacing w:after="0" w:line="240" w:lineRule="auto"/>
              <w:rPr>
                <w:rFonts w:ascii="Sylfaen" w:hAnsi="Sylfaen"/>
                <w:lang w:val="ka-GE"/>
              </w:rPr>
            </w:pPr>
            <w:r w:rsidRPr="0085738D">
              <w:rPr>
                <w:rFonts w:ascii="Sylfaen" w:hAnsi="Sylfaen"/>
                <w:i/>
                <w:lang w:val="ka-GE"/>
              </w:rPr>
              <w:t>„დაფიქრება მჭირდება“</w:t>
            </w:r>
          </w:p>
        </w:tc>
        <w:tc>
          <w:tcPr>
            <w:tcW w:w="0" w:type="auto"/>
          </w:tcPr>
          <w:p w:rsidR="00D93B90" w:rsidRPr="0085738D" w:rsidRDefault="00D93B90" w:rsidP="00C477AF">
            <w:pPr>
              <w:pStyle w:val="Pa0"/>
              <w:spacing w:before="0" w:line="240" w:lineRule="auto"/>
              <w:rPr>
                <w:rFonts w:ascii="Sylfaen" w:hAnsi="Sylfaen"/>
                <w:color w:val="000000"/>
                <w:sz w:val="22"/>
                <w:szCs w:val="22"/>
                <w:lang w:val="ka-GE"/>
              </w:rPr>
            </w:pPr>
            <w:r w:rsidRPr="0085738D">
              <w:rPr>
                <w:rFonts w:ascii="Sylfaen" w:hAnsi="Sylfaen"/>
                <w:color w:val="000000"/>
                <w:sz w:val="22"/>
                <w:szCs w:val="22"/>
                <w:lang w:val="ka-GE"/>
              </w:rPr>
              <w:t>გამოიჩ</w:t>
            </w:r>
            <w:r w:rsidR="00466AF8">
              <w:rPr>
                <w:rFonts w:ascii="Sylfaen" w:hAnsi="Sylfaen"/>
                <w:color w:val="000000"/>
                <w:sz w:val="22"/>
                <w:szCs w:val="22"/>
                <w:lang w:val="ka-GE"/>
              </w:rPr>
              <w:t>ი</w:t>
            </w:r>
            <w:r w:rsidRPr="0085738D">
              <w:rPr>
                <w:rFonts w:ascii="Sylfaen" w:hAnsi="Sylfaen"/>
                <w:color w:val="000000"/>
                <w:sz w:val="22"/>
                <w:szCs w:val="22"/>
                <w:lang w:val="ka-GE"/>
              </w:rPr>
              <w:t>ნეთ პატივისცემა პიროვნების დამოკიდებულებისადმი. / შეეცადეთ გაერკვეთ პიროვნების შეხედულებებში ჯანმრთელობასა და მკურნალობასთან მიმართებაში. / დაამყარეთ ნდობა. / მიაწოდეთ ლაკონური, ინდივიდუალიზებული ინფორმაცია. / დანიშნეთ შემდეგი ვიზიტი</w:t>
            </w:r>
          </w:p>
        </w:tc>
      </w:tr>
      <w:tr w:rsidR="00D93B90" w:rsidRPr="0085738D" w:rsidTr="00C477AF">
        <w:tc>
          <w:tcPr>
            <w:tcW w:w="0" w:type="auto"/>
          </w:tcPr>
          <w:p w:rsidR="00D93B90" w:rsidRPr="0085738D" w:rsidRDefault="006F2C5B" w:rsidP="00C477AF">
            <w:pPr>
              <w:spacing w:after="0" w:line="240" w:lineRule="auto"/>
              <w:rPr>
                <w:rFonts w:ascii="Sylfaen" w:hAnsi="Sylfaen"/>
                <w:b/>
                <w:lang w:val="ka-GE"/>
              </w:rPr>
            </w:pPr>
            <w:r w:rsidRPr="0085738D">
              <w:rPr>
                <w:rFonts w:ascii="Sylfaen" w:hAnsi="Sylfaen"/>
                <w:b/>
                <w:lang w:val="ka-GE"/>
              </w:rPr>
              <w:t>განსჯა (</w:t>
            </w:r>
            <w:r w:rsidR="00D93B90" w:rsidRPr="0085738D">
              <w:rPr>
                <w:rFonts w:ascii="Sylfaen" w:hAnsi="Sylfaen"/>
                <w:b/>
                <w:lang w:val="ka-GE"/>
              </w:rPr>
              <w:t>კონტემპლაცია</w:t>
            </w:r>
            <w:r w:rsidRPr="0085738D">
              <w:rPr>
                <w:rFonts w:ascii="Sylfaen" w:hAnsi="Sylfaen"/>
                <w:b/>
                <w:lang w:val="ka-GE"/>
              </w:rPr>
              <w:t>)</w:t>
            </w:r>
            <w:r w:rsidR="00D93B90" w:rsidRPr="0085738D">
              <w:rPr>
                <w:rFonts w:ascii="Sylfaen" w:hAnsi="Sylfaen"/>
                <w:b/>
                <w:lang w:val="ka-GE"/>
              </w:rPr>
              <w:t>:</w:t>
            </w:r>
          </w:p>
          <w:p w:rsidR="00D93B90" w:rsidRPr="0085738D" w:rsidRDefault="00D93B90" w:rsidP="00C477AF">
            <w:pPr>
              <w:spacing w:after="0" w:line="240" w:lineRule="auto"/>
              <w:rPr>
                <w:rFonts w:ascii="Sylfaen" w:hAnsi="Sylfaen"/>
                <w:lang w:val="ka-GE"/>
              </w:rPr>
            </w:pPr>
          </w:p>
          <w:p w:rsidR="00D93B90" w:rsidRPr="0085738D" w:rsidRDefault="00D93B90" w:rsidP="00466AF8">
            <w:pPr>
              <w:spacing w:after="0" w:line="240" w:lineRule="auto"/>
              <w:rPr>
                <w:rFonts w:ascii="Sylfaen" w:hAnsi="Sylfaen"/>
                <w:i/>
                <w:lang w:val="ka-GE"/>
              </w:rPr>
            </w:pPr>
            <w:r w:rsidRPr="0085738D">
              <w:rPr>
                <w:rFonts w:ascii="Sylfaen" w:hAnsi="Sylfaen"/>
                <w:i/>
                <w:lang w:val="ka-GE"/>
              </w:rPr>
              <w:t>„ვცდილობ ყველაფერი კარგად ავწონ-დავწონო და ძალიან მიჭირს სწორი გადაწყვეტილების მიღება“</w:t>
            </w:r>
          </w:p>
        </w:tc>
        <w:tc>
          <w:tcPr>
            <w:tcW w:w="0" w:type="auto"/>
          </w:tcPr>
          <w:p w:rsidR="00D93B90" w:rsidRPr="0085738D" w:rsidRDefault="00D93B90" w:rsidP="00C477AF">
            <w:pPr>
              <w:spacing w:after="0" w:line="240" w:lineRule="auto"/>
              <w:rPr>
                <w:rFonts w:ascii="Sylfaen" w:hAnsi="Sylfaen"/>
                <w:lang w:val="ka-GE"/>
              </w:rPr>
            </w:pPr>
            <w:r w:rsidRPr="0085738D">
              <w:rPr>
                <w:rFonts w:ascii="Sylfaen" w:hAnsi="Sylfaen"/>
                <w:lang w:val="ka-GE"/>
              </w:rPr>
              <w:t>დაუშვით ამბივალენტობა. / დაეხმარეთ პიროვნებას დადებითი და უარყოფითი მხარეების შეწონვაში. / შეაფასათ რა სახის ინფრომაციის მიღება სურს და დაეხმარეთ ამ ინფორმაციის მიღებაში. / დანიშნეთ შემდეგი ვიზიტი</w:t>
            </w:r>
          </w:p>
        </w:tc>
      </w:tr>
      <w:tr w:rsidR="00D93B90" w:rsidRPr="0085738D" w:rsidTr="00C477AF">
        <w:tc>
          <w:tcPr>
            <w:tcW w:w="0" w:type="auto"/>
          </w:tcPr>
          <w:p w:rsidR="00D93B90" w:rsidRPr="0085738D" w:rsidRDefault="00D93B90" w:rsidP="00C477AF">
            <w:pPr>
              <w:spacing w:after="0" w:line="240" w:lineRule="auto"/>
              <w:rPr>
                <w:rFonts w:ascii="Sylfaen" w:hAnsi="Sylfaen"/>
                <w:b/>
                <w:lang w:val="ka-GE"/>
              </w:rPr>
            </w:pPr>
            <w:r w:rsidRPr="0085738D">
              <w:rPr>
                <w:rFonts w:ascii="Sylfaen" w:hAnsi="Sylfaen"/>
                <w:b/>
                <w:lang w:val="ka-GE"/>
              </w:rPr>
              <w:t>მომზადება:</w:t>
            </w:r>
          </w:p>
          <w:p w:rsidR="00D93B90" w:rsidRPr="0085738D" w:rsidRDefault="00D93B90" w:rsidP="00C477AF">
            <w:pPr>
              <w:spacing w:after="0" w:line="240" w:lineRule="auto"/>
              <w:rPr>
                <w:rFonts w:ascii="Sylfaen" w:hAnsi="Sylfaen"/>
                <w:lang w:val="ka-GE"/>
              </w:rPr>
            </w:pPr>
          </w:p>
          <w:p w:rsidR="00D93B90" w:rsidRPr="0085738D" w:rsidRDefault="00D93B90" w:rsidP="00C477AF">
            <w:pPr>
              <w:spacing w:after="0" w:line="240" w:lineRule="auto"/>
              <w:rPr>
                <w:rFonts w:ascii="Sylfaen" w:hAnsi="Sylfaen"/>
                <w:i/>
                <w:lang w:val="ka-GE"/>
              </w:rPr>
            </w:pPr>
            <w:r w:rsidRPr="0085738D">
              <w:rPr>
                <w:rFonts w:ascii="Sylfaen" w:hAnsi="Sylfaen"/>
                <w:i/>
                <w:lang w:val="ka-GE"/>
              </w:rPr>
              <w:t>„მკურნალობის დაწყება მსურს, მგონია, რომ წამლები საშუალებას მომცემენ ნორმალური ცხოვრებით ვიცხოვრო“</w:t>
            </w:r>
          </w:p>
        </w:tc>
        <w:tc>
          <w:tcPr>
            <w:tcW w:w="0" w:type="auto"/>
          </w:tcPr>
          <w:p w:rsidR="00D93B90" w:rsidRPr="0085738D" w:rsidRDefault="00D93B90" w:rsidP="00C477AF">
            <w:pPr>
              <w:spacing w:after="0" w:line="240" w:lineRule="auto"/>
              <w:rPr>
                <w:rFonts w:ascii="Sylfaen" w:hAnsi="Sylfaen"/>
                <w:lang w:val="ka-GE"/>
              </w:rPr>
            </w:pPr>
            <w:r w:rsidRPr="0085738D">
              <w:rPr>
                <w:rFonts w:ascii="Sylfaen" w:hAnsi="Sylfaen"/>
                <w:lang w:val="ka-GE"/>
              </w:rPr>
              <w:t>გააძ</w:t>
            </w:r>
            <w:r w:rsidRPr="0085738D">
              <w:rPr>
                <w:rFonts w:ascii="Sylfaen" w:hAnsi="Sylfaen" w:cs="Sylfaen"/>
                <w:lang w:val="ka-GE"/>
              </w:rPr>
              <w:t>ლ</w:t>
            </w:r>
            <w:r w:rsidRPr="0085738D">
              <w:rPr>
                <w:rFonts w:ascii="Sylfaen" w:hAnsi="Sylfaen"/>
                <w:lang w:val="ka-GE"/>
              </w:rPr>
              <w:t>იერეთ პიროვნების გ</w:t>
            </w:r>
            <w:r w:rsidR="00D0307D" w:rsidRPr="0085738D">
              <w:rPr>
                <w:rFonts w:ascii="Sylfaen" w:hAnsi="Sylfaen"/>
                <w:lang w:val="ka-GE"/>
              </w:rPr>
              <w:t>ა</w:t>
            </w:r>
            <w:r w:rsidRPr="0085738D">
              <w:rPr>
                <w:rFonts w:ascii="Sylfaen" w:hAnsi="Sylfaen"/>
                <w:lang w:val="ka-GE"/>
              </w:rPr>
              <w:t>დაწყვეტილება. / მასთან ერთად შეარჩიეთ საუკეთესო სამკურნალო რეჟიმი. / მიაწოდეთ ინფო</w:t>
            </w:r>
            <w:r w:rsidR="00D0307D" w:rsidRPr="0085738D">
              <w:rPr>
                <w:rFonts w:ascii="Sylfaen" w:hAnsi="Sylfaen"/>
                <w:lang w:val="ka-GE"/>
              </w:rPr>
              <w:t>რ</w:t>
            </w:r>
            <w:r w:rsidRPr="0085738D">
              <w:rPr>
                <w:rFonts w:ascii="Sylfaen" w:hAnsi="Sylfaen"/>
                <w:lang w:val="ka-GE"/>
              </w:rPr>
              <w:t>მაცია დამყოლობის, რეზისტენტობის და გვერდითი ეფექტების შესახებ. / განიხილეთ მკურნალობის ყოველდღიურ ცხოვრებაში ინტეგრირების თემა. / შეაფასეთ თვით-ეფექტურობა.</w:t>
            </w:r>
          </w:p>
          <w:p w:rsidR="00D93B90" w:rsidRPr="0085738D" w:rsidRDefault="00D93B90" w:rsidP="00C477AF">
            <w:pPr>
              <w:spacing w:after="0" w:line="240" w:lineRule="auto"/>
              <w:rPr>
                <w:rFonts w:ascii="Sylfaen" w:hAnsi="Sylfaen"/>
                <w:lang w:val="ka-GE"/>
              </w:rPr>
            </w:pPr>
          </w:p>
          <w:p w:rsidR="00D93B90" w:rsidRPr="0085738D" w:rsidRDefault="00D93B90" w:rsidP="00C477AF">
            <w:pPr>
              <w:spacing w:after="0" w:line="240" w:lineRule="auto"/>
              <w:rPr>
                <w:rFonts w:ascii="Sylfaen" w:hAnsi="Sylfaen"/>
                <w:lang w:val="ka-GE"/>
              </w:rPr>
            </w:pPr>
            <w:r w:rsidRPr="0085738D">
              <w:rPr>
                <w:rFonts w:ascii="Sylfaen" w:hAnsi="Sylfaen"/>
                <w:lang w:val="ka-GE"/>
              </w:rPr>
              <w:t>ჰკითხეთ რამდენად დარწმუნებულია რომ შეძლებს მედიკამენტების მიღების რეჟიმის დაცვას.</w:t>
            </w:r>
          </w:p>
          <w:p w:rsidR="00D93B90" w:rsidRPr="0085738D" w:rsidRDefault="00D93B90" w:rsidP="00C477AF">
            <w:pPr>
              <w:spacing w:after="0" w:line="240" w:lineRule="auto"/>
              <w:rPr>
                <w:rFonts w:ascii="Sylfaen" w:hAnsi="Sylfaen"/>
                <w:lang w:val="ka-GE"/>
              </w:rPr>
            </w:pPr>
          </w:p>
          <w:p w:rsidR="00D93B90" w:rsidRPr="0085738D" w:rsidRDefault="00D93B90" w:rsidP="00C477AF">
            <w:pPr>
              <w:spacing w:after="0" w:line="240" w:lineRule="auto"/>
              <w:rPr>
                <w:rFonts w:ascii="Sylfaen" w:hAnsi="Sylfaen"/>
                <w:lang w:val="ka-GE"/>
              </w:rPr>
            </w:pPr>
            <w:r w:rsidRPr="0085738D">
              <w:rPr>
                <w:rFonts w:ascii="Sylfaen" w:hAnsi="Sylfaen"/>
                <w:lang w:val="ka-GE"/>
              </w:rPr>
              <w:t>განიხილეთ რეჟიმის დაცვის ხელშემწმყობი საშუალებები:</w:t>
            </w:r>
          </w:p>
          <w:p w:rsidR="00D93B90" w:rsidRPr="0085738D" w:rsidRDefault="00D93B90" w:rsidP="0077416E">
            <w:pPr>
              <w:pStyle w:val="ListParagraph"/>
              <w:numPr>
                <w:ilvl w:val="0"/>
                <w:numId w:val="23"/>
              </w:numPr>
              <w:spacing w:after="0" w:line="240" w:lineRule="auto"/>
              <w:ind w:left="383"/>
              <w:rPr>
                <w:rFonts w:ascii="Sylfaen" w:hAnsi="Sylfaen"/>
                <w:lang w:val="ka-GE"/>
              </w:rPr>
            </w:pPr>
            <w:r w:rsidRPr="0085738D">
              <w:rPr>
                <w:rFonts w:ascii="Sylfaen" w:hAnsi="Sylfaen"/>
                <w:lang w:val="ka-GE"/>
              </w:rPr>
              <w:t>ტაბლეტების ორგანიზატორები</w:t>
            </w:r>
          </w:p>
          <w:p w:rsidR="00D93B90" w:rsidRPr="0085738D" w:rsidRDefault="00D93B90" w:rsidP="0077416E">
            <w:pPr>
              <w:pStyle w:val="ListParagraph"/>
              <w:numPr>
                <w:ilvl w:val="0"/>
                <w:numId w:val="23"/>
              </w:numPr>
              <w:spacing w:after="0" w:line="240" w:lineRule="auto"/>
              <w:ind w:left="383"/>
              <w:rPr>
                <w:rFonts w:ascii="Sylfaen" w:hAnsi="Sylfaen"/>
                <w:lang w:val="ka-GE"/>
              </w:rPr>
            </w:pPr>
            <w:r w:rsidRPr="0085738D">
              <w:rPr>
                <w:rFonts w:ascii="Sylfaen" w:hAnsi="Sylfaen"/>
                <w:lang w:val="ka-GE"/>
              </w:rPr>
              <w:t>ციფრული ტექნოლოგიები (შემახსენებელი, მაღვიძარა ტელეფონზე)</w:t>
            </w:r>
          </w:p>
          <w:p w:rsidR="00D93B90" w:rsidRPr="0085738D" w:rsidRDefault="00D93B90" w:rsidP="0077416E">
            <w:pPr>
              <w:pStyle w:val="ListParagraph"/>
              <w:numPr>
                <w:ilvl w:val="0"/>
                <w:numId w:val="23"/>
              </w:numPr>
              <w:spacing w:after="0" w:line="240" w:lineRule="auto"/>
              <w:ind w:left="383"/>
              <w:rPr>
                <w:rFonts w:ascii="Sylfaen" w:hAnsi="Sylfaen"/>
                <w:lang w:val="ka-GE"/>
              </w:rPr>
            </w:pPr>
            <w:r w:rsidRPr="0085738D">
              <w:rPr>
                <w:rFonts w:ascii="Sylfaen" w:hAnsi="Sylfaen"/>
                <w:lang w:val="ka-GE"/>
              </w:rPr>
              <w:t>შესთავაზ</w:t>
            </w:r>
            <w:r w:rsidR="00F324A9" w:rsidRPr="0085738D">
              <w:rPr>
                <w:rFonts w:ascii="Sylfaen" w:hAnsi="Sylfaen"/>
                <w:lang w:val="ka-GE"/>
              </w:rPr>
              <w:t>ე</w:t>
            </w:r>
            <w:r w:rsidRPr="0085738D">
              <w:rPr>
                <w:rFonts w:ascii="Sylfaen" w:hAnsi="Sylfaen"/>
                <w:lang w:val="ka-GE"/>
              </w:rPr>
              <w:t>თ მხარდამჭერი/სათემო ორგანიზა</w:t>
            </w:r>
            <w:r w:rsidR="00466AF8">
              <w:rPr>
                <w:rFonts w:ascii="Sylfaen" w:hAnsi="Sylfaen"/>
                <w:lang w:val="ka-GE"/>
              </w:rPr>
              <w:t>ც</w:t>
            </w:r>
            <w:r w:rsidRPr="0085738D">
              <w:rPr>
                <w:rFonts w:ascii="Sylfaen" w:hAnsi="Sylfaen"/>
                <w:lang w:val="ka-GE"/>
              </w:rPr>
              <w:t xml:space="preserve">იების ჩართულობა </w:t>
            </w:r>
          </w:p>
        </w:tc>
      </w:tr>
      <w:tr w:rsidR="00D93B90" w:rsidRPr="0085738D" w:rsidTr="00C477AF">
        <w:tc>
          <w:tcPr>
            <w:tcW w:w="0" w:type="auto"/>
          </w:tcPr>
          <w:p w:rsidR="00D93B90" w:rsidRPr="0085738D" w:rsidRDefault="00D93B90" w:rsidP="00C477AF">
            <w:pPr>
              <w:spacing w:after="0" w:line="240" w:lineRule="auto"/>
              <w:rPr>
                <w:rFonts w:ascii="Sylfaen" w:hAnsi="Sylfaen"/>
                <w:b/>
                <w:lang w:val="ka-GE"/>
              </w:rPr>
            </w:pPr>
            <w:r w:rsidRPr="0085738D">
              <w:rPr>
                <w:rFonts w:ascii="Sylfaen" w:hAnsi="Sylfaen"/>
                <w:b/>
                <w:lang w:val="ka-GE"/>
              </w:rPr>
              <w:t>ქმედება</w:t>
            </w:r>
          </w:p>
          <w:p w:rsidR="00D93B90" w:rsidRPr="0085738D" w:rsidRDefault="00D93B90" w:rsidP="00C477AF">
            <w:pPr>
              <w:spacing w:after="0" w:line="240" w:lineRule="auto"/>
              <w:rPr>
                <w:rFonts w:ascii="Sylfaen" w:hAnsi="Sylfaen"/>
                <w:lang w:val="ka-GE"/>
              </w:rPr>
            </w:pPr>
          </w:p>
          <w:p w:rsidR="00D93B90" w:rsidRPr="0085738D" w:rsidRDefault="00D93B90" w:rsidP="00C477AF">
            <w:pPr>
              <w:spacing w:after="0" w:line="240" w:lineRule="auto"/>
              <w:rPr>
                <w:rFonts w:ascii="Sylfaen" w:hAnsi="Sylfaen"/>
                <w:i/>
                <w:lang w:val="ka-GE"/>
              </w:rPr>
            </w:pPr>
            <w:r w:rsidRPr="0085738D">
              <w:rPr>
                <w:rFonts w:ascii="Sylfaen" w:hAnsi="Sylfaen"/>
                <w:i/>
                <w:lang w:val="ka-GE"/>
              </w:rPr>
              <w:t>„მე დავიწყებ მკურნალობას“</w:t>
            </w:r>
          </w:p>
        </w:tc>
        <w:tc>
          <w:tcPr>
            <w:tcW w:w="0" w:type="auto"/>
          </w:tcPr>
          <w:p w:rsidR="00D93B90" w:rsidRPr="0085738D" w:rsidRDefault="00D93B90" w:rsidP="00F324A9">
            <w:pPr>
              <w:spacing w:after="0" w:line="240" w:lineRule="auto"/>
              <w:rPr>
                <w:rFonts w:ascii="Sylfaen" w:hAnsi="Sylfaen"/>
                <w:lang w:val="ka-GE"/>
              </w:rPr>
            </w:pPr>
            <w:r w:rsidRPr="0085738D">
              <w:rPr>
                <w:rFonts w:ascii="Sylfaen" w:hAnsi="Sylfaen"/>
                <w:lang w:val="ka-GE"/>
              </w:rPr>
              <w:t>საბოლოო შემოწმება: დარწმუნდით რომ პიროვნებას შეუძლია დაიცვას შერჩ</w:t>
            </w:r>
            <w:r w:rsidR="00F324A9" w:rsidRPr="0085738D">
              <w:rPr>
                <w:rFonts w:ascii="Sylfaen" w:hAnsi="Sylfaen"/>
                <w:lang w:val="ka-GE"/>
              </w:rPr>
              <w:t>ე</w:t>
            </w:r>
            <w:r w:rsidRPr="0085738D">
              <w:rPr>
                <w:rFonts w:ascii="Sylfaen" w:hAnsi="Sylfaen"/>
                <w:lang w:val="ka-GE"/>
              </w:rPr>
              <w:t>ული მკურნალობის რეჟიმი</w:t>
            </w:r>
          </w:p>
        </w:tc>
      </w:tr>
      <w:tr w:rsidR="00D93B90" w:rsidRPr="0085738D" w:rsidTr="00C477AF">
        <w:tc>
          <w:tcPr>
            <w:tcW w:w="0" w:type="auto"/>
          </w:tcPr>
          <w:p w:rsidR="00D93B90" w:rsidRPr="0085738D" w:rsidRDefault="00D93B90" w:rsidP="00C477AF">
            <w:pPr>
              <w:spacing w:after="0" w:line="240" w:lineRule="auto"/>
              <w:rPr>
                <w:rFonts w:ascii="Sylfaen" w:hAnsi="Sylfaen"/>
                <w:b/>
                <w:lang w:val="ka-GE"/>
              </w:rPr>
            </w:pPr>
            <w:r w:rsidRPr="0085738D">
              <w:rPr>
                <w:rFonts w:ascii="Sylfaen" w:hAnsi="Sylfaen"/>
                <w:b/>
                <w:lang w:val="ka-GE"/>
              </w:rPr>
              <w:t>შენარჩნება</w:t>
            </w:r>
          </w:p>
          <w:p w:rsidR="00D93B90" w:rsidRPr="0085738D" w:rsidRDefault="00D93B90" w:rsidP="00C477AF">
            <w:pPr>
              <w:spacing w:after="0" w:line="240" w:lineRule="auto"/>
              <w:rPr>
                <w:rFonts w:ascii="Sylfaen" w:hAnsi="Sylfaen"/>
                <w:b/>
                <w:lang w:val="ka-GE"/>
              </w:rPr>
            </w:pPr>
          </w:p>
          <w:p w:rsidR="00D93B90" w:rsidRPr="0085738D" w:rsidRDefault="00D93B90" w:rsidP="00C477AF">
            <w:pPr>
              <w:spacing w:after="0" w:line="240" w:lineRule="auto"/>
              <w:rPr>
                <w:rFonts w:ascii="Sylfaen" w:hAnsi="Sylfaen"/>
                <w:lang w:val="ka-GE"/>
              </w:rPr>
            </w:pPr>
            <w:r w:rsidRPr="0085738D">
              <w:rPr>
                <w:rFonts w:ascii="Sylfaen" w:hAnsi="Sylfaen"/>
                <w:lang w:val="ka-GE"/>
              </w:rPr>
              <w:t>„მე გავაგრძელებ“ ან „მიჭირს გაგრძელება ხანგრძლივი დროის მანძილზე“</w:t>
            </w:r>
          </w:p>
          <w:p w:rsidR="00D93B90" w:rsidRPr="0085738D" w:rsidRDefault="00D93B90" w:rsidP="00C477AF">
            <w:pPr>
              <w:spacing w:after="0" w:line="240" w:lineRule="auto"/>
              <w:rPr>
                <w:rFonts w:ascii="Sylfaen" w:hAnsi="Sylfaen"/>
                <w:lang w:val="ka-GE"/>
              </w:rPr>
            </w:pPr>
          </w:p>
          <w:p w:rsidR="00D93B90" w:rsidRPr="0085738D" w:rsidRDefault="00D93B90" w:rsidP="00C477AF">
            <w:pPr>
              <w:spacing w:after="0" w:line="240" w:lineRule="auto"/>
              <w:rPr>
                <w:rFonts w:ascii="Sylfaen" w:hAnsi="Sylfaen"/>
                <w:lang w:val="ka-GE"/>
              </w:rPr>
            </w:pPr>
            <w:r w:rsidRPr="0085738D">
              <w:rPr>
                <w:rFonts w:ascii="Sylfaen" w:hAnsi="Sylfaen"/>
                <w:lang w:val="ka-GE"/>
              </w:rPr>
              <w:t>გაითვალისწინეთ, რომ პიროვნება შეიძლება დაუბრუნდეს უფრო ადრეულ ეტაპებს</w:t>
            </w:r>
          </w:p>
        </w:tc>
        <w:tc>
          <w:tcPr>
            <w:tcW w:w="0" w:type="auto"/>
          </w:tcPr>
          <w:p w:rsidR="00D93B90" w:rsidRPr="0085738D" w:rsidRDefault="00D93B90" w:rsidP="00C477AF">
            <w:pPr>
              <w:spacing w:after="0" w:line="240" w:lineRule="auto"/>
              <w:rPr>
                <w:rFonts w:ascii="Sylfaen" w:hAnsi="Sylfaen"/>
                <w:lang w:val="ka-GE"/>
              </w:rPr>
            </w:pPr>
            <w:r w:rsidRPr="0085738D">
              <w:rPr>
                <w:rFonts w:ascii="Sylfaen" w:hAnsi="Sylfaen"/>
                <w:lang w:val="ka-GE"/>
              </w:rPr>
              <w:t>შეაფასეთ დამყო</w:t>
            </w:r>
            <w:r w:rsidR="00466AF8">
              <w:rPr>
                <w:rFonts w:ascii="Sylfaen" w:hAnsi="Sylfaen"/>
                <w:lang w:val="ka-GE"/>
              </w:rPr>
              <w:t>ლ</w:t>
            </w:r>
            <w:r w:rsidRPr="0085738D">
              <w:rPr>
                <w:rFonts w:ascii="Sylfaen" w:hAnsi="Sylfaen"/>
                <w:lang w:val="ka-GE"/>
              </w:rPr>
              <w:t>ობა ყოველ 3-6 თვეში</w:t>
            </w:r>
          </w:p>
          <w:p w:rsidR="00D93B90" w:rsidRPr="0085738D" w:rsidRDefault="00D93B90" w:rsidP="00C477AF">
            <w:pPr>
              <w:spacing w:after="0" w:line="240" w:lineRule="auto"/>
              <w:rPr>
                <w:rFonts w:ascii="Sylfaen" w:hAnsi="Sylfaen"/>
                <w:lang w:val="ka-GE"/>
              </w:rPr>
            </w:pPr>
          </w:p>
          <w:p w:rsidR="00D93B90" w:rsidRPr="0085738D" w:rsidRDefault="00D93B90" w:rsidP="00C477AF">
            <w:pPr>
              <w:spacing w:after="0" w:line="240" w:lineRule="auto"/>
              <w:rPr>
                <w:rFonts w:ascii="Sylfaen" w:hAnsi="Sylfaen"/>
                <w:lang w:val="ka-GE"/>
              </w:rPr>
            </w:pPr>
            <w:r w:rsidRPr="0085738D">
              <w:rPr>
                <w:rFonts w:ascii="Sylfaen" w:hAnsi="Sylfaen"/>
                <w:lang w:val="ka-GE"/>
              </w:rPr>
              <w:t xml:space="preserve">შეაფასეთ პიროვნების დამოკიდებულება ხანგრძლივი დროის მანძილზე დამყოლობის შენარჩუნების საკითხზე </w:t>
            </w:r>
          </w:p>
          <w:p w:rsidR="00D93B90" w:rsidRPr="0085738D" w:rsidRDefault="00D93B90" w:rsidP="00C477AF">
            <w:pPr>
              <w:spacing w:after="0" w:line="240" w:lineRule="auto"/>
              <w:rPr>
                <w:rFonts w:ascii="Sylfaen" w:hAnsi="Sylfaen"/>
                <w:lang w:val="ka-GE"/>
              </w:rPr>
            </w:pPr>
          </w:p>
          <w:p w:rsidR="00D93B90" w:rsidRPr="0085738D" w:rsidRDefault="00D93B90" w:rsidP="00C477AF">
            <w:pPr>
              <w:spacing w:after="0" w:line="240" w:lineRule="auto"/>
              <w:rPr>
                <w:rFonts w:ascii="Sylfaen" w:hAnsi="Sylfaen"/>
                <w:lang w:val="ka-GE"/>
              </w:rPr>
            </w:pPr>
            <w:r w:rsidRPr="0085738D">
              <w:rPr>
                <w:rFonts w:ascii="Sylfaen" w:hAnsi="Sylfaen"/>
                <w:lang w:val="ka-GE"/>
              </w:rPr>
              <w:t>სუბ-ოპტიმალური დამყოლობის მქონე პირებში შეაფასეთ არსებული პრობლემები და ბარიერები</w:t>
            </w:r>
          </w:p>
        </w:tc>
      </w:tr>
    </w:tbl>
    <w:p w:rsidR="00592D6F" w:rsidRPr="0085738D" w:rsidRDefault="00592D6F" w:rsidP="00592D6F">
      <w:pPr>
        <w:spacing w:after="0" w:line="240" w:lineRule="auto"/>
        <w:rPr>
          <w:rFonts w:ascii="Sylfaen" w:hAnsi="Sylfaen" w:cs="Arial"/>
          <w:b/>
          <w:bCs/>
          <w:color w:val="000000"/>
          <w:sz w:val="15"/>
          <w:szCs w:val="15"/>
          <w:lang w:val="ka-GE" w:eastAsia="en-GB"/>
        </w:rPr>
      </w:pPr>
    </w:p>
    <w:p w:rsidR="0017721F" w:rsidRPr="0085738D" w:rsidRDefault="0017721F" w:rsidP="0017721F">
      <w:pPr>
        <w:pStyle w:val="Heading3"/>
        <w:rPr>
          <w:rFonts w:ascii="Sylfaen" w:hAnsi="Sylfaen"/>
        </w:rPr>
      </w:pPr>
      <w:bookmarkStart w:id="25" w:name="_Ref335060344"/>
      <w:bookmarkStart w:id="26" w:name="_Ref335060369"/>
      <w:bookmarkStart w:id="27" w:name="_Ref335060484"/>
      <w:bookmarkStart w:id="28" w:name="_Ref335060831"/>
      <w:bookmarkStart w:id="29" w:name="_Ref335060838"/>
      <w:bookmarkStart w:id="30" w:name="_Toc75515861"/>
      <w:r w:rsidRPr="0085738D">
        <w:rPr>
          <w:rFonts w:ascii="Sylfaen" w:hAnsi="Sylfaen" w:cs="Sylfaen"/>
        </w:rPr>
        <w:lastRenderedPageBreak/>
        <w:t>არვ</w:t>
      </w:r>
      <w:r w:rsidRPr="0085738D">
        <w:rPr>
          <w:rFonts w:ascii="Sylfaen" w:hAnsi="Sylfaen"/>
        </w:rPr>
        <w:t xml:space="preserve"> </w:t>
      </w:r>
      <w:r w:rsidRPr="0085738D">
        <w:rPr>
          <w:rFonts w:ascii="Sylfaen" w:hAnsi="Sylfaen" w:cs="Sylfaen"/>
        </w:rPr>
        <w:t>მკურნალობის</w:t>
      </w:r>
      <w:r w:rsidRPr="0085738D">
        <w:rPr>
          <w:rFonts w:ascii="Sylfaen" w:hAnsi="Sylfaen"/>
        </w:rPr>
        <w:t xml:space="preserve"> </w:t>
      </w:r>
      <w:r w:rsidRPr="0085738D">
        <w:rPr>
          <w:rFonts w:ascii="Sylfaen" w:hAnsi="Sylfaen" w:cs="Sylfaen"/>
        </w:rPr>
        <w:t>რეჟიმის</w:t>
      </w:r>
      <w:r w:rsidRPr="0085738D">
        <w:rPr>
          <w:rFonts w:ascii="Sylfaen" w:hAnsi="Sylfaen"/>
        </w:rPr>
        <w:t xml:space="preserve"> </w:t>
      </w:r>
      <w:r w:rsidRPr="0085738D">
        <w:rPr>
          <w:rFonts w:ascii="Sylfaen" w:hAnsi="Sylfaen" w:cs="Sylfaen"/>
        </w:rPr>
        <w:t>დაცვა</w:t>
      </w:r>
      <w:bookmarkEnd w:id="25"/>
      <w:bookmarkEnd w:id="26"/>
      <w:bookmarkEnd w:id="27"/>
      <w:bookmarkEnd w:id="28"/>
      <w:bookmarkEnd w:id="29"/>
      <w:r w:rsidRPr="0085738D">
        <w:rPr>
          <w:rFonts w:ascii="Sylfaen" w:hAnsi="Sylfaen"/>
        </w:rPr>
        <w:t xml:space="preserve"> (</w:t>
      </w:r>
      <w:r w:rsidRPr="0085738D">
        <w:rPr>
          <w:rFonts w:ascii="Sylfaen" w:hAnsi="Sylfaen" w:cs="Sylfaen"/>
        </w:rPr>
        <w:t>დამყოლობა</w:t>
      </w:r>
      <w:r w:rsidRPr="0085738D">
        <w:rPr>
          <w:rFonts w:ascii="Sylfaen" w:hAnsi="Sylfaen"/>
        </w:rPr>
        <w:t>)</w:t>
      </w:r>
      <w:bookmarkEnd w:id="30"/>
    </w:p>
    <w:p w:rsidR="00D93B90" w:rsidRPr="0085738D" w:rsidRDefault="00D93B90" w:rsidP="00D93B90">
      <w:pPr>
        <w:jc w:val="both"/>
        <w:rPr>
          <w:rFonts w:ascii="Sylfaen" w:hAnsi="Sylfaen" w:cs="Sylfaen"/>
        </w:rPr>
      </w:pPr>
      <w:r w:rsidRPr="0085738D">
        <w:rPr>
          <w:rFonts w:ascii="Sylfaen" w:hAnsi="Sylfaen" w:cs="Sylfaen"/>
        </w:rPr>
        <w:t>მკურნალობის ოპტიმალური შედეგის მისაღებად საჭიროა მკურნალობის რეჟიმის</w:t>
      </w:r>
      <w:r w:rsidRPr="0085738D">
        <w:rPr>
          <w:rFonts w:ascii="Sylfaen" w:hAnsi="Sylfaen" w:cs="Sylfaen"/>
          <w:lang w:val="ka-GE"/>
        </w:rPr>
        <w:t xml:space="preserve"> მკაცრი</w:t>
      </w:r>
      <w:r w:rsidRPr="0085738D">
        <w:rPr>
          <w:rFonts w:ascii="Sylfaen" w:hAnsi="Sylfaen" w:cs="Sylfaen"/>
        </w:rPr>
        <w:t xml:space="preserve"> დაცვა</w:t>
      </w:r>
      <w:r w:rsidRPr="0085738D">
        <w:rPr>
          <w:rFonts w:ascii="Sylfaen" w:hAnsi="Sylfaen" w:cs="Sylfaen"/>
          <w:lang w:val="ka-GE"/>
        </w:rPr>
        <w:t xml:space="preserve"> მკურნალობის დაწყების პირველივე დღიდან</w:t>
      </w:r>
      <w:r w:rsidRPr="0085738D">
        <w:rPr>
          <w:rFonts w:ascii="Sylfaen" w:hAnsi="Sylfaen" w:cs="Sylfaen"/>
        </w:rPr>
        <w:t xml:space="preserve">. </w:t>
      </w:r>
      <w:r w:rsidRPr="0085738D">
        <w:rPr>
          <w:rFonts w:ascii="Sylfaen" w:hAnsi="Sylfaen" w:cs="Sylfaen"/>
          <w:lang w:val="ka-GE"/>
        </w:rPr>
        <w:t xml:space="preserve">მკაცრი დაცვა გულისხმობს დანიშნული დღიური დოზის სრულად მიღებას ყოველთვის. დაბალ ან არასაკმარის დაცვას მოჰყვება არასახარბიელო შედეგები პაციენტისთვის, საზოგადოებრივი ჯანდაცვისა და ეკონომიკისთვის. </w:t>
      </w:r>
      <w:r w:rsidRPr="0085738D">
        <w:rPr>
          <w:rFonts w:ascii="Sylfaen" w:hAnsi="Sylfaen" w:cs="Sylfaen"/>
        </w:rPr>
        <w:t>კერძოდ,</w:t>
      </w:r>
    </w:p>
    <w:p w:rsidR="00D93B90" w:rsidRPr="0085738D" w:rsidRDefault="00D93B90" w:rsidP="0077416E">
      <w:pPr>
        <w:pStyle w:val="ListParagraph"/>
        <w:numPr>
          <w:ilvl w:val="0"/>
          <w:numId w:val="6"/>
        </w:numPr>
        <w:ind w:left="714" w:hanging="357"/>
        <w:contextualSpacing w:val="0"/>
        <w:jc w:val="both"/>
        <w:rPr>
          <w:rFonts w:ascii="Sylfaen" w:hAnsi="Sylfaen" w:cs="Sylfaen"/>
          <w:lang w:val="ka-GE"/>
        </w:rPr>
      </w:pPr>
      <w:r w:rsidRPr="0085738D">
        <w:rPr>
          <w:rFonts w:ascii="Sylfaen" w:hAnsi="Sylfaen" w:cs="Sylfaen"/>
        </w:rPr>
        <w:t>პაციენტები მნიშვნელოვანი საფრთხის წინაშე არიან რეზისტენტობის განვითარების, მკურნალობის არაეფექტურობის და დაავადების პროგრესირების თვალსაზრისით</w:t>
      </w:r>
      <w:r w:rsidRPr="0085738D">
        <w:rPr>
          <w:rFonts w:ascii="Sylfaen" w:hAnsi="Sylfaen" w:cs="Sylfaen"/>
          <w:lang w:val="ka-GE"/>
        </w:rPr>
        <w:t>. როდესაც ვირუსი შეიძენს რეზისტენტული მუტაციების გარკვეულ რაოდენობას, არსებული წამლის მიმართ კარგავს მგრძნობელობას, ამ წამლის გამოყენებას აივ ინფიცირებული ვერასოდეს შეძლებს. ამასთან, რეზისტენტული მუტაციის გაჩენა ხშირად ნიშნავს, რომ ვირუსი რეზისტენტულია არა მხოლოდ არსებულ რეჟიმში შემავალი წამლების მიმართ, არამედ ამავე კლასის სხვა წამლების მიმართაც (ჯვარედინი რეზისტენტობა), რაც ამცირებს მომავალი წამლების არჩევანს.</w:t>
      </w:r>
    </w:p>
    <w:p w:rsidR="0017721F" w:rsidRPr="0085738D" w:rsidRDefault="0017721F" w:rsidP="0077416E">
      <w:pPr>
        <w:pStyle w:val="ListParagraph"/>
        <w:numPr>
          <w:ilvl w:val="0"/>
          <w:numId w:val="6"/>
        </w:numPr>
        <w:ind w:left="714" w:hanging="357"/>
        <w:contextualSpacing w:val="0"/>
        <w:jc w:val="both"/>
        <w:rPr>
          <w:rFonts w:ascii="Sylfaen" w:hAnsi="Sylfaen" w:cs="Sylfaen"/>
          <w:lang w:val="ka-GE"/>
        </w:rPr>
      </w:pPr>
      <w:r w:rsidRPr="0085738D">
        <w:rPr>
          <w:rFonts w:ascii="Sylfaen" w:hAnsi="Sylfaen" w:cs="Sylfaen"/>
          <w:lang w:val="ka-GE"/>
        </w:rPr>
        <w:t>რეზისტენტული ვირუსის გავრცელება გამოიწვევს მის გადაცემას ახლად ინფიცირებულ პირებში. გადაცემული რეზისტენტობა ამცირებს აქტიური პირველი რიგის წამლების რიცხვს და, თუკი არ მოხდება რეზისტენტობაზე ტესტირება მკურნალობის დაწყებამდე, პირველი რიგის არვ მკურნალობის მიმართ პასუხიც არასახარბიელო შეიძლება აღმოჩნდეს.</w:t>
      </w:r>
    </w:p>
    <w:p w:rsidR="0017721F" w:rsidRPr="0085738D" w:rsidRDefault="0017721F" w:rsidP="0077416E">
      <w:pPr>
        <w:pStyle w:val="ListParagraph"/>
        <w:numPr>
          <w:ilvl w:val="0"/>
          <w:numId w:val="6"/>
        </w:numPr>
        <w:ind w:left="714" w:hanging="357"/>
        <w:contextualSpacing w:val="0"/>
        <w:jc w:val="both"/>
        <w:rPr>
          <w:rFonts w:ascii="Sylfaen" w:hAnsi="Sylfaen" w:cs="Sylfaen"/>
          <w:lang w:val="ka-GE"/>
        </w:rPr>
      </w:pPr>
      <w:r w:rsidRPr="0085738D">
        <w:rPr>
          <w:rFonts w:ascii="Sylfaen" w:hAnsi="Sylfaen" w:cs="Sylfaen"/>
          <w:lang w:val="ka-GE"/>
        </w:rPr>
        <w:t>რეზისტენტული შტამის არსებობას მოჰყვება რეჟიმის ცვლილება და ახალი მედიკამენტების ჩართვა, რომლებიც, ჩვეულებრივ, უფრო ძვირია პირველი რიგის რეჟიმებ</w:t>
      </w:r>
      <w:r w:rsidRPr="0085738D">
        <w:rPr>
          <w:rFonts w:ascii="Sylfaen" w:hAnsi="Sylfaen" w:cs="Sylfaen"/>
        </w:rPr>
        <w:softHyphen/>
      </w:r>
      <w:r w:rsidRPr="0085738D">
        <w:rPr>
          <w:rFonts w:ascii="Sylfaen" w:hAnsi="Sylfaen" w:cs="Sylfaen"/>
          <w:lang w:val="ka-GE"/>
        </w:rPr>
        <w:t>თან შედარებით.</w:t>
      </w:r>
    </w:p>
    <w:p w:rsidR="0017721F" w:rsidRPr="0085738D" w:rsidRDefault="0017721F" w:rsidP="0077416E">
      <w:pPr>
        <w:pStyle w:val="ListParagraph"/>
        <w:numPr>
          <w:ilvl w:val="0"/>
          <w:numId w:val="6"/>
        </w:numPr>
        <w:ind w:left="714" w:hanging="357"/>
        <w:contextualSpacing w:val="0"/>
        <w:jc w:val="both"/>
        <w:rPr>
          <w:rFonts w:ascii="Sylfaen" w:hAnsi="Sylfaen" w:cs="Sylfaen"/>
          <w:lang w:val="ka-GE"/>
        </w:rPr>
      </w:pPr>
      <w:r w:rsidRPr="0085738D">
        <w:rPr>
          <w:rFonts w:ascii="Sylfaen" w:hAnsi="Sylfaen" w:cs="Sylfaen"/>
          <w:lang w:val="ka-GE"/>
        </w:rPr>
        <w:t>რეჟიმის არასაკმარისი დაცვა, აგრეთვე, მოასწავებს დაავადების პროგრესირების მაღალ რისკს, რაც მეტ დანახარჯებს მოითხოვს ოპორტუნისტული ინფექციების სამკურნალოდ.</w:t>
      </w:r>
    </w:p>
    <w:p w:rsidR="0017721F" w:rsidRPr="0085738D" w:rsidRDefault="0017721F" w:rsidP="0017721F">
      <w:pPr>
        <w:jc w:val="both"/>
        <w:rPr>
          <w:rFonts w:ascii="Sylfaen" w:hAnsi="Sylfaen" w:cs="Sylfaen"/>
          <w:lang w:val="ka-GE"/>
        </w:rPr>
      </w:pPr>
      <w:r w:rsidRPr="0085738D">
        <w:rPr>
          <w:rFonts w:ascii="Sylfaen" w:hAnsi="Sylfaen" w:cs="Sylfaen"/>
          <w:lang w:val="ka-GE"/>
        </w:rPr>
        <w:t>პაციენტის პასუხისმგებლობაა, რომ საიმედოდ დაიცვას დანიშნული რეჟიმი, ხოლო ჯანდაცვის პროფესიონალის პასუხისმგებლობაა, რომ პაციენტმა გაიგოს, თუ რატომ არის რეჟიმის დაცვა ესოდენ მნიშვნელოვანი, ასევე, გაუწიოს სათანადო თანადგომა რეჟიმის დაცვის ოპტიმიზაციისთვის.</w:t>
      </w:r>
    </w:p>
    <w:p w:rsidR="0017721F" w:rsidRPr="0085738D" w:rsidRDefault="0017721F" w:rsidP="0017721F">
      <w:pPr>
        <w:pStyle w:val="Heading3"/>
        <w:numPr>
          <w:ilvl w:val="0"/>
          <w:numId w:val="0"/>
        </w:numPr>
        <w:spacing w:before="480" w:after="200"/>
        <w:ind w:left="720" w:hanging="720"/>
        <w:rPr>
          <w:rFonts w:ascii="Sylfaen" w:hAnsi="Sylfaen" w:cs="Sylfaen"/>
          <w:lang w:val="ka-GE"/>
        </w:rPr>
      </w:pPr>
      <w:bookmarkStart w:id="31" w:name="_Toc75515862"/>
      <w:r w:rsidRPr="0085738D">
        <w:rPr>
          <w:rFonts w:ascii="Sylfaen" w:hAnsi="Sylfaen" w:cs="Sylfaen"/>
        </w:rPr>
        <w:t>ბარიერები</w:t>
      </w:r>
      <w:r w:rsidRPr="0085738D">
        <w:rPr>
          <w:rFonts w:ascii="Sylfaen" w:hAnsi="Sylfaen"/>
        </w:rPr>
        <w:t xml:space="preserve"> </w:t>
      </w:r>
      <w:r w:rsidRPr="0085738D">
        <w:rPr>
          <w:rFonts w:ascii="Sylfaen" w:hAnsi="Sylfaen" w:cs="Sylfaen"/>
        </w:rPr>
        <w:t>რეჟიმის</w:t>
      </w:r>
      <w:r w:rsidRPr="0085738D">
        <w:rPr>
          <w:rFonts w:ascii="Sylfaen" w:hAnsi="Sylfaen"/>
        </w:rPr>
        <w:t xml:space="preserve"> </w:t>
      </w:r>
      <w:r w:rsidRPr="0085738D">
        <w:rPr>
          <w:rFonts w:ascii="Sylfaen" w:hAnsi="Sylfaen" w:cs="Sylfaen"/>
        </w:rPr>
        <w:t>დაცვაში</w:t>
      </w:r>
      <w:r w:rsidRPr="0085738D">
        <w:rPr>
          <w:rFonts w:ascii="Sylfaen" w:hAnsi="Sylfaen"/>
        </w:rPr>
        <w:t xml:space="preserve"> </w:t>
      </w:r>
      <w:r w:rsidRPr="0085738D">
        <w:rPr>
          <w:rFonts w:ascii="Sylfaen" w:hAnsi="Sylfaen" w:cs="Sylfaen"/>
        </w:rPr>
        <w:t>და</w:t>
      </w:r>
      <w:r w:rsidRPr="0085738D">
        <w:rPr>
          <w:rFonts w:ascii="Sylfaen" w:hAnsi="Sylfaen"/>
        </w:rPr>
        <w:t xml:space="preserve"> </w:t>
      </w:r>
      <w:r w:rsidRPr="0085738D">
        <w:rPr>
          <w:rFonts w:ascii="Sylfaen" w:hAnsi="Sylfaen" w:cs="Sylfaen"/>
        </w:rPr>
        <w:t>მათი</w:t>
      </w:r>
      <w:r w:rsidRPr="0085738D">
        <w:rPr>
          <w:rFonts w:ascii="Sylfaen" w:hAnsi="Sylfaen"/>
        </w:rPr>
        <w:t xml:space="preserve"> </w:t>
      </w:r>
      <w:r w:rsidRPr="0085738D">
        <w:rPr>
          <w:rFonts w:ascii="Sylfaen" w:hAnsi="Sylfaen" w:cs="Sylfaen"/>
        </w:rPr>
        <w:t>საწინააღმდეგო</w:t>
      </w:r>
      <w:r w:rsidRPr="0085738D">
        <w:rPr>
          <w:rFonts w:ascii="Sylfaen" w:hAnsi="Sylfaen"/>
        </w:rPr>
        <w:t xml:space="preserve"> </w:t>
      </w:r>
      <w:r w:rsidRPr="0085738D">
        <w:rPr>
          <w:rFonts w:ascii="Sylfaen" w:hAnsi="Sylfaen" w:cs="Sylfaen"/>
        </w:rPr>
        <w:t>ზომები</w:t>
      </w:r>
      <w:bookmarkEnd w:id="31"/>
    </w:p>
    <w:p w:rsidR="0017721F" w:rsidRPr="0085738D" w:rsidRDefault="0017721F" w:rsidP="0017721F">
      <w:pPr>
        <w:jc w:val="both"/>
        <w:rPr>
          <w:rFonts w:ascii="Sylfaen" w:hAnsi="Sylfaen"/>
          <w:lang w:val="ka-GE"/>
        </w:rPr>
      </w:pPr>
      <w:r w:rsidRPr="0085738D">
        <w:rPr>
          <w:rFonts w:ascii="Sylfaen" w:hAnsi="Sylfaen"/>
          <w:lang w:val="ka-GE"/>
        </w:rPr>
        <w:t>ჯანდაცვის მუშაკებმა გამოავლინეთ შესაძლო ფაქტორები, რომელთაც შეიძლება გამოიწვიონ რეჟიმის მიმართ ცუდი დამყოლობა და  მიიღეთ სათანადო ზომები</w:t>
      </w:r>
      <w:r w:rsidR="004A5CA5" w:rsidRPr="0085738D">
        <w:rPr>
          <w:rFonts w:ascii="Sylfaen" w:hAnsi="Sylfaen"/>
          <w:lang w:val="ka-GE"/>
        </w:rPr>
        <w:t>.</w:t>
      </w:r>
      <w:r w:rsidRPr="0085738D">
        <w:rPr>
          <w:rFonts w:ascii="Sylfaen" w:hAnsi="Sylfaen"/>
          <w:lang w:val="ka-GE"/>
        </w:rPr>
        <w:t xml:space="preserve"> </w:t>
      </w:r>
    </w:p>
    <w:p w:rsidR="0017721F" w:rsidRPr="0085738D" w:rsidRDefault="0017721F" w:rsidP="0017721F">
      <w:pPr>
        <w:pStyle w:val="Heading4"/>
        <w:numPr>
          <w:ilvl w:val="0"/>
          <w:numId w:val="0"/>
        </w:numPr>
        <w:spacing w:after="200"/>
        <w:ind w:left="864" w:hanging="864"/>
        <w:rPr>
          <w:rFonts w:ascii="Sylfaen" w:hAnsi="Sylfaen"/>
        </w:rPr>
      </w:pPr>
      <w:r w:rsidRPr="0085738D">
        <w:rPr>
          <w:rFonts w:ascii="Sylfaen" w:hAnsi="Sylfaen" w:cs="Sylfaen"/>
        </w:rPr>
        <w:t>პაციენტთან</w:t>
      </w:r>
      <w:r w:rsidRPr="0085738D">
        <w:rPr>
          <w:rFonts w:ascii="Sylfaen" w:hAnsi="Sylfaen"/>
        </w:rPr>
        <w:t xml:space="preserve"> </w:t>
      </w:r>
      <w:r w:rsidRPr="0085738D">
        <w:rPr>
          <w:rFonts w:ascii="Sylfaen" w:hAnsi="Sylfaen" w:cs="Sylfaen"/>
        </w:rPr>
        <w:t>დაკავშირებული</w:t>
      </w:r>
      <w:r w:rsidRPr="0085738D">
        <w:rPr>
          <w:rFonts w:ascii="Sylfaen" w:hAnsi="Sylfaen"/>
        </w:rPr>
        <w:t xml:space="preserve"> </w:t>
      </w:r>
      <w:r w:rsidRPr="0085738D">
        <w:rPr>
          <w:rFonts w:ascii="Sylfaen" w:hAnsi="Sylfaen" w:cs="Sylfaen"/>
        </w:rPr>
        <w:t>ფაქტორები</w:t>
      </w:r>
      <w:r w:rsidRPr="0085738D">
        <w:rPr>
          <w:rFonts w:ascii="Sylfaen" w:hAnsi="Sylfaen"/>
        </w:rPr>
        <w:t xml:space="preserve"> </w:t>
      </w:r>
      <w:r w:rsidRPr="0085738D">
        <w:rPr>
          <w:rFonts w:ascii="Sylfaen" w:hAnsi="Sylfaen" w:cs="Sylfaen"/>
        </w:rPr>
        <w:t>და</w:t>
      </w:r>
      <w:r w:rsidRPr="0085738D">
        <w:rPr>
          <w:rFonts w:ascii="Sylfaen" w:hAnsi="Sylfaen"/>
        </w:rPr>
        <w:t xml:space="preserve"> </w:t>
      </w:r>
      <w:r w:rsidRPr="0085738D">
        <w:rPr>
          <w:rFonts w:ascii="Sylfaen" w:hAnsi="Sylfaen" w:cs="Sylfaen"/>
        </w:rPr>
        <w:t>სტრატეგიები</w:t>
      </w:r>
    </w:p>
    <w:p w:rsidR="0017721F" w:rsidRPr="0085738D" w:rsidRDefault="0017721F" w:rsidP="0017721F">
      <w:pPr>
        <w:jc w:val="both"/>
        <w:rPr>
          <w:rFonts w:ascii="Sylfaen" w:hAnsi="Sylfaen" w:cs="Sylfaen"/>
        </w:rPr>
      </w:pPr>
      <w:r w:rsidRPr="0085738D">
        <w:rPr>
          <w:rFonts w:ascii="Sylfaen" w:hAnsi="Sylfaen" w:cs="Sylfaen"/>
        </w:rPr>
        <w:t xml:space="preserve">პაციენტს ძირითადი როლი აკისრია რეჟიმის დაცვაში. შეუძლებელია პაციენტის მიერ რეჟიმის დაცვის პოტენციალის პროგნოზირება </w:t>
      </w:r>
      <w:r w:rsidRPr="0085738D">
        <w:rPr>
          <w:rFonts w:ascii="Sylfaen" w:hAnsi="Sylfaen" w:cs="Sylfaen"/>
          <w:lang w:val="ka-GE"/>
        </w:rPr>
        <w:t>დემოგრაფიული და სოციალური მახასიათებლების მიხედვით</w:t>
      </w:r>
      <w:r w:rsidRPr="0085738D">
        <w:rPr>
          <w:rFonts w:ascii="Sylfaen" w:hAnsi="Sylfaen" w:cs="Sylfaen"/>
        </w:rPr>
        <w:t xml:space="preserve">. ინდივიდუალური რეჟიმის დაცვის დონეც შესაძლოა სხვადასხვა დროს </w:t>
      </w:r>
      <w:r w:rsidRPr="0085738D">
        <w:rPr>
          <w:rFonts w:ascii="Sylfaen" w:hAnsi="Sylfaen" w:cs="Sylfaen"/>
        </w:rPr>
        <w:lastRenderedPageBreak/>
        <w:t xml:space="preserve">განსხვავდებოდეს. აივ ინფიცირებული </w:t>
      </w:r>
      <w:r w:rsidRPr="0085738D">
        <w:rPr>
          <w:rFonts w:ascii="Sylfaen" w:hAnsi="Sylfaen" w:cs="Sylfaen"/>
          <w:lang w:val="ka-GE"/>
        </w:rPr>
        <w:t xml:space="preserve">პაციენტების უმრავლესობა </w:t>
      </w:r>
      <w:r w:rsidRPr="0085738D">
        <w:rPr>
          <w:rFonts w:ascii="Sylfaen" w:hAnsi="Sylfaen" w:cs="Sylfaen"/>
        </w:rPr>
        <w:t>რაღაც დროს გამოავლენს რეჟიმის დაცვის დაბალ ხარისხს.</w:t>
      </w:r>
    </w:p>
    <w:p w:rsidR="0017721F" w:rsidRPr="0085738D" w:rsidRDefault="0017721F" w:rsidP="0017721F">
      <w:pPr>
        <w:spacing w:after="120"/>
        <w:rPr>
          <w:rFonts w:ascii="Sylfaen" w:hAnsi="Sylfaen" w:cs="Sylfaen"/>
        </w:rPr>
      </w:pPr>
      <w:r w:rsidRPr="0085738D">
        <w:rPr>
          <w:rFonts w:ascii="Sylfaen" w:hAnsi="Sylfaen" w:cs="Sylfaen"/>
        </w:rPr>
        <w:t>რეჟიმის დაცვის დაბალი დონის შესაძლო მიზეზებია:</w:t>
      </w:r>
    </w:p>
    <w:p w:rsidR="0017721F" w:rsidRPr="0085738D" w:rsidRDefault="0017721F" w:rsidP="0077416E">
      <w:pPr>
        <w:pStyle w:val="ListParagraph"/>
        <w:numPr>
          <w:ilvl w:val="0"/>
          <w:numId w:val="7"/>
        </w:numPr>
        <w:spacing w:after="120"/>
        <w:ind w:left="714" w:hanging="357"/>
        <w:contextualSpacing w:val="0"/>
        <w:rPr>
          <w:rFonts w:ascii="Sylfaen" w:hAnsi="Sylfaen" w:cs="Sylfaen"/>
        </w:rPr>
      </w:pPr>
      <w:r w:rsidRPr="0085738D">
        <w:rPr>
          <w:rFonts w:ascii="Sylfaen" w:hAnsi="Sylfaen" w:cs="Sylfaen"/>
        </w:rPr>
        <w:t>ნარკოტიკების</w:t>
      </w:r>
      <w:r w:rsidRPr="0085738D">
        <w:rPr>
          <w:rFonts w:ascii="Sylfaen" w:hAnsi="Sylfaen" w:cs="Sylfaen"/>
          <w:lang w:val="ka-GE"/>
        </w:rPr>
        <w:t>ა</w:t>
      </w:r>
      <w:r w:rsidRPr="0085738D">
        <w:rPr>
          <w:rFonts w:ascii="Sylfaen" w:hAnsi="Sylfaen" w:cs="Sylfaen"/>
        </w:rPr>
        <w:t xml:space="preserve"> და ალკოჰოლის მოხმარება</w:t>
      </w:r>
      <w:r w:rsidRPr="0085738D">
        <w:rPr>
          <w:rFonts w:ascii="Sylfaen" w:hAnsi="Sylfaen" w:cs="Sylfaen"/>
          <w:lang w:val="ka-GE"/>
        </w:rPr>
        <w:t>;</w:t>
      </w:r>
    </w:p>
    <w:p w:rsidR="0017721F" w:rsidRPr="0085738D" w:rsidRDefault="0017721F" w:rsidP="0077416E">
      <w:pPr>
        <w:pStyle w:val="ListParagraph"/>
        <w:numPr>
          <w:ilvl w:val="0"/>
          <w:numId w:val="7"/>
        </w:numPr>
        <w:spacing w:after="120"/>
        <w:ind w:left="714" w:hanging="357"/>
        <w:contextualSpacing w:val="0"/>
        <w:rPr>
          <w:rFonts w:ascii="Sylfaen" w:hAnsi="Sylfaen" w:cs="Sylfaen"/>
        </w:rPr>
      </w:pPr>
      <w:r w:rsidRPr="0085738D">
        <w:rPr>
          <w:rFonts w:ascii="Sylfaen" w:hAnsi="Sylfaen" w:cs="Sylfaen"/>
        </w:rPr>
        <w:t>ცუდი კვება სიღარიბის გამო</w:t>
      </w:r>
      <w:r w:rsidRPr="0085738D">
        <w:rPr>
          <w:rFonts w:ascii="Sylfaen" w:hAnsi="Sylfaen" w:cs="Sylfaen"/>
          <w:lang w:val="ka-GE"/>
        </w:rPr>
        <w:t>;</w:t>
      </w:r>
    </w:p>
    <w:p w:rsidR="0017721F" w:rsidRPr="0085738D" w:rsidRDefault="0017721F" w:rsidP="0077416E">
      <w:pPr>
        <w:pStyle w:val="ListParagraph"/>
        <w:numPr>
          <w:ilvl w:val="0"/>
          <w:numId w:val="7"/>
        </w:numPr>
        <w:spacing w:after="120"/>
        <w:ind w:left="714" w:hanging="357"/>
        <w:contextualSpacing w:val="0"/>
        <w:rPr>
          <w:rFonts w:ascii="Sylfaen" w:hAnsi="Sylfaen" w:cs="Sylfaen"/>
          <w:lang w:val="ka-GE"/>
        </w:rPr>
      </w:pPr>
      <w:r w:rsidRPr="0085738D">
        <w:rPr>
          <w:rFonts w:ascii="Sylfaen" w:hAnsi="Sylfaen" w:cs="Sylfaen"/>
        </w:rPr>
        <w:t>რელიგიური მოსაზრებები</w:t>
      </w:r>
      <w:r w:rsidRPr="0085738D">
        <w:rPr>
          <w:rFonts w:ascii="Sylfaen" w:hAnsi="Sylfaen" w:cs="Sylfaen"/>
          <w:lang w:val="ka-GE"/>
        </w:rPr>
        <w:t>;</w:t>
      </w:r>
    </w:p>
    <w:p w:rsidR="0017721F" w:rsidRPr="0085738D" w:rsidRDefault="0017721F" w:rsidP="0077416E">
      <w:pPr>
        <w:pStyle w:val="ListParagraph"/>
        <w:numPr>
          <w:ilvl w:val="0"/>
          <w:numId w:val="7"/>
        </w:numPr>
        <w:spacing w:after="120"/>
        <w:ind w:left="714" w:hanging="357"/>
        <w:contextualSpacing w:val="0"/>
        <w:rPr>
          <w:rFonts w:ascii="Sylfaen" w:hAnsi="Sylfaen" w:cs="Sylfaen"/>
          <w:lang w:val="ka-GE"/>
        </w:rPr>
      </w:pPr>
      <w:r w:rsidRPr="0085738D">
        <w:rPr>
          <w:rFonts w:ascii="Sylfaen" w:hAnsi="Sylfaen" w:cs="Sylfaen"/>
        </w:rPr>
        <w:t>აივ სტატუსის გამჟღავნების შიში მედიკამენტების რუტინული მიღებისას</w:t>
      </w:r>
      <w:r w:rsidRPr="0085738D">
        <w:rPr>
          <w:rFonts w:ascii="Sylfaen" w:hAnsi="Sylfaen" w:cs="Sylfaen"/>
          <w:lang w:val="ka-GE"/>
        </w:rPr>
        <w:t>;</w:t>
      </w:r>
    </w:p>
    <w:p w:rsidR="0017721F" w:rsidRPr="0085738D" w:rsidRDefault="0017721F" w:rsidP="0077416E">
      <w:pPr>
        <w:pStyle w:val="ListParagraph"/>
        <w:numPr>
          <w:ilvl w:val="0"/>
          <w:numId w:val="7"/>
        </w:numPr>
        <w:spacing w:after="120"/>
        <w:ind w:left="714" w:hanging="357"/>
        <w:contextualSpacing w:val="0"/>
        <w:rPr>
          <w:rFonts w:ascii="Sylfaen" w:hAnsi="Sylfaen" w:cs="Sylfaen"/>
        </w:rPr>
      </w:pPr>
      <w:r w:rsidRPr="0085738D">
        <w:rPr>
          <w:rFonts w:ascii="Sylfaen" w:hAnsi="Sylfaen" w:cs="Sylfaen"/>
        </w:rPr>
        <w:t>გვერდითი მოვლენების შიში და ეჭვი მკურნალობის საჭიროების შესახებ</w:t>
      </w:r>
      <w:r w:rsidRPr="0085738D">
        <w:rPr>
          <w:rFonts w:ascii="Sylfaen" w:hAnsi="Sylfaen" w:cs="Sylfaen"/>
          <w:lang w:val="ka-GE"/>
        </w:rPr>
        <w:t>;</w:t>
      </w:r>
    </w:p>
    <w:p w:rsidR="0017721F" w:rsidRPr="0085738D" w:rsidRDefault="0017721F" w:rsidP="0077416E">
      <w:pPr>
        <w:pStyle w:val="ListParagraph"/>
        <w:numPr>
          <w:ilvl w:val="0"/>
          <w:numId w:val="7"/>
        </w:numPr>
        <w:spacing w:after="120"/>
        <w:ind w:left="714" w:hanging="357"/>
        <w:contextualSpacing w:val="0"/>
        <w:rPr>
          <w:rFonts w:ascii="Sylfaen" w:hAnsi="Sylfaen" w:cs="Sylfaen"/>
          <w:lang w:val="ka-GE"/>
        </w:rPr>
      </w:pPr>
      <w:r w:rsidRPr="0085738D">
        <w:rPr>
          <w:rFonts w:ascii="Sylfaen" w:hAnsi="Sylfaen" w:cs="Sylfaen"/>
        </w:rPr>
        <w:t>ფსიქიატრიული მდგომარებები</w:t>
      </w:r>
      <w:r w:rsidRPr="0085738D">
        <w:rPr>
          <w:rFonts w:ascii="Sylfaen" w:hAnsi="Sylfaen" w:cs="Sylfaen"/>
          <w:lang w:val="ka-GE"/>
        </w:rPr>
        <w:t>, მათ შორის დეპრესია;</w:t>
      </w:r>
    </w:p>
    <w:p w:rsidR="0017721F" w:rsidRPr="0085738D" w:rsidRDefault="0017721F" w:rsidP="0077416E">
      <w:pPr>
        <w:pStyle w:val="ListParagraph"/>
        <w:numPr>
          <w:ilvl w:val="0"/>
          <w:numId w:val="7"/>
        </w:numPr>
        <w:shd w:val="clear" w:color="auto" w:fill="FFFFFF"/>
        <w:spacing w:after="120"/>
        <w:ind w:left="714" w:hanging="357"/>
        <w:contextualSpacing w:val="0"/>
        <w:rPr>
          <w:rFonts w:ascii="Sylfaen" w:hAnsi="Sylfaen" w:cs="Sylfaen"/>
          <w:lang w:val="ka-GE"/>
        </w:rPr>
      </w:pPr>
      <w:r w:rsidRPr="0085738D">
        <w:rPr>
          <w:rFonts w:ascii="Sylfaen" w:hAnsi="Sylfaen" w:cs="Sylfaen"/>
          <w:lang w:val="ka-GE"/>
        </w:rPr>
        <w:t>ტაბლეტებით გადაღლა;</w:t>
      </w:r>
    </w:p>
    <w:p w:rsidR="0017721F" w:rsidRPr="0085738D" w:rsidRDefault="0017721F" w:rsidP="0017721F">
      <w:pPr>
        <w:spacing w:after="120"/>
        <w:rPr>
          <w:rFonts w:ascii="Sylfaen" w:hAnsi="Sylfaen" w:cs="Sylfaen"/>
        </w:rPr>
      </w:pPr>
      <w:r w:rsidRPr="0085738D">
        <w:rPr>
          <w:rFonts w:ascii="Sylfaen" w:hAnsi="Sylfaen" w:cs="Sylfaen"/>
        </w:rPr>
        <w:t>შესაძლო საწინააღმდეგო სტრატეგიები:</w:t>
      </w:r>
    </w:p>
    <w:p w:rsidR="0017721F" w:rsidRPr="0085738D" w:rsidRDefault="0017721F" w:rsidP="0077416E">
      <w:pPr>
        <w:pStyle w:val="ListParagraph"/>
        <w:numPr>
          <w:ilvl w:val="0"/>
          <w:numId w:val="8"/>
        </w:numPr>
        <w:spacing w:after="120"/>
        <w:ind w:left="714" w:hanging="357"/>
        <w:contextualSpacing w:val="0"/>
        <w:rPr>
          <w:rFonts w:ascii="Sylfaen" w:hAnsi="Sylfaen" w:cs="Sylfaen"/>
        </w:rPr>
      </w:pPr>
      <w:r w:rsidRPr="0085738D">
        <w:rPr>
          <w:rFonts w:ascii="Sylfaen" w:hAnsi="Sylfaen" w:cs="Sylfaen"/>
        </w:rPr>
        <w:t xml:space="preserve">განათლება </w:t>
      </w:r>
      <w:r w:rsidR="00C477B8">
        <w:rPr>
          <w:rFonts w:ascii="Sylfaen" w:hAnsi="Sylfaen" w:cs="Sylfaen"/>
          <w:lang w:val="ka-GE"/>
        </w:rPr>
        <w:t>ანტირეტროვირუსული თერაპიის (ართ)</w:t>
      </w:r>
      <w:r w:rsidRPr="0085738D">
        <w:rPr>
          <w:rFonts w:ascii="Sylfaen" w:hAnsi="Sylfaen" w:cs="Sylfaen"/>
        </w:rPr>
        <w:t xml:space="preserve"> საჭიროების შესახებ</w:t>
      </w:r>
      <w:r w:rsidRPr="0085738D">
        <w:rPr>
          <w:rFonts w:ascii="Sylfaen" w:hAnsi="Sylfaen" w:cs="Sylfaen"/>
          <w:lang w:val="ka-GE"/>
        </w:rPr>
        <w:t>;</w:t>
      </w:r>
    </w:p>
    <w:p w:rsidR="0017721F" w:rsidRPr="0085738D" w:rsidRDefault="0017721F" w:rsidP="0077416E">
      <w:pPr>
        <w:pStyle w:val="ListParagraph"/>
        <w:numPr>
          <w:ilvl w:val="0"/>
          <w:numId w:val="8"/>
        </w:numPr>
        <w:spacing w:after="120"/>
        <w:ind w:left="714" w:hanging="357"/>
        <w:contextualSpacing w:val="0"/>
        <w:rPr>
          <w:rFonts w:ascii="Sylfaen" w:hAnsi="Sylfaen" w:cs="Sylfaen"/>
        </w:rPr>
      </w:pPr>
      <w:r w:rsidRPr="0085738D">
        <w:rPr>
          <w:rFonts w:ascii="Sylfaen" w:hAnsi="Sylfaen" w:cs="Sylfaen"/>
        </w:rPr>
        <w:t>სწრაფი რეაგირება პაციენტის არასწორ შეხედულებაზე</w:t>
      </w:r>
      <w:r w:rsidRPr="0085738D">
        <w:rPr>
          <w:rFonts w:ascii="Sylfaen" w:hAnsi="Sylfaen" w:cs="Sylfaen"/>
          <w:lang w:val="ka-GE"/>
        </w:rPr>
        <w:t>;</w:t>
      </w:r>
    </w:p>
    <w:p w:rsidR="0017721F" w:rsidRPr="0085738D" w:rsidRDefault="004A5CA5" w:rsidP="0077416E">
      <w:pPr>
        <w:pStyle w:val="ListParagraph"/>
        <w:numPr>
          <w:ilvl w:val="0"/>
          <w:numId w:val="8"/>
        </w:numPr>
        <w:spacing w:after="120"/>
        <w:ind w:left="714" w:hanging="357"/>
        <w:contextualSpacing w:val="0"/>
        <w:rPr>
          <w:rFonts w:ascii="Sylfaen" w:hAnsi="Sylfaen" w:cs="Sylfaen"/>
        </w:rPr>
      </w:pPr>
      <w:r w:rsidRPr="0085738D">
        <w:rPr>
          <w:rFonts w:ascii="Sylfaen" w:hAnsi="Sylfaen" w:cs="Sylfaen"/>
          <w:lang w:val="ka-GE"/>
        </w:rPr>
        <w:t>არვ მკურნალობის</w:t>
      </w:r>
      <w:r w:rsidR="0017721F" w:rsidRPr="0085738D">
        <w:rPr>
          <w:rFonts w:ascii="Sylfaen" w:hAnsi="Sylfaen" w:cs="Sylfaen"/>
        </w:rPr>
        <w:t xml:space="preserve"> მიმართ პაციენტის განწყობის რეგულარული შეფასება</w:t>
      </w:r>
      <w:r w:rsidR="0017721F" w:rsidRPr="0085738D">
        <w:rPr>
          <w:rFonts w:ascii="Sylfaen" w:hAnsi="Sylfaen" w:cs="Sylfaen"/>
          <w:lang w:val="ka-GE"/>
        </w:rPr>
        <w:t>;</w:t>
      </w:r>
    </w:p>
    <w:p w:rsidR="0017721F" w:rsidRPr="0085738D" w:rsidRDefault="0017721F" w:rsidP="0077416E">
      <w:pPr>
        <w:pStyle w:val="ListParagraph"/>
        <w:numPr>
          <w:ilvl w:val="0"/>
          <w:numId w:val="8"/>
        </w:numPr>
        <w:spacing w:after="120"/>
        <w:ind w:left="714" w:hanging="357"/>
        <w:contextualSpacing w:val="0"/>
        <w:rPr>
          <w:rFonts w:ascii="Sylfaen" w:hAnsi="Sylfaen" w:cs="Sylfaen"/>
        </w:rPr>
      </w:pPr>
      <w:r w:rsidRPr="0085738D">
        <w:rPr>
          <w:rFonts w:ascii="Sylfaen" w:hAnsi="Sylfaen" w:cs="Sylfaen"/>
          <w:lang w:val="ka-GE"/>
        </w:rPr>
        <w:t>თ</w:t>
      </w:r>
      <w:r w:rsidRPr="0085738D">
        <w:rPr>
          <w:rFonts w:ascii="Sylfaen" w:hAnsi="Sylfaen" w:cs="Sylfaen"/>
        </w:rPr>
        <w:t>ანასწორის ჩარევა (პაციენტთა ჯგუფები)</w:t>
      </w:r>
      <w:r w:rsidRPr="0085738D">
        <w:rPr>
          <w:rFonts w:ascii="Sylfaen" w:hAnsi="Sylfaen" w:cs="Sylfaen"/>
          <w:lang w:val="ka-GE"/>
        </w:rPr>
        <w:t>;</w:t>
      </w:r>
    </w:p>
    <w:p w:rsidR="0017721F" w:rsidRPr="0085738D" w:rsidRDefault="0017721F" w:rsidP="0077416E">
      <w:pPr>
        <w:pStyle w:val="ListParagraph"/>
        <w:numPr>
          <w:ilvl w:val="0"/>
          <w:numId w:val="8"/>
        </w:numPr>
        <w:spacing w:after="120"/>
        <w:ind w:left="714" w:hanging="357"/>
        <w:contextualSpacing w:val="0"/>
        <w:rPr>
          <w:rFonts w:ascii="Sylfaen" w:hAnsi="Sylfaen" w:cs="Sylfaen"/>
        </w:rPr>
      </w:pPr>
      <w:r w:rsidRPr="0085738D">
        <w:rPr>
          <w:rFonts w:ascii="Sylfaen" w:hAnsi="Sylfaen" w:cs="Sylfaen"/>
        </w:rPr>
        <w:t>ფსიქიატრიული პრობლემების რეგულარული შეფასება</w:t>
      </w:r>
      <w:r w:rsidRPr="0085738D">
        <w:rPr>
          <w:rFonts w:ascii="Sylfaen" w:hAnsi="Sylfaen" w:cs="Sylfaen"/>
          <w:lang w:val="ka-GE"/>
        </w:rPr>
        <w:t>;</w:t>
      </w:r>
    </w:p>
    <w:p w:rsidR="0017721F" w:rsidRPr="0085738D" w:rsidRDefault="0017721F" w:rsidP="0077416E">
      <w:pPr>
        <w:pStyle w:val="ListParagraph"/>
        <w:numPr>
          <w:ilvl w:val="0"/>
          <w:numId w:val="8"/>
        </w:numPr>
        <w:spacing w:after="120"/>
        <w:ind w:left="714" w:hanging="357"/>
        <w:contextualSpacing w:val="0"/>
        <w:rPr>
          <w:rFonts w:ascii="Sylfaen" w:hAnsi="Sylfaen" w:cs="Sylfaen"/>
          <w:lang w:val="ka-GE"/>
        </w:rPr>
      </w:pPr>
      <w:r w:rsidRPr="0085738D">
        <w:rPr>
          <w:rFonts w:ascii="Sylfaen" w:hAnsi="Sylfaen" w:cs="Sylfaen"/>
        </w:rPr>
        <w:t>რეჟიმის დაცვისთვის საჭირო ჩვევების შეფასება</w:t>
      </w:r>
      <w:r w:rsidRPr="0085738D">
        <w:rPr>
          <w:rFonts w:ascii="Sylfaen" w:hAnsi="Sylfaen" w:cs="Sylfaen"/>
          <w:lang w:val="ka-GE"/>
        </w:rPr>
        <w:t>;</w:t>
      </w:r>
    </w:p>
    <w:p w:rsidR="0017721F" w:rsidRPr="0085738D" w:rsidRDefault="0017721F" w:rsidP="0077416E">
      <w:pPr>
        <w:pStyle w:val="ListParagraph"/>
        <w:numPr>
          <w:ilvl w:val="0"/>
          <w:numId w:val="8"/>
        </w:numPr>
        <w:spacing w:after="120"/>
        <w:ind w:left="714" w:hanging="357"/>
        <w:contextualSpacing w:val="0"/>
        <w:rPr>
          <w:rFonts w:ascii="Sylfaen" w:hAnsi="Sylfaen" w:cs="Sylfaen"/>
        </w:rPr>
      </w:pPr>
      <w:r w:rsidRPr="0085738D">
        <w:rPr>
          <w:rFonts w:ascii="Sylfaen" w:hAnsi="Sylfaen" w:cs="Sylfaen"/>
        </w:rPr>
        <w:t>სპეციალიზირებული სოციალური სამსახურის ან დაწესებულებების ჩართვა.</w:t>
      </w:r>
    </w:p>
    <w:p w:rsidR="0017721F" w:rsidRPr="0085738D" w:rsidRDefault="0017721F" w:rsidP="0017721F">
      <w:pPr>
        <w:pStyle w:val="Heading4"/>
        <w:numPr>
          <w:ilvl w:val="0"/>
          <w:numId w:val="0"/>
        </w:numPr>
        <w:spacing w:before="480" w:after="200"/>
        <w:ind w:left="864" w:hanging="864"/>
        <w:rPr>
          <w:rFonts w:ascii="Sylfaen" w:hAnsi="Sylfaen"/>
        </w:rPr>
      </w:pPr>
      <w:r w:rsidRPr="0085738D">
        <w:rPr>
          <w:rFonts w:ascii="Sylfaen" w:hAnsi="Sylfaen" w:cs="Sylfaen"/>
        </w:rPr>
        <w:t>ჯანდაცვის</w:t>
      </w:r>
      <w:r w:rsidRPr="0085738D">
        <w:rPr>
          <w:rFonts w:ascii="Sylfaen" w:hAnsi="Sylfaen"/>
        </w:rPr>
        <w:t xml:space="preserve"> </w:t>
      </w:r>
      <w:r w:rsidRPr="0085738D">
        <w:rPr>
          <w:rFonts w:ascii="Sylfaen" w:hAnsi="Sylfaen" w:cs="Sylfaen"/>
        </w:rPr>
        <w:t>მუშაკთან</w:t>
      </w:r>
      <w:r w:rsidRPr="0085738D">
        <w:rPr>
          <w:rFonts w:ascii="Sylfaen" w:hAnsi="Sylfaen"/>
        </w:rPr>
        <w:t xml:space="preserve"> </w:t>
      </w:r>
      <w:r w:rsidRPr="0085738D">
        <w:rPr>
          <w:rFonts w:ascii="Sylfaen" w:hAnsi="Sylfaen" w:cs="Sylfaen"/>
        </w:rPr>
        <w:t>დაკავშირებული</w:t>
      </w:r>
      <w:r w:rsidRPr="0085738D">
        <w:rPr>
          <w:rFonts w:ascii="Sylfaen" w:hAnsi="Sylfaen"/>
        </w:rPr>
        <w:t xml:space="preserve"> </w:t>
      </w:r>
      <w:r w:rsidRPr="0085738D">
        <w:rPr>
          <w:rFonts w:ascii="Sylfaen" w:hAnsi="Sylfaen" w:cs="Sylfaen"/>
        </w:rPr>
        <w:t>ფაქტორები</w:t>
      </w:r>
    </w:p>
    <w:p w:rsidR="0017721F" w:rsidRPr="0085738D" w:rsidRDefault="0017721F" w:rsidP="0017721F">
      <w:pPr>
        <w:jc w:val="both"/>
        <w:rPr>
          <w:rFonts w:ascii="Sylfaen" w:hAnsi="Sylfaen" w:cs="Sylfaen"/>
        </w:rPr>
      </w:pPr>
      <w:r w:rsidRPr="0085738D">
        <w:rPr>
          <w:rFonts w:ascii="Sylfaen" w:hAnsi="Sylfaen" w:cs="Sylfaen"/>
        </w:rPr>
        <w:t>ჯანდაცვის მუშაკები ნათლად უნდა აცნობიერებდნენ  რეჟიმის დაცვის მნიშვნელობას და მის როლს რეზისტენტობის განვითარებაში. აივ/შიდსის დარგში მომუშავე პროფესიონალი უნდა იღებდეს მუდმივ განათლებას რეჟიმის დაცვის საკითხებში. არსებობს რამდენიმე სტრატეგია, რომელიც უნდა გამოიყენოს ჯანდაცვის მუშაკმა რეჟიმის დაცვის ხარისხის ასამაღლებლად.</w:t>
      </w:r>
    </w:p>
    <w:p w:rsidR="0017721F" w:rsidRPr="0085738D" w:rsidRDefault="0017721F" w:rsidP="0077416E">
      <w:pPr>
        <w:pStyle w:val="ListParagraph"/>
        <w:numPr>
          <w:ilvl w:val="0"/>
          <w:numId w:val="9"/>
        </w:numPr>
        <w:tabs>
          <w:tab w:val="left" w:pos="-6663"/>
        </w:tabs>
        <w:ind w:left="714" w:hanging="357"/>
        <w:contextualSpacing w:val="0"/>
        <w:jc w:val="both"/>
        <w:rPr>
          <w:rFonts w:ascii="Sylfaen" w:hAnsi="Sylfaen" w:cs="Sylfaen"/>
        </w:rPr>
      </w:pPr>
      <w:r w:rsidRPr="0085738D">
        <w:rPr>
          <w:rFonts w:ascii="Sylfaen" w:hAnsi="Sylfaen" w:cs="Sylfaen"/>
        </w:rPr>
        <w:t>თითოეულ ცენტრს, სადაც ტარდება აივ მკურნალობა, უნდა ჰქონდეს რეჟიმის დაცვის წერილობითი სტრატეგია, რომელიც გადაიხედება რეგულარულად.</w:t>
      </w:r>
    </w:p>
    <w:p w:rsidR="0017721F" w:rsidRPr="0085738D" w:rsidRDefault="0017721F" w:rsidP="0077416E">
      <w:pPr>
        <w:pStyle w:val="ListParagraph"/>
        <w:numPr>
          <w:ilvl w:val="0"/>
          <w:numId w:val="9"/>
        </w:numPr>
        <w:tabs>
          <w:tab w:val="left" w:pos="-6663"/>
        </w:tabs>
        <w:spacing w:after="120"/>
        <w:ind w:left="714" w:hanging="357"/>
        <w:contextualSpacing w:val="0"/>
        <w:jc w:val="both"/>
        <w:rPr>
          <w:rFonts w:ascii="Sylfaen" w:hAnsi="Sylfaen" w:cs="Sylfaen"/>
        </w:rPr>
      </w:pPr>
      <w:r w:rsidRPr="0085738D">
        <w:rPr>
          <w:rFonts w:ascii="Sylfaen" w:hAnsi="Sylfaen" w:cs="Sylfaen"/>
        </w:rPr>
        <w:t>ჯანდაცვის მუშაკები ჩართულნი უნდა იყვნენ რეჟიმის დაცვის მხარდასაჭერ პროგრამებში.</w:t>
      </w:r>
    </w:p>
    <w:p w:rsidR="0017721F" w:rsidRPr="0085738D" w:rsidRDefault="0017721F" w:rsidP="0077416E">
      <w:pPr>
        <w:pStyle w:val="ListParagraph"/>
        <w:numPr>
          <w:ilvl w:val="0"/>
          <w:numId w:val="9"/>
        </w:numPr>
        <w:tabs>
          <w:tab w:val="left" w:pos="-6663"/>
        </w:tabs>
        <w:spacing w:after="120"/>
        <w:ind w:left="714" w:hanging="357"/>
        <w:contextualSpacing w:val="0"/>
        <w:jc w:val="both"/>
        <w:rPr>
          <w:rFonts w:ascii="Sylfaen" w:hAnsi="Sylfaen" w:cs="Sylfaen"/>
        </w:rPr>
      </w:pPr>
      <w:r w:rsidRPr="0085738D">
        <w:rPr>
          <w:rFonts w:ascii="Sylfaen" w:hAnsi="Sylfaen" w:cs="Sylfaen"/>
        </w:rPr>
        <w:t>პაციენტთა სურვილის გათვალისწინებამ, ჩაერთოს ამ პროგრამებში</w:t>
      </w:r>
      <w:r w:rsidRPr="0085738D">
        <w:rPr>
          <w:rFonts w:ascii="Sylfaen" w:hAnsi="Sylfaen" w:cs="Sylfaen"/>
          <w:lang w:val="ka-GE"/>
        </w:rPr>
        <w:t>,</w:t>
      </w:r>
      <w:r w:rsidRPr="0085738D">
        <w:rPr>
          <w:rFonts w:ascii="Sylfaen" w:hAnsi="Sylfaen" w:cs="Sylfaen"/>
        </w:rPr>
        <w:t xml:space="preserve"> შესაძლოა გააუმჯობესოს რეჟიმის დაცვა.</w:t>
      </w:r>
    </w:p>
    <w:p w:rsidR="0017721F" w:rsidRPr="0085738D" w:rsidRDefault="0017721F" w:rsidP="0077416E">
      <w:pPr>
        <w:pStyle w:val="ListParagraph"/>
        <w:numPr>
          <w:ilvl w:val="0"/>
          <w:numId w:val="9"/>
        </w:numPr>
        <w:tabs>
          <w:tab w:val="left" w:pos="-6663"/>
        </w:tabs>
        <w:spacing w:after="120"/>
        <w:ind w:left="714" w:hanging="357"/>
        <w:contextualSpacing w:val="0"/>
        <w:jc w:val="both"/>
        <w:rPr>
          <w:rFonts w:ascii="Sylfaen" w:hAnsi="Sylfaen" w:cs="Sylfaen"/>
        </w:rPr>
      </w:pPr>
      <w:r w:rsidRPr="0085738D">
        <w:rPr>
          <w:rFonts w:ascii="Sylfaen" w:hAnsi="Sylfaen" w:cs="Sylfaen"/>
        </w:rPr>
        <w:t>რეჟიმის დაცვაში მხარდაჭერა უნდა შეეთავაზოს ყველა პაციენტს იმის გათვალისწინებით, თუ რა ხარისხით იცავს ესა თუ ის პაციენტი რეჟიმს.</w:t>
      </w:r>
    </w:p>
    <w:p w:rsidR="0017721F" w:rsidRPr="0085738D" w:rsidRDefault="0017721F" w:rsidP="0077416E">
      <w:pPr>
        <w:pStyle w:val="ListParagraph"/>
        <w:numPr>
          <w:ilvl w:val="0"/>
          <w:numId w:val="9"/>
        </w:numPr>
        <w:tabs>
          <w:tab w:val="left" w:pos="-6663"/>
        </w:tabs>
        <w:spacing w:after="120"/>
        <w:ind w:left="714" w:hanging="357"/>
        <w:contextualSpacing w:val="0"/>
        <w:jc w:val="both"/>
        <w:rPr>
          <w:rFonts w:ascii="Sylfaen" w:hAnsi="Sylfaen" w:cs="Sylfaen"/>
        </w:rPr>
      </w:pPr>
      <w:r w:rsidRPr="0085738D">
        <w:rPr>
          <w:rFonts w:ascii="Sylfaen" w:hAnsi="Sylfaen" w:cs="Sylfaen"/>
        </w:rPr>
        <w:lastRenderedPageBreak/>
        <w:t xml:space="preserve">მხადაჭერა უნდა გაგრძელდეს </w:t>
      </w:r>
      <w:r w:rsidRPr="0085738D">
        <w:rPr>
          <w:rFonts w:ascii="Sylfaen" w:hAnsi="Sylfaen" w:cs="Sylfaen"/>
          <w:lang w:val="ka-GE"/>
        </w:rPr>
        <w:t>არვ რეჟიმის შეცვლის შემდგომაც</w:t>
      </w:r>
      <w:r w:rsidRPr="0085738D">
        <w:rPr>
          <w:rFonts w:ascii="Sylfaen" w:hAnsi="Sylfaen" w:cs="Sylfaen"/>
        </w:rPr>
        <w:t>. მკურნალობის არაეფექტურობა უნდა იყოს საკვანძო საკითხი რეჟიმის დაცვის და მხარდაჭერის ღონისძიებების გაძლიერებისთვის.</w:t>
      </w:r>
    </w:p>
    <w:p w:rsidR="0017721F" w:rsidRPr="0085738D" w:rsidRDefault="0017721F" w:rsidP="0077416E">
      <w:pPr>
        <w:pStyle w:val="ListParagraph"/>
        <w:numPr>
          <w:ilvl w:val="0"/>
          <w:numId w:val="9"/>
        </w:numPr>
        <w:tabs>
          <w:tab w:val="left" w:pos="-6663"/>
        </w:tabs>
        <w:spacing w:after="120"/>
        <w:ind w:left="714" w:hanging="357"/>
        <w:contextualSpacing w:val="0"/>
        <w:jc w:val="both"/>
        <w:rPr>
          <w:rFonts w:ascii="Sylfaen" w:hAnsi="Sylfaen" w:cs="Sylfaen"/>
        </w:rPr>
      </w:pPr>
      <w:r w:rsidRPr="0085738D">
        <w:rPr>
          <w:rFonts w:ascii="Sylfaen" w:hAnsi="Sylfaen" w:cs="Sylfaen"/>
        </w:rPr>
        <w:t xml:space="preserve">რეჟიმის დაცვის მაღალი ხარისხი ხანგრძლივი პროცესია და არა </w:t>
      </w:r>
      <w:r w:rsidRPr="0085738D">
        <w:rPr>
          <w:rFonts w:ascii="Sylfaen" w:hAnsi="Sylfaen" w:cs="Sylfaen"/>
          <w:lang w:val="ka-GE"/>
        </w:rPr>
        <w:t xml:space="preserve">– </w:t>
      </w:r>
      <w:r w:rsidRPr="0085738D">
        <w:rPr>
          <w:rFonts w:ascii="Sylfaen" w:hAnsi="Sylfaen" w:cs="Sylfaen"/>
        </w:rPr>
        <w:t>ერთ</w:t>
      </w:r>
      <w:r w:rsidRPr="0085738D">
        <w:rPr>
          <w:rFonts w:ascii="Sylfaen" w:hAnsi="Sylfaen" w:cs="Sylfaen"/>
          <w:lang w:val="ka-GE"/>
        </w:rPr>
        <w:t>ჯერადი</w:t>
      </w:r>
      <w:r w:rsidRPr="0085738D">
        <w:rPr>
          <w:rFonts w:ascii="Sylfaen" w:hAnsi="Sylfaen" w:cs="Sylfaen"/>
        </w:rPr>
        <w:t xml:space="preserve"> მოვლენა</w:t>
      </w:r>
      <w:r w:rsidRPr="0085738D">
        <w:rPr>
          <w:rFonts w:ascii="Sylfaen" w:hAnsi="Sylfaen" w:cs="Sylfaen"/>
          <w:lang w:val="ka-GE"/>
        </w:rPr>
        <w:t xml:space="preserve">, შესაბამისად, </w:t>
      </w:r>
      <w:r w:rsidRPr="0085738D">
        <w:rPr>
          <w:rFonts w:ascii="Sylfaen" w:hAnsi="Sylfaen" w:cs="Sylfaen"/>
        </w:rPr>
        <w:t>ავადმყოფს მხარდაჭერა უნდა შე</w:t>
      </w:r>
      <w:r w:rsidRPr="0085738D">
        <w:rPr>
          <w:rFonts w:ascii="Sylfaen" w:hAnsi="Sylfaen" w:cs="Sylfaen"/>
          <w:lang w:val="ka-GE"/>
        </w:rPr>
        <w:t>ე</w:t>
      </w:r>
      <w:r w:rsidRPr="0085738D">
        <w:rPr>
          <w:rFonts w:ascii="Sylfaen" w:hAnsi="Sylfaen" w:cs="Sylfaen"/>
        </w:rPr>
        <w:t>თავაზოს ართ დაწყებისას, შეცვლისას და რუტინული მეთვალყურეობისას.</w:t>
      </w:r>
    </w:p>
    <w:p w:rsidR="0017721F" w:rsidRPr="0085738D" w:rsidRDefault="0017721F" w:rsidP="0077416E">
      <w:pPr>
        <w:pStyle w:val="ListParagraph"/>
        <w:numPr>
          <w:ilvl w:val="0"/>
          <w:numId w:val="9"/>
        </w:numPr>
        <w:tabs>
          <w:tab w:val="left" w:pos="-6663"/>
        </w:tabs>
        <w:spacing w:after="120"/>
        <w:ind w:left="714" w:hanging="357"/>
        <w:contextualSpacing w:val="0"/>
        <w:jc w:val="both"/>
        <w:rPr>
          <w:rFonts w:ascii="Sylfaen" w:hAnsi="Sylfaen" w:cs="Sylfaen"/>
        </w:rPr>
      </w:pPr>
      <w:r w:rsidRPr="0085738D">
        <w:rPr>
          <w:rFonts w:ascii="Sylfaen" w:hAnsi="Sylfaen" w:cs="Sylfaen"/>
        </w:rPr>
        <w:t>ჯანდაცვის მუშაკმა უნდა უზრუნველყოს, რომ პაციენტს ჰქონდეს ადე</w:t>
      </w:r>
      <w:r w:rsidRPr="0085738D">
        <w:rPr>
          <w:rFonts w:ascii="Sylfaen" w:hAnsi="Sylfaen" w:cs="Sylfaen"/>
          <w:lang w:val="ka-GE"/>
        </w:rPr>
        <w:t>კ</w:t>
      </w:r>
      <w:r w:rsidRPr="0085738D">
        <w:rPr>
          <w:rFonts w:ascii="Sylfaen" w:hAnsi="Sylfaen" w:cs="Sylfaen"/>
        </w:rPr>
        <w:t>ვატური ცოდნა აივ-ის, რეჟიმის დაცვას და რეზისტენტობას შორის კავშირის, გვერდითი მოვლენების შესახებ. სიტყვიერი ინფორმაცია უნდა გამყარდეს წერილობითი ინფორმაციით.</w:t>
      </w:r>
    </w:p>
    <w:p w:rsidR="0017721F" w:rsidRPr="0085738D" w:rsidRDefault="0017721F" w:rsidP="0077416E">
      <w:pPr>
        <w:pStyle w:val="ListParagraph"/>
        <w:numPr>
          <w:ilvl w:val="0"/>
          <w:numId w:val="9"/>
        </w:numPr>
        <w:tabs>
          <w:tab w:val="left" w:pos="-6663"/>
        </w:tabs>
        <w:spacing w:after="120"/>
        <w:ind w:left="714" w:hanging="357"/>
        <w:contextualSpacing w:val="0"/>
        <w:jc w:val="both"/>
        <w:rPr>
          <w:rFonts w:ascii="Sylfaen" w:hAnsi="Sylfaen" w:cs="Sylfaen"/>
        </w:rPr>
      </w:pPr>
      <w:r w:rsidRPr="0085738D">
        <w:rPr>
          <w:rFonts w:ascii="Sylfaen" w:hAnsi="Sylfaen" w:cs="Sylfaen"/>
        </w:rPr>
        <w:t>ჯანდაცვის მუშაკმა შესაძლოა რეკომენდაცია გაუწიოს ტაბლეტების მიღების დღიურს, ცხრილებს, მედიკამენტების კონტეინერებს, ოჯახის წევრების და მეგობრების ჩართვას “შემხსენებლებად”.</w:t>
      </w:r>
    </w:p>
    <w:p w:rsidR="0017721F" w:rsidRPr="0085738D" w:rsidRDefault="0017721F" w:rsidP="0077416E">
      <w:pPr>
        <w:pStyle w:val="ListParagraph"/>
        <w:numPr>
          <w:ilvl w:val="0"/>
          <w:numId w:val="9"/>
        </w:numPr>
        <w:tabs>
          <w:tab w:val="left" w:pos="-6663"/>
        </w:tabs>
        <w:spacing w:after="120"/>
        <w:ind w:left="714" w:hanging="357"/>
        <w:contextualSpacing w:val="0"/>
        <w:jc w:val="both"/>
        <w:rPr>
          <w:rFonts w:ascii="Sylfaen" w:hAnsi="Sylfaen" w:cs="Sylfaen"/>
        </w:rPr>
      </w:pPr>
      <w:r w:rsidRPr="0085738D">
        <w:rPr>
          <w:rFonts w:ascii="Sylfaen" w:hAnsi="Sylfaen" w:cs="Sylfaen"/>
        </w:rPr>
        <w:t>ართ რეჟიმის დაცვა უმჯობესდება, თუ პაციენტი პოზიტიურად აღიქვამს კავშირს ექიმთან და ჯანდაცვის სხვა მუშაკებთან.</w:t>
      </w:r>
    </w:p>
    <w:p w:rsidR="0017721F" w:rsidRPr="0085738D" w:rsidRDefault="0017721F" w:rsidP="0077416E">
      <w:pPr>
        <w:pStyle w:val="ListParagraph"/>
        <w:numPr>
          <w:ilvl w:val="0"/>
          <w:numId w:val="9"/>
        </w:numPr>
        <w:tabs>
          <w:tab w:val="left" w:pos="-6663"/>
        </w:tabs>
        <w:spacing w:after="120"/>
        <w:ind w:left="714" w:hanging="357"/>
        <w:contextualSpacing w:val="0"/>
        <w:jc w:val="both"/>
        <w:rPr>
          <w:rFonts w:ascii="Sylfaen" w:hAnsi="Sylfaen" w:cs="Sylfaen"/>
          <w:lang w:val="ka-GE"/>
        </w:rPr>
      </w:pPr>
      <w:r w:rsidRPr="0085738D">
        <w:rPr>
          <w:rFonts w:ascii="Sylfaen" w:hAnsi="Sylfaen" w:cs="Sylfaen"/>
        </w:rPr>
        <w:t>რეჟიმის დაცვაზე ადრეული მეთვალყურეობა უნდა განხორციელდეს რეჟიმის დაწყებიდან ან შეცვლიდან 2 დღის შემდეგ იმის გასარკვევად, ესაჭიროება თუ არა პაციენტს დამატებითი ინფორმაცია ან აქვს თუ არა რაიმე გაუთვალისწინებელი პრობლემა.</w:t>
      </w:r>
    </w:p>
    <w:p w:rsidR="0017721F" w:rsidRPr="0085738D" w:rsidRDefault="0017721F" w:rsidP="0077416E">
      <w:pPr>
        <w:pStyle w:val="ListParagraph"/>
        <w:numPr>
          <w:ilvl w:val="0"/>
          <w:numId w:val="9"/>
        </w:numPr>
        <w:tabs>
          <w:tab w:val="left" w:pos="-6663"/>
        </w:tabs>
        <w:spacing w:after="120"/>
        <w:ind w:left="714" w:hanging="357"/>
        <w:contextualSpacing w:val="0"/>
        <w:jc w:val="both"/>
        <w:rPr>
          <w:rFonts w:ascii="Sylfaen" w:hAnsi="Sylfaen" w:cs="Sylfaen"/>
          <w:lang w:val="ka-GE"/>
        </w:rPr>
      </w:pPr>
      <w:r w:rsidRPr="0085738D">
        <w:rPr>
          <w:rFonts w:ascii="Sylfaen" w:hAnsi="Sylfaen" w:cs="Sylfaen"/>
          <w:lang w:val="ka-GE"/>
        </w:rPr>
        <w:t>აივ ინფიცირებულის გამოკითხვისას რეჟიმის დაცვის შესახებ დაუსვით ღია კითხვები (მაგ., გთხოვთ, მითხრათ, როგორ იღებდით მედიკამენტებს ბოლო ერთი კვირის განმავლობაში).</w:t>
      </w:r>
    </w:p>
    <w:p w:rsidR="0017721F" w:rsidRPr="0085738D" w:rsidRDefault="0017721F" w:rsidP="0077416E">
      <w:pPr>
        <w:pStyle w:val="ListParagraph"/>
        <w:numPr>
          <w:ilvl w:val="0"/>
          <w:numId w:val="9"/>
        </w:numPr>
        <w:tabs>
          <w:tab w:val="left" w:pos="-6663"/>
        </w:tabs>
        <w:spacing w:after="120"/>
        <w:ind w:left="714" w:hanging="357"/>
        <w:contextualSpacing w:val="0"/>
        <w:jc w:val="both"/>
        <w:rPr>
          <w:rFonts w:ascii="Sylfaen" w:hAnsi="Sylfaen" w:cs="Sylfaen"/>
          <w:lang w:val="ka-GE"/>
        </w:rPr>
      </w:pPr>
      <w:r w:rsidRPr="0085738D">
        <w:rPr>
          <w:rFonts w:ascii="Sylfaen" w:hAnsi="Sylfaen" w:cs="Sylfaen"/>
          <w:lang w:val="ka-GE"/>
        </w:rPr>
        <w:t>უზრუნველყოფილი უნდა იყოს პაციენტის ართ-ზე მუდმივი ხელმისაწვდომობა მკურნალობის დაწყების მომენტიდან.</w:t>
      </w:r>
    </w:p>
    <w:p w:rsidR="0017721F" w:rsidRPr="0085738D" w:rsidRDefault="0017721F" w:rsidP="0017721F">
      <w:pPr>
        <w:pStyle w:val="Heading4"/>
        <w:numPr>
          <w:ilvl w:val="0"/>
          <w:numId w:val="0"/>
        </w:numPr>
        <w:spacing w:before="480" w:after="200"/>
        <w:ind w:left="864" w:hanging="864"/>
        <w:rPr>
          <w:rFonts w:ascii="Sylfaen" w:hAnsi="Sylfaen"/>
        </w:rPr>
      </w:pPr>
      <w:r w:rsidRPr="0085738D">
        <w:rPr>
          <w:rFonts w:ascii="Sylfaen" w:hAnsi="Sylfaen" w:cs="Sylfaen"/>
        </w:rPr>
        <w:t>რეჟიმთან</w:t>
      </w:r>
      <w:r w:rsidRPr="0085738D">
        <w:rPr>
          <w:rFonts w:ascii="Sylfaen" w:hAnsi="Sylfaen"/>
        </w:rPr>
        <w:t xml:space="preserve"> </w:t>
      </w:r>
      <w:r w:rsidRPr="0085738D">
        <w:rPr>
          <w:rFonts w:ascii="Sylfaen" w:hAnsi="Sylfaen" w:cs="Sylfaen"/>
        </w:rPr>
        <w:t>დაკავშირებული</w:t>
      </w:r>
      <w:r w:rsidRPr="0085738D">
        <w:rPr>
          <w:rFonts w:ascii="Sylfaen" w:hAnsi="Sylfaen"/>
        </w:rPr>
        <w:t xml:space="preserve"> </w:t>
      </w:r>
      <w:r w:rsidRPr="0085738D">
        <w:rPr>
          <w:rFonts w:ascii="Sylfaen" w:hAnsi="Sylfaen" w:cs="Sylfaen"/>
        </w:rPr>
        <w:t>ფაქტორები</w:t>
      </w:r>
      <w:r w:rsidRPr="0085738D">
        <w:rPr>
          <w:rFonts w:ascii="Sylfaen" w:hAnsi="Sylfaen"/>
        </w:rPr>
        <w:t xml:space="preserve"> </w:t>
      </w:r>
      <w:r w:rsidRPr="0085738D">
        <w:rPr>
          <w:rFonts w:ascii="Sylfaen" w:hAnsi="Sylfaen" w:cs="Sylfaen"/>
        </w:rPr>
        <w:t>და</w:t>
      </w:r>
      <w:r w:rsidRPr="0085738D">
        <w:rPr>
          <w:rFonts w:ascii="Sylfaen" w:hAnsi="Sylfaen"/>
        </w:rPr>
        <w:t xml:space="preserve"> </w:t>
      </w:r>
      <w:r w:rsidRPr="0085738D">
        <w:rPr>
          <w:rFonts w:ascii="Sylfaen" w:hAnsi="Sylfaen" w:cs="Sylfaen"/>
        </w:rPr>
        <w:t>სტრატეგიები</w:t>
      </w:r>
    </w:p>
    <w:p w:rsidR="0017721F" w:rsidRPr="0085738D" w:rsidRDefault="0017721F" w:rsidP="0017721F">
      <w:pPr>
        <w:numPr>
          <w:ilvl w:val="0"/>
          <w:numId w:val="2"/>
        </w:numPr>
        <w:spacing w:afterLines="50" w:after="120"/>
        <w:jc w:val="both"/>
        <w:rPr>
          <w:rFonts w:ascii="Sylfaen" w:hAnsi="Sylfaen" w:cs="Sylfaen"/>
          <w:lang w:val="ka-GE"/>
        </w:rPr>
      </w:pPr>
      <w:r w:rsidRPr="0085738D">
        <w:rPr>
          <w:rFonts w:ascii="Sylfaen" w:hAnsi="Sylfaen" w:cs="Sylfaen"/>
          <w:lang w:val="ka-GE"/>
        </w:rPr>
        <w:t>დამყოლობაზე შესაძლოა ზეგავლენას ახდენდეს დოზირების ჯერადობა (დღეში ერთხელ ან დღეში ორჯერ დოზირება). მართალია ეფექტურობის თვალსაზრისით</w:t>
      </w:r>
      <w:r w:rsidRPr="0085738D">
        <w:rPr>
          <w:rFonts w:ascii="Sylfaen" w:hAnsi="Sylfaen" w:cs="Sylfaen"/>
        </w:rPr>
        <w:t xml:space="preserve"> დღეში ერთხელ ან ორჯერ მისაღებ რეჟიმებს შორის სხვაობა არ არის</w:t>
      </w:r>
      <w:r w:rsidRPr="0085738D">
        <w:rPr>
          <w:rFonts w:ascii="Sylfaen" w:hAnsi="Sylfaen" w:cs="Sylfaen"/>
          <w:lang w:val="ka-GE"/>
        </w:rPr>
        <w:t>, ზოგიერთი აივ ინფიცირებულის ცხოვრების წესიდან გამომდინარე, შესაძლოა დღეში ორჯერ მისაღები რეჟიმი დამყოლობას ამცირებდეს და ასეთ შემთხვევაში დღეში ერთხელ მისაღები რეჟიმი იქნება უპირატესი.</w:t>
      </w:r>
      <w:r w:rsidRPr="0085738D">
        <w:rPr>
          <w:rFonts w:ascii="Sylfaen" w:hAnsi="Sylfaen" w:cs="Sylfaen"/>
        </w:rPr>
        <w:t xml:space="preserve"> </w:t>
      </w:r>
    </w:p>
    <w:p w:rsidR="0017721F" w:rsidRPr="0085738D" w:rsidRDefault="0017721F" w:rsidP="0017721F">
      <w:pPr>
        <w:numPr>
          <w:ilvl w:val="0"/>
          <w:numId w:val="2"/>
        </w:numPr>
        <w:spacing w:afterLines="50" w:after="120"/>
        <w:jc w:val="both"/>
        <w:rPr>
          <w:rFonts w:ascii="Sylfaen" w:hAnsi="Sylfaen" w:cs="Sylfaen"/>
          <w:lang w:val="ka-GE"/>
        </w:rPr>
      </w:pPr>
      <w:r w:rsidRPr="0085738D">
        <w:rPr>
          <w:rFonts w:ascii="Sylfaen" w:hAnsi="Sylfaen" w:cs="Sylfaen"/>
          <w:lang w:val="ka-GE"/>
        </w:rPr>
        <w:t>ტაბლეტების მცირე რიცხვი დაკავშირებულია ოპტიმალური ვირუსოლოგიური პასუხის მიღწევის მეტ ალბათობასთან.</w:t>
      </w:r>
    </w:p>
    <w:p w:rsidR="0017721F" w:rsidRPr="0085738D" w:rsidRDefault="0017721F" w:rsidP="0017721F">
      <w:pPr>
        <w:numPr>
          <w:ilvl w:val="0"/>
          <w:numId w:val="2"/>
        </w:numPr>
        <w:spacing w:afterLines="50" w:after="120"/>
        <w:jc w:val="both"/>
        <w:rPr>
          <w:rFonts w:ascii="Sylfaen" w:hAnsi="Sylfaen" w:cs="Sylfaen"/>
          <w:lang w:val="ka-GE"/>
        </w:rPr>
      </w:pPr>
      <w:r w:rsidRPr="0085738D">
        <w:rPr>
          <w:rFonts w:ascii="Sylfaen" w:hAnsi="Sylfaen" w:cs="Sylfaen"/>
        </w:rPr>
        <w:t>რეჟიმის დაცვის დონე არ არის დაკავშირებული არვ კლასთან. თუმცა კვებითი შეზღუდვა სხვადასხვა მედიკამენტისთვის შესაძლოა ქმნიდეს პრობლემას</w:t>
      </w:r>
      <w:r w:rsidRPr="0085738D">
        <w:rPr>
          <w:rFonts w:ascii="Sylfaen" w:hAnsi="Sylfaen" w:cs="Sylfaen"/>
          <w:lang w:val="ka-GE"/>
        </w:rPr>
        <w:t>.</w:t>
      </w:r>
    </w:p>
    <w:p w:rsidR="0017721F" w:rsidRPr="0085738D" w:rsidRDefault="0017721F" w:rsidP="0017721F">
      <w:pPr>
        <w:numPr>
          <w:ilvl w:val="0"/>
          <w:numId w:val="2"/>
        </w:numPr>
        <w:spacing w:afterLines="50" w:after="120"/>
        <w:jc w:val="both"/>
        <w:rPr>
          <w:rFonts w:ascii="Sylfaen" w:hAnsi="Sylfaen" w:cs="Sylfaen"/>
          <w:lang w:val="ka-GE"/>
        </w:rPr>
      </w:pPr>
      <w:r w:rsidRPr="0085738D">
        <w:rPr>
          <w:rFonts w:ascii="Sylfaen" w:hAnsi="Sylfaen" w:cs="Sylfaen"/>
        </w:rPr>
        <w:t>წამლების ურთიერთქმედებამ და გვერდითმა მოვლენებმა შესაძლოა</w:t>
      </w:r>
      <w:r w:rsidRPr="0085738D">
        <w:rPr>
          <w:rFonts w:ascii="Sylfaen" w:hAnsi="Sylfaen" w:cs="Sylfaen"/>
          <w:lang w:val="ka-GE"/>
        </w:rPr>
        <w:t>,</w:t>
      </w:r>
      <w:r w:rsidRPr="0085738D">
        <w:rPr>
          <w:rFonts w:ascii="Sylfaen" w:hAnsi="Sylfaen" w:cs="Sylfaen"/>
        </w:rPr>
        <w:t xml:space="preserve"> გავლენა მოახდინოს რეჟიმის დაცვის ხარისხზე. დოზა შესაძლოა გამოტოვებულ იქნეს </w:t>
      </w:r>
      <w:r w:rsidRPr="0085738D">
        <w:rPr>
          <w:rFonts w:ascii="Sylfaen" w:hAnsi="Sylfaen" w:cs="Sylfaen"/>
        </w:rPr>
        <w:lastRenderedPageBreak/>
        <w:t>გულისრევის და დიარეის გამო, აგრეთვე,</w:t>
      </w:r>
      <w:r w:rsidRPr="0085738D">
        <w:rPr>
          <w:rFonts w:ascii="Sylfaen" w:hAnsi="Sylfaen" w:cs="Sylfaen"/>
          <w:lang w:val="ka-GE"/>
        </w:rPr>
        <w:t xml:space="preserve"> </w:t>
      </w:r>
      <w:r w:rsidRPr="0085738D">
        <w:rPr>
          <w:rFonts w:ascii="Sylfaen" w:hAnsi="Sylfaen" w:cs="Sylfaen"/>
        </w:rPr>
        <w:t>სისუსტის გამო ჩაძინებამ შესაძლოა გამოიწვიოს დოზის გამოტოვება.</w:t>
      </w:r>
    </w:p>
    <w:p w:rsidR="0017721F" w:rsidRPr="0085738D" w:rsidRDefault="0017721F" w:rsidP="0017721F">
      <w:pPr>
        <w:spacing w:before="120" w:after="120"/>
        <w:rPr>
          <w:rFonts w:ascii="Sylfaen" w:hAnsi="Sylfaen" w:cs="Sylfaen"/>
        </w:rPr>
      </w:pPr>
      <w:r w:rsidRPr="0085738D">
        <w:rPr>
          <w:rFonts w:ascii="Sylfaen" w:hAnsi="Sylfaen" w:cs="Sylfaen"/>
        </w:rPr>
        <w:t xml:space="preserve">შესაძლო </w:t>
      </w:r>
      <w:r w:rsidRPr="0085738D">
        <w:rPr>
          <w:rFonts w:ascii="Sylfaen" w:hAnsi="Sylfaen" w:cs="Sylfaen"/>
          <w:lang w:val="ka-GE"/>
        </w:rPr>
        <w:t xml:space="preserve">მხარდამჭერი </w:t>
      </w:r>
      <w:r w:rsidRPr="0085738D">
        <w:rPr>
          <w:rFonts w:ascii="Sylfaen" w:hAnsi="Sylfaen" w:cs="Sylfaen"/>
        </w:rPr>
        <w:t>სტრატეგიები:</w:t>
      </w:r>
    </w:p>
    <w:p w:rsidR="0017721F" w:rsidRPr="0085738D" w:rsidRDefault="0017721F" w:rsidP="0017721F">
      <w:pPr>
        <w:numPr>
          <w:ilvl w:val="0"/>
          <w:numId w:val="3"/>
        </w:numPr>
        <w:spacing w:after="40"/>
        <w:jc w:val="both"/>
        <w:rPr>
          <w:rFonts w:ascii="Sylfaen" w:hAnsi="Sylfaen" w:cs="Sylfaen"/>
          <w:lang w:val="ka-GE"/>
        </w:rPr>
      </w:pPr>
      <w:r w:rsidRPr="0085738D">
        <w:rPr>
          <w:rFonts w:ascii="Sylfaen" w:hAnsi="Sylfaen" w:cs="Sylfaen"/>
          <w:lang w:val="ka-GE"/>
        </w:rPr>
        <w:t>მ</w:t>
      </w:r>
      <w:r w:rsidRPr="0085738D">
        <w:rPr>
          <w:rFonts w:ascii="Sylfaen" w:hAnsi="Sylfaen" w:cs="Sylfaen"/>
        </w:rPr>
        <w:t>ოერგოს მკურნალო</w:t>
      </w:r>
      <w:r w:rsidRPr="0085738D">
        <w:rPr>
          <w:rFonts w:ascii="Sylfaen" w:hAnsi="Sylfaen" w:cs="Sylfaen"/>
          <w:lang w:val="ka-GE"/>
        </w:rPr>
        <w:t>ბის</w:t>
      </w:r>
      <w:r w:rsidRPr="0085738D">
        <w:rPr>
          <w:rFonts w:ascii="Sylfaen" w:hAnsi="Sylfaen" w:cs="Sylfaen"/>
        </w:rPr>
        <w:t xml:space="preserve"> რეჟიმი</w:t>
      </w:r>
      <w:r w:rsidRPr="0085738D">
        <w:rPr>
          <w:rFonts w:ascii="Sylfaen" w:hAnsi="Sylfaen" w:cs="Sylfaen"/>
          <w:lang w:val="ka-GE"/>
        </w:rPr>
        <w:t xml:space="preserve"> </w:t>
      </w:r>
      <w:r w:rsidRPr="0085738D">
        <w:rPr>
          <w:rFonts w:ascii="Sylfaen" w:hAnsi="Sylfaen" w:cs="Sylfaen"/>
        </w:rPr>
        <w:t>ცხოვრების წეს</w:t>
      </w:r>
      <w:r w:rsidRPr="0085738D">
        <w:rPr>
          <w:rFonts w:ascii="Sylfaen" w:hAnsi="Sylfaen" w:cs="Sylfaen"/>
          <w:lang w:val="ka-GE"/>
        </w:rPr>
        <w:t xml:space="preserve">ს, როგორიცაა </w:t>
      </w:r>
      <w:r w:rsidRPr="0085738D">
        <w:rPr>
          <w:rFonts w:ascii="Sylfaen" w:hAnsi="Sylfaen" w:cs="Sylfaen"/>
        </w:rPr>
        <w:t>კვების, ძილის, სამუშაო რეჟიმ</w:t>
      </w:r>
      <w:r w:rsidRPr="0085738D">
        <w:rPr>
          <w:rFonts w:ascii="Sylfaen" w:hAnsi="Sylfaen" w:cs="Sylfaen"/>
          <w:lang w:val="ka-GE"/>
        </w:rPr>
        <w:t>ი;</w:t>
      </w:r>
    </w:p>
    <w:p w:rsidR="0017721F" w:rsidRPr="0085738D" w:rsidRDefault="0017721F" w:rsidP="0017721F">
      <w:pPr>
        <w:numPr>
          <w:ilvl w:val="0"/>
          <w:numId w:val="3"/>
        </w:numPr>
        <w:spacing w:after="40"/>
        <w:jc w:val="both"/>
        <w:rPr>
          <w:rFonts w:ascii="Sylfaen" w:hAnsi="Sylfaen" w:cs="Sylfaen"/>
          <w:lang w:val="ka-GE"/>
        </w:rPr>
      </w:pPr>
      <w:r w:rsidRPr="0085738D">
        <w:rPr>
          <w:rFonts w:ascii="Sylfaen" w:hAnsi="Sylfaen" w:cs="Sylfaen"/>
        </w:rPr>
        <w:t>შეფასდეს პიროვნების განწყობა სხვადასხვა რეჟიმის მიმართ (ტაბლეტის ზომა, ფორმულირება, რაოდენობა, დიეტური შეზღუდვა და ა. შ.)</w:t>
      </w:r>
      <w:r w:rsidRPr="0085738D">
        <w:rPr>
          <w:rFonts w:ascii="Sylfaen" w:hAnsi="Sylfaen" w:cs="Sylfaen"/>
          <w:lang w:val="ka-GE"/>
        </w:rPr>
        <w:t>;</w:t>
      </w:r>
    </w:p>
    <w:p w:rsidR="0017721F" w:rsidRPr="0085738D" w:rsidRDefault="0017721F" w:rsidP="0017721F">
      <w:pPr>
        <w:numPr>
          <w:ilvl w:val="0"/>
          <w:numId w:val="3"/>
        </w:numPr>
        <w:spacing w:after="40"/>
        <w:jc w:val="both"/>
        <w:rPr>
          <w:rFonts w:ascii="Sylfaen" w:hAnsi="Sylfaen" w:cs="Sylfaen"/>
          <w:lang w:val="ka-GE"/>
        </w:rPr>
      </w:pPr>
      <w:r w:rsidRPr="0085738D">
        <w:rPr>
          <w:rFonts w:ascii="Sylfaen" w:hAnsi="Sylfaen" w:cs="Sylfaen"/>
        </w:rPr>
        <w:t xml:space="preserve">ტაბლეტების ჩვენება პაციენტისთვის რეჟიმის დაწყებამდე; </w:t>
      </w:r>
    </w:p>
    <w:p w:rsidR="0017721F" w:rsidRPr="0085738D" w:rsidRDefault="0017721F" w:rsidP="0017721F">
      <w:pPr>
        <w:numPr>
          <w:ilvl w:val="0"/>
          <w:numId w:val="3"/>
        </w:numPr>
        <w:spacing w:after="40"/>
        <w:jc w:val="both"/>
        <w:rPr>
          <w:rFonts w:ascii="Sylfaen" w:hAnsi="Sylfaen" w:cs="Sylfaen"/>
        </w:rPr>
      </w:pPr>
      <w:r w:rsidRPr="0085738D">
        <w:rPr>
          <w:rFonts w:ascii="Sylfaen" w:hAnsi="Sylfaen" w:cs="Sylfaen"/>
          <w:lang w:val="ka-GE"/>
        </w:rPr>
        <w:t>ინფორმაციის მიცემა გვერდითი მოვლენების შესახებ წამლის დანიშვნამდე (გვერდითი მოვლენის ტიპი, როდის არის განვითარება მოსალოდნელი, უკუშექცევადობის ალბათობა მკურნალობის გაგრძელებისას, როგორ შეამციროს სიმპტომები, როგორ მოიქცეს, თუ რეაქცია განვითარდება (მაგ., მიმართოს სამკურნალო დაწესებულებას, არასოდეს შეწყვიტოს მკურნალობა ექიმთან კონსულტაციის გარეშე და სხვ,);</w:t>
      </w:r>
    </w:p>
    <w:p w:rsidR="0017721F" w:rsidRPr="0085738D" w:rsidRDefault="0017721F" w:rsidP="0017721F">
      <w:pPr>
        <w:numPr>
          <w:ilvl w:val="0"/>
          <w:numId w:val="3"/>
        </w:numPr>
        <w:spacing w:after="40"/>
        <w:jc w:val="both"/>
        <w:rPr>
          <w:rFonts w:ascii="Sylfaen" w:hAnsi="Sylfaen" w:cs="Sylfaen"/>
        </w:rPr>
      </w:pPr>
      <w:r w:rsidRPr="0085738D">
        <w:rPr>
          <w:rFonts w:ascii="Sylfaen" w:hAnsi="Sylfaen" w:cs="Sylfaen"/>
          <w:lang w:val="ka-GE"/>
        </w:rPr>
        <w:t>ართ დაწყებისას</w:t>
      </w:r>
      <w:r w:rsidRPr="0085738D">
        <w:rPr>
          <w:rFonts w:ascii="Sylfaen" w:hAnsi="Sylfaen" w:cs="Sylfaen"/>
        </w:rPr>
        <w:t xml:space="preserve"> </w:t>
      </w:r>
      <w:r w:rsidRPr="0085738D">
        <w:rPr>
          <w:rFonts w:ascii="Sylfaen" w:hAnsi="Sylfaen" w:cs="Sylfaen"/>
          <w:lang w:val="ka-GE"/>
        </w:rPr>
        <w:t xml:space="preserve">მედიკამენტის გაცემა მცირე რაოდენობით და ხშირად, რაც საშუალებას იძლევა დამყოლობის პრობლემა დროულად გამოვლინდეს, სანამ რეზისტენტობა განვითარდება; </w:t>
      </w:r>
    </w:p>
    <w:p w:rsidR="0017721F" w:rsidRPr="0085738D" w:rsidRDefault="0017721F" w:rsidP="0017721F">
      <w:pPr>
        <w:numPr>
          <w:ilvl w:val="0"/>
          <w:numId w:val="3"/>
        </w:numPr>
        <w:spacing w:after="40"/>
        <w:jc w:val="both"/>
        <w:rPr>
          <w:rFonts w:ascii="Sylfaen" w:hAnsi="Sylfaen" w:cs="Sylfaen"/>
        </w:rPr>
      </w:pPr>
      <w:r w:rsidRPr="0085738D">
        <w:rPr>
          <w:rFonts w:ascii="Sylfaen" w:hAnsi="Sylfaen" w:cs="Sylfaen"/>
          <w:lang w:val="ka-GE"/>
        </w:rPr>
        <w:t>მკურნალობის შეწყვეტის და არასწორი მიღების ალბათობა</w:t>
      </w:r>
      <w:r w:rsidRPr="0085738D">
        <w:rPr>
          <w:rFonts w:ascii="Sylfaen" w:hAnsi="Sylfaen" w:cs="Sylfaen"/>
        </w:rPr>
        <w:t>;</w:t>
      </w:r>
    </w:p>
    <w:p w:rsidR="0017721F" w:rsidRPr="0085738D" w:rsidRDefault="0017721F" w:rsidP="0017721F">
      <w:pPr>
        <w:numPr>
          <w:ilvl w:val="0"/>
          <w:numId w:val="3"/>
        </w:numPr>
        <w:spacing w:after="40"/>
        <w:jc w:val="both"/>
        <w:rPr>
          <w:rFonts w:ascii="Sylfaen" w:hAnsi="Sylfaen" w:cs="Sylfaen"/>
        </w:rPr>
      </w:pPr>
      <w:r w:rsidRPr="0085738D">
        <w:rPr>
          <w:rFonts w:ascii="Sylfaen" w:hAnsi="Sylfaen" w:cs="Sylfaen"/>
          <w:lang w:val="ka-GE"/>
        </w:rPr>
        <w:t>დღეში ერთხელ მისაღები რეჟიმების და კომბინირებული ტაბლეტების გამოყენება, რაც შეამცირებს ტაბლეტების რაოდენობას და სასარგებლო იქნება</w:t>
      </w:r>
      <w:r w:rsidRPr="0085738D">
        <w:rPr>
          <w:rFonts w:ascii="Sylfaen" w:hAnsi="Sylfaen" w:cs="Sylfaen"/>
        </w:rPr>
        <w:t>;</w:t>
      </w:r>
    </w:p>
    <w:p w:rsidR="0017721F" w:rsidRPr="0085738D" w:rsidRDefault="0017721F" w:rsidP="0017721F">
      <w:pPr>
        <w:numPr>
          <w:ilvl w:val="0"/>
          <w:numId w:val="3"/>
        </w:numPr>
        <w:spacing w:after="40"/>
        <w:jc w:val="both"/>
        <w:rPr>
          <w:rFonts w:ascii="Sylfaen" w:hAnsi="Sylfaen" w:cs="Sylfaen"/>
        </w:rPr>
      </w:pPr>
      <w:r w:rsidRPr="0085738D">
        <w:rPr>
          <w:rFonts w:ascii="Sylfaen" w:hAnsi="Sylfaen" w:cs="Sylfaen"/>
        </w:rPr>
        <w:t>DOT</w:t>
      </w:r>
      <w:r w:rsidRPr="0085738D">
        <w:rPr>
          <w:rFonts w:ascii="Sylfaen" w:hAnsi="Sylfaen" w:cs="Sylfaen"/>
          <w:lang w:val="ka-GE"/>
        </w:rPr>
        <w:t xml:space="preserve"> მეთოდის გამოყენება, განსაკუთრებით სტაციონარულ პირობებში და ნარკოტიკების მომხმარებლებს შორის</w:t>
      </w:r>
      <w:r w:rsidRPr="0085738D">
        <w:rPr>
          <w:rFonts w:ascii="Sylfaen" w:hAnsi="Sylfaen" w:cs="Sylfaen"/>
        </w:rPr>
        <w:t>;</w:t>
      </w:r>
    </w:p>
    <w:p w:rsidR="0017721F" w:rsidRPr="0085738D" w:rsidRDefault="0017721F" w:rsidP="0017721F">
      <w:pPr>
        <w:numPr>
          <w:ilvl w:val="0"/>
          <w:numId w:val="3"/>
        </w:numPr>
        <w:spacing w:after="40"/>
        <w:jc w:val="both"/>
        <w:rPr>
          <w:rFonts w:ascii="Sylfaen" w:hAnsi="Sylfaen" w:cs="Sylfaen"/>
        </w:rPr>
      </w:pPr>
      <w:r w:rsidRPr="0085738D">
        <w:rPr>
          <w:rFonts w:ascii="Sylfaen" w:hAnsi="Sylfaen" w:cs="Sylfaen"/>
          <w:lang w:val="ka-GE"/>
        </w:rPr>
        <w:t>ცხოვრების წესიდან გამომდინარე არსებული ბარიერების გადალახვაზე ზრუნვა (სოციალური და ფსიქოლოგიური მხარდაჭერა, ოპიოიდების ჩანაცვლებითი თერაპია, დისულფირამი);</w:t>
      </w:r>
    </w:p>
    <w:p w:rsidR="0017721F" w:rsidRPr="0085738D" w:rsidRDefault="0017721F" w:rsidP="0017721F">
      <w:pPr>
        <w:numPr>
          <w:ilvl w:val="0"/>
          <w:numId w:val="3"/>
        </w:numPr>
        <w:spacing w:after="40"/>
        <w:jc w:val="both"/>
        <w:rPr>
          <w:rFonts w:ascii="Sylfaen" w:hAnsi="Sylfaen" w:cs="Sylfaen"/>
          <w:lang w:val="ka-GE"/>
        </w:rPr>
      </w:pPr>
      <w:r w:rsidRPr="0085738D">
        <w:rPr>
          <w:rFonts w:ascii="Sylfaen" w:hAnsi="Sylfaen" w:cs="Sylfaen"/>
          <w:lang w:val="ka-GE"/>
        </w:rPr>
        <w:t>მუდმივი კონტაქტი პაციენტთან.</w:t>
      </w:r>
    </w:p>
    <w:p w:rsidR="00F25D84" w:rsidRPr="0085738D" w:rsidRDefault="00F25D84" w:rsidP="009F511F">
      <w:pPr>
        <w:jc w:val="both"/>
        <w:rPr>
          <w:rFonts w:ascii="Sylfaen" w:hAnsi="Sylfaen" w:cs="Sylfaen"/>
          <w:lang w:val="ka-GE" w:bidi="hi-IN"/>
        </w:rPr>
      </w:pPr>
    </w:p>
    <w:p w:rsidR="00D93B90" w:rsidRPr="0085738D" w:rsidRDefault="00D93B90" w:rsidP="009F511F">
      <w:pPr>
        <w:jc w:val="both"/>
        <w:rPr>
          <w:rFonts w:ascii="Sylfaen" w:hAnsi="Sylfaen" w:cs="Sylfaen"/>
          <w:lang w:val="ka-GE" w:bidi="hi-IN"/>
        </w:rPr>
      </w:pPr>
    </w:p>
    <w:p w:rsidR="00D93B90" w:rsidRPr="0085738D" w:rsidRDefault="00D93B90" w:rsidP="009F511F">
      <w:pPr>
        <w:jc w:val="both"/>
        <w:rPr>
          <w:rFonts w:ascii="Sylfaen" w:hAnsi="Sylfaen" w:cs="Sylfaen"/>
          <w:lang w:val="ka-GE" w:bidi="hi-IN"/>
        </w:rPr>
      </w:pPr>
    </w:p>
    <w:p w:rsidR="00D93B90" w:rsidRPr="0085738D" w:rsidRDefault="00D93B90" w:rsidP="009F511F">
      <w:pPr>
        <w:jc w:val="both"/>
        <w:rPr>
          <w:rFonts w:ascii="Sylfaen" w:hAnsi="Sylfaen" w:cs="Sylfaen"/>
          <w:lang w:val="ka-GE" w:bidi="hi-IN"/>
        </w:rPr>
      </w:pPr>
    </w:p>
    <w:p w:rsidR="00D93B90" w:rsidRPr="0085738D" w:rsidRDefault="00D93B90" w:rsidP="009F511F">
      <w:pPr>
        <w:jc w:val="both"/>
        <w:rPr>
          <w:rFonts w:ascii="Sylfaen" w:hAnsi="Sylfaen" w:cs="Sylfaen"/>
          <w:lang w:val="ka-GE" w:bidi="hi-IN"/>
        </w:rPr>
      </w:pPr>
    </w:p>
    <w:p w:rsidR="00D93B90" w:rsidRPr="0085738D" w:rsidRDefault="00D93B90" w:rsidP="009F511F">
      <w:pPr>
        <w:jc w:val="both"/>
        <w:rPr>
          <w:rFonts w:ascii="Sylfaen" w:hAnsi="Sylfaen" w:cs="Sylfaen"/>
          <w:lang w:val="ka-GE" w:bidi="hi-IN"/>
        </w:rPr>
      </w:pPr>
    </w:p>
    <w:p w:rsidR="00D93B90" w:rsidRPr="0085738D" w:rsidRDefault="00D93B90" w:rsidP="009F511F">
      <w:pPr>
        <w:jc w:val="both"/>
        <w:rPr>
          <w:rFonts w:ascii="Sylfaen" w:hAnsi="Sylfaen" w:cs="Sylfaen"/>
          <w:lang w:val="ka-GE" w:bidi="hi-IN"/>
        </w:rPr>
      </w:pPr>
    </w:p>
    <w:p w:rsidR="00D93B90" w:rsidRPr="0085738D" w:rsidRDefault="00D93B90" w:rsidP="009F511F">
      <w:pPr>
        <w:jc w:val="both"/>
        <w:rPr>
          <w:rFonts w:ascii="Sylfaen" w:hAnsi="Sylfaen" w:cs="Sylfaen"/>
          <w:lang w:val="ka-GE" w:bidi="hi-IN"/>
        </w:rPr>
      </w:pPr>
    </w:p>
    <w:p w:rsidR="00F25D84" w:rsidRPr="0085738D" w:rsidRDefault="00F25D84" w:rsidP="00F25D84">
      <w:pPr>
        <w:pStyle w:val="Heading2"/>
        <w:spacing w:before="280"/>
        <w:jc w:val="both"/>
        <w:rPr>
          <w:rFonts w:ascii="Sylfaen" w:hAnsi="Sylfaen"/>
        </w:rPr>
      </w:pPr>
      <w:bookmarkStart w:id="32" w:name="_Toc75515863"/>
      <w:r w:rsidRPr="0085738D">
        <w:rPr>
          <w:rFonts w:ascii="Sylfaen" w:hAnsi="Sylfaen" w:cs="Sylfaen"/>
        </w:rPr>
        <w:lastRenderedPageBreak/>
        <w:t>როდის</w:t>
      </w:r>
      <w:r w:rsidRPr="0085738D">
        <w:rPr>
          <w:rFonts w:ascii="Sylfaen" w:hAnsi="Sylfaen" w:cs="Cambria"/>
        </w:rPr>
        <w:t xml:space="preserve"> </w:t>
      </w:r>
      <w:r w:rsidRPr="0085738D">
        <w:rPr>
          <w:rFonts w:ascii="Sylfaen" w:hAnsi="Sylfaen" w:cs="Sylfaen"/>
        </w:rPr>
        <w:t>უნდა</w:t>
      </w:r>
      <w:r w:rsidRPr="0085738D">
        <w:rPr>
          <w:rFonts w:ascii="Sylfaen" w:hAnsi="Sylfaen" w:cs="Cambria"/>
        </w:rPr>
        <w:t xml:space="preserve"> </w:t>
      </w:r>
      <w:r w:rsidRPr="0085738D">
        <w:rPr>
          <w:rFonts w:ascii="Sylfaen" w:hAnsi="Sylfaen" w:cs="Sylfaen"/>
        </w:rPr>
        <w:t>დავიწყოთ</w:t>
      </w:r>
      <w:r w:rsidRPr="0085738D">
        <w:rPr>
          <w:rFonts w:ascii="Sylfaen" w:hAnsi="Sylfaen" w:cs="Cambria"/>
        </w:rPr>
        <w:t xml:space="preserve"> </w:t>
      </w:r>
      <w:r w:rsidRPr="0085738D">
        <w:rPr>
          <w:rFonts w:ascii="Sylfaen" w:hAnsi="Sylfaen" w:cs="Sylfaen"/>
        </w:rPr>
        <w:t>არვ</w:t>
      </w:r>
      <w:r w:rsidRPr="0085738D">
        <w:rPr>
          <w:rFonts w:ascii="Sylfaen" w:hAnsi="Sylfaen" w:cs="Cambria"/>
        </w:rPr>
        <w:t xml:space="preserve"> </w:t>
      </w:r>
      <w:r w:rsidRPr="0085738D">
        <w:rPr>
          <w:rFonts w:ascii="Sylfaen" w:hAnsi="Sylfaen" w:cs="Sylfaen"/>
        </w:rPr>
        <w:t>მკურნალობა</w:t>
      </w:r>
      <w:bookmarkEnd w:id="32"/>
    </w:p>
    <w:p w:rsidR="00F25D84" w:rsidRPr="0085738D" w:rsidRDefault="00F25D84" w:rsidP="00F25D84">
      <w:pPr>
        <w:spacing w:before="60" w:after="60"/>
        <w:jc w:val="both"/>
        <w:rPr>
          <w:rFonts w:ascii="Sylfaen" w:hAnsi="Sylfaen"/>
          <w:lang w:val="ka-GE" w:eastAsia="x-none"/>
        </w:rPr>
      </w:pPr>
      <w:r w:rsidRPr="0085738D">
        <w:rPr>
          <w:rFonts w:ascii="Sylfaen" w:hAnsi="Sylfaen"/>
          <w:lang w:val="ka-GE" w:eastAsia="x-none"/>
        </w:rPr>
        <w:t xml:space="preserve">მოცემული გაიდლაინი რეკომენდაციას იძლევა მკურნალობის </w:t>
      </w:r>
      <w:r w:rsidR="008E68C4" w:rsidRPr="0085738D">
        <w:rPr>
          <w:rFonts w:ascii="Sylfaen" w:hAnsi="Sylfaen"/>
          <w:lang w:val="ka-GE" w:eastAsia="x-none"/>
        </w:rPr>
        <w:t>რაც შეიძლება სწრაფი</w:t>
      </w:r>
      <w:r w:rsidRPr="0085738D">
        <w:rPr>
          <w:rFonts w:ascii="Sylfaen" w:hAnsi="Sylfaen"/>
          <w:lang w:val="ka-GE" w:eastAsia="x-none"/>
        </w:rPr>
        <w:t xml:space="preserve"> დაწყების თაობაზე, </w:t>
      </w:r>
      <w:r w:rsidRPr="0085738D">
        <w:rPr>
          <w:rFonts w:ascii="Sylfaen" w:hAnsi="Sylfaen"/>
          <w:lang w:eastAsia="x-none"/>
        </w:rPr>
        <w:t>CD4</w:t>
      </w:r>
      <w:r w:rsidRPr="0085738D">
        <w:rPr>
          <w:rFonts w:ascii="Sylfaen" w:hAnsi="Sylfaen"/>
          <w:lang w:val="ka-GE" w:eastAsia="x-none"/>
        </w:rPr>
        <w:t xml:space="preserve"> უჯრედების ნებისმიერ მაჩვენებელზე მოზრდილებში, მოზარდებსა და ბავშვებში. განსხვავება ასაკობრივ კატეგორიებს შორის მხოლოდ რეკომენდაციის სიძლიერესა და მტკიცებულების ხარისხში მდგომარეობს. </w:t>
      </w:r>
    </w:p>
    <w:p w:rsidR="00F25D84" w:rsidRPr="0085738D" w:rsidRDefault="00F25D84" w:rsidP="00F25D84">
      <w:pPr>
        <w:pStyle w:val="Caption"/>
        <w:rPr>
          <w:rFonts w:ascii="Sylfaen" w:hAnsi="Sylfaen"/>
          <w:sz w:val="22"/>
          <w:szCs w:val="22"/>
          <w:lang w:val="ka-GE" w:eastAsia="x-none"/>
        </w:rPr>
      </w:pPr>
    </w:p>
    <w:tbl>
      <w:tblPr>
        <w:tblW w:w="5000" w:type="pct"/>
        <w:tblBorders>
          <w:top w:val="single" w:sz="4" w:space="0" w:color="auto"/>
          <w:bottom w:val="single" w:sz="4" w:space="0" w:color="auto"/>
        </w:tblBorders>
        <w:tblLook w:val="04A0" w:firstRow="1" w:lastRow="0" w:firstColumn="1" w:lastColumn="0" w:noHBand="0" w:noVBand="1"/>
      </w:tblPr>
      <w:tblGrid>
        <w:gridCol w:w="9639"/>
      </w:tblGrid>
      <w:tr w:rsidR="00443BF7" w:rsidRPr="0085738D" w:rsidTr="00DC632A">
        <w:trPr>
          <w:trHeight w:val="385"/>
        </w:trPr>
        <w:tc>
          <w:tcPr>
            <w:tcW w:w="5000" w:type="pct"/>
            <w:tcBorders>
              <w:top w:val="single" w:sz="4" w:space="0" w:color="auto"/>
              <w:bottom w:val="single" w:sz="4" w:space="0" w:color="auto"/>
            </w:tcBorders>
            <w:shd w:val="clear" w:color="auto" w:fill="DDEEED"/>
          </w:tcPr>
          <w:p w:rsidR="00443BF7" w:rsidRPr="0085738D" w:rsidRDefault="00443BF7" w:rsidP="00DC632A">
            <w:pPr>
              <w:spacing w:before="120" w:after="120"/>
              <w:rPr>
                <w:rFonts w:ascii="Sylfaen" w:hAnsi="Sylfaen" w:cs="Sylfaen"/>
                <w:b/>
                <w:sz w:val="24"/>
                <w:szCs w:val="24"/>
                <w:lang w:val="ka-GE"/>
              </w:rPr>
            </w:pPr>
            <w:r w:rsidRPr="0085738D">
              <w:rPr>
                <w:rFonts w:ascii="Sylfaen" w:hAnsi="Sylfaen" w:cs="Sylfaen"/>
                <w:b/>
                <w:sz w:val="24"/>
                <w:szCs w:val="24"/>
                <w:lang w:val="ka-GE"/>
              </w:rPr>
              <w:t>რეკომენდაციები</w:t>
            </w:r>
          </w:p>
        </w:tc>
      </w:tr>
      <w:tr w:rsidR="00443BF7" w:rsidRPr="0085738D" w:rsidTr="00443BF7">
        <w:tc>
          <w:tcPr>
            <w:tcW w:w="5000" w:type="pct"/>
            <w:tcBorders>
              <w:top w:val="single" w:sz="4" w:space="0" w:color="auto"/>
              <w:bottom w:val="single" w:sz="4" w:space="0" w:color="auto"/>
            </w:tcBorders>
            <w:shd w:val="clear" w:color="auto" w:fill="auto"/>
          </w:tcPr>
          <w:p w:rsidR="00443BF7" w:rsidRPr="0085738D" w:rsidRDefault="00443BF7" w:rsidP="00466AF8">
            <w:pPr>
              <w:autoSpaceDE w:val="0"/>
              <w:autoSpaceDN w:val="0"/>
              <w:adjustRightInd w:val="0"/>
              <w:spacing w:before="120" w:after="120"/>
              <w:jc w:val="both"/>
              <w:rPr>
                <w:rFonts w:ascii="Sylfaen" w:hAnsi="Sylfaen"/>
                <w:b/>
                <w:color w:val="000000"/>
                <w:lang w:val="ka-GE"/>
              </w:rPr>
            </w:pPr>
            <w:r w:rsidRPr="0085738D">
              <w:rPr>
                <w:rFonts w:ascii="Sylfaen" w:hAnsi="Sylfaen"/>
                <w:b/>
                <w:color w:val="000000"/>
                <w:lang w:val="ka-GE"/>
              </w:rPr>
              <w:t>არვ მკურნალობა უნდა დაიწყოს ყველა აივ ინფიცირებულ მოზრდ</w:t>
            </w:r>
            <w:r w:rsidR="00466AF8">
              <w:rPr>
                <w:rFonts w:ascii="Sylfaen" w:hAnsi="Sylfaen"/>
                <w:b/>
                <w:color w:val="000000"/>
                <w:lang w:val="ka-GE"/>
              </w:rPr>
              <w:t>ი</w:t>
            </w:r>
            <w:r w:rsidRPr="0085738D">
              <w:rPr>
                <w:rFonts w:ascii="Sylfaen" w:hAnsi="Sylfaen"/>
                <w:b/>
                <w:color w:val="000000"/>
                <w:lang w:val="ka-GE"/>
              </w:rPr>
              <w:t xml:space="preserve">ლში დაავადების სტადიის და </w:t>
            </w:r>
            <w:r w:rsidRPr="0085738D">
              <w:rPr>
                <w:rFonts w:ascii="Sylfaen" w:hAnsi="Sylfaen"/>
                <w:b/>
                <w:color w:val="000000"/>
              </w:rPr>
              <w:t>CD4</w:t>
            </w:r>
            <w:r w:rsidRPr="0085738D">
              <w:rPr>
                <w:rFonts w:ascii="Sylfaen" w:hAnsi="Sylfaen"/>
                <w:b/>
                <w:color w:val="000000"/>
                <w:lang w:val="ka-GE"/>
              </w:rPr>
              <w:t xml:space="preserve"> უჯრედების მაჩვენებლის მიუხედავად </w:t>
            </w:r>
            <w:r w:rsidRPr="00466AF8">
              <w:rPr>
                <w:rFonts w:ascii="Sylfaen" w:hAnsi="Sylfaen"/>
                <w:color w:val="000000"/>
                <w:lang w:val="ka-GE"/>
              </w:rPr>
              <w:t>(ძლიერი რეკომენდაცია: მაღალი ხარისხის მტკიცებულება მოზრიდლებსა და მოზარდებში; დაბალი ხარისხის მტკიცებულება ბავშვებში).</w:t>
            </w:r>
          </w:p>
        </w:tc>
      </w:tr>
      <w:tr w:rsidR="00443BF7" w:rsidRPr="0085738D" w:rsidTr="00443BF7">
        <w:tc>
          <w:tcPr>
            <w:tcW w:w="5000" w:type="pct"/>
            <w:tcBorders>
              <w:top w:val="single" w:sz="4" w:space="0" w:color="auto"/>
              <w:bottom w:val="single" w:sz="4" w:space="0" w:color="auto"/>
            </w:tcBorders>
            <w:shd w:val="clear" w:color="auto" w:fill="auto"/>
          </w:tcPr>
          <w:p w:rsidR="00443BF7" w:rsidRPr="0085738D" w:rsidRDefault="00443BF7" w:rsidP="00B7789B">
            <w:pPr>
              <w:autoSpaceDE w:val="0"/>
              <w:autoSpaceDN w:val="0"/>
              <w:adjustRightInd w:val="0"/>
              <w:spacing w:before="120" w:after="120"/>
              <w:jc w:val="both"/>
              <w:rPr>
                <w:rFonts w:ascii="Sylfaen" w:hAnsi="Sylfaen" w:cs="Frutiger 47LightCn"/>
                <w:b/>
                <w:color w:val="000000"/>
                <w:lang w:val="ka-GE" w:eastAsia="en-GB"/>
              </w:rPr>
            </w:pPr>
            <w:r w:rsidRPr="0085738D">
              <w:rPr>
                <w:rFonts w:ascii="Sylfaen" w:hAnsi="Sylfaen"/>
                <w:b/>
                <w:color w:val="000000"/>
              </w:rPr>
              <w:t xml:space="preserve">ყველა პაციენტს უნდა შეეთავაზოს არვ მკურნალობის სწრაფი დაწყება (აივ დიაგნოზის დასმიდან 7 დღის ფარგლებში) კლინიკური შეფასების შემდგომ </w:t>
            </w:r>
            <w:r w:rsidRPr="00466AF8">
              <w:rPr>
                <w:rFonts w:ascii="Sylfaen" w:hAnsi="Sylfaen"/>
                <w:color w:val="000000"/>
                <w:lang w:val="ka-GE"/>
              </w:rPr>
              <w:t>(ძლიერი რეკომენდაცია: მაღალი ხარისხის მტკიცებულება მოზრიდლებსა და მოზარდებში; დაბალი ხარისხის მტკიცებულება ბავშვებში).</w:t>
            </w:r>
          </w:p>
        </w:tc>
      </w:tr>
      <w:tr w:rsidR="00443BF7" w:rsidRPr="0085738D" w:rsidTr="00443BF7">
        <w:tc>
          <w:tcPr>
            <w:tcW w:w="5000" w:type="pct"/>
            <w:tcBorders>
              <w:top w:val="single" w:sz="4" w:space="0" w:color="auto"/>
              <w:bottom w:val="single" w:sz="4" w:space="0" w:color="auto"/>
            </w:tcBorders>
            <w:shd w:val="clear" w:color="auto" w:fill="auto"/>
          </w:tcPr>
          <w:p w:rsidR="00443BF7" w:rsidRPr="0085738D" w:rsidRDefault="00443BF7" w:rsidP="00466AF8">
            <w:pPr>
              <w:autoSpaceDE w:val="0"/>
              <w:autoSpaceDN w:val="0"/>
              <w:adjustRightInd w:val="0"/>
              <w:spacing w:before="120" w:after="120"/>
              <w:jc w:val="both"/>
              <w:rPr>
                <w:rFonts w:ascii="Sylfaen" w:hAnsi="Sylfaen"/>
                <w:b/>
                <w:color w:val="000000"/>
              </w:rPr>
            </w:pPr>
            <w:r w:rsidRPr="0085738D">
              <w:rPr>
                <w:rFonts w:ascii="Sylfaen" w:hAnsi="Sylfaen"/>
                <w:b/>
                <w:color w:val="000000"/>
              </w:rPr>
              <w:t xml:space="preserve">არვ მკურნალობის </w:t>
            </w:r>
            <w:r w:rsidR="00384105" w:rsidRPr="0085738D">
              <w:rPr>
                <w:rFonts w:ascii="Sylfaen" w:hAnsi="Sylfaen"/>
                <w:b/>
                <w:color w:val="000000"/>
                <w:lang w:val="ka-GE"/>
              </w:rPr>
              <w:t>დაუყოვნებელი (</w:t>
            </w:r>
            <w:r w:rsidR="00384105" w:rsidRPr="0085738D">
              <w:rPr>
                <w:rFonts w:ascii="Sylfaen" w:hAnsi="Sylfaen"/>
                <w:b/>
                <w:color w:val="000000"/>
              </w:rPr>
              <w:t>აივ დიაგნო</w:t>
            </w:r>
            <w:r w:rsidR="00384105" w:rsidRPr="0085738D">
              <w:rPr>
                <w:rFonts w:ascii="Sylfaen" w:hAnsi="Sylfaen"/>
                <w:b/>
                <w:color w:val="000000"/>
                <w:lang w:val="ka-GE"/>
              </w:rPr>
              <w:t>ზ</w:t>
            </w:r>
            <w:r w:rsidR="00384105" w:rsidRPr="0085738D">
              <w:rPr>
                <w:rFonts w:ascii="Sylfaen" w:hAnsi="Sylfaen"/>
                <w:b/>
                <w:color w:val="000000"/>
              </w:rPr>
              <w:t>ის დასმის დღესვე</w:t>
            </w:r>
            <w:r w:rsidR="00384105" w:rsidRPr="0085738D">
              <w:rPr>
                <w:rFonts w:ascii="Sylfaen" w:hAnsi="Sylfaen"/>
                <w:b/>
                <w:color w:val="000000"/>
                <w:lang w:val="ka-GE"/>
              </w:rPr>
              <w:t xml:space="preserve">) </w:t>
            </w:r>
            <w:r w:rsidRPr="0085738D">
              <w:rPr>
                <w:rFonts w:ascii="Sylfaen" w:hAnsi="Sylfaen"/>
                <w:b/>
                <w:color w:val="000000"/>
              </w:rPr>
              <w:t>დაწყება უნდა შეეთავაზოს ყველა იმ პაციენტს, რომელიც მზად არის მკურნალობის დასაწყებად</w:t>
            </w:r>
            <w:r w:rsidRPr="0085738D">
              <w:rPr>
                <w:rFonts w:ascii="Sylfaen" w:hAnsi="Sylfaen"/>
                <w:b/>
                <w:color w:val="000000"/>
                <w:lang w:val="ka-GE"/>
              </w:rPr>
              <w:t xml:space="preserve"> </w:t>
            </w:r>
            <w:r w:rsidRPr="00466AF8">
              <w:rPr>
                <w:rFonts w:ascii="Sylfaen" w:hAnsi="Sylfaen"/>
                <w:color w:val="000000"/>
                <w:lang w:val="ka-GE"/>
              </w:rPr>
              <w:t>(ძლიერი რეკომენდაცია: მაღალი ხარისხის მტკიცებულება მოზრდ</w:t>
            </w:r>
            <w:r w:rsidR="00466AF8" w:rsidRPr="00466AF8">
              <w:rPr>
                <w:rFonts w:ascii="Sylfaen" w:hAnsi="Sylfaen"/>
                <w:color w:val="000000"/>
                <w:lang w:val="ka-GE"/>
              </w:rPr>
              <w:t>ი</w:t>
            </w:r>
            <w:r w:rsidRPr="00466AF8">
              <w:rPr>
                <w:rFonts w:ascii="Sylfaen" w:hAnsi="Sylfaen"/>
                <w:color w:val="000000"/>
                <w:lang w:val="ka-GE"/>
              </w:rPr>
              <w:t>ლებსა და მოზარდებში; დაბალი ხარისხის მტკიცებულება ბავშვებში).</w:t>
            </w:r>
            <w:r w:rsidRPr="00466AF8">
              <w:rPr>
                <w:rFonts w:ascii="Sylfaen" w:hAnsi="Sylfaen"/>
                <w:color w:val="000000"/>
              </w:rPr>
              <w:t xml:space="preserve">  </w:t>
            </w:r>
          </w:p>
        </w:tc>
      </w:tr>
      <w:tr w:rsidR="00443BF7" w:rsidRPr="0085738D" w:rsidTr="00443BF7">
        <w:tc>
          <w:tcPr>
            <w:tcW w:w="5000" w:type="pct"/>
            <w:tcBorders>
              <w:top w:val="single" w:sz="4" w:space="0" w:color="auto"/>
              <w:bottom w:val="single" w:sz="4" w:space="0" w:color="auto"/>
            </w:tcBorders>
            <w:shd w:val="clear" w:color="auto" w:fill="auto"/>
          </w:tcPr>
          <w:p w:rsidR="00443BF7" w:rsidRPr="0085738D" w:rsidRDefault="007150F6" w:rsidP="00D93B90">
            <w:pPr>
              <w:autoSpaceDE w:val="0"/>
              <w:autoSpaceDN w:val="0"/>
              <w:adjustRightInd w:val="0"/>
              <w:spacing w:before="120" w:after="120"/>
              <w:jc w:val="both"/>
              <w:rPr>
                <w:rFonts w:ascii="Sylfaen" w:hAnsi="Sylfaen"/>
                <w:b/>
                <w:color w:val="000000"/>
              </w:rPr>
            </w:pPr>
            <w:r w:rsidRPr="0085738D">
              <w:rPr>
                <w:rFonts w:ascii="Sylfaen" w:hAnsi="Sylfaen"/>
                <w:b/>
                <w:color w:val="000000"/>
                <w:lang w:val="ka-GE"/>
              </w:rPr>
              <w:t xml:space="preserve">არვ მკურნალობის </w:t>
            </w:r>
            <w:r w:rsidR="00115DBB" w:rsidRPr="0085738D">
              <w:rPr>
                <w:rFonts w:ascii="Sylfaen" w:hAnsi="Sylfaen"/>
                <w:b/>
                <w:color w:val="000000"/>
                <w:lang w:val="ka-GE"/>
              </w:rPr>
              <w:t>სწრაფი</w:t>
            </w:r>
            <w:r w:rsidR="00384105" w:rsidRPr="0085738D">
              <w:rPr>
                <w:rFonts w:ascii="Sylfaen" w:hAnsi="Sylfaen"/>
                <w:b/>
                <w:color w:val="000000"/>
                <w:lang w:val="ka-GE"/>
              </w:rPr>
              <w:t>/დაუყოვნებელი</w:t>
            </w:r>
            <w:r w:rsidR="00115DBB" w:rsidRPr="0085738D">
              <w:rPr>
                <w:rFonts w:ascii="Sylfaen" w:hAnsi="Sylfaen"/>
                <w:b/>
                <w:color w:val="000000"/>
                <w:lang w:val="ka-GE"/>
              </w:rPr>
              <w:t xml:space="preserve"> </w:t>
            </w:r>
            <w:r w:rsidRPr="0085738D">
              <w:rPr>
                <w:rFonts w:ascii="Sylfaen" w:hAnsi="Sylfaen"/>
                <w:b/>
                <w:color w:val="000000"/>
                <w:lang w:val="ka-GE"/>
              </w:rPr>
              <w:t>დაწყება უნდა გადავადდეს პაციენტებში, რომელთა პირველადი შეფასებით სახეზეა კლინიკური უკ</w:t>
            </w:r>
            <w:r w:rsidR="00D93B90" w:rsidRPr="0085738D">
              <w:rPr>
                <w:rFonts w:ascii="Sylfaen" w:hAnsi="Sylfaen"/>
                <w:b/>
                <w:color w:val="000000"/>
                <w:lang w:val="ka-GE"/>
              </w:rPr>
              <w:t>უ</w:t>
            </w:r>
            <w:r w:rsidRPr="0085738D">
              <w:rPr>
                <w:rFonts w:ascii="Sylfaen" w:hAnsi="Sylfaen"/>
                <w:b/>
                <w:color w:val="000000"/>
                <w:lang w:val="ka-GE"/>
              </w:rPr>
              <w:t xml:space="preserve">ჩვენებები (მაგ., </w:t>
            </w:r>
            <w:r w:rsidR="00115DBB" w:rsidRPr="0085738D">
              <w:rPr>
                <w:rFonts w:ascii="Sylfaen" w:hAnsi="Sylfaen"/>
                <w:b/>
                <w:color w:val="000000"/>
                <w:lang w:val="ka-GE"/>
              </w:rPr>
              <w:t xml:space="preserve">ეჭვი </w:t>
            </w:r>
            <w:r w:rsidRPr="0085738D">
              <w:rPr>
                <w:rFonts w:ascii="Sylfaen" w:hAnsi="Sylfaen"/>
                <w:b/>
                <w:color w:val="000000"/>
                <w:lang w:val="ka-GE"/>
              </w:rPr>
              <w:t xml:space="preserve">სერიოზულ </w:t>
            </w:r>
            <w:r w:rsidR="00115DBB" w:rsidRPr="0085738D">
              <w:rPr>
                <w:rFonts w:ascii="Sylfaen" w:hAnsi="Sylfaen"/>
                <w:b/>
                <w:color w:val="000000"/>
                <w:lang w:val="ka-GE"/>
              </w:rPr>
              <w:t>ოპორტუნისტულ</w:t>
            </w:r>
            <w:r w:rsidRPr="0085738D">
              <w:rPr>
                <w:rFonts w:ascii="Sylfaen" w:hAnsi="Sylfaen"/>
                <w:b/>
                <w:color w:val="000000"/>
                <w:lang w:val="ka-GE"/>
              </w:rPr>
              <w:t xml:space="preserve"> ინფექციაზე, როგორიცაა ტუბერკულოზი, მათ შორის ტუბერკულოზური მენინგიტი, კრიპტოკოკული მენინგიტი) </w:t>
            </w:r>
            <w:r w:rsidR="00443BF7" w:rsidRPr="00466AF8">
              <w:rPr>
                <w:rFonts w:ascii="Sylfaen" w:hAnsi="Sylfaen"/>
                <w:color w:val="000000"/>
                <w:lang w:val="ka-GE"/>
              </w:rPr>
              <w:t>(ძლიერი რეკომენდაცია: მაღალი ხარისხის მტკიცებულება).</w:t>
            </w:r>
            <w:r w:rsidR="00443BF7" w:rsidRPr="00466AF8">
              <w:rPr>
                <w:rFonts w:ascii="Sylfaen" w:hAnsi="Sylfaen"/>
                <w:color w:val="000000"/>
              </w:rPr>
              <w:t xml:space="preserve">  </w:t>
            </w:r>
          </w:p>
        </w:tc>
      </w:tr>
    </w:tbl>
    <w:p w:rsidR="007150F6" w:rsidRPr="0085738D" w:rsidRDefault="007150F6" w:rsidP="007150F6">
      <w:pPr>
        <w:pStyle w:val="Heading3"/>
        <w:numPr>
          <w:ilvl w:val="0"/>
          <w:numId w:val="0"/>
        </w:numPr>
        <w:ind w:left="720"/>
        <w:rPr>
          <w:rFonts w:ascii="Sylfaen" w:hAnsi="Sylfaen"/>
          <w:lang w:val="ka-GE"/>
        </w:rPr>
      </w:pPr>
    </w:p>
    <w:p w:rsidR="00E83D4B" w:rsidRPr="0085738D" w:rsidRDefault="00E83D4B" w:rsidP="00E83D4B">
      <w:pPr>
        <w:spacing w:after="0" w:line="240" w:lineRule="auto"/>
        <w:rPr>
          <w:rFonts w:ascii="Sylfaen" w:hAnsi="Sylfaen" w:cs="Arial"/>
          <w:b/>
          <w:bCs/>
          <w:color w:val="000000"/>
          <w:sz w:val="15"/>
          <w:szCs w:val="15"/>
          <w:lang w:val="ka-GE" w:eastAsia="en-GB"/>
        </w:rPr>
      </w:pPr>
    </w:p>
    <w:p w:rsidR="00E83D4B" w:rsidRPr="0085738D" w:rsidRDefault="00E83D4B" w:rsidP="00E83D4B">
      <w:pPr>
        <w:spacing w:after="0" w:line="240" w:lineRule="auto"/>
        <w:rPr>
          <w:rFonts w:ascii="Sylfaen" w:hAnsi="Sylfaen" w:cs="Arial"/>
          <w:b/>
          <w:bCs/>
          <w:color w:val="000000"/>
          <w:sz w:val="15"/>
          <w:szCs w:val="15"/>
          <w:lang w:val="en-GB" w:eastAsia="en-GB"/>
        </w:rPr>
      </w:pPr>
    </w:p>
    <w:p w:rsidR="00E83D4B" w:rsidRPr="0085738D" w:rsidRDefault="00E83D4B" w:rsidP="00E83D4B">
      <w:pPr>
        <w:spacing w:after="0" w:line="240" w:lineRule="auto"/>
        <w:rPr>
          <w:rFonts w:ascii="Sylfaen" w:hAnsi="Sylfaen" w:cs="Arial"/>
          <w:b/>
          <w:bCs/>
          <w:color w:val="000000"/>
          <w:sz w:val="15"/>
          <w:szCs w:val="15"/>
          <w:lang w:val="en-GB" w:eastAsia="en-GB"/>
        </w:rPr>
      </w:pPr>
    </w:p>
    <w:p w:rsidR="00BF5A88" w:rsidRPr="0085738D" w:rsidRDefault="00BF5A88" w:rsidP="00E83D4B">
      <w:pPr>
        <w:spacing w:after="0" w:line="240" w:lineRule="auto"/>
        <w:rPr>
          <w:rFonts w:ascii="Sylfaen" w:hAnsi="Sylfaen" w:cs="Arial"/>
          <w:b/>
          <w:bCs/>
          <w:color w:val="000000"/>
          <w:sz w:val="15"/>
          <w:szCs w:val="15"/>
          <w:lang w:val="en-GB" w:eastAsia="en-GB"/>
        </w:rPr>
      </w:pPr>
    </w:p>
    <w:p w:rsidR="00BF5A88" w:rsidRPr="0085738D" w:rsidRDefault="00BF5A88" w:rsidP="00E83D4B">
      <w:pPr>
        <w:spacing w:after="0" w:line="240" w:lineRule="auto"/>
        <w:rPr>
          <w:rFonts w:ascii="Sylfaen" w:hAnsi="Sylfaen" w:cs="Arial"/>
          <w:b/>
          <w:bCs/>
          <w:color w:val="000000"/>
          <w:sz w:val="15"/>
          <w:szCs w:val="15"/>
          <w:lang w:val="en-GB" w:eastAsia="en-GB"/>
        </w:rPr>
      </w:pPr>
    </w:p>
    <w:p w:rsidR="00BF5A88" w:rsidRPr="0085738D" w:rsidRDefault="00BF5A88" w:rsidP="00E83D4B">
      <w:pPr>
        <w:spacing w:after="0" w:line="240" w:lineRule="auto"/>
        <w:rPr>
          <w:rFonts w:ascii="Sylfaen" w:hAnsi="Sylfaen" w:cs="Arial"/>
          <w:b/>
          <w:bCs/>
          <w:color w:val="000000"/>
          <w:sz w:val="15"/>
          <w:szCs w:val="15"/>
          <w:lang w:val="en-GB" w:eastAsia="en-GB"/>
        </w:rPr>
      </w:pPr>
    </w:p>
    <w:p w:rsidR="00BF5A88" w:rsidRPr="0085738D" w:rsidRDefault="00BF5A88" w:rsidP="00E83D4B">
      <w:pPr>
        <w:spacing w:after="0" w:line="240" w:lineRule="auto"/>
        <w:rPr>
          <w:rFonts w:ascii="Sylfaen" w:hAnsi="Sylfaen" w:cs="Arial"/>
          <w:b/>
          <w:bCs/>
          <w:color w:val="000000"/>
          <w:sz w:val="15"/>
          <w:szCs w:val="15"/>
          <w:lang w:val="en-GB" w:eastAsia="en-GB"/>
        </w:rPr>
      </w:pPr>
    </w:p>
    <w:p w:rsidR="0017721F" w:rsidRPr="0085738D" w:rsidRDefault="0017721F" w:rsidP="00E83D4B">
      <w:pPr>
        <w:spacing w:after="0" w:line="240" w:lineRule="auto"/>
        <w:rPr>
          <w:rFonts w:ascii="Sylfaen" w:hAnsi="Sylfaen" w:cs="Arial"/>
          <w:b/>
          <w:bCs/>
          <w:color w:val="000000"/>
          <w:sz w:val="15"/>
          <w:szCs w:val="15"/>
          <w:lang w:val="en-GB" w:eastAsia="en-GB"/>
        </w:rPr>
      </w:pPr>
    </w:p>
    <w:p w:rsidR="0017721F" w:rsidRPr="0085738D" w:rsidRDefault="0017721F" w:rsidP="00E83D4B">
      <w:pPr>
        <w:spacing w:after="0" w:line="240" w:lineRule="auto"/>
        <w:rPr>
          <w:rFonts w:ascii="Sylfaen" w:hAnsi="Sylfaen" w:cs="Arial"/>
          <w:b/>
          <w:bCs/>
          <w:color w:val="000000"/>
          <w:sz w:val="15"/>
          <w:szCs w:val="15"/>
          <w:lang w:val="en-GB" w:eastAsia="en-GB"/>
        </w:rPr>
      </w:pPr>
    </w:p>
    <w:p w:rsidR="0017721F" w:rsidRPr="0085738D" w:rsidRDefault="0017721F" w:rsidP="00E83D4B">
      <w:pPr>
        <w:spacing w:after="0" w:line="240" w:lineRule="auto"/>
        <w:rPr>
          <w:rFonts w:ascii="Sylfaen" w:hAnsi="Sylfaen" w:cs="Arial"/>
          <w:b/>
          <w:bCs/>
          <w:color w:val="000000"/>
          <w:sz w:val="15"/>
          <w:szCs w:val="15"/>
          <w:lang w:val="en-GB" w:eastAsia="en-GB"/>
        </w:rPr>
      </w:pPr>
    </w:p>
    <w:p w:rsidR="0017721F" w:rsidRPr="0085738D" w:rsidRDefault="0017721F" w:rsidP="00E83D4B">
      <w:pPr>
        <w:spacing w:after="0" w:line="240" w:lineRule="auto"/>
        <w:rPr>
          <w:rFonts w:ascii="Sylfaen" w:hAnsi="Sylfaen" w:cs="Arial"/>
          <w:b/>
          <w:bCs/>
          <w:color w:val="000000"/>
          <w:sz w:val="15"/>
          <w:szCs w:val="15"/>
          <w:lang w:val="en-GB" w:eastAsia="en-GB"/>
        </w:rPr>
      </w:pPr>
    </w:p>
    <w:p w:rsidR="0017721F" w:rsidRPr="0085738D" w:rsidRDefault="0017721F" w:rsidP="00E83D4B">
      <w:pPr>
        <w:spacing w:after="0" w:line="240" w:lineRule="auto"/>
        <w:rPr>
          <w:rFonts w:ascii="Sylfaen" w:hAnsi="Sylfaen" w:cs="Arial"/>
          <w:b/>
          <w:bCs/>
          <w:color w:val="000000"/>
          <w:sz w:val="15"/>
          <w:szCs w:val="15"/>
          <w:lang w:val="en-GB" w:eastAsia="en-GB"/>
        </w:rPr>
      </w:pPr>
    </w:p>
    <w:p w:rsidR="0017721F" w:rsidRPr="0085738D" w:rsidRDefault="0017721F" w:rsidP="00E83D4B">
      <w:pPr>
        <w:spacing w:after="0" w:line="240" w:lineRule="auto"/>
        <w:rPr>
          <w:rFonts w:ascii="Sylfaen" w:hAnsi="Sylfaen" w:cs="Arial"/>
          <w:b/>
          <w:bCs/>
          <w:color w:val="000000"/>
          <w:sz w:val="15"/>
          <w:szCs w:val="15"/>
          <w:lang w:val="en-GB" w:eastAsia="en-GB"/>
        </w:rPr>
      </w:pPr>
    </w:p>
    <w:p w:rsidR="00F467FB" w:rsidRPr="0085738D" w:rsidRDefault="00F467FB" w:rsidP="00E83D4B">
      <w:pPr>
        <w:spacing w:after="0" w:line="240" w:lineRule="auto"/>
        <w:rPr>
          <w:rFonts w:ascii="Sylfaen" w:hAnsi="Sylfaen" w:cs="Arial"/>
          <w:b/>
          <w:bCs/>
          <w:color w:val="000000"/>
          <w:sz w:val="15"/>
          <w:szCs w:val="15"/>
          <w:lang w:val="en-GB" w:eastAsia="en-GB"/>
        </w:rPr>
      </w:pPr>
    </w:p>
    <w:p w:rsidR="00F467FB" w:rsidRPr="0085738D" w:rsidRDefault="00F467FB" w:rsidP="00E83D4B">
      <w:pPr>
        <w:spacing w:after="0" w:line="240" w:lineRule="auto"/>
        <w:rPr>
          <w:rFonts w:ascii="Sylfaen" w:hAnsi="Sylfaen" w:cs="Arial"/>
          <w:b/>
          <w:bCs/>
          <w:color w:val="000000"/>
          <w:sz w:val="15"/>
          <w:szCs w:val="15"/>
          <w:lang w:val="en-GB" w:eastAsia="en-GB"/>
        </w:rPr>
      </w:pPr>
    </w:p>
    <w:p w:rsidR="00F467FB" w:rsidRPr="0085738D" w:rsidRDefault="00F467FB" w:rsidP="00E83D4B">
      <w:pPr>
        <w:spacing w:after="0" w:line="240" w:lineRule="auto"/>
        <w:rPr>
          <w:rFonts w:ascii="Sylfaen" w:hAnsi="Sylfaen" w:cs="Arial"/>
          <w:b/>
          <w:bCs/>
          <w:color w:val="000000"/>
          <w:sz w:val="15"/>
          <w:szCs w:val="15"/>
          <w:lang w:val="en-GB" w:eastAsia="en-GB"/>
        </w:rPr>
      </w:pPr>
    </w:p>
    <w:p w:rsidR="00F467FB" w:rsidRPr="0085738D" w:rsidRDefault="00F467FB" w:rsidP="00E83D4B">
      <w:pPr>
        <w:spacing w:after="0" w:line="240" w:lineRule="auto"/>
        <w:rPr>
          <w:rFonts w:ascii="Sylfaen" w:hAnsi="Sylfaen" w:cs="Arial"/>
          <w:b/>
          <w:bCs/>
          <w:color w:val="000000"/>
          <w:sz w:val="15"/>
          <w:szCs w:val="15"/>
          <w:lang w:val="en-GB" w:eastAsia="en-GB"/>
        </w:rPr>
      </w:pPr>
    </w:p>
    <w:p w:rsidR="00BF5A88" w:rsidRPr="0085738D" w:rsidRDefault="00BF5A88" w:rsidP="00E83D4B">
      <w:pPr>
        <w:spacing w:after="0" w:line="240" w:lineRule="auto"/>
        <w:rPr>
          <w:rFonts w:ascii="Sylfaen" w:hAnsi="Sylfaen" w:cs="Arial"/>
          <w:b/>
          <w:bCs/>
          <w:color w:val="000000"/>
          <w:sz w:val="15"/>
          <w:szCs w:val="15"/>
          <w:lang w:val="en-GB" w:eastAsia="en-GB"/>
        </w:rPr>
      </w:pPr>
    </w:p>
    <w:p w:rsidR="00BF5A88" w:rsidRPr="0085738D" w:rsidRDefault="00BF5A88" w:rsidP="00BF5A88">
      <w:pPr>
        <w:pStyle w:val="Heading3"/>
        <w:rPr>
          <w:rFonts w:ascii="Sylfaen" w:hAnsi="Sylfaen" w:cs="Sylfaen"/>
          <w:noProof/>
        </w:rPr>
      </w:pPr>
      <w:bookmarkStart w:id="33" w:name="_Toc75515864"/>
      <w:r w:rsidRPr="0085738D">
        <w:rPr>
          <w:rFonts w:ascii="Sylfaen" w:hAnsi="Sylfaen" w:cs="Sylfaen"/>
          <w:noProof/>
        </w:rPr>
        <w:lastRenderedPageBreak/>
        <w:t>ა</w:t>
      </w:r>
      <w:r w:rsidRPr="0085738D">
        <w:rPr>
          <w:rFonts w:ascii="Sylfaen" w:hAnsi="Sylfaen" w:cs="Sylfaen"/>
          <w:noProof/>
          <w:lang w:val="ka-GE"/>
        </w:rPr>
        <w:t>რვ</w:t>
      </w:r>
      <w:r w:rsidRPr="0085738D">
        <w:rPr>
          <w:rFonts w:ascii="Sylfaen" w:hAnsi="Sylfaen"/>
          <w:noProof/>
        </w:rPr>
        <w:t xml:space="preserve"> </w:t>
      </w:r>
      <w:r w:rsidRPr="0085738D">
        <w:rPr>
          <w:rFonts w:ascii="Sylfaen" w:hAnsi="Sylfaen" w:cs="Sylfaen"/>
          <w:noProof/>
        </w:rPr>
        <w:t>მკურნალობის</w:t>
      </w:r>
      <w:r w:rsidRPr="0085738D">
        <w:rPr>
          <w:rFonts w:ascii="Sylfaen" w:hAnsi="Sylfaen"/>
          <w:noProof/>
        </w:rPr>
        <w:t xml:space="preserve"> </w:t>
      </w:r>
      <w:r w:rsidRPr="0085738D">
        <w:rPr>
          <w:rFonts w:ascii="Sylfaen" w:hAnsi="Sylfaen" w:cs="Sylfaen"/>
          <w:noProof/>
        </w:rPr>
        <w:t>დაწყება</w:t>
      </w:r>
      <w:r w:rsidRPr="0085738D">
        <w:rPr>
          <w:rFonts w:ascii="Sylfaen" w:hAnsi="Sylfaen"/>
          <w:noProof/>
        </w:rPr>
        <w:t xml:space="preserve"> </w:t>
      </w:r>
      <w:r w:rsidRPr="0085738D">
        <w:rPr>
          <w:rFonts w:ascii="Sylfaen" w:hAnsi="Sylfaen" w:cs="Sylfaen"/>
          <w:noProof/>
        </w:rPr>
        <w:t>მწვავე</w:t>
      </w:r>
      <w:r w:rsidRPr="0085738D">
        <w:rPr>
          <w:rFonts w:ascii="Sylfaen" w:hAnsi="Sylfaen"/>
          <w:noProof/>
        </w:rPr>
        <w:t xml:space="preserve"> </w:t>
      </w:r>
      <w:r w:rsidRPr="0085738D">
        <w:rPr>
          <w:rFonts w:ascii="Sylfaen" w:hAnsi="Sylfaen" w:cs="Sylfaen"/>
          <w:noProof/>
        </w:rPr>
        <w:t>ოპორტუნისტული</w:t>
      </w:r>
      <w:r w:rsidRPr="0085738D">
        <w:rPr>
          <w:rFonts w:ascii="Sylfaen" w:hAnsi="Sylfaen"/>
          <w:noProof/>
        </w:rPr>
        <w:t xml:space="preserve"> </w:t>
      </w:r>
      <w:r w:rsidRPr="0085738D">
        <w:rPr>
          <w:rFonts w:ascii="Sylfaen" w:hAnsi="Sylfaen" w:cs="Sylfaen"/>
          <w:noProof/>
        </w:rPr>
        <w:t>ინფექციის</w:t>
      </w:r>
      <w:r w:rsidRPr="0085738D">
        <w:rPr>
          <w:rFonts w:ascii="Sylfaen" w:hAnsi="Sylfaen"/>
          <w:noProof/>
        </w:rPr>
        <w:t xml:space="preserve"> </w:t>
      </w:r>
      <w:r w:rsidRPr="0085738D">
        <w:rPr>
          <w:rFonts w:ascii="Sylfaen" w:hAnsi="Sylfaen" w:cs="Sylfaen"/>
          <w:noProof/>
        </w:rPr>
        <w:t>მქონე</w:t>
      </w:r>
      <w:r w:rsidRPr="0085738D">
        <w:rPr>
          <w:rFonts w:ascii="Sylfaen" w:hAnsi="Sylfaen"/>
          <w:noProof/>
          <w:lang w:val="ka-GE"/>
        </w:rPr>
        <w:t xml:space="preserve"> </w:t>
      </w:r>
      <w:r w:rsidRPr="0085738D">
        <w:rPr>
          <w:rFonts w:ascii="Sylfaen" w:hAnsi="Sylfaen" w:cs="Sylfaen"/>
          <w:noProof/>
        </w:rPr>
        <w:t>იმ</w:t>
      </w:r>
      <w:r w:rsidRPr="0085738D">
        <w:rPr>
          <w:rFonts w:ascii="Sylfaen" w:hAnsi="Sylfaen"/>
          <w:noProof/>
        </w:rPr>
        <w:t xml:space="preserve"> </w:t>
      </w:r>
      <w:r w:rsidRPr="0085738D">
        <w:rPr>
          <w:rFonts w:ascii="Sylfaen" w:hAnsi="Sylfaen" w:cs="Sylfaen"/>
          <w:noProof/>
        </w:rPr>
        <w:t>პაციენტებში</w:t>
      </w:r>
      <w:r w:rsidRPr="0085738D">
        <w:rPr>
          <w:rFonts w:ascii="Sylfaen" w:hAnsi="Sylfaen"/>
          <w:noProof/>
        </w:rPr>
        <w:t xml:space="preserve">, </w:t>
      </w:r>
      <w:r w:rsidRPr="0085738D">
        <w:rPr>
          <w:rFonts w:ascii="Sylfaen" w:hAnsi="Sylfaen" w:cs="Sylfaen"/>
          <w:noProof/>
        </w:rPr>
        <w:t>რომლებიც</w:t>
      </w:r>
      <w:r w:rsidRPr="0085738D">
        <w:rPr>
          <w:rFonts w:ascii="Sylfaen" w:hAnsi="Sylfaen"/>
          <w:noProof/>
        </w:rPr>
        <w:t xml:space="preserve"> </w:t>
      </w:r>
      <w:r w:rsidRPr="0085738D">
        <w:rPr>
          <w:rFonts w:ascii="Sylfaen" w:hAnsi="Sylfaen" w:cs="Sylfaen"/>
          <w:noProof/>
        </w:rPr>
        <w:t>არ</w:t>
      </w:r>
      <w:r w:rsidRPr="0085738D">
        <w:rPr>
          <w:rFonts w:ascii="Sylfaen" w:hAnsi="Sylfaen"/>
          <w:noProof/>
        </w:rPr>
        <w:t xml:space="preserve"> </w:t>
      </w:r>
      <w:r w:rsidRPr="0085738D">
        <w:rPr>
          <w:rFonts w:ascii="Sylfaen" w:hAnsi="Sylfaen" w:cs="Sylfaen"/>
          <w:noProof/>
        </w:rPr>
        <w:t>იმყოფებოდნენ</w:t>
      </w:r>
      <w:r w:rsidRPr="0085738D">
        <w:rPr>
          <w:rFonts w:ascii="Sylfaen" w:hAnsi="Sylfaen"/>
          <w:noProof/>
        </w:rPr>
        <w:t xml:space="preserve"> </w:t>
      </w:r>
      <w:r w:rsidRPr="0085738D">
        <w:rPr>
          <w:rFonts w:ascii="Sylfaen" w:hAnsi="Sylfaen" w:cs="Sylfaen"/>
          <w:noProof/>
        </w:rPr>
        <w:t>ანტირეტროვირუსულ</w:t>
      </w:r>
      <w:r w:rsidRPr="0085738D">
        <w:rPr>
          <w:rFonts w:ascii="Sylfaen" w:hAnsi="Sylfaen"/>
          <w:noProof/>
        </w:rPr>
        <w:t xml:space="preserve"> </w:t>
      </w:r>
      <w:r w:rsidRPr="0085738D">
        <w:rPr>
          <w:rFonts w:ascii="Sylfaen" w:hAnsi="Sylfaen" w:cs="Sylfaen"/>
          <w:noProof/>
        </w:rPr>
        <w:t>მკურნალობაზე</w:t>
      </w:r>
      <w:bookmarkEnd w:id="33"/>
    </w:p>
    <w:p w:rsidR="0083686D" w:rsidRPr="0085738D" w:rsidRDefault="0083686D" w:rsidP="0083686D">
      <w:pPr>
        <w:rPr>
          <w:rFonts w:ascii="Sylfaen" w:hAnsi="Sylfaen"/>
          <w:lang w:val="x-none" w:eastAsia="x-none"/>
        </w:rPr>
      </w:pPr>
    </w:p>
    <w:p w:rsidR="00BF5A88" w:rsidRPr="0085738D" w:rsidRDefault="00BF5A88" w:rsidP="00E83D4B">
      <w:pPr>
        <w:spacing w:after="0" w:line="240" w:lineRule="auto"/>
        <w:rPr>
          <w:rFonts w:ascii="Sylfaen" w:hAnsi="Sylfaen" w:cs="Arial"/>
          <w:b/>
          <w:bCs/>
          <w:color w:val="000000"/>
          <w:sz w:val="15"/>
          <w:szCs w:val="15"/>
          <w:lang w:val="en-GB" w:eastAsia="en-GB"/>
        </w:rPr>
      </w:pPr>
    </w:p>
    <w:tbl>
      <w:tblPr>
        <w:tblW w:w="0" w:type="auto"/>
        <w:tblBorders>
          <w:top w:val="single" w:sz="4" w:space="0" w:color="auto"/>
          <w:bottom w:val="single" w:sz="4" w:space="0" w:color="auto"/>
        </w:tblBorders>
        <w:tblLook w:val="04A0" w:firstRow="1" w:lastRow="0" w:firstColumn="1" w:lastColumn="0" w:noHBand="0" w:noVBand="1"/>
      </w:tblPr>
      <w:tblGrid>
        <w:gridCol w:w="2781"/>
        <w:gridCol w:w="6858"/>
      </w:tblGrid>
      <w:tr w:rsidR="00F25D84" w:rsidRPr="0085738D" w:rsidTr="00FD7C2F">
        <w:tc>
          <w:tcPr>
            <w:tcW w:w="2781" w:type="dxa"/>
            <w:tcBorders>
              <w:top w:val="single" w:sz="4" w:space="0" w:color="auto"/>
              <w:bottom w:val="single" w:sz="4" w:space="0" w:color="auto"/>
            </w:tcBorders>
            <w:shd w:val="clear" w:color="auto" w:fill="DDEEED"/>
          </w:tcPr>
          <w:p w:rsidR="00F25D84" w:rsidRPr="0085738D" w:rsidRDefault="00F25D84" w:rsidP="00E241C1">
            <w:pPr>
              <w:spacing w:before="120" w:after="120"/>
              <w:jc w:val="both"/>
              <w:rPr>
                <w:rFonts w:ascii="Sylfaen" w:hAnsi="Sylfaen" w:cs="Sylfaen"/>
                <w:b/>
                <w:sz w:val="24"/>
                <w:szCs w:val="24"/>
                <w:lang w:val="ka-GE"/>
              </w:rPr>
            </w:pPr>
            <w:r w:rsidRPr="0085738D">
              <w:rPr>
                <w:rFonts w:ascii="Sylfaen" w:hAnsi="Sylfaen" w:cs="Sylfaen"/>
                <w:b/>
                <w:sz w:val="24"/>
                <w:szCs w:val="24"/>
                <w:lang w:val="ka-GE"/>
              </w:rPr>
              <w:t>პოპულაცია</w:t>
            </w:r>
          </w:p>
        </w:tc>
        <w:tc>
          <w:tcPr>
            <w:tcW w:w="6858" w:type="dxa"/>
            <w:tcBorders>
              <w:top w:val="single" w:sz="4" w:space="0" w:color="auto"/>
              <w:bottom w:val="single" w:sz="4" w:space="0" w:color="auto"/>
            </w:tcBorders>
            <w:shd w:val="clear" w:color="auto" w:fill="DDEEED"/>
          </w:tcPr>
          <w:p w:rsidR="00F25D84" w:rsidRPr="0085738D" w:rsidRDefault="00F25D84" w:rsidP="00E241C1">
            <w:pPr>
              <w:spacing w:before="120" w:after="120"/>
              <w:jc w:val="center"/>
              <w:rPr>
                <w:rFonts w:ascii="Sylfaen" w:hAnsi="Sylfaen" w:cs="Sylfaen"/>
                <w:b/>
                <w:sz w:val="24"/>
                <w:szCs w:val="24"/>
                <w:lang w:val="ka-GE"/>
              </w:rPr>
            </w:pPr>
            <w:r w:rsidRPr="0085738D">
              <w:rPr>
                <w:rFonts w:ascii="Sylfaen" w:hAnsi="Sylfaen" w:cs="Sylfaen"/>
                <w:b/>
                <w:sz w:val="24"/>
                <w:szCs w:val="24"/>
                <w:lang w:val="ka-GE"/>
              </w:rPr>
              <w:t>რეკომენდაციები</w:t>
            </w:r>
          </w:p>
        </w:tc>
      </w:tr>
      <w:tr w:rsidR="0083686D" w:rsidRPr="0085738D" w:rsidTr="00FD7C2F">
        <w:tc>
          <w:tcPr>
            <w:tcW w:w="2781" w:type="dxa"/>
            <w:vMerge w:val="restart"/>
            <w:tcBorders>
              <w:top w:val="single" w:sz="4" w:space="0" w:color="auto"/>
            </w:tcBorders>
            <w:shd w:val="clear" w:color="auto" w:fill="auto"/>
          </w:tcPr>
          <w:p w:rsidR="0083686D" w:rsidRPr="0085738D" w:rsidRDefault="0083686D" w:rsidP="00E241C1">
            <w:pPr>
              <w:spacing w:before="120" w:after="120"/>
              <w:rPr>
                <w:rFonts w:ascii="Sylfaen" w:hAnsi="Sylfaen" w:cs="Sylfaen"/>
                <w:b/>
              </w:rPr>
            </w:pPr>
            <w:r w:rsidRPr="0085738D">
              <w:rPr>
                <w:rFonts w:ascii="Sylfaen" w:hAnsi="Sylfaen" w:cs="Sylfaen"/>
                <w:b/>
                <w:lang w:val="ka-GE"/>
              </w:rPr>
              <w:t>ტუბერკულოზით კოინფექციის მქონე აივ ინფიცირებული პირები (ყველა ასაკობრივი კატეგორია)</w:t>
            </w:r>
          </w:p>
        </w:tc>
        <w:tc>
          <w:tcPr>
            <w:tcW w:w="6858" w:type="dxa"/>
            <w:tcBorders>
              <w:top w:val="single" w:sz="4" w:space="0" w:color="auto"/>
              <w:bottom w:val="single" w:sz="4" w:space="0" w:color="auto"/>
            </w:tcBorders>
            <w:shd w:val="clear" w:color="auto" w:fill="auto"/>
          </w:tcPr>
          <w:p w:rsidR="0083686D" w:rsidRPr="0085738D" w:rsidRDefault="0083686D" w:rsidP="00E241C1">
            <w:pPr>
              <w:autoSpaceDE w:val="0"/>
              <w:autoSpaceDN w:val="0"/>
              <w:adjustRightInd w:val="0"/>
              <w:spacing w:before="120" w:after="120"/>
              <w:jc w:val="both"/>
              <w:rPr>
                <w:rFonts w:ascii="Sylfaen" w:hAnsi="Sylfaen"/>
                <w:b/>
                <w:color w:val="000000"/>
                <w:lang w:val="ka-GE"/>
              </w:rPr>
            </w:pPr>
            <w:r w:rsidRPr="0085738D">
              <w:rPr>
                <w:rFonts w:ascii="Sylfaen" w:hAnsi="Sylfaen"/>
                <w:b/>
                <w:color w:val="000000"/>
                <w:lang w:val="ka-GE"/>
              </w:rPr>
              <w:t xml:space="preserve">არვ მკურნალობა უნდა დაიწყოს ტუბერკულოზის მქონე ყველა აივ ინფიცირებულ პირებში </w:t>
            </w:r>
            <w:r w:rsidRPr="0085738D">
              <w:rPr>
                <w:rFonts w:ascii="Sylfaen" w:hAnsi="Sylfaen"/>
                <w:b/>
                <w:color w:val="000000"/>
              </w:rPr>
              <w:t>CD4</w:t>
            </w:r>
            <w:r w:rsidRPr="0085738D">
              <w:rPr>
                <w:rFonts w:ascii="Sylfaen" w:hAnsi="Sylfaen"/>
                <w:b/>
                <w:color w:val="000000"/>
                <w:lang w:val="ka-GE"/>
              </w:rPr>
              <w:t xml:space="preserve"> უჯრედების მაჩვენებლის მიუხედავად (ძლიერი რეკომენდაცია, მაღალი ხარისხის მტკიცებულება) ჯერ უნდა დაიწყოს ტუბერკულოზის საწინააღმდეგო მკურნალობა, რომლის დაწყებიდან 8 კვირის ფარგლებში, რაც შეიძლება მალე უნდა დაიწყოს არვ მკურნალობა </w:t>
            </w:r>
            <w:r w:rsidRPr="00466AF8">
              <w:rPr>
                <w:rFonts w:ascii="Sylfaen" w:hAnsi="Sylfaen"/>
                <w:color w:val="000000"/>
                <w:lang w:val="ka-GE"/>
              </w:rPr>
              <w:t>(ძლიერი რეკომენდაცია, მაღალი ხარისხის მტკიცებულება).</w:t>
            </w:r>
          </w:p>
          <w:p w:rsidR="0083686D" w:rsidRPr="0085738D" w:rsidRDefault="0083686D" w:rsidP="00E241C1">
            <w:pPr>
              <w:autoSpaceDE w:val="0"/>
              <w:autoSpaceDN w:val="0"/>
              <w:adjustRightInd w:val="0"/>
              <w:spacing w:before="120" w:after="120"/>
              <w:jc w:val="both"/>
              <w:rPr>
                <w:rFonts w:ascii="Sylfaen" w:hAnsi="Sylfaen"/>
                <w:b/>
                <w:color w:val="000000"/>
                <w:lang w:val="ka-GE"/>
              </w:rPr>
            </w:pPr>
            <w:r w:rsidRPr="0085738D">
              <w:rPr>
                <w:rFonts w:ascii="Sylfaen" w:hAnsi="Sylfaen"/>
                <w:b/>
                <w:color w:val="000000"/>
                <w:lang w:val="ka-GE"/>
              </w:rPr>
              <w:t xml:space="preserve">ღრმა იმუნოდეფიციტის აივ-ტუბერკულოზის კოინფექციის მქონე პირებში (მაგ., </w:t>
            </w:r>
            <w:r w:rsidRPr="0085738D">
              <w:rPr>
                <w:rFonts w:ascii="Sylfaen" w:hAnsi="Sylfaen"/>
                <w:b/>
                <w:color w:val="000000"/>
              </w:rPr>
              <w:t xml:space="preserve">CD4 </w:t>
            </w:r>
            <w:r w:rsidRPr="0085738D">
              <w:rPr>
                <w:rFonts w:ascii="Sylfaen" w:hAnsi="Sylfaen"/>
                <w:b/>
                <w:color w:val="000000"/>
                <w:lang w:val="ka-GE"/>
              </w:rPr>
              <w:t>უჯრედების აბსოლუტური მაჩვენებელი &lt;50 უჯრედი/მმ</w:t>
            </w:r>
            <w:r w:rsidRPr="0085738D">
              <w:rPr>
                <w:rFonts w:ascii="Sylfaen" w:hAnsi="Sylfaen"/>
                <w:b/>
                <w:color w:val="000000"/>
                <w:vertAlign w:val="superscript"/>
                <w:lang w:val="ka-GE"/>
              </w:rPr>
              <w:t>3</w:t>
            </w:r>
            <w:r w:rsidRPr="0085738D">
              <w:rPr>
                <w:rFonts w:ascii="Sylfaen" w:hAnsi="Sylfaen"/>
                <w:b/>
                <w:color w:val="000000"/>
                <w:lang w:val="ka-GE"/>
              </w:rPr>
              <w:t>) არვ მკურნალობა უნდა დაიწყოს ტუბერკულოზის მკურნალობის დაწყებიდან 2 კვირის ფარგლებში.</w:t>
            </w:r>
          </w:p>
        </w:tc>
      </w:tr>
      <w:tr w:rsidR="0083686D" w:rsidRPr="0085738D" w:rsidTr="00E84924">
        <w:tc>
          <w:tcPr>
            <w:tcW w:w="2781" w:type="dxa"/>
            <w:vMerge/>
            <w:shd w:val="clear" w:color="auto" w:fill="auto"/>
          </w:tcPr>
          <w:p w:rsidR="0083686D" w:rsidRPr="0085738D" w:rsidRDefault="0083686D" w:rsidP="00E241C1">
            <w:pPr>
              <w:spacing w:before="120" w:after="120"/>
              <w:jc w:val="both"/>
              <w:rPr>
                <w:rFonts w:ascii="Sylfaen" w:hAnsi="Sylfaen" w:cs="Sylfaen"/>
                <w:lang w:val="ka-GE"/>
              </w:rPr>
            </w:pPr>
          </w:p>
        </w:tc>
        <w:tc>
          <w:tcPr>
            <w:tcW w:w="6858" w:type="dxa"/>
            <w:tcBorders>
              <w:bottom w:val="single" w:sz="4" w:space="0" w:color="auto"/>
            </w:tcBorders>
            <w:shd w:val="clear" w:color="auto" w:fill="auto"/>
          </w:tcPr>
          <w:p w:rsidR="0083686D" w:rsidRPr="0085738D" w:rsidRDefault="0083686D" w:rsidP="0083686D">
            <w:pPr>
              <w:autoSpaceDE w:val="0"/>
              <w:autoSpaceDN w:val="0"/>
              <w:adjustRightInd w:val="0"/>
              <w:spacing w:before="120" w:after="120"/>
              <w:jc w:val="both"/>
              <w:rPr>
                <w:rFonts w:ascii="Sylfaen" w:hAnsi="Sylfaen"/>
                <w:b/>
                <w:color w:val="000000"/>
              </w:rPr>
            </w:pPr>
            <w:r w:rsidRPr="0085738D">
              <w:rPr>
                <w:rFonts w:ascii="Sylfaen" w:hAnsi="Sylfaen"/>
                <w:b/>
                <w:lang w:val="ka-GE"/>
              </w:rPr>
              <w:t xml:space="preserve">პარადოქსული ტუბერკულოზთან ასოცირებული </w:t>
            </w:r>
            <w:r w:rsidRPr="0085738D">
              <w:rPr>
                <w:rFonts w:ascii="Sylfaen" w:hAnsi="Sylfaen"/>
                <w:b/>
              </w:rPr>
              <w:t>IRIS</w:t>
            </w:r>
            <w:r w:rsidRPr="0085738D">
              <w:rPr>
                <w:rFonts w:ascii="Sylfaen" w:hAnsi="Sylfaen"/>
                <w:b/>
                <w:lang w:val="ka-GE"/>
              </w:rPr>
              <w:t xml:space="preserve">-ის პრევენციის მიზნით პაციენტბში, რომელთა </w:t>
            </w:r>
            <w:r w:rsidRPr="0085738D">
              <w:rPr>
                <w:rFonts w:ascii="Sylfaen" w:hAnsi="Sylfaen"/>
                <w:b/>
                <w:color w:val="000000"/>
              </w:rPr>
              <w:t xml:space="preserve">CD4 </w:t>
            </w:r>
            <w:r w:rsidRPr="0085738D">
              <w:rPr>
                <w:rFonts w:ascii="Sylfaen" w:hAnsi="Sylfaen"/>
                <w:b/>
                <w:color w:val="000000"/>
                <w:lang w:val="ka-GE"/>
              </w:rPr>
              <w:t>უჯრედების აბსოლუტური მაჩვენებელი &lt;100 უჯრედი/მმ</w:t>
            </w:r>
            <w:r w:rsidRPr="0085738D">
              <w:rPr>
                <w:rFonts w:ascii="Sylfaen" w:hAnsi="Sylfaen"/>
                <w:b/>
                <w:color w:val="000000"/>
                <w:vertAlign w:val="superscript"/>
                <w:lang w:val="ka-GE"/>
              </w:rPr>
              <w:t>3ბ</w:t>
            </w:r>
            <w:r w:rsidRPr="0085738D">
              <w:rPr>
                <w:rFonts w:ascii="Sylfaen" w:hAnsi="Sylfaen"/>
                <w:b/>
                <w:color w:val="000000"/>
                <w:lang w:val="ka-GE"/>
              </w:rPr>
              <w:t>,</w:t>
            </w:r>
            <w:r w:rsidRPr="0085738D">
              <w:rPr>
                <w:rFonts w:ascii="Sylfaen" w:hAnsi="Sylfaen"/>
                <w:b/>
                <w:color w:val="000000"/>
                <w:vertAlign w:val="superscript"/>
                <w:lang w:val="ka-GE"/>
              </w:rPr>
              <w:t xml:space="preserve">  </w:t>
            </w:r>
            <w:r w:rsidRPr="0085738D">
              <w:rPr>
                <w:rFonts w:ascii="Sylfaen" w:hAnsi="Sylfaen"/>
                <w:b/>
                <w:color w:val="000000"/>
                <w:lang w:val="ka-GE"/>
              </w:rPr>
              <w:t xml:space="preserve">არვ მკურნალობასთან ერთად უნდა დაიწყოს პრედნიზოლონი 40მგ/დღეში (14 დღე), შემდეგ პრედნიზოლონი 20მგ/დღეში (14 დღე). </w:t>
            </w:r>
          </w:p>
        </w:tc>
      </w:tr>
      <w:tr w:rsidR="0083686D" w:rsidRPr="0085738D" w:rsidTr="00FD7C2F">
        <w:tc>
          <w:tcPr>
            <w:tcW w:w="2781" w:type="dxa"/>
            <w:vMerge/>
            <w:tcBorders>
              <w:bottom w:val="single" w:sz="4" w:space="0" w:color="auto"/>
            </w:tcBorders>
            <w:shd w:val="clear" w:color="auto" w:fill="auto"/>
          </w:tcPr>
          <w:p w:rsidR="0083686D" w:rsidRPr="0085738D" w:rsidRDefault="0083686D" w:rsidP="00E241C1">
            <w:pPr>
              <w:spacing w:before="120" w:after="120"/>
              <w:jc w:val="both"/>
              <w:rPr>
                <w:rFonts w:ascii="Sylfaen" w:hAnsi="Sylfaen" w:cs="Sylfaen"/>
                <w:lang w:val="ka-GE"/>
              </w:rPr>
            </w:pPr>
          </w:p>
        </w:tc>
        <w:tc>
          <w:tcPr>
            <w:tcW w:w="6858" w:type="dxa"/>
            <w:tcBorders>
              <w:bottom w:val="single" w:sz="4" w:space="0" w:color="auto"/>
            </w:tcBorders>
            <w:shd w:val="clear" w:color="auto" w:fill="auto"/>
          </w:tcPr>
          <w:p w:rsidR="0083686D" w:rsidRPr="0085738D" w:rsidRDefault="0083686D" w:rsidP="00466AF8">
            <w:pPr>
              <w:autoSpaceDE w:val="0"/>
              <w:autoSpaceDN w:val="0"/>
              <w:adjustRightInd w:val="0"/>
              <w:spacing w:before="120" w:after="120"/>
              <w:jc w:val="both"/>
              <w:rPr>
                <w:rFonts w:ascii="Sylfaen" w:hAnsi="Sylfaen"/>
                <w:b/>
                <w:lang w:val="ka-GE"/>
              </w:rPr>
            </w:pPr>
            <w:r w:rsidRPr="0085738D">
              <w:rPr>
                <w:rFonts w:ascii="Sylfaen" w:hAnsi="Sylfaen"/>
                <w:b/>
                <w:color w:val="000000"/>
                <w:lang w:val="ka-GE"/>
              </w:rPr>
              <w:t>აივ ინფიცირებულ პირებში, რომელთაც აქვთ ტუბერკულოზური მენინგიტი, ართ-ს ადრეული დაწყება ასოცირ</w:t>
            </w:r>
            <w:r w:rsidR="00466AF8">
              <w:rPr>
                <w:rFonts w:ascii="Sylfaen" w:hAnsi="Sylfaen"/>
                <w:b/>
                <w:color w:val="000000"/>
                <w:lang w:val="ka-GE"/>
              </w:rPr>
              <w:t>დ</w:t>
            </w:r>
            <w:r w:rsidRPr="0085738D">
              <w:rPr>
                <w:rFonts w:ascii="Sylfaen" w:hAnsi="Sylfaen"/>
                <w:b/>
                <w:color w:val="000000"/>
                <w:lang w:val="ka-GE"/>
              </w:rPr>
              <w:t>ება მძიმე გვერდით მოვლენებთან, ანტიტუბერკულოზური მკურნალობიდან 2 თვის შემდეგ დაწყებასთან შედარებით. ამასთან რანდომიზებული კონტროლირებადი  კვლევების მიხედვით არვ მკურნალობის ადრეული დაწყება ტუბერკულოზური მენინგიტის მქონე პაციენტებში არ ამცირებს სიკვდილობას</w:t>
            </w:r>
          </w:p>
        </w:tc>
      </w:tr>
      <w:tr w:rsidR="003A6247" w:rsidRPr="0085738D" w:rsidTr="00E84924">
        <w:tc>
          <w:tcPr>
            <w:tcW w:w="2781" w:type="dxa"/>
            <w:vMerge w:val="restart"/>
            <w:tcBorders>
              <w:top w:val="single" w:sz="4" w:space="0" w:color="auto"/>
            </w:tcBorders>
            <w:shd w:val="clear" w:color="auto" w:fill="auto"/>
          </w:tcPr>
          <w:p w:rsidR="003A6247" w:rsidRPr="0085738D" w:rsidRDefault="003A6247" w:rsidP="00E241C1">
            <w:pPr>
              <w:spacing w:before="120" w:after="120"/>
              <w:rPr>
                <w:rFonts w:ascii="Sylfaen" w:hAnsi="Sylfaen"/>
                <w:b/>
                <w:lang w:val="ka-GE"/>
              </w:rPr>
            </w:pPr>
            <w:r w:rsidRPr="0085738D">
              <w:rPr>
                <w:rFonts w:ascii="Sylfaen" w:hAnsi="Sylfaen" w:cs="Sylfaen"/>
                <w:b/>
                <w:lang w:val="ka-GE"/>
              </w:rPr>
              <w:t>ოპორტუნისტული</w:t>
            </w:r>
            <w:r w:rsidRPr="0085738D">
              <w:rPr>
                <w:rFonts w:ascii="Sylfaen" w:hAnsi="Sylfaen"/>
                <w:b/>
                <w:lang w:val="ka-GE"/>
              </w:rPr>
              <w:t xml:space="preserve"> </w:t>
            </w:r>
            <w:r w:rsidRPr="0085738D">
              <w:rPr>
                <w:rFonts w:ascii="Sylfaen" w:hAnsi="Sylfaen" w:cs="Sylfaen"/>
                <w:b/>
                <w:lang w:val="ka-GE"/>
              </w:rPr>
              <w:t>ინფექციის</w:t>
            </w:r>
            <w:r w:rsidRPr="0085738D">
              <w:rPr>
                <w:rFonts w:ascii="Sylfaen" w:hAnsi="Sylfaen"/>
                <w:b/>
                <w:lang w:val="ka-GE"/>
              </w:rPr>
              <w:t xml:space="preserve"> </w:t>
            </w:r>
            <w:r w:rsidRPr="0085738D">
              <w:rPr>
                <w:rFonts w:ascii="Sylfaen" w:hAnsi="Sylfaen" w:cs="Sylfaen"/>
                <w:b/>
                <w:lang w:val="ka-GE"/>
              </w:rPr>
              <w:t>მქონე</w:t>
            </w:r>
            <w:r w:rsidRPr="0085738D">
              <w:rPr>
                <w:rFonts w:ascii="Sylfaen" w:hAnsi="Sylfaen"/>
                <w:b/>
                <w:lang w:val="ka-GE"/>
              </w:rPr>
              <w:t xml:space="preserve"> </w:t>
            </w:r>
            <w:r w:rsidRPr="0085738D">
              <w:rPr>
                <w:rFonts w:ascii="Sylfaen" w:hAnsi="Sylfaen" w:cs="Sylfaen"/>
                <w:b/>
                <w:lang w:val="ka-GE"/>
              </w:rPr>
              <w:t>აივ</w:t>
            </w:r>
            <w:r w:rsidRPr="0085738D">
              <w:rPr>
                <w:rFonts w:ascii="Sylfaen" w:hAnsi="Sylfaen"/>
                <w:b/>
                <w:lang w:val="ka-GE"/>
              </w:rPr>
              <w:t xml:space="preserve"> </w:t>
            </w:r>
            <w:r w:rsidRPr="0085738D">
              <w:rPr>
                <w:rFonts w:ascii="Sylfaen" w:hAnsi="Sylfaen" w:cs="Sylfaen"/>
                <w:b/>
                <w:lang w:val="ka-GE"/>
              </w:rPr>
              <w:t>ინფიცირებული</w:t>
            </w:r>
            <w:r w:rsidRPr="0085738D">
              <w:rPr>
                <w:rFonts w:ascii="Sylfaen" w:hAnsi="Sylfaen"/>
                <w:b/>
                <w:lang w:val="ka-GE"/>
              </w:rPr>
              <w:t xml:space="preserve"> </w:t>
            </w:r>
            <w:r w:rsidRPr="0085738D">
              <w:rPr>
                <w:rFonts w:ascii="Sylfaen" w:hAnsi="Sylfaen" w:cs="Sylfaen"/>
                <w:b/>
                <w:lang w:val="ka-GE"/>
              </w:rPr>
              <w:t>პირები</w:t>
            </w:r>
            <w:r w:rsidRPr="0085738D">
              <w:rPr>
                <w:rFonts w:ascii="Sylfaen" w:hAnsi="Sylfaen"/>
                <w:b/>
                <w:lang w:val="ka-GE"/>
              </w:rPr>
              <w:t xml:space="preserve"> (</w:t>
            </w:r>
            <w:r w:rsidRPr="0085738D">
              <w:rPr>
                <w:rFonts w:ascii="Sylfaen" w:hAnsi="Sylfaen" w:cs="Sylfaen"/>
                <w:b/>
                <w:lang w:val="ka-GE"/>
              </w:rPr>
              <w:t>ყველა</w:t>
            </w:r>
            <w:r w:rsidRPr="0085738D">
              <w:rPr>
                <w:rFonts w:ascii="Sylfaen" w:hAnsi="Sylfaen"/>
                <w:b/>
                <w:lang w:val="ka-GE"/>
              </w:rPr>
              <w:t xml:space="preserve"> </w:t>
            </w:r>
            <w:r w:rsidRPr="0085738D">
              <w:rPr>
                <w:rFonts w:ascii="Sylfaen" w:hAnsi="Sylfaen" w:cs="Sylfaen"/>
                <w:b/>
                <w:lang w:val="ka-GE"/>
              </w:rPr>
              <w:t>ასაკობრივი</w:t>
            </w:r>
            <w:r w:rsidRPr="0085738D">
              <w:rPr>
                <w:rFonts w:ascii="Sylfaen" w:hAnsi="Sylfaen"/>
                <w:b/>
                <w:lang w:val="ka-GE"/>
              </w:rPr>
              <w:t xml:space="preserve"> </w:t>
            </w:r>
            <w:r w:rsidRPr="0085738D">
              <w:rPr>
                <w:rFonts w:ascii="Sylfaen" w:hAnsi="Sylfaen" w:cs="Sylfaen"/>
                <w:b/>
                <w:lang w:val="ka-GE"/>
              </w:rPr>
              <w:t>კატეგორია</w:t>
            </w:r>
            <w:r w:rsidRPr="0085738D">
              <w:rPr>
                <w:rFonts w:ascii="Sylfaen" w:hAnsi="Sylfaen"/>
                <w:b/>
                <w:lang w:val="ka-GE"/>
              </w:rPr>
              <w:t>)</w:t>
            </w:r>
          </w:p>
        </w:tc>
        <w:tc>
          <w:tcPr>
            <w:tcW w:w="6858" w:type="dxa"/>
            <w:tcBorders>
              <w:top w:val="single" w:sz="4" w:space="0" w:color="auto"/>
              <w:bottom w:val="single" w:sz="4" w:space="0" w:color="auto"/>
            </w:tcBorders>
            <w:shd w:val="clear" w:color="auto" w:fill="auto"/>
          </w:tcPr>
          <w:p w:rsidR="003A6247" w:rsidRPr="0085738D" w:rsidRDefault="003A6247" w:rsidP="00E241C1">
            <w:pPr>
              <w:spacing w:before="120" w:after="120"/>
              <w:jc w:val="both"/>
              <w:rPr>
                <w:rFonts w:ascii="Sylfaen" w:hAnsi="Sylfaen"/>
                <w:b/>
                <w:lang w:val="ka-GE"/>
              </w:rPr>
            </w:pPr>
            <w:r w:rsidRPr="0085738D">
              <w:rPr>
                <w:rFonts w:ascii="Sylfaen" w:hAnsi="Sylfaen" w:cs="Sylfaen"/>
                <w:b/>
                <w:lang w:val="ka-GE"/>
              </w:rPr>
              <w:t>არვ</w:t>
            </w:r>
            <w:r w:rsidRPr="0085738D">
              <w:rPr>
                <w:rFonts w:ascii="Sylfaen" w:hAnsi="Sylfaen"/>
                <w:b/>
                <w:lang w:val="ka-GE"/>
              </w:rPr>
              <w:t xml:space="preserve"> </w:t>
            </w:r>
            <w:r w:rsidRPr="0085738D">
              <w:rPr>
                <w:rFonts w:ascii="Sylfaen" w:hAnsi="Sylfaen" w:cs="Sylfaen"/>
                <w:b/>
                <w:lang w:val="ka-GE"/>
              </w:rPr>
              <w:t>მკურნალობა</w:t>
            </w:r>
            <w:r w:rsidRPr="0085738D">
              <w:rPr>
                <w:rFonts w:ascii="Sylfaen" w:hAnsi="Sylfaen"/>
                <w:b/>
                <w:lang w:val="ka-GE"/>
              </w:rPr>
              <w:t xml:space="preserve"> </w:t>
            </w:r>
            <w:r w:rsidRPr="0085738D">
              <w:rPr>
                <w:rFonts w:ascii="Sylfaen" w:hAnsi="Sylfaen" w:cs="Sylfaen"/>
                <w:b/>
                <w:lang w:val="ka-GE"/>
              </w:rPr>
              <w:t>უნდა</w:t>
            </w:r>
            <w:r w:rsidRPr="0085738D">
              <w:rPr>
                <w:rFonts w:ascii="Sylfaen" w:hAnsi="Sylfaen"/>
                <w:b/>
                <w:lang w:val="ka-GE"/>
              </w:rPr>
              <w:t xml:space="preserve"> </w:t>
            </w:r>
            <w:r w:rsidRPr="0085738D">
              <w:rPr>
                <w:rFonts w:ascii="Sylfaen" w:hAnsi="Sylfaen" w:cs="Sylfaen"/>
                <w:b/>
                <w:lang w:val="ka-GE"/>
              </w:rPr>
              <w:t>დაიწყოს</w:t>
            </w:r>
            <w:r w:rsidRPr="0085738D">
              <w:rPr>
                <w:rFonts w:ascii="Sylfaen" w:hAnsi="Sylfaen"/>
                <w:b/>
                <w:lang w:val="ka-GE"/>
              </w:rPr>
              <w:t xml:space="preserve"> </w:t>
            </w:r>
            <w:r w:rsidRPr="0085738D">
              <w:rPr>
                <w:rFonts w:ascii="Sylfaen" w:hAnsi="Sylfaen" w:cs="Sylfaen"/>
                <w:b/>
                <w:lang w:val="ka-GE"/>
              </w:rPr>
              <w:t>ოპორტუნისტული</w:t>
            </w:r>
            <w:r w:rsidRPr="0085738D">
              <w:rPr>
                <w:rFonts w:ascii="Sylfaen" w:hAnsi="Sylfaen"/>
                <w:b/>
                <w:lang w:val="ka-GE"/>
              </w:rPr>
              <w:t xml:space="preserve"> </w:t>
            </w:r>
            <w:r w:rsidRPr="0085738D">
              <w:rPr>
                <w:rFonts w:ascii="Sylfaen" w:hAnsi="Sylfaen" w:cs="Sylfaen"/>
                <w:b/>
                <w:lang w:val="ka-GE"/>
              </w:rPr>
              <w:t>ინფექციის</w:t>
            </w:r>
            <w:r w:rsidRPr="0085738D">
              <w:rPr>
                <w:rFonts w:ascii="Sylfaen" w:hAnsi="Sylfaen"/>
                <w:b/>
                <w:lang w:val="ka-GE"/>
              </w:rPr>
              <w:t xml:space="preserve"> (</w:t>
            </w:r>
            <w:r w:rsidRPr="0085738D">
              <w:rPr>
                <w:rFonts w:ascii="Sylfaen" w:hAnsi="Sylfaen" w:cs="Sylfaen"/>
                <w:b/>
                <w:lang w:val="ka-GE"/>
              </w:rPr>
              <w:t>ოი</w:t>
            </w:r>
            <w:r w:rsidRPr="0085738D">
              <w:rPr>
                <w:rFonts w:ascii="Sylfaen" w:hAnsi="Sylfaen"/>
                <w:b/>
                <w:lang w:val="ka-GE"/>
              </w:rPr>
              <w:t xml:space="preserve">) </w:t>
            </w:r>
            <w:r w:rsidRPr="0085738D">
              <w:rPr>
                <w:rFonts w:ascii="Sylfaen" w:hAnsi="Sylfaen" w:cs="Sylfaen"/>
                <w:b/>
                <w:lang w:val="ka-GE"/>
              </w:rPr>
              <w:t>მკურნალობის</w:t>
            </w:r>
            <w:r w:rsidRPr="0085738D">
              <w:rPr>
                <w:rFonts w:ascii="Sylfaen" w:hAnsi="Sylfaen"/>
                <w:b/>
                <w:lang w:val="ka-GE"/>
              </w:rPr>
              <w:t xml:space="preserve"> </w:t>
            </w:r>
            <w:r w:rsidRPr="0085738D">
              <w:rPr>
                <w:rFonts w:ascii="Sylfaen" w:hAnsi="Sylfaen" w:cs="Sylfaen"/>
                <w:b/>
                <w:lang w:val="ka-GE"/>
              </w:rPr>
              <w:t>დაწყებიდან</w:t>
            </w:r>
            <w:r w:rsidRPr="0085738D">
              <w:rPr>
                <w:rFonts w:ascii="Sylfaen" w:hAnsi="Sylfaen"/>
                <w:b/>
                <w:lang w:val="ka-GE"/>
              </w:rPr>
              <w:t xml:space="preserve"> </w:t>
            </w:r>
            <w:r w:rsidRPr="0085738D">
              <w:rPr>
                <w:rFonts w:ascii="Sylfaen" w:hAnsi="Sylfaen" w:cs="Sylfaen"/>
                <w:b/>
                <w:lang w:val="ka-GE"/>
              </w:rPr>
              <w:t>რამდენადაც</w:t>
            </w:r>
            <w:r w:rsidRPr="0085738D">
              <w:rPr>
                <w:rFonts w:ascii="Sylfaen" w:hAnsi="Sylfaen"/>
                <w:b/>
                <w:lang w:val="ka-GE"/>
              </w:rPr>
              <w:t xml:space="preserve"> </w:t>
            </w:r>
            <w:r w:rsidRPr="0085738D">
              <w:rPr>
                <w:rFonts w:ascii="Sylfaen" w:hAnsi="Sylfaen" w:cs="Sylfaen"/>
                <w:b/>
                <w:lang w:val="ka-GE"/>
              </w:rPr>
              <w:t>შესაძლებელია</w:t>
            </w:r>
            <w:r w:rsidRPr="0085738D">
              <w:rPr>
                <w:rFonts w:ascii="Sylfaen" w:hAnsi="Sylfaen"/>
                <w:b/>
                <w:lang w:val="ka-GE"/>
              </w:rPr>
              <w:t xml:space="preserve"> </w:t>
            </w:r>
            <w:r w:rsidRPr="0085738D">
              <w:rPr>
                <w:rFonts w:ascii="Sylfaen" w:hAnsi="Sylfaen" w:cs="Sylfaen"/>
                <w:b/>
                <w:lang w:val="ka-GE"/>
              </w:rPr>
              <w:t>მალე</w:t>
            </w:r>
            <w:r w:rsidRPr="0085738D">
              <w:rPr>
                <w:rFonts w:ascii="Sylfaen" w:hAnsi="Sylfaen"/>
                <w:b/>
                <w:lang w:val="ka-GE"/>
              </w:rPr>
              <w:t xml:space="preserve">, </w:t>
            </w:r>
            <w:r w:rsidRPr="0085738D">
              <w:rPr>
                <w:rFonts w:ascii="Sylfaen" w:hAnsi="Sylfaen" w:cs="Sylfaen"/>
                <w:b/>
                <w:lang w:val="ka-GE"/>
              </w:rPr>
              <w:t>მაშინ</w:t>
            </w:r>
            <w:r w:rsidRPr="0085738D">
              <w:rPr>
                <w:rFonts w:ascii="Sylfaen" w:hAnsi="Sylfaen"/>
                <w:b/>
                <w:lang w:val="ka-GE"/>
              </w:rPr>
              <w:t xml:space="preserve"> </w:t>
            </w:r>
            <w:r w:rsidRPr="0085738D">
              <w:rPr>
                <w:rFonts w:ascii="Sylfaen" w:hAnsi="Sylfaen" w:cs="Sylfaen"/>
                <w:b/>
                <w:lang w:val="ka-GE"/>
              </w:rPr>
              <w:t>როდესაც</w:t>
            </w:r>
            <w:r w:rsidRPr="0085738D">
              <w:rPr>
                <w:rFonts w:ascii="Sylfaen" w:hAnsi="Sylfaen"/>
                <w:b/>
                <w:lang w:val="ka-GE"/>
              </w:rPr>
              <w:t xml:space="preserve"> </w:t>
            </w:r>
            <w:r w:rsidRPr="0085738D">
              <w:rPr>
                <w:rFonts w:ascii="Sylfaen" w:hAnsi="Sylfaen" w:cs="Sylfaen"/>
                <w:b/>
                <w:lang w:val="ka-GE"/>
              </w:rPr>
              <w:t>უკვე</w:t>
            </w:r>
            <w:r w:rsidRPr="0085738D">
              <w:rPr>
                <w:rFonts w:ascii="Sylfaen" w:hAnsi="Sylfaen"/>
                <w:b/>
                <w:lang w:val="ka-GE"/>
              </w:rPr>
              <w:t xml:space="preserve"> </w:t>
            </w:r>
            <w:r w:rsidRPr="0085738D">
              <w:rPr>
                <w:rFonts w:ascii="Sylfaen" w:hAnsi="Sylfaen" w:cs="Sylfaen"/>
                <w:b/>
                <w:lang w:val="ka-GE"/>
              </w:rPr>
              <w:t>ვლინდება</w:t>
            </w:r>
            <w:r w:rsidRPr="0085738D">
              <w:rPr>
                <w:rFonts w:ascii="Sylfaen" w:hAnsi="Sylfaen"/>
                <w:b/>
                <w:lang w:val="ka-GE"/>
              </w:rPr>
              <w:t xml:space="preserve"> </w:t>
            </w:r>
            <w:r w:rsidRPr="0085738D">
              <w:rPr>
                <w:rFonts w:ascii="Sylfaen" w:hAnsi="Sylfaen" w:cs="Sylfaen"/>
                <w:b/>
                <w:lang w:val="ka-GE"/>
              </w:rPr>
              <w:t>მედიკამენტების</w:t>
            </w:r>
            <w:r w:rsidRPr="0085738D">
              <w:rPr>
                <w:rFonts w:ascii="Sylfaen" w:hAnsi="Sylfaen"/>
                <w:b/>
                <w:lang w:val="ka-GE"/>
              </w:rPr>
              <w:t xml:space="preserve"> </w:t>
            </w:r>
            <w:r w:rsidRPr="0085738D">
              <w:rPr>
                <w:rFonts w:ascii="Sylfaen" w:hAnsi="Sylfaen" w:cs="Sylfaen"/>
                <w:b/>
                <w:lang w:val="ka-GE"/>
              </w:rPr>
              <w:t>ამტანობის</w:t>
            </w:r>
            <w:r w:rsidRPr="0085738D">
              <w:rPr>
                <w:rFonts w:ascii="Sylfaen" w:hAnsi="Sylfaen"/>
                <w:b/>
                <w:lang w:val="ka-GE"/>
              </w:rPr>
              <w:t xml:space="preserve"> </w:t>
            </w:r>
            <w:r w:rsidRPr="0085738D">
              <w:rPr>
                <w:rFonts w:ascii="Sylfaen" w:hAnsi="Sylfaen" w:cs="Sylfaen"/>
                <w:b/>
                <w:lang w:val="ka-GE"/>
              </w:rPr>
              <w:t>ადრეუ</w:t>
            </w:r>
            <w:r w:rsidRPr="0085738D">
              <w:rPr>
                <w:rFonts w:ascii="Sylfaen" w:hAnsi="Sylfaen"/>
                <w:b/>
              </w:rPr>
              <w:softHyphen/>
            </w:r>
            <w:r w:rsidRPr="0085738D">
              <w:rPr>
                <w:rFonts w:ascii="Sylfaen" w:hAnsi="Sylfaen" w:cs="Sylfaen"/>
                <w:b/>
                <w:lang w:val="ka-GE"/>
              </w:rPr>
              <w:t>ლი</w:t>
            </w:r>
            <w:r w:rsidRPr="0085738D">
              <w:rPr>
                <w:rFonts w:ascii="Sylfaen" w:hAnsi="Sylfaen"/>
                <w:b/>
                <w:lang w:val="ka-GE"/>
              </w:rPr>
              <w:t xml:space="preserve"> </w:t>
            </w:r>
            <w:r w:rsidRPr="0085738D">
              <w:rPr>
                <w:rFonts w:ascii="Sylfaen" w:hAnsi="Sylfaen" w:cs="Sylfaen"/>
                <w:b/>
                <w:lang w:val="ka-GE"/>
              </w:rPr>
              <w:t>ნიშნები</w:t>
            </w:r>
            <w:r w:rsidRPr="0085738D">
              <w:rPr>
                <w:rFonts w:ascii="Sylfaen" w:hAnsi="Sylfaen"/>
                <w:b/>
                <w:lang w:val="ka-GE"/>
              </w:rPr>
              <w:t xml:space="preserve"> (</w:t>
            </w:r>
            <w:r w:rsidRPr="0085738D">
              <w:rPr>
                <w:rFonts w:ascii="Sylfaen" w:hAnsi="Sylfaen" w:cs="Sylfaen"/>
                <w:b/>
                <w:lang w:val="ka-GE"/>
              </w:rPr>
              <w:t>ჩვეულებრივ</w:t>
            </w:r>
            <w:r w:rsidRPr="0085738D">
              <w:rPr>
                <w:rFonts w:ascii="Sylfaen" w:hAnsi="Sylfaen"/>
                <w:b/>
                <w:lang w:val="ka-GE"/>
              </w:rPr>
              <w:t xml:space="preserve">, </w:t>
            </w:r>
            <w:r w:rsidRPr="0085738D">
              <w:rPr>
                <w:rFonts w:ascii="Sylfaen" w:hAnsi="Sylfaen" w:cs="Sylfaen"/>
                <w:b/>
                <w:lang w:val="ka-GE"/>
              </w:rPr>
              <w:t>არაუგვიანეს</w:t>
            </w:r>
            <w:r w:rsidRPr="0085738D">
              <w:rPr>
                <w:rFonts w:ascii="Sylfaen" w:hAnsi="Sylfaen"/>
                <w:b/>
                <w:lang w:val="ka-GE"/>
              </w:rPr>
              <w:t xml:space="preserve"> 2 </w:t>
            </w:r>
            <w:r w:rsidRPr="0085738D">
              <w:rPr>
                <w:rFonts w:ascii="Sylfaen" w:hAnsi="Sylfaen" w:cs="Sylfaen"/>
                <w:b/>
                <w:lang w:val="ka-GE"/>
              </w:rPr>
              <w:t>კვირისა</w:t>
            </w:r>
            <w:r w:rsidRPr="0085738D">
              <w:rPr>
                <w:rFonts w:ascii="Sylfaen" w:hAnsi="Sylfaen"/>
                <w:b/>
                <w:lang w:val="ka-GE"/>
              </w:rPr>
              <w:t xml:space="preserve">) </w:t>
            </w:r>
            <w:r w:rsidRPr="00466AF8">
              <w:rPr>
                <w:rFonts w:ascii="Sylfaen" w:hAnsi="Sylfaen"/>
                <w:lang w:val="ka-GE"/>
              </w:rPr>
              <w:t>(</w:t>
            </w:r>
            <w:r w:rsidRPr="00466AF8">
              <w:rPr>
                <w:rFonts w:ascii="Sylfaen" w:hAnsi="Sylfaen" w:cs="Sylfaen"/>
                <w:lang w:val="ka-GE"/>
              </w:rPr>
              <w:t>ძლიერი</w:t>
            </w:r>
            <w:r w:rsidRPr="00466AF8">
              <w:rPr>
                <w:rFonts w:ascii="Sylfaen" w:hAnsi="Sylfaen"/>
                <w:lang w:val="ka-GE"/>
              </w:rPr>
              <w:t xml:space="preserve"> </w:t>
            </w:r>
            <w:r w:rsidRPr="00466AF8">
              <w:rPr>
                <w:rFonts w:ascii="Sylfaen" w:hAnsi="Sylfaen" w:cs="Sylfaen"/>
                <w:lang w:val="ka-GE"/>
              </w:rPr>
              <w:t>რეკომენდაცია</w:t>
            </w:r>
            <w:r w:rsidRPr="00466AF8">
              <w:rPr>
                <w:rFonts w:ascii="Sylfaen" w:hAnsi="Sylfaen" w:cs="Sylfaen"/>
              </w:rPr>
              <w:t>,</w:t>
            </w:r>
            <w:r w:rsidRPr="00466AF8">
              <w:rPr>
                <w:rFonts w:ascii="Sylfaen" w:hAnsi="Sylfaen"/>
                <w:lang w:val="ka-GE"/>
              </w:rPr>
              <w:t xml:space="preserve"> </w:t>
            </w:r>
            <w:r w:rsidRPr="00466AF8">
              <w:rPr>
                <w:rFonts w:ascii="Sylfaen" w:hAnsi="Sylfaen" w:cs="Sylfaen"/>
                <w:lang w:val="ka-GE"/>
              </w:rPr>
              <w:t>მაღალი</w:t>
            </w:r>
            <w:r w:rsidRPr="00466AF8">
              <w:rPr>
                <w:rFonts w:ascii="Sylfaen" w:hAnsi="Sylfaen"/>
                <w:lang w:val="ka-GE"/>
              </w:rPr>
              <w:t xml:space="preserve"> </w:t>
            </w:r>
            <w:r w:rsidRPr="00466AF8">
              <w:rPr>
                <w:rFonts w:ascii="Sylfaen" w:hAnsi="Sylfaen" w:cs="Sylfaen"/>
                <w:lang w:val="ka-GE"/>
              </w:rPr>
              <w:t>ხარისხის</w:t>
            </w:r>
            <w:r w:rsidRPr="00466AF8">
              <w:rPr>
                <w:rFonts w:ascii="Sylfaen" w:hAnsi="Sylfaen"/>
                <w:lang w:val="ka-GE"/>
              </w:rPr>
              <w:t xml:space="preserve"> </w:t>
            </w:r>
            <w:r w:rsidRPr="00466AF8">
              <w:rPr>
                <w:rFonts w:ascii="Sylfaen" w:hAnsi="Sylfaen" w:cs="Sylfaen"/>
                <w:lang w:val="ka-GE"/>
              </w:rPr>
              <w:t>მტკიცებულება</w:t>
            </w:r>
            <w:r w:rsidRPr="00466AF8">
              <w:rPr>
                <w:rFonts w:ascii="Sylfaen" w:hAnsi="Sylfaen"/>
                <w:lang w:val="ka-GE"/>
              </w:rPr>
              <w:t>).</w:t>
            </w:r>
            <w:r w:rsidRPr="0085738D">
              <w:rPr>
                <w:rFonts w:ascii="Sylfaen" w:hAnsi="Sylfaen"/>
                <w:b/>
                <w:lang w:val="ka-GE"/>
              </w:rPr>
              <w:t xml:space="preserve"> </w:t>
            </w:r>
          </w:p>
          <w:p w:rsidR="003A6247" w:rsidRPr="0085738D" w:rsidRDefault="003A6247" w:rsidP="00E241C1">
            <w:pPr>
              <w:spacing w:before="120" w:after="120"/>
              <w:jc w:val="both"/>
              <w:rPr>
                <w:rFonts w:ascii="Sylfaen" w:hAnsi="Sylfaen"/>
                <w:b/>
                <w:color w:val="000000"/>
                <w:lang w:val="ka-GE"/>
              </w:rPr>
            </w:pPr>
            <w:r w:rsidRPr="0085738D">
              <w:rPr>
                <w:rFonts w:ascii="Sylfaen" w:hAnsi="Sylfaen" w:cs="Sylfaen"/>
                <w:b/>
                <w:lang w:val="ka-GE"/>
              </w:rPr>
              <w:t>გადაუდებლობის</w:t>
            </w:r>
            <w:r w:rsidRPr="0085738D">
              <w:rPr>
                <w:rFonts w:ascii="Sylfaen" w:hAnsi="Sylfaen"/>
                <w:b/>
                <w:lang w:val="ka-GE"/>
              </w:rPr>
              <w:t xml:space="preserve"> </w:t>
            </w:r>
            <w:r w:rsidRPr="0085738D">
              <w:rPr>
                <w:rFonts w:ascii="Sylfaen" w:hAnsi="Sylfaen" w:cs="Sylfaen"/>
                <w:b/>
                <w:lang w:val="ka-GE"/>
              </w:rPr>
              <w:t>რეკომენდაცია</w:t>
            </w:r>
            <w:r w:rsidRPr="0085738D">
              <w:rPr>
                <w:rFonts w:ascii="Sylfaen" w:hAnsi="Sylfaen"/>
                <w:b/>
                <w:lang w:val="ka-GE"/>
              </w:rPr>
              <w:t xml:space="preserve"> </w:t>
            </w:r>
            <w:r w:rsidRPr="0085738D">
              <w:rPr>
                <w:rFonts w:ascii="Sylfaen" w:hAnsi="Sylfaen" w:cs="Sylfaen"/>
                <w:b/>
                <w:lang w:val="ka-GE"/>
              </w:rPr>
              <w:t>განსაკუთრებით</w:t>
            </w:r>
            <w:r w:rsidRPr="0085738D">
              <w:rPr>
                <w:rFonts w:ascii="Sylfaen" w:hAnsi="Sylfaen"/>
                <w:b/>
                <w:lang w:val="ka-GE"/>
              </w:rPr>
              <w:t xml:space="preserve"> </w:t>
            </w:r>
            <w:r w:rsidRPr="0085738D">
              <w:rPr>
                <w:rFonts w:ascii="Sylfaen" w:hAnsi="Sylfaen" w:cs="Sylfaen"/>
                <w:b/>
                <w:lang w:val="ka-GE"/>
              </w:rPr>
              <w:t>ძლიერია</w:t>
            </w:r>
            <w:r w:rsidRPr="0085738D">
              <w:rPr>
                <w:rFonts w:ascii="Sylfaen" w:hAnsi="Sylfaen"/>
                <w:b/>
                <w:lang w:val="ka-GE"/>
              </w:rPr>
              <w:t xml:space="preserve"> </w:t>
            </w:r>
            <w:r w:rsidRPr="0085738D">
              <w:rPr>
                <w:rFonts w:ascii="Sylfaen" w:hAnsi="Sylfaen" w:cs="Sylfaen"/>
                <w:b/>
                <w:lang w:val="ka-GE"/>
              </w:rPr>
              <w:t>იმ</w:t>
            </w:r>
            <w:r w:rsidRPr="0085738D">
              <w:rPr>
                <w:rFonts w:ascii="Sylfaen" w:hAnsi="Sylfaen"/>
                <w:b/>
                <w:lang w:val="ka-GE"/>
              </w:rPr>
              <w:t xml:space="preserve"> </w:t>
            </w:r>
            <w:r w:rsidRPr="0085738D">
              <w:rPr>
                <w:rFonts w:ascii="Sylfaen" w:hAnsi="Sylfaen" w:cs="Sylfaen"/>
                <w:b/>
                <w:lang w:val="ka-GE"/>
              </w:rPr>
              <w:t>აივ</w:t>
            </w:r>
            <w:r w:rsidRPr="0085738D">
              <w:rPr>
                <w:rFonts w:ascii="Sylfaen" w:hAnsi="Sylfaen"/>
                <w:b/>
                <w:lang w:val="ka-GE"/>
              </w:rPr>
              <w:t xml:space="preserve"> </w:t>
            </w:r>
            <w:r w:rsidRPr="0085738D">
              <w:rPr>
                <w:rFonts w:ascii="Sylfaen" w:hAnsi="Sylfaen" w:cs="Sylfaen"/>
                <w:b/>
                <w:lang w:val="ka-GE"/>
              </w:rPr>
              <w:t>ინფიცირებულ პირებში</w:t>
            </w:r>
            <w:r w:rsidRPr="0085738D">
              <w:rPr>
                <w:rFonts w:ascii="Sylfaen" w:hAnsi="Sylfaen"/>
                <w:b/>
                <w:lang w:val="ka-GE"/>
              </w:rPr>
              <w:t xml:space="preserve">, </w:t>
            </w:r>
            <w:r w:rsidRPr="0085738D">
              <w:rPr>
                <w:rFonts w:ascii="Sylfaen" w:hAnsi="Sylfaen" w:cs="Sylfaen"/>
                <w:b/>
                <w:lang w:val="ka-GE"/>
              </w:rPr>
              <w:t>რომელთა</w:t>
            </w:r>
            <w:r w:rsidRPr="0085738D">
              <w:rPr>
                <w:rFonts w:ascii="Sylfaen" w:hAnsi="Sylfaen"/>
                <w:b/>
                <w:lang w:val="ka-GE"/>
              </w:rPr>
              <w:t xml:space="preserve"> CD4 </w:t>
            </w:r>
            <w:r w:rsidRPr="0085738D">
              <w:rPr>
                <w:rFonts w:ascii="Sylfaen" w:hAnsi="Sylfaen" w:cs="Sylfaen"/>
                <w:b/>
                <w:lang w:val="ka-GE"/>
              </w:rPr>
              <w:t>რიცხვი</w:t>
            </w:r>
            <w:r w:rsidRPr="0085738D">
              <w:rPr>
                <w:rFonts w:ascii="Sylfaen" w:hAnsi="Sylfaen"/>
                <w:b/>
                <w:lang w:val="ka-GE"/>
              </w:rPr>
              <w:t xml:space="preserve"> &lt; 100/</w:t>
            </w:r>
            <w:r w:rsidRPr="0085738D">
              <w:rPr>
                <w:rFonts w:ascii="Sylfaen" w:hAnsi="Sylfaen" w:cs="Sylfaen"/>
                <w:b/>
                <w:lang w:val="ka-GE"/>
              </w:rPr>
              <w:t>მმ</w:t>
            </w:r>
            <w:r w:rsidRPr="0085738D">
              <w:rPr>
                <w:rFonts w:ascii="Sylfaen" w:hAnsi="Sylfaen"/>
                <w:b/>
                <w:vertAlign w:val="superscript"/>
                <w:lang w:val="ka-GE"/>
              </w:rPr>
              <w:t>3</w:t>
            </w:r>
            <w:r w:rsidRPr="0085738D">
              <w:rPr>
                <w:rFonts w:ascii="Sylfaen" w:hAnsi="Sylfaen"/>
                <w:b/>
                <w:lang w:val="ka-GE"/>
              </w:rPr>
              <w:t>.</w:t>
            </w:r>
          </w:p>
        </w:tc>
      </w:tr>
      <w:tr w:rsidR="003A6247" w:rsidRPr="0085738D" w:rsidTr="00E84924">
        <w:tc>
          <w:tcPr>
            <w:tcW w:w="2781" w:type="dxa"/>
            <w:vMerge/>
            <w:shd w:val="clear" w:color="auto" w:fill="auto"/>
          </w:tcPr>
          <w:p w:rsidR="003A6247" w:rsidRPr="0085738D" w:rsidRDefault="003A6247" w:rsidP="00E241C1">
            <w:pPr>
              <w:spacing w:before="120" w:after="120"/>
              <w:rPr>
                <w:rFonts w:ascii="Sylfaen" w:hAnsi="Sylfaen" w:cs="Sylfaen"/>
                <w:b/>
                <w:lang w:val="ka-GE"/>
              </w:rPr>
            </w:pPr>
          </w:p>
        </w:tc>
        <w:tc>
          <w:tcPr>
            <w:tcW w:w="6858" w:type="dxa"/>
            <w:tcBorders>
              <w:top w:val="single" w:sz="4" w:space="0" w:color="auto"/>
              <w:bottom w:val="single" w:sz="4" w:space="0" w:color="auto"/>
            </w:tcBorders>
            <w:shd w:val="clear" w:color="auto" w:fill="auto"/>
          </w:tcPr>
          <w:p w:rsidR="003A6247" w:rsidRPr="0085738D" w:rsidRDefault="003A6247" w:rsidP="003A6247">
            <w:pPr>
              <w:jc w:val="both"/>
              <w:rPr>
                <w:rFonts w:ascii="Sylfaen" w:hAnsi="Sylfaen"/>
                <w:b/>
                <w:noProof/>
                <w:lang w:val="es-ES"/>
              </w:rPr>
            </w:pPr>
            <w:r w:rsidRPr="0085738D">
              <w:rPr>
                <w:rFonts w:ascii="Sylfaen" w:hAnsi="Sylfaen" w:cs="Sylfaen"/>
                <w:b/>
                <w:noProof/>
                <w:lang w:val="es-ES"/>
              </w:rPr>
              <w:t>კრიპტოკოკული</w:t>
            </w:r>
            <w:r w:rsidRPr="0085738D">
              <w:rPr>
                <w:rFonts w:ascii="Sylfaen" w:hAnsi="Sylfaen"/>
                <w:b/>
                <w:noProof/>
                <w:lang w:val="es-ES"/>
              </w:rPr>
              <w:t xml:space="preserve"> </w:t>
            </w:r>
            <w:r w:rsidRPr="0085738D">
              <w:rPr>
                <w:rFonts w:ascii="Sylfaen" w:hAnsi="Sylfaen" w:cs="Sylfaen"/>
                <w:b/>
                <w:noProof/>
                <w:lang w:val="es-ES"/>
              </w:rPr>
              <w:t>მენინგიტის</w:t>
            </w:r>
            <w:r w:rsidRPr="0085738D">
              <w:rPr>
                <w:rFonts w:ascii="Sylfaen" w:hAnsi="Sylfaen"/>
                <w:b/>
                <w:noProof/>
                <w:lang w:val="es-ES"/>
              </w:rPr>
              <w:t xml:space="preserve"> </w:t>
            </w:r>
            <w:r w:rsidRPr="0085738D">
              <w:rPr>
                <w:rFonts w:ascii="Sylfaen" w:hAnsi="Sylfaen" w:cs="Sylfaen"/>
                <w:b/>
                <w:noProof/>
                <w:lang w:val="es-ES"/>
              </w:rPr>
              <w:t>მქონე</w:t>
            </w:r>
            <w:r w:rsidRPr="0085738D">
              <w:rPr>
                <w:rFonts w:ascii="Sylfaen" w:hAnsi="Sylfaen"/>
                <w:b/>
                <w:noProof/>
                <w:lang w:val="es-ES"/>
              </w:rPr>
              <w:t xml:space="preserve"> </w:t>
            </w:r>
            <w:r w:rsidRPr="0085738D">
              <w:rPr>
                <w:rFonts w:ascii="Sylfaen" w:hAnsi="Sylfaen" w:cs="Sylfaen"/>
                <w:b/>
                <w:noProof/>
                <w:lang w:val="es-ES"/>
              </w:rPr>
              <w:t>აივ</w:t>
            </w:r>
            <w:r w:rsidRPr="0085738D">
              <w:rPr>
                <w:rFonts w:ascii="Sylfaen" w:hAnsi="Sylfaen"/>
                <w:b/>
                <w:noProof/>
                <w:lang w:val="es-ES"/>
              </w:rPr>
              <w:t xml:space="preserve"> </w:t>
            </w:r>
            <w:r w:rsidRPr="0085738D">
              <w:rPr>
                <w:rFonts w:ascii="Sylfaen" w:hAnsi="Sylfaen" w:cs="Sylfaen"/>
                <w:b/>
                <w:noProof/>
                <w:lang w:val="es-ES"/>
              </w:rPr>
              <w:t>ინფიცირებულ</w:t>
            </w:r>
            <w:r w:rsidRPr="0085738D">
              <w:rPr>
                <w:rFonts w:ascii="Sylfaen" w:hAnsi="Sylfaen"/>
                <w:b/>
                <w:noProof/>
                <w:lang w:val="es-ES"/>
              </w:rPr>
              <w:t xml:space="preserve"> </w:t>
            </w:r>
            <w:r w:rsidRPr="0085738D">
              <w:rPr>
                <w:rFonts w:ascii="Sylfaen" w:hAnsi="Sylfaen" w:cs="Sylfaen"/>
                <w:b/>
                <w:noProof/>
                <w:lang w:val="es-ES"/>
              </w:rPr>
              <w:t>პაციენტებში</w:t>
            </w:r>
            <w:r w:rsidRPr="0085738D">
              <w:rPr>
                <w:rFonts w:ascii="Sylfaen" w:hAnsi="Sylfaen"/>
                <w:b/>
                <w:noProof/>
                <w:lang w:val="es-ES"/>
              </w:rPr>
              <w:t xml:space="preserve"> </w:t>
            </w:r>
            <w:r w:rsidRPr="0085738D">
              <w:rPr>
                <w:rFonts w:ascii="Sylfaen" w:hAnsi="Sylfaen" w:cs="Sylfaen"/>
                <w:b/>
                <w:noProof/>
                <w:lang w:val="es-ES"/>
              </w:rPr>
              <w:t>ანტირეტროვირუსული</w:t>
            </w:r>
            <w:r w:rsidRPr="0085738D">
              <w:rPr>
                <w:rFonts w:ascii="Sylfaen" w:hAnsi="Sylfaen"/>
                <w:b/>
                <w:noProof/>
                <w:lang w:val="es-ES"/>
              </w:rPr>
              <w:t xml:space="preserve"> </w:t>
            </w:r>
            <w:r w:rsidRPr="0085738D">
              <w:rPr>
                <w:rFonts w:ascii="Sylfaen" w:hAnsi="Sylfaen" w:cs="Sylfaen"/>
                <w:b/>
                <w:noProof/>
                <w:lang w:val="es-ES"/>
              </w:rPr>
              <w:t>მკურნალობის</w:t>
            </w:r>
            <w:r w:rsidRPr="0085738D">
              <w:rPr>
                <w:rFonts w:ascii="Sylfaen" w:hAnsi="Sylfaen"/>
                <w:b/>
                <w:noProof/>
                <w:lang w:val="es-ES"/>
              </w:rPr>
              <w:t xml:space="preserve"> </w:t>
            </w:r>
            <w:r w:rsidRPr="0085738D">
              <w:rPr>
                <w:rFonts w:ascii="Sylfaen" w:hAnsi="Sylfaen" w:cs="Sylfaen"/>
                <w:b/>
                <w:noProof/>
                <w:lang w:val="es-ES"/>
              </w:rPr>
              <w:t>დაუყოვნებლივ</w:t>
            </w:r>
            <w:r w:rsidRPr="0085738D">
              <w:rPr>
                <w:rFonts w:ascii="Sylfaen" w:hAnsi="Sylfaen"/>
                <w:b/>
                <w:noProof/>
                <w:lang w:val="es-ES"/>
              </w:rPr>
              <w:t xml:space="preserve"> </w:t>
            </w:r>
            <w:r w:rsidRPr="0085738D">
              <w:rPr>
                <w:rFonts w:ascii="Sylfaen" w:hAnsi="Sylfaen" w:cs="Sylfaen"/>
                <w:b/>
                <w:noProof/>
                <w:lang w:val="es-ES"/>
              </w:rPr>
              <w:t>დაწყება</w:t>
            </w:r>
            <w:r w:rsidRPr="0085738D">
              <w:rPr>
                <w:rFonts w:ascii="Sylfaen" w:hAnsi="Sylfaen"/>
                <w:b/>
                <w:noProof/>
                <w:lang w:val="es-ES"/>
              </w:rPr>
              <w:t xml:space="preserve"> </w:t>
            </w:r>
            <w:r w:rsidRPr="0085738D">
              <w:rPr>
                <w:rFonts w:ascii="Sylfaen" w:hAnsi="Sylfaen" w:cs="Sylfaen"/>
                <w:b/>
                <w:noProof/>
                <w:lang w:val="es-ES"/>
              </w:rPr>
              <w:t>არ</w:t>
            </w:r>
            <w:r w:rsidRPr="0085738D">
              <w:rPr>
                <w:rFonts w:ascii="Sylfaen" w:hAnsi="Sylfaen"/>
                <w:b/>
                <w:noProof/>
                <w:lang w:val="es-ES"/>
              </w:rPr>
              <w:t xml:space="preserve"> </w:t>
            </w:r>
            <w:r w:rsidRPr="0085738D">
              <w:rPr>
                <w:rFonts w:ascii="Sylfaen" w:hAnsi="Sylfaen" w:cs="Sylfaen"/>
                <w:b/>
                <w:noProof/>
                <w:lang w:val="es-ES"/>
              </w:rPr>
              <w:t>არის</w:t>
            </w:r>
            <w:r w:rsidRPr="0085738D">
              <w:rPr>
                <w:rFonts w:ascii="Sylfaen" w:hAnsi="Sylfaen"/>
                <w:b/>
                <w:noProof/>
                <w:lang w:val="es-ES"/>
              </w:rPr>
              <w:t xml:space="preserve"> </w:t>
            </w:r>
            <w:r w:rsidRPr="0085738D">
              <w:rPr>
                <w:rFonts w:ascii="Sylfaen" w:hAnsi="Sylfaen" w:cs="Sylfaen"/>
                <w:b/>
                <w:noProof/>
                <w:lang w:val="es-ES"/>
              </w:rPr>
              <w:t>რეკომენდებული</w:t>
            </w:r>
            <w:r w:rsidRPr="0085738D">
              <w:rPr>
                <w:rFonts w:ascii="Sylfaen" w:hAnsi="Sylfaen"/>
                <w:b/>
                <w:noProof/>
                <w:lang w:val="es-ES"/>
              </w:rPr>
              <w:t xml:space="preserve"> </w:t>
            </w:r>
            <w:r w:rsidRPr="0085738D">
              <w:rPr>
                <w:rFonts w:ascii="Sylfaen" w:hAnsi="Sylfaen" w:cs="Sylfaen"/>
                <w:b/>
                <w:noProof/>
                <w:lang w:val="es-ES"/>
              </w:rPr>
              <w:t>იმუნური</w:t>
            </w:r>
            <w:r w:rsidRPr="0085738D">
              <w:rPr>
                <w:rFonts w:ascii="Sylfaen" w:hAnsi="Sylfaen"/>
                <w:b/>
                <w:noProof/>
                <w:lang w:val="es-ES"/>
              </w:rPr>
              <w:t xml:space="preserve"> </w:t>
            </w:r>
            <w:r w:rsidRPr="0085738D">
              <w:rPr>
                <w:rFonts w:ascii="Sylfaen" w:hAnsi="Sylfaen" w:cs="Sylfaen"/>
                <w:b/>
                <w:noProof/>
                <w:lang w:val="es-ES"/>
              </w:rPr>
              <w:t>რეკონსტიტუციის</w:t>
            </w:r>
            <w:r w:rsidRPr="0085738D">
              <w:rPr>
                <w:rFonts w:ascii="Sylfaen" w:hAnsi="Sylfaen"/>
                <w:b/>
                <w:noProof/>
                <w:lang w:val="es-ES"/>
              </w:rPr>
              <w:t xml:space="preserve"> </w:t>
            </w:r>
            <w:r w:rsidRPr="0085738D">
              <w:rPr>
                <w:rFonts w:ascii="Sylfaen" w:hAnsi="Sylfaen" w:cs="Sylfaen"/>
                <w:b/>
                <w:noProof/>
                <w:lang w:val="es-ES"/>
              </w:rPr>
              <w:t>სინდრომის</w:t>
            </w:r>
            <w:r w:rsidRPr="0085738D">
              <w:rPr>
                <w:rFonts w:ascii="Sylfaen" w:hAnsi="Sylfaen"/>
                <w:b/>
                <w:noProof/>
                <w:lang w:val="es-ES"/>
              </w:rPr>
              <w:t xml:space="preserve"> </w:t>
            </w:r>
            <w:r w:rsidRPr="0085738D">
              <w:rPr>
                <w:rFonts w:ascii="Sylfaen" w:hAnsi="Sylfaen" w:cs="Sylfaen"/>
                <w:b/>
                <w:noProof/>
                <w:lang w:val="es-ES"/>
              </w:rPr>
              <w:t>განვითარების</w:t>
            </w:r>
            <w:r w:rsidRPr="0085738D">
              <w:rPr>
                <w:rFonts w:ascii="Sylfaen" w:hAnsi="Sylfaen"/>
                <w:b/>
                <w:noProof/>
                <w:lang w:val="es-ES"/>
              </w:rPr>
              <w:t xml:space="preserve"> </w:t>
            </w:r>
            <w:r w:rsidRPr="0085738D">
              <w:rPr>
                <w:rFonts w:ascii="Sylfaen" w:hAnsi="Sylfaen" w:cs="Sylfaen"/>
                <w:b/>
                <w:noProof/>
                <w:lang w:val="es-ES"/>
              </w:rPr>
              <w:t>მაღალი</w:t>
            </w:r>
            <w:r w:rsidRPr="0085738D">
              <w:rPr>
                <w:rFonts w:ascii="Sylfaen" w:hAnsi="Sylfaen"/>
                <w:b/>
                <w:noProof/>
                <w:lang w:val="es-ES"/>
              </w:rPr>
              <w:t xml:space="preserve"> </w:t>
            </w:r>
            <w:r w:rsidRPr="0085738D">
              <w:rPr>
                <w:rFonts w:ascii="Sylfaen" w:hAnsi="Sylfaen" w:cs="Sylfaen"/>
                <w:b/>
                <w:noProof/>
                <w:lang w:val="es-ES"/>
              </w:rPr>
              <w:t>რისკის</w:t>
            </w:r>
            <w:r w:rsidRPr="0085738D">
              <w:rPr>
                <w:rFonts w:ascii="Sylfaen" w:hAnsi="Sylfaen"/>
                <w:b/>
                <w:noProof/>
                <w:lang w:val="es-ES"/>
              </w:rPr>
              <w:t xml:space="preserve"> </w:t>
            </w:r>
            <w:r w:rsidRPr="0085738D">
              <w:rPr>
                <w:rFonts w:ascii="Sylfaen" w:hAnsi="Sylfaen" w:cs="Sylfaen"/>
                <w:b/>
                <w:noProof/>
                <w:lang w:val="es-ES"/>
              </w:rPr>
              <w:t>გამო</w:t>
            </w:r>
            <w:r w:rsidRPr="0085738D">
              <w:rPr>
                <w:rFonts w:ascii="Sylfaen" w:hAnsi="Sylfaen"/>
                <w:b/>
                <w:noProof/>
                <w:lang w:val="es-ES"/>
              </w:rPr>
              <w:t xml:space="preserve">, </w:t>
            </w:r>
            <w:r w:rsidRPr="0085738D">
              <w:rPr>
                <w:rFonts w:ascii="Sylfaen" w:hAnsi="Sylfaen" w:cs="Sylfaen"/>
                <w:b/>
                <w:noProof/>
                <w:lang w:val="es-ES"/>
              </w:rPr>
              <w:t>რაც</w:t>
            </w:r>
            <w:r w:rsidRPr="0085738D">
              <w:rPr>
                <w:rFonts w:ascii="Sylfaen" w:hAnsi="Sylfaen"/>
                <w:b/>
                <w:noProof/>
                <w:lang w:val="es-ES"/>
              </w:rPr>
              <w:t xml:space="preserve"> </w:t>
            </w:r>
            <w:r w:rsidRPr="0085738D">
              <w:rPr>
                <w:rFonts w:ascii="Sylfaen" w:hAnsi="Sylfaen" w:cs="Sylfaen"/>
                <w:b/>
                <w:noProof/>
                <w:lang w:val="es-ES"/>
              </w:rPr>
              <w:t>შეიძლება</w:t>
            </w:r>
            <w:r w:rsidRPr="0085738D">
              <w:rPr>
                <w:rFonts w:ascii="Sylfaen" w:hAnsi="Sylfaen"/>
                <w:b/>
                <w:noProof/>
                <w:lang w:val="es-ES"/>
              </w:rPr>
              <w:t xml:space="preserve"> </w:t>
            </w:r>
            <w:r w:rsidRPr="0085738D">
              <w:rPr>
                <w:rFonts w:ascii="Sylfaen" w:hAnsi="Sylfaen" w:cs="Sylfaen"/>
                <w:b/>
                <w:noProof/>
                <w:lang w:val="es-ES"/>
              </w:rPr>
              <w:t>იყოს</w:t>
            </w:r>
            <w:r w:rsidRPr="0085738D">
              <w:rPr>
                <w:rFonts w:ascii="Sylfaen" w:hAnsi="Sylfaen"/>
                <w:b/>
                <w:noProof/>
                <w:lang w:val="es-ES"/>
              </w:rPr>
              <w:t xml:space="preserve"> </w:t>
            </w:r>
            <w:r w:rsidRPr="0085738D">
              <w:rPr>
                <w:rFonts w:ascii="Sylfaen" w:hAnsi="Sylfaen" w:cs="Sylfaen"/>
                <w:b/>
                <w:noProof/>
                <w:lang w:val="es-ES"/>
              </w:rPr>
              <w:t>სიცოცხლისთვის</w:t>
            </w:r>
            <w:r w:rsidRPr="0085738D">
              <w:rPr>
                <w:rFonts w:ascii="Sylfaen" w:hAnsi="Sylfaen"/>
                <w:b/>
                <w:noProof/>
                <w:lang w:val="es-ES"/>
              </w:rPr>
              <w:t xml:space="preserve"> </w:t>
            </w:r>
            <w:r w:rsidRPr="0085738D">
              <w:rPr>
                <w:rFonts w:ascii="Sylfaen" w:hAnsi="Sylfaen" w:cs="Sylfaen"/>
                <w:b/>
                <w:noProof/>
                <w:lang w:val="es-ES"/>
              </w:rPr>
              <w:t>საშიში</w:t>
            </w:r>
            <w:r w:rsidRPr="0085738D">
              <w:rPr>
                <w:rFonts w:ascii="Sylfaen" w:hAnsi="Sylfaen"/>
                <w:b/>
                <w:noProof/>
                <w:lang w:val="es-ES"/>
              </w:rPr>
              <w:t xml:space="preserve"> </w:t>
            </w:r>
            <w:r w:rsidRPr="00466AF8">
              <w:rPr>
                <w:rFonts w:ascii="Sylfaen" w:hAnsi="Sylfaen"/>
                <w:color w:val="000000"/>
                <w:lang w:val="ka-GE"/>
              </w:rPr>
              <w:t>(</w:t>
            </w:r>
            <w:r w:rsidRPr="00466AF8">
              <w:rPr>
                <w:rFonts w:ascii="Sylfaen" w:hAnsi="Sylfaen" w:cs="Sylfaen"/>
                <w:color w:val="000000"/>
                <w:lang w:val="ka-GE"/>
              </w:rPr>
              <w:t>პირობითი</w:t>
            </w:r>
            <w:r w:rsidRPr="00466AF8">
              <w:rPr>
                <w:rFonts w:ascii="Sylfaen" w:hAnsi="Sylfaen"/>
                <w:color w:val="000000"/>
                <w:lang w:val="ka-GE"/>
              </w:rPr>
              <w:t xml:space="preserve"> </w:t>
            </w:r>
            <w:r w:rsidRPr="00466AF8">
              <w:rPr>
                <w:rFonts w:ascii="Sylfaen" w:hAnsi="Sylfaen" w:cs="Sylfaen"/>
                <w:color w:val="000000"/>
                <w:lang w:val="ka-GE"/>
              </w:rPr>
              <w:t>რეკომენდაცია</w:t>
            </w:r>
            <w:r w:rsidRPr="00466AF8">
              <w:rPr>
                <w:rFonts w:ascii="Sylfaen" w:hAnsi="Sylfaen"/>
                <w:color w:val="000000"/>
                <w:lang w:val="ka-GE"/>
              </w:rPr>
              <w:t xml:space="preserve">, </w:t>
            </w:r>
            <w:r w:rsidRPr="00466AF8">
              <w:rPr>
                <w:rFonts w:ascii="Sylfaen" w:hAnsi="Sylfaen" w:cs="Sylfaen"/>
                <w:color w:val="000000"/>
                <w:lang w:val="ka-GE"/>
              </w:rPr>
              <w:t>დაბალი</w:t>
            </w:r>
            <w:r w:rsidRPr="00466AF8">
              <w:rPr>
                <w:rFonts w:ascii="Sylfaen" w:hAnsi="Sylfaen"/>
                <w:color w:val="000000"/>
                <w:lang w:val="ka-GE"/>
              </w:rPr>
              <w:t xml:space="preserve"> </w:t>
            </w:r>
            <w:r w:rsidRPr="00466AF8">
              <w:rPr>
                <w:rFonts w:ascii="Sylfaen" w:hAnsi="Sylfaen" w:cs="Sylfaen"/>
                <w:color w:val="000000"/>
                <w:lang w:val="ka-GE"/>
              </w:rPr>
              <w:t>ხარისხის</w:t>
            </w:r>
            <w:r w:rsidRPr="00466AF8">
              <w:rPr>
                <w:rFonts w:ascii="Sylfaen" w:hAnsi="Sylfaen"/>
                <w:color w:val="000000"/>
                <w:lang w:val="ka-GE"/>
              </w:rPr>
              <w:t xml:space="preserve"> </w:t>
            </w:r>
            <w:r w:rsidRPr="00466AF8">
              <w:rPr>
                <w:rFonts w:ascii="Sylfaen" w:hAnsi="Sylfaen" w:cs="Sylfaen"/>
                <w:color w:val="000000"/>
                <w:lang w:val="ka-GE"/>
              </w:rPr>
              <w:t>მტკიცებულება</w:t>
            </w:r>
            <w:r w:rsidRPr="00466AF8">
              <w:rPr>
                <w:rFonts w:ascii="Sylfaen" w:hAnsi="Sylfaen"/>
                <w:color w:val="000000"/>
                <w:lang w:val="ka-GE"/>
              </w:rPr>
              <w:t>).</w:t>
            </w:r>
          </w:p>
        </w:tc>
      </w:tr>
      <w:tr w:rsidR="003A6247" w:rsidRPr="0085738D" w:rsidTr="00E84924">
        <w:tc>
          <w:tcPr>
            <w:tcW w:w="2781" w:type="dxa"/>
            <w:vMerge/>
            <w:tcBorders>
              <w:bottom w:val="single" w:sz="4" w:space="0" w:color="auto"/>
            </w:tcBorders>
            <w:shd w:val="clear" w:color="auto" w:fill="auto"/>
          </w:tcPr>
          <w:p w:rsidR="003A6247" w:rsidRPr="0085738D" w:rsidRDefault="003A6247" w:rsidP="00E241C1">
            <w:pPr>
              <w:spacing w:before="120" w:after="120"/>
              <w:rPr>
                <w:rFonts w:ascii="Sylfaen" w:hAnsi="Sylfaen" w:cs="Sylfaen"/>
                <w:b/>
                <w:lang w:val="ka-GE"/>
              </w:rPr>
            </w:pPr>
          </w:p>
        </w:tc>
        <w:tc>
          <w:tcPr>
            <w:tcW w:w="6858" w:type="dxa"/>
            <w:tcBorders>
              <w:top w:val="single" w:sz="4" w:space="0" w:color="auto"/>
              <w:bottom w:val="single" w:sz="4" w:space="0" w:color="auto"/>
            </w:tcBorders>
            <w:shd w:val="clear" w:color="auto" w:fill="auto"/>
          </w:tcPr>
          <w:p w:rsidR="003A6247" w:rsidRPr="0085738D" w:rsidRDefault="003A6247" w:rsidP="003A6247">
            <w:pPr>
              <w:jc w:val="both"/>
              <w:rPr>
                <w:rFonts w:ascii="Sylfaen" w:hAnsi="Sylfaen"/>
                <w:b/>
                <w:color w:val="000000"/>
                <w:lang w:val="ka-GE"/>
              </w:rPr>
            </w:pPr>
            <w:r w:rsidRPr="0085738D">
              <w:rPr>
                <w:rFonts w:ascii="Sylfaen" w:hAnsi="Sylfaen" w:cs="Sylfaen"/>
                <w:b/>
                <w:noProof/>
                <w:lang w:val="es-ES"/>
              </w:rPr>
              <w:t>კრიპტოკოკული</w:t>
            </w:r>
            <w:r w:rsidRPr="0085738D">
              <w:rPr>
                <w:rFonts w:ascii="Sylfaen" w:hAnsi="Sylfaen"/>
                <w:b/>
                <w:noProof/>
                <w:lang w:val="es-ES"/>
              </w:rPr>
              <w:t xml:space="preserve"> </w:t>
            </w:r>
            <w:r w:rsidRPr="0085738D">
              <w:rPr>
                <w:rFonts w:ascii="Sylfaen" w:hAnsi="Sylfaen" w:cs="Sylfaen"/>
                <w:b/>
                <w:noProof/>
                <w:lang w:val="es-ES"/>
              </w:rPr>
              <w:t>მენინგიტის</w:t>
            </w:r>
            <w:r w:rsidRPr="0085738D">
              <w:rPr>
                <w:rFonts w:ascii="Sylfaen" w:hAnsi="Sylfaen"/>
                <w:b/>
                <w:noProof/>
                <w:lang w:val="es-ES"/>
              </w:rPr>
              <w:t xml:space="preserve"> </w:t>
            </w:r>
            <w:r w:rsidRPr="0085738D">
              <w:rPr>
                <w:rFonts w:ascii="Sylfaen" w:hAnsi="Sylfaen" w:cs="Sylfaen"/>
                <w:b/>
                <w:noProof/>
                <w:lang w:val="es-ES"/>
              </w:rPr>
              <w:t>მქონე</w:t>
            </w:r>
            <w:r w:rsidRPr="0085738D">
              <w:rPr>
                <w:rFonts w:ascii="Sylfaen" w:hAnsi="Sylfaen"/>
                <w:b/>
                <w:noProof/>
                <w:lang w:val="es-ES"/>
              </w:rPr>
              <w:t xml:space="preserve"> </w:t>
            </w:r>
            <w:r w:rsidRPr="0085738D">
              <w:rPr>
                <w:rFonts w:ascii="Sylfaen" w:hAnsi="Sylfaen" w:cs="Sylfaen"/>
                <w:b/>
                <w:noProof/>
                <w:lang w:val="es-ES"/>
              </w:rPr>
              <w:t>აივ</w:t>
            </w:r>
            <w:r w:rsidRPr="0085738D">
              <w:rPr>
                <w:rFonts w:ascii="Sylfaen" w:hAnsi="Sylfaen"/>
                <w:b/>
                <w:noProof/>
                <w:lang w:val="es-ES"/>
              </w:rPr>
              <w:t xml:space="preserve"> </w:t>
            </w:r>
            <w:r w:rsidRPr="0085738D">
              <w:rPr>
                <w:rFonts w:ascii="Sylfaen" w:hAnsi="Sylfaen" w:cs="Sylfaen"/>
                <w:b/>
                <w:noProof/>
                <w:lang w:val="es-ES"/>
              </w:rPr>
              <w:t>ინფიცირებულ</w:t>
            </w:r>
            <w:r w:rsidRPr="0085738D">
              <w:rPr>
                <w:rFonts w:ascii="Sylfaen" w:hAnsi="Sylfaen"/>
                <w:b/>
                <w:noProof/>
                <w:lang w:val="es-ES"/>
              </w:rPr>
              <w:t xml:space="preserve"> </w:t>
            </w:r>
            <w:r w:rsidRPr="0085738D">
              <w:rPr>
                <w:rFonts w:ascii="Sylfaen" w:hAnsi="Sylfaen" w:cs="Sylfaen"/>
                <w:b/>
                <w:noProof/>
                <w:lang w:val="es-ES"/>
              </w:rPr>
              <w:t>პაციენტებში</w:t>
            </w:r>
            <w:r w:rsidRPr="0085738D">
              <w:rPr>
                <w:rFonts w:ascii="Sylfaen" w:hAnsi="Sylfaen"/>
                <w:b/>
                <w:noProof/>
                <w:lang w:val="es-ES"/>
              </w:rPr>
              <w:t xml:space="preserve"> </w:t>
            </w:r>
            <w:r w:rsidRPr="0085738D">
              <w:rPr>
                <w:rFonts w:ascii="Sylfaen" w:hAnsi="Sylfaen" w:cs="Sylfaen"/>
                <w:b/>
                <w:noProof/>
                <w:lang w:val="es-ES"/>
              </w:rPr>
              <w:t>ანტირეტროვირუსული</w:t>
            </w:r>
            <w:r w:rsidRPr="0085738D">
              <w:rPr>
                <w:rFonts w:ascii="Sylfaen" w:hAnsi="Sylfaen"/>
                <w:b/>
                <w:noProof/>
                <w:lang w:val="es-ES"/>
              </w:rPr>
              <w:t xml:space="preserve"> </w:t>
            </w:r>
            <w:r w:rsidRPr="0085738D">
              <w:rPr>
                <w:rFonts w:ascii="Sylfaen" w:hAnsi="Sylfaen" w:cs="Sylfaen"/>
                <w:b/>
                <w:noProof/>
                <w:lang w:val="es-ES"/>
              </w:rPr>
              <w:t>მკურნალობის</w:t>
            </w:r>
            <w:r w:rsidRPr="0085738D">
              <w:rPr>
                <w:rFonts w:ascii="Sylfaen" w:hAnsi="Sylfaen"/>
                <w:b/>
                <w:noProof/>
                <w:lang w:val="es-ES"/>
              </w:rPr>
              <w:t xml:space="preserve"> </w:t>
            </w:r>
            <w:r w:rsidRPr="0085738D">
              <w:rPr>
                <w:rFonts w:ascii="Sylfaen" w:hAnsi="Sylfaen" w:cs="Sylfaen"/>
                <w:b/>
                <w:noProof/>
                <w:lang w:val="es-ES"/>
              </w:rPr>
              <w:t>გადადება</w:t>
            </w:r>
            <w:r w:rsidRPr="0085738D">
              <w:rPr>
                <w:rFonts w:ascii="Sylfaen" w:hAnsi="Sylfaen"/>
                <w:b/>
                <w:noProof/>
                <w:lang w:val="es-ES"/>
              </w:rPr>
              <w:t xml:space="preserve"> </w:t>
            </w:r>
            <w:r w:rsidRPr="0085738D">
              <w:rPr>
                <w:rFonts w:ascii="Sylfaen" w:hAnsi="Sylfaen" w:cs="Sylfaen"/>
                <w:b/>
                <w:noProof/>
                <w:lang w:val="es-ES"/>
              </w:rPr>
              <w:t>უნდა</w:t>
            </w:r>
            <w:r w:rsidRPr="0085738D">
              <w:rPr>
                <w:rFonts w:ascii="Sylfaen" w:hAnsi="Sylfaen"/>
                <w:b/>
                <w:noProof/>
                <w:lang w:val="es-ES"/>
              </w:rPr>
              <w:t xml:space="preserve"> </w:t>
            </w:r>
            <w:r w:rsidRPr="0085738D">
              <w:rPr>
                <w:rFonts w:ascii="Sylfaen" w:hAnsi="Sylfaen" w:cs="Sylfaen"/>
                <w:b/>
                <w:noProof/>
                <w:lang w:val="es-ES"/>
              </w:rPr>
              <w:t>მოხდეს</w:t>
            </w:r>
            <w:r w:rsidRPr="0085738D">
              <w:rPr>
                <w:rFonts w:ascii="Sylfaen" w:hAnsi="Sylfaen"/>
                <w:b/>
                <w:noProof/>
                <w:lang w:val="es-ES"/>
              </w:rPr>
              <w:t xml:space="preserve"> </w:t>
            </w:r>
            <w:r w:rsidRPr="0085738D">
              <w:rPr>
                <w:rFonts w:ascii="Sylfaen" w:hAnsi="Sylfaen" w:cs="Sylfaen"/>
                <w:b/>
                <w:noProof/>
                <w:lang w:val="es-ES"/>
              </w:rPr>
              <w:t>მანამ</w:t>
            </w:r>
            <w:r w:rsidRPr="0085738D">
              <w:rPr>
                <w:rFonts w:ascii="Sylfaen" w:hAnsi="Sylfaen"/>
                <w:b/>
                <w:noProof/>
                <w:lang w:val="es-ES"/>
              </w:rPr>
              <w:t xml:space="preserve">, </w:t>
            </w:r>
            <w:r w:rsidRPr="0085738D">
              <w:rPr>
                <w:rFonts w:ascii="Sylfaen" w:hAnsi="Sylfaen" w:cs="Sylfaen"/>
                <w:b/>
                <w:noProof/>
                <w:lang w:val="es-ES"/>
              </w:rPr>
              <w:t>სანამ</w:t>
            </w:r>
            <w:r w:rsidRPr="0085738D">
              <w:rPr>
                <w:rFonts w:ascii="Sylfaen" w:hAnsi="Sylfaen"/>
                <w:b/>
                <w:noProof/>
                <w:lang w:val="es-ES"/>
              </w:rPr>
              <w:t xml:space="preserve"> </w:t>
            </w:r>
            <w:r w:rsidRPr="0085738D">
              <w:rPr>
                <w:rFonts w:ascii="Sylfaen" w:hAnsi="Sylfaen" w:cs="Sylfaen"/>
                <w:b/>
                <w:noProof/>
                <w:lang w:val="es-ES"/>
              </w:rPr>
              <w:t>სახეზე</w:t>
            </w:r>
            <w:r w:rsidRPr="0085738D">
              <w:rPr>
                <w:rFonts w:ascii="Sylfaen" w:hAnsi="Sylfaen"/>
                <w:b/>
                <w:noProof/>
                <w:lang w:val="es-ES"/>
              </w:rPr>
              <w:t xml:space="preserve"> </w:t>
            </w:r>
            <w:r w:rsidRPr="0085738D">
              <w:rPr>
                <w:rFonts w:ascii="Sylfaen" w:hAnsi="Sylfaen" w:cs="Sylfaen"/>
                <w:b/>
                <w:noProof/>
                <w:lang w:val="es-ES"/>
              </w:rPr>
              <w:t>არ</w:t>
            </w:r>
            <w:r w:rsidRPr="0085738D">
              <w:rPr>
                <w:rFonts w:ascii="Sylfaen" w:hAnsi="Sylfaen"/>
                <w:b/>
                <w:noProof/>
                <w:lang w:val="es-ES"/>
              </w:rPr>
              <w:t xml:space="preserve"> </w:t>
            </w:r>
            <w:r w:rsidRPr="0085738D">
              <w:rPr>
                <w:rFonts w:ascii="Sylfaen" w:hAnsi="Sylfaen" w:cs="Sylfaen"/>
                <w:b/>
                <w:noProof/>
                <w:lang w:val="es-ES"/>
              </w:rPr>
              <w:t>იქნება</w:t>
            </w:r>
            <w:r w:rsidRPr="0085738D">
              <w:rPr>
                <w:rFonts w:ascii="Sylfaen" w:hAnsi="Sylfaen"/>
                <w:b/>
                <w:noProof/>
                <w:lang w:val="es-ES"/>
              </w:rPr>
              <w:t xml:space="preserve"> </w:t>
            </w:r>
            <w:r w:rsidRPr="0085738D">
              <w:rPr>
                <w:rFonts w:ascii="Sylfaen" w:hAnsi="Sylfaen" w:cs="Sylfaen"/>
                <w:b/>
                <w:noProof/>
                <w:lang w:val="es-ES"/>
              </w:rPr>
              <w:t>კლინიკური</w:t>
            </w:r>
            <w:r w:rsidRPr="0085738D">
              <w:rPr>
                <w:rFonts w:ascii="Sylfaen" w:hAnsi="Sylfaen"/>
                <w:b/>
                <w:noProof/>
                <w:lang w:val="es-ES"/>
              </w:rPr>
              <w:t xml:space="preserve"> </w:t>
            </w:r>
            <w:r w:rsidRPr="0085738D">
              <w:rPr>
                <w:rFonts w:ascii="Sylfaen" w:hAnsi="Sylfaen" w:cs="Sylfaen"/>
                <w:b/>
                <w:noProof/>
                <w:lang w:val="es-ES"/>
              </w:rPr>
              <w:t>სურათის</w:t>
            </w:r>
            <w:r w:rsidRPr="0085738D">
              <w:rPr>
                <w:rFonts w:ascii="Sylfaen" w:hAnsi="Sylfaen"/>
                <w:b/>
                <w:noProof/>
                <w:lang w:val="es-ES"/>
              </w:rPr>
              <w:t xml:space="preserve"> </w:t>
            </w:r>
            <w:r w:rsidRPr="0085738D">
              <w:rPr>
                <w:rFonts w:ascii="Sylfaen" w:hAnsi="Sylfaen" w:cs="Sylfaen"/>
                <w:b/>
                <w:noProof/>
                <w:lang w:val="es-ES"/>
              </w:rPr>
              <w:t>გაუმჯობესება</w:t>
            </w:r>
            <w:r w:rsidRPr="0085738D">
              <w:rPr>
                <w:rFonts w:ascii="Sylfaen" w:hAnsi="Sylfaen"/>
                <w:b/>
                <w:noProof/>
                <w:lang w:val="es-ES"/>
              </w:rPr>
              <w:t xml:space="preserve"> </w:t>
            </w:r>
            <w:r w:rsidRPr="00466AF8">
              <w:rPr>
                <w:rFonts w:ascii="Sylfaen" w:hAnsi="Sylfaen"/>
                <w:color w:val="000000"/>
                <w:lang w:val="ka-GE"/>
              </w:rPr>
              <w:t>(</w:t>
            </w:r>
            <w:r w:rsidRPr="00466AF8">
              <w:rPr>
                <w:rFonts w:ascii="Sylfaen" w:hAnsi="Sylfaen" w:cs="Sylfaen"/>
                <w:color w:val="000000"/>
                <w:lang w:val="ka-GE"/>
              </w:rPr>
              <w:t>პირობითი რეკომენდაცია</w:t>
            </w:r>
            <w:r w:rsidRPr="00466AF8">
              <w:rPr>
                <w:rFonts w:ascii="Sylfaen" w:hAnsi="Sylfaen"/>
                <w:color w:val="000000"/>
                <w:lang w:val="ka-GE"/>
              </w:rPr>
              <w:t xml:space="preserve">, </w:t>
            </w:r>
            <w:r w:rsidRPr="00466AF8">
              <w:rPr>
                <w:rFonts w:ascii="Sylfaen" w:hAnsi="Sylfaen" w:cs="Sylfaen"/>
                <w:color w:val="000000"/>
                <w:lang w:val="ka-GE"/>
              </w:rPr>
              <w:t>დაბალი</w:t>
            </w:r>
            <w:r w:rsidRPr="00466AF8">
              <w:rPr>
                <w:rFonts w:ascii="Sylfaen" w:hAnsi="Sylfaen"/>
                <w:color w:val="000000"/>
                <w:lang w:val="ka-GE"/>
              </w:rPr>
              <w:t xml:space="preserve"> </w:t>
            </w:r>
            <w:r w:rsidRPr="00466AF8">
              <w:rPr>
                <w:rFonts w:ascii="Sylfaen" w:hAnsi="Sylfaen" w:cs="Sylfaen"/>
                <w:color w:val="000000"/>
                <w:lang w:val="ka-GE"/>
              </w:rPr>
              <w:t>ხარისხის</w:t>
            </w:r>
            <w:r w:rsidRPr="00466AF8">
              <w:rPr>
                <w:rFonts w:ascii="Sylfaen" w:hAnsi="Sylfaen"/>
                <w:color w:val="000000"/>
                <w:lang w:val="ka-GE"/>
              </w:rPr>
              <w:t xml:space="preserve"> </w:t>
            </w:r>
            <w:r w:rsidRPr="00466AF8">
              <w:rPr>
                <w:rFonts w:ascii="Sylfaen" w:hAnsi="Sylfaen" w:cs="Sylfaen"/>
                <w:color w:val="000000"/>
                <w:lang w:val="ka-GE"/>
              </w:rPr>
              <w:t>მტკიცებულება</w:t>
            </w:r>
            <w:r w:rsidRPr="00466AF8">
              <w:rPr>
                <w:rFonts w:ascii="Sylfaen" w:hAnsi="Sylfaen"/>
                <w:color w:val="000000"/>
                <w:lang w:val="ka-GE"/>
              </w:rPr>
              <w:t>).</w:t>
            </w:r>
            <w:r w:rsidRPr="0085738D">
              <w:rPr>
                <w:rFonts w:ascii="Sylfaen" w:hAnsi="Sylfaen"/>
                <w:b/>
                <w:color w:val="000000"/>
                <w:lang w:val="ka-GE"/>
              </w:rPr>
              <w:t xml:space="preserve"> </w:t>
            </w:r>
          </w:p>
          <w:p w:rsidR="003A6247" w:rsidRPr="0085738D" w:rsidRDefault="003A6247" w:rsidP="003A6247">
            <w:pPr>
              <w:jc w:val="both"/>
              <w:rPr>
                <w:rFonts w:ascii="Sylfaen" w:hAnsi="Sylfaen"/>
                <w:b/>
                <w:noProof/>
                <w:lang w:val="es-ES"/>
              </w:rPr>
            </w:pPr>
            <w:r w:rsidRPr="0085738D">
              <w:rPr>
                <w:rFonts w:ascii="Sylfaen" w:hAnsi="Sylfaen" w:cs="Sylfaen"/>
                <w:b/>
                <w:noProof/>
                <w:lang w:val="es-ES"/>
              </w:rPr>
              <w:t>პაციენტებ</w:t>
            </w:r>
            <w:r w:rsidRPr="0085738D">
              <w:rPr>
                <w:rFonts w:ascii="Sylfaen" w:hAnsi="Sylfaen" w:cs="Sylfaen"/>
                <w:b/>
                <w:noProof/>
                <w:lang w:val="ka-GE"/>
              </w:rPr>
              <w:t>ს</w:t>
            </w:r>
            <w:r w:rsidRPr="0085738D">
              <w:rPr>
                <w:rFonts w:ascii="Sylfaen" w:hAnsi="Sylfaen"/>
                <w:b/>
                <w:noProof/>
                <w:lang w:val="es-ES"/>
              </w:rPr>
              <w:t xml:space="preserve">, </w:t>
            </w:r>
            <w:r w:rsidRPr="0085738D">
              <w:rPr>
                <w:rFonts w:ascii="Sylfaen" w:hAnsi="Sylfaen" w:cs="Sylfaen"/>
                <w:b/>
                <w:noProof/>
                <w:lang w:val="es-ES"/>
              </w:rPr>
              <w:t>რომლებსაც</w:t>
            </w:r>
            <w:r w:rsidRPr="0085738D">
              <w:rPr>
                <w:rFonts w:ascii="Sylfaen" w:hAnsi="Sylfaen"/>
                <w:b/>
                <w:noProof/>
                <w:lang w:val="es-ES"/>
              </w:rPr>
              <w:t xml:space="preserve"> </w:t>
            </w:r>
            <w:r w:rsidRPr="0085738D">
              <w:rPr>
                <w:rFonts w:ascii="Sylfaen" w:hAnsi="Sylfaen" w:cs="Sylfaen"/>
                <w:b/>
                <w:noProof/>
                <w:lang w:val="es-ES"/>
              </w:rPr>
              <w:t>ინტენსიური</w:t>
            </w:r>
            <w:r w:rsidRPr="0085738D">
              <w:rPr>
                <w:rFonts w:ascii="Sylfaen" w:hAnsi="Sylfaen"/>
                <w:b/>
                <w:noProof/>
                <w:lang w:val="es-ES"/>
              </w:rPr>
              <w:t xml:space="preserve"> </w:t>
            </w:r>
            <w:r w:rsidRPr="0085738D">
              <w:rPr>
                <w:rFonts w:ascii="Sylfaen" w:hAnsi="Sylfaen" w:cs="Sylfaen"/>
                <w:b/>
                <w:noProof/>
                <w:lang w:val="es-ES"/>
              </w:rPr>
              <w:t>მკურნალობა</w:t>
            </w:r>
            <w:r w:rsidRPr="0085738D">
              <w:rPr>
                <w:rFonts w:ascii="Sylfaen" w:hAnsi="Sylfaen"/>
                <w:b/>
                <w:noProof/>
                <w:lang w:val="es-ES"/>
              </w:rPr>
              <w:t xml:space="preserve"> </w:t>
            </w:r>
            <w:r w:rsidRPr="0085738D">
              <w:rPr>
                <w:rFonts w:ascii="Sylfaen" w:hAnsi="Sylfaen" w:cs="Sylfaen"/>
                <w:b/>
                <w:noProof/>
                <w:lang w:val="es-ES"/>
              </w:rPr>
              <w:t>ჩაუტარდათ</w:t>
            </w:r>
            <w:r w:rsidRPr="0085738D">
              <w:rPr>
                <w:rFonts w:ascii="Sylfaen" w:hAnsi="Sylfaen"/>
                <w:b/>
                <w:noProof/>
                <w:lang w:val="es-ES"/>
              </w:rPr>
              <w:t xml:space="preserve"> </w:t>
            </w:r>
            <w:r w:rsidRPr="0085738D">
              <w:rPr>
                <w:rFonts w:ascii="Sylfaen" w:hAnsi="Sylfaen" w:cs="Sylfaen"/>
                <w:b/>
                <w:noProof/>
                <w:lang w:val="es-ES"/>
              </w:rPr>
              <w:t>ამფოტერიცინი</w:t>
            </w:r>
            <w:r w:rsidRPr="0085738D">
              <w:rPr>
                <w:rFonts w:ascii="Sylfaen" w:hAnsi="Sylfaen"/>
                <w:b/>
                <w:noProof/>
                <w:lang w:val="es-ES"/>
              </w:rPr>
              <w:t xml:space="preserve"> + </w:t>
            </w:r>
            <w:r w:rsidRPr="0085738D">
              <w:rPr>
                <w:rFonts w:ascii="Sylfaen" w:hAnsi="Sylfaen" w:cs="Sylfaen"/>
                <w:b/>
                <w:noProof/>
                <w:lang w:val="es-ES"/>
              </w:rPr>
              <w:t>ფლუ</w:t>
            </w:r>
            <w:r w:rsidRPr="0085738D">
              <w:rPr>
                <w:rFonts w:ascii="Sylfaen" w:hAnsi="Sylfaen"/>
                <w:b/>
                <w:noProof/>
                <w:lang w:val="es-ES"/>
              </w:rPr>
              <w:softHyphen/>
            </w:r>
            <w:r w:rsidRPr="0085738D">
              <w:rPr>
                <w:rFonts w:ascii="Sylfaen" w:hAnsi="Sylfaen" w:cs="Sylfaen"/>
                <w:b/>
                <w:noProof/>
                <w:lang w:val="es-ES"/>
              </w:rPr>
              <w:t>ციტოზინი</w:t>
            </w:r>
            <w:r w:rsidRPr="0085738D">
              <w:rPr>
                <w:rFonts w:ascii="Sylfaen" w:hAnsi="Sylfaen"/>
                <w:b/>
                <w:noProof/>
                <w:lang w:val="es-ES"/>
              </w:rPr>
              <w:t xml:space="preserve"> </w:t>
            </w:r>
            <w:r w:rsidRPr="0085738D">
              <w:rPr>
                <w:rFonts w:ascii="Sylfaen" w:hAnsi="Sylfaen" w:cs="Sylfaen"/>
                <w:b/>
                <w:noProof/>
                <w:lang w:val="es-ES"/>
              </w:rPr>
              <w:t>ან</w:t>
            </w:r>
            <w:r w:rsidRPr="0085738D">
              <w:rPr>
                <w:rFonts w:ascii="Sylfaen" w:hAnsi="Sylfaen"/>
                <w:b/>
                <w:noProof/>
                <w:lang w:val="es-ES"/>
              </w:rPr>
              <w:t xml:space="preserve"> </w:t>
            </w:r>
            <w:r w:rsidRPr="0085738D">
              <w:rPr>
                <w:rFonts w:ascii="Sylfaen" w:hAnsi="Sylfaen" w:cs="Sylfaen"/>
                <w:b/>
                <w:noProof/>
                <w:lang w:val="es-ES"/>
              </w:rPr>
              <w:t>ამფოტერიცინი</w:t>
            </w:r>
            <w:r w:rsidRPr="0085738D">
              <w:rPr>
                <w:rFonts w:ascii="Sylfaen" w:hAnsi="Sylfaen"/>
                <w:b/>
                <w:noProof/>
                <w:lang w:val="es-ES"/>
              </w:rPr>
              <w:t xml:space="preserve"> + </w:t>
            </w:r>
            <w:r w:rsidRPr="0085738D">
              <w:rPr>
                <w:rFonts w:ascii="Sylfaen" w:hAnsi="Sylfaen" w:cs="Sylfaen"/>
                <w:b/>
                <w:noProof/>
                <w:lang w:val="es-ES"/>
              </w:rPr>
              <w:t>ფლუკონაზოლი</w:t>
            </w:r>
            <w:r w:rsidRPr="0085738D">
              <w:rPr>
                <w:rFonts w:ascii="Sylfaen" w:hAnsi="Sylfaen"/>
                <w:b/>
                <w:noProof/>
                <w:lang w:val="es-ES"/>
              </w:rPr>
              <w:t xml:space="preserve"> </w:t>
            </w:r>
            <w:r w:rsidRPr="0085738D">
              <w:rPr>
                <w:rFonts w:ascii="Sylfaen" w:hAnsi="Sylfaen" w:cs="Sylfaen"/>
                <w:b/>
                <w:noProof/>
                <w:lang w:val="es-ES"/>
              </w:rPr>
              <w:t>კომბინაციით</w:t>
            </w:r>
            <w:r w:rsidRPr="0085738D">
              <w:rPr>
                <w:rFonts w:ascii="Sylfaen" w:hAnsi="Sylfaen"/>
                <w:b/>
                <w:noProof/>
                <w:lang w:val="es-ES"/>
              </w:rPr>
              <w:t xml:space="preserve">, </w:t>
            </w:r>
            <w:r w:rsidRPr="0085738D">
              <w:rPr>
                <w:rFonts w:ascii="Sylfaen" w:hAnsi="Sylfaen" w:cs="Sylfaen"/>
                <w:b/>
                <w:noProof/>
                <w:lang w:val="es-ES"/>
              </w:rPr>
              <w:t>არვ</w:t>
            </w:r>
            <w:r w:rsidRPr="0085738D">
              <w:rPr>
                <w:rFonts w:ascii="Sylfaen" w:hAnsi="Sylfaen"/>
                <w:b/>
                <w:noProof/>
                <w:lang w:val="es-ES"/>
              </w:rPr>
              <w:t xml:space="preserve"> </w:t>
            </w:r>
            <w:r w:rsidRPr="0085738D">
              <w:rPr>
                <w:rFonts w:ascii="Sylfaen" w:hAnsi="Sylfaen" w:cs="Sylfaen"/>
                <w:b/>
                <w:noProof/>
                <w:lang w:val="es-ES"/>
              </w:rPr>
              <w:t>მკურნალობა</w:t>
            </w:r>
            <w:r w:rsidRPr="0085738D">
              <w:rPr>
                <w:rFonts w:ascii="Sylfaen" w:hAnsi="Sylfaen"/>
                <w:b/>
                <w:noProof/>
                <w:lang w:val="es-ES"/>
              </w:rPr>
              <w:t xml:space="preserve"> </w:t>
            </w:r>
            <w:r w:rsidRPr="0085738D">
              <w:rPr>
                <w:rFonts w:ascii="Sylfaen" w:hAnsi="Sylfaen" w:cs="Sylfaen"/>
                <w:b/>
                <w:noProof/>
                <w:lang w:val="es-ES"/>
              </w:rPr>
              <w:t>უნდა</w:t>
            </w:r>
            <w:r w:rsidRPr="0085738D">
              <w:rPr>
                <w:rFonts w:ascii="Sylfaen" w:hAnsi="Sylfaen"/>
                <w:b/>
                <w:noProof/>
                <w:lang w:val="es-ES"/>
              </w:rPr>
              <w:t xml:space="preserve"> </w:t>
            </w:r>
            <w:r w:rsidRPr="0085738D">
              <w:rPr>
                <w:rFonts w:ascii="Sylfaen" w:hAnsi="Sylfaen" w:cs="Sylfaen"/>
                <w:b/>
                <w:noProof/>
                <w:lang w:val="es-ES"/>
              </w:rPr>
              <w:t>დაეწყოთ</w:t>
            </w:r>
            <w:r w:rsidRPr="0085738D">
              <w:rPr>
                <w:rFonts w:ascii="Sylfaen" w:hAnsi="Sylfaen"/>
                <w:b/>
                <w:noProof/>
                <w:lang w:val="es-ES"/>
              </w:rPr>
              <w:t xml:space="preserve"> </w:t>
            </w:r>
            <w:r w:rsidRPr="0085738D">
              <w:rPr>
                <w:rFonts w:ascii="Sylfaen" w:hAnsi="Sylfaen" w:cs="Sylfaen"/>
                <w:b/>
                <w:noProof/>
                <w:lang w:val="es-ES"/>
              </w:rPr>
              <w:t>ანტიმიკოზური</w:t>
            </w:r>
            <w:r w:rsidRPr="0085738D">
              <w:rPr>
                <w:rFonts w:ascii="Sylfaen" w:hAnsi="Sylfaen"/>
                <w:b/>
                <w:noProof/>
                <w:lang w:val="es-ES"/>
              </w:rPr>
              <w:t xml:space="preserve"> </w:t>
            </w:r>
            <w:r w:rsidRPr="0085738D">
              <w:rPr>
                <w:rFonts w:ascii="Sylfaen" w:hAnsi="Sylfaen" w:cs="Sylfaen"/>
                <w:b/>
                <w:noProof/>
                <w:lang w:val="es-ES"/>
              </w:rPr>
              <w:t>მკურნალობის</w:t>
            </w:r>
            <w:r w:rsidRPr="0085738D">
              <w:rPr>
                <w:rFonts w:ascii="Sylfaen" w:hAnsi="Sylfaen"/>
                <w:b/>
                <w:noProof/>
                <w:lang w:val="es-ES"/>
              </w:rPr>
              <w:t xml:space="preserve"> </w:t>
            </w:r>
            <w:r w:rsidRPr="0085738D">
              <w:rPr>
                <w:rFonts w:ascii="Sylfaen" w:hAnsi="Sylfaen" w:cs="Sylfaen"/>
                <w:b/>
                <w:noProof/>
                <w:lang w:val="es-ES"/>
              </w:rPr>
              <w:t>დაწყებიდან</w:t>
            </w:r>
            <w:r w:rsidRPr="0085738D">
              <w:rPr>
                <w:rFonts w:ascii="Sylfaen" w:hAnsi="Sylfaen"/>
                <w:b/>
                <w:noProof/>
                <w:lang w:val="es-ES"/>
              </w:rPr>
              <w:t xml:space="preserve"> 4 </w:t>
            </w:r>
            <w:r w:rsidRPr="0085738D">
              <w:rPr>
                <w:rFonts w:ascii="Sylfaen" w:hAnsi="Sylfaen" w:cs="Sylfaen"/>
                <w:b/>
                <w:noProof/>
                <w:lang w:val="es-ES"/>
              </w:rPr>
              <w:t>კვირის</w:t>
            </w:r>
            <w:r w:rsidRPr="0085738D">
              <w:rPr>
                <w:rFonts w:ascii="Sylfaen" w:hAnsi="Sylfaen"/>
                <w:b/>
                <w:noProof/>
                <w:lang w:val="es-ES"/>
              </w:rPr>
              <w:t xml:space="preserve"> </w:t>
            </w:r>
            <w:r w:rsidRPr="0085738D">
              <w:rPr>
                <w:rFonts w:ascii="Sylfaen" w:hAnsi="Sylfaen" w:cs="Sylfaen"/>
                <w:b/>
                <w:noProof/>
                <w:lang w:val="es-ES"/>
              </w:rPr>
              <w:t>შემდეგ</w:t>
            </w:r>
            <w:r w:rsidRPr="0085738D">
              <w:rPr>
                <w:rFonts w:ascii="Sylfaen" w:hAnsi="Sylfaen"/>
                <w:b/>
                <w:noProof/>
                <w:lang w:val="ka-GE"/>
              </w:rPr>
              <w:t xml:space="preserve">, </w:t>
            </w:r>
            <w:r w:rsidRPr="0085738D">
              <w:rPr>
                <w:rFonts w:ascii="Sylfaen" w:hAnsi="Sylfaen" w:cs="Sylfaen"/>
                <w:b/>
                <w:noProof/>
                <w:lang w:val="ka-GE"/>
              </w:rPr>
              <w:t>ხოლო</w:t>
            </w:r>
            <w:r w:rsidRPr="0085738D">
              <w:rPr>
                <w:rFonts w:ascii="Sylfaen" w:hAnsi="Sylfaen"/>
                <w:b/>
                <w:noProof/>
                <w:lang w:val="ka-GE"/>
              </w:rPr>
              <w:t xml:space="preserve"> </w:t>
            </w:r>
            <w:r w:rsidRPr="0085738D">
              <w:rPr>
                <w:rFonts w:ascii="Sylfaen" w:hAnsi="Sylfaen" w:cs="Sylfaen"/>
                <w:b/>
                <w:noProof/>
                <w:lang w:val="es-ES"/>
              </w:rPr>
              <w:t>პაციენტებ</w:t>
            </w:r>
            <w:r w:rsidRPr="0085738D">
              <w:rPr>
                <w:rFonts w:ascii="Sylfaen" w:hAnsi="Sylfaen" w:cs="Sylfaen"/>
                <w:b/>
                <w:noProof/>
                <w:lang w:val="ka-GE"/>
              </w:rPr>
              <w:t>ს</w:t>
            </w:r>
            <w:r w:rsidRPr="0085738D">
              <w:rPr>
                <w:rFonts w:ascii="Sylfaen" w:hAnsi="Sylfaen"/>
                <w:b/>
                <w:noProof/>
                <w:lang w:val="es-ES"/>
              </w:rPr>
              <w:t xml:space="preserve">, </w:t>
            </w:r>
            <w:r w:rsidRPr="0085738D">
              <w:rPr>
                <w:rFonts w:ascii="Sylfaen" w:hAnsi="Sylfaen" w:cs="Sylfaen"/>
                <w:b/>
                <w:noProof/>
                <w:lang w:val="es-ES"/>
              </w:rPr>
              <w:t>რომლებსაც</w:t>
            </w:r>
            <w:r w:rsidRPr="0085738D">
              <w:rPr>
                <w:rFonts w:ascii="Sylfaen" w:hAnsi="Sylfaen"/>
                <w:b/>
                <w:noProof/>
                <w:lang w:val="es-ES"/>
              </w:rPr>
              <w:t xml:space="preserve"> </w:t>
            </w:r>
            <w:r w:rsidRPr="0085738D">
              <w:rPr>
                <w:rFonts w:ascii="Sylfaen" w:hAnsi="Sylfaen" w:cs="Sylfaen"/>
                <w:b/>
                <w:noProof/>
                <w:lang w:val="es-ES"/>
              </w:rPr>
              <w:t>ინტენსიური</w:t>
            </w:r>
            <w:r w:rsidRPr="0085738D">
              <w:rPr>
                <w:rFonts w:ascii="Sylfaen" w:hAnsi="Sylfaen"/>
                <w:b/>
                <w:noProof/>
                <w:lang w:val="es-ES"/>
              </w:rPr>
              <w:t xml:space="preserve"> </w:t>
            </w:r>
            <w:r w:rsidRPr="0085738D">
              <w:rPr>
                <w:rFonts w:ascii="Sylfaen" w:hAnsi="Sylfaen" w:cs="Sylfaen"/>
                <w:b/>
                <w:noProof/>
                <w:lang w:val="es-ES"/>
              </w:rPr>
              <w:t>მკურნალობა</w:t>
            </w:r>
            <w:r w:rsidRPr="0085738D">
              <w:rPr>
                <w:rFonts w:ascii="Sylfaen" w:hAnsi="Sylfaen"/>
                <w:b/>
                <w:noProof/>
                <w:lang w:val="es-ES"/>
              </w:rPr>
              <w:t xml:space="preserve"> </w:t>
            </w:r>
            <w:r w:rsidRPr="0085738D">
              <w:rPr>
                <w:rFonts w:ascii="Sylfaen" w:hAnsi="Sylfaen" w:cs="Sylfaen"/>
                <w:b/>
                <w:noProof/>
                <w:lang w:val="es-ES"/>
              </w:rPr>
              <w:t>ჩაუტარდათ</w:t>
            </w:r>
            <w:r w:rsidRPr="0085738D">
              <w:rPr>
                <w:rFonts w:ascii="Sylfaen" w:hAnsi="Sylfaen"/>
                <w:b/>
                <w:noProof/>
                <w:lang w:val="es-ES"/>
              </w:rPr>
              <w:t xml:space="preserve"> </w:t>
            </w:r>
            <w:r w:rsidRPr="0085738D">
              <w:rPr>
                <w:rFonts w:ascii="Sylfaen" w:hAnsi="Sylfaen" w:cs="Sylfaen"/>
                <w:b/>
                <w:noProof/>
                <w:lang w:val="es-ES"/>
              </w:rPr>
              <w:t>ფლუკონაზოლის</w:t>
            </w:r>
            <w:r w:rsidRPr="0085738D">
              <w:rPr>
                <w:rFonts w:ascii="Sylfaen" w:hAnsi="Sylfaen"/>
                <w:b/>
                <w:noProof/>
                <w:lang w:val="es-ES"/>
              </w:rPr>
              <w:t xml:space="preserve"> </w:t>
            </w:r>
            <w:r w:rsidRPr="0085738D">
              <w:rPr>
                <w:rFonts w:ascii="Sylfaen" w:hAnsi="Sylfaen" w:cs="Sylfaen"/>
                <w:b/>
                <w:noProof/>
                <w:lang w:val="es-ES"/>
              </w:rPr>
              <w:t>მაღალი</w:t>
            </w:r>
            <w:r w:rsidRPr="0085738D">
              <w:rPr>
                <w:rFonts w:ascii="Sylfaen" w:hAnsi="Sylfaen"/>
                <w:b/>
                <w:noProof/>
                <w:lang w:val="es-ES"/>
              </w:rPr>
              <w:t xml:space="preserve"> </w:t>
            </w:r>
            <w:r w:rsidRPr="0085738D">
              <w:rPr>
                <w:rFonts w:ascii="Sylfaen" w:hAnsi="Sylfaen" w:cs="Sylfaen"/>
                <w:b/>
                <w:noProof/>
                <w:lang w:val="es-ES"/>
              </w:rPr>
              <w:t>დოზით</w:t>
            </w:r>
            <w:r w:rsidRPr="0085738D">
              <w:rPr>
                <w:rFonts w:ascii="Sylfaen" w:hAnsi="Sylfaen"/>
                <w:b/>
                <w:noProof/>
                <w:lang w:val="es-ES"/>
              </w:rPr>
              <w:t xml:space="preserve">, </w:t>
            </w:r>
            <w:r w:rsidRPr="0085738D">
              <w:rPr>
                <w:rFonts w:ascii="Sylfaen" w:hAnsi="Sylfaen" w:cs="Sylfaen"/>
                <w:b/>
                <w:noProof/>
                <w:lang w:val="es-ES"/>
              </w:rPr>
              <w:t>არვ</w:t>
            </w:r>
            <w:r w:rsidRPr="0085738D">
              <w:rPr>
                <w:rFonts w:ascii="Sylfaen" w:hAnsi="Sylfaen"/>
                <w:b/>
                <w:noProof/>
                <w:lang w:val="es-ES"/>
              </w:rPr>
              <w:t xml:space="preserve"> </w:t>
            </w:r>
            <w:r w:rsidRPr="0085738D">
              <w:rPr>
                <w:rFonts w:ascii="Sylfaen" w:hAnsi="Sylfaen" w:cs="Sylfaen"/>
                <w:b/>
                <w:noProof/>
                <w:lang w:val="es-ES"/>
              </w:rPr>
              <w:t>მკურნალობა</w:t>
            </w:r>
            <w:r w:rsidRPr="0085738D">
              <w:rPr>
                <w:rFonts w:ascii="Sylfaen" w:hAnsi="Sylfaen"/>
                <w:b/>
                <w:noProof/>
                <w:lang w:val="es-ES"/>
              </w:rPr>
              <w:t xml:space="preserve"> </w:t>
            </w:r>
            <w:r w:rsidRPr="0085738D">
              <w:rPr>
                <w:rFonts w:ascii="Sylfaen" w:hAnsi="Sylfaen" w:cs="Sylfaen"/>
                <w:b/>
                <w:noProof/>
                <w:lang w:val="es-ES"/>
              </w:rPr>
              <w:t>უნდა</w:t>
            </w:r>
            <w:r w:rsidRPr="0085738D">
              <w:rPr>
                <w:rFonts w:ascii="Sylfaen" w:hAnsi="Sylfaen"/>
                <w:b/>
                <w:noProof/>
                <w:lang w:val="es-ES"/>
              </w:rPr>
              <w:t xml:space="preserve"> </w:t>
            </w:r>
            <w:r w:rsidRPr="0085738D">
              <w:rPr>
                <w:rFonts w:ascii="Sylfaen" w:hAnsi="Sylfaen" w:cs="Sylfaen"/>
                <w:b/>
                <w:noProof/>
                <w:lang w:val="es-ES"/>
              </w:rPr>
              <w:t>დაეწყოთ</w:t>
            </w:r>
            <w:r w:rsidRPr="0085738D">
              <w:rPr>
                <w:rFonts w:ascii="Sylfaen" w:hAnsi="Sylfaen"/>
                <w:b/>
                <w:noProof/>
                <w:lang w:val="es-ES"/>
              </w:rPr>
              <w:t xml:space="preserve"> </w:t>
            </w:r>
            <w:r w:rsidRPr="0085738D">
              <w:rPr>
                <w:rFonts w:ascii="Sylfaen" w:hAnsi="Sylfaen" w:cs="Sylfaen"/>
                <w:b/>
                <w:noProof/>
                <w:lang w:val="es-ES"/>
              </w:rPr>
              <w:t>ანტიმიკოზური</w:t>
            </w:r>
            <w:r w:rsidRPr="0085738D">
              <w:rPr>
                <w:rFonts w:ascii="Sylfaen" w:hAnsi="Sylfaen"/>
                <w:b/>
                <w:noProof/>
                <w:lang w:val="es-ES"/>
              </w:rPr>
              <w:t xml:space="preserve"> </w:t>
            </w:r>
            <w:r w:rsidRPr="0085738D">
              <w:rPr>
                <w:rFonts w:ascii="Sylfaen" w:hAnsi="Sylfaen" w:cs="Sylfaen"/>
                <w:b/>
                <w:noProof/>
                <w:lang w:val="es-ES"/>
              </w:rPr>
              <w:t>მკურნალობის</w:t>
            </w:r>
            <w:r w:rsidRPr="0085738D">
              <w:rPr>
                <w:rFonts w:ascii="Sylfaen" w:hAnsi="Sylfaen"/>
                <w:b/>
                <w:noProof/>
                <w:lang w:val="es-ES"/>
              </w:rPr>
              <w:t xml:space="preserve"> </w:t>
            </w:r>
            <w:r w:rsidRPr="0085738D">
              <w:rPr>
                <w:rFonts w:ascii="Sylfaen" w:hAnsi="Sylfaen" w:cs="Sylfaen"/>
                <w:b/>
                <w:noProof/>
                <w:lang w:val="es-ES"/>
              </w:rPr>
              <w:t>დაწ</w:t>
            </w:r>
            <w:r w:rsidRPr="0085738D">
              <w:rPr>
                <w:rFonts w:ascii="Sylfaen" w:hAnsi="Sylfaen"/>
                <w:b/>
                <w:noProof/>
                <w:lang w:val="es-ES"/>
              </w:rPr>
              <w:softHyphen/>
            </w:r>
            <w:r w:rsidRPr="0085738D">
              <w:rPr>
                <w:rFonts w:ascii="Sylfaen" w:hAnsi="Sylfaen" w:cs="Sylfaen"/>
                <w:b/>
                <w:noProof/>
                <w:lang w:val="es-ES"/>
              </w:rPr>
              <w:t>ყებიდან</w:t>
            </w:r>
            <w:r w:rsidRPr="0085738D">
              <w:rPr>
                <w:rFonts w:ascii="Sylfaen" w:hAnsi="Sylfaen"/>
                <w:b/>
                <w:noProof/>
                <w:lang w:val="es-ES"/>
              </w:rPr>
              <w:t xml:space="preserve"> 4-6 </w:t>
            </w:r>
            <w:r w:rsidRPr="0085738D">
              <w:rPr>
                <w:rFonts w:ascii="Sylfaen" w:hAnsi="Sylfaen" w:cs="Sylfaen"/>
                <w:b/>
                <w:noProof/>
                <w:lang w:val="es-ES"/>
              </w:rPr>
              <w:t>კვირის</w:t>
            </w:r>
            <w:r w:rsidRPr="0085738D">
              <w:rPr>
                <w:rFonts w:ascii="Sylfaen" w:hAnsi="Sylfaen"/>
                <w:b/>
                <w:noProof/>
                <w:lang w:val="es-ES"/>
              </w:rPr>
              <w:t xml:space="preserve"> </w:t>
            </w:r>
            <w:r w:rsidRPr="0085738D">
              <w:rPr>
                <w:rFonts w:ascii="Sylfaen" w:hAnsi="Sylfaen" w:cs="Sylfaen"/>
                <w:b/>
                <w:noProof/>
                <w:lang w:val="es-ES"/>
              </w:rPr>
              <w:t>შემდეგ</w:t>
            </w:r>
            <w:r w:rsidRPr="0085738D">
              <w:rPr>
                <w:rFonts w:ascii="Sylfaen" w:hAnsi="Sylfaen"/>
                <w:b/>
                <w:noProof/>
                <w:lang w:val="ka-GE"/>
              </w:rPr>
              <w:t>.</w:t>
            </w:r>
            <w:r w:rsidRPr="0085738D">
              <w:rPr>
                <w:rFonts w:ascii="Sylfaen" w:hAnsi="Sylfaen"/>
                <w:b/>
                <w:noProof/>
                <w:lang w:val="es-ES"/>
              </w:rPr>
              <w:t xml:space="preserve"> </w:t>
            </w:r>
          </w:p>
          <w:p w:rsidR="003A6247" w:rsidRPr="0085738D" w:rsidRDefault="003A6247" w:rsidP="003A6247">
            <w:pPr>
              <w:spacing w:before="120" w:after="120"/>
              <w:jc w:val="both"/>
              <w:rPr>
                <w:rFonts w:ascii="Sylfaen" w:hAnsi="Sylfaen" w:cs="Sylfaen"/>
                <w:b/>
                <w:lang w:val="ka-GE"/>
              </w:rPr>
            </w:pPr>
            <w:r w:rsidRPr="0085738D">
              <w:rPr>
                <w:rFonts w:ascii="Sylfaen" w:hAnsi="Sylfaen" w:cs="Sylfaen"/>
                <w:b/>
                <w:noProof/>
                <w:lang w:val="es-ES"/>
              </w:rPr>
              <w:t>კრიპტოკოკული</w:t>
            </w:r>
            <w:r w:rsidRPr="0085738D">
              <w:rPr>
                <w:rFonts w:ascii="Sylfaen" w:hAnsi="Sylfaen"/>
                <w:b/>
                <w:noProof/>
                <w:lang w:val="es-ES"/>
              </w:rPr>
              <w:t xml:space="preserve"> </w:t>
            </w:r>
            <w:r w:rsidRPr="0085738D">
              <w:rPr>
                <w:rFonts w:ascii="Sylfaen" w:hAnsi="Sylfaen" w:cs="Sylfaen"/>
                <w:b/>
                <w:noProof/>
                <w:lang w:val="es-ES"/>
              </w:rPr>
              <w:t>მენინგიტის</w:t>
            </w:r>
            <w:r w:rsidRPr="0085738D">
              <w:rPr>
                <w:rFonts w:ascii="Sylfaen" w:hAnsi="Sylfaen"/>
                <w:b/>
                <w:noProof/>
                <w:lang w:val="es-ES"/>
              </w:rPr>
              <w:t xml:space="preserve"> </w:t>
            </w:r>
            <w:r w:rsidRPr="0085738D">
              <w:rPr>
                <w:rFonts w:ascii="Sylfaen" w:hAnsi="Sylfaen" w:cs="Sylfaen"/>
                <w:b/>
                <w:noProof/>
                <w:lang w:val="es-ES"/>
              </w:rPr>
              <w:t>მქონე</w:t>
            </w:r>
            <w:r w:rsidRPr="0085738D">
              <w:rPr>
                <w:rFonts w:ascii="Sylfaen" w:hAnsi="Sylfaen"/>
                <w:b/>
                <w:noProof/>
                <w:lang w:val="es-ES"/>
              </w:rPr>
              <w:t xml:space="preserve"> </w:t>
            </w:r>
            <w:r w:rsidRPr="0085738D">
              <w:rPr>
                <w:rFonts w:ascii="Sylfaen" w:hAnsi="Sylfaen" w:cs="Sylfaen"/>
                <w:b/>
                <w:noProof/>
                <w:lang w:val="es-ES"/>
              </w:rPr>
              <w:t>აივ</w:t>
            </w:r>
            <w:r w:rsidRPr="0085738D">
              <w:rPr>
                <w:rFonts w:ascii="Sylfaen" w:hAnsi="Sylfaen"/>
                <w:b/>
                <w:noProof/>
                <w:lang w:val="es-ES"/>
              </w:rPr>
              <w:t xml:space="preserve"> </w:t>
            </w:r>
            <w:r w:rsidRPr="0085738D">
              <w:rPr>
                <w:rFonts w:ascii="Sylfaen" w:hAnsi="Sylfaen" w:cs="Sylfaen"/>
                <w:b/>
                <w:noProof/>
                <w:lang w:val="es-ES"/>
              </w:rPr>
              <w:t>ინფიცირებულ</w:t>
            </w:r>
            <w:r w:rsidRPr="0085738D">
              <w:rPr>
                <w:rFonts w:ascii="Sylfaen" w:hAnsi="Sylfaen"/>
                <w:b/>
                <w:noProof/>
                <w:lang w:val="es-ES"/>
              </w:rPr>
              <w:t xml:space="preserve"> </w:t>
            </w:r>
            <w:r w:rsidRPr="0085738D">
              <w:rPr>
                <w:rFonts w:ascii="Sylfaen" w:hAnsi="Sylfaen" w:cs="Sylfaen"/>
                <w:b/>
                <w:noProof/>
                <w:lang w:val="es-ES"/>
              </w:rPr>
              <w:t>პაციენტებში</w:t>
            </w:r>
            <w:r w:rsidRPr="0085738D">
              <w:rPr>
                <w:rFonts w:ascii="Sylfaen" w:hAnsi="Sylfaen"/>
                <w:b/>
                <w:noProof/>
                <w:lang w:val="ka-GE"/>
              </w:rPr>
              <w:t xml:space="preserve">, </w:t>
            </w:r>
            <w:r w:rsidRPr="0085738D">
              <w:rPr>
                <w:rFonts w:ascii="Sylfaen" w:hAnsi="Sylfaen" w:cs="Sylfaen"/>
                <w:b/>
                <w:noProof/>
                <w:lang w:val="ka-GE"/>
              </w:rPr>
              <w:t>რომლებშიც</w:t>
            </w:r>
            <w:r w:rsidRPr="0085738D">
              <w:rPr>
                <w:rFonts w:ascii="Sylfaen" w:hAnsi="Sylfaen"/>
                <w:b/>
                <w:noProof/>
                <w:lang w:val="ka-GE"/>
              </w:rPr>
              <w:t xml:space="preserve"> </w:t>
            </w:r>
            <w:r w:rsidRPr="0085738D">
              <w:rPr>
                <w:rFonts w:ascii="Sylfaen" w:hAnsi="Sylfaen" w:cs="Sylfaen"/>
                <w:b/>
                <w:noProof/>
                <w:lang w:val="ka-GE"/>
              </w:rPr>
              <w:t>არ</w:t>
            </w:r>
            <w:r w:rsidRPr="0085738D">
              <w:rPr>
                <w:rFonts w:ascii="Sylfaen" w:hAnsi="Sylfaen"/>
                <w:b/>
                <w:noProof/>
                <w:lang w:val="ka-GE"/>
              </w:rPr>
              <w:t xml:space="preserve"> </w:t>
            </w:r>
            <w:r w:rsidRPr="0085738D">
              <w:rPr>
                <w:rFonts w:ascii="Sylfaen" w:hAnsi="Sylfaen" w:cs="Sylfaen"/>
                <w:b/>
                <w:noProof/>
                <w:lang w:val="ka-GE"/>
              </w:rPr>
              <w:t>აღინიშნება</w:t>
            </w:r>
            <w:r w:rsidRPr="0085738D">
              <w:rPr>
                <w:rFonts w:ascii="Sylfaen" w:hAnsi="Sylfaen"/>
                <w:b/>
                <w:noProof/>
                <w:lang w:val="ka-GE"/>
              </w:rPr>
              <w:t xml:space="preserve"> </w:t>
            </w:r>
            <w:r w:rsidRPr="0085738D">
              <w:rPr>
                <w:rFonts w:ascii="Sylfaen" w:hAnsi="Sylfaen" w:cs="Sylfaen"/>
                <w:b/>
                <w:noProof/>
                <w:lang w:val="ka-GE"/>
              </w:rPr>
              <w:t>კლინიკური</w:t>
            </w:r>
            <w:r w:rsidRPr="0085738D">
              <w:rPr>
                <w:rFonts w:ascii="Sylfaen" w:hAnsi="Sylfaen"/>
                <w:b/>
                <w:noProof/>
                <w:lang w:val="ka-GE"/>
              </w:rPr>
              <w:t xml:space="preserve"> </w:t>
            </w:r>
            <w:r w:rsidRPr="0085738D">
              <w:rPr>
                <w:rFonts w:ascii="Sylfaen" w:hAnsi="Sylfaen" w:cs="Sylfaen"/>
                <w:b/>
                <w:noProof/>
                <w:lang w:val="ka-GE"/>
              </w:rPr>
              <w:t>გაუმჯობესება</w:t>
            </w:r>
            <w:r w:rsidRPr="0085738D">
              <w:rPr>
                <w:rFonts w:ascii="Sylfaen" w:hAnsi="Sylfaen"/>
                <w:b/>
                <w:noProof/>
                <w:lang w:val="ka-GE"/>
              </w:rPr>
              <w:t xml:space="preserve"> </w:t>
            </w:r>
            <w:r w:rsidRPr="0085738D">
              <w:rPr>
                <w:rFonts w:ascii="Sylfaen" w:hAnsi="Sylfaen" w:cs="Sylfaen"/>
                <w:b/>
                <w:noProof/>
                <w:lang w:val="ka-GE"/>
              </w:rPr>
              <w:t>და</w:t>
            </w:r>
            <w:r w:rsidRPr="0085738D">
              <w:rPr>
                <w:rFonts w:ascii="Sylfaen" w:hAnsi="Sylfaen"/>
                <w:b/>
                <w:noProof/>
                <w:lang w:val="ka-GE"/>
              </w:rPr>
              <w:t xml:space="preserve"> </w:t>
            </w:r>
            <w:r w:rsidRPr="0085738D">
              <w:rPr>
                <w:rFonts w:ascii="Sylfaen" w:hAnsi="Sylfaen" w:cs="Sylfaen"/>
                <w:b/>
                <w:noProof/>
                <w:lang w:val="ka-GE"/>
              </w:rPr>
              <w:t>კვლავ</w:t>
            </w:r>
            <w:r w:rsidRPr="0085738D">
              <w:rPr>
                <w:rFonts w:ascii="Sylfaen" w:hAnsi="Sylfaen"/>
                <w:b/>
                <w:noProof/>
                <w:lang w:val="ka-GE"/>
              </w:rPr>
              <w:t xml:space="preserve"> </w:t>
            </w:r>
            <w:r w:rsidRPr="0085738D">
              <w:rPr>
                <w:rFonts w:ascii="Sylfaen" w:hAnsi="Sylfaen" w:cs="Sylfaen"/>
                <w:b/>
                <w:noProof/>
                <w:lang w:val="ka-GE"/>
              </w:rPr>
              <w:t>სახეზეა</w:t>
            </w:r>
            <w:r w:rsidRPr="0085738D">
              <w:rPr>
                <w:rFonts w:ascii="Sylfaen" w:hAnsi="Sylfaen"/>
                <w:b/>
                <w:noProof/>
                <w:lang w:val="ka-GE"/>
              </w:rPr>
              <w:t xml:space="preserve"> </w:t>
            </w:r>
            <w:r w:rsidRPr="0085738D">
              <w:rPr>
                <w:rFonts w:ascii="Sylfaen" w:hAnsi="Sylfaen" w:cs="Sylfaen"/>
                <w:b/>
                <w:noProof/>
                <w:lang w:val="ka-GE"/>
              </w:rPr>
              <w:t>მენინგიტის</w:t>
            </w:r>
            <w:r w:rsidRPr="0085738D">
              <w:rPr>
                <w:rFonts w:ascii="Sylfaen" w:hAnsi="Sylfaen"/>
                <w:b/>
                <w:noProof/>
                <w:lang w:val="ka-GE"/>
              </w:rPr>
              <w:t xml:space="preserve"> </w:t>
            </w:r>
            <w:r w:rsidRPr="0085738D">
              <w:rPr>
                <w:rFonts w:ascii="Sylfaen" w:hAnsi="Sylfaen" w:cs="Sylfaen"/>
                <w:b/>
                <w:noProof/>
                <w:lang w:val="ka-GE"/>
              </w:rPr>
              <w:t>ნიშნები</w:t>
            </w:r>
            <w:r w:rsidRPr="0085738D">
              <w:rPr>
                <w:rFonts w:ascii="Sylfaen" w:hAnsi="Sylfaen"/>
                <w:b/>
                <w:noProof/>
                <w:lang w:val="ka-GE"/>
              </w:rPr>
              <w:t xml:space="preserve"> </w:t>
            </w:r>
            <w:r w:rsidRPr="0085738D">
              <w:rPr>
                <w:rFonts w:ascii="Sylfaen" w:hAnsi="Sylfaen" w:cs="Sylfaen"/>
                <w:b/>
                <w:noProof/>
                <w:lang w:val="ka-GE"/>
              </w:rPr>
              <w:t>და</w:t>
            </w:r>
            <w:r w:rsidRPr="0085738D">
              <w:rPr>
                <w:rFonts w:ascii="Sylfaen" w:hAnsi="Sylfaen"/>
                <w:b/>
                <w:noProof/>
                <w:lang w:val="ka-GE"/>
              </w:rPr>
              <w:t xml:space="preserve"> </w:t>
            </w:r>
            <w:r w:rsidRPr="0085738D">
              <w:rPr>
                <w:rFonts w:ascii="Sylfaen" w:hAnsi="Sylfaen" w:cs="Sylfaen"/>
                <w:b/>
                <w:noProof/>
                <w:lang w:val="ka-GE"/>
              </w:rPr>
              <w:t>სიმპტომები</w:t>
            </w:r>
            <w:r w:rsidRPr="0085738D">
              <w:rPr>
                <w:rFonts w:ascii="Sylfaen" w:hAnsi="Sylfaen"/>
                <w:b/>
                <w:noProof/>
              </w:rPr>
              <w:t>,</w:t>
            </w:r>
            <w:r w:rsidRPr="0085738D">
              <w:rPr>
                <w:rFonts w:ascii="Sylfaen" w:hAnsi="Sylfaen"/>
                <w:noProof/>
                <w:lang w:val="es-ES"/>
              </w:rPr>
              <w:t xml:space="preserve"> </w:t>
            </w:r>
            <w:r w:rsidRPr="0085738D">
              <w:rPr>
                <w:rFonts w:ascii="Sylfaen" w:hAnsi="Sylfaen" w:cs="Sylfaen"/>
                <w:b/>
                <w:noProof/>
                <w:lang w:val="es-ES"/>
              </w:rPr>
              <w:t>ანტირეტროვირუსული</w:t>
            </w:r>
            <w:r w:rsidRPr="0085738D">
              <w:rPr>
                <w:rFonts w:ascii="Sylfaen" w:hAnsi="Sylfaen"/>
                <w:b/>
                <w:noProof/>
                <w:lang w:val="es-ES"/>
              </w:rPr>
              <w:t xml:space="preserve"> </w:t>
            </w:r>
            <w:r w:rsidRPr="0085738D">
              <w:rPr>
                <w:rFonts w:ascii="Sylfaen" w:hAnsi="Sylfaen" w:cs="Sylfaen"/>
                <w:b/>
                <w:noProof/>
                <w:lang w:val="es-ES"/>
              </w:rPr>
              <w:t>მკურნალობის</w:t>
            </w:r>
            <w:r w:rsidRPr="0085738D">
              <w:rPr>
                <w:rFonts w:ascii="Sylfaen" w:hAnsi="Sylfaen"/>
                <w:b/>
                <w:noProof/>
                <w:lang w:val="es-ES"/>
              </w:rPr>
              <w:t xml:space="preserve"> </w:t>
            </w:r>
            <w:r w:rsidRPr="0085738D">
              <w:rPr>
                <w:rFonts w:ascii="Sylfaen" w:hAnsi="Sylfaen" w:cs="Sylfaen"/>
                <w:b/>
                <w:noProof/>
                <w:lang w:val="es-ES"/>
              </w:rPr>
              <w:t>გადადება</w:t>
            </w:r>
            <w:r w:rsidRPr="0085738D">
              <w:rPr>
                <w:rFonts w:ascii="Sylfaen" w:hAnsi="Sylfaen"/>
                <w:b/>
                <w:noProof/>
                <w:lang w:val="es-ES"/>
              </w:rPr>
              <w:t xml:space="preserve"> </w:t>
            </w:r>
            <w:r w:rsidRPr="0085738D">
              <w:rPr>
                <w:rFonts w:ascii="Sylfaen" w:hAnsi="Sylfaen" w:cs="Sylfaen"/>
                <w:b/>
                <w:noProof/>
                <w:lang w:val="es-ES"/>
              </w:rPr>
              <w:t>უნდა</w:t>
            </w:r>
            <w:r w:rsidRPr="0085738D">
              <w:rPr>
                <w:rFonts w:ascii="Sylfaen" w:hAnsi="Sylfaen"/>
                <w:b/>
                <w:noProof/>
                <w:lang w:val="es-ES"/>
              </w:rPr>
              <w:t xml:space="preserve"> </w:t>
            </w:r>
            <w:r w:rsidRPr="0085738D">
              <w:rPr>
                <w:rFonts w:ascii="Sylfaen" w:hAnsi="Sylfaen" w:cs="Sylfaen"/>
                <w:b/>
                <w:noProof/>
                <w:lang w:val="es-ES"/>
              </w:rPr>
              <w:t>მოხდეს</w:t>
            </w:r>
            <w:r w:rsidRPr="0085738D">
              <w:rPr>
                <w:rFonts w:ascii="Sylfaen" w:hAnsi="Sylfaen"/>
                <w:b/>
                <w:noProof/>
                <w:lang w:val="es-ES"/>
              </w:rPr>
              <w:t xml:space="preserve"> </w:t>
            </w:r>
            <w:r w:rsidRPr="0085738D">
              <w:rPr>
                <w:rFonts w:ascii="Sylfaen" w:hAnsi="Sylfaen" w:cs="Sylfaen"/>
                <w:b/>
                <w:noProof/>
                <w:lang w:val="ka-GE"/>
              </w:rPr>
              <w:t>ლუმბალური</w:t>
            </w:r>
            <w:r w:rsidRPr="0085738D">
              <w:rPr>
                <w:rFonts w:ascii="Sylfaen" w:hAnsi="Sylfaen"/>
                <w:b/>
                <w:noProof/>
                <w:lang w:val="ka-GE"/>
              </w:rPr>
              <w:t xml:space="preserve"> </w:t>
            </w:r>
            <w:r w:rsidRPr="0085738D">
              <w:rPr>
                <w:rFonts w:ascii="Sylfaen" w:hAnsi="Sylfaen" w:cs="Sylfaen"/>
                <w:b/>
                <w:noProof/>
                <w:lang w:val="ka-GE"/>
              </w:rPr>
              <w:t>პუნქციის</w:t>
            </w:r>
            <w:r w:rsidRPr="0085738D">
              <w:rPr>
                <w:rFonts w:ascii="Sylfaen" w:hAnsi="Sylfaen"/>
                <w:b/>
                <w:noProof/>
                <w:lang w:val="ka-GE"/>
              </w:rPr>
              <w:t xml:space="preserve"> </w:t>
            </w:r>
            <w:r w:rsidRPr="0085738D">
              <w:rPr>
                <w:rFonts w:ascii="Sylfaen" w:hAnsi="Sylfaen" w:cs="Sylfaen"/>
                <w:b/>
                <w:noProof/>
                <w:lang w:val="ka-GE"/>
              </w:rPr>
              <w:t>შედეგების</w:t>
            </w:r>
            <w:r w:rsidRPr="0085738D">
              <w:rPr>
                <w:rFonts w:ascii="Sylfaen" w:hAnsi="Sylfaen"/>
                <w:b/>
                <w:noProof/>
                <w:lang w:val="ka-GE"/>
              </w:rPr>
              <w:t xml:space="preserve"> </w:t>
            </w:r>
            <w:r w:rsidRPr="0085738D">
              <w:rPr>
                <w:rFonts w:ascii="Sylfaen" w:hAnsi="Sylfaen" w:cs="Sylfaen"/>
                <w:b/>
                <w:noProof/>
                <w:lang w:val="ka-GE"/>
              </w:rPr>
              <w:t>შესაბამისად</w:t>
            </w:r>
            <w:r w:rsidRPr="0085738D">
              <w:rPr>
                <w:rFonts w:ascii="Sylfaen" w:hAnsi="Sylfaen"/>
                <w:b/>
                <w:noProof/>
                <w:lang w:val="ka-GE"/>
              </w:rPr>
              <w:t>.</w:t>
            </w:r>
          </w:p>
        </w:tc>
      </w:tr>
    </w:tbl>
    <w:p w:rsidR="00F25D84" w:rsidRPr="0085738D" w:rsidRDefault="00F25D84" w:rsidP="00F25D84">
      <w:pPr>
        <w:tabs>
          <w:tab w:val="left" w:pos="1843"/>
        </w:tabs>
        <w:spacing w:after="0"/>
        <w:ind w:left="1418" w:hanging="1440"/>
        <w:jc w:val="both"/>
        <w:rPr>
          <w:rFonts w:ascii="Sylfaen" w:hAnsi="Sylfaen"/>
          <w:sz w:val="18"/>
          <w:szCs w:val="18"/>
          <w:lang w:val="ka-GE"/>
        </w:rPr>
      </w:pPr>
      <w:r w:rsidRPr="0085738D">
        <w:rPr>
          <w:rFonts w:ascii="Sylfaen" w:hAnsi="Sylfaen" w:cs="Sylfaen"/>
          <w:sz w:val="20"/>
          <w:szCs w:val="20"/>
          <w:lang w:val="ka-GE"/>
        </w:rPr>
        <w:t xml:space="preserve">   შენიშვნები:</w:t>
      </w:r>
      <w:r w:rsidRPr="0085738D">
        <w:rPr>
          <w:rFonts w:ascii="Sylfaen" w:hAnsi="Sylfaen" w:cs="Sylfaen"/>
          <w:sz w:val="20"/>
          <w:szCs w:val="20"/>
          <w:lang w:val="ka-GE"/>
        </w:rPr>
        <w:tab/>
      </w:r>
      <w:r w:rsidRPr="0085738D">
        <w:rPr>
          <w:rFonts w:ascii="Sylfaen" w:hAnsi="Sylfaen" w:cs="Sylfaen"/>
          <w:sz w:val="18"/>
          <w:szCs w:val="18"/>
          <w:lang w:val="ka-GE"/>
        </w:rPr>
        <w:t>ა)  აივ</w:t>
      </w:r>
      <w:r w:rsidRPr="0085738D">
        <w:rPr>
          <w:rFonts w:ascii="Sylfaen" w:hAnsi="Sylfaen"/>
          <w:sz w:val="18"/>
          <w:szCs w:val="18"/>
          <w:lang w:val="ka-GE"/>
        </w:rPr>
        <w:t xml:space="preserve"> </w:t>
      </w:r>
      <w:r w:rsidRPr="0085738D">
        <w:rPr>
          <w:rFonts w:ascii="Sylfaen" w:hAnsi="Sylfaen" w:cs="Sylfaen"/>
          <w:sz w:val="18"/>
          <w:szCs w:val="18"/>
          <w:lang w:val="ka-GE"/>
        </w:rPr>
        <w:t>ინფიცირებულ</w:t>
      </w:r>
      <w:r w:rsidRPr="0085738D">
        <w:rPr>
          <w:rFonts w:ascii="Sylfaen" w:hAnsi="Sylfaen"/>
          <w:sz w:val="18"/>
          <w:szCs w:val="18"/>
          <w:lang w:val="ka-GE"/>
        </w:rPr>
        <w:t xml:space="preserve"> </w:t>
      </w:r>
      <w:r w:rsidRPr="0085738D">
        <w:rPr>
          <w:rFonts w:ascii="Sylfaen" w:hAnsi="Sylfaen" w:cs="Sylfaen"/>
          <w:sz w:val="18"/>
          <w:szCs w:val="18"/>
          <w:lang w:val="ka-GE"/>
        </w:rPr>
        <w:t>პირებში</w:t>
      </w:r>
      <w:r w:rsidRPr="0085738D">
        <w:rPr>
          <w:rFonts w:ascii="Sylfaen" w:hAnsi="Sylfaen"/>
          <w:sz w:val="18"/>
          <w:szCs w:val="18"/>
          <w:lang w:val="ka-GE"/>
        </w:rPr>
        <w:t xml:space="preserve"> </w:t>
      </w:r>
      <w:r w:rsidRPr="0085738D">
        <w:rPr>
          <w:rFonts w:ascii="Sylfaen" w:hAnsi="Sylfaen" w:cs="Sylfaen"/>
          <w:sz w:val="18"/>
          <w:szCs w:val="18"/>
          <w:lang w:val="ka-GE"/>
        </w:rPr>
        <w:t>ტუბერკულოზისა</w:t>
      </w:r>
      <w:r w:rsidRPr="0085738D">
        <w:rPr>
          <w:rFonts w:ascii="Sylfaen" w:hAnsi="Sylfaen"/>
          <w:sz w:val="18"/>
          <w:szCs w:val="18"/>
          <w:lang w:val="ka-GE"/>
        </w:rPr>
        <w:t xml:space="preserve"> </w:t>
      </w:r>
      <w:r w:rsidRPr="0085738D">
        <w:rPr>
          <w:rFonts w:ascii="Sylfaen" w:hAnsi="Sylfaen" w:cs="Sylfaen"/>
          <w:sz w:val="18"/>
          <w:szCs w:val="18"/>
          <w:lang w:val="ka-GE"/>
        </w:rPr>
        <w:t>და</w:t>
      </w:r>
      <w:r w:rsidRPr="0085738D">
        <w:rPr>
          <w:rFonts w:ascii="Sylfaen" w:hAnsi="Sylfaen"/>
          <w:sz w:val="18"/>
          <w:szCs w:val="18"/>
          <w:lang w:val="ka-GE"/>
        </w:rPr>
        <w:t xml:space="preserve"> </w:t>
      </w:r>
      <w:r w:rsidRPr="0085738D">
        <w:rPr>
          <w:rFonts w:ascii="Sylfaen" w:hAnsi="Sylfaen" w:cs="Sylfaen"/>
          <w:sz w:val="18"/>
          <w:szCs w:val="18"/>
          <w:lang w:val="ka-GE"/>
        </w:rPr>
        <w:t>სხვა</w:t>
      </w:r>
      <w:r w:rsidRPr="0085738D">
        <w:rPr>
          <w:rFonts w:ascii="Sylfaen" w:hAnsi="Sylfaen"/>
          <w:sz w:val="18"/>
          <w:szCs w:val="18"/>
          <w:lang w:val="ka-GE"/>
        </w:rPr>
        <w:t xml:space="preserve"> </w:t>
      </w:r>
      <w:r w:rsidRPr="0085738D">
        <w:rPr>
          <w:rFonts w:ascii="Sylfaen" w:hAnsi="Sylfaen" w:cs="Sylfaen"/>
          <w:sz w:val="18"/>
          <w:szCs w:val="18"/>
          <w:lang w:val="ka-GE"/>
        </w:rPr>
        <w:t>ოპორტუნისტული</w:t>
      </w:r>
      <w:r w:rsidRPr="0085738D">
        <w:rPr>
          <w:rFonts w:ascii="Sylfaen" w:hAnsi="Sylfaen"/>
          <w:sz w:val="18"/>
          <w:szCs w:val="18"/>
          <w:lang w:val="ka-GE"/>
        </w:rPr>
        <w:t xml:space="preserve"> </w:t>
      </w:r>
      <w:r w:rsidRPr="0085738D">
        <w:rPr>
          <w:rFonts w:ascii="Sylfaen" w:hAnsi="Sylfaen" w:cs="Sylfaen"/>
          <w:sz w:val="18"/>
          <w:szCs w:val="18"/>
          <w:lang w:val="ka-GE"/>
        </w:rPr>
        <w:t>ინფექციების მართვის</w:t>
      </w:r>
      <w:r w:rsidRPr="0085738D">
        <w:rPr>
          <w:rFonts w:ascii="Sylfaen" w:hAnsi="Sylfaen"/>
          <w:sz w:val="18"/>
          <w:szCs w:val="18"/>
          <w:lang w:val="ka-GE"/>
        </w:rPr>
        <w:t xml:space="preserve"> </w:t>
      </w:r>
      <w:r w:rsidRPr="0085738D">
        <w:rPr>
          <w:rFonts w:ascii="Sylfaen" w:hAnsi="Sylfaen" w:cs="Sylfaen"/>
          <w:sz w:val="18"/>
          <w:szCs w:val="18"/>
          <w:lang w:val="ka-GE"/>
        </w:rPr>
        <w:t>შესახებ</w:t>
      </w:r>
      <w:r w:rsidRPr="0085738D">
        <w:rPr>
          <w:rFonts w:ascii="Sylfaen" w:hAnsi="Sylfaen"/>
          <w:sz w:val="18"/>
          <w:szCs w:val="18"/>
          <w:lang w:val="ka-GE"/>
        </w:rPr>
        <w:t xml:space="preserve"> დ</w:t>
      </w:r>
      <w:r w:rsidRPr="0085738D">
        <w:rPr>
          <w:rFonts w:ascii="Sylfaen" w:hAnsi="Sylfaen" w:cs="Sylfaen"/>
          <w:sz w:val="18"/>
          <w:szCs w:val="18"/>
          <w:lang w:val="ka-GE"/>
        </w:rPr>
        <w:t>ამატებითი</w:t>
      </w:r>
      <w:r w:rsidRPr="0085738D">
        <w:rPr>
          <w:rFonts w:ascii="Sylfaen" w:hAnsi="Sylfaen"/>
          <w:sz w:val="18"/>
          <w:szCs w:val="18"/>
          <w:lang w:val="ka-GE"/>
        </w:rPr>
        <w:t xml:space="preserve"> </w:t>
      </w:r>
      <w:r w:rsidRPr="0085738D">
        <w:rPr>
          <w:rFonts w:ascii="Sylfaen" w:hAnsi="Sylfaen" w:cs="Sylfaen"/>
          <w:sz w:val="18"/>
          <w:szCs w:val="18"/>
          <w:lang w:val="ka-GE"/>
        </w:rPr>
        <w:t>ინფორმაციისათვის</w:t>
      </w:r>
      <w:r w:rsidRPr="0085738D">
        <w:rPr>
          <w:rFonts w:ascii="Sylfaen" w:hAnsi="Sylfaen"/>
          <w:sz w:val="18"/>
          <w:szCs w:val="18"/>
          <w:lang w:val="ka-GE"/>
        </w:rPr>
        <w:t xml:space="preserve"> იხილეთ საქართველოს </w:t>
      </w:r>
      <w:r w:rsidR="008E68C4" w:rsidRPr="0085738D">
        <w:rPr>
          <w:rFonts w:ascii="Sylfaen" w:hAnsi="Sylfaen"/>
          <w:sz w:val="18"/>
          <w:szCs w:val="18"/>
          <w:lang w:val="ka-GE"/>
        </w:rPr>
        <w:t xml:space="preserve">ოკუპირებული ტერიტორიებიდან დევნილთა, </w:t>
      </w:r>
      <w:r w:rsidRPr="0085738D">
        <w:rPr>
          <w:rFonts w:ascii="Sylfaen" w:hAnsi="Sylfaen"/>
          <w:sz w:val="18"/>
          <w:szCs w:val="18"/>
          <w:lang w:val="ka-GE"/>
        </w:rPr>
        <w:t xml:space="preserve">შრომის, ჯანმრთელობისა და სოციალური დაცვის სამინისტროს ოფიციალურ ვებ-გვერდზე </w:t>
      </w:r>
      <w:r w:rsidRPr="0085738D">
        <w:rPr>
          <w:rFonts w:ascii="Sylfaen" w:hAnsi="Sylfaen" w:cs="Sylfaen"/>
          <w:sz w:val="18"/>
          <w:szCs w:val="18"/>
          <w:lang w:val="ka-GE"/>
        </w:rPr>
        <w:t>განთავსებული კლინიკური</w:t>
      </w:r>
      <w:r w:rsidRPr="0085738D">
        <w:rPr>
          <w:rFonts w:ascii="Sylfaen" w:hAnsi="Sylfaen"/>
          <w:sz w:val="18"/>
          <w:szCs w:val="18"/>
          <w:lang w:val="ka-GE"/>
        </w:rPr>
        <w:t xml:space="preserve"> </w:t>
      </w:r>
      <w:r w:rsidRPr="0085738D">
        <w:rPr>
          <w:rFonts w:ascii="Sylfaen" w:hAnsi="Sylfaen" w:cs="Sylfaen"/>
          <w:sz w:val="18"/>
          <w:szCs w:val="18"/>
          <w:lang w:val="ka-GE"/>
        </w:rPr>
        <w:t>პრაქტიკის</w:t>
      </w:r>
      <w:r w:rsidRPr="0085738D">
        <w:rPr>
          <w:rFonts w:ascii="Sylfaen" w:hAnsi="Sylfaen"/>
          <w:sz w:val="18"/>
          <w:szCs w:val="18"/>
          <w:lang w:val="ka-GE"/>
        </w:rPr>
        <w:t xml:space="preserve"> </w:t>
      </w:r>
      <w:r w:rsidRPr="0085738D">
        <w:rPr>
          <w:rFonts w:ascii="Sylfaen" w:hAnsi="Sylfaen" w:cs="Sylfaen"/>
          <w:sz w:val="18"/>
          <w:szCs w:val="18"/>
          <w:lang w:val="ka-GE"/>
        </w:rPr>
        <w:t>შესაბამისი</w:t>
      </w:r>
      <w:r w:rsidRPr="0085738D">
        <w:rPr>
          <w:rFonts w:ascii="Sylfaen" w:hAnsi="Sylfaen"/>
          <w:sz w:val="18"/>
          <w:szCs w:val="18"/>
          <w:lang w:val="ka-GE"/>
        </w:rPr>
        <w:t xml:space="preserve"> </w:t>
      </w:r>
      <w:r w:rsidRPr="0085738D">
        <w:rPr>
          <w:rFonts w:ascii="Sylfaen" w:hAnsi="Sylfaen" w:cs="Sylfaen"/>
          <w:sz w:val="18"/>
          <w:szCs w:val="18"/>
          <w:lang w:val="ka-GE"/>
        </w:rPr>
        <w:t>ეროვნული რეკომენდაციები -</w:t>
      </w:r>
      <w:r w:rsidRPr="0085738D">
        <w:rPr>
          <w:rFonts w:ascii="Sylfaen" w:hAnsi="Sylfaen"/>
          <w:sz w:val="18"/>
          <w:szCs w:val="18"/>
          <w:lang w:val="ka-GE"/>
        </w:rPr>
        <w:t xml:space="preserve"> </w:t>
      </w:r>
      <w:r w:rsidRPr="0085738D">
        <w:rPr>
          <w:rFonts w:ascii="Sylfaen" w:hAnsi="Sylfaen" w:cs="Sylfaen"/>
          <w:sz w:val="18"/>
          <w:szCs w:val="18"/>
          <w:lang w:val="ka-GE"/>
        </w:rPr>
        <w:t>გაიდლაინები</w:t>
      </w:r>
      <w:r w:rsidR="008E68C4" w:rsidRPr="0085738D">
        <w:rPr>
          <w:rFonts w:ascii="Sylfaen" w:hAnsi="Sylfaen" w:cs="Sylfaen"/>
          <w:sz w:val="18"/>
          <w:szCs w:val="18"/>
          <w:lang w:val="ka-GE"/>
        </w:rPr>
        <w:t xml:space="preserve"> (</w:t>
      </w:r>
      <w:hyperlink r:id="rId11" w:history="1">
        <w:r w:rsidR="008E68C4" w:rsidRPr="0085738D">
          <w:rPr>
            <w:rStyle w:val="Hyperlink"/>
            <w:rFonts w:ascii="Sylfaen" w:hAnsi="Sylfaen" w:cs="Sylfaen"/>
            <w:sz w:val="18"/>
            <w:szCs w:val="18"/>
            <w:lang w:val="ka-GE"/>
          </w:rPr>
          <w:t>https://www.moh.gov.ge/ka/guidelines/</w:t>
        </w:r>
      </w:hyperlink>
      <w:r w:rsidR="008E68C4" w:rsidRPr="0085738D">
        <w:rPr>
          <w:rFonts w:ascii="Sylfaen" w:hAnsi="Sylfaen" w:cs="Sylfaen"/>
          <w:sz w:val="18"/>
          <w:szCs w:val="18"/>
          <w:lang w:val="ka-GE"/>
        </w:rPr>
        <w:t xml:space="preserve">) </w:t>
      </w:r>
    </w:p>
    <w:p w:rsidR="00F25D84" w:rsidRPr="0085738D" w:rsidRDefault="00F25D84" w:rsidP="00F25D84">
      <w:pPr>
        <w:tabs>
          <w:tab w:val="left" w:pos="1843"/>
        </w:tabs>
        <w:spacing w:after="0"/>
        <w:ind w:left="1418" w:hanging="1440"/>
        <w:jc w:val="both"/>
        <w:rPr>
          <w:rFonts w:ascii="Sylfaen" w:hAnsi="Sylfaen"/>
          <w:sz w:val="18"/>
          <w:szCs w:val="18"/>
          <w:lang w:val="ka-GE" w:eastAsia="x-none"/>
        </w:rPr>
      </w:pPr>
      <w:r w:rsidRPr="0085738D">
        <w:rPr>
          <w:rFonts w:ascii="Sylfaen" w:hAnsi="Sylfaen"/>
          <w:sz w:val="18"/>
          <w:szCs w:val="18"/>
          <w:lang w:val="ka-GE"/>
        </w:rPr>
        <w:tab/>
      </w:r>
      <w:r w:rsidRPr="0085738D">
        <w:rPr>
          <w:rFonts w:ascii="Sylfaen" w:hAnsi="Sylfaen" w:cs="Sylfaen"/>
          <w:sz w:val="18"/>
          <w:szCs w:val="18"/>
          <w:lang w:val="ka-GE" w:eastAsia="x-none"/>
        </w:rPr>
        <w:t>ბ</w:t>
      </w:r>
      <w:r w:rsidRPr="0085738D">
        <w:rPr>
          <w:rFonts w:ascii="Sylfaen" w:hAnsi="Sylfaen"/>
          <w:sz w:val="18"/>
          <w:szCs w:val="18"/>
          <w:lang w:val="ka-GE" w:eastAsia="x-none"/>
        </w:rPr>
        <w:t xml:space="preserve">) </w:t>
      </w:r>
      <w:r w:rsidRPr="0085738D">
        <w:rPr>
          <w:rFonts w:ascii="Sylfaen" w:hAnsi="Sylfaen" w:cs="Sylfaen"/>
          <w:sz w:val="18"/>
          <w:szCs w:val="18"/>
          <w:lang w:val="ka-GE"/>
        </w:rPr>
        <w:t>ოპორტუნისტული</w:t>
      </w:r>
      <w:r w:rsidRPr="0085738D">
        <w:rPr>
          <w:rFonts w:ascii="Sylfaen" w:hAnsi="Sylfaen"/>
          <w:sz w:val="18"/>
          <w:szCs w:val="18"/>
          <w:lang w:val="ka-GE"/>
        </w:rPr>
        <w:t xml:space="preserve"> </w:t>
      </w:r>
      <w:r w:rsidRPr="0085738D">
        <w:rPr>
          <w:rFonts w:ascii="Sylfaen" w:hAnsi="Sylfaen" w:cs="Sylfaen"/>
          <w:sz w:val="18"/>
          <w:szCs w:val="18"/>
          <w:lang w:val="ka-GE"/>
        </w:rPr>
        <w:t>ინფექციის</w:t>
      </w:r>
      <w:r w:rsidRPr="0085738D">
        <w:rPr>
          <w:rFonts w:ascii="Sylfaen" w:hAnsi="Sylfaen"/>
          <w:sz w:val="18"/>
          <w:szCs w:val="18"/>
          <w:lang w:val="ka-GE"/>
        </w:rPr>
        <w:t xml:space="preserve"> (</w:t>
      </w:r>
      <w:r w:rsidRPr="0085738D">
        <w:rPr>
          <w:rFonts w:ascii="Sylfaen" w:hAnsi="Sylfaen" w:cs="Sylfaen"/>
          <w:sz w:val="18"/>
          <w:szCs w:val="18"/>
          <w:lang w:val="ka-GE"/>
        </w:rPr>
        <w:t>ოი</w:t>
      </w:r>
      <w:r w:rsidRPr="0085738D">
        <w:rPr>
          <w:rFonts w:ascii="Sylfaen" w:hAnsi="Sylfaen"/>
          <w:sz w:val="18"/>
          <w:szCs w:val="18"/>
          <w:lang w:val="ka-GE"/>
        </w:rPr>
        <w:t xml:space="preserve">) </w:t>
      </w:r>
      <w:r w:rsidRPr="0085738D">
        <w:rPr>
          <w:rFonts w:ascii="Sylfaen" w:hAnsi="Sylfaen" w:cs="Sylfaen"/>
          <w:sz w:val="18"/>
          <w:szCs w:val="18"/>
          <w:lang w:val="ka-GE"/>
        </w:rPr>
        <w:t>მქონე</w:t>
      </w:r>
      <w:r w:rsidRPr="0085738D">
        <w:rPr>
          <w:rFonts w:ascii="Sylfaen" w:hAnsi="Sylfaen"/>
          <w:sz w:val="18"/>
          <w:szCs w:val="18"/>
          <w:lang w:val="ka-GE"/>
        </w:rPr>
        <w:t xml:space="preserve"> </w:t>
      </w:r>
      <w:r w:rsidRPr="0085738D">
        <w:rPr>
          <w:rFonts w:ascii="Sylfaen" w:hAnsi="Sylfaen" w:cs="Sylfaen"/>
          <w:sz w:val="18"/>
          <w:szCs w:val="18"/>
          <w:lang w:val="ka-GE"/>
        </w:rPr>
        <w:t>აივ</w:t>
      </w:r>
      <w:r w:rsidRPr="0085738D">
        <w:rPr>
          <w:rFonts w:ascii="Sylfaen" w:hAnsi="Sylfaen"/>
          <w:sz w:val="18"/>
          <w:szCs w:val="18"/>
          <w:lang w:val="ka-GE"/>
        </w:rPr>
        <w:t xml:space="preserve"> </w:t>
      </w:r>
      <w:r w:rsidRPr="0085738D">
        <w:rPr>
          <w:rFonts w:ascii="Sylfaen" w:hAnsi="Sylfaen" w:cs="Sylfaen"/>
          <w:sz w:val="18"/>
          <w:szCs w:val="18"/>
          <w:lang w:val="ka-GE"/>
        </w:rPr>
        <w:t>ინფიცირებულ პირებში</w:t>
      </w:r>
      <w:r w:rsidRPr="0085738D">
        <w:rPr>
          <w:rFonts w:ascii="Sylfaen" w:hAnsi="Sylfaen"/>
          <w:sz w:val="18"/>
          <w:szCs w:val="18"/>
          <w:lang w:val="ka-GE"/>
        </w:rPr>
        <w:t xml:space="preserve"> </w:t>
      </w:r>
      <w:r w:rsidRPr="0085738D">
        <w:rPr>
          <w:rFonts w:ascii="Sylfaen" w:hAnsi="Sylfaen" w:cs="Sylfaen"/>
          <w:sz w:val="18"/>
          <w:szCs w:val="18"/>
          <w:lang w:val="ka-GE"/>
        </w:rPr>
        <w:t>არვ</w:t>
      </w:r>
      <w:r w:rsidRPr="0085738D">
        <w:rPr>
          <w:rFonts w:ascii="Sylfaen" w:hAnsi="Sylfaen"/>
          <w:sz w:val="18"/>
          <w:szCs w:val="18"/>
          <w:lang w:val="ka-GE"/>
        </w:rPr>
        <w:t xml:space="preserve"> </w:t>
      </w:r>
      <w:r w:rsidRPr="0085738D">
        <w:rPr>
          <w:rFonts w:ascii="Sylfaen" w:hAnsi="Sylfaen" w:cs="Sylfaen"/>
          <w:sz w:val="18"/>
          <w:szCs w:val="18"/>
          <w:lang w:val="ka-GE"/>
        </w:rPr>
        <w:t>მკურნალობა</w:t>
      </w:r>
      <w:r w:rsidRPr="0085738D">
        <w:rPr>
          <w:rFonts w:ascii="Sylfaen" w:hAnsi="Sylfaen"/>
          <w:sz w:val="18"/>
          <w:szCs w:val="18"/>
          <w:lang w:val="ka-GE"/>
        </w:rPr>
        <w:t xml:space="preserve"> </w:t>
      </w:r>
      <w:r w:rsidRPr="0085738D">
        <w:rPr>
          <w:rFonts w:ascii="Sylfaen" w:hAnsi="Sylfaen" w:cs="Sylfaen"/>
          <w:sz w:val="18"/>
          <w:szCs w:val="18"/>
          <w:lang w:val="ka-GE"/>
        </w:rPr>
        <w:t>უნდა</w:t>
      </w:r>
      <w:r w:rsidRPr="0085738D">
        <w:rPr>
          <w:rFonts w:ascii="Sylfaen" w:hAnsi="Sylfaen"/>
          <w:sz w:val="18"/>
          <w:szCs w:val="18"/>
          <w:lang w:val="ka-GE"/>
        </w:rPr>
        <w:t xml:space="preserve"> </w:t>
      </w:r>
      <w:r w:rsidRPr="0085738D">
        <w:rPr>
          <w:rFonts w:ascii="Sylfaen" w:hAnsi="Sylfaen" w:cs="Sylfaen"/>
          <w:sz w:val="18"/>
          <w:szCs w:val="18"/>
          <w:lang w:val="ka-GE"/>
        </w:rPr>
        <w:t>დაიწყოს</w:t>
      </w:r>
      <w:r w:rsidRPr="0085738D">
        <w:rPr>
          <w:rFonts w:ascii="Sylfaen" w:hAnsi="Sylfaen"/>
          <w:sz w:val="18"/>
          <w:szCs w:val="18"/>
          <w:lang w:val="ka-GE"/>
        </w:rPr>
        <w:t xml:space="preserve"> CD4 </w:t>
      </w:r>
      <w:r w:rsidRPr="0085738D">
        <w:rPr>
          <w:rFonts w:ascii="Sylfaen" w:hAnsi="Sylfaen" w:cs="Sylfaen"/>
          <w:sz w:val="18"/>
          <w:szCs w:val="18"/>
          <w:lang w:val="ka-GE"/>
        </w:rPr>
        <w:t>უჯრედების</w:t>
      </w:r>
      <w:r w:rsidRPr="0085738D">
        <w:rPr>
          <w:rFonts w:ascii="Sylfaen" w:hAnsi="Sylfaen"/>
          <w:sz w:val="18"/>
          <w:szCs w:val="18"/>
          <w:lang w:val="ka-GE"/>
        </w:rPr>
        <w:t xml:space="preserve"> </w:t>
      </w:r>
      <w:r w:rsidRPr="0085738D">
        <w:rPr>
          <w:rFonts w:ascii="Sylfaen" w:hAnsi="Sylfaen" w:cs="Sylfaen"/>
          <w:sz w:val="18"/>
          <w:szCs w:val="18"/>
          <w:lang w:val="ka-GE"/>
        </w:rPr>
        <w:t>მაჩვენებლის</w:t>
      </w:r>
      <w:r w:rsidRPr="0085738D">
        <w:rPr>
          <w:rFonts w:ascii="Sylfaen" w:hAnsi="Sylfaen"/>
          <w:sz w:val="18"/>
          <w:szCs w:val="18"/>
          <w:lang w:val="ka-GE"/>
        </w:rPr>
        <w:t xml:space="preserve"> </w:t>
      </w:r>
      <w:r w:rsidRPr="0085738D">
        <w:rPr>
          <w:rFonts w:ascii="Sylfaen" w:hAnsi="Sylfaen" w:cs="Sylfaen"/>
          <w:sz w:val="18"/>
          <w:szCs w:val="18"/>
          <w:lang w:val="ka-GE"/>
        </w:rPr>
        <w:t>დამოუკი</w:t>
      </w:r>
      <w:r w:rsidRPr="0085738D">
        <w:rPr>
          <w:rFonts w:ascii="Sylfaen" w:hAnsi="Sylfaen"/>
          <w:sz w:val="18"/>
          <w:szCs w:val="18"/>
          <w:lang w:val="ka-GE"/>
        </w:rPr>
        <w:softHyphen/>
      </w:r>
      <w:r w:rsidRPr="0085738D">
        <w:rPr>
          <w:rFonts w:ascii="Sylfaen" w:hAnsi="Sylfaen" w:cs="Sylfaen"/>
          <w:sz w:val="18"/>
          <w:szCs w:val="18"/>
          <w:lang w:val="ka-GE"/>
        </w:rPr>
        <w:t>დებლად</w:t>
      </w:r>
      <w:r w:rsidRPr="0085738D">
        <w:rPr>
          <w:rFonts w:ascii="Sylfaen" w:hAnsi="Sylfaen"/>
          <w:sz w:val="18"/>
          <w:szCs w:val="18"/>
          <w:lang w:val="ka-GE"/>
        </w:rPr>
        <w:t xml:space="preserve">. </w:t>
      </w:r>
      <w:r w:rsidRPr="0085738D">
        <w:rPr>
          <w:rFonts w:ascii="Sylfaen" w:hAnsi="Sylfaen" w:cs="Sylfaen"/>
          <w:sz w:val="18"/>
          <w:szCs w:val="18"/>
          <w:lang w:val="ka-GE"/>
        </w:rPr>
        <w:t>არვ</w:t>
      </w:r>
      <w:r w:rsidRPr="0085738D">
        <w:rPr>
          <w:rFonts w:ascii="Sylfaen" w:hAnsi="Sylfaen"/>
          <w:sz w:val="18"/>
          <w:szCs w:val="18"/>
          <w:lang w:val="ka-GE"/>
        </w:rPr>
        <w:t xml:space="preserve"> </w:t>
      </w:r>
      <w:r w:rsidRPr="0085738D">
        <w:rPr>
          <w:rFonts w:ascii="Sylfaen" w:hAnsi="Sylfaen" w:cs="Sylfaen"/>
          <w:sz w:val="18"/>
          <w:szCs w:val="18"/>
          <w:lang w:val="ka-GE"/>
        </w:rPr>
        <w:t>მკურნალობის</w:t>
      </w:r>
      <w:r w:rsidRPr="0085738D">
        <w:rPr>
          <w:rFonts w:ascii="Sylfaen" w:hAnsi="Sylfaen"/>
          <w:sz w:val="18"/>
          <w:szCs w:val="18"/>
          <w:lang w:val="ka-GE"/>
        </w:rPr>
        <w:t xml:space="preserve"> </w:t>
      </w:r>
      <w:r w:rsidRPr="0085738D">
        <w:rPr>
          <w:rFonts w:ascii="Sylfaen" w:hAnsi="Sylfaen" w:cs="Sylfaen"/>
          <w:sz w:val="18"/>
          <w:szCs w:val="18"/>
          <w:lang w:val="ka-GE"/>
        </w:rPr>
        <w:t>დაწყე</w:t>
      </w:r>
      <w:r w:rsidRPr="0085738D">
        <w:rPr>
          <w:rFonts w:ascii="Sylfaen" w:hAnsi="Sylfaen" w:cs="Sylfaen"/>
          <w:sz w:val="18"/>
          <w:szCs w:val="18"/>
          <w:lang w:val="ka-GE"/>
        </w:rPr>
        <w:softHyphen/>
        <w:t>ბისთვის</w:t>
      </w:r>
      <w:r w:rsidRPr="0085738D">
        <w:rPr>
          <w:rFonts w:ascii="Sylfaen" w:hAnsi="Sylfaen"/>
          <w:sz w:val="18"/>
          <w:szCs w:val="18"/>
          <w:lang w:val="ka-GE"/>
        </w:rPr>
        <w:t xml:space="preserve"> </w:t>
      </w:r>
      <w:r w:rsidRPr="0085738D">
        <w:rPr>
          <w:rFonts w:ascii="Sylfaen" w:hAnsi="Sylfaen" w:cs="Sylfaen"/>
          <w:sz w:val="18"/>
          <w:szCs w:val="18"/>
          <w:lang w:val="ka-GE"/>
        </w:rPr>
        <w:t>ზუსტი</w:t>
      </w:r>
      <w:r w:rsidRPr="0085738D">
        <w:rPr>
          <w:rFonts w:ascii="Sylfaen" w:hAnsi="Sylfaen"/>
          <w:sz w:val="18"/>
          <w:szCs w:val="18"/>
          <w:lang w:val="ka-GE"/>
        </w:rPr>
        <w:t xml:space="preserve"> </w:t>
      </w:r>
      <w:r w:rsidRPr="0085738D">
        <w:rPr>
          <w:rFonts w:ascii="Sylfaen" w:hAnsi="Sylfaen" w:cs="Sylfaen"/>
          <w:sz w:val="18"/>
          <w:szCs w:val="18"/>
          <w:lang w:val="ka-GE"/>
        </w:rPr>
        <w:t>დროის</w:t>
      </w:r>
      <w:r w:rsidRPr="0085738D">
        <w:rPr>
          <w:rFonts w:ascii="Sylfaen" w:hAnsi="Sylfaen"/>
          <w:sz w:val="18"/>
          <w:szCs w:val="18"/>
          <w:lang w:val="ka-GE"/>
        </w:rPr>
        <w:t xml:space="preserve"> </w:t>
      </w:r>
      <w:r w:rsidRPr="0085738D">
        <w:rPr>
          <w:rFonts w:ascii="Sylfaen" w:hAnsi="Sylfaen" w:cs="Sylfaen"/>
          <w:sz w:val="18"/>
          <w:szCs w:val="18"/>
          <w:lang w:val="ka-GE"/>
        </w:rPr>
        <w:t>შერჩევა</w:t>
      </w:r>
      <w:r w:rsidRPr="0085738D">
        <w:rPr>
          <w:rFonts w:ascii="Sylfaen" w:hAnsi="Sylfaen"/>
          <w:sz w:val="18"/>
          <w:szCs w:val="18"/>
          <w:lang w:val="ka-GE"/>
        </w:rPr>
        <w:t xml:space="preserve"> </w:t>
      </w:r>
      <w:r w:rsidRPr="0085738D">
        <w:rPr>
          <w:rFonts w:ascii="Sylfaen" w:hAnsi="Sylfaen" w:cs="Sylfaen"/>
          <w:sz w:val="18"/>
          <w:szCs w:val="18"/>
          <w:lang w:val="ka-GE"/>
        </w:rPr>
        <w:t>დამოკიდებულია</w:t>
      </w:r>
      <w:r w:rsidRPr="0085738D">
        <w:rPr>
          <w:rFonts w:ascii="Sylfaen" w:hAnsi="Sylfaen"/>
          <w:sz w:val="18"/>
          <w:szCs w:val="18"/>
          <w:lang w:val="ka-GE"/>
        </w:rPr>
        <w:t xml:space="preserve"> </w:t>
      </w:r>
      <w:r w:rsidRPr="0085738D">
        <w:rPr>
          <w:rFonts w:ascii="Sylfaen" w:hAnsi="Sylfaen" w:cs="Sylfaen"/>
          <w:sz w:val="18"/>
          <w:szCs w:val="18"/>
          <w:lang w:val="ka-GE"/>
        </w:rPr>
        <w:t>ოი</w:t>
      </w:r>
      <w:r w:rsidRPr="0085738D">
        <w:rPr>
          <w:rFonts w:ascii="Sylfaen" w:hAnsi="Sylfaen"/>
          <w:sz w:val="18"/>
          <w:szCs w:val="18"/>
          <w:lang w:val="ka-GE"/>
        </w:rPr>
        <w:t xml:space="preserve"> </w:t>
      </w:r>
      <w:r w:rsidRPr="0085738D">
        <w:rPr>
          <w:rFonts w:ascii="Sylfaen" w:hAnsi="Sylfaen" w:cs="Sylfaen"/>
          <w:sz w:val="18"/>
          <w:szCs w:val="18"/>
          <w:lang w:val="ka-GE"/>
        </w:rPr>
        <w:t>ტიპზე</w:t>
      </w:r>
      <w:r w:rsidRPr="0085738D">
        <w:rPr>
          <w:rFonts w:ascii="Sylfaen" w:hAnsi="Sylfaen"/>
          <w:sz w:val="18"/>
          <w:szCs w:val="18"/>
          <w:lang w:val="ka-GE"/>
        </w:rPr>
        <w:t xml:space="preserve">, </w:t>
      </w:r>
      <w:r w:rsidRPr="0085738D">
        <w:rPr>
          <w:rFonts w:ascii="Sylfaen" w:hAnsi="Sylfaen" w:cs="Sylfaen"/>
          <w:sz w:val="18"/>
          <w:szCs w:val="18"/>
          <w:lang w:val="ka-GE"/>
        </w:rPr>
        <w:t>პოტენციურ</w:t>
      </w:r>
      <w:r w:rsidRPr="0085738D">
        <w:rPr>
          <w:rFonts w:ascii="Sylfaen" w:hAnsi="Sylfaen"/>
          <w:sz w:val="18"/>
          <w:szCs w:val="18"/>
          <w:lang w:val="ka-GE"/>
        </w:rPr>
        <w:t xml:space="preserve"> </w:t>
      </w:r>
      <w:r w:rsidRPr="0085738D">
        <w:rPr>
          <w:rFonts w:ascii="Sylfaen" w:hAnsi="Sylfaen" w:cs="Sylfaen"/>
          <w:sz w:val="18"/>
          <w:szCs w:val="18"/>
          <w:lang w:val="ka-GE"/>
        </w:rPr>
        <w:t>წამალთაშორის</w:t>
      </w:r>
      <w:r w:rsidRPr="0085738D">
        <w:rPr>
          <w:rFonts w:ascii="Sylfaen" w:hAnsi="Sylfaen"/>
          <w:sz w:val="18"/>
          <w:szCs w:val="18"/>
          <w:lang w:val="ka-GE"/>
        </w:rPr>
        <w:t xml:space="preserve"> </w:t>
      </w:r>
      <w:r w:rsidRPr="0085738D">
        <w:rPr>
          <w:rFonts w:ascii="Sylfaen" w:hAnsi="Sylfaen" w:cs="Sylfaen"/>
          <w:sz w:val="18"/>
          <w:szCs w:val="18"/>
          <w:lang w:val="ka-GE"/>
        </w:rPr>
        <w:t>ურთიერთქმედებაზე</w:t>
      </w:r>
      <w:r w:rsidRPr="0085738D">
        <w:rPr>
          <w:rFonts w:ascii="Sylfaen" w:hAnsi="Sylfaen"/>
          <w:sz w:val="18"/>
          <w:szCs w:val="18"/>
          <w:lang w:val="ka-GE"/>
        </w:rPr>
        <w:t xml:space="preserve">, </w:t>
      </w:r>
      <w:r w:rsidRPr="0085738D">
        <w:rPr>
          <w:rFonts w:ascii="Sylfaen" w:hAnsi="Sylfaen" w:cs="Sylfaen"/>
          <w:sz w:val="18"/>
          <w:szCs w:val="18"/>
          <w:lang w:val="ka-GE"/>
        </w:rPr>
        <w:t>არ</w:t>
      </w:r>
      <w:r w:rsidR="00FD7C2F" w:rsidRPr="0085738D">
        <w:rPr>
          <w:rFonts w:ascii="Sylfaen" w:hAnsi="Sylfaen" w:cs="Sylfaen"/>
          <w:sz w:val="18"/>
          <w:szCs w:val="18"/>
          <w:lang w:val="ka-GE"/>
        </w:rPr>
        <w:t>ვ</w:t>
      </w:r>
      <w:r w:rsidRPr="0085738D">
        <w:rPr>
          <w:rFonts w:ascii="Sylfaen" w:hAnsi="Sylfaen"/>
          <w:sz w:val="18"/>
          <w:szCs w:val="18"/>
          <w:lang w:val="ka-GE"/>
        </w:rPr>
        <w:t xml:space="preserve"> </w:t>
      </w:r>
      <w:r w:rsidRPr="0085738D">
        <w:rPr>
          <w:rFonts w:ascii="Sylfaen" w:hAnsi="Sylfaen" w:cs="Sylfaen"/>
          <w:sz w:val="18"/>
          <w:szCs w:val="18"/>
          <w:lang w:val="ka-GE"/>
        </w:rPr>
        <w:t>და</w:t>
      </w:r>
      <w:r w:rsidRPr="0085738D">
        <w:rPr>
          <w:rFonts w:ascii="Sylfaen" w:hAnsi="Sylfaen"/>
          <w:sz w:val="18"/>
          <w:szCs w:val="18"/>
          <w:lang w:val="ka-GE"/>
        </w:rPr>
        <w:t xml:space="preserve"> </w:t>
      </w:r>
      <w:r w:rsidRPr="0085738D">
        <w:rPr>
          <w:rFonts w:ascii="Sylfaen" w:hAnsi="Sylfaen" w:cs="Sylfaen"/>
          <w:sz w:val="18"/>
          <w:szCs w:val="18"/>
          <w:lang w:val="ka-GE"/>
        </w:rPr>
        <w:t>ოი</w:t>
      </w:r>
      <w:r w:rsidRPr="0085738D">
        <w:rPr>
          <w:rFonts w:ascii="Sylfaen" w:hAnsi="Sylfaen"/>
          <w:sz w:val="18"/>
          <w:szCs w:val="18"/>
          <w:lang w:val="ka-GE"/>
        </w:rPr>
        <w:t xml:space="preserve"> </w:t>
      </w:r>
      <w:r w:rsidRPr="0085738D">
        <w:rPr>
          <w:rFonts w:ascii="Sylfaen" w:hAnsi="Sylfaen" w:cs="Sylfaen"/>
          <w:sz w:val="18"/>
          <w:szCs w:val="18"/>
          <w:lang w:val="ka-GE"/>
        </w:rPr>
        <w:t>სამკურნალო</w:t>
      </w:r>
      <w:r w:rsidRPr="0085738D">
        <w:rPr>
          <w:rFonts w:ascii="Sylfaen" w:hAnsi="Sylfaen"/>
          <w:sz w:val="18"/>
          <w:szCs w:val="18"/>
          <w:lang w:val="ka-GE"/>
        </w:rPr>
        <w:t xml:space="preserve"> </w:t>
      </w:r>
      <w:r w:rsidRPr="0085738D">
        <w:rPr>
          <w:rFonts w:ascii="Sylfaen" w:hAnsi="Sylfaen" w:cs="Sylfaen"/>
          <w:sz w:val="18"/>
          <w:szCs w:val="18"/>
          <w:lang w:val="ka-GE"/>
        </w:rPr>
        <w:t>მედიკამენტების</w:t>
      </w:r>
      <w:r w:rsidRPr="0085738D">
        <w:rPr>
          <w:rFonts w:ascii="Sylfaen" w:hAnsi="Sylfaen"/>
          <w:sz w:val="18"/>
          <w:szCs w:val="18"/>
          <w:lang w:val="ka-GE"/>
        </w:rPr>
        <w:t xml:space="preserve"> </w:t>
      </w:r>
      <w:r w:rsidRPr="0085738D">
        <w:rPr>
          <w:rFonts w:ascii="Sylfaen" w:hAnsi="Sylfaen" w:cs="Sylfaen"/>
          <w:sz w:val="18"/>
          <w:szCs w:val="18"/>
          <w:lang w:val="ka-GE"/>
        </w:rPr>
        <w:t>გვერდითი</w:t>
      </w:r>
      <w:r w:rsidRPr="0085738D">
        <w:rPr>
          <w:rFonts w:ascii="Sylfaen" w:hAnsi="Sylfaen"/>
          <w:sz w:val="18"/>
          <w:szCs w:val="18"/>
          <w:lang w:val="ka-GE"/>
        </w:rPr>
        <w:t xml:space="preserve"> </w:t>
      </w:r>
      <w:r w:rsidRPr="0085738D">
        <w:rPr>
          <w:rFonts w:ascii="Sylfaen" w:hAnsi="Sylfaen" w:cs="Sylfaen"/>
          <w:sz w:val="18"/>
          <w:szCs w:val="18"/>
          <w:lang w:val="ka-GE"/>
        </w:rPr>
        <w:t>მოვლენების</w:t>
      </w:r>
      <w:r w:rsidRPr="0085738D">
        <w:rPr>
          <w:rFonts w:ascii="Sylfaen" w:hAnsi="Sylfaen"/>
          <w:sz w:val="18"/>
          <w:szCs w:val="18"/>
          <w:lang w:val="ka-GE"/>
        </w:rPr>
        <w:t xml:space="preserve"> </w:t>
      </w:r>
      <w:r w:rsidRPr="0085738D">
        <w:rPr>
          <w:rFonts w:ascii="Sylfaen" w:hAnsi="Sylfaen" w:cs="Sylfaen"/>
          <w:sz w:val="18"/>
          <w:szCs w:val="18"/>
          <w:lang w:val="ka-GE"/>
        </w:rPr>
        <w:t>პროფილზე</w:t>
      </w:r>
      <w:r w:rsidRPr="0085738D">
        <w:rPr>
          <w:rFonts w:ascii="Sylfaen" w:hAnsi="Sylfaen"/>
          <w:sz w:val="18"/>
          <w:szCs w:val="18"/>
          <w:lang w:val="ka-GE"/>
        </w:rPr>
        <w:t xml:space="preserve">, </w:t>
      </w:r>
      <w:r w:rsidRPr="0085738D">
        <w:rPr>
          <w:rFonts w:ascii="Sylfaen" w:hAnsi="Sylfaen" w:cs="Sylfaen"/>
          <w:sz w:val="18"/>
          <w:szCs w:val="18"/>
          <w:lang w:val="ka-GE"/>
        </w:rPr>
        <w:t>პაციენტის</w:t>
      </w:r>
      <w:r w:rsidRPr="0085738D">
        <w:rPr>
          <w:rFonts w:ascii="Sylfaen" w:hAnsi="Sylfaen"/>
          <w:sz w:val="18"/>
          <w:szCs w:val="18"/>
          <w:lang w:val="ka-GE"/>
        </w:rPr>
        <w:t xml:space="preserve"> </w:t>
      </w:r>
      <w:r w:rsidRPr="0085738D">
        <w:rPr>
          <w:rFonts w:ascii="Sylfaen" w:hAnsi="Sylfaen" w:cs="Sylfaen"/>
          <w:sz w:val="18"/>
          <w:szCs w:val="18"/>
          <w:lang w:val="ka-GE"/>
        </w:rPr>
        <w:t>იმუნოდეფიციტის</w:t>
      </w:r>
      <w:r w:rsidRPr="0085738D">
        <w:rPr>
          <w:rFonts w:ascii="Sylfaen" w:hAnsi="Sylfaen"/>
          <w:sz w:val="18"/>
          <w:szCs w:val="18"/>
          <w:lang w:val="ka-GE"/>
        </w:rPr>
        <w:t xml:space="preserve"> </w:t>
      </w:r>
      <w:r w:rsidRPr="0085738D">
        <w:rPr>
          <w:rFonts w:ascii="Sylfaen" w:hAnsi="Sylfaen" w:cs="Sylfaen"/>
          <w:sz w:val="18"/>
          <w:szCs w:val="18"/>
          <w:lang w:val="ka-GE"/>
        </w:rPr>
        <w:t>ხარისხზე</w:t>
      </w:r>
      <w:r w:rsidRPr="0085738D">
        <w:rPr>
          <w:rFonts w:ascii="Sylfaen" w:hAnsi="Sylfaen"/>
          <w:sz w:val="18"/>
          <w:szCs w:val="18"/>
          <w:lang w:val="ka-GE"/>
        </w:rPr>
        <w:t xml:space="preserve"> – </w:t>
      </w:r>
      <w:r w:rsidRPr="0085738D">
        <w:rPr>
          <w:rFonts w:ascii="Sylfaen" w:hAnsi="Sylfaen" w:cs="Sylfaen"/>
          <w:sz w:val="18"/>
          <w:szCs w:val="18"/>
          <w:lang w:val="ka-GE"/>
        </w:rPr>
        <w:t>სხვა</w:t>
      </w:r>
      <w:r w:rsidRPr="0085738D">
        <w:rPr>
          <w:rFonts w:ascii="Sylfaen" w:hAnsi="Sylfaen"/>
          <w:sz w:val="18"/>
          <w:szCs w:val="18"/>
          <w:lang w:val="ka-GE"/>
        </w:rPr>
        <w:t xml:space="preserve"> </w:t>
      </w:r>
      <w:r w:rsidRPr="0085738D">
        <w:rPr>
          <w:rFonts w:ascii="Sylfaen" w:hAnsi="Sylfaen" w:cs="Sylfaen"/>
          <w:sz w:val="18"/>
          <w:szCs w:val="18"/>
          <w:lang w:val="ka-GE"/>
        </w:rPr>
        <w:t>ოი</w:t>
      </w:r>
      <w:r w:rsidRPr="0085738D">
        <w:rPr>
          <w:rFonts w:ascii="Sylfaen" w:hAnsi="Sylfaen"/>
          <w:sz w:val="18"/>
          <w:szCs w:val="18"/>
          <w:lang w:val="ka-GE"/>
        </w:rPr>
        <w:t xml:space="preserve"> </w:t>
      </w:r>
      <w:r w:rsidRPr="0085738D">
        <w:rPr>
          <w:rFonts w:ascii="Sylfaen" w:hAnsi="Sylfaen" w:cs="Sylfaen"/>
          <w:sz w:val="18"/>
          <w:szCs w:val="18"/>
          <w:lang w:val="ka-GE"/>
        </w:rPr>
        <w:t>შეძენის</w:t>
      </w:r>
      <w:r w:rsidRPr="0085738D">
        <w:rPr>
          <w:rFonts w:ascii="Sylfaen" w:hAnsi="Sylfaen"/>
          <w:sz w:val="18"/>
          <w:szCs w:val="18"/>
          <w:lang w:val="ka-GE"/>
        </w:rPr>
        <w:t xml:space="preserve"> </w:t>
      </w:r>
      <w:r w:rsidRPr="0085738D">
        <w:rPr>
          <w:rFonts w:ascii="Sylfaen" w:hAnsi="Sylfaen" w:cs="Sylfaen"/>
          <w:sz w:val="18"/>
          <w:szCs w:val="18"/>
          <w:lang w:val="ka-GE"/>
        </w:rPr>
        <w:t>რისკის</w:t>
      </w:r>
      <w:r w:rsidRPr="0085738D">
        <w:rPr>
          <w:rFonts w:ascii="Sylfaen" w:hAnsi="Sylfaen"/>
          <w:sz w:val="18"/>
          <w:szCs w:val="18"/>
          <w:lang w:val="ka-GE"/>
        </w:rPr>
        <w:t xml:space="preserve"> </w:t>
      </w:r>
      <w:r w:rsidRPr="0085738D">
        <w:rPr>
          <w:rFonts w:ascii="Sylfaen" w:hAnsi="Sylfaen" w:cs="Sylfaen"/>
          <w:sz w:val="18"/>
          <w:szCs w:val="18"/>
          <w:lang w:val="ka-GE"/>
        </w:rPr>
        <w:t>და</w:t>
      </w:r>
      <w:r w:rsidRPr="0085738D">
        <w:rPr>
          <w:rFonts w:ascii="Sylfaen" w:hAnsi="Sylfaen"/>
          <w:sz w:val="18"/>
          <w:szCs w:val="18"/>
          <w:lang w:val="ka-GE"/>
        </w:rPr>
        <w:t xml:space="preserve"> IRIS </w:t>
      </w:r>
      <w:r w:rsidRPr="0085738D">
        <w:rPr>
          <w:rFonts w:ascii="Sylfaen" w:hAnsi="Sylfaen" w:cs="Sylfaen"/>
          <w:sz w:val="18"/>
          <w:szCs w:val="18"/>
          <w:lang w:val="ka-GE"/>
        </w:rPr>
        <w:t>განვითარების</w:t>
      </w:r>
      <w:r w:rsidRPr="0085738D">
        <w:rPr>
          <w:rFonts w:ascii="Sylfaen" w:hAnsi="Sylfaen"/>
          <w:sz w:val="18"/>
          <w:szCs w:val="18"/>
          <w:lang w:val="ka-GE"/>
        </w:rPr>
        <w:t xml:space="preserve"> </w:t>
      </w:r>
      <w:r w:rsidRPr="0085738D">
        <w:rPr>
          <w:rFonts w:ascii="Sylfaen" w:hAnsi="Sylfaen" w:cs="Sylfaen"/>
          <w:sz w:val="18"/>
          <w:szCs w:val="18"/>
          <w:lang w:val="ka-GE"/>
        </w:rPr>
        <w:t>რისკის</w:t>
      </w:r>
      <w:r w:rsidRPr="0085738D">
        <w:rPr>
          <w:rFonts w:ascii="Sylfaen" w:hAnsi="Sylfaen"/>
          <w:sz w:val="18"/>
          <w:szCs w:val="18"/>
          <w:lang w:val="ka-GE"/>
        </w:rPr>
        <w:t xml:space="preserve"> </w:t>
      </w:r>
      <w:r w:rsidRPr="0085738D">
        <w:rPr>
          <w:rFonts w:ascii="Sylfaen" w:hAnsi="Sylfaen" w:cs="Sylfaen"/>
          <w:sz w:val="18"/>
          <w:szCs w:val="18"/>
          <w:lang w:val="ka-GE"/>
        </w:rPr>
        <w:t>გამო</w:t>
      </w:r>
      <w:r w:rsidRPr="0085738D">
        <w:rPr>
          <w:rFonts w:ascii="Sylfaen" w:hAnsi="Sylfaen"/>
          <w:sz w:val="18"/>
          <w:szCs w:val="18"/>
          <w:lang w:val="ka-GE"/>
        </w:rPr>
        <w:t>.</w:t>
      </w:r>
    </w:p>
    <w:p w:rsidR="00B7789B" w:rsidRPr="0085738D" w:rsidRDefault="00B7789B" w:rsidP="00B7789B">
      <w:pPr>
        <w:spacing w:after="0"/>
        <w:jc w:val="both"/>
        <w:rPr>
          <w:rFonts w:ascii="Sylfaen" w:hAnsi="Sylfaen"/>
          <w:b/>
          <w:noProof/>
          <w:lang w:val="es-ES"/>
        </w:rPr>
      </w:pPr>
    </w:p>
    <w:p w:rsidR="00B7789B" w:rsidRPr="0085738D" w:rsidRDefault="00B7789B" w:rsidP="00B7789B">
      <w:pPr>
        <w:spacing w:after="240"/>
        <w:jc w:val="both"/>
        <w:rPr>
          <w:rFonts w:ascii="Sylfaen" w:hAnsi="Sylfaen"/>
          <w:bCs/>
          <w:noProof/>
          <w:lang w:val="es-ES"/>
        </w:rPr>
      </w:pPr>
      <w:r w:rsidRPr="0085738D">
        <w:rPr>
          <w:rFonts w:ascii="Sylfaen" w:hAnsi="Sylfaen" w:cs="Sylfaen"/>
          <w:bCs/>
          <w:noProof/>
          <w:lang w:val="es-ES"/>
        </w:rPr>
        <w:t>მწვავე</w:t>
      </w:r>
      <w:r w:rsidRPr="0085738D">
        <w:rPr>
          <w:rFonts w:ascii="Sylfaen" w:hAnsi="Sylfaen"/>
          <w:bCs/>
          <w:noProof/>
          <w:lang w:val="es-ES"/>
        </w:rPr>
        <w:t xml:space="preserve"> </w:t>
      </w:r>
      <w:r w:rsidRPr="0085738D">
        <w:rPr>
          <w:rFonts w:ascii="Sylfaen" w:hAnsi="Sylfaen" w:cs="Sylfaen"/>
          <w:bCs/>
          <w:noProof/>
          <w:lang w:val="es-ES"/>
        </w:rPr>
        <w:t>ოპორტუნისტული</w:t>
      </w:r>
      <w:r w:rsidRPr="0085738D">
        <w:rPr>
          <w:rFonts w:ascii="Sylfaen" w:hAnsi="Sylfaen"/>
          <w:bCs/>
          <w:noProof/>
          <w:lang w:val="es-ES"/>
        </w:rPr>
        <w:t xml:space="preserve"> </w:t>
      </w:r>
      <w:r w:rsidRPr="0085738D">
        <w:rPr>
          <w:rFonts w:ascii="Sylfaen" w:hAnsi="Sylfaen" w:cs="Sylfaen"/>
          <w:bCs/>
          <w:noProof/>
          <w:lang w:val="es-ES"/>
        </w:rPr>
        <w:t>ინფექციის</w:t>
      </w:r>
      <w:r w:rsidRPr="0085738D">
        <w:rPr>
          <w:rFonts w:ascii="Sylfaen" w:hAnsi="Sylfaen"/>
          <w:bCs/>
          <w:noProof/>
          <w:lang w:val="es-ES"/>
        </w:rPr>
        <w:t xml:space="preserve"> </w:t>
      </w:r>
      <w:r w:rsidRPr="0085738D">
        <w:rPr>
          <w:rFonts w:ascii="Sylfaen" w:hAnsi="Sylfaen" w:cs="Sylfaen"/>
          <w:bCs/>
          <w:noProof/>
          <w:lang w:val="es-ES"/>
        </w:rPr>
        <w:t>არსებობისას</w:t>
      </w:r>
      <w:r w:rsidRPr="0085738D">
        <w:rPr>
          <w:rFonts w:ascii="Sylfaen" w:hAnsi="Sylfaen"/>
          <w:bCs/>
          <w:noProof/>
          <w:lang w:val="es-ES"/>
        </w:rPr>
        <w:t xml:space="preserve"> </w:t>
      </w:r>
      <w:r w:rsidRPr="0085738D">
        <w:rPr>
          <w:rFonts w:ascii="Sylfaen" w:hAnsi="Sylfaen" w:cs="Sylfaen"/>
          <w:bCs/>
          <w:noProof/>
          <w:lang w:val="es-ES"/>
        </w:rPr>
        <w:t>არვ</w:t>
      </w:r>
      <w:r w:rsidRPr="0085738D">
        <w:rPr>
          <w:rFonts w:ascii="Sylfaen" w:hAnsi="Sylfaen"/>
          <w:bCs/>
          <w:noProof/>
          <w:lang w:val="es-ES"/>
        </w:rPr>
        <w:t xml:space="preserve"> </w:t>
      </w:r>
      <w:r w:rsidRPr="0085738D">
        <w:rPr>
          <w:rFonts w:ascii="Sylfaen" w:hAnsi="Sylfaen" w:cs="Sylfaen"/>
          <w:bCs/>
          <w:noProof/>
          <w:lang w:val="es-ES"/>
        </w:rPr>
        <w:t>მკურნალობის</w:t>
      </w:r>
      <w:r w:rsidRPr="0085738D">
        <w:rPr>
          <w:rFonts w:ascii="Sylfaen" w:hAnsi="Sylfaen"/>
          <w:bCs/>
          <w:noProof/>
          <w:lang w:val="es-ES"/>
        </w:rPr>
        <w:t xml:space="preserve"> </w:t>
      </w:r>
      <w:r w:rsidRPr="0085738D">
        <w:rPr>
          <w:rFonts w:ascii="Sylfaen" w:hAnsi="Sylfaen" w:cs="Sylfaen"/>
          <w:bCs/>
          <w:noProof/>
          <w:lang w:val="es-ES"/>
        </w:rPr>
        <w:t>დაწყება</w:t>
      </w:r>
      <w:r w:rsidRPr="0085738D">
        <w:rPr>
          <w:rFonts w:ascii="Sylfaen" w:hAnsi="Sylfaen"/>
          <w:bCs/>
          <w:noProof/>
          <w:lang w:val="es-ES"/>
        </w:rPr>
        <w:t xml:space="preserve"> </w:t>
      </w:r>
      <w:r w:rsidRPr="0085738D">
        <w:rPr>
          <w:rFonts w:ascii="Sylfaen" w:hAnsi="Sylfaen" w:cs="Sylfaen"/>
          <w:bCs/>
          <w:noProof/>
          <w:lang w:val="es-ES"/>
        </w:rPr>
        <w:t>ასოცირდება</w:t>
      </w:r>
      <w:r w:rsidRPr="0085738D">
        <w:rPr>
          <w:rFonts w:ascii="Sylfaen" w:hAnsi="Sylfaen"/>
          <w:bCs/>
          <w:noProof/>
          <w:lang w:val="es-ES"/>
        </w:rPr>
        <w:t xml:space="preserve"> </w:t>
      </w:r>
      <w:r w:rsidRPr="0085738D">
        <w:rPr>
          <w:rFonts w:ascii="Sylfaen" w:hAnsi="Sylfaen" w:cs="Sylfaen"/>
          <w:bCs/>
          <w:noProof/>
          <w:lang w:val="es-ES"/>
        </w:rPr>
        <w:t>იმუნური</w:t>
      </w:r>
      <w:r w:rsidRPr="0085738D">
        <w:rPr>
          <w:rFonts w:ascii="Sylfaen" w:hAnsi="Sylfaen"/>
          <w:bCs/>
          <w:noProof/>
          <w:lang w:val="es-ES"/>
        </w:rPr>
        <w:t xml:space="preserve"> </w:t>
      </w:r>
      <w:r w:rsidRPr="0085738D">
        <w:rPr>
          <w:rFonts w:ascii="Sylfaen" w:hAnsi="Sylfaen" w:cs="Sylfaen"/>
          <w:bCs/>
          <w:noProof/>
          <w:lang w:val="es-ES"/>
        </w:rPr>
        <w:t>ფუნქციის</w:t>
      </w:r>
      <w:r w:rsidRPr="0085738D">
        <w:rPr>
          <w:rFonts w:ascii="Sylfaen" w:hAnsi="Sylfaen"/>
          <w:bCs/>
          <w:noProof/>
          <w:lang w:val="es-ES"/>
        </w:rPr>
        <w:t xml:space="preserve"> </w:t>
      </w:r>
      <w:r w:rsidRPr="0085738D">
        <w:rPr>
          <w:rFonts w:ascii="Sylfaen" w:hAnsi="Sylfaen" w:cs="Sylfaen"/>
          <w:bCs/>
          <w:noProof/>
          <w:lang w:val="es-ES"/>
        </w:rPr>
        <w:t>გაუმჯობესებასა</w:t>
      </w:r>
      <w:r w:rsidRPr="0085738D">
        <w:rPr>
          <w:rFonts w:ascii="Sylfaen" w:hAnsi="Sylfaen"/>
          <w:bCs/>
          <w:noProof/>
          <w:lang w:val="es-ES"/>
        </w:rPr>
        <w:t xml:space="preserve"> </w:t>
      </w:r>
      <w:r w:rsidRPr="0085738D">
        <w:rPr>
          <w:rFonts w:ascii="Sylfaen" w:hAnsi="Sylfaen" w:cs="Sylfaen"/>
          <w:bCs/>
          <w:noProof/>
          <w:lang w:val="es-ES"/>
        </w:rPr>
        <w:t>და</w:t>
      </w:r>
      <w:r w:rsidRPr="0085738D">
        <w:rPr>
          <w:rFonts w:ascii="Sylfaen" w:hAnsi="Sylfaen"/>
          <w:bCs/>
          <w:noProof/>
          <w:lang w:val="es-ES"/>
        </w:rPr>
        <w:t xml:space="preserve"> </w:t>
      </w:r>
      <w:r w:rsidRPr="0085738D">
        <w:rPr>
          <w:rFonts w:ascii="Sylfaen" w:hAnsi="Sylfaen" w:cs="Sylfaen"/>
          <w:bCs/>
          <w:noProof/>
          <w:lang w:val="es-ES"/>
        </w:rPr>
        <w:t>ოპორტუნისტული</w:t>
      </w:r>
      <w:r w:rsidRPr="0085738D">
        <w:rPr>
          <w:rFonts w:ascii="Sylfaen" w:hAnsi="Sylfaen"/>
          <w:bCs/>
          <w:noProof/>
          <w:lang w:val="es-ES"/>
        </w:rPr>
        <w:t xml:space="preserve"> </w:t>
      </w:r>
      <w:r w:rsidRPr="0085738D">
        <w:rPr>
          <w:rFonts w:ascii="Sylfaen" w:hAnsi="Sylfaen" w:cs="Sylfaen"/>
          <w:bCs/>
          <w:noProof/>
          <w:lang w:val="es-ES"/>
        </w:rPr>
        <w:t>ინფექციის</w:t>
      </w:r>
      <w:r w:rsidRPr="0085738D">
        <w:rPr>
          <w:rFonts w:ascii="Sylfaen" w:hAnsi="Sylfaen"/>
          <w:bCs/>
          <w:noProof/>
          <w:lang w:val="es-ES"/>
        </w:rPr>
        <w:t xml:space="preserve"> </w:t>
      </w:r>
      <w:r w:rsidRPr="0085738D">
        <w:rPr>
          <w:rFonts w:ascii="Sylfaen" w:hAnsi="Sylfaen" w:cs="Sylfaen"/>
          <w:bCs/>
          <w:noProof/>
          <w:lang w:val="es-ES"/>
        </w:rPr>
        <w:t>სწრაფ</w:t>
      </w:r>
      <w:r w:rsidRPr="0085738D">
        <w:rPr>
          <w:rFonts w:ascii="Sylfaen" w:hAnsi="Sylfaen"/>
          <w:bCs/>
          <w:noProof/>
          <w:lang w:val="es-ES"/>
        </w:rPr>
        <w:t xml:space="preserve"> </w:t>
      </w:r>
      <w:r w:rsidRPr="0085738D">
        <w:rPr>
          <w:rFonts w:ascii="Sylfaen" w:hAnsi="Sylfaen" w:cs="Sylfaen"/>
          <w:bCs/>
          <w:noProof/>
          <w:lang w:val="es-ES"/>
        </w:rPr>
        <w:t>უკუგანვითარებასთან</w:t>
      </w:r>
      <w:r w:rsidRPr="0085738D">
        <w:rPr>
          <w:rFonts w:ascii="Sylfaen" w:hAnsi="Sylfaen"/>
          <w:bCs/>
          <w:noProof/>
          <w:lang w:val="es-ES"/>
        </w:rPr>
        <w:t xml:space="preserve">. </w:t>
      </w:r>
      <w:r w:rsidRPr="0085738D">
        <w:rPr>
          <w:rFonts w:ascii="Sylfaen" w:hAnsi="Sylfaen" w:cs="Sylfaen"/>
          <w:bCs/>
          <w:noProof/>
          <w:lang w:val="es-ES"/>
        </w:rPr>
        <w:t>არვ</w:t>
      </w:r>
      <w:r w:rsidRPr="0085738D">
        <w:rPr>
          <w:rFonts w:ascii="Sylfaen" w:hAnsi="Sylfaen"/>
          <w:bCs/>
          <w:noProof/>
          <w:lang w:val="es-ES"/>
        </w:rPr>
        <w:t xml:space="preserve"> </w:t>
      </w:r>
      <w:r w:rsidRPr="0085738D">
        <w:rPr>
          <w:rFonts w:ascii="Sylfaen" w:hAnsi="Sylfaen" w:cs="Sylfaen"/>
          <w:bCs/>
          <w:noProof/>
          <w:lang w:val="es-ES"/>
        </w:rPr>
        <w:t>მკურნალობის</w:t>
      </w:r>
      <w:r w:rsidRPr="0085738D">
        <w:rPr>
          <w:rFonts w:ascii="Sylfaen" w:hAnsi="Sylfaen"/>
          <w:bCs/>
          <w:noProof/>
          <w:lang w:val="es-ES"/>
        </w:rPr>
        <w:t xml:space="preserve"> </w:t>
      </w:r>
      <w:r w:rsidRPr="0085738D">
        <w:rPr>
          <w:rFonts w:ascii="Sylfaen" w:hAnsi="Sylfaen" w:cs="Sylfaen"/>
          <w:bCs/>
          <w:noProof/>
          <w:lang w:val="es-ES"/>
        </w:rPr>
        <w:t>დაწყება</w:t>
      </w:r>
      <w:r w:rsidRPr="0085738D">
        <w:rPr>
          <w:rFonts w:ascii="Sylfaen" w:hAnsi="Sylfaen"/>
          <w:bCs/>
          <w:noProof/>
          <w:lang w:val="es-ES"/>
        </w:rPr>
        <w:t xml:space="preserve"> </w:t>
      </w:r>
      <w:r w:rsidRPr="0085738D">
        <w:rPr>
          <w:rFonts w:ascii="Sylfaen" w:hAnsi="Sylfaen" w:cs="Sylfaen"/>
          <w:bCs/>
          <w:noProof/>
          <w:lang w:val="es-ES"/>
        </w:rPr>
        <w:t>ეფექტურია</w:t>
      </w:r>
      <w:r w:rsidRPr="0085738D">
        <w:rPr>
          <w:rFonts w:ascii="Sylfaen" w:hAnsi="Sylfaen"/>
          <w:bCs/>
          <w:noProof/>
          <w:lang w:val="es-ES"/>
        </w:rPr>
        <w:t xml:space="preserve"> </w:t>
      </w:r>
      <w:r w:rsidRPr="0085738D">
        <w:rPr>
          <w:rFonts w:ascii="Sylfaen" w:hAnsi="Sylfaen" w:cs="Sylfaen"/>
          <w:bCs/>
          <w:noProof/>
          <w:lang w:val="es-ES"/>
        </w:rPr>
        <w:t>იმ</w:t>
      </w:r>
      <w:r w:rsidRPr="0085738D">
        <w:rPr>
          <w:rFonts w:ascii="Sylfaen" w:hAnsi="Sylfaen"/>
          <w:bCs/>
          <w:noProof/>
          <w:lang w:val="es-ES"/>
        </w:rPr>
        <w:t xml:space="preserve"> </w:t>
      </w:r>
      <w:r w:rsidRPr="0085738D">
        <w:rPr>
          <w:rFonts w:ascii="Sylfaen" w:hAnsi="Sylfaen" w:cs="Sylfaen"/>
          <w:bCs/>
          <w:noProof/>
          <w:lang w:val="es-ES"/>
        </w:rPr>
        <w:t>ოპორტუნისტული</w:t>
      </w:r>
      <w:r w:rsidRPr="0085738D">
        <w:rPr>
          <w:rFonts w:ascii="Sylfaen" w:hAnsi="Sylfaen"/>
          <w:bCs/>
          <w:noProof/>
          <w:lang w:val="es-ES"/>
        </w:rPr>
        <w:t xml:space="preserve"> </w:t>
      </w:r>
      <w:r w:rsidRPr="0085738D">
        <w:rPr>
          <w:rFonts w:ascii="Sylfaen" w:hAnsi="Sylfaen" w:cs="Sylfaen"/>
          <w:bCs/>
          <w:noProof/>
          <w:lang w:val="es-ES"/>
        </w:rPr>
        <w:t>ინფექციების</w:t>
      </w:r>
      <w:r w:rsidRPr="0085738D">
        <w:rPr>
          <w:rFonts w:ascii="Sylfaen" w:hAnsi="Sylfaen"/>
          <w:bCs/>
          <w:noProof/>
          <w:lang w:val="es-ES"/>
        </w:rPr>
        <w:t xml:space="preserve"> </w:t>
      </w:r>
      <w:r w:rsidRPr="0085738D">
        <w:rPr>
          <w:rFonts w:ascii="Sylfaen" w:hAnsi="Sylfaen" w:cs="Sylfaen"/>
          <w:bCs/>
          <w:noProof/>
          <w:lang w:val="es-ES"/>
        </w:rPr>
        <w:t>დროს</w:t>
      </w:r>
      <w:r w:rsidRPr="0085738D">
        <w:rPr>
          <w:rFonts w:ascii="Sylfaen" w:hAnsi="Sylfaen"/>
          <w:bCs/>
          <w:noProof/>
          <w:lang w:val="es-ES"/>
        </w:rPr>
        <w:t xml:space="preserve">, </w:t>
      </w:r>
      <w:r w:rsidRPr="0085738D">
        <w:rPr>
          <w:rFonts w:ascii="Sylfaen" w:hAnsi="Sylfaen" w:cs="Sylfaen"/>
          <w:bCs/>
          <w:noProof/>
          <w:lang w:val="es-ES"/>
        </w:rPr>
        <w:t>რომელთა</w:t>
      </w:r>
      <w:r w:rsidRPr="0085738D">
        <w:rPr>
          <w:rFonts w:ascii="Sylfaen" w:hAnsi="Sylfaen"/>
          <w:bCs/>
          <w:noProof/>
          <w:lang w:val="es-ES"/>
        </w:rPr>
        <w:t xml:space="preserve"> </w:t>
      </w:r>
      <w:r w:rsidRPr="0085738D">
        <w:rPr>
          <w:rFonts w:ascii="Sylfaen" w:hAnsi="Sylfaen" w:cs="Sylfaen"/>
          <w:bCs/>
          <w:noProof/>
          <w:lang w:val="es-ES"/>
        </w:rPr>
        <w:t>მკურნალობა</w:t>
      </w:r>
      <w:r w:rsidRPr="0085738D">
        <w:rPr>
          <w:rFonts w:ascii="Sylfaen" w:hAnsi="Sylfaen"/>
          <w:bCs/>
          <w:noProof/>
          <w:lang w:val="es-ES"/>
        </w:rPr>
        <w:t xml:space="preserve"> </w:t>
      </w:r>
      <w:r w:rsidRPr="0085738D">
        <w:rPr>
          <w:rFonts w:ascii="Sylfaen" w:hAnsi="Sylfaen" w:cs="Sylfaen"/>
          <w:bCs/>
          <w:noProof/>
          <w:lang w:val="es-ES"/>
        </w:rPr>
        <w:t>არ</w:t>
      </w:r>
      <w:r w:rsidRPr="0085738D">
        <w:rPr>
          <w:rFonts w:ascii="Sylfaen" w:hAnsi="Sylfaen"/>
          <w:bCs/>
          <w:noProof/>
          <w:lang w:val="es-ES"/>
        </w:rPr>
        <w:t xml:space="preserve"> </w:t>
      </w:r>
      <w:r w:rsidRPr="0085738D">
        <w:rPr>
          <w:rFonts w:ascii="Sylfaen" w:hAnsi="Sylfaen" w:cs="Sylfaen"/>
          <w:bCs/>
          <w:noProof/>
          <w:lang w:val="es-ES"/>
        </w:rPr>
        <w:t>არსებობს</w:t>
      </w:r>
      <w:r w:rsidRPr="0085738D">
        <w:rPr>
          <w:rFonts w:ascii="Sylfaen" w:hAnsi="Sylfaen"/>
          <w:bCs/>
          <w:noProof/>
          <w:lang w:val="es-ES"/>
        </w:rPr>
        <w:t xml:space="preserve">. </w:t>
      </w:r>
      <w:r w:rsidRPr="0085738D">
        <w:rPr>
          <w:rFonts w:ascii="Sylfaen" w:hAnsi="Sylfaen" w:cs="Sylfaen"/>
          <w:bCs/>
          <w:noProof/>
          <w:lang w:val="es-ES"/>
        </w:rPr>
        <w:t>მაგალითად</w:t>
      </w:r>
      <w:r w:rsidRPr="0085738D">
        <w:rPr>
          <w:rFonts w:ascii="Sylfaen" w:hAnsi="Sylfaen"/>
          <w:bCs/>
          <w:noProof/>
          <w:lang w:val="es-ES"/>
        </w:rPr>
        <w:t xml:space="preserve">: </w:t>
      </w:r>
      <w:r w:rsidRPr="0085738D">
        <w:rPr>
          <w:rFonts w:ascii="Sylfaen" w:hAnsi="Sylfaen" w:cs="Sylfaen"/>
          <w:bCs/>
          <w:noProof/>
          <w:lang w:val="es-ES"/>
        </w:rPr>
        <w:t>კრიპტოსპორიდიოზის</w:t>
      </w:r>
      <w:r w:rsidRPr="0085738D">
        <w:rPr>
          <w:rFonts w:ascii="Sylfaen" w:hAnsi="Sylfaen"/>
          <w:bCs/>
          <w:noProof/>
          <w:lang w:val="es-ES"/>
        </w:rPr>
        <w:t xml:space="preserve">, </w:t>
      </w:r>
      <w:r w:rsidRPr="0085738D">
        <w:rPr>
          <w:rFonts w:ascii="Sylfaen" w:hAnsi="Sylfaen" w:cs="Sylfaen"/>
          <w:bCs/>
          <w:noProof/>
          <w:lang w:val="es-ES"/>
        </w:rPr>
        <w:t>მიკროსპორი</w:t>
      </w:r>
      <w:r w:rsidRPr="0085738D">
        <w:rPr>
          <w:rFonts w:ascii="Sylfaen" w:hAnsi="Sylfaen" w:cs="Sylfaen"/>
          <w:bCs/>
          <w:noProof/>
          <w:lang w:val="ka-GE"/>
        </w:rPr>
        <w:softHyphen/>
      </w:r>
      <w:r w:rsidRPr="0085738D">
        <w:rPr>
          <w:rFonts w:ascii="Sylfaen" w:hAnsi="Sylfaen" w:cs="Sylfaen"/>
          <w:bCs/>
          <w:noProof/>
          <w:lang w:val="es-ES"/>
        </w:rPr>
        <w:t>დიოზის</w:t>
      </w:r>
      <w:r w:rsidRPr="0085738D">
        <w:rPr>
          <w:rFonts w:ascii="Sylfaen" w:hAnsi="Sylfaen"/>
          <w:bCs/>
          <w:noProof/>
          <w:lang w:val="es-ES"/>
        </w:rPr>
        <w:t xml:space="preserve"> </w:t>
      </w:r>
      <w:r w:rsidRPr="0085738D">
        <w:rPr>
          <w:rFonts w:ascii="Sylfaen" w:hAnsi="Sylfaen" w:cs="Sylfaen"/>
          <w:bCs/>
          <w:noProof/>
          <w:lang w:val="es-ES"/>
        </w:rPr>
        <w:t>და</w:t>
      </w:r>
      <w:r w:rsidRPr="0085738D">
        <w:rPr>
          <w:rFonts w:ascii="Sylfaen" w:hAnsi="Sylfaen"/>
          <w:bCs/>
          <w:noProof/>
          <w:lang w:val="es-ES"/>
        </w:rPr>
        <w:t xml:space="preserve"> </w:t>
      </w:r>
      <w:r w:rsidRPr="0085738D">
        <w:rPr>
          <w:rFonts w:ascii="Sylfaen" w:hAnsi="Sylfaen" w:cs="Sylfaen"/>
          <w:bCs/>
          <w:noProof/>
          <w:lang w:val="es-ES"/>
        </w:rPr>
        <w:t>პროგრესირებადი</w:t>
      </w:r>
      <w:r w:rsidRPr="0085738D">
        <w:rPr>
          <w:rFonts w:ascii="Sylfaen" w:hAnsi="Sylfaen"/>
          <w:bCs/>
          <w:noProof/>
          <w:lang w:val="es-ES"/>
        </w:rPr>
        <w:t xml:space="preserve"> </w:t>
      </w:r>
      <w:r w:rsidRPr="0085738D">
        <w:rPr>
          <w:rFonts w:ascii="Sylfaen" w:hAnsi="Sylfaen" w:cs="Sylfaen"/>
          <w:bCs/>
          <w:noProof/>
          <w:lang w:val="es-ES"/>
        </w:rPr>
        <w:t>მულტიფოკალური</w:t>
      </w:r>
      <w:r w:rsidRPr="0085738D">
        <w:rPr>
          <w:rFonts w:ascii="Sylfaen" w:hAnsi="Sylfaen"/>
          <w:bCs/>
          <w:noProof/>
          <w:lang w:val="es-ES"/>
        </w:rPr>
        <w:t xml:space="preserve"> </w:t>
      </w:r>
      <w:r w:rsidRPr="0085738D">
        <w:rPr>
          <w:rFonts w:ascii="Sylfaen" w:hAnsi="Sylfaen" w:cs="Sylfaen"/>
          <w:bCs/>
          <w:noProof/>
          <w:lang w:val="es-ES"/>
        </w:rPr>
        <w:t>ლეიკოენცეფალოპათიის</w:t>
      </w:r>
      <w:r w:rsidRPr="0085738D">
        <w:rPr>
          <w:rFonts w:ascii="Sylfaen" w:hAnsi="Sylfaen"/>
          <w:bCs/>
          <w:noProof/>
          <w:lang w:val="es-ES"/>
        </w:rPr>
        <w:t xml:space="preserve"> (</w:t>
      </w:r>
      <w:r w:rsidRPr="0085738D">
        <w:rPr>
          <w:rFonts w:ascii="Sylfaen" w:hAnsi="Sylfaen" w:cs="Sylfaen"/>
          <w:bCs/>
          <w:noProof/>
          <w:lang w:val="es-ES"/>
        </w:rPr>
        <w:t>პმლ</w:t>
      </w:r>
      <w:r w:rsidRPr="0085738D">
        <w:rPr>
          <w:rFonts w:ascii="Sylfaen" w:hAnsi="Sylfaen"/>
          <w:bCs/>
          <w:noProof/>
          <w:lang w:val="es-ES"/>
        </w:rPr>
        <w:t xml:space="preserve">) </w:t>
      </w:r>
      <w:r w:rsidRPr="0085738D">
        <w:rPr>
          <w:rFonts w:ascii="Sylfaen" w:hAnsi="Sylfaen" w:cs="Sylfaen"/>
          <w:bCs/>
          <w:noProof/>
          <w:lang w:val="es-ES"/>
        </w:rPr>
        <w:t>დროს</w:t>
      </w:r>
      <w:r w:rsidRPr="0085738D">
        <w:rPr>
          <w:rFonts w:ascii="Sylfaen" w:hAnsi="Sylfaen"/>
          <w:bCs/>
          <w:noProof/>
          <w:lang w:val="es-ES"/>
        </w:rPr>
        <w:t xml:space="preserve"> </w:t>
      </w:r>
      <w:r w:rsidRPr="0085738D">
        <w:rPr>
          <w:rFonts w:ascii="Sylfaen" w:hAnsi="Sylfaen" w:cs="Sylfaen"/>
          <w:bCs/>
          <w:noProof/>
          <w:lang w:val="es-ES"/>
        </w:rPr>
        <w:t>მდგომარეობის</w:t>
      </w:r>
      <w:r w:rsidRPr="0085738D">
        <w:rPr>
          <w:rFonts w:ascii="Sylfaen" w:hAnsi="Sylfaen"/>
          <w:bCs/>
          <w:noProof/>
          <w:lang w:val="es-ES"/>
        </w:rPr>
        <w:t xml:space="preserve"> </w:t>
      </w:r>
      <w:r w:rsidRPr="0085738D">
        <w:rPr>
          <w:rFonts w:ascii="Sylfaen" w:hAnsi="Sylfaen" w:cs="Sylfaen"/>
          <w:bCs/>
          <w:noProof/>
          <w:lang w:val="es-ES"/>
        </w:rPr>
        <w:t>გაუმჯობესება</w:t>
      </w:r>
      <w:r w:rsidRPr="0085738D">
        <w:rPr>
          <w:rFonts w:ascii="Sylfaen" w:hAnsi="Sylfaen"/>
          <w:bCs/>
          <w:noProof/>
          <w:lang w:val="es-ES"/>
        </w:rPr>
        <w:t xml:space="preserve"> </w:t>
      </w:r>
      <w:r w:rsidRPr="0085738D">
        <w:rPr>
          <w:rFonts w:ascii="Sylfaen" w:hAnsi="Sylfaen" w:cs="Sylfaen"/>
          <w:bCs/>
          <w:noProof/>
          <w:lang w:val="es-ES"/>
        </w:rPr>
        <w:t>ან</w:t>
      </w:r>
      <w:r w:rsidRPr="0085738D">
        <w:rPr>
          <w:rFonts w:ascii="Sylfaen" w:hAnsi="Sylfaen"/>
          <w:bCs/>
          <w:noProof/>
          <w:lang w:val="es-ES"/>
        </w:rPr>
        <w:t xml:space="preserve"> </w:t>
      </w:r>
      <w:r w:rsidRPr="0085738D">
        <w:rPr>
          <w:rFonts w:ascii="Sylfaen" w:hAnsi="Sylfaen" w:cs="Sylfaen"/>
          <w:bCs/>
          <w:noProof/>
          <w:lang w:val="es-ES"/>
        </w:rPr>
        <w:t>სტაბილიზაცია</w:t>
      </w:r>
      <w:r w:rsidRPr="0085738D">
        <w:rPr>
          <w:rFonts w:ascii="Sylfaen" w:hAnsi="Sylfaen"/>
          <w:bCs/>
          <w:noProof/>
          <w:lang w:val="es-ES"/>
        </w:rPr>
        <w:t xml:space="preserve"> </w:t>
      </w:r>
      <w:r w:rsidRPr="0085738D">
        <w:rPr>
          <w:rFonts w:ascii="Sylfaen" w:hAnsi="Sylfaen" w:cs="Sylfaen"/>
          <w:bCs/>
          <w:noProof/>
          <w:lang w:val="es-ES"/>
        </w:rPr>
        <w:t>მაინც</w:t>
      </w:r>
      <w:r w:rsidRPr="0085738D">
        <w:rPr>
          <w:rFonts w:ascii="Sylfaen" w:hAnsi="Sylfaen"/>
          <w:bCs/>
          <w:noProof/>
          <w:lang w:val="es-ES"/>
        </w:rPr>
        <w:t xml:space="preserve">, </w:t>
      </w:r>
      <w:r w:rsidRPr="0085738D">
        <w:rPr>
          <w:rFonts w:ascii="Sylfaen" w:hAnsi="Sylfaen" w:cs="Sylfaen"/>
          <w:bCs/>
          <w:noProof/>
          <w:lang w:val="es-ES"/>
        </w:rPr>
        <w:t>შეიძლება</w:t>
      </w:r>
      <w:r w:rsidRPr="0085738D">
        <w:rPr>
          <w:rFonts w:ascii="Sylfaen" w:hAnsi="Sylfaen"/>
          <w:bCs/>
          <w:noProof/>
          <w:lang w:val="es-ES"/>
        </w:rPr>
        <w:t xml:space="preserve"> </w:t>
      </w:r>
      <w:r w:rsidRPr="0085738D">
        <w:rPr>
          <w:rFonts w:ascii="Sylfaen" w:hAnsi="Sylfaen" w:cs="Sylfaen"/>
          <w:bCs/>
          <w:noProof/>
          <w:lang w:val="es-ES"/>
        </w:rPr>
        <w:t>მიღწეული</w:t>
      </w:r>
      <w:r w:rsidRPr="0085738D">
        <w:rPr>
          <w:rFonts w:ascii="Sylfaen" w:hAnsi="Sylfaen"/>
          <w:bCs/>
          <w:noProof/>
          <w:lang w:val="es-ES"/>
        </w:rPr>
        <w:t xml:space="preserve"> </w:t>
      </w:r>
      <w:r w:rsidRPr="0085738D">
        <w:rPr>
          <w:rFonts w:ascii="Sylfaen" w:hAnsi="Sylfaen" w:cs="Sylfaen"/>
          <w:bCs/>
          <w:noProof/>
          <w:lang w:val="es-ES"/>
        </w:rPr>
        <w:t>იქნას</w:t>
      </w:r>
      <w:r w:rsidRPr="0085738D">
        <w:rPr>
          <w:rFonts w:ascii="Sylfaen" w:hAnsi="Sylfaen"/>
          <w:bCs/>
          <w:noProof/>
          <w:lang w:val="es-ES"/>
        </w:rPr>
        <w:t xml:space="preserve"> </w:t>
      </w:r>
      <w:r w:rsidRPr="0085738D">
        <w:rPr>
          <w:rFonts w:ascii="Sylfaen" w:hAnsi="Sylfaen" w:cs="Sylfaen"/>
          <w:bCs/>
          <w:noProof/>
          <w:lang w:val="es-ES"/>
        </w:rPr>
        <w:lastRenderedPageBreak/>
        <w:t>ეფექტური</w:t>
      </w:r>
      <w:r w:rsidRPr="0085738D">
        <w:rPr>
          <w:rFonts w:ascii="Sylfaen" w:hAnsi="Sylfaen"/>
          <w:bCs/>
          <w:noProof/>
          <w:lang w:val="es-ES"/>
        </w:rPr>
        <w:t xml:space="preserve"> </w:t>
      </w:r>
      <w:r w:rsidRPr="0085738D">
        <w:rPr>
          <w:rFonts w:ascii="Sylfaen" w:hAnsi="Sylfaen" w:cs="Sylfaen"/>
          <w:bCs/>
          <w:noProof/>
          <w:lang w:val="es-ES"/>
        </w:rPr>
        <w:t>არვ</w:t>
      </w:r>
      <w:r w:rsidRPr="0085738D">
        <w:rPr>
          <w:rFonts w:ascii="Sylfaen" w:hAnsi="Sylfaen"/>
          <w:bCs/>
          <w:noProof/>
          <w:lang w:val="es-ES"/>
        </w:rPr>
        <w:t xml:space="preserve"> </w:t>
      </w:r>
      <w:r w:rsidRPr="0085738D">
        <w:rPr>
          <w:rFonts w:ascii="Sylfaen" w:hAnsi="Sylfaen" w:cs="Sylfaen"/>
          <w:bCs/>
          <w:noProof/>
          <w:lang w:val="es-ES"/>
        </w:rPr>
        <w:t>თერაპიის</w:t>
      </w:r>
      <w:r w:rsidRPr="0085738D">
        <w:rPr>
          <w:rFonts w:ascii="Sylfaen" w:hAnsi="Sylfaen"/>
          <w:bCs/>
          <w:noProof/>
          <w:lang w:val="es-ES"/>
        </w:rPr>
        <w:t xml:space="preserve"> </w:t>
      </w:r>
      <w:r w:rsidRPr="0085738D">
        <w:rPr>
          <w:rFonts w:ascii="Sylfaen" w:hAnsi="Sylfaen" w:cs="Sylfaen"/>
          <w:bCs/>
          <w:noProof/>
          <w:lang w:val="es-ES"/>
        </w:rPr>
        <w:t>დაწყების</w:t>
      </w:r>
      <w:r w:rsidRPr="0085738D">
        <w:rPr>
          <w:rFonts w:ascii="Sylfaen" w:hAnsi="Sylfaen"/>
          <w:bCs/>
          <w:noProof/>
          <w:lang w:val="es-ES"/>
        </w:rPr>
        <w:t xml:space="preserve"> </w:t>
      </w:r>
      <w:r w:rsidRPr="0085738D">
        <w:rPr>
          <w:rFonts w:ascii="Sylfaen" w:hAnsi="Sylfaen" w:cs="Sylfaen"/>
          <w:bCs/>
          <w:noProof/>
          <w:lang w:val="es-ES"/>
        </w:rPr>
        <w:t>შემდეგ</w:t>
      </w:r>
      <w:r w:rsidRPr="0085738D">
        <w:rPr>
          <w:rFonts w:ascii="Sylfaen" w:hAnsi="Sylfaen"/>
          <w:bCs/>
          <w:noProof/>
          <w:lang w:val="es-ES"/>
        </w:rPr>
        <w:t xml:space="preserve">. </w:t>
      </w:r>
      <w:r w:rsidRPr="0085738D">
        <w:rPr>
          <w:rFonts w:ascii="Sylfaen" w:hAnsi="Sylfaen" w:cs="Sylfaen"/>
          <w:bCs/>
          <w:noProof/>
          <w:lang w:val="es-ES"/>
        </w:rPr>
        <w:t>კაპოშის</w:t>
      </w:r>
      <w:r w:rsidRPr="0085738D">
        <w:rPr>
          <w:rFonts w:ascii="Sylfaen" w:hAnsi="Sylfaen"/>
          <w:bCs/>
          <w:noProof/>
          <w:lang w:val="es-ES"/>
        </w:rPr>
        <w:t xml:space="preserve"> </w:t>
      </w:r>
      <w:r w:rsidRPr="0085738D">
        <w:rPr>
          <w:rFonts w:ascii="Sylfaen" w:hAnsi="Sylfaen" w:cs="Sylfaen"/>
          <w:bCs/>
          <w:noProof/>
          <w:lang w:val="es-ES"/>
        </w:rPr>
        <w:t>სარკომის</w:t>
      </w:r>
      <w:r w:rsidRPr="0085738D">
        <w:rPr>
          <w:rFonts w:ascii="Sylfaen" w:hAnsi="Sylfaen"/>
          <w:bCs/>
          <w:noProof/>
          <w:lang w:val="es-ES"/>
        </w:rPr>
        <w:t xml:space="preserve"> </w:t>
      </w:r>
      <w:r w:rsidRPr="0085738D">
        <w:rPr>
          <w:rFonts w:ascii="Sylfaen" w:hAnsi="Sylfaen" w:cs="Sylfaen"/>
          <w:bCs/>
          <w:noProof/>
          <w:lang w:val="es-ES"/>
        </w:rPr>
        <w:t>დროს</w:t>
      </w:r>
      <w:r w:rsidRPr="0085738D">
        <w:rPr>
          <w:rFonts w:ascii="Sylfaen" w:hAnsi="Sylfaen"/>
          <w:bCs/>
          <w:noProof/>
          <w:lang w:val="es-ES"/>
        </w:rPr>
        <w:t xml:space="preserve"> </w:t>
      </w:r>
      <w:r w:rsidRPr="0085738D">
        <w:rPr>
          <w:rFonts w:ascii="Sylfaen" w:hAnsi="Sylfaen" w:cs="Sylfaen"/>
          <w:bCs/>
          <w:noProof/>
          <w:lang w:val="es-ES"/>
        </w:rPr>
        <w:t>არვ</w:t>
      </w:r>
      <w:r w:rsidRPr="0085738D">
        <w:rPr>
          <w:rFonts w:ascii="Sylfaen" w:hAnsi="Sylfaen"/>
          <w:bCs/>
          <w:noProof/>
          <w:lang w:val="es-ES"/>
        </w:rPr>
        <w:t xml:space="preserve"> </w:t>
      </w:r>
      <w:r w:rsidRPr="0085738D">
        <w:rPr>
          <w:rFonts w:ascii="Sylfaen" w:hAnsi="Sylfaen" w:cs="Sylfaen"/>
          <w:bCs/>
          <w:noProof/>
          <w:lang w:val="es-ES"/>
        </w:rPr>
        <w:t>თერაპიის</w:t>
      </w:r>
      <w:r w:rsidRPr="0085738D">
        <w:rPr>
          <w:rFonts w:ascii="Sylfaen" w:hAnsi="Sylfaen"/>
          <w:bCs/>
          <w:noProof/>
          <w:lang w:val="es-ES"/>
        </w:rPr>
        <w:t xml:space="preserve"> </w:t>
      </w:r>
      <w:r w:rsidRPr="0085738D">
        <w:rPr>
          <w:rFonts w:ascii="Sylfaen" w:hAnsi="Sylfaen" w:cs="Sylfaen"/>
          <w:bCs/>
          <w:noProof/>
          <w:lang w:val="es-ES"/>
        </w:rPr>
        <w:t>დაწყების</w:t>
      </w:r>
      <w:r w:rsidRPr="0085738D">
        <w:rPr>
          <w:rFonts w:ascii="Sylfaen" w:hAnsi="Sylfaen"/>
          <w:bCs/>
          <w:noProof/>
          <w:lang w:val="es-ES"/>
        </w:rPr>
        <w:t xml:space="preserve"> </w:t>
      </w:r>
      <w:r w:rsidRPr="0085738D">
        <w:rPr>
          <w:rFonts w:ascii="Sylfaen" w:hAnsi="Sylfaen" w:cs="Sylfaen"/>
          <w:bCs/>
          <w:noProof/>
          <w:lang w:val="es-ES"/>
        </w:rPr>
        <w:t>პარალელურად</w:t>
      </w:r>
      <w:r w:rsidRPr="0085738D">
        <w:rPr>
          <w:rFonts w:ascii="Sylfaen" w:hAnsi="Sylfaen"/>
          <w:bCs/>
          <w:noProof/>
          <w:lang w:val="es-ES"/>
        </w:rPr>
        <w:t xml:space="preserve"> </w:t>
      </w:r>
      <w:r w:rsidRPr="0085738D">
        <w:rPr>
          <w:rFonts w:ascii="Sylfaen" w:hAnsi="Sylfaen" w:cs="Sylfaen"/>
          <w:bCs/>
          <w:noProof/>
          <w:lang w:val="es-ES"/>
        </w:rPr>
        <w:t>აღინიშნება</w:t>
      </w:r>
      <w:r w:rsidRPr="0085738D">
        <w:rPr>
          <w:rFonts w:ascii="Sylfaen" w:hAnsi="Sylfaen"/>
          <w:bCs/>
          <w:noProof/>
          <w:lang w:val="es-ES"/>
        </w:rPr>
        <w:t xml:space="preserve"> </w:t>
      </w:r>
      <w:r w:rsidRPr="0085738D">
        <w:rPr>
          <w:rFonts w:ascii="Sylfaen" w:hAnsi="Sylfaen" w:cs="Sylfaen"/>
          <w:bCs/>
          <w:noProof/>
          <w:lang w:val="es-ES"/>
        </w:rPr>
        <w:t>კანის</w:t>
      </w:r>
      <w:r w:rsidRPr="0085738D">
        <w:rPr>
          <w:rFonts w:ascii="Sylfaen" w:hAnsi="Sylfaen"/>
          <w:bCs/>
          <w:noProof/>
          <w:lang w:val="es-ES"/>
        </w:rPr>
        <w:t xml:space="preserve"> </w:t>
      </w:r>
      <w:r w:rsidRPr="0085738D">
        <w:rPr>
          <w:rFonts w:ascii="Sylfaen" w:hAnsi="Sylfaen" w:cs="Sylfaen"/>
          <w:bCs/>
          <w:noProof/>
          <w:lang w:val="es-ES"/>
        </w:rPr>
        <w:t>დაზიანებული</w:t>
      </w:r>
      <w:r w:rsidRPr="0085738D">
        <w:rPr>
          <w:rFonts w:ascii="Sylfaen" w:hAnsi="Sylfaen"/>
          <w:bCs/>
          <w:noProof/>
          <w:lang w:val="es-ES"/>
        </w:rPr>
        <w:t xml:space="preserve"> </w:t>
      </w:r>
      <w:r w:rsidRPr="0085738D">
        <w:rPr>
          <w:rFonts w:ascii="Sylfaen" w:hAnsi="Sylfaen" w:cs="Sylfaen"/>
          <w:bCs/>
          <w:noProof/>
          <w:lang w:val="es-ES"/>
        </w:rPr>
        <w:t>უბნების</w:t>
      </w:r>
      <w:r w:rsidRPr="0085738D">
        <w:rPr>
          <w:rFonts w:ascii="Sylfaen" w:hAnsi="Sylfaen"/>
          <w:bCs/>
          <w:noProof/>
          <w:lang w:val="es-ES"/>
        </w:rPr>
        <w:t xml:space="preserve"> </w:t>
      </w:r>
      <w:r w:rsidRPr="0085738D">
        <w:rPr>
          <w:rFonts w:ascii="Sylfaen" w:hAnsi="Sylfaen" w:cs="Sylfaen"/>
          <w:bCs/>
          <w:noProof/>
          <w:lang w:val="es-ES"/>
        </w:rPr>
        <w:t>შემცირება</w:t>
      </w:r>
      <w:r w:rsidRPr="0085738D">
        <w:rPr>
          <w:rFonts w:ascii="Sylfaen" w:hAnsi="Sylfaen"/>
          <w:bCs/>
          <w:noProof/>
          <w:lang w:val="es-ES"/>
        </w:rPr>
        <w:t xml:space="preserve"> </w:t>
      </w:r>
      <w:r w:rsidRPr="0085738D">
        <w:rPr>
          <w:rFonts w:ascii="Sylfaen" w:hAnsi="Sylfaen" w:cs="Sylfaen"/>
          <w:bCs/>
          <w:noProof/>
          <w:lang w:val="es-ES"/>
        </w:rPr>
        <w:t>სარკომის</w:t>
      </w:r>
      <w:r w:rsidRPr="0085738D">
        <w:rPr>
          <w:rFonts w:ascii="Sylfaen" w:hAnsi="Sylfaen"/>
          <w:bCs/>
          <w:noProof/>
          <w:lang w:val="es-ES"/>
        </w:rPr>
        <w:t xml:space="preserve"> </w:t>
      </w:r>
      <w:r w:rsidRPr="0085738D">
        <w:rPr>
          <w:rFonts w:ascii="Sylfaen" w:hAnsi="Sylfaen" w:cs="Sylfaen"/>
          <w:bCs/>
          <w:noProof/>
          <w:lang w:val="es-ES"/>
        </w:rPr>
        <w:t>სპეციფიური</w:t>
      </w:r>
      <w:r w:rsidRPr="0085738D">
        <w:rPr>
          <w:rFonts w:ascii="Sylfaen" w:hAnsi="Sylfaen"/>
          <w:bCs/>
          <w:noProof/>
          <w:lang w:val="es-ES"/>
        </w:rPr>
        <w:t xml:space="preserve"> </w:t>
      </w:r>
      <w:r w:rsidRPr="0085738D">
        <w:rPr>
          <w:rFonts w:ascii="Sylfaen" w:hAnsi="Sylfaen" w:cs="Sylfaen"/>
          <w:bCs/>
          <w:noProof/>
          <w:lang w:val="es-ES"/>
        </w:rPr>
        <w:t>თერაპიის</w:t>
      </w:r>
      <w:r w:rsidRPr="0085738D">
        <w:rPr>
          <w:rFonts w:ascii="Sylfaen" w:hAnsi="Sylfaen"/>
          <w:bCs/>
          <w:noProof/>
          <w:lang w:val="es-ES"/>
        </w:rPr>
        <w:t xml:space="preserve"> </w:t>
      </w:r>
      <w:r w:rsidRPr="0085738D">
        <w:rPr>
          <w:rFonts w:ascii="Sylfaen" w:hAnsi="Sylfaen" w:cs="Sylfaen"/>
          <w:bCs/>
          <w:noProof/>
          <w:lang w:val="es-ES"/>
        </w:rPr>
        <w:t>არარსებობის</w:t>
      </w:r>
      <w:r w:rsidRPr="0085738D">
        <w:rPr>
          <w:rFonts w:ascii="Sylfaen" w:hAnsi="Sylfaen"/>
          <w:bCs/>
          <w:noProof/>
          <w:lang w:val="es-ES"/>
        </w:rPr>
        <w:t xml:space="preserve"> </w:t>
      </w:r>
      <w:r w:rsidRPr="0085738D">
        <w:rPr>
          <w:rFonts w:ascii="Sylfaen" w:hAnsi="Sylfaen" w:cs="Sylfaen"/>
          <w:bCs/>
          <w:noProof/>
          <w:lang w:val="es-ES"/>
        </w:rPr>
        <w:t>შემთხვევაშიც</w:t>
      </w:r>
      <w:r w:rsidRPr="0085738D">
        <w:rPr>
          <w:rFonts w:ascii="Sylfaen" w:hAnsi="Sylfaen"/>
          <w:bCs/>
          <w:noProof/>
          <w:lang w:val="es-ES"/>
        </w:rPr>
        <w:t xml:space="preserve"> </w:t>
      </w:r>
      <w:r w:rsidRPr="0085738D">
        <w:rPr>
          <w:rFonts w:ascii="Sylfaen" w:hAnsi="Sylfaen" w:cs="Sylfaen"/>
          <w:bCs/>
          <w:noProof/>
          <w:lang w:val="es-ES"/>
        </w:rPr>
        <w:t>კი</w:t>
      </w:r>
      <w:r w:rsidRPr="0085738D">
        <w:rPr>
          <w:rFonts w:ascii="Sylfaen" w:hAnsi="Sylfaen"/>
          <w:bCs/>
          <w:noProof/>
          <w:lang w:val="es-ES"/>
        </w:rPr>
        <w:t xml:space="preserve">. </w:t>
      </w:r>
      <w:r w:rsidRPr="0085738D">
        <w:rPr>
          <w:rFonts w:ascii="Sylfaen" w:hAnsi="Sylfaen" w:cs="Sylfaen"/>
          <w:bCs/>
          <w:noProof/>
          <w:lang w:val="es-ES"/>
        </w:rPr>
        <w:t>მწვავე</w:t>
      </w:r>
      <w:r w:rsidRPr="0085738D">
        <w:rPr>
          <w:rFonts w:ascii="Sylfaen" w:hAnsi="Sylfaen"/>
          <w:bCs/>
          <w:noProof/>
          <w:lang w:val="es-ES"/>
        </w:rPr>
        <w:t xml:space="preserve"> </w:t>
      </w:r>
      <w:r w:rsidRPr="0085738D">
        <w:rPr>
          <w:rFonts w:ascii="Sylfaen" w:hAnsi="Sylfaen" w:cs="Sylfaen"/>
          <w:bCs/>
          <w:noProof/>
          <w:lang w:val="es-ES"/>
        </w:rPr>
        <w:t>ოპორტუნისტული</w:t>
      </w:r>
      <w:r w:rsidRPr="0085738D">
        <w:rPr>
          <w:rFonts w:ascii="Sylfaen" w:hAnsi="Sylfaen"/>
          <w:bCs/>
          <w:noProof/>
          <w:lang w:val="es-ES"/>
        </w:rPr>
        <w:t xml:space="preserve"> </w:t>
      </w:r>
      <w:r w:rsidRPr="0085738D">
        <w:rPr>
          <w:rFonts w:ascii="Sylfaen" w:hAnsi="Sylfaen" w:cs="Sylfaen"/>
          <w:bCs/>
          <w:noProof/>
          <w:lang w:val="es-ES"/>
        </w:rPr>
        <w:t>ინფექციის</w:t>
      </w:r>
      <w:r w:rsidRPr="0085738D">
        <w:rPr>
          <w:rFonts w:ascii="Sylfaen" w:hAnsi="Sylfaen"/>
          <w:bCs/>
          <w:noProof/>
          <w:lang w:val="es-ES"/>
        </w:rPr>
        <w:t xml:space="preserve"> </w:t>
      </w:r>
      <w:r w:rsidRPr="0085738D">
        <w:rPr>
          <w:rFonts w:ascii="Sylfaen" w:hAnsi="Sylfaen" w:cs="Sylfaen"/>
          <w:bCs/>
          <w:noProof/>
          <w:lang w:val="es-ES"/>
        </w:rPr>
        <w:t>დროს</w:t>
      </w:r>
      <w:r w:rsidRPr="0085738D">
        <w:rPr>
          <w:rFonts w:ascii="Sylfaen" w:hAnsi="Sylfaen"/>
          <w:bCs/>
          <w:noProof/>
          <w:lang w:val="es-ES"/>
        </w:rPr>
        <w:t xml:space="preserve"> </w:t>
      </w:r>
      <w:r w:rsidRPr="0085738D">
        <w:rPr>
          <w:rFonts w:ascii="Sylfaen" w:hAnsi="Sylfaen" w:cs="Sylfaen"/>
          <w:bCs/>
          <w:noProof/>
          <w:lang w:val="es-ES"/>
        </w:rPr>
        <w:t>არვ</w:t>
      </w:r>
      <w:r w:rsidRPr="0085738D">
        <w:rPr>
          <w:rFonts w:ascii="Sylfaen" w:hAnsi="Sylfaen"/>
          <w:bCs/>
          <w:noProof/>
          <w:lang w:val="es-ES"/>
        </w:rPr>
        <w:t xml:space="preserve"> </w:t>
      </w:r>
      <w:r w:rsidRPr="0085738D">
        <w:rPr>
          <w:rFonts w:ascii="Sylfaen" w:hAnsi="Sylfaen" w:cs="Sylfaen"/>
          <w:bCs/>
          <w:noProof/>
          <w:lang w:val="es-ES"/>
        </w:rPr>
        <w:t>თერაპიის</w:t>
      </w:r>
      <w:r w:rsidRPr="0085738D">
        <w:rPr>
          <w:rFonts w:ascii="Sylfaen" w:hAnsi="Sylfaen"/>
          <w:bCs/>
          <w:noProof/>
          <w:lang w:val="es-ES"/>
        </w:rPr>
        <w:t xml:space="preserve"> </w:t>
      </w:r>
      <w:r w:rsidRPr="0085738D">
        <w:rPr>
          <w:rFonts w:ascii="Sylfaen" w:hAnsi="Sylfaen" w:cs="Sylfaen"/>
          <w:bCs/>
          <w:noProof/>
          <w:lang w:val="es-ES"/>
        </w:rPr>
        <w:t>დროულად</w:t>
      </w:r>
      <w:r w:rsidRPr="0085738D">
        <w:rPr>
          <w:rFonts w:ascii="Sylfaen" w:hAnsi="Sylfaen"/>
          <w:bCs/>
          <w:noProof/>
          <w:lang w:val="es-ES"/>
        </w:rPr>
        <w:t xml:space="preserve"> </w:t>
      </w:r>
      <w:r w:rsidRPr="0085738D">
        <w:rPr>
          <w:rFonts w:ascii="Sylfaen" w:hAnsi="Sylfaen" w:cs="Sylfaen"/>
          <w:bCs/>
          <w:noProof/>
          <w:lang w:val="es-ES"/>
        </w:rPr>
        <w:t>დაწყებას</w:t>
      </w:r>
      <w:r w:rsidRPr="0085738D">
        <w:rPr>
          <w:rFonts w:ascii="Sylfaen" w:hAnsi="Sylfaen"/>
          <w:bCs/>
          <w:noProof/>
          <w:lang w:val="es-ES"/>
        </w:rPr>
        <w:t xml:space="preserve"> </w:t>
      </w:r>
      <w:r w:rsidRPr="0085738D">
        <w:rPr>
          <w:rFonts w:ascii="Sylfaen" w:hAnsi="Sylfaen" w:cs="Sylfaen"/>
          <w:bCs/>
          <w:noProof/>
          <w:lang w:val="es-ES"/>
        </w:rPr>
        <w:t>პრევენციული</w:t>
      </w:r>
      <w:r w:rsidRPr="0085738D">
        <w:rPr>
          <w:rFonts w:ascii="Sylfaen" w:hAnsi="Sylfaen"/>
          <w:bCs/>
          <w:noProof/>
          <w:lang w:val="es-ES"/>
        </w:rPr>
        <w:t xml:space="preserve"> </w:t>
      </w:r>
      <w:r w:rsidRPr="0085738D">
        <w:rPr>
          <w:rFonts w:ascii="Sylfaen" w:hAnsi="Sylfaen" w:cs="Sylfaen"/>
          <w:bCs/>
          <w:noProof/>
          <w:lang w:val="es-ES"/>
        </w:rPr>
        <w:t>მნიშვნელობა</w:t>
      </w:r>
      <w:r w:rsidRPr="0085738D">
        <w:rPr>
          <w:rFonts w:ascii="Sylfaen" w:hAnsi="Sylfaen"/>
          <w:bCs/>
          <w:noProof/>
          <w:lang w:val="es-ES"/>
        </w:rPr>
        <w:t xml:space="preserve"> </w:t>
      </w:r>
      <w:r w:rsidRPr="0085738D">
        <w:rPr>
          <w:rFonts w:ascii="Sylfaen" w:hAnsi="Sylfaen" w:cs="Sylfaen"/>
          <w:bCs/>
          <w:noProof/>
          <w:lang w:val="es-ES"/>
        </w:rPr>
        <w:t>აქვს</w:t>
      </w:r>
      <w:r w:rsidRPr="0085738D">
        <w:rPr>
          <w:rFonts w:ascii="Sylfaen" w:hAnsi="Sylfaen"/>
          <w:bCs/>
          <w:noProof/>
          <w:lang w:val="es-ES"/>
        </w:rPr>
        <w:t xml:space="preserve">. </w:t>
      </w:r>
      <w:r w:rsidRPr="0085738D">
        <w:rPr>
          <w:rFonts w:ascii="Sylfaen" w:hAnsi="Sylfaen" w:cs="Sylfaen"/>
          <w:bCs/>
          <w:noProof/>
          <w:lang w:val="es-ES"/>
        </w:rPr>
        <w:t>მეორე</w:t>
      </w:r>
      <w:r w:rsidRPr="0085738D">
        <w:rPr>
          <w:rFonts w:ascii="Sylfaen" w:hAnsi="Sylfaen"/>
          <w:bCs/>
          <w:noProof/>
          <w:lang w:val="es-ES"/>
        </w:rPr>
        <w:t xml:space="preserve"> </w:t>
      </w:r>
      <w:r w:rsidRPr="0085738D">
        <w:rPr>
          <w:rFonts w:ascii="Sylfaen" w:hAnsi="Sylfaen" w:cs="Sylfaen"/>
          <w:bCs/>
          <w:noProof/>
          <w:lang w:val="es-ES"/>
        </w:rPr>
        <w:t>ოპორტუნისტული</w:t>
      </w:r>
      <w:r w:rsidRPr="0085738D">
        <w:rPr>
          <w:rFonts w:ascii="Sylfaen" w:hAnsi="Sylfaen"/>
          <w:bCs/>
          <w:noProof/>
          <w:lang w:val="es-ES"/>
        </w:rPr>
        <w:t xml:space="preserve"> </w:t>
      </w:r>
      <w:r w:rsidRPr="0085738D">
        <w:rPr>
          <w:rFonts w:ascii="Sylfaen" w:hAnsi="Sylfaen" w:cs="Sylfaen"/>
          <w:bCs/>
          <w:noProof/>
          <w:lang w:val="es-ES"/>
        </w:rPr>
        <w:t>ინფექციის</w:t>
      </w:r>
      <w:r w:rsidRPr="0085738D">
        <w:rPr>
          <w:rFonts w:ascii="Sylfaen" w:hAnsi="Sylfaen"/>
          <w:bCs/>
          <w:noProof/>
          <w:lang w:val="es-ES"/>
        </w:rPr>
        <w:t xml:space="preserve"> </w:t>
      </w:r>
      <w:r w:rsidRPr="0085738D">
        <w:rPr>
          <w:rFonts w:ascii="Sylfaen" w:hAnsi="Sylfaen" w:cs="Sylfaen"/>
          <w:bCs/>
          <w:noProof/>
          <w:lang w:val="es-ES"/>
        </w:rPr>
        <w:t>განვითარება</w:t>
      </w:r>
      <w:r w:rsidRPr="0085738D">
        <w:rPr>
          <w:rFonts w:ascii="Sylfaen" w:hAnsi="Sylfaen"/>
          <w:bCs/>
          <w:noProof/>
          <w:lang w:val="es-ES"/>
        </w:rPr>
        <w:t xml:space="preserve"> </w:t>
      </w:r>
      <w:r w:rsidRPr="0085738D">
        <w:rPr>
          <w:rFonts w:ascii="Sylfaen" w:hAnsi="Sylfaen" w:cs="Sylfaen"/>
          <w:bCs/>
          <w:noProof/>
          <w:lang w:val="es-ES"/>
        </w:rPr>
        <w:t>ნაკლებად</w:t>
      </w:r>
      <w:r w:rsidRPr="0085738D">
        <w:rPr>
          <w:rFonts w:ascii="Sylfaen" w:hAnsi="Sylfaen"/>
          <w:bCs/>
          <w:noProof/>
          <w:lang w:val="es-ES"/>
        </w:rPr>
        <w:t xml:space="preserve"> </w:t>
      </w:r>
      <w:r w:rsidRPr="0085738D">
        <w:rPr>
          <w:rFonts w:ascii="Sylfaen" w:hAnsi="Sylfaen" w:cs="Sylfaen"/>
          <w:bCs/>
          <w:noProof/>
          <w:lang w:val="es-ES"/>
        </w:rPr>
        <w:t>მოსალოდნელია</w:t>
      </w:r>
      <w:r w:rsidRPr="0085738D">
        <w:rPr>
          <w:rFonts w:ascii="Sylfaen" w:hAnsi="Sylfaen"/>
          <w:bCs/>
          <w:noProof/>
          <w:lang w:val="es-ES"/>
        </w:rPr>
        <w:t xml:space="preserve"> </w:t>
      </w:r>
      <w:r w:rsidRPr="0085738D">
        <w:rPr>
          <w:rFonts w:ascii="Sylfaen" w:hAnsi="Sylfaen" w:cs="Sylfaen"/>
          <w:bCs/>
          <w:noProof/>
          <w:lang w:val="es-ES"/>
        </w:rPr>
        <w:t>იმ</w:t>
      </w:r>
      <w:r w:rsidRPr="0085738D">
        <w:rPr>
          <w:rFonts w:ascii="Sylfaen" w:hAnsi="Sylfaen"/>
          <w:bCs/>
          <w:noProof/>
          <w:lang w:val="es-ES"/>
        </w:rPr>
        <w:t xml:space="preserve"> </w:t>
      </w:r>
      <w:r w:rsidRPr="0085738D">
        <w:rPr>
          <w:rFonts w:ascii="Sylfaen" w:hAnsi="Sylfaen" w:cs="Sylfaen"/>
          <w:bCs/>
          <w:noProof/>
          <w:lang w:val="es-ES"/>
        </w:rPr>
        <w:t>შემთხვევაში</w:t>
      </w:r>
      <w:r w:rsidRPr="0085738D">
        <w:rPr>
          <w:rFonts w:ascii="Sylfaen" w:hAnsi="Sylfaen"/>
          <w:bCs/>
          <w:noProof/>
          <w:lang w:val="es-ES"/>
        </w:rPr>
        <w:t xml:space="preserve">, </w:t>
      </w:r>
      <w:r w:rsidRPr="0085738D">
        <w:rPr>
          <w:rFonts w:ascii="Sylfaen" w:hAnsi="Sylfaen" w:cs="Sylfaen"/>
          <w:bCs/>
          <w:noProof/>
          <w:lang w:val="es-ES"/>
        </w:rPr>
        <w:t>თუ</w:t>
      </w:r>
      <w:r w:rsidRPr="0085738D">
        <w:rPr>
          <w:rFonts w:ascii="Sylfaen" w:hAnsi="Sylfaen"/>
          <w:bCs/>
          <w:noProof/>
          <w:lang w:val="es-ES"/>
        </w:rPr>
        <w:t xml:space="preserve"> </w:t>
      </w:r>
      <w:r w:rsidRPr="0085738D">
        <w:rPr>
          <w:rFonts w:ascii="Sylfaen" w:hAnsi="Sylfaen" w:cs="Sylfaen"/>
          <w:bCs/>
          <w:noProof/>
          <w:lang w:val="es-ES"/>
        </w:rPr>
        <w:t>არვ</w:t>
      </w:r>
      <w:r w:rsidRPr="0085738D">
        <w:rPr>
          <w:rFonts w:ascii="Sylfaen" w:hAnsi="Sylfaen"/>
          <w:bCs/>
          <w:noProof/>
          <w:lang w:val="es-ES"/>
        </w:rPr>
        <w:t xml:space="preserve"> </w:t>
      </w:r>
      <w:r w:rsidRPr="0085738D">
        <w:rPr>
          <w:rFonts w:ascii="Sylfaen" w:hAnsi="Sylfaen" w:cs="Sylfaen"/>
          <w:bCs/>
          <w:noProof/>
          <w:lang w:val="es-ES"/>
        </w:rPr>
        <w:t>მკურნალობა</w:t>
      </w:r>
      <w:r w:rsidRPr="0085738D">
        <w:rPr>
          <w:rFonts w:ascii="Sylfaen" w:hAnsi="Sylfaen"/>
          <w:bCs/>
          <w:noProof/>
          <w:lang w:val="es-ES"/>
        </w:rPr>
        <w:t xml:space="preserve"> </w:t>
      </w:r>
      <w:r w:rsidRPr="0085738D">
        <w:rPr>
          <w:rFonts w:ascii="Sylfaen" w:hAnsi="Sylfaen" w:cs="Sylfaen"/>
          <w:bCs/>
          <w:noProof/>
          <w:lang w:val="es-ES"/>
        </w:rPr>
        <w:t>დაიწყება</w:t>
      </w:r>
      <w:r w:rsidRPr="0085738D">
        <w:rPr>
          <w:rFonts w:ascii="Sylfaen" w:hAnsi="Sylfaen"/>
          <w:bCs/>
          <w:noProof/>
          <w:lang w:val="es-ES"/>
        </w:rPr>
        <w:t xml:space="preserve"> </w:t>
      </w:r>
      <w:r w:rsidRPr="0085738D">
        <w:rPr>
          <w:rFonts w:ascii="Sylfaen" w:hAnsi="Sylfaen" w:cs="Sylfaen"/>
          <w:bCs/>
          <w:noProof/>
          <w:lang w:val="es-ES"/>
        </w:rPr>
        <w:t>დროულად</w:t>
      </w:r>
      <w:r w:rsidRPr="0085738D">
        <w:rPr>
          <w:rFonts w:ascii="Sylfaen" w:hAnsi="Sylfaen"/>
          <w:bCs/>
          <w:noProof/>
          <w:lang w:val="es-ES"/>
        </w:rPr>
        <w:t xml:space="preserve"> </w:t>
      </w:r>
      <w:r w:rsidRPr="0085738D">
        <w:rPr>
          <w:rFonts w:ascii="Sylfaen" w:hAnsi="Sylfaen" w:cs="Sylfaen"/>
          <w:bCs/>
          <w:noProof/>
          <w:lang w:val="es-ES"/>
        </w:rPr>
        <w:t>და</w:t>
      </w:r>
      <w:r w:rsidRPr="0085738D">
        <w:rPr>
          <w:rFonts w:ascii="Sylfaen" w:hAnsi="Sylfaen"/>
          <w:bCs/>
          <w:noProof/>
          <w:lang w:val="es-ES"/>
        </w:rPr>
        <w:t xml:space="preserve"> </w:t>
      </w:r>
      <w:r w:rsidRPr="0085738D">
        <w:rPr>
          <w:rFonts w:ascii="Sylfaen" w:hAnsi="Sylfaen" w:cs="Sylfaen"/>
          <w:bCs/>
          <w:noProof/>
          <w:lang w:val="es-ES"/>
        </w:rPr>
        <w:t>არ</w:t>
      </w:r>
      <w:r w:rsidRPr="0085738D">
        <w:rPr>
          <w:rFonts w:ascii="Sylfaen" w:hAnsi="Sylfaen"/>
          <w:bCs/>
          <w:noProof/>
          <w:lang w:val="es-ES"/>
        </w:rPr>
        <w:t xml:space="preserve"> </w:t>
      </w:r>
      <w:r w:rsidRPr="0085738D">
        <w:rPr>
          <w:rFonts w:ascii="Sylfaen" w:hAnsi="Sylfaen" w:cs="Sylfaen"/>
          <w:bCs/>
          <w:noProof/>
          <w:lang w:val="es-ES"/>
        </w:rPr>
        <w:t>მოხდება</w:t>
      </w:r>
      <w:r w:rsidRPr="0085738D">
        <w:rPr>
          <w:rFonts w:ascii="Sylfaen" w:hAnsi="Sylfaen"/>
          <w:bCs/>
          <w:noProof/>
          <w:lang w:val="es-ES"/>
        </w:rPr>
        <w:t xml:space="preserve"> </w:t>
      </w:r>
      <w:r w:rsidRPr="0085738D">
        <w:rPr>
          <w:rFonts w:ascii="Sylfaen" w:hAnsi="Sylfaen" w:cs="Sylfaen"/>
          <w:bCs/>
          <w:noProof/>
          <w:lang w:val="es-ES"/>
        </w:rPr>
        <w:t>მისი</w:t>
      </w:r>
      <w:r w:rsidRPr="0085738D">
        <w:rPr>
          <w:rFonts w:ascii="Sylfaen" w:hAnsi="Sylfaen"/>
          <w:bCs/>
          <w:noProof/>
          <w:lang w:val="es-ES"/>
        </w:rPr>
        <w:t xml:space="preserve"> </w:t>
      </w:r>
      <w:r w:rsidRPr="0085738D">
        <w:rPr>
          <w:rFonts w:ascii="Sylfaen" w:hAnsi="Sylfaen" w:cs="Sylfaen"/>
          <w:bCs/>
          <w:noProof/>
          <w:lang w:val="es-ES"/>
        </w:rPr>
        <w:t>გადადება</w:t>
      </w:r>
      <w:r w:rsidRPr="0085738D">
        <w:rPr>
          <w:rFonts w:ascii="Sylfaen" w:hAnsi="Sylfaen"/>
          <w:bCs/>
          <w:noProof/>
          <w:lang w:val="es-ES"/>
        </w:rPr>
        <w:t>.</w:t>
      </w:r>
    </w:p>
    <w:p w:rsidR="00B7789B" w:rsidRPr="0085738D" w:rsidRDefault="00B7789B" w:rsidP="00B7789B">
      <w:pPr>
        <w:spacing w:after="240"/>
        <w:jc w:val="both"/>
        <w:rPr>
          <w:rFonts w:ascii="Sylfaen" w:hAnsi="Sylfaen"/>
          <w:bCs/>
          <w:noProof/>
          <w:lang w:val="ka-GE"/>
        </w:rPr>
      </w:pPr>
      <w:r w:rsidRPr="0085738D">
        <w:rPr>
          <w:rFonts w:ascii="Sylfaen" w:hAnsi="Sylfaen" w:cs="Sylfaen"/>
          <w:bCs/>
          <w:noProof/>
          <w:lang w:val="es-ES"/>
        </w:rPr>
        <w:t>მწვავე</w:t>
      </w:r>
      <w:r w:rsidRPr="0085738D">
        <w:rPr>
          <w:rFonts w:ascii="Sylfaen" w:hAnsi="Sylfaen"/>
          <w:bCs/>
          <w:noProof/>
          <w:lang w:val="es-ES"/>
        </w:rPr>
        <w:t xml:space="preserve"> </w:t>
      </w:r>
      <w:r w:rsidRPr="0085738D">
        <w:rPr>
          <w:rFonts w:ascii="Sylfaen" w:hAnsi="Sylfaen" w:cs="Sylfaen"/>
          <w:bCs/>
          <w:noProof/>
          <w:lang w:val="es-ES"/>
        </w:rPr>
        <w:t>ოპორტუნისტული</w:t>
      </w:r>
      <w:r w:rsidRPr="0085738D">
        <w:rPr>
          <w:rFonts w:ascii="Sylfaen" w:hAnsi="Sylfaen"/>
          <w:bCs/>
          <w:noProof/>
          <w:lang w:val="es-ES"/>
        </w:rPr>
        <w:t xml:space="preserve"> </w:t>
      </w:r>
      <w:r w:rsidRPr="0085738D">
        <w:rPr>
          <w:rFonts w:ascii="Sylfaen" w:hAnsi="Sylfaen" w:cs="Sylfaen"/>
          <w:bCs/>
          <w:noProof/>
          <w:lang w:val="es-ES"/>
        </w:rPr>
        <w:t>ინფექციის</w:t>
      </w:r>
      <w:r w:rsidRPr="0085738D">
        <w:rPr>
          <w:rFonts w:ascii="Sylfaen" w:hAnsi="Sylfaen"/>
          <w:bCs/>
          <w:noProof/>
          <w:lang w:val="es-ES"/>
        </w:rPr>
        <w:t xml:space="preserve"> </w:t>
      </w:r>
      <w:r w:rsidRPr="0085738D">
        <w:rPr>
          <w:rFonts w:ascii="Sylfaen" w:hAnsi="Sylfaen" w:cs="Sylfaen"/>
          <w:bCs/>
          <w:noProof/>
          <w:lang w:val="es-ES"/>
        </w:rPr>
        <w:t>დროს</w:t>
      </w:r>
      <w:r w:rsidRPr="0085738D">
        <w:rPr>
          <w:rFonts w:ascii="Sylfaen" w:hAnsi="Sylfaen"/>
          <w:bCs/>
          <w:noProof/>
          <w:lang w:val="es-ES"/>
        </w:rPr>
        <w:t xml:space="preserve"> </w:t>
      </w:r>
      <w:r w:rsidRPr="0085738D">
        <w:rPr>
          <w:rFonts w:ascii="Sylfaen" w:hAnsi="Sylfaen" w:cs="Sylfaen"/>
          <w:bCs/>
          <w:noProof/>
          <w:lang w:val="es-ES"/>
        </w:rPr>
        <w:t>არვ</w:t>
      </w:r>
      <w:r w:rsidRPr="0085738D">
        <w:rPr>
          <w:rFonts w:ascii="Sylfaen" w:hAnsi="Sylfaen"/>
          <w:bCs/>
          <w:noProof/>
          <w:lang w:val="es-ES"/>
        </w:rPr>
        <w:t xml:space="preserve"> </w:t>
      </w:r>
      <w:r w:rsidRPr="0085738D">
        <w:rPr>
          <w:rFonts w:ascii="Sylfaen" w:hAnsi="Sylfaen" w:cs="Sylfaen"/>
          <w:bCs/>
          <w:noProof/>
          <w:lang w:val="es-ES"/>
        </w:rPr>
        <w:t>მკურნალობის</w:t>
      </w:r>
      <w:r w:rsidRPr="0085738D">
        <w:rPr>
          <w:rFonts w:ascii="Sylfaen" w:hAnsi="Sylfaen"/>
          <w:bCs/>
          <w:noProof/>
          <w:lang w:val="es-ES"/>
        </w:rPr>
        <w:t xml:space="preserve"> </w:t>
      </w:r>
      <w:r w:rsidRPr="0085738D">
        <w:rPr>
          <w:rFonts w:ascii="Sylfaen" w:hAnsi="Sylfaen" w:cs="Sylfaen"/>
          <w:bCs/>
          <w:noProof/>
          <w:lang w:val="es-ES"/>
        </w:rPr>
        <w:t>დაწყება</w:t>
      </w:r>
      <w:r w:rsidRPr="0085738D">
        <w:rPr>
          <w:rFonts w:ascii="Sylfaen" w:hAnsi="Sylfaen"/>
          <w:bCs/>
          <w:noProof/>
          <w:lang w:val="es-ES"/>
        </w:rPr>
        <w:t xml:space="preserve"> </w:t>
      </w:r>
      <w:r w:rsidRPr="0085738D">
        <w:rPr>
          <w:rFonts w:ascii="Sylfaen" w:hAnsi="Sylfaen" w:cs="Sylfaen"/>
          <w:bCs/>
          <w:noProof/>
          <w:lang w:val="es-ES"/>
        </w:rPr>
        <w:t>გარკვეულ</w:t>
      </w:r>
      <w:r w:rsidRPr="0085738D">
        <w:rPr>
          <w:rFonts w:ascii="Sylfaen" w:hAnsi="Sylfaen"/>
          <w:bCs/>
          <w:noProof/>
          <w:lang w:val="es-ES"/>
        </w:rPr>
        <w:t xml:space="preserve"> </w:t>
      </w:r>
      <w:r w:rsidRPr="0085738D">
        <w:rPr>
          <w:rFonts w:ascii="Sylfaen" w:hAnsi="Sylfaen" w:cs="Sylfaen"/>
          <w:bCs/>
          <w:noProof/>
          <w:lang w:val="es-ES"/>
        </w:rPr>
        <w:t>პრობლემებთან</w:t>
      </w:r>
      <w:r w:rsidRPr="0085738D">
        <w:rPr>
          <w:rFonts w:ascii="Sylfaen" w:hAnsi="Sylfaen"/>
          <w:bCs/>
          <w:noProof/>
          <w:lang w:val="es-ES"/>
        </w:rPr>
        <w:t xml:space="preserve"> </w:t>
      </w:r>
      <w:r w:rsidRPr="0085738D">
        <w:rPr>
          <w:rFonts w:ascii="Sylfaen" w:hAnsi="Sylfaen" w:cs="Sylfaen"/>
          <w:bCs/>
          <w:noProof/>
          <w:lang w:val="es-ES"/>
        </w:rPr>
        <w:t>არის</w:t>
      </w:r>
      <w:r w:rsidRPr="0085738D">
        <w:rPr>
          <w:rFonts w:ascii="Sylfaen" w:hAnsi="Sylfaen"/>
          <w:bCs/>
          <w:noProof/>
          <w:lang w:val="es-ES"/>
        </w:rPr>
        <w:t xml:space="preserve"> </w:t>
      </w:r>
      <w:r w:rsidRPr="0085738D">
        <w:rPr>
          <w:rFonts w:ascii="Sylfaen" w:hAnsi="Sylfaen" w:cs="Sylfaen"/>
          <w:bCs/>
          <w:noProof/>
          <w:lang w:val="es-ES"/>
        </w:rPr>
        <w:t>დაკავშირებული</w:t>
      </w:r>
      <w:r w:rsidRPr="0085738D">
        <w:rPr>
          <w:rFonts w:ascii="Sylfaen" w:hAnsi="Sylfaen"/>
          <w:bCs/>
          <w:noProof/>
          <w:lang w:val="es-ES"/>
        </w:rPr>
        <w:t xml:space="preserve">. </w:t>
      </w:r>
      <w:r w:rsidRPr="0085738D">
        <w:rPr>
          <w:rFonts w:ascii="Sylfaen" w:hAnsi="Sylfaen" w:cs="Sylfaen"/>
          <w:bCs/>
          <w:noProof/>
          <w:lang w:val="es-ES"/>
        </w:rPr>
        <w:t>მძიმე</w:t>
      </w:r>
      <w:r w:rsidRPr="0085738D">
        <w:rPr>
          <w:rFonts w:ascii="Sylfaen" w:hAnsi="Sylfaen"/>
          <w:bCs/>
          <w:noProof/>
          <w:lang w:val="es-ES"/>
        </w:rPr>
        <w:t xml:space="preserve"> </w:t>
      </w:r>
      <w:r w:rsidRPr="0085738D">
        <w:rPr>
          <w:rFonts w:ascii="Sylfaen" w:hAnsi="Sylfaen" w:cs="Sylfaen"/>
          <w:bCs/>
          <w:noProof/>
          <w:lang w:val="es-ES"/>
        </w:rPr>
        <w:t>პაციენტებში</w:t>
      </w:r>
      <w:r w:rsidRPr="0085738D">
        <w:rPr>
          <w:rFonts w:ascii="Sylfaen" w:hAnsi="Sylfaen"/>
          <w:bCs/>
          <w:noProof/>
          <w:lang w:val="es-ES"/>
        </w:rPr>
        <w:t xml:space="preserve"> </w:t>
      </w:r>
      <w:r w:rsidRPr="0085738D">
        <w:rPr>
          <w:rFonts w:ascii="Sylfaen" w:hAnsi="Sylfaen" w:cs="Sylfaen"/>
          <w:bCs/>
          <w:noProof/>
          <w:lang w:val="es-ES"/>
        </w:rPr>
        <w:t>არვ</w:t>
      </w:r>
      <w:r w:rsidRPr="0085738D">
        <w:rPr>
          <w:rFonts w:ascii="Sylfaen" w:hAnsi="Sylfaen"/>
          <w:bCs/>
          <w:noProof/>
          <w:lang w:val="es-ES"/>
        </w:rPr>
        <w:t xml:space="preserve"> </w:t>
      </w:r>
      <w:r w:rsidRPr="0085738D">
        <w:rPr>
          <w:rFonts w:ascii="Sylfaen" w:hAnsi="Sylfaen" w:cs="Sylfaen"/>
          <w:bCs/>
          <w:noProof/>
          <w:lang w:val="es-ES"/>
        </w:rPr>
        <w:t>პრეპარატების</w:t>
      </w:r>
      <w:r w:rsidRPr="0085738D">
        <w:rPr>
          <w:rFonts w:ascii="Sylfaen" w:hAnsi="Sylfaen"/>
          <w:bCs/>
          <w:noProof/>
          <w:lang w:val="es-ES"/>
        </w:rPr>
        <w:t xml:space="preserve"> </w:t>
      </w:r>
      <w:r w:rsidRPr="0085738D">
        <w:rPr>
          <w:rFonts w:ascii="Sylfaen" w:hAnsi="Sylfaen" w:cs="Sylfaen"/>
          <w:bCs/>
          <w:noProof/>
          <w:lang w:val="es-ES"/>
        </w:rPr>
        <w:t>შეწოვა</w:t>
      </w:r>
      <w:r w:rsidRPr="0085738D">
        <w:rPr>
          <w:rFonts w:ascii="Sylfaen" w:hAnsi="Sylfaen"/>
          <w:bCs/>
          <w:noProof/>
          <w:lang w:val="es-ES"/>
        </w:rPr>
        <w:t xml:space="preserve"> </w:t>
      </w:r>
      <w:r w:rsidRPr="0085738D">
        <w:rPr>
          <w:rFonts w:ascii="Sylfaen" w:hAnsi="Sylfaen" w:cs="Sylfaen"/>
          <w:bCs/>
          <w:noProof/>
          <w:lang w:val="es-ES"/>
        </w:rPr>
        <w:t>შეიძლება</w:t>
      </w:r>
      <w:r w:rsidRPr="0085738D">
        <w:rPr>
          <w:rFonts w:ascii="Sylfaen" w:hAnsi="Sylfaen"/>
          <w:bCs/>
          <w:noProof/>
          <w:lang w:val="es-ES"/>
        </w:rPr>
        <w:t xml:space="preserve"> </w:t>
      </w:r>
      <w:r w:rsidRPr="0085738D">
        <w:rPr>
          <w:rFonts w:ascii="Sylfaen" w:hAnsi="Sylfaen" w:cs="Sylfaen"/>
          <w:bCs/>
          <w:noProof/>
          <w:lang w:val="es-ES"/>
        </w:rPr>
        <w:t>დარღვეული</w:t>
      </w:r>
      <w:r w:rsidRPr="0085738D">
        <w:rPr>
          <w:rFonts w:ascii="Sylfaen" w:hAnsi="Sylfaen"/>
          <w:bCs/>
          <w:noProof/>
          <w:lang w:val="es-ES"/>
        </w:rPr>
        <w:t xml:space="preserve"> </w:t>
      </w:r>
      <w:r w:rsidRPr="0085738D">
        <w:rPr>
          <w:rFonts w:ascii="Sylfaen" w:hAnsi="Sylfaen" w:cs="Sylfaen"/>
          <w:bCs/>
          <w:noProof/>
          <w:lang w:val="es-ES"/>
        </w:rPr>
        <w:t>იყოს</w:t>
      </w:r>
      <w:r w:rsidRPr="0085738D">
        <w:rPr>
          <w:rFonts w:ascii="Sylfaen" w:hAnsi="Sylfaen"/>
          <w:bCs/>
          <w:noProof/>
          <w:lang w:val="es-ES"/>
        </w:rPr>
        <w:t xml:space="preserve">, </w:t>
      </w:r>
      <w:r w:rsidRPr="0085738D">
        <w:rPr>
          <w:rFonts w:ascii="Sylfaen" w:hAnsi="Sylfaen" w:cs="Sylfaen"/>
          <w:bCs/>
          <w:noProof/>
          <w:lang w:val="es-ES"/>
        </w:rPr>
        <w:t>რაც</w:t>
      </w:r>
      <w:r w:rsidRPr="0085738D">
        <w:rPr>
          <w:rFonts w:ascii="Sylfaen" w:hAnsi="Sylfaen"/>
          <w:bCs/>
          <w:noProof/>
          <w:lang w:val="es-ES"/>
        </w:rPr>
        <w:t xml:space="preserve"> </w:t>
      </w:r>
      <w:r w:rsidRPr="0085738D">
        <w:rPr>
          <w:rFonts w:ascii="Sylfaen" w:hAnsi="Sylfaen" w:cs="Sylfaen"/>
          <w:bCs/>
          <w:noProof/>
          <w:lang w:val="es-ES"/>
        </w:rPr>
        <w:t>განაპირობებს</w:t>
      </w:r>
      <w:r w:rsidRPr="0085738D">
        <w:rPr>
          <w:rFonts w:ascii="Sylfaen" w:hAnsi="Sylfaen"/>
          <w:bCs/>
          <w:noProof/>
          <w:lang w:val="es-ES"/>
        </w:rPr>
        <w:t xml:space="preserve"> </w:t>
      </w:r>
      <w:r w:rsidRPr="0085738D">
        <w:rPr>
          <w:rFonts w:ascii="Sylfaen" w:hAnsi="Sylfaen" w:cs="Sylfaen"/>
          <w:bCs/>
          <w:noProof/>
          <w:lang w:val="es-ES"/>
        </w:rPr>
        <w:t>სისხლში</w:t>
      </w:r>
      <w:r w:rsidRPr="0085738D">
        <w:rPr>
          <w:rFonts w:ascii="Sylfaen" w:hAnsi="Sylfaen"/>
          <w:bCs/>
          <w:noProof/>
          <w:lang w:val="es-ES"/>
        </w:rPr>
        <w:t xml:space="preserve"> </w:t>
      </w:r>
      <w:r w:rsidRPr="0085738D">
        <w:rPr>
          <w:rFonts w:ascii="Sylfaen" w:hAnsi="Sylfaen" w:cs="Sylfaen"/>
          <w:bCs/>
          <w:noProof/>
          <w:lang w:val="es-ES"/>
        </w:rPr>
        <w:t>ანტირეტროვირუსული</w:t>
      </w:r>
      <w:r w:rsidRPr="0085738D">
        <w:rPr>
          <w:rFonts w:ascii="Sylfaen" w:hAnsi="Sylfaen"/>
          <w:bCs/>
          <w:noProof/>
          <w:lang w:val="es-ES"/>
        </w:rPr>
        <w:t xml:space="preserve"> </w:t>
      </w:r>
      <w:r w:rsidRPr="0085738D">
        <w:rPr>
          <w:rFonts w:ascii="Sylfaen" w:hAnsi="Sylfaen" w:cs="Sylfaen"/>
          <w:bCs/>
          <w:noProof/>
          <w:lang w:val="es-ES"/>
        </w:rPr>
        <w:t>პრეპარატების</w:t>
      </w:r>
      <w:r w:rsidRPr="0085738D">
        <w:rPr>
          <w:rFonts w:ascii="Sylfaen" w:hAnsi="Sylfaen"/>
          <w:bCs/>
          <w:noProof/>
          <w:lang w:val="es-ES"/>
        </w:rPr>
        <w:t xml:space="preserve"> </w:t>
      </w:r>
      <w:r w:rsidRPr="0085738D">
        <w:rPr>
          <w:rFonts w:ascii="Sylfaen" w:hAnsi="Sylfaen" w:cs="Sylfaen"/>
          <w:bCs/>
          <w:noProof/>
          <w:lang w:val="es-ES"/>
        </w:rPr>
        <w:t>სუბთერაპიულ</w:t>
      </w:r>
      <w:r w:rsidRPr="0085738D">
        <w:rPr>
          <w:rFonts w:ascii="Sylfaen" w:hAnsi="Sylfaen"/>
          <w:bCs/>
          <w:noProof/>
          <w:lang w:val="es-ES"/>
        </w:rPr>
        <w:t xml:space="preserve"> </w:t>
      </w:r>
      <w:r w:rsidRPr="0085738D">
        <w:rPr>
          <w:rFonts w:ascii="Sylfaen" w:hAnsi="Sylfaen" w:cs="Sylfaen"/>
          <w:bCs/>
          <w:noProof/>
          <w:lang w:val="es-ES"/>
        </w:rPr>
        <w:t>დონეს</w:t>
      </w:r>
      <w:r w:rsidRPr="0085738D">
        <w:rPr>
          <w:rFonts w:ascii="Sylfaen" w:hAnsi="Sylfaen"/>
          <w:bCs/>
          <w:noProof/>
          <w:lang w:val="es-ES"/>
        </w:rPr>
        <w:t xml:space="preserve"> </w:t>
      </w:r>
      <w:r w:rsidRPr="0085738D">
        <w:rPr>
          <w:rFonts w:ascii="Sylfaen" w:hAnsi="Sylfaen" w:cs="Sylfaen"/>
          <w:bCs/>
          <w:noProof/>
          <w:lang w:val="es-ES"/>
        </w:rPr>
        <w:t>და</w:t>
      </w:r>
      <w:r w:rsidRPr="0085738D">
        <w:rPr>
          <w:rFonts w:ascii="Sylfaen" w:hAnsi="Sylfaen" w:cs="Sylfaen"/>
          <w:bCs/>
          <w:noProof/>
          <w:lang w:val="ka-GE"/>
        </w:rPr>
        <w:t>,</w:t>
      </w:r>
      <w:r w:rsidRPr="0085738D">
        <w:rPr>
          <w:rFonts w:ascii="Sylfaen" w:hAnsi="Sylfaen"/>
          <w:bCs/>
          <w:noProof/>
          <w:lang w:val="es-ES"/>
        </w:rPr>
        <w:t xml:space="preserve"> </w:t>
      </w:r>
      <w:r w:rsidRPr="0085738D">
        <w:rPr>
          <w:rFonts w:ascii="Sylfaen" w:hAnsi="Sylfaen" w:cs="Sylfaen"/>
          <w:bCs/>
          <w:noProof/>
          <w:lang w:val="es-ES"/>
        </w:rPr>
        <w:t>შესაბამისად</w:t>
      </w:r>
      <w:r w:rsidRPr="0085738D">
        <w:rPr>
          <w:rFonts w:ascii="Sylfaen" w:hAnsi="Sylfaen" w:cs="Sylfaen"/>
          <w:bCs/>
          <w:noProof/>
          <w:lang w:val="ka-GE"/>
        </w:rPr>
        <w:t>,</w:t>
      </w:r>
      <w:r w:rsidRPr="0085738D">
        <w:rPr>
          <w:rFonts w:ascii="Sylfaen" w:hAnsi="Sylfaen"/>
          <w:bCs/>
          <w:noProof/>
          <w:lang w:val="es-ES"/>
        </w:rPr>
        <w:t xml:space="preserve"> </w:t>
      </w:r>
      <w:r w:rsidRPr="0085738D">
        <w:rPr>
          <w:rFonts w:ascii="Sylfaen" w:hAnsi="Sylfaen" w:cs="Sylfaen"/>
          <w:bCs/>
          <w:noProof/>
          <w:lang w:val="es-ES"/>
        </w:rPr>
        <w:t>რეზისტენტობის</w:t>
      </w:r>
      <w:r w:rsidRPr="0085738D">
        <w:rPr>
          <w:rFonts w:ascii="Sylfaen" w:hAnsi="Sylfaen"/>
          <w:bCs/>
          <w:noProof/>
          <w:lang w:val="es-ES"/>
        </w:rPr>
        <w:t xml:space="preserve"> </w:t>
      </w:r>
      <w:r w:rsidRPr="0085738D">
        <w:rPr>
          <w:rFonts w:ascii="Sylfaen" w:hAnsi="Sylfaen" w:cs="Sylfaen"/>
          <w:bCs/>
          <w:noProof/>
          <w:lang w:val="es-ES"/>
        </w:rPr>
        <w:t>განვითარებას</w:t>
      </w:r>
      <w:r w:rsidRPr="0085738D">
        <w:rPr>
          <w:rFonts w:ascii="Sylfaen" w:hAnsi="Sylfaen"/>
          <w:bCs/>
          <w:noProof/>
          <w:lang w:val="es-ES"/>
        </w:rPr>
        <w:t xml:space="preserve">. </w:t>
      </w:r>
      <w:r w:rsidRPr="0085738D">
        <w:rPr>
          <w:rFonts w:ascii="Sylfaen" w:hAnsi="Sylfaen" w:cs="Sylfaen"/>
          <w:bCs/>
          <w:noProof/>
          <w:lang w:val="es-ES"/>
        </w:rPr>
        <w:t>ზოგიერთ</w:t>
      </w:r>
      <w:r w:rsidRPr="0085738D">
        <w:rPr>
          <w:rFonts w:ascii="Sylfaen" w:hAnsi="Sylfaen"/>
          <w:bCs/>
          <w:noProof/>
          <w:lang w:val="es-ES"/>
        </w:rPr>
        <w:t xml:space="preserve"> </w:t>
      </w:r>
      <w:r w:rsidRPr="0085738D">
        <w:rPr>
          <w:rFonts w:ascii="Sylfaen" w:hAnsi="Sylfaen" w:cs="Sylfaen"/>
          <w:bCs/>
          <w:noProof/>
          <w:lang w:val="es-ES"/>
        </w:rPr>
        <w:t>შემთხვევაში</w:t>
      </w:r>
      <w:r w:rsidRPr="0085738D">
        <w:rPr>
          <w:rFonts w:ascii="Sylfaen" w:hAnsi="Sylfaen"/>
          <w:bCs/>
          <w:noProof/>
          <w:lang w:val="es-ES"/>
        </w:rPr>
        <w:t xml:space="preserve"> </w:t>
      </w:r>
      <w:r w:rsidRPr="0085738D">
        <w:rPr>
          <w:rFonts w:ascii="Sylfaen" w:hAnsi="Sylfaen" w:cs="Sylfaen"/>
          <w:bCs/>
          <w:noProof/>
          <w:lang w:val="es-ES"/>
        </w:rPr>
        <w:t>არვ</w:t>
      </w:r>
      <w:r w:rsidRPr="0085738D">
        <w:rPr>
          <w:rFonts w:ascii="Sylfaen" w:hAnsi="Sylfaen"/>
          <w:bCs/>
          <w:noProof/>
          <w:lang w:val="es-ES"/>
        </w:rPr>
        <w:t xml:space="preserve"> </w:t>
      </w:r>
      <w:r w:rsidRPr="0085738D">
        <w:rPr>
          <w:rFonts w:ascii="Sylfaen" w:hAnsi="Sylfaen" w:cs="Sylfaen"/>
          <w:bCs/>
          <w:noProof/>
          <w:lang w:val="es-ES"/>
        </w:rPr>
        <w:t>პრეპარატების</w:t>
      </w:r>
      <w:r w:rsidRPr="0085738D">
        <w:rPr>
          <w:rFonts w:ascii="Sylfaen" w:hAnsi="Sylfaen"/>
          <w:bCs/>
          <w:noProof/>
          <w:lang w:val="es-ES"/>
        </w:rPr>
        <w:t xml:space="preserve"> </w:t>
      </w:r>
      <w:r w:rsidRPr="0085738D">
        <w:rPr>
          <w:rFonts w:ascii="Sylfaen" w:hAnsi="Sylfaen" w:cs="Sylfaen"/>
          <w:bCs/>
          <w:noProof/>
          <w:lang w:val="es-ES"/>
        </w:rPr>
        <w:t>ტოქსიურობა</w:t>
      </w:r>
      <w:r w:rsidRPr="0085738D">
        <w:rPr>
          <w:rFonts w:ascii="Sylfaen" w:hAnsi="Sylfaen"/>
          <w:bCs/>
          <w:noProof/>
          <w:lang w:val="es-ES"/>
        </w:rPr>
        <w:t xml:space="preserve"> </w:t>
      </w:r>
      <w:r w:rsidRPr="0085738D">
        <w:rPr>
          <w:rFonts w:ascii="Sylfaen" w:hAnsi="Sylfaen" w:cs="Sylfaen"/>
          <w:bCs/>
          <w:noProof/>
          <w:lang w:val="es-ES"/>
        </w:rPr>
        <w:t>შეიძლება</w:t>
      </w:r>
      <w:r w:rsidRPr="0085738D">
        <w:rPr>
          <w:rFonts w:ascii="Sylfaen" w:hAnsi="Sylfaen"/>
          <w:bCs/>
          <w:noProof/>
          <w:lang w:val="es-ES"/>
        </w:rPr>
        <w:t xml:space="preserve"> </w:t>
      </w:r>
      <w:r w:rsidRPr="0085738D">
        <w:rPr>
          <w:rFonts w:ascii="Sylfaen" w:hAnsi="Sylfaen" w:cs="Sylfaen"/>
          <w:bCs/>
          <w:noProof/>
          <w:lang w:val="es-ES"/>
        </w:rPr>
        <w:t>შეცდომით</w:t>
      </w:r>
      <w:r w:rsidRPr="0085738D">
        <w:rPr>
          <w:rFonts w:ascii="Sylfaen" w:hAnsi="Sylfaen"/>
          <w:bCs/>
          <w:noProof/>
          <w:lang w:val="es-ES"/>
        </w:rPr>
        <w:t xml:space="preserve"> </w:t>
      </w:r>
      <w:r w:rsidRPr="0085738D">
        <w:rPr>
          <w:rFonts w:ascii="Sylfaen" w:hAnsi="Sylfaen" w:cs="Sylfaen"/>
          <w:bCs/>
          <w:noProof/>
          <w:lang w:val="es-ES"/>
        </w:rPr>
        <w:t>მიეწეროს</w:t>
      </w:r>
      <w:r w:rsidRPr="0085738D">
        <w:rPr>
          <w:rFonts w:ascii="Sylfaen" w:hAnsi="Sylfaen"/>
          <w:bCs/>
          <w:noProof/>
          <w:lang w:val="es-ES"/>
        </w:rPr>
        <w:t xml:space="preserve"> </w:t>
      </w:r>
      <w:r w:rsidRPr="0085738D">
        <w:rPr>
          <w:rFonts w:ascii="Sylfaen" w:hAnsi="Sylfaen" w:cs="Sylfaen"/>
          <w:bCs/>
          <w:noProof/>
          <w:lang w:val="es-ES"/>
        </w:rPr>
        <w:t>ოპორტუნისტული</w:t>
      </w:r>
      <w:r w:rsidRPr="0085738D">
        <w:rPr>
          <w:rFonts w:ascii="Sylfaen" w:hAnsi="Sylfaen"/>
          <w:bCs/>
          <w:noProof/>
          <w:lang w:val="es-ES"/>
        </w:rPr>
        <w:t xml:space="preserve"> </w:t>
      </w:r>
      <w:r w:rsidRPr="0085738D">
        <w:rPr>
          <w:rFonts w:ascii="Sylfaen" w:hAnsi="Sylfaen" w:cs="Sylfaen"/>
          <w:bCs/>
          <w:noProof/>
          <w:lang w:val="es-ES"/>
        </w:rPr>
        <w:t>ინფექციის</w:t>
      </w:r>
      <w:r w:rsidRPr="0085738D">
        <w:rPr>
          <w:rFonts w:ascii="Sylfaen" w:hAnsi="Sylfaen"/>
          <w:bCs/>
          <w:noProof/>
          <w:lang w:val="es-ES"/>
        </w:rPr>
        <w:t xml:space="preserve"> </w:t>
      </w:r>
      <w:r w:rsidRPr="0085738D">
        <w:rPr>
          <w:rFonts w:ascii="Sylfaen" w:hAnsi="Sylfaen" w:cs="Sylfaen"/>
          <w:bCs/>
          <w:noProof/>
          <w:lang w:val="es-ES"/>
        </w:rPr>
        <w:t>კლინიკურ</w:t>
      </w:r>
      <w:r w:rsidRPr="0085738D">
        <w:rPr>
          <w:rFonts w:ascii="Sylfaen" w:hAnsi="Sylfaen"/>
          <w:bCs/>
          <w:noProof/>
          <w:lang w:val="es-ES"/>
        </w:rPr>
        <w:t xml:space="preserve"> </w:t>
      </w:r>
      <w:r w:rsidRPr="0085738D">
        <w:rPr>
          <w:rFonts w:ascii="Sylfaen" w:hAnsi="Sylfaen" w:cs="Sylfaen"/>
          <w:bCs/>
          <w:noProof/>
          <w:lang w:val="es-ES"/>
        </w:rPr>
        <w:t>სურათს</w:t>
      </w:r>
      <w:r w:rsidRPr="0085738D">
        <w:rPr>
          <w:rFonts w:ascii="Sylfaen" w:hAnsi="Sylfaen"/>
          <w:bCs/>
          <w:noProof/>
          <w:lang w:val="es-ES"/>
        </w:rPr>
        <w:t xml:space="preserve"> </w:t>
      </w:r>
      <w:r w:rsidRPr="0085738D">
        <w:rPr>
          <w:rFonts w:ascii="Sylfaen" w:hAnsi="Sylfaen" w:cs="Sylfaen"/>
          <w:bCs/>
          <w:noProof/>
          <w:lang w:val="es-ES"/>
        </w:rPr>
        <w:t>ან</w:t>
      </w:r>
      <w:r w:rsidRPr="0085738D">
        <w:rPr>
          <w:rFonts w:ascii="Sylfaen" w:hAnsi="Sylfaen"/>
          <w:bCs/>
          <w:noProof/>
          <w:lang w:val="es-ES"/>
        </w:rPr>
        <w:t xml:space="preserve"> </w:t>
      </w:r>
      <w:r w:rsidRPr="0085738D">
        <w:rPr>
          <w:rFonts w:ascii="Sylfaen" w:hAnsi="Sylfaen" w:cs="Sylfaen"/>
          <w:bCs/>
          <w:noProof/>
          <w:lang w:val="es-ES"/>
        </w:rPr>
        <w:t>მის</w:t>
      </w:r>
      <w:r w:rsidRPr="0085738D">
        <w:rPr>
          <w:rFonts w:ascii="Sylfaen" w:hAnsi="Sylfaen"/>
          <w:bCs/>
          <w:noProof/>
          <w:lang w:val="es-ES"/>
        </w:rPr>
        <w:t xml:space="preserve"> </w:t>
      </w:r>
      <w:r w:rsidRPr="0085738D">
        <w:rPr>
          <w:rFonts w:ascii="Sylfaen" w:hAnsi="Sylfaen" w:cs="Sylfaen"/>
          <w:bCs/>
          <w:noProof/>
          <w:lang w:val="es-ES"/>
        </w:rPr>
        <w:t>საწინააღმდეგოდ</w:t>
      </w:r>
      <w:r w:rsidRPr="0085738D">
        <w:rPr>
          <w:rFonts w:ascii="Sylfaen" w:hAnsi="Sylfaen"/>
          <w:bCs/>
          <w:noProof/>
          <w:lang w:val="es-ES"/>
        </w:rPr>
        <w:t xml:space="preserve"> </w:t>
      </w:r>
      <w:r w:rsidRPr="0085738D">
        <w:rPr>
          <w:rFonts w:ascii="Sylfaen" w:hAnsi="Sylfaen" w:cs="Sylfaen"/>
          <w:bCs/>
          <w:noProof/>
          <w:lang w:val="es-ES"/>
        </w:rPr>
        <w:t>გამოყენ</w:t>
      </w:r>
      <w:r w:rsidRPr="0085738D">
        <w:rPr>
          <w:rFonts w:ascii="Sylfaen" w:hAnsi="Sylfaen" w:cs="Sylfaen"/>
          <w:bCs/>
          <w:noProof/>
          <w:lang w:val="ka-GE"/>
        </w:rPr>
        <w:t>ე</w:t>
      </w:r>
      <w:r w:rsidRPr="0085738D">
        <w:rPr>
          <w:rFonts w:ascii="Sylfaen" w:hAnsi="Sylfaen" w:cs="Sylfaen"/>
          <w:bCs/>
          <w:noProof/>
          <w:lang w:val="es-ES"/>
        </w:rPr>
        <w:t>ბულ</w:t>
      </w:r>
      <w:r w:rsidRPr="0085738D">
        <w:rPr>
          <w:rFonts w:ascii="Sylfaen" w:hAnsi="Sylfaen"/>
          <w:bCs/>
          <w:noProof/>
          <w:lang w:val="es-ES"/>
        </w:rPr>
        <w:t xml:space="preserve"> </w:t>
      </w:r>
      <w:r w:rsidRPr="0085738D">
        <w:rPr>
          <w:rFonts w:ascii="Sylfaen" w:hAnsi="Sylfaen" w:cs="Sylfaen"/>
          <w:bCs/>
          <w:noProof/>
          <w:lang w:val="es-ES"/>
        </w:rPr>
        <w:t>სამკურნალო</w:t>
      </w:r>
      <w:r w:rsidRPr="0085738D">
        <w:rPr>
          <w:rFonts w:ascii="Sylfaen" w:hAnsi="Sylfaen"/>
          <w:bCs/>
          <w:noProof/>
          <w:lang w:val="es-ES"/>
        </w:rPr>
        <w:t xml:space="preserve"> </w:t>
      </w:r>
      <w:r w:rsidRPr="0085738D">
        <w:rPr>
          <w:rFonts w:ascii="Sylfaen" w:hAnsi="Sylfaen" w:cs="Sylfaen"/>
          <w:bCs/>
          <w:noProof/>
          <w:lang w:val="es-ES"/>
        </w:rPr>
        <w:t>საშუალებებს</w:t>
      </w:r>
      <w:r w:rsidRPr="0085738D">
        <w:rPr>
          <w:rFonts w:ascii="Sylfaen" w:hAnsi="Sylfaen"/>
          <w:bCs/>
          <w:noProof/>
          <w:lang w:val="es-ES"/>
        </w:rPr>
        <w:t xml:space="preserve">. </w:t>
      </w:r>
      <w:r w:rsidRPr="0085738D">
        <w:rPr>
          <w:rFonts w:ascii="Sylfaen" w:hAnsi="Sylfaen" w:cs="Sylfaen"/>
          <w:bCs/>
          <w:noProof/>
          <w:lang w:val="es-ES"/>
        </w:rPr>
        <w:t>ასევე</w:t>
      </w:r>
      <w:r w:rsidRPr="0085738D">
        <w:rPr>
          <w:rFonts w:ascii="Sylfaen" w:hAnsi="Sylfaen" w:cs="Sylfaen"/>
          <w:bCs/>
          <w:noProof/>
          <w:lang w:val="ka-GE"/>
        </w:rPr>
        <w:t>,</w:t>
      </w:r>
      <w:r w:rsidRPr="0085738D">
        <w:rPr>
          <w:rFonts w:ascii="Sylfaen" w:hAnsi="Sylfaen"/>
          <w:bCs/>
          <w:noProof/>
          <w:lang w:val="es-ES"/>
        </w:rPr>
        <w:t xml:space="preserve"> </w:t>
      </w:r>
      <w:r w:rsidRPr="0085738D">
        <w:rPr>
          <w:rFonts w:ascii="Sylfaen" w:hAnsi="Sylfaen" w:cs="Sylfaen"/>
          <w:bCs/>
          <w:noProof/>
          <w:lang w:val="es-ES"/>
        </w:rPr>
        <w:t>ძალზედ</w:t>
      </w:r>
      <w:r w:rsidRPr="0085738D">
        <w:rPr>
          <w:rFonts w:ascii="Sylfaen" w:hAnsi="Sylfaen"/>
          <w:bCs/>
          <w:noProof/>
          <w:lang w:val="es-ES"/>
        </w:rPr>
        <w:t xml:space="preserve"> </w:t>
      </w:r>
      <w:r w:rsidRPr="0085738D">
        <w:rPr>
          <w:rFonts w:ascii="Sylfaen" w:hAnsi="Sylfaen" w:cs="Sylfaen"/>
          <w:bCs/>
          <w:noProof/>
          <w:lang w:val="es-ES"/>
        </w:rPr>
        <w:t>რთული</w:t>
      </w:r>
      <w:r w:rsidRPr="0085738D">
        <w:rPr>
          <w:rFonts w:ascii="Sylfaen" w:hAnsi="Sylfaen"/>
          <w:bCs/>
          <w:noProof/>
          <w:lang w:val="es-ES"/>
        </w:rPr>
        <w:t xml:space="preserve"> </w:t>
      </w:r>
      <w:r w:rsidRPr="0085738D">
        <w:rPr>
          <w:rFonts w:ascii="Sylfaen" w:hAnsi="Sylfaen" w:cs="Sylfaen"/>
          <w:bCs/>
          <w:noProof/>
          <w:lang w:val="es-ES"/>
        </w:rPr>
        <w:t>სამართავია</w:t>
      </w:r>
      <w:r w:rsidRPr="0085738D">
        <w:rPr>
          <w:rFonts w:ascii="Sylfaen" w:hAnsi="Sylfaen"/>
          <w:bCs/>
          <w:noProof/>
          <w:lang w:val="es-ES"/>
        </w:rPr>
        <w:t xml:space="preserve"> </w:t>
      </w:r>
      <w:r w:rsidRPr="0085738D">
        <w:rPr>
          <w:rFonts w:ascii="Sylfaen" w:hAnsi="Sylfaen" w:cs="Sylfaen"/>
          <w:bCs/>
          <w:noProof/>
          <w:lang w:val="es-ES"/>
        </w:rPr>
        <w:t>არვ</w:t>
      </w:r>
      <w:r w:rsidRPr="0085738D">
        <w:rPr>
          <w:rFonts w:ascii="Sylfaen" w:hAnsi="Sylfaen"/>
          <w:bCs/>
          <w:noProof/>
          <w:lang w:val="es-ES"/>
        </w:rPr>
        <w:t xml:space="preserve"> </w:t>
      </w:r>
      <w:r w:rsidRPr="0085738D">
        <w:rPr>
          <w:rFonts w:ascii="Sylfaen" w:hAnsi="Sylfaen" w:cs="Sylfaen"/>
          <w:bCs/>
          <w:noProof/>
          <w:lang w:val="es-ES"/>
        </w:rPr>
        <w:t>პრეპარატებისა</w:t>
      </w:r>
      <w:r w:rsidRPr="0085738D">
        <w:rPr>
          <w:rFonts w:ascii="Sylfaen" w:hAnsi="Sylfaen"/>
          <w:bCs/>
          <w:noProof/>
          <w:lang w:val="es-ES"/>
        </w:rPr>
        <w:t xml:space="preserve"> </w:t>
      </w:r>
      <w:r w:rsidRPr="0085738D">
        <w:rPr>
          <w:rFonts w:ascii="Sylfaen" w:hAnsi="Sylfaen" w:cs="Sylfaen"/>
          <w:bCs/>
          <w:noProof/>
          <w:lang w:val="es-ES"/>
        </w:rPr>
        <w:t>და</w:t>
      </w:r>
      <w:r w:rsidRPr="0085738D">
        <w:rPr>
          <w:rFonts w:ascii="Sylfaen" w:hAnsi="Sylfaen"/>
          <w:bCs/>
          <w:noProof/>
          <w:lang w:val="es-ES"/>
        </w:rPr>
        <w:t xml:space="preserve"> </w:t>
      </w:r>
      <w:r w:rsidRPr="0085738D">
        <w:rPr>
          <w:rFonts w:ascii="Sylfaen" w:hAnsi="Sylfaen" w:cs="Sylfaen"/>
          <w:bCs/>
          <w:noProof/>
          <w:lang w:val="es-ES"/>
        </w:rPr>
        <w:t>ოპორტუნის</w:t>
      </w:r>
      <w:r w:rsidRPr="0085738D">
        <w:rPr>
          <w:rFonts w:ascii="Sylfaen" w:hAnsi="Sylfaen" w:cs="Sylfaen"/>
          <w:bCs/>
          <w:noProof/>
          <w:lang w:val="ka-GE"/>
        </w:rPr>
        <w:t>ტ</w:t>
      </w:r>
      <w:r w:rsidRPr="0085738D">
        <w:rPr>
          <w:rFonts w:ascii="Sylfaen" w:hAnsi="Sylfaen" w:cs="Sylfaen"/>
          <w:bCs/>
          <w:noProof/>
          <w:lang w:val="es-ES"/>
        </w:rPr>
        <w:t>ული</w:t>
      </w:r>
      <w:r w:rsidRPr="0085738D">
        <w:rPr>
          <w:rFonts w:ascii="Sylfaen" w:hAnsi="Sylfaen"/>
          <w:bCs/>
          <w:noProof/>
          <w:lang w:val="es-ES"/>
        </w:rPr>
        <w:t xml:space="preserve"> </w:t>
      </w:r>
      <w:r w:rsidRPr="0085738D">
        <w:rPr>
          <w:rFonts w:ascii="Sylfaen" w:hAnsi="Sylfaen" w:cs="Sylfaen"/>
          <w:bCs/>
          <w:noProof/>
          <w:lang w:val="es-ES"/>
        </w:rPr>
        <w:t>ინფექციების</w:t>
      </w:r>
      <w:r w:rsidRPr="0085738D">
        <w:rPr>
          <w:rFonts w:ascii="Sylfaen" w:hAnsi="Sylfaen"/>
          <w:bCs/>
          <w:noProof/>
          <w:lang w:val="es-ES"/>
        </w:rPr>
        <w:t xml:space="preserve"> </w:t>
      </w:r>
      <w:r w:rsidRPr="0085738D">
        <w:rPr>
          <w:rFonts w:ascii="Sylfaen" w:hAnsi="Sylfaen" w:cs="Sylfaen"/>
          <w:bCs/>
          <w:noProof/>
          <w:lang w:val="es-ES"/>
        </w:rPr>
        <w:t>სამკურნალო</w:t>
      </w:r>
      <w:r w:rsidRPr="0085738D">
        <w:rPr>
          <w:rFonts w:ascii="Sylfaen" w:hAnsi="Sylfaen"/>
          <w:bCs/>
          <w:noProof/>
          <w:lang w:val="es-ES"/>
        </w:rPr>
        <w:t xml:space="preserve"> </w:t>
      </w:r>
      <w:r w:rsidRPr="0085738D">
        <w:rPr>
          <w:rFonts w:ascii="Sylfaen" w:hAnsi="Sylfaen" w:cs="Sylfaen"/>
          <w:bCs/>
          <w:noProof/>
          <w:lang w:val="es-ES"/>
        </w:rPr>
        <w:t>საშუალებებს</w:t>
      </w:r>
      <w:r w:rsidRPr="0085738D">
        <w:rPr>
          <w:rFonts w:ascii="Sylfaen" w:hAnsi="Sylfaen"/>
          <w:bCs/>
          <w:noProof/>
          <w:lang w:val="es-ES"/>
        </w:rPr>
        <w:t xml:space="preserve"> </w:t>
      </w:r>
      <w:r w:rsidRPr="0085738D">
        <w:rPr>
          <w:rFonts w:ascii="Sylfaen" w:hAnsi="Sylfaen" w:cs="Sylfaen"/>
          <w:bCs/>
          <w:noProof/>
          <w:lang w:val="es-ES"/>
        </w:rPr>
        <w:t>შორის</w:t>
      </w:r>
      <w:r w:rsidRPr="0085738D">
        <w:rPr>
          <w:rFonts w:ascii="Sylfaen" w:hAnsi="Sylfaen"/>
          <w:bCs/>
          <w:noProof/>
          <w:lang w:val="es-ES"/>
        </w:rPr>
        <w:t xml:space="preserve"> </w:t>
      </w:r>
      <w:r w:rsidRPr="0085738D">
        <w:rPr>
          <w:rFonts w:ascii="Sylfaen" w:hAnsi="Sylfaen" w:cs="Sylfaen"/>
          <w:bCs/>
          <w:noProof/>
          <w:lang w:val="es-ES"/>
        </w:rPr>
        <w:t>განვითარებული</w:t>
      </w:r>
      <w:r w:rsidRPr="0085738D">
        <w:rPr>
          <w:rFonts w:ascii="Sylfaen" w:hAnsi="Sylfaen"/>
          <w:bCs/>
          <w:noProof/>
          <w:lang w:val="es-ES"/>
        </w:rPr>
        <w:t xml:space="preserve"> </w:t>
      </w:r>
      <w:r w:rsidRPr="0085738D">
        <w:rPr>
          <w:rFonts w:ascii="Sylfaen" w:hAnsi="Sylfaen" w:cs="Sylfaen"/>
          <w:bCs/>
          <w:noProof/>
          <w:lang w:val="es-ES"/>
        </w:rPr>
        <w:t>ურთიერთქმედება</w:t>
      </w:r>
      <w:r w:rsidRPr="0085738D">
        <w:rPr>
          <w:rFonts w:ascii="Sylfaen" w:hAnsi="Sylfaen"/>
          <w:bCs/>
          <w:noProof/>
          <w:lang w:val="es-ES"/>
        </w:rPr>
        <w:t xml:space="preserve">. </w:t>
      </w:r>
      <w:r w:rsidRPr="0085738D">
        <w:rPr>
          <w:rFonts w:ascii="Sylfaen" w:hAnsi="Sylfaen" w:cs="Sylfaen"/>
          <w:bCs/>
          <w:noProof/>
          <w:lang w:val="es-ES"/>
        </w:rPr>
        <w:t>თირკმლის</w:t>
      </w:r>
      <w:r w:rsidRPr="0085738D">
        <w:rPr>
          <w:rFonts w:ascii="Sylfaen" w:hAnsi="Sylfaen"/>
          <w:bCs/>
          <w:noProof/>
          <w:lang w:val="es-ES"/>
        </w:rPr>
        <w:t xml:space="preserve"> </w:t>
      </w:r>
      <w:r w:rsidRPr="0085738D">
        <w:rPr>
          <w:rFonts w:ascii="Sylfaen" w:hAnsi="Sylfaen" w:cs="Sylfaen"/>
          <w:bCs/>
          <w:noProof/>
          <w:lang w:val="es-ES"/>
        </w:rPr>
        <w:t>ან</w:t>
      </w:r>
      <w:r w:rsidRPr="0085738D">
        <w:rPr>
          <w:rFonts w:ascii="Sylfaen" w:hAnsi="Sylfaen"/>
          <w:bCs/>
          <w:noProof/>
          <w:lang w:val="es-ES"/>
        </w:rPr>
        <w:t xml:space="preserve"> </w:t>
      </w:r>
      <w:r w:rsidRPr="0085738D">
        <w:rPr>
          <w:rFonts w:ascii="Sylfaen" w:hAnsi="Sylfaen" w:cs="Sylfaen"/>
          <w:bCs/>
          <w:noProof/>
          <w:lang w:val="es-ES"/>
        </w:rPr>
        <w:t>ღვიძლის</w:t>
      </w:r>
      <w:r w:rsidRPr="0085738D">
        <w:rPr>
          <w:rFonts w:ascii="Sylfaen" w:hAnsi="Sylfaen"/>
          <w:bCs/>
          <w:noProof/>
          <w:lang w:val="es-ES"/>
        </w:rPr>
        <w:t xml:space="preserve"> </w:t>
      </w:r>
      <w:r w:rsidRPr="0085738D">
        <w:rPr>
          <w:rFonts w:ascii="Sylfaen" w:hAnsi="Sylfaen" w:cs="Sylfaen"/>
          <w:bCs/>
          <w:noProof/>
          <w:lang w:val="es-ES"/>
        </w:rPr>
        <w:t>დისფუნქცია</w:t>
      </w:r>
      <w:r w:rsidRPr="0085738D">
        <w:rPr>
          <w:rFonts w:ascii="Sylfaen" w:hAnsi="Sylfaen"/>
          <w:bCs/>
          <w:noProof/>
          <w:lang w:val="es-ES"/>
        </w:rPr>
        <w:t xml:space="preserve"> </w:t>
      </w:r>
      <w:r w:rsidRPr="0085738D">
        <w:rPr>
          <w:rFonts w:ascii="Sylfaen" w:hAnsi="Sylfaen" w:cs="Sylfaen"/>
          <w:bCs/>
          <w:noProof/>
          <w:lang w:val="es-ES"/>
        </w:rPr>
        <w:t>მწვავე</w:t>
      </w:r>
      <w:r w:rsidRPr="0085738D">
        <w:rPr>
          <w:rFonts w:ascii="Sylfaen" w:hAnsi="Sylfaen"/>
          <w:bCs/>
          <w:noProof/>
          <w:lang w:val="es-ES"/>
        </w:rPr>
        <w:t xml:space="preserve"> </w:t>
      </w:r>
      <w:r w:rsidRPr="0085738D">
        <w:rPr>
          <w:rFonts w:ascii="Sylfaen" w:hAnsi="Sylfaen" w:cs="Sylfaen"/>
          <w:bCs/>
          <w:noProof/>
          <w:lang w:val="es-ES"/>
        </w:rPr>
        <w:t>ოპორტუნისტული</w:t>
      </w:r>
      <w:r w:rsidRPr="0085738D">
        <w:rPr>
          <w:rFonts w:ascii="Sylfaen" w:hAnsi="Sylfaen"/>
          <w:bCs/>
          <w:noProof/>
          <w:lang w:val="es-ES"/>
        </w:rPr>
        <w:t xml:space="preserve"> </w:t>
      </w:r>
      <w:r w:rsidRPr="0085738D">
        <w:rPr>
          <w:rFonts w:ascii="Sylfaen" w:hAnsi="Sylfaen" w:cs="Sylfaen"/>
          <w:bCs/>
          <w:noProof/>
          <w:lang w:val="es-ES"/>
        </w:rPr>
        <w:t>ინფექციის</w:t>
      </w:r>
      <w:r w:rsidRPr="0085738D">
        <w:rPr>
          <w:rFonts w:ascii="Sylfaen" w:hAnsi="Sylfaen"/>
          <w:bCs/>
          <w:noProof/>
          <w:lang w:val="es-ES"/>
        </w:rPr>
        <w:t xml:space="preserve"> </w:t>
      </w:r>
      <w:r w:rsidRPr="0085738D">
        <w:rPr>
          <w:rFonts w:ascii="Sylfaen" w:hAnsi="Sylfaen" w:cs="Sylfaen"/>
          <w:bCs/>
          <w:noProof/>
          <w:lang w:val="es-ES"/>
        </w:rPr>
        <w:t>დროს</w:t>
      </w:r>
      <w:r w:rsidRPr="0085738D">
        <w:rPr>
          <w:rFonts w:ascii="Sylfaen" w:hAnsi="Sylfaen"/>
          <w:bCs/>
          <w:noProof/>
          <w:lang w:val="es-ES"/>
        </w:rPr>
        <w:t xml:space="preserve"> </w:t>
      </w:r>
      <w:r w:rsidRPr="0085738D">
        <w:rPr>
          <w:rFonts w:ascii="Sylfaen" w:hAnsi="Sylfaen" w:cs="Sylfaen"/>
          <w:bCs/>
          <w:noProof/>
          <w:lang w:val="es-ES"/>
        </w:rPr>
        <w:t>ართულებს</w:t>
      </w:r>
      <w:r w:rsidRPr="0085738D">
        <w:rPr>
          <w:rFonts w:ascii="Sylfaen" w:hAnsi="Sylfaen"/>
          <w:bCs/>
          <w:noProof/>
          <w:lang w:val="es-ES"/>
        </w:rPr>
        <w:t xml:space="preserve"> </w:t>
      </w:r>
      <w:r w:rsidRPr="0085738D">
        <w:rPr>
          <w:rFonts w:ascii="Sylfaen" w:hAnsi="Sylfaen" w:cs="Sylfaen"/>
          <w:bCs/>
          <w:noProof/>
          <w:lang w:val="es-ES"/>
        </w:rPr>
        <w:t>არვ</w:t>
      </w:r>
      <w:r w:rsidRPr="0085738D">
        <w:rPr>
          <w:rFonts w:ascii="Sylfaen" w:hAnsi="Sylfaen"/>
          <w:bCs/>
          <w:noProof/>
          <w:lang w:val="es-ES"/>
        </w:rPr>
        <w:t xml:space="preserve"> </w:t>
      </w:r>
      <w:r w:rsidRPr="0085738D">
        <w:rPr>
          <w:rFonts w:ascii="Sylfaen" w:hAnsi="Sylfaen" w:cs="Sylfaen"/>
          <w:bCs/>
          <w:noProof/>
          <w:lang w:val="es-ES"/>
        </w:rPr>
        <w:t>პრეპარატების</w:t>
      </w:r>
      <w:r w:rsidRPr="0085738D">
        <w:rPr>
          <w:rFonts w:ascii="Sylfaen" w:hAnsi="Sylfaen"/>
          <w:bCs/>
          <w:noProof/>
          <w:lang w:val="es-ES"/>
        </w:rPr>
        <w:t xml:space="preserve"> </w:t>
      </w:r>
      <w:r w:rsidRPr="0085738D">
        <w:rPr>
          <w:rFonts w:ascii="Sylfaen" w:hAnsi="Sylfaen" w:cs="Sylfaen"/>
          <w:bCs/>
          <w:noProof/>
          <w:lang w:val="es-ES"/>
        </w:rPr>
        <w:t>დოზირებას</w:t>
      </w:r>
      <w:r w:rsidRPr="0085738D">
        <w:rPr>
          <w:rFonts w:ascii="Sylfaen" w:hAnsi="Sylfaen"/>
          <w:bCs/>
          <w:noProof/>
          <w:lang w:val="es-ES"/>
        </w:rPr>
        <w:t xml:space="preserve">. </w:t>
      </w:r>
      <w:r w:rsidRPr="0085738D">
        <w:rPr>
          <w:rFonts w:ascii="Sylfaen" w:hAnsi="Sylfaen" w:cs="Sylfaen"/>
          <w:bCs/>
          <w:noProof/>
          <w:lang w:val="es-ES"/>
        </w:rPr>
        <w:t>ყურადსაღებია</w:t>
      </w:r>
      <w:r w:rsidRPr="0085738D">
        <w:rPr>
          <w:rFonts w:ascii="Sylfaen" w:hAnsi="Sylfaen"/>
          <w:bCs/>
          <w:noProof/>
          <w:lang w:val="es-ES"/>
        </w:rPr>
        <w:t xml:space="preserve"> </w:t>
      </w:r>
      <w:r w:rsidRPr="0085738D">
        <w:rPr>
          <w:rFonts w:ascii="Sylfaen" w:hAnsi="Sylfaen" w:cs="Sylfaen"/>
          <w:bCs/>
          <w:noProof/>
          <w:lang w:val="es-ES"/>
        </w:rPr>
        <w:t>იმუნური</w:t>
      </w:r>
      <w:r w:rsidRPr="0085738D">
        <w:rPr>
          <w:rFonts w:ascii="Sylfaen" w:hAnsi="Sylfaen"/>
          <w:bCs/>
          <w:noProof/>
          <w:lang w:val="es-ES"/>
        </w:rPr>
        <w:t xml:space="preserve"> </w:t>
      </w:r>
      <w:r w:rsidRPr="0085738D">
        <w:rPr>
          <w:rFonts w:ascii="Sylfaen" w:hAnsi="Sylfaen" w:cs="Sylfaen"/>
          <w:bCs/>
          <w:noProof/>
          <w:lang w:val="es-ES"/>
        </w:rPr>
        <w:t>რეკონსტიტუციის</w:t>
      </w:r>
      <w:r w:rsidRPr="0085738D">
        <w:rPr>
          <w:rFonts w:ascii="Sylfaen" w:hAnsi="Sylfaen"/>
          <w:bCs/>
          <w:noProof/>
          <w:lang w:val="es-ES"/>
        </w:rPr>
        <w:t xml:space="preserve"> </w:t>
      </w:r>
      <w:r w:rsidRPr="0085738D">
        <w:rPr>
          <w:rFonts w:ascii="Sylfaen" w:hAnsi="Sylfaen"/>
          <w:bCs/>
          <w:noProof/>
          <w:lang w:val="ka-GE"/>
        </w:rPr>
        <w:t xml:space="preserve">ანთებითი </w:t>
      </w:r>
      <w:r w:rsidRPr="0085738D">
        <w:rPr>
          <w:rFonts w:ascii="Sylfaen" w:hAnsi="Sylfaen" w:cs="Sylfaen"/>
          <w:bCs/>
          <w:noProof/>
          <w:lang w:val="es-ES"/>
        </w:rPr>
        <w:t>სინდრომის</w:t>
      </w:r>
      <w:r w:rsidRPr="0085738D">
        <w:rPr>
          <w:rFonts w:ascii="Sylfaen" w:hAnsi="Sylfaen"/>
          <w:bCs/>
          <w:noProof/>
          <w:lang w:val="es-ES"/>
        </w:rPr>
        <w:t xml:space="preserve"> (</w:t>
      </w:r>
      <w:r w:rsidRPr="0085738D">
        <w:rPr>
          <w:rFonts w:ascii="Sylfaen" w:hAnsi="Sylfaen" w:cs="Sylfaen"/>
          <w:bCs/>
          <w:noProof/>
          <w:lang w:val="es-ES"/>
        </w:rPr>
        <w:t>IRIS</w:t>
      </w:r>
      <w:r w:rsidRPr="0085738D">
        <w:rPr>
          <w:rFonts w:ascii="Sylfaen" w:hAnsi="Sylfaen"/>
          <w:bCs/>
          <w:noProof/>
          <w:lang w:val="es-ES"/>
        </w:rPr>
        <w:t xml:space="preserve">) </w:t>
      </w:r>
      <w:r w:rsidRPr="0085738D">
        <w:rPr>
          <w:rFonts w:ascii="Sylfaen" w:hAnsi="Sylfaen" w:cs="Sylfaen"/>
          <w:bCs/>
          <w:noProof/>
          <w:lang w:val="es-ES"/>
        </w:rPr>
        <w:t>განვითარების</w:t>
      </w:r>
      <w:r w:rsidRPr="0085738D">
        <w:rPr>
          <w:rFonts w:ascii="Sylfaen" w:hAnsi="Sylfaen"/>
          <w:bCs/>
          <w:noProof/>
          <w:lang w:val="es-ES"/>
        </w:rPr>
        <w:t xml:space="preserve"> </w:t>
      </w:r>
      <w:r w:rsidRPr="0085738D">
        <w:rPr>
          <w:rFonts w:ascii="Sylfaen" w:hAnsi="Sylfaen" w:cs="Sylfaen"/>
          <w:bCs/>
          <w:noProof/>
          <w:lang w:val="es-ES"/>
        </w:rPr>
        <w:t>ალბათობა</w:t>
      </w:r>
      <w:r w:rsidRPr="0085738D">
        <w:rPr>
          <w:rFonts w:ascii="Sylfaen" w:hAnsi="Sylfaen"/>
          <w:bCs/>
          <w:noProof/>
          <w:lang w:val="es-ES"/>
        </w:rPr>
        <w:t xml:space="preserve">. </w:t>
      </w:r>
      <w:r w:rsidRPr="0085738D">
        <w:rPr>
          <w:rFonts w:ascii="Sylfaen" w:hAnsi="Sylfaen" w:cs="Sylfaen"/>
          <w:bCs/>
          <w:noProof/>
          <w:lang w:val="es-ES"/>
        </w:rPr>
        <w:t>ასეთ</w:t>
      </w:r>
      <w:r w:rsidRPr="0085738D">
        <w:rPr>
          <w:rFonts w:ascii="Sylfaen" w:hAnsi="Sylfaen"/>
          <w:bCs/>
          <w:noProof/>
          <w:lang w:val="es-ES"/>
        </w:rPr>
        <w:t xml:space="preserve"> </w:t>
      </w:r>
      <w:r w:rsidRPr="0085738D">
        <w:rPr>
          <w:rFonts w:ascii="Sylfaen" w:hAnsi="Sylfaen" w:cs="Sylfaen"/>
          <w:bCs/>
          <w:noProof/>
          <w:lang w:val="es-ES"/>
        </w:rPr>
        <w:t>შემთხვევაში</w:t>
      </w:r>
      <w:r w:rsidRPr="0085738D">
        <w:rPr>
          <w:rFonts w:ascii="Sylfaen" w:hAnsi="Sylfaen"/>
          <w:bCs/>
          <w:noProof/>
          <w:lang w:val="es-ES"/>
        </w:rPr>
        <w:t xml:space="preserve"> </w:t>
      </w:r>
      <w:r w:rsidRPr="0085738D">
        <w:rPr>
          <w:rFonts w:ascii="Sylfaen" w:hAnsi="Sylfaen" w:cs="Sylfaen"/>
          <w:bCs/>
          <w:noProof/>
          <w:lang w:val="es-ES"/>
        </w:rPr>
        <w:t>ძალზედ</w:t>
      </w:r>
      <w:r w:rsidRPr="0085738D">
        <w:rPr>
          <w:rFonts w:ascii="Sylfaen" w:hAnsi="Sylfaen"/>
          <w:bCs/>
          <w:noProof/>
          <w:lang w:val="es-ES"/>
        </w:rPr>
        <w:t xml:space="preserve"> </w:t>
      </w:r>
      <w:r w:rsidRPr="0085738D">
        <w:rPr>
          <w:rFonts w:ascii="Sylfaen" w:hAnsi="Sylfaen" w:cs="Sylfaen"/>
          <w:bCs/>
          <w:noProof/>
          <w:lang w:val="es-ES"/>
        </w:rPr>
        <w:t>ძნელია</w:t>
      </w:r>
      <w:r w:rsidRPr="0085738D">
        <w:rPr>
          <w:rFonts w:ascii="Sylfaen" w:hAnsi="Sylfaen"/>
          <w:bCs/>
          <w:noProof/>
          <w:lang w:val="es-ES"/>
        </w:rPr>
        <w:t xml:space="preserve"> </w:t>
      </w:r>
      <w:r w:rsidRPr="0085738D">
        <w:rPr>
          <w:rFonts w:ascii="Sylfaen" w:hAnsi="Sylfaen" w:cs="Sylfaen"/>
          <w:bCs/>
          <w:noProof/>
          <w:lang w:val="es-ES"/>
        </w:rPr>
        <w:t>დიფერენცი</w:t>
      </w:r>
      <w:r w:rsidRPr="0085738D">
        <w:rPr>
          <w:rFonts w:ascii="Sylfaen" w:hAnsi="Sylfaen" w:cs="Sylfaen"/>
          <w:bCs/>
          <w:noProof/>
          <w:lang w:val="ka-GE"/>
        </w:rPr>
        <w:t>ული</w:t>
      </w:r>
      <w:r w:rsidRPr="0085738D">
        <w:rPr>
          <w:rFonts w:ascii="Sylfaen" w:hAnsi="Sylfaen"/>
          <w:bCs/>
          <w:noProof/>
          <w:lang w:val="es-ES"/>
        </w:rPr>
        <w:t xml:space="preserve"> </w:t>
      </w:r>
      <w:r w:rsidRPr="0085738D">
        <w:rPr>
          <w:rFonts w:ascii="Sylfaen" w:hAnsi="Sylfaen" w:cs="Sylfaen"/>
          <w:bCs/>
          <w:noProof/>
          <w:lang w:val="es-ES"/>
        </w:rPr>
        <w:t>დიაგნოზის</w:t>
      </w:r>
      <w:r w:rsidRPr="0085738D">
        <w:rPr>
          <w:rFonts w:ascii="Sylfaen" w:hAnsi="Sylfaen"/>
          <w:bCs/>
          <w:noProof/>
          <w:lang w:val="es-ES"/>
        </w:rPr>
        <w:t xml:space="preserve"> </w:t>
      </w:r>
      <w:r w:rsidRPr="0085738D">
        <w:rPr>
          <w:rFonts w:ascii="Sylfaen" w:hAnsi="Sylfaen" w:cs="Sylfaen"/>
          <w:bCs/>
          <w:noProof/>
          <w:lang w:val="es-ES"/>
        </w:rPr>
        <w:t>გავლება</w:t>
      </w:r>
      <w:r w:rsidRPr="0085738D">
        <w:rPr>
          <w:rFonts w:ascii="Sylfaen" w:hAnsi="Sylfaen"/>
          <w:bCs/>
          <w:noProof/>
          <w:lang w:val="es-ES"/>
        </w:rPr>
        <w:t xml:space="preserve"> </w:t>
      </w:r>
      <w:r w:rsidR="00466AF8" w:rsidRPr="0085738D">
        <w:rPr>
          <w:rFonts w:ascii="Sylfaen" w:hAnsi="Sylfaen" w:cs="Sylfaen"/>
          <w:bCs/>
          <w:noProof/>
          <w:lang w:val="es-ES"/>
        </w:rPr>
        <w:t xml:space="preserve">IRIS </w:t>
      </w:r>
      <w:r w:rsidRPr="0085738D">
        <w:rPr>
          <w:rFonts w:ascii="Sylfaen" w:hAnsi="Sylfaen" w:cs="Sylfaen"/>
          <w:bCs/>
          <w:noProof/>
          <w:lang w:val="es-ES"/>
        </w:rPr>
        <w:t>და</w:t>
      </w:r>
      <w:r w:rsidRPr="0085738D">
        <w:rPr>
          <w:rFonts w:ascii="Sylfaen" w:hAnsi="Sylfaen"/>
          <w:bCs/>
          <w:noProof/>
          <w:lang w:val="es-ES"/>
        </w:rPr>
        <w:t xml:space="preserve"> </w:t>
      </w:r>
      <w:r w:rsidRPr="0085738D">
        <w:rPr>
          <w:rFonts w:ascii="Sylfaen" w:hAnsi="Sylfaen" w:cs="Sylfaen"/>
          <w:bCs/>
          <w:noProof/>
          <w:lang w:val="es-ES"/>
        </w:rPr>
        <w:t>სხვა</w:t>
      </w:r>
      <w:r w:rsidRPr="0085738D">
        <w:rPr>
          <w:rFonts w:ascii="Sylfaen" w:hAnsi="Sylfaen"/>
          <w:bCs/>
          <w:noProof/>
          <w:lang w:val="es-ES"/>
        </w:rPr>
        <w:t xml:space="preserve"> </w:t>
      </w:r>
      <w:r w:rsidRPr="0085738D">
        <w:rPr>
          <w:rFonts w:ascii="Sylfaen" w:hAnsi="Sylfaen" w:cs="Sylfaen"/>
          <w:bCs/>
          <w:noProof/>
          <w:lang w:val="es-ES"/>
        </w:rPr>
        <w:t>კლინიკურ</w:t>
      </w:r>
      <w:r w:rsidRPr="0085738D">
        <w:rPr>
          <w:rFonts w:ascii="Sylfaen" w:hAnsi="Sylfaen"/>
          <w:bCs/>
          <w:noProof/>
          <w:lang w:val="es-ES"/>
        </w:rPr>
        <w:t xml:space="preserve"> </w:t>
      </w:r>
      <w:r w:rsidRPr="0085738D">
        <w:rPr>
          <w:rFonts w:ascii="Sylfaen" w:hAnsi="Sylfaen" w:cs="Sylfaen"/>
          <w:bCs/>
          <w:noProof/>
          <w:lang w:val="es-ES"/>
        </w:rPr>
        <w:t>მდგომარეობებს</w:t>
      </w:r>
      <w:r w:rsidRPr="0085738D">
        <w:rPr>
          <w:rFonts w:ascii="Sylfaen" w:hAnsi="Sylfaen"/>
          <w:bCs/>
          <w:noProof/>
          <w:lang w:val="es-ES"/>
        </w:rPr>
        <w:t xml:space="preserve"> </w:t>
      </w:r>
      <w:r w:rsidRPr="0085738D">
        <w:rPr>
          <w:rFonts w:ascii="Sylfaen" w:hAnsi="Sylfaen" w:cs="Sylfaen"/>
          <w:bCs/>
          <w:noProof/>
          <w:lang w:val="es-ES"/>
        </w:rPr>
        <w:t>შორის</w:t>
      </w:r>
      <w:r w:rsidRPr="0085738D">
        <w:rPr>
          <w:rFonts w:ascii="Sylfaen" w:hAnsi="Sylfaen"/>
          <w:bCs/>
          <w:noProof/>
          <w:lang w:val="es-ES"/>
        </w:rPr>
        <w:t xml:space="preserve">. </w:t>
      </w:r>
    </w:p>
    <w:p w:rsidR="00B7789B" w:rsidRPr="0085738D" w:rsidRDefault="00B7789B" w:rsidP="00B7789B">
      <w:pPr>
        <w:spacing w:after="240"/>
        <w:jc w:val="both"/>
        <w:rPr>
          <w:rFonts w:ascii="Sylfaen" w:hAnsi="Sylfaen"/>
          <w:bCs/>
          <w:noProof/>
          <w:lang w:val="es-ES"/>
        </w:rPr>
      </w:pPr>
      <w:r w:rsidRPr="0085738D">
        <w:rPr>
          <w:rFonts w:ascii="Sylfaen" w:hAnsi="Sylfaen" w:cs="Sylfaen"/>
          <w:bCs/>
          <w:noProof/>
          <w:lang w:val="es-ES"/>
        </w:rPr>
        <w:t>ტერმინით</w:t>
      </w:r>
      <w:r w:rsidRPr="0085738D">
        <w:rPr>
          <w:rFonts w:ascii="Sylfaen" w:hAnsi="Sylfaen"/>
          <w:bCs/>
          <w:noProof/>
          <w:lang w:val="es-ES"/>
        </w:rPr>
        <w:t xml:space="preserve"> </w:t>
      </w:r>
      <w:r w:rsidRPr="0085738D">
        <w:rPr>
          <w:rFonts w:ascii="Sylfaen" w:hAnsi="Sylfaen" w:cs="Sylfaen"/>
          <w:bCs/>
          <w:noProof/>
          <w:lang w:val="es-ES"/>
        </w:rPr>
        <w:t>იმუნური</w:t>
      </w:r>
      <w:r w:rsidRPr="0085738D">
        <w:rPr>
          <w:rFonts w:ascii="Sylfaen" w:hAnsi="Sylfaen"/>
          <w:bCs/>
          <w:noProof/>
          <w:lang w:val="es-ES"/>
        </w:rPr>
        <w:t xml:space="preserve"> </w:t>
      </w:r>
      <w:r w:rsidRPr="0085738D">
        <w:rPr>
          <w:rFonts w:ascii="Sylfaen" w:hAnsi="Sylfaen" w:cs="Sylfaen"/>
          <w:bCs/>
          <w:noProof/>
          <w:lang w:val="es-ES"/>
        </w:rPr>
        <w:t>რეკონსტიტუციის</w:t>
      </w:r>
      <w:r w:rsidRPr="0085738D">
        <w:rPr>
          <w:rFonts w:ascii="Sylfaen" w:hAnsi="Sylfaen"/>
          <w:bCs/>
          <w:noProof/>
          <w:lang w:val="es-ES"/>
        </w:rPr>
        <w:t xml:space="preserve"> </w:t>
      </w:r>
      <w:r w:rsidRPr="0085738D">
        <w:rPr>
          <w:rFonts w:ascii="Sylfaen" w:hAnsi="Sylfaen"/>
          <w:bCs/>
          <w:noProof/>
          <w:lang w:val="ka-GE"/>
        </w:rPr>
        <w:t xml:space="preserve">ანთებითი </w:t>
      </w:r>
      <w:r w:rsidRPr="0085738D">
        <w:rPr>
          <w:rFonts w:ascii="Sylfaen" w:hAnsi="Sylfaen" w:cs="Sylfaen"/>
          <w:bCs/>
          <w:noProof/>
          <w:lang w:val="es-ES"/>
        </w:rPr>
        <w:t>სინდრომი</w:t>
      </w:r>
      <w:r w:rsidRPr="0085738D">
        <w:rPr>
          <w:rFonts w:ascii="Sylfaen" w:hAnsi="Sylfaen"/>
          <w:bCs/>
          <w:noProof/>
          <w:lang w:val="es-ES"/>
        </w:rPr>
        <w:t xml:space="preserve"> </w:t>
      </w:r>
      <w:r w:rsidRPr="0085738D">
        <w:rPr>
          <w:rFonts w:ascii="Sylfaen" w:hAnsi="Sylfaen" w:cs="Sylfaen"/>
          <w:bCs/>
          <w:noProof/>
          <w:lang w:val="es-ES"/>
        </w:rPr>
        <w:t>აღინიშნება</w:t>
      </w:r>
      <w:r w:rsidRPr="0085738D">
        <w:rPr>
          <w:rFonts w:ascii="Sylfaen" w:hAnsi="Sylfaen"/>
          <w:bCs/>
          <w:noProof/>
          <w:lang w:val="es-ES"/>
        </w:rPr>
        <w:t xml:space="preserve"> </w:t>
      </w:r>
      <w:r w:rsidRPr="0085738D">
        <w:rPr>
          <w:rFonts w:ascii="Sylfaen" w:hAnsi="Sylfaen" w:cs="Sylfaen"/>
          <w:bCs/>
          <w:noProof/>
          <w:lang w:val="es-ES"/>
        </w:rPr>
        <w:t>კლინიკური</w:t>
      </w:r>
      <w:r w:rsidRPr="0085738D">
        <w:rPr>
          <w:rFonts w:ascii="Sylfaen" w:hAnsi="Sylfaen"/>
          <w:bCs/>
          <w:noProof/>
          <w:lang w:val="es-ES"/>
        </w:rPr>
        <w:t xml:space="preserve"> </w:t>
      </w:r>
      <w:r w:rsidRPr="0085738D">
        <w:rPr>
          <w:rFonts w:ascii="Sylfaen" w:hAnsi="Sylfaen" w:cs="Sylfaen"/>
          <w:bCs/>
          <w:noProof/>
          <w:lang w:val="es-ES"/>
        </w:rPr>
        <w:t>სინდრომების</w:t>
      </w:r>
      <w:r w:rsidRPr="0085738D">
        <w:rPr>
          <w:rFonts w:ascii="Sylfaen" w:hAnsi="Sylfaen"/>
          <w:bCs/>
          <w:noProof/>
          <w:lang w:val="es-ES"/>
        </w:rPr>
        <w:t xml:space="preserve"> </w:t>
      </w:r>
      <w:r w:rsidRPr="0085738D">
        <w:rPr>
          <w:rFonts w:ascii="Sylfaen" w:hAnsi="Sylfaen" w:cs="Sylfaen"/>
          <w:bCs/>
          <w:noProof/>
          <w:lang w:val="es-ES"/>
        </w:rPr>
        <w:t>ერთობლიობა</w:t>
      </w:r>
      <w:r w:rsidRPr="0085738D">
        <w:rPr>
          <w:rFonts w:ascii="Sylfaen" w:hAnsi="Sylfaen"/>
          <w:bCs/>
          <w:noProof/>
          <w:lang w:val="es-ES"/>
        </w:rPr>
        <w:t xml:space="preserve">, </w:t>
      </w:r>
      <w:r w:rsidRPr="0085738D">
        <w:rPr>
          <w:rFonts w:ascii="Sylfaen" w:hAnsi="Sylfaen" w:cs="Sylfaen"/>
          <w:bCs/>
          <w:noProof/>
          <w:lang w:val="es-ES"/>
        </w:rPr>
        <w:t>რომლებიც</w:t>
      </w:r>
      <w:r w:rsidRPr="0085738D">
        <w:rPr>
          <w:rFonts w:ascii="Sylfaen" w:hAnsi="Sylfaen"/>
          <w:bCs/>
          <w:noProof/>
          <w:lang w:val="es-ES"/>
        </w:rPr>
        <w:t xml:space="preserve"> </w:t>
      </w:r>
      <w:r w:rsidRPr="0085738D">
        <w:rPr>
          <w:rFonts w:ascii="Sylfaen" w:hAnsi="Sylfaen" w:cs="Sylfaen"/>
          <w:bCs/>
          <w:noProof/>
          <w:lang w:val="es-ES"/>
        </w:rPr>
        <w:t>ასოცირებულია</w:t>
      </w:r>
      <w:r w:rsidRPr="0085738D">
        <w:rPr>
          <w:rFonts w:ascii="Sylfaen" w:hAnsi="Sylfaen"/>
          <w:bCs/>
          <w:noProof/>
          <w:lang w:val="es-ES"/>
        </w:rPr>
        <w:t xml:space="preserve"> </w:t>
      </w:r>
      <w:r w:rsidRPr="0085738D">
        <w:rPr>
          <w:rFonts w:ascii="Sylfaen" w:hAnsi="Sylfaen" w:cs="Sylfaen"/>
          <w:bCs/>
          <w:noProof/>
          <w:lang w:val="es-ES"/>
        </w:rPr>
        <w:t>იმუნურ</w:t>
      </w:r>
      <w:r w:rsidRPr="0085738D">
        <w:rPr>
          <w:rFonts w:ascii="Sylfaen" w:hAnsi="Sylfaen"/>
          <w:bCs/>
          <w:noProof/>
          <w:lang w:val="es-ES"/>
        </w:rPr>
        <w:t xml:space="preserve"> </w:t>
      </w:r>
      <w:r w:rsidRPr="0085738D">
        <w:rPr>
          <w:rFonts w:ascii="Sylfaen" w:hAnsi="Sylfaen" w:cs="Sylfaen"/>
          <w:bCs/>
          <w:noProof/>
          <w:lang w:val="es-ES"/>
        </w:rPr>
        <w:t>რეკონსტიტუციასთან</w:t>
      </w:r>
      <w:r w:rsidRPr="0085738D">
        <w:rPr>
          <w:rFonts w:ascii="Sylfaen" w:hAnsi="Sylfaen"/>
          <w:bCs/>
          <w:noProof/>
          <w:lang w:val="es-ES"/>
        </w:rPr>
        <w:t xml:space="preserve"> </w:t>
      </w:r>
      <w:r w:rsidRPr="0085738D">
        <w:rPr>
          <w:rFonts w:ascii="Sylfaen" w:hAnsi="Sylfaen" w:cs="Sylfaen"/>
          <w:bCs/>
          <w:noProof/>
          <w:lang w:val="es-ES"/>
        </w:rPr>
        <w:t>და</w:t>
      </w:r>
      <w:r w:rsidRPr="0085738D">
        <w:rPr>
          <w:rFonts w:ascii="Sylfaen" w:hAnsi="Sylfaen"/>
          <w:bCs/>
          <w:noProof/>
          <w:lang w:val="es-ES"/>
        </w:rPr>
        <w:t xml:space="preserve"> </w:t>
      </w:r>
      <w:r w:rsidRPr="0085738D">
        <w:rPr>
          <w:rFonts w:ascii="Sylfaen" w:hAnsi="Sylfaen" w:cs="Sylfaen"/>
          <w:bCs/>
          <w:noProof/>
          <w:lang w:val="es-ES"/>
        </w:rPr>
        <w:t>ყველაზე</w:t>
      </w:r>
      <w:r w:rsidRPr="0085738D">
        <w:rPr>
          <w:rFonts w:ascii="Sylfaen" w:hAnsi="Sylfaen"/>
          <w:bCs/>
          <w:noProof/>
          <w:lang w:val="es-ES"/>
        </w:rPr>
        <w:t xml:space="preserve"> </w:t>
      </w:r>
      <w:r w:rsidRPr="0085738D">
        <w:rPr>
          <w:rFonts w:ascii="Sylfaen" w:hAnsi="Sylfaen" w:cs="Sylfaen"/>
          <w:bCs/>
          <w:noProof/>
          <w:lang w:val="es-ES"/>
        </w:rPr>
        <w:t>ხშირად</w:t>
      </w:r>
      <w:r w:rsidRPr="0085738D">
        <w:rPr>
          <w:rFonts w:ascii="Sylfaen" w:hAnsi="Sylfaen"/>
          <w:bCs/>
          <w:noProof/>
          <w:lang w:val="es-ES"/>
        </w:rPr>
        <w:t xml:space="preserve"> </w:t>
      </w:r>
      <w:r w:rsidRPr="0085738D">
        <w:rPr>
          <w:rFonts w:ascii="Sylfaen" w:hAnsi="Sylfaen" w:cs="Sylfaen"/>
          <w:bCs/>
          <w:noProof/>
          <w:lang w:val="es-ES"/>
        </w:rPr>
        <w:t>ვითარდება</w:t>
      </w:r>
      <w:r w:rsidRPr="0085738D">
        <w:rPr>
          <w:rFonts w:ascii="Sylfaen" w:hAnsi="Sylfaen"/>
          <w:bCs/>
          <w:noProof/>
          <w:lang w:val="es-ES"/>
        </w:rPr>
        <w:t xml:space="preserve"> </w:t>
      </w:r>
      <w:r w:rsidRPr="0085738D">
        <w:rPr>
          <w:rFonts w:ascii="Sylfaen" w:hAnsi="Sylfaen" w:cs="Sylfaen"/>
          <w:bCs/>
          <w:noProof/>
          <w:lang w:val="es-ES"/>
        </w:rPr>
        <w:t>მიკობაქტერიული</w:t>
      </w:r>
      <w:r w:rsidRPr="0085738D">
        <w:rPr>
          <w:rFonts w:ascii="Sylfaen" w:hAnsi="Sylfaen"/>
          <w:bCs/>
          <w:noProof/>
          <w:lang w:val="es-ES"/>
        </w:rPr>
        <w:t xml:space="preserve"> </w:t>
      </w:r>
      <w:r w:rsidRPr="0085738D">
        <w:rPr>
          <w:rFonts w:ascii="Sylfaen" w:hAnsi="Sylfaen" w:cs="Sylfaen"/>
          <w:bCs/>
          <w:noProof/>
          <w:lang w:val="es-ES"/>
        </w:rPr>
        <w:t>ინფექციებისას</w:t>
      </w:r>
      <w:r w:rsidRPr="0085738D">
        <w:rPr>
          <w:rFonts w:ascii="Sylfaen" w:hAnsi="Sylfaen"/>
          <w:bCs/>
          <w:noProof/>
          <w:lang w:val="es-ES"/>
        </w:rPr>
        <w:t xml:space="preserve"> (</w:t>
      </w:r>
      <w:r w:rsidRPr="0085738D">
        <w:rPr>
          <w:rFonts w:ascii="Sylfaen" w:hAnsi="Sylfaen" w:cs="Sylfaen"/>
          <w:bCs/>
          <w:noProof/>
          <w:lang w:val="es-ES"/>
        </w:rPr>
        <w:t>ტუბერკულოზი</w:t>
      </w:r>
      <w:r w:rsidRPr="0085738D">
        <w:rPr>
          <w:rFonts w:ascii="Sylfaen" w:hAnsi="Sylfaen"/>
          <w:bCs/>
          <w:noProof/>
          <w:lang w:val="es-ES"/>
        </w:rPr>
        <w:t xml:space="preserve"> </w:t>
      </w:r>
      <w:r w:rsidRPr="0085738D">
        <w:rPr>
          <w:rFonts w:ascii="Sylfaen" w:hAnsi="Sylfaen" w:cs="Sylfaen"/>
          <w:bCs/>
          <w:noProof/>
          <w:lang w:val="es-ES"/>
        </w:rPr>
        <w:t>და</w:t>
      </w:r>
      <w:r w:rsidRPr="0085738D">
        <w:rPr>
          <w:rFonts w:ascii="Sylfaen" w:hAnsi="Sylfaen"/>
          <w:bCs/>
          <w:noProof/>
          <w:lang w:val="es-ES"/>
        </w:rPr>
        <w:t xml:space="preserve"> </w:t>
      </w:r>
      <w:r w:rsidRPr="0085738D">
        <w:rPr>
          <w:rFonts w:ascii="Sylfaen" w:hAnsi="Sylfaen" w:cs="Sylfaen"/>
          <w:bCs/>
          <w:noProof/>
          <w:lang w:val="es-ES"/>
        </w:rPr>
        <w:t>დისემინირებული</w:t>
      </w:r>
      <w:r w:rsidRPr="0085738D">
        <w:rPr>
          <w:rFonts w:ascii="Sylfaen" w:hAnsi="Sylfaen"/>
          <w:bCs/>
          <w:noProof/>
          <w:lang w:val="es-ES"/>
        </w:rPr>
        <w:t xml:space="preserve"> </w:t>
      </w:r>
      <w:r w:rsidRPr="0085738D">
        <w:rPr>
          <w:rFonts w:ascii="Sylfaen" w:hAnsi="Sylfaen" w:cs="Sylfaen"/>
          <w:bCs/>
          <w:noProof/>
          <w:lang w:val="es-ES"/>
        </w:rPr>
        <w:t>ატიპიური</w:t>
      </w:r>
      <w:r w:rsidRPr="0085738D">
        <w:rPr>
          <w:rFonts w:ascii="Sylfaen" w:hAnsi="Sylfaen"/>
          <w:bCs/>
          <w:noProof/>
          <w:lang w:val="es-ES"/>
        </w:rPr>
        <w:t xml:space="preserve"> </w:t>
      </w:r>
      <w:r w:rsidRPr="0085738D">
        <w:rPr>
          <w:rFonts w:ascii="Sylfaen" w:hAnsi="Sylfaen" w:cs="Sylfaen"/>
          <w:bCs/>
          <w:noProof/>
          <w:lang w:val="es-ES"/>
        </w:rPr>
        <w:t>მიკობაქტერიული</w:t>
      </w:r>
      <w:r w:rsidRPr="0085738D">
        <w:rPr>
          <w:rFonts w:ascii="Sylfaen" w:hAnsi="Sylfaen"/>
          <w:bCs/>
          <w:noProof/>
          <w:lang w:val="es-ES"/>
        </w:rPr>
        <w:t xml:space="preserve"> </w:t>
      </w:r>
      <w:r w:rsidRPr="0085738D">
        <w:rPr>
          <w:rFonts w:ascii="Sylfaen" w:hAnsi="Sylfaen" w:cs="Sylfaen"/>
          <w:bCs/>
          <w:noProof/>
          <w:lang w:val="es-ES"/>
        </w:rPr>
        <w:t>დაავადება</w:t>
      </w:r>
      <w:r w:rsidRPr="0085738D">
        <w:rPr>
          <w:rFonts w:ascii="Sylfaen" w:hAnsi="Sylfaen"/>
          <w:bCs/>
          <w:noProof/>
          <w:lang w:val="es-ES"/>
        </w:rPr>
        <w:t xml:space="preserve">). </w:t>
      </w:r>
      <w:r w:rsidRPr="0085738D">
        <w:rPr>
          <w:rFonts w:ascii="Sylfaen" w:hAnsi="Sylfaen" w:cs="Sylfaen"/>
          <w:bCs/>
          <w:noProof/>
          <w:lang w:val="es-ES"/>
        </w:rPr>
        <w:t>გარდა</w:t>
      </w:r>
      <w:r w:rsidRPr="0085738D">
        <w:rPr>
          <w:rFonts w:ascii="Sylfaen" w:hAnsi="Sylfaen"/>
          <w:bCs/>
          <w:noProof/>
          <w:lang w:val="es-ES"/>
        </w:rPr>
        <w:t xml:space="preserve"> </w:t>
      </w:r>
      <w:r w:rsidRPr="0085738D">
        <w:rPr>
          <w:rFonts w:ascii="Sylfaen" w:hAnsi="Sylfaen" w:cs="Sylfaen"/>
          <w:bCs/>
          <w:noProof/>
          <w:lang w:val="es-ES"/>
        </w:rPr>
        <w:t>ამისა</w:t>
      </w:r>
      <w:r w:rsidRPr="0085738D">
        <w:rPr>
          <w:rFonts w:ascii="Sylfaen" w:hAnsi="Sylfaen"/>
          <w:bCs/>
          <w:noProof/>
          <w:lang w:val="es-ES"/>
        </w:rPr>
        <w:t xml:space="preserve">, </w:t>
      </w:r>
      <w:r w:rsidRPr="0085738D">
        <w:rPr>
          <w:rFonts w:ascii="Sylfaen" w:hAnsi="Sylfaen" w:cs="Sylfaen"/>
          <w:bCs/>
          <w:noProof/>
          <w:lang w:val="es-ES"/>
        </w:rPr>
        <w:t>IRIS შეიძლება</w:t>
      </w:r>
      <w:r w:rsidRPr="0085738D">
        <w:rPr>
          <w:rFonts w:ascii="Sylfaen" w:hAnsi="Sylfaen"/>
          <w:bCs/>
          <w:noProof/>
          <w:lang w:val="es-ES"/>
        </w:rPr>
        <w:t xml:space="preserve"> </w:t>
      </w:r>
      <w:r w:rsidRPr="0085738D">
        <w:rPr>
          <w:rFonts w:ascii="Sylfaen" w:hAnsi="Sylfaen" w:cs="Sylfaen"/>
          <w:bCs/>
          <w:noProof/>
          <w:lang w:val="es-ES"/>
        </w:rPr>
        <w:t>განვითარდეს</w:t>
      </w:r>
      <w:r w:rsidRPr="0085738D">
        <w:rPr>
          <w:rFonts w:ascii="Sylfaen" w:hAnsi="Sylfaen"/>
          <w:bCs/>
          <w:noProof/>
          <w:lang w:val="es-ES"/>
        </w:rPr>
        <w:t xml:space="preserve"> </w:t>
      </w:r>
      <w:r w:rsidRPr="0085738D">
        <w:rPr>
          <w:rFonts w:ascii="Sylfaen" w:hAnsi="Sylfaen" w:cs="Sylfaen"/>
          <w:bCs/>
          <w:noProof/>
          <w:lang w:val="es-ES"/>
        </w:rPr>
        <w:t>ისეთი</w:t>
      </w:r>
      <w:r w:rsidRPr="0085738D">
        <w:rPr>
          <w:rFonts w:ascii="Sylfaen" w:hAnsi="Sylfaen"/>
          <w:bCs/>
          <w:noProof/>
          <w:lang w:val="es-ES"/>
        </w:rPr>
        <w:t xml:space="preserve"> </w:t>
      </w:r>
      <w:r w:rsidRPr="0085738D">
        <w:rPr>
          <w:rFonts w:ascii="Sylfaen" w:hAnsi="Sylfaen" w:cs="Sylfaen"/>
          <w:bCs/>
          <w:noProof/>
          <w:lang w:val="es-ES"/>
        </w:rPr>
        <w:t>ოპორ</w:t>
      </w:r>
      <w:r w:rsidRPr="0085738D">
        <w:rPr>
          <w:rFonts w:ascii="Sylfaen" w:hAnsi="Sylfaen" w:cs="Sylfaen"/>
          <w:bCs/>
          <w:noProof/>
          <w:lang w:val="ka-GE"/>
        </w:rPr>
        <w:softHyphen/>
      </w:r>
      <w:r w:rsidRPr="0085738D">
        <w:rPr>
          <w:rFonts w:ascii="Sylfaen" w:hAnsi="Sylfaen" w:cs="Sylfaen"/>
          <w:bCs/>
          <w:noProof/>
          <w:lang w:val="es-ES"/>
        </w:rPr>
        <w:t>ტუნისტული</w:t>
      </w:r>
      <w:r w:rsidRPr="0085738D">
        <w:rPr>
          <w:rFonts w:ascii="Sylfaen" w:hAnsi="Sylfaen"/>
          <w:bCs/>
          <w:noProof/>
          <w:lang w:val="es-ES"/>
        </w:rPr>
        <w:t xml:space="preserve"> </w:t>
      </w:r>
      <w:r w:rsidRPr="0085738D">
        <w:rPr>
          <w:rFonts w:ascii="Sylfaen" w:hAnsi="Sylfaen" w:cs="Sylfaen"/>
          <w:bCs/>
          <w:noProof/>
          <w:lang w:val="es-ES"/>
        </w:rPr>
        <w:t>ინფექციების</w:t>
      </w:r>
      <w:r w:rsidRPr="0085738D">
        <w:rPr>
          <w:rFonts w:ascii="Sylfaen" w:hAnsi="Sylfaen"/>
          <w:bCs/>
          <w:noProof/>
          <w:lang w:val="es-ES"/>
        </w:rPr>
        <w:t xml:space="preserve"> </w:t>
      </w:r>
      <w:r w:rsidRPr="0085738D">
        <w:rPr>
          <w:rFonts w:ascii="Sylfaen" w:hAnsi="Sylfaen" w:cs="Sylfaen"/>
          <w:bCs/>
          <w:noProof/>
          <w:lang w:val="es-ES"/>
        </w:rPr>
        <w:t>დროს</w:t>
      </w:r>
      <w:r w:rsidRPr="0085738D">
        <w:rPr>
          <w:rFonts w:ascii="Sylfaen" w:hAnsi="Sylfaen"/>
          <w:bCs/>
          <w:noProof/>
          <w:lang w:val="es-ES"/>
        </w:rPr>
        <w:t xml:space="preserve">, </w:t>
      </w:r>
      <w:r w:rsidRPr="0085738D">
        <w:rPr>
          <w:rFonts w:ascii="Sylfaen" w:hAnsi="Sylfaen" w:cs="Sylfaen"/>
          <w:bCs/>
          <w:noProof/>
          <w:lang w:val="es-ES"/>
        </w:rPr>
        <w:t>როგორიცაა</w:t>
      </w:r>
      <w:r w:rsidRPr="0085738D">
        <w:rPr>
          <w:rFonts w:ascii="Sylfaen" w:hAnsi="Sylfaen"/>
          <w:bCs/>
          <w:noProof/>
          <w:lang w:val="es-ES"/>
        </w:rPr>
        <w:t xml:space="preserve"> </w:t>
      </w:r>
      <w:r w:rsidRPr="0085738D">
        <w:rPr>
          <w:rFonts w:ascii="Sylfaen" w:hAnsi="Sylfaen" w:cs="Sylfaen"/>
          <w:bCs/>
          <w:noProof/>
          <w:lang w:val="es-ES"/>
        </w:rPr>
        <w:t>პნევმოცისტური</w:t>
      </w:r>
      <w:r w:rsidRPr="0085738D">
        <w:rPr>
          <w:rFonts w:ascii="Sylfaen" w:hAnsi="Sylfaen"/>
          <w:bCs/>
          <w:noProof/>
          <w:lang w:val="es-ES"/>
        </w:rPr>
        <w:t xml:space="preserve"> </w:t>
      </w:r>
      <w:r w:rsidRPr="0085738D">
        <w:rPr>
          <w:rFonts w:ascii="Sylfaen" w:hAnsi="Sylfaen" w:cs="Sylfaen"/>
          <w:bCs/>
          <w:noProof/>
          <w:lang w:val="es-ES"/>
        </w:rPr>
        <w:t>პნევმონია</w:t>
      </w:r>
      <w:r w:rsidRPr="0085738D">
        <w:rPr>
          <w:rFonts w:ascii="Sylfaen" w:hAnsi="Sylfaen"/>
          <w:bCs/>
          <w:noProof/>
          <w:lang w:val="es-ES"/>
        </w:rPr>
        <w:t xml:space="preserve">, </w:t>
      </w:r>
      <w:r w:rsidRPr="0085738D">
        <w:rPr>
          <w:rFonts w:ascii="Sylfaen" w:hAnsi="Sylfaen" w:cs="Sylfaen"/>
          <w:bCs/>
          <w:noProof/>
          <w:lang w:val="es-ES"/>
        </w:rPr>
        <w:t>ტოქსოპლაზმოზი</w:t>
      </w:r>
      <w:r w:rsidRPr="0085738D">
        <w:rPr>
          <w:rFonts w:ascii="Sylfaen" w:hAnsi="Sylfaen"/>
          <w:bCs/>
          <w:noProof/>
          <w:lang w:val="es-ES"/>
        </w:rPr>
        <w:t xml:space="preserve">, B </w:t>
      </w:r>
      <w:r w:rsidRPr="0085738D">
        <w:rPr>
          <w:rFonts w:ascii="Sylfaen" w:hAnsi="Sylfaen" w:cs="Sylfaen"/>
          <w:bCs/>
          <w:noProof/>
          <w:lang w:val="es-ES"/>
        </w:rPr>
        <w:t>და</w:t>
      </w:r>
      <w:r w:rsidRPr="0085738D">
        <w:rPr>
          <w:rFonts w:ascii="Sylfaen" w:hAnsi="Sylfaen"/>
          <w:bCs/>
          <w:noProof/>
          <w:lang w:val="es-ES"/>
        </w:rPr>
        <w:t xml:space="preserve"> </w:t>
      </w:r>
      <w:r w:rsidRPr="0085738D">
        <w:rPr>
          <w:rFonts w:ascii="Sylfaen" w:hAnsi="Sylfaen" w:cs="Sylfaen"/>
          <w:bCs/>
          <w:noProof/>
          <w:lang w:val="es-ES"/>
        </w:rPr>
        <w:t>C</w:t>
      </w:r>
      <w:r w:rsidRPr="0085738D">
        <w:rPr>
          <w:rFonts w:ascii="Sylfaen" w:hAnsi="Sylfaen"/>
          <w:bCs/>
          <w:noProof/>
          <w:lang w:val="es-ES"/>
        </w:rPr>
        <w:t xml:space="preserve"> </w:t>
      </w:r>
      <w:r w:rsidRPr="0085738D">
        <w:rPr>
          <w:rFonts w:ascii="Sylfaen" w:hAnsi="Sylfaen" w:cs="Sylfaen"/>
          <w:bCs/>
          <w:noProof/>
          <w:lang w:val="es-ES"/>
        </w:rPr>
        <w:t>ჰეპატიტები</w:t>
      </w:r>
      <w:r w:rsidRPr="0085738D">
        <w:rPr>
          <w:rFonts w:ascii="Sylfaen" w:hAnsi="Sylfaen"/>
          <w:bCs/>
          <w:noProof/>
          <w:lang w:val="es-ES"/>
        </w:rPr>
        <w:t xml:space="preserve">, </w:t>
      </w:r>
      <w:r w:rsidRPr="0085738D">
        <w:rPr>
          <w:rFonts w:ascii="Sylfaen" w:hAnsi="Sylfaen" w:cs="Sylfaen"/>
          <w:bCs/>
          <w:noProof/>
          <w:lang w:val="es-ES"/>
        </w:rPr>
        <w:t>ციტომეგალოვირუსული</w:t>
      </w:r>
      <w:r w:rsidRPr="0085738D">
        <w:rPr>
          <w:rFonts w:ascii="Sylfaen" w:hAnsi="Sylfaen"/>
          <w:bCs/>
          <w:noProof/>
          <w:lang w:val="es-ES"/>
        </w:rPr>
        <w:t xml:space="preserve"> </w:t>
      </w:r>
      <w:r w:rsidRPr="0085738D">
        <w:rPr>
          <w:rFonts w:ascii="Sylfaen" w:hAnsi="Sylfaen" w:cs="Sylfaen"/>
          <w:bCs/>
          <w:noProof/>
          <w:lang w:val="es-ES"/>
        </w:rPr>
        <w:t>ინფექცია</w:t>
      </w:r>
      <w:r w:rsidRPr="0085738D">
        <w:rPr>
          <w:rFonts w:ascii="Sylfaen" w:hAnsi="Sylfaen"/>
          <w:bCs/>
          <w:noProof/>
          <w:lang w:val="es-ES"/>
        </w:rPr>
        <w:t xml:space="preserve">, </w:t>
      </w:r>
      <w:r w:rsidRPr="0085738D">
        <w:rPr>
          <w:rFonts w:ascii="Sylfaen" w:hAnsi="Sylfaen" w:cs="Sylfaen"/>
          <w:bCs/>
          <w:noProof/>
          <w:lang w:val="es-ES"/>
        </w:rPr>
        <w:t>ვარიცელა</w:t>
      </w:r>
      <w:r w:rsidRPr="0085738D">
        <w:rPr>
          <w:rFonts w:ascii="Sylfaen" w:hAnsi="Sylfaen"/>
          <w:bCs/>
          <w:noProof/>
          <w:lang w:val="es-ES"/>
        </w:rPr>
        <w:t>-</w:t>
      </w:r>
      <w:r w:rsidRPr="0085738D">
        <w:rPr>
          <w:rFonts w:ascii="Sylfaen" w:hAnsi="Sylfaen" w:cs="Sylfaen"/>
          <w:bCs/>
          <w:noProof/>
          <w:lang w:val="es-ES"/>
        </w:rPr>
        <w:t>ზოსტერ</w:t>
      </w:r>
      <w:r w:rsidRPr="0085738D">
        <w:rPr>
          <w:rFonts w:ascii="Sylfaen" w:hAnsi="Sylfaen"/>
          <w:bCs/>
          <w:noProof/>
          <w:lang w:val="es-ES"/>
        </w:rPr>
        <w:t xml:space="preserve"> </w:t>
      </w:r>
      <w:r w:rsidRPr="0085738D">
        <w:rPr>
          <w:rFonts w:ascii="Sylfaen" w:hAnsi="Sylfaen" w:cs="Sylfaen"/>
          <w:bCs/>
          <w:noProof/>
          <w:lang w:val="es-ES"/>
        </w:rPr>
        <w:t>ვირუსით</w:t>
      </w:r>
      <w:r w:rsidRPr="0085738D">
        <w:rPr>
          <w:rFonts w:ascii="Sylfaen" w:hAnsi="Sylfaen"/>
          <w:bCs/>
          <w:noProof/>
          <w:lang w:val="es-ES"/>
        </w:rPr>
        <w:t xml:space="preserve"> </w:t>
      </w:r>
      <w:r w:rsidRPr="0085738D">
        <w:rPr>
          <w:rFonts w:ascii="Sylfaen" w:hAnsi="Sylfaen" w:cs="Sylfaen"/>
          <w:bCs/>
          <w:noProof/>
          <w:lang w:val="es-ES"/>
        </w:rPr>
        <w:t>გამოწვეული</w:t>
      </w:r>
      <w:r w:rsidRPr="0085738D">
        <w:rPr>
          <w:rFonts w:ascii="Sylfaen" w:hAnsi="Sylfaen"/>
          <w:bCs/>
          <w:noProof/>
          <w:lang w:val="es-ES"/>
        </w:rPr>
        <w:t xml:space="preserve"> </w:t>
      </w:r>
      <w:r w:rsidRPr="0085738D">
        <w:rPr>
          <w:rFonts w:ascii="Sylfaen" w:hAnsi="Sylfaen" w:cs="Sylfaen"/>
          <w:bCs/>
          <w:noProof/>
          <w:lang w:val="es-ES"/>
        </w:rPr>
        <w:t>ინფექცია</w:t>
      </w:r>
      <w:r w:rsidRPr="0085738D">
        <w:rPr>
          <w:rFonts w:ascii="Sylfaen" w:hAnsi="Sylfaen"/>
          <w:bCs/>
          <w:noProof/>
          <w:lang w:val="es-ES"/>
        </w:rPr>
        <w:t xml:space="preserve">, </w:t>
      </w:r>
      <w:r w:rsidRPr="0085738D">
        <w:rPr>
          <w:rFonts w:ascii="Sylfaen" w:hAnsi="Sylfaen" w:cs="Sylfaen"/>
          <w:bCs/>
          <w:noProof/>
          <w:lang w:val="es-ES"/>
        </w:rPr>
        <w:t>კრიპტოკოკოზი</w:t>
      </w:r>
      <w:r w:rsidRPr="0085738D">
        <w:rPr>
          <w:rFonts w:ascii="Sylfaen" w:hAnsi="Sylfaen"/>
          <w:bCs/>
          <w:noProof/>
          <w:lang w:val="es-ES"/>
        </w:rPr>
        <w:t xml:space="preserve">, </w:t>
      </w:r>
      <w:r w:rsidRPr="0085738D">
        <w:rPr>
          <w:rFonts w:ascii="Sylfaen" w:hAnsi="Sylfaen" w:cs="Sylfaen"/>
          <w:bCs/>
          <w:noProof/>
          <w:lang w:val="es-ES"/>
        </w:rPr>
        <w:t>ჰისტოპლაზმოზი</w:t>
      </w:r>
      <w:r w:rsidRPr="0085738D">
        <w:rPr>
          <w:rFonts w:ascii="Sylfaen" w:hAnsi="Sylfaen"/>
          <w:bCs/>
          <w:noProof/>
          <w:lang w:val="es-ES"/>
        </w:rPr>
        <w:t xml:space="preserve"> </w:t>
      </w:r>
      <w:r w:rsidRPr="0085738D">
        <w:rPr>
          <w:rFonts w:ascii="Sylfaen" w:hAnsi="Sylfaen" w:cs="Sylfaen"/>
          <w:bCs/>
          <w:noProof/>
          <w:lang w:val="es-ES"/>
        </w:rPr>
        <w:t>და</w:t>
      </w:r>
      <w:r w:rsidRPr="0085738D">
        <w:rPr>
          <w:rFonts w:ascii="Sylfaen" w:hAnsi="Sylfaen"/>
          <w:bCs/>
          <w:noProof/>
          <w:lang w:val="es-ES"/>
        </w:rPr>
        <w:t xml:space="preserve"> </w:t>
      </w:r>
      <w:r w:rsidRPr="0085738D">
        <w:rPr>
          <w:rFonts w:ascii="Sylfaen" w:hAnsi="Sylfaen" w:cs="Sylfaen"/>
          <w:bCs/>
          <w:noProof/>
          <w:lang w:val="es-ES"/>
        </w:rPr>
        <w:t>პროგრესირებადი</w:t>
      </w:r>
      <w:r w:rsidRPr="0085738D">
        <w:rPr>
          <w:rFonts w:ascii="Sylfaen" w:hAnsi="Sylfaen"/>
          <w:bCs/>
          <w:noProof/>
          <w:lang w:val="es-ES"/>
        </w:rPr>
        <w:t xml:space="preserve"> </w:t>
      </w:r>
      <w:r w:rsidRPr="0085738D">
        <w:rPr>
          <w:rFonts w:ascii="Sylfaen" w:hAnsi="Sylfaen" w:cs="Sylfaen"/>
          <w:bCs/>
          <w:noProof/>
          <w:lang w:val="es-ES"/>
        </w:rPr>
        <w:t>მულტიფოკალური</w:t>
      </w:r>
      <w:r w:rsidRPr="0085738D">
        <w:rPr>
          <w:rFonts w:ascii="Sylfaen" w:hAnsi="Sylfaen"/>
          <w:bCs/>
          <w:noProof/>
          <w:lang w:val="es-ES"/>
        </w:rPr>
        <w:t xml:space="preserve"> </w:t>
      </w:r>
      <w:r w:rsidRPr="0085738D">
        <w:rPr>
          <w:rFonts w:ascii="Sylfaen" w:hAnsi="Sylfaen" w:cs="Sylfaen"/>
          <w:bCs/>
          <w:noProof/>
          <w:lang w:val="es-ES"/>
        </w:rPr>
        <w:t>ლეი</w:t>
      </w:r>
      <w:r w:rsidRPr="0085738D">
        <w:rPr>
          <w:rFonts w:ascii="Sylfaen" w:hAnsi="Sylfaen" w:cs="Sylfaen"/>
          <w:bCs/>
          <w:noProof/>
          <w:lang w:val="ka-GE"/>
        </w:rPr>
        <w:softHyphen/>
      </w:r>
      <w:r w:rsidRPr="0085738D">
        <w:rPr>
          <w:rFonts w:ascii="Sylfaen" w:hAnsi="Sylfaen" w:cs="Sylfaen"/>
          <w:bCs/>
          <w:noProof/>
          <w:lang w:val="es-ES"/>
        </w:rPr>
        <w:t>კოენცეფალოპათია</w:t>
      </w:r>
      <w:r w:rsidRPr="0085738D">
        <w:rPr>
          <w:rFonts w:ascii="Sylfaen" w:hAnsi="Sylfaen"/>
          <w:bCs/>
          <w:noProof/>
          <w:lang w:val="es-ES"/>
        </w:rPr>
        <w:t xml:space="preserve">. </w:t>
      </w:r>
      <w:r w:rsidRPr="0085738D">
        <w:rPr>
          <w:rFonts w:ascii="Sylfaen" w:hAnsi="Sylfaen" w:cs="Sylfaen"/>
          <w:bCs/>
          <w:noProof/>
          <w:lang w:val="es-ES"/>
        </w:rPr>
        <w:t>IRIS</w:t>
      </w:r>
      <w:r w:rsidRPr="0085738D">
        <w:rPr>
          <w:rFonts w:ascii="Sylfaen" w:hAnsi="Sylfaen" w:cs="Sylfaen"/>
          <w:bCs/>
          <w:noProof/>
          <w:lang w:val="ka-GE"/>
        </w:rPr>
        <w:t>-ის</w:t>
      </w:r>
      <w:r w:rsidRPr="0085738D">
        <w:rPr>
          <w:rFonts w:ascii="Sylfaen" w:hAnsi="Sylfaen" w:cs="Sylfaen"/>
          <w:bCs/>
          <w:noProof/>
          <w:lang w:val="es-ES"/>
        </w:rPr>
        <w:t xml:space="preserve"> მანიფესტაცია</w:t>
      </w:r>
      <w:r w:rsidRPr="0085738D">
        <w:rPr>
          <w:rFonts w:ascii="Sylfaen" w:hAnsi="Sylfaen"/>
          <w:bCs/>
          <w:noProof/>
          <w:lang w:val="es-ES"/>
        </w:rPr>
        <w:t xml:space="preserve"> </w:t>
      </w:r>
      <w:r w:rsidRPr="0085738D">
        <w:rPr>
          <w:rFonts w:ascii="Sylfaen" w:hAnsi="Sylfaen" w:cs="Sylfaen"/>
          <w:bCs/>
          <w:noProof/>
          <w:lang w:val="es-ES"/>
        </w:rPr>
        <w:t>შეიძლება</w:t>
      </w:r>
      <w:r w:rsidRPr="0085738D">
        <w:rPr>
          <w:rFonts w:ascii="Sylfaen" w:hAnsi="Sylfaen"/>
          <w:bCs/>
          <w:noProof/>
          <w:lang w:val="es-ES"/>
        </w:rPr>
        <w:t xml:space="preserve"> </w:t>
      </w:r>
      <w:r w:rsidRPr="0085738D">
        <w:rPr>
          <w:rFonts w:ascii="Sylfaen" w:hAnsi="Sylfaen" w:cs="Sylfaen"/>
          <w:bCs/>
          <w:noProof/>
          <w:lang w:val="es-ES"/>
        </w:rPr>
        <w:t>მოხდეს</w:t>
      </w:r>
      <w:r w:rsidRPr="0085738D">
        <w:rPr>
          <w:rFonts w:ascii="Sylfaen" w:hAnsi="Sylfaen"/>
          <w:bCs/>
          <w:noProof/>
          <w:lang w:val="es-ES"/>
        </w:rPr>
        <w:t xml:space="preserve"> </w:t>
      </w:r>
      <w:r w:rsidRPr="0085738D">
        <w:rPr>
          <w:rFonts w:ascii="Sylfaen" w:hAnsi="Sylfaen" w:cs="Sylfaen"/>
          <w:bCs/>
          <w:noProof/>
          <w:lang w:val="es-ES"/>
        </w:rPr>
        <w:t>სხვადასხვაგვარად</w:t>
      </w:r>
      <w:r w:rsidRPr="0085738D">
        <w:rPr>
          <w:rFonts w:ascii="Sylfaen" w:hAnsi="Sylfaen"/>
          <w:bCs/>
          <w:noProof/>
          <w:lang w:val="es-ES"/>
        </w:rPr>
        <w:t xml:space="preserve"> </w:t>
      </w:r>
      <w:r w:rsidRPr="0085738D">
        <w:rPr>
          <w:rFonts w:ascii="Sylfaen" w:hAnsi="Sylfaen" w:cs="Sylfaen"/>
          <w:bCs/>
          <w:noProof/>
          <w:lang w:val="es-ES"/>
        </w:rPr>
        <w:t>და</w:t>
      </w:r>
      <w:r w:rsidRPr="0085738D">
        <w:rPr>
          <w:rFonts w:ascii="Sylfaen" w:hAnsi="Sylfaen"/>
          <w:bCs/>
          <w:noProof/>
          <w:lang w:val="es-ES"/>
        </w:rPr>
        <w:t xml:space="preserve"> </w:t>
      </w:r>
      <w:r w:rsidRPr="0085738D">
        <w:rPr>
          <w:rFonts w:ascii="Sylfaen" w:hAnsi="Sylfaen" w:cs="Sylfaen"/>
          <w:bCs/>
          <w:noProof/>
          <w:lang w:val="es-ES"/>
        </w:rPr>
        <w:t>მისი</w:t>
      </w:r>
      <w:r w:rsidRPr="0085738D">
        <w:rPr>
          <w:rFonts w:ascii="Sylfaen" w:hAnsi="Sylfaen"/>
          <w:bCs/>
          <w:noProof/>
          <w:lang w:val="es-ES"/>
        </w:rPr>
        <w:t xml:space="preserve"> </w:t>
      </w:r>
      <w:r w:rsidRPr="0085738D">
        <w:rPr>
          <w:rFonts w:ascii="Sylfaen" w:hAnsi="Sylfaen" w:cs="Sylfaen"/>
          <w:bCs/>
          <w:noProof/>
          <w:lang w:val="es-ES"/>
        </w:rPr>
        <w:t>ზუსტი</w:t>
      </w:r>
      <w:r w:rsidRPr="0085738D">
        <w:rPr>
          <w:rFonts w:ascii="Sylfaen" w:hAnsi="Sylfaen"/>
          <w:bCs/>
          <w:noProof/>
          <w:lang w:val="es-ES"/>
        </w:rPr>
        <w:t xml:space="preserve"> </w:t>
      </w:r>
      <w:r w:rsidRPr="0085738D">
        <w:rPr>
          <w:rFonts w:ascii="Sylfaen" w:hAnsi="Sylfaen" w:cs="Sylfaen"/>
          <w:bCs/>
          <w:noProof/>
          <w:lang w:val="es-ES"/>
        </w:rPr>
        <w:t>განსაზღვრა</w:t>
      </w:r>
      <w:r w:rsidRPr="0085738D">
        <w:rPr>
          <w:rFonts w:ascii="Sylfaen" w:hAnsi="Sylfaen"/>
          <w:bCs/>
          <w:noProof/>
          <w:lang w:val="es-ES"/>
        </w:rPr>
        <w:t xml:space="preserve"> </w:t>
      </w:r>
      <w:r w:rsidRPr="0085738D">
        <w:rPr>
          <w:rFonts w:ascii="Sylfaen" w:hAnsi="Sylfaen" w:cs="Sylfaen"/>
          <w:bCs/>
          <w:noProof/>
          <w:lang w:val="es-ES"/>
        </w:rPr>
        <w:t>შეუძლებელია</w:t>
      </w:r>
      <w:r w:rsidRPr="0085738D">
        <w:rPr>
          <w:rFonts w:ascii="Sylfaen" w:hAnsi="Sylfaen"/>
          <w:bCs/>
          <w:noProof/>
          <w:lang w:val="es-ES"/>
        </w:rPr>
        <w:t xml:space="preserve">.   </w:t>
      </w:r>
    </w:p>
    <w:p w:rsidR="00B7789B" w:rsidRPr="0085738D" w:rsidRDefault="00B7789B" w:rsidP="00B7789B">
      <w:pPr>
        <w:spacing w:after="240"/>
        <w:jc w:val="both"/>
        <w:rPr>
          <w:rFonts w:ascii="Sylfaen" w:hAnsi="Sylfaen"/>
          <w:bCs/>
          <w:noProof/>
          <w:lang w:val="es-ES"/>
        </w:rPr>
      </w:pPr>
      <w:r w:rsidRPr="0085738D">
        <w:rPr>
          <w:rFonts w:ascii="Sylfaen" w:hAnsi="Sylfaen" w:cs="Sylfaen"/>
          <w:bCs/>
          <w:noProof/>
          <w:lang w:val="es-ES"/>
        </w:rPr>
        <w:t>IRIS</w:t>
      </w:r>
      <w:r w:rsidRPr="0085738D">
        <w:rPr>
          <w:rFonts w:ascii="Sylfaen" w:hAnsi="Sylfaen"/>
          <w:bCs/>
          <w:noProof/>
          <w:lang w:val="es-ES"/>
        </w:rPr>
        <w:t>-</w:t>
      </w:r>
      <w:r w:rsidRPr="0085738D">
        <w:rPr>
          <w:rFonts w:ascii="Sylfaen" w:hAnsi="Sylfaen" w:cs="Sylfaen"/>
          <w:bCs/>
          <w:noProof/>
          <w:lang w:val="es-ES"/>
        </w:rPr>
        <w:t>ის</w:t>
      </w:r>
      <w:r w:rsidRPr="0085738D">
        <w:rPr>
          <w:rFonts w:ascii="Sylfaen" w:hAnsi="Sylfaen"/>
          <w:bCs/>
          <w:noProof/>
          <w:lang w:val="es-ES"/>
        </w:rPr>
        <w:t xml:space="preserve"> </w:t>
      </w:r>
      <w:r w:rsidRPr="0085738D">
        <w:rPr>
          <w:rFonts w:ascii="Sylfaen" w:hAnsi="Sylfaen" w:cs="Sylfaen"/>
          <w:bCs/>
          <w:noProof/>
          <w:lang w:val="es-ES"/>
        </w:rPr>
        <w:t>დიაგნოსტიკა</w:t>
      </w:r>
      <w:r w:rsidRPr="0085738D">
        <w:rPr>
          <w:rFonts w:ascii="Sylfaen" w:hAnsi="Sylfaen"/>
          <w:bCs/>
          <w:noProof/>
          <w:lang w:val="es-ES"/>
        </w:rPr>
        <w:t xml:space="preserve"> </w:t>
      </w:r>
      <w:r w:rsidRPr="0085738D">
        <w:rPr>
          <w:rFonts w:ascii="Sylfaen" w:hAnsi="Sylfaen" w:cs="Sylfaen"/>
          <w:bCs/>
          <w:noProof/>
          <w:lang w:val="es-ES"/>
        </w:rPr>
        <w:t>საკმაოდ</w:t>
      </w:r>
      <w:r w:rsidRPr="0085738D">
        <w:rPr>
          <w:rFonts w:ascii="Sylfaen" w:hAnsi="Sylfaen"/>
          <w:bCs/>
          <w:noProof/>
          <w:lang w:val="es-ES"/>
        </w:rPr>
        <w:t xml:space="preserve"> </w:t>
      </w:r>
      <w:r w:rsidRPr="0085738D">
        <w:rPr>
          <w:rFonts w:ascii="Sylfaen" w:hAnsi="Sylfaen" w:cs="Sylfaen"/>
          <w:bCs/>
          <w:noProof/>
          <w:lang w:val="es-ES"/>
        </w:rPr>
        <w:t>რთულია</w:t>
      </w:r>
      <w:r w:rsidRPr="0085738D">
        <w:rPr>
          <w:rFonts w:ascii="Sylfaen" w:hAnsi="Sylfaen"/>
          <w:bCs/>
          <w:noProof/>
          <w:lang w:val="es-ES"/>
        </w:rPr>
        <w:t xml:space="preserve"> </w:t>
      </w:r>
      <w:r w:rsidRPr="0085738D">
        <w:rPr>
          <w:rFonts w:ascii="Sylfaen" w:hAnsi="Sylfaen" w:cs="Sylfaen"/>
          <w:bCs/>
          <w:noProof/>
          <w:lang w:val="es-ES"/>
        </w:rPr>
        <w:t>და</w:t>
      </w:r>
      <w:r w:rsidRPr="0085738D">
        <w:rPr>
          <w:rFonts w:ascii="Sylfaen" w:hAnsi="Sylfaen"/>
          <w:bCs/>
          <w:noProof/>
          <w:lang w:val="es-ES"/>
        </w:rPr>
        <w:t xml:space="preserve"> </w:t>
      </w:r>
      <w:r w:rsidRPr="0085738D">
        <w:rPr>
          <w:rFonts w:ascii="Sylfaen" w:hAnsi="Sylfaen" w:cs="Sylfaen"/>
          <w:bCs/>
          <w:noProof/>
          <w:lang w:val="es-ES"/>
        </w:rPr>
        <w:t>საჭიროა</w:t>
      </w:r>
      <w:r w:rsidRPr="0085738D">
        <w:rPr>
          <w:rFonts w:ascii="Sylfaen" w:hAnsi="Sylfaen"/>
          <w:bCs/>
          <w:noProof/>
          <w:lang w:val="es-ES"/>
        </w:rPr>
        <w:t xml:space="preserve"> </w:t>
      </w:r>
      <w:r w:rsidRPr="0085738D">
        <w:rPr>
          <w:rFonts w:ascii="Sylfaen" w:hAnsi="Sylfaen" w:cs="Sylfaen"/>
          <w:bCs/>
          <w:noProof/>
          <w:lang w:val="es-ES"/>
        </w:rPr>
        <w:t>მისი</w:t>
      </w:r>
      <w:r w:rsidRPr="0085738D">
        <w:rPr>
          <w:rFonts w:ascii="Sylfaen" w:hAnsi="Sylfaen"/>
          <w:bCs/>
          <w:noProof/>
          <w:lang w:val="es-ES"/>
        </w:rPr>
        <w:t xml:space="preserve"> </w:t>
      </w:r>
      <w:r w:rsidRPr="0085738D">
        <w:rPr>
          <w:rFonts w:ascii="Sylfaen" w:hAnsi="Sylfaen" w:cs="Sylfaen"/>
          <w:bCs/>
          <w:noProof/>
          <w:lang w:val="es-ES"/>
        </w:rPr>
        <w:t>დიფერენცირება</w:t>
      </w:r>
      <w:r w:rsidRPr="0085738D">
        <w:rPr>
          <w:rFonts w:ascii="Sylfaen" w:hAnsi="Sylfaen"/>
          <w:bCs/>
          <w:noProof/>
          <w:lang w:val="es-ES"/>
        </w:rPr>
        <w:t xml:space="preserve"> </w:t>
      </w:r>
      <w:r w:rsidRPr="0085738D">
        <w:rPr>
          <w:rFonts w:ascii="Sylfaen" w:hAnsi="Sylfaen" w:cs="Sylfaen"/>
          <w:bCs/>
          <w:noProof/>
          <w:lang w:val="es-ES"/>
        </w:rPr>
        <w:t>ოპორტუნისტული</w:t>
      </w:r>
      <w:r w:rsidRPr="0085738D">
        <w:rPr>
          <w:rFonts w:ascii="Sylfaen" w:hAnsi="Sylfaen"/>
          <w:bCs/>
          <w:noProof/>
          <w:lang w:val="es-ES"/>
        </w:rPr>
        <w:t xml:space="preserve"> </w:t>
      </w:r>
      <w:r w:rsidRPr="0085738D">
        <w:rPr>
          <w:rFonts w:ascii="Sylfaen" w:hAnsi="Sylfaen" w:cs="Sylfaen"/>
          <w:bCs/>
          <w:noProof/>
          <w:lang w:val="es-ES"/>
        </w:rPr>
        <w:t>ინფექციის</w:t>
      </w:r>
      <w:r w:rsidRPr="0085738D">
        <w:rPr>
          <w:rFonts w:ascii="Sylfaen" w:hAnsi="Sylfaen"/>
          <w:bCs/>
          <w:noProof/>
          <w:lang w:val="es-ES"/>
        </w:rPr>
        <w:t xml:space="preserve"> </w:t>
      </w:r>
      <w:r w:rsidRPr="0085738D">
        <w:rPr>
          <w:rFonts w:ascii="Sylfaen" w:hAnsi="Sylfaen" w:cs="Sylfaen"/>
          <w:bCs/>
          <w:noProof/>
          <w:lang w:val="es-ES"/>
        </w:rPr>
        <w:t>პროგრესირებისგან</w:t>
      </w:r>
      <w:r w:rsidRPr="0085738D">
        <w:rPr>
          <w:rFonts w:ascii="Sylfaen" w:hAnsi="Sylfaen"/>
          <w:bCs/>
          <w:noProof/>
          <w:lang w:val="es-ES"/>
        </w:rPr>
        <w:t xml:space="preserve"> (</w:t>
      </w:r>
      <w:r w:rsidRPr="0085738D">
        <w:rPr>
          <w:rFonts w:ascii="Sylfaen" w:hAnsi="Sylfaen" w:cs="Sylfaen"/>
          <w:bCs/>
          <w:noProof/>
          <w:lang w:val="es-ES"/>
        </w:rPr>
        <w:t>ანტიბიოტიკების</w:t>
      </w:r>
      <w:r w:rsidRPr="0085738D">
        <w:rPr>
          <w:rFonts w:ascii="Sylfaen" w:hAnsi="Sylfaen"/>
          <w:bCs/>
          <w:noProof/>
          <w:lang w:val="es-ES"/>
        </w:rPr>
        <w:t xml:space="preserve"> </w:t>
      </w:r>
      <w:r w:rsidRPr="0085738D">
        <w:rPr>
          <w:rFonts w:ascii="Sylfaen" w:hAnsi="Sylfaen" w:cs="Sylfaen"/>
          <w:bCs/>
          <w:noProof/>
          <w:lang w:val="es-ES"/>
        </w:rPr>
        <w:t>მიმართ</w:t>
      </w:r>
      <w:r w:rsidRPr="0085738D">
        <w:rPr>
          <w:rFonts w:ascii="Sylfaen" w:hAnsi="Sylfaen"/>
          <w:bCs/>
          <w:noProof/>
          <w:lang w:val="es-ES"/>
        </w:rPr>
        <w:t xml:space="preserve"> </w:t>
      </w:r>
      <w:r w:rsidRPr="0085738D">
        <w:rPr>
          <w:rFonts w:ascii="Sylfaen" w:hAnsi="Sylfaen" w:cs="Sylfaen"/>
          <w:bCs/>
          <w:noProof/>
          <w:lang w:val="es-ES"/>
        </w:rPr>
        <w:t>რეზისტენტობისა</w:t>
      </w:r>
      <w:r w:rsidRPr="0085738D">
        <w:rPr>
          <w:rFonts w:ascii="Sylfaen" w:hAnsi="Sylfaen"/>
          <w:bCs/>
          <w:noProof/>
          <w:lang w:val="es-ES"/>
        </w:rPr>
        <w:t xml:space="preserve"> </w:t>
      </w:r>
      <w:r w:rsidRPr="0085738D">
        <w:rPr>
          <w:rFonts w:ascii="Sylfaen" w:hAnsi="Sylfaen" w:cs="Sylfaen"/>
          <w:bCs/>
          <w:noProof/>
          <w:lang w:val="es-ES"/>
        </w:rPr>
        <w:t>და</w:t>
      </w:r>
      <w:r w:rsidRPr="0085738D">
        <w:rPr>
          <w:rFonts w:ascii="Sylfaen" w:hAnsi="Sylfaen"/>
          <w:bCs/>
          <w:noProof/>
          <w:lang w:val="es-ES"/>
        </w:rPr>
        <w:t xml:space="preserve"> </w:t>
      </w:r>
      <w:r w:rsidRPr="0085738D">
        <w:rPr>
          <w:rFonts w:ascii="Sylfaen" w:hAnsi="Sylfaen" w:cs="Sylfaen"/>
          <w:bCs/>
          <w:noProof/>
          <w:lang w:val="es-ES"/>
        </w:rPr>
        <w:t>წარუმატებელი</w:t>
      </w:r>
      <w:r w:rsidRPr="0085738D">
        <w:rPr>
          <w:rFonts w:ascii="Sylfaen" w:hAnsi="Sylfaen"/>
          <w:bCs/>
          <w:noProof/>
          <w:lang w:val="es-ES"/>
        </w:rPr>
        <w:t xml:space="preserve"> </w:t>
      </w:r>
      <w:r w:rsidRPr="0085738D">
        <w:rPr>
          <w:rFonts w:ascii="Sylfaen" w:hAnsi="Sylfaen" w:cs="Sylfaen"/>
          <w:bCs/>
          <w:noProof/>
          <w:lang w:val="es-ES"/>
        </w:rPr>
        <w:t>მკურნალობის</w:t>
      </w:r>
      <w:r w:rsidRPr="0085738D">
        <w:rPr>
          <w:rFonts w:ascii="Sylfaen" w:hAnsi="Sylfaen"/>
          <w:bCs/>
          <w:noProof/>
          <w:lang w:val="es-ES"/>
        </w:rPr>
        <w:t xml:space="preserve"> </w:t>
      </w:r>
      <w:r w:rsidRPr="0085738D">
        <w:rPr>
          <w:rFonts w:ascii="Sylfaen" w:hAnsi="Sylfaen" w:cs="Sylfaen"/>
          <w:bCs/>
          <w:noProof/>
          <w:lang w:val="es-ES"/>
        </w:rPr>
        <w:t>ჩათვლით</w:t>
      </w:r>
      <w:r w:rsidRPr="0085738D">
        <w:rPr>
          <w:rFonts w:ascii="Sylfaen" w:hAnsi="Sylfaen"/>
          <w:bCs/>
          <w:noProof/>
          <w:lang w:val="es-ES"/>
        </w:rPr>
        <w:t xml:space="preserve">), </w:t>
      </w:r>
      <w:r w:rsidRPr="0085738D">
        <w:rPr>
          <w:rFonts w:ascii="Sylfaen" w:hAnsi="Sylfaen" w:cs="Sylfaen"/>
          <w:bCs/>
          <w:noProof/>
          <w:lang w:val="es-ES"/>
        </w:rPr>
        <w:t>ახალი</w:t>
      </w:r>
      <w:r w:rsidRPr="0085738D">
        <w:rPr>
          <w:rFonts w:ascii="Sylfaen" w:hAnsi="Sylfaen"/>
          <w:bCs/>
          <w:noProof/>
          <w:lang w:val="es-ES"/>
        </w:rPr>
        <w:t xml:space="preserve"> </w:t>
      </w:r>
      <w:r w:rsidRPr="0085738D">
        <w:rPr>
          <w:rFonts w:ascii="Sylfaen" w:hAnsi="Sylfaen" w:cs="Sylfaen"/>
          <w:bCs/>
          <w:noProof/>
          <w:lang w:val="es-ES"/>
        </w:rPr>
        <w:t>ოპორტუნისტული</w:t>
      </w:r>
      <w:r w:rsidRPr="0085738D">
        <w:rPr>
          <w:rFonts w:ascii="Sylfaen" w:hAnsi="Sylfaen"/>
          <w:bCs/>
          <w:noProof/>
          <w:lang w:val="es-ES"/>
        </w:rPr>
        <w:t xml:space="preserve"> </w:t>
      </w:r>
      <w:r w:rsidRPr="0085738D">
        <w:rPr>
          <w:rFonts w:ascii="Sylfaen" w:hAnsi="Sylfaen" w:cs="Sylfaen"/>
          <w:bCs/>
          <w:noProof/>
          <w:lang w:val="es-ES"/>
        </w:rPr>
        <w:t>ინფექციის</w:t>
      </w:r>
      <w:r w:rsidRPr="0085738D">
        <w:rPr>
          <w:rFonts w:ascii="Sylfaen" w:hAnsi="Sylfaen"/>
          <w:bCs/>
          <w:noProof/>
          <w:lang w:val="es-ES"/>
        </w:rPr>
        <w:t xml:space="preserve"> </w:t>
      </w:r>
      <w:r w:rsidRPr="0085738D">
        <w:rPr>
          <w:rFonts w:ascii="Sylfaen" w:hAnsi="Sylfaen" w:cs="Sylfaen"/>
          <w:bCs/>
          <w:noProof/>
          <w:lang w:val="es-ES"/>
        </w:rPr>
        <w:t>განვითარებისაგან</w:t>
      </w:r>
      <w:r w:rsidRPr="0085738D">
        <w:rPr>
          <w:rFonts w:ascii="Sylfaen" w:hAnsi="Sylfaen"/>
          <w:bCs/>
          <w:noProof/>
          <w:lang w:val="es-ES"/>
        </w:rPr>
        <w:t xml:space="preserve">, </w:t>
      </w:r>
      <w:r w:rsidRPr="0085738D">
        <w:rPr>
          <w:rFonts w:ascii="Sylfaen" w:hAnsi="Sylfaen" w:cs="Sylfaen"/>
          <w:bCs/>
          <w:noProof/>
          <w:lang w:val="es-ES"/>
        </w:rPr>
        <w:t>სხვა</w:t>
      </w:r>
      <w:r w:rsidRPr="0085738D">
        <w:rPr>
          <w:rFonts w:ascii="Sylfaen" w:hAnsi="Sylfaen"/>
          <w:bCs/>
          <w:noProof/>
          <w:lang w:val="es-ES"/>
        </w:rPr>
        <w:t xml:space="preserve"> </w:t>
      </w:r>
      <w:r w:rsidRPr="0085738D">
        <w:rPr>
          <w:rFonts w:ascii="Sylfaen" w:hAnsi="Sylfaen" w:cs="Sylfaen"/>
          <w:bCs/>
          <w:noProof/>
          <w:lang w:val="es-ES"/>
        </w:rPr>
        <w:t>ორგანოების</w:t>
      </w:r>
      <w:r w:rsidRPr="0085738D">
        <w:rPr>
          <w:rFonts w:ascii="Sylfaen" w:hAnsi="Sylfaen"/>
          <w:bCs/>
          <w:noProof/>
          <w:lang w:val="es-ES"/>
        </w:rPr>
        <w:t xml:space="preserve"> </w:t>
      </w:r>
      <w:r w:rsidRPr="0085738D">
        <w:rPr>
          <w:rFonts w:ascii="Sylfaen" w:hAnsi="Sylfaen" w:cs="Sylfaen"/>
          <w:bCs/>
          <w:noProof/>
          <w:lang w:val="es-ES"/>
        </w:rPr>
        <w:t>დისფუნქციისაგან</w:t>
      </w:r>
      <w:r w:rsidRPr="0085738D">
        <w:rPr>
          <w:rFonts w:ascii="Sylfaen" w:hAnsi="Sylfaen"/>
          <w:bCs/>
          <w:noProof/>
          <w:lang w:val="es-ES"/>
        </w:rPr>
        <w:t xml:space="preserve"> </w:t>
      </w:r>
      <w:r w:rsidRPr="0085738D">
        <w:rPr>
          <w:rFonts w:ascii="Sylfaen" w:hAnsi="Sylfaen" w:cs="Sylfaen"/>
          <w:bCs/>
          <w:noProof/>
          <w:lang w:val="es-ES"/>
        </w:rPr>
        <w:t>და</w:t>
      </w:r>
      <w:r w:rsidRPr="0085738D">
        <w:rPr>
          <w:rFonts w:ascii="Sylfaen" w:hAnsi="Sylfaen"/>
          <w:bCs/>
          <w:noProof/>
          <w:lang w:val="es-ES"/>
        </w:rPr>
        <w:t xml:space="preserve"> </w:t>
      </w:r>
      <w:r w:rsidRPr="0085738D">
        <w:rPr>
          <w:rFonts w:ascii="Sylfaen" w:hAnsi="Sylfaen" w:cs="Sylfaen"/>
          <w:bCs/>
          <w:noProof/>
          <w:lang w:val="es-ES"/>
        </w:rPr>
        <w:t>წამლების</w:t>
      </w:r>
      <w:r w:rsidRPr="0085738D">
        <w:rPr>
          <w:rFonts w:ascii="Sylfaen" w:hAnsi="Sylfaen"/>
          <w:bCs/>
          <w:noProof/>
          <w:lang w:val="es-ES"/>
        </w:rPr>
        <w:t xml:space="preserve"> </w:t>
      </w:r>
      <w:r w:rsidRPr="0085738D">
        <w:rPr>
          <w:rFonts w:ascii="Sylfaen" w:hAnsi="Sylfaen" w:cs="Sylfaen"/>
          <w:bCs/>
          <w:noProof/>
          <w:lang w:val="es-ES"/>
        </w:rPr>
        <w:t>ტოქსიურობისაგან</w:t>
      </w:r>
      <w:r w:rsidRPr="0085738D">
        <w:rPr>
          <w:rFonts w:ascii="Sylfaen" w:hAnsi="Sylfaen"/>
          <w:bCs/>
          <w:noProof/>
          <w:lang w:val="es-ES"/>
        </w:rPr>
        <w:t xml:space="preserve">. </w:t>
      </w:r>
      <w:r w:rsidRPr="0085738D">
        <w:rPr>
          <w:rFonts w:ascii="Sylfaen" w:hAnsi="Sylfaen" w:cs="Sylfaen"/>
          <w:bCs/>
          <w:noProof/>
          <w:lang w:val="es-ES"/>
        </w:rPr>
        <w:t>IRIS</w:t>
      </w:r>
      <w:r w:rsidRPr="0085738D">
        <w:rPr>
          <w:rFonts w:ascii="Sylfaen" w:hAnsi="Sylfaen"/>
          <w:bCs/>
          <w:noProof/>
          <w:lang w:val="es-ES"/>
        </w:rPr>
        <w:t>-</w:t>
      </w:r>
      <w:r w:rsidRPr="0085738D">
        <w:rPr>
          <w:rFonts w:ascii="Sylfaen" w:hAnsi="Sylfaen" w:cs="Sylfaen"/>
          <w:bCs/>
          <w:noProof/>
          <w:lang w:val="es-ES"/>
        </w:rPr>
        <w:t>ის</w:t>
      </w:r>
      <w:r w:rsidRPr="0085738D">
        <w:rPr>
          <w:rFonts w:ascii="Sylfaen" w:hAnsi="Sylfaen"/>
          <w:bCs/>
          <w:noProof/>
          <w:lang w:val="es-ES"/>
        </w:rPr>
        <w:t xml:space="preserve"> </w:t>
      </w:r>
      <w:r w:rsidRPr="0085738D">
        <w:rPr>
          <w:rFonts w:ascii="Sylfaen" w:hAnsi="Sylfaen" w:cs="Sylfaen"/>
          <w:bCs/>
          <w:noProof/>
          <w:lang w:val="es-ES"/>
        </w:rPr>
        <w:t>მკურნალობა</w:t>
      </w:r>
      <w:r w:rsidRPr="0085738D">
        <w:rPr>
          <w:rFonts w:ascii="Sylfaen" w:hAnsi="Sylfaen"/>
          <w:bCs/>
          <w:noProof/>
          <w:lang w:val="es-ES"/>
        </w:rPr>
        <w:t xml:space="preserve"> </w:t>
      </w:r>
      <w:r w:rsidRPr="0085738D">
        <w:rPr>
          <w:rFonts w:ascii="Sylfaen" w:hAnsi="Sylfaen" w:cs="Sylfaen"/>
          <w:bCs/>
          <w:noProof/>
          <w:lang w:val="es-ES"/>
        </w:rPr>
        <w:t>ემპირიულია</w:t>
      </w:r>
      <w:r w:rsidRPr="0085738D">
        <w:rPr>
          <w:rFonts w:ascii="Sylfaen" w:hAnsi="Sylfaen"/>
          <w:bCs/>
          <w:noProof/>
          <w:lang w:val="es-ES"/>
        </w:rPr>
        <w:t xml:space="preserve">. </w:t>
      </w:r>
      <w:r w:rsidRPr="0085738D">
        <w:rPr>
          <w:rFonts w:ascii="Sylfaen" w:hAnsi="Sylfaen" w:cs="Sylfaen"/>
          <w:bCs/>
          <w:noProof/>
          <w:lang w:val="es-ES"/>
        </w:rPr>
        <w:t>არ</w:t>
      </w:r>
      <w:r w:rsidRPr="0085738D">
        <w:rPr>
          <w:rFonts w:ascii="Sylfaen" w:hAnsi="Sylfaen"/>
          <w:bCs/>
          <w:noProof/>
          <w:lang w:val="es-ES"/>
        </w:rPr>
        <w:t xml:space="preserve"> </w:t>
      </w:r>
      <w:r w:rsidRPr="0085738D">
        <w:rPr>
          <w:rFonts w:ascii="Sylfaen" w:hAnsi="Sylfaen" w:cs="Sylfaen"/>
          <w:bCs/>
          <w:noProof/>
          <w:lang w:val="es-ES"/>
        </w:rPr>
        <w:t>არსებობს</w:t>
      </w:r>
      <w:r w:rsidRPr="0085738D">
        <w:rPr>
          <w:rFonts w:ascii="Sylfaen" w:hAnsi="Sylfaen"/>
          <w:bCs/>
          <w:noProof/>
          <w:lang w:val="es-ES"/>
        </w:rPr>
        <w:t xml:space="preserve"> </w:t>
      </w:r>
      <w:r w:rsidRPr="0085738D">
        <w:rPr>
          <w:rFonts w:ascii="Sylfaen" w:hAnsi="Sylfaen" w:cs="Sylfaen"/>
          <w:bCs/>
          <w:noProof/>
          <w:lang w:val="es-ES"/>
        </w:rPr>
        <w:t>ჩამოყალიბებული</w:t>
      </w:r>
      <w:r w:rsidRPr="0085738D">
        <w:rPr>
          <w:rFonts w:ascii="Sylfaen" w:hAnsi="Sylfaen"/>
          <w:bCs/>
          <w:noProof/>
          <w:lang w:val="es-ES"/>
        </w:rPr>
        <w:t xml:space="preserve"> </w:t>
      </w:r>
      <w:r w:rsidRPr="0085738D">
        <w:rPr>
          <w:rFonts w:ascii="Sylfaen" w:hAnsi="Sylfaen" w:cs="Sylfaen"/>
          <w:bCs/>
          <w:noProof/>
          <w:lang w:val="es-ES"/>
        </w:rPr>
        <w:t>შეხედულება</w:t>
      </w:r>
      <w:r w:rsidRPr="0085738D">
        <w:rPr>
          <w:rFonts w:ascii="Sylfaen" w:hAnsi="Sylfaen"/>
          <w:bCs/>
          <w:noProof/>
          <w:lang w:val="es-ES"/>
        </w:rPr>
        <w:t xml:space="preserve"> </w:t>
      </w:r>
      <w:r w:rsidRPr="0085738D">
        <w:rPr>
          <w:rFonts w:ascii="Sylfaen" w:hAnsi="Sylfaen" w:cs="Sylfaen"/>
          <w:bCs/>
          <w:noProof/>
          <w:lang w:val="es-ES"/>
        </w:rPr>
        <w:t>იმის</w:t>
      </w:r>
      <w:r w:rsidRPr="0085738D">
        <w:rPr>
          <w:rFonts w:ascii="Sylfaen" w:hAnsi="Sylfaen"/>
          <w:bCs/>
          <w:noProof/>
          <w:lang w:val="es-ES"/>
        </w:rPr>
        <w:t xml:space="preserve"> </w:t>
      </w:r>
      <w:r w:rsidRPr="0085738D">
        <w:rPr>
          <w:rFonts w:ascii="Sylfaen" w:hAnsi="Sylfaen" w:cs="Sylfaen"/>
          <w:bCs/>
          <w:noProof/>
          <w:lang w:val="es-ES"/>
        </w:rPr>
        <w:t>შესახებ</w:t>
      </w:r>
      <w:r w:rsidRPr="0085738D">
        <w:rPr>
          <w:rFonts w:ascii="Sylfaen" w:hAnsi="Sylfaen"/>
          <w:bCs/>
          <w:noProof/>
          <w:lang w:val="es-ES"/>
        </w:rPr>
        <w:t xml:space="preserve">, </w:t>
      </w:r>
      <w:r w:rsidRPr="0085738D">
        <w:rPr>
          <w:rFonts w:ascii="Sylfaen" w:hAnsi="Sylfaen" w:cs="Sylfaen"/>
          <w:bCs/>
          <w:noProof/>
          <w:lang w:val="es-ES"/>
        </w:rPr>
        <w:t>თუ</w:t>
      </w:r>
      <w:r w:rsidRPr="0085738D">
        <w:rPr>
          <w:rFonts w:ascii="Sylfaen" w:hAnsi="Sylfaen"/>
          <w:bCs/>
          <w:noProof/>
          <w:lang w:val="es-ES"/>
        </w:rPr>
        <w:t xml:space="preserve"> </w:t>
      </w:r>
      <w:r w:rsidRPr="0085738D">
        <w:rPr>
          <w:rFonts w:ascii="Sylfaen" w:hAnsi="Sylfaen" w:cs="Sylfaen"/>
          <w:bCs/>
          <w:noProof/>
          <w:lang w:val="es-ES"/>
        </w:rPr>
        <w:t>როგორ</w:t>
      </w:r>
      <w:r w:rsidRPr="0085738D">
        <w:rPr>
          <w:rFonts w:ascii="Sylfaen" w:hAnsi="Sylfaen"/>
          <w:bCs/>
          <w:noProof/>
          <w:lang w:val="es-ES"/>
        </w:rPr>
        <w:t xml:space="preserve"> </w:t>
      </w:r>
      <w:r w:rsidRPr="0085738D">
        <w:rPr>
          <w:rFonts w:ascii="Sylfaen" w:hAnsi="Sylfaen" w:cs="Sylfaen"/>
          <w:bCs/>
          <w:noProof/>
          <w:lang w:val="es-ES"/>
        </w:rPr>
        <w:t>წარიმართოს</w:t>
      </w:r>
      <w:r w:rsidRPr="0085738D">
        <w:rPr>
          <w:rFonts w:ascii="Sylfaen" w:hAnsi="Sylfaen"/>
          <w:bCs/>
          <w:noProof/>
          <w:lang w:val="es-ES"/>
        </w:rPr>
        <w:t xml:space="preserve"> </w:t>
      </w:r>
      <w:r w:rsidRPr="0085738D">
        <w:rPr>
          <w:rFonts w:ascii="Sylfaen" w:hAnsi="Sylfaen" w:cs="Sylfaen"/>
          <w:bCs/>
          <w:noProof/>
          <w:lang w:val="es-ES"/>
        </w:rPr>
        <w:t>მკურნალობა</w:t>
      </w:r>
      <w:r w:rsidRPr="0085738D">
        <w:rPr>
          <w:rFonts w:ascii="Sylfaen" w:hAnsi="Sylfaen"/>
          <w:bCs/>
          <w:noProof/>
          <w:lang w:val="es-ES"/>
        </w:rPr>
        <w:t xml:space="preserve">, </w:t>
      </w:r>
      <w:r w:rsidRPr="0085738D">
        <w:rPr>
          <w:rFonts w:ascii="Sylfaen" w:hAnsi="Sylfaen" w:cs="Sylfaen"/>
          <w:bCs/>
          <w:noProof/>
          <w:lang w:val="es-ES"/>
        </w:rPr>
        <w:t>კერძოდ</w:t>
      </w:r>
      <w:r w:rsidRPr="0085738D">
        <w:rPr>
          <w:rFonts w:ascii="Sylfaen" w:hAnsi="Sylfaen"/>
          <w:bCs/>
          <w:noProof/>
          <w:lang w:val="es-ES"/>
        </w:rPr>
        <w:t xml:space="preserve"> </w:t>
      </w:r>
      <w:r w:rsidRPr="0085738D">
        <w:rPr>
          <w:rFonts w:ascii="Sylfaen" w:hAnsi="Sylfaen" w:cs="Sylfaen"/>
          <w:bCs/>
          <w:noProof/>
          <w:lang w:val="es-ES"/>
        </w:rPr>
        <w:t>დაიწყოს</w:t>
      </w:r>
      <w:r w:rsidRPr="0085738D">
        <w:rPr>
          <w:rFonts w:ascii="Sylfaen" w:hAnsi="Sylfaen"/>
          <w:bCs/>
          <w:noProof/>
          <w:lang w:val="es-ES"/>
        </w:rPr>
        <w:t xml:space="preserve"> </w:t>
      </w:r>
      <w:r w:rsidRPr="0085738D">
        <w:rPr>
          <w:rFonts w:ascii="Sylfaen" w:hAnsi="Sylfaen" w:cs="Sylfaen"/>
          <w:bCs/>
          <w:noProof/>
          <w:lang w:val="es-ES"/>
        </w:rPr>
        <w:t>არასტეროიდული</w:t>
      </w:r>
      <w:r w:rsidRPr="0085738D">
        <w:rPr>
          <w:rFonts w:ascii="Sylfaen" w:hAnsi="Sylfaen"/>
          <w:bCs/>
          <w:noProof/>
          <w:lang w:val="es-ES"/>
        </w:rPr>
        <w:t xml:space="preserve"> </w:t>
      </w:r>
      <w:r w:rsidRPr="0085738D">
        <w:rPr>
          <w:rFonts w:ascii="Sylfaen" w:hAnsi="Sylfaen" w:cs="Sylfaen"/>
          <w:bCs/>
          <w:noProof/>
          <w:lang w:val="es-ES"/>
        </w:rPr>
        <w:t>მედიკამენტებით</w:t>
      </w:r>
      <w:r w:rsidRPr="0085738D">
        <w:rPr>
          <w:rFonts w:ascii="Sylfaen" w:hAnsi="Sylfaen"/>
          <w:bCs/>
          <w:noProof/>
          <w:lang w:val="es-ES"/>
        </w:rPr>
        <w:t xml:space="preserve"> </w:t>
      </w:r>
      <w:r w:rsidRPr="0085738D">
        <w:rPr>
          <w:rFonts w:ascii="Sylfaen" w:hAnsi="Sylfaen" w:cs="Sylfaen"/>
          <w:bCs/>
          <w:noProof/>
          <w:lang w:val="es-ES"/>
        </w:rPr>
        <w:t>ან</w:t>
      </w:r>
      <w:r w:rsidRPr="0085738D">
        <w:rPr>
          <w:rFonts w:ascii="Sylfaen" w:hAnsi="Sylfaen"/>
          <w:bCs/>
          <w:noProof/>
          <w:lang w:val="es-ES"/>
        </w:rPr>
        <w:t xml:space="preserve"> </w:t>
      </w:r>
      <w:r w:rsidRPr="0085738D">
        <w:rPr>
          <w:rFonts w:ascii="Sylfaen" w:hAnsi="Sylfaen" w:cs="Sylfaen"/>
          <w:bCs/>
          <w:noProof/>
          <w:lang w:val="es-ES"/>
        </w:rPr>
        <w:t>კორტიკოსტეროიდებით</w:t>
      </w:r>
      <w:r w:rsidRPr="0085738D">
        <w:rPr>
          <w:rFonts w:ascii="Sylfaen" w:hAnsi="Sylfaen"/>
          <w:bCs/>
          <w:noProof/>
          <w:lang w:val="es-ES"/>
        </w:rPr>
        <w:t xml:space="preserve"> </w:t>
      </w:r>
      <w:r w:rsidRPr="0085738D">
        <w:rPr>
          <w:rFonts w:ascii="Sylfaen" w:hAnsi="Sylfaen" w:cs="Sylfaen"/>
          <w:bCs/>
          <w:noProof/>
          <w:lang w:val="es-ES"/>
        </w:rPr>
        <w:t>მკურნალობა</w:t>
      </w:r>
      <w:r w:rsidRPr="0085738D">
        <w:rPr>
          <w:rFonts w:ascii="Sylfaen" w:hAnsi="Sylfaen"/>
          <w:bCs/>
          <w:noProof/>
          <w:lang w:val="es-ES"/>
        </w:rPr>
        <w:t xml:space="preserve"> </w:t>
      </w:r>
      <w:r w:rsidRPr="0085738D">
        <w:rPr>
          <w:rFonts w:ascii="Sylfaen" w:hAnsi="Sylfaen" w:cs="Sylfaen"/>
          <w:bCs/>
          <w:noProof/>
          <w:lang w:val="es-ES"/>
        </w:rPr>
        <w:t>თუ</w:t>
      </w:r>
      <w:r w:rsidRPr="0085738D">
        <w:rPr>
          <w:rFonts w:ascii="Sylfaen" w:hAnsi="Sylfaen"/>
          <w:bCs/>
          <w:noProof/>
          <w:lang w:val="es-ES"/>
        </w:rPr>
        <w:t xml:space="preserve"> </w:t>
      </w:r>
      <w:r w:rsidRPr="0085738D">
        <w:rPr>
          <w:rFonts w:ascii="Sylfaen" w:hAnsi="Sylfaen" w:cs="Sylfaen"/>
          <w:bCs/>
          <w:noProof/>
          <w:lang w:val="es-ES"/>
        </w:rPr>
        <w:t>შეწყდეს</w:t>
      </w:r>
      <w:r w:rsidRPr="0085738D">
        <w:rPr>
          <w:rFonts w:ascii="Sylfaen" w:hAnsi="Sylfaen"/>
          <w:bCs/>
          <w:noProof/>
          <w:lang w:val="es-ES"/>
        </w:rPr>
        <w:t xml:space="preserve"> </w:t>
      </w:r>
      <w:r w:rsidRPr="0085738D">
        <w:rPr>
          <w:rFonts w:ascii="Sylfaen" w:hAnsi="Sylfaen" w:cs="Sylfaen"/>
          <w:bCs/>
          <w:noProof/>
          <w:lang w:val="es-ES"/>
        </w:rPr>
        <w:t>არვ</w:t>
      </w:r>
      <w:r w:rsidRPr="0085738D">
        <w:rPr>
          <w:rFonts w:ascii="Sylfaen" w:hAnsi="Sylfaen"/>
          <w:bCs/>
          <w:noProof/>
          <w:lang w:val="es-ES"/>
        </w:rPr>
        <w:t xml:space="preserve"> </w:t>
      </w:r>
      <w:r w:rsidRPr="0085738D">
        <w:rPr>
          <w:rFonts w:ascii="Sylfaen" w:hAnsi="Sylfaen" w:cs="Sylfaen"/>
          <w:bCs/>
          <w:noProof/>
          <w:lang w:val="es-ES"/>
        </w:rPr>
        <w:t>თერაპია</w:t>
      </w:r>
      <w:r w:rsidRPr="0085738D">
        <w:rPr>
          <w:rFonts w:ascii="Sylfaen" w:hAnsi="Sylfaen"/>
          <w:bCs/>
          <w:noProof/>
          <w:lang w:val="es-ES"/>
        </w:rPr>
        <w:t xml:space="preserve">. </w:t>
      </w:r>
      <w:r w:rsidR="00466AF8" w:rsidRPr="0085738D">
        <w:rPr>
          <w:rFonts w:ascii="Sylfaen" w:hAnsi="Sylfaen" w:cs="Sylfaen"/>
          <w:bCs/>
          <w:noProof/>
          <w:lang w:val="es-ES"/>
        </w:rPr>
        <w:t xml:space="preserve">IRIS </w:t>
      </w:r>
      <w:r w:rsidRPr="0085738D">
        <w:rPr>
          <w:rFonts w:ascii="Sylfaen" w:hAnsi="Sylfaen" w:cs="Sylfaen"/>
          <w:bCs/>
          <w:noProof/>
          <w:lang w:val="es-ES"/>
        </w:rPr>
        <w:t>შეიძლება</w:t>
      </w:r>
      <w:r w:rsidRPr="0085738D">
        <w:rPr>
          <w:rFonts w:ascii="Sylfaen" w:hAnsi="Sylfaen"/>
          <w:bCs/>
          <w:noProof/>
          <w:lang w:val="es-ES"/>
        </w:rPr>
        <w:t xml:space="preserve"> </w:t>
      </w:r>
      <w:r w:rsidRPr="0085738D">
        <w:rPr>
          <w:rFonts w:ascii="Sylfaen" w:hAnsi="Sylfaen" w:cs="Sylfaen"/>
          <w:bCs/>
          <w:noProof/>
          <w:lang w:val="es-ES"/>
        </w:rPr>
        <w:t>მიმდინარეობდეს</w:t>
      </w:r>
      <w:r w:rsidRPr="0085738D">
        <w:rPr>
          <w:rFonts w:ascii="Sylfaen" w:hAnsi="Sylfaen"/>
          <w:bCs/>
          <w:noProof/>
          <w:lang w:val="es-ES"/>
        </w:rPr>
        <w:t xml:space="preserve"> </w:t>
      </w:r>
      <w:r w:rsidRPr="0085738D">
        <w:rPr>
          <w:rFonts w:ascii="Sylfaen" w:hAnsi="Sylfaen" w:cs="Sylfaen"/>
          <w:bCs/>
          <w:noProof/>
          <w:lang w:val="es-ES"/>
        </w:rPr>
        <w:t>კვირების</w:t>
      </w:r>
      <w:r w:rsidRPr="0085738D">
        <w:rPr>
          <w:rFonts w:ascii="Sylfaen" w:hAnsi="Sylfaen"/>
          <w:bCs/>
          <w:noProof/>
          <w:lang w:val="es-ES"/>
        </w:rPr>
        <w:t xml:space="preserve"> </w:t>
      </w:r>
      <w:r w:rsidRPr="0085738D">
        <w:rPr>
          <w:rFonts w:ascii="Sylfaen" w:hAnsi="Sylfaen" w:cs="Sylfaen"/>
          <w:bCs/>
          <w:noProof/>
          <w:lang w:val="es-ES"/>
        </w:rPr>
        <w:t>და</w:t>
      </w:r>
      <w:r w:rsidRPr="0085738D">
        <w:rPr>
          <w:rFonts w:ascii="Sylfaen" w:hAnsi="Sylfaen"/>
          <w:bCs/>
          <w:noProof/>
          <w:lang w:val="es-ES"/>
        </w:rPr>
        <w:t xml:space="preserve"> </w:t>
      </w:r>
      <w:r w:rsidRPr="0085738D">
        <w:rPr>
          <w:rFonts w:ascii="Sylfaen" w:hAnsi="Sylfaen" w:cs="Sylfaen"/>
          <w:bCs/>
          <w:noProof/>
          <w:lang w:val="es-ES"/>
        </w:rPr>
        <w:t>თვეების</w:t>
      </w:r>
      <w:r w:rsidRPr="0085738D">
        <w:rPr>
          <w:rFonts w:ascii="Sylfaen" w:hAnsi="Sylfaen"/>
          <w:bCs/>
          <w:noProof/>
          <w:lang w:val="es-ES"/>
        </w:rPr>
        <w:t xml:space="preserve"> </w:t>
      </w:r>
      <w:r w:rsidRPr="0085738D">
        <w:rPr>
          <w:rFonts w:ascii="Sylfaen" w:hAnsi="Sylfaen" w:cs="Sylfaen"/>
          <w:bCs/>
          <w:noProof/>
          <w:lang w:val="es-ES"/>
        </w:rPr>
        <w:t>განმავლობაში</w:t>
      </w:r>
      <w:r w:rsidRPr="0085738D">
        <w:rPr>
          <w:rFonts w:ascii="Sylfaen" w:hAnsi="Sylfaen"/>
          <w:bCs/>
          <w:noProof/>
          <w:lang w:val="es-ES"/>
        </w:rPr>
        <w:t xml:space="preserve">. </w:t>
      </w:r>
      <w:r w:rsidRPr="0085738D">
        <w:rPr>
          <w:rFonts w:ascii="Sylfaen" w:hAnsi="Sylfaen" w:cs="Sylfaen"/>
          <w:bCs/>
          <w:noProof/>
          <w:lang w:val="es-ES"/>
        </w:rPr>
        <w:t>კრიპტოკოკულ</w:t>
      </w:r>
      <w:r w:rsidRPr="0085738D">
        <w:rPr>
          <w:rFonts w:ascii="Sylfaen" w:hAnsi="Sylfaen"/>
          <w:bCs/>
          <w:noProof/>
          <w:lang w:val="es-ES"/>
        </w:rPr>
        <w:t xml:space="preserve"> </w:t>
      </w:r>
      <w:r w:rsidRPr="0085738D">
        <w:rPr>
          <w:rFonts w:ascii="Sylfaen" w:hAnsi="Sylfaen" w:cs="Sylfaen"/>
          <w:bCs/>
          <w:noProof/>
          <w:lang w:val="es-ES"/>
        </w:rPr>
        <w:t>მენინგიტთან</w:t>
      </w:r>
      <w:r w:rsidRPr="0085738D">
        <w:rPr>
          <w:rFonts w:ascii="Sylfaen" w:hAnsi="Sylfaen"/>
          <w:bCs/>
          <w:noProof/>
          <w:lang w:val="es-ES"/>
        </w:rPr>
        <w:t xml:space="preserve"> </w:t>
      </w:r>
      <w:r w:rsidRPr="0085738D">
        <w:rPr>
          <w:rFonts w:ascii="Sylfaen" w:hAnsi="Sylfaen" w:cs="Sylfaen"/>
          <w:bCs/>
          <w:noProof/>
          <w:lang w:val="es-ES"/>
        </w:rPr>
        <w:t>ასოცირებულ</w:t>
      </w:r>
      <w:r w:rsidRPr="0085738D">
        <w:rPr>
          <w:rFonts w:ascii="Sylfaen" w:hAnsi="Sylfaen"/>
          <w:bCs/>
          <w:noProof/>
          <w:lang w:val="es-ES"/>
        </w:rPr>
        <w:t xml:space="preserve"> </w:t>
      </w:r>
      <w:r w:rsidRPr="0085738D">
        <w:rPr>
          <w:rFonts w:ascii="Sylfaen" w:hAnsi="Sylfaen" w:cs="Sylfaen"/>
          <w:bCs/>
          <w:noProof/>
          <w:lang w:val="es-ES"/>
        </w:rPr>
        <w:t>IRIS</w:t>
      </w:r>
      <w:r w:rsidRPr="0085738D">
        <w:rPr>
          <w:rFonts w:ascii="Sylfaen" w:hAnsi="Sylfaen"/>
          <w:bCs/>
          <w:noProof/>
          <w:lang w:val="es-ES"/>
        </w:rPr>
        <w:t>-</w:t>
      </w:r>
      <w:r w:rsidRPr="0085738D">
        <w:rPr>
          <w:rFonts w:ascii="Sylfaen" w:hAnsi="Sylfaen" w:cs="Sylfaen"/>
          <w:bCs/>
          <w:noProof/>
          <w:lang w:val="es-ES"/>
        </w:rPr>
        <w:t>ის</w:t>
      </w:r>
      <w:r w:rsidRPr="0085738D">
        <w:rPr>
          <w:rFonts w:ascii="Sylfaen" w:hAnsi="Sylfaen"/>
          <w:bCs/>
          <w:noProof/>
          <w:lang w:val="es-ES"/>
        </w:rPr>
        <w:t xml:space="preserve"> </w:t>
      </w:r>
      <w:r w:rsidRPr="0085738D">
        <w:rPr>
          <w:rFonts w:ascii="Sylfaen" w:hAnsi="Sylfaen" w:cs="Sylfaen"/>
          <w:bCs/>
          <w:noProof/>
          <w:lang w:val="es-ES"/>
        </w:rPr>
        <w:t>გარდა</w:t>
      </w:r>
      <w:r w:rsidRPr="0085738D">
        <w:rPr>
          <w:rFonts w:ascii="Sylfaen" w:hAnsi="Sylfaen"/>
          <w:bCs/>
          <w:noProof/>
          <w:lang w:val="es-ES"/>
        </w:rPr>
        <w:t xml:space="preserve"> </w:t>
      </w:r>
      <w:r w:rsidRPr="0085738D">
        <w:rPr>
          <w:rFonts w:ascii="Sylfaen" w:hAnsi="Sylfaen" w:cs="Sylfaen"/>
          <w:bCs/>
          <w:noProof/>
          <w:lang w:val="es-ES"/>
        </w:rPr>
        <w:t>არ</w:t>
      </w:r>
      <w:r w:rsidRPr="0085738D">
        <w:rPr>
          <w:rFonts w:ascii="Sylfaen" w:hAnsi="Sylfaen"/>
          <w:bCs/>
          <w:noProof/>
          <w:lang w:val="es-ES"/>
        </w:rPr>
        <w:t xml:space="preserve"> </w:t>
      </w:r>
      <w:r w:rsidRPr="0085738D">
        <w:rPr>
          <w:rFonts w:ascii="Sylfaen" w:hAnsi="Sylfaen" w:cs="Sylfaen"/>
          <w:bCs/>
          <w:noProof/>
          <w:lang w:val="es-ES"/>
        </w:rPr>
        <w:t>არსებობს</w:t>
      </w:r>
      <w:r w:rsidRPr="0085738D">
        <w:rPr>
          <w:rFonts w:ascii="Sylfaen" w:hAnsi="Sylfaen"/>
          <w:bCs/>
          <w:noProof/>
          <w:lang w:val="es-ES"/>
        </w:rPr>
        <w:t xml:space="preserve"> </w:t>
      </w:r>
      <w:r w:rsidRPr="0085738D">
        <w:rPr>
          <w:rFonts w:ascii="Sylfaen" w:hAnsi="Sylfaen" w:cs="Sylfaen"/>
          <w:bCs/>
          <w:noProof/>
          <w:lang w:val="es-ES"/>
        </w:rPr>
        <w:t>ცალსახად</w:t>
      </w:r>
      <w:r w:rsidRPr="0085738D">
        <w:rPr>
          <w:rFonts w:ascii="Sylfaen" w:hAnsi="Sylfaen"/>
          <w:bCs/>
          <w:noProof/>
          <w:lang w:val="es-ES"/>
        </w:rPr>
        <w:t xml:space="preserve"> </w:t>
      </w:r>
      <w:r w:rsidRPr="0085738D">
        <w:rPr>
          <w:rFonts w:ascii="Sylfaen" w:hAnsi="Sylfaen" w:cs="Sylfaen"/>
          <w:bCs/>
          <w:noProof/>
          <w:lang w:val="es-ES"/>
        </w:rPr>
        <w:t>გამოხატული</w:t>
      </w:r>
      <w:r w:rsidRPr="0085738D">
        <w:rPr>
          <w:rFonts w:ascii="Sylfaen" w:hAnsi="Sylfaen"/>
          <w:bCs/>
          <w:noProof/>
          <w:lang w:val="es-ES"/>
        </w:rPr>
        <w:t xml:space="preserve"> </w:t>
      </w:r>
      <w:r w:rsidRPr="0085738D">
        <w:rPr>
          <w:rFonts w:ascii="Sylfaen" w:hAnsi="Sylfaen" w:cs="Sylfaen"/>
          <w:bCs/>
          <w:noProof/>
          <w:lang w:val="es-ES"/>
        </w:rPr>
        <w:t>დადებითი</w:t>
      </w:r>
      <w:r w:rsidRPr="0085738D">
        <w:rPr>
          <w:rFonts w:ascii="Sylfaen" w:hAnsi="Sylfaen"/>
          <w:bCs/>
          <w:noProof/>
          <w:lang w:val="es-ES"/>
        </w:rPr>
        <w:t xml:space="preserve"> </w:t>
      </w:r>
      <w:r w:rsidRPr="0085738D">
        <w:rPr>
          <w:rFonts w:ascii="Sylfaen" w:hAnsi="Sylfaen" w:cs="Sylfaen"/>
          <w:bCs/>
          <w:noProof/>
          <w:lang w:val="es-ES"/>
        </w:rPr>
        <w:t>ან</w:t>
      </w:r>
      <w:r w:rsidRPr="0085738D">
        <w:rPr>
          <w:rFonts w:ascii="Sylfaen" w:hAnsi="Sylfaen"/>
          <w:bCs/>
          <w:noProof/>
          <w:lang w:val="es-ES"/>
        </w:rPr>
        <w:t xml:space="preserve"> </w:t>
      </w:r>
      <w:r w:rsidRPr="0085738D">
        <w:rPr>
          <w:rFonts w:ascii="Sylfaen" w:hAnsi="Sylfaen" w:cs="Sylfaen"/>
          <w:bCs/>
          <w:noProof/>
          <w:lang w:val="es-ES"/>
        </w:rPr>
        <w:t>უარყოფითი</w:t>
      </w:r>
      <w:r w:rsidRPr="0085738D">
        <w:rPr>
          <w:rFonts w:ascii="Sylfaen" w:hAnsi="Sylfaen"/>
          <w:bCs/>
          <w:noProof/>
          <w:lang w:val="es-ES"/>
        </w:rPr>
        <w:t xml:space="preserve"> </w:t>
      </w:r>
      <w:r w:rsidRPr="0085738D">
        <w:rPr>
          <w:rFonts w:ascii="Sylfaen" w:hAnsi="Sylfaen" w:cs="Sylfaen"/>
          <w:bCs/>
          <w:noProof/>
          <w:lang w:val="es-ES"/>
        </w:rPr>
        <w:t>გამოსავალი</w:t>
      </w:r>
      <w:r w:rsidRPr="0085738D">
        <w:rPr>
          <w:rFonts w:ascii="Sylfaen" w:hAnsi="Sylfaen"/>
          <w:bCs/>
          <w:noProof/>
          <w:lang w:val="es-ES"/>
        </w:rPr>
        <w:t xml:space="preserve">. </w:t>
      </w:r>
    </w:p>
    <w:p w:rsidR="0018026A" w:rsidRPr="0085738D" w:rsidRDefault="00B7789B" w:rsidP="00F11A6A">
      <w:pPr>
        <w:jc w:val="both"/>
        <w:rPr>
          <w:rFonts w:ascii="Sylfaen" w:hAnsi="Sylfaen"/>
          <w:bCs/>
          <w:noProof/>
          <w:lang w:val="es-ES"/>
        </w:rPr>
      </w:pPr>
      <w:r w:rsidRPr="0085738D">
        <w:rPr>
          <w:rFonts w:ascii="Sylfaen" w:hAnsi="Sylfaen" w:cs="Sylfaen"/>
          <w:bCs/>
          <w:noProof/>
          <w:lang w:val="es-ES"/>
        </w:rPr>
        <w:t>ზემოთ</w:t>
      </w:r>
      <w:r w:rsidRPr="0085738D">
        <w:rPr>
          <w:rFonts w:ascii="Sylfaen" w:hAnsi="Sylfaen"/>
          <w:bCs/>
          <w:noProof/>
          <w:lang w:val="es-ES"/>
        </w:rPr>
        <w:t xml:space="preserve"> </w:t>
      </w:r>
      <w:r w:rsidRPr="0085738D">
        <w:rPr>
          <w:rFonts w:ascii="Sylfaen" w:hAnsi="Sylfaen" w:cs="Sylfaen"/>
          <w:bCs/>
          <w:noProof/>
          <w:lang w:val="es-ES"/>
        </w:rPr>
        <w:t>აღნიშნულიდან</w:t>
      </w:r>
      <w:r w:rsidRPr="0085738D">
        <w:rPr>
          <w:rFonts w:ascii="Sylfaen" w:hAnsi="Sylfaen"/>
          <w:bCs/>
          <w:noProof/>
          <w:lang w:val="es-ES"/>
        </w:rPr>
        <w:t xml:space="preserve"> </w:t>
      </w:r>
      <w:r w:rsidRPr="0085738D">
        <w:rPr>
          <w:rFonts w:ascii="Sylfaen" w:hAnsi="Sylfaen" w:cs="Sylfaen"/>
          <w:bCs/>
          <w:noProof/>
          <w:lang w:val="es-ES"/>
        </w:rPr>
        <w:t>გამომდინარე</w:t>
      </w:r>
      <w:r w:rsidRPr="0085738D">
        <w:rPr>
          <w:rFonts w:ascii="Sylfaen" w:hAnsi="Sylfaen"/>
          <w:bCs/>
          <w:noProof/>
          <w:lang w:val="es-ES"/>
        </w:rPr>
        <w:t xml:space="preserve">, </w:t>
      </w:r>
      <w:r w:rsidRPr="0085738D">
        <w:rPr>
          <w:rFonts w:ascii="Sylfaen" w:hAnsi="Sylfaen" w:cs="Sylfaen"/>
          <w:bCs/>
          <w:noProof/>
          <w:lang w:val="es-ES"/>
        </w:rPr>
        <w:t>არ</w:t>
      </w:r>
      <w:r w:rsidRPr="0085738D">
        <w:rPr>
          <w:rFonts w:ascii="Sylfaen" w:hAnsi="Sylfaen"/>
          <w:bCs/>
          <w:noProof/>
          <w:lang w:val="es-ES"/>
        </w:rPr>
        <w:t xml:space="preserve"> </w:t>
      </w:r>
      <w:r w:rsidRPr="0085738D">
        <w:rPr>
          <w:rFonts w:ascii="Sylfaen" w:hAnsi="Sylfaen" w:cs="Sylfaen"/>
          <w:bCs/>
          <w:noProof/>
          <w:lang w:val="es-ES"/>
        </w:rPr>
        <w:t>არსებობს</w:t>
      </w:r>
      <w:r w:rsidRPr="0085738D">
        <w:rPr>
          <w:rFonts w:ascii="Sylfaen" w:hAnsi="Sylfaen"/>
          <w:bCs/>
          <w:noProof/>
          <w:lang w:val="es-ES"/>
        </w:rPr>
        <w:t xml:space="preserve"> </w:t>
      </w:r>
      <w:r w:rsidRPr="0085738D">
        <w:rPr>
          <w:rFonts w:ascii="Sylfaen" w:hAnsi="Sylfaen" w:cs="Sylfaen"/>
          <w:bCs/>
          <w:noProof/>
          <w:lang w:val="es-ES"/>
        </w:rPr>
        <w:t>კონსენსუსი</w:t>
      </w:r>
      <w:r w:rsidRPr="0085738D">
        <w:rPr>
          <w:rFonts w:ascii="Sylfaen" w:hAnsi="Sylfaen"/>
          <w:bCs/>
          <w:noProof/>
          <w:lang w:val="es-ES"/>
        </w:rPr>
        <w:t xml:space="preserve"> </w:t>
      </w:r>
      <w:r w:rsidRPr="0085738D">
        <w:rPr>
          <w:rFonts w:ascii="Sylfaen" w:hAnsi="Sylfaen" w:cs="Sylfaen"/>
          <w:bCs/>
          <w:noProof/>
          <w:lang w:val="es-ES"/>
        </w:rPr>
        <w:t>ოპორტუნისტული</w:t>
      </w:r>
      <w:r w:rsidRPr="0085738D">
        <w:rPr>
          <w:rFonts w:ascii="Sylfaen" w:hAnsi="Sylfaen"/>
          <w:bCs/>
          <w:noProof/>
          <w:lang w:val="es-ES"/>
        </w:rPr>
        <w:t xml:space="preserve"> </w:t>
      </w:r>
      <w:r w:rsidRPr="0085738D">
        <w:rPr>
          <w:rFonts w:ascii="Sylfaen" w:hAnsi="Sylfaen" w:cs="Sylfaen"/>
          <w:bCs/>
          <w:noProof/>
          <w:lang w:val="es-ES"/>
        </w:rPr>
        <w:t>ინფექციის</w:t>
      </w:r>
      <w:r w:rsidRPr="0085738D">
        <w:rPr>
          <w:rFonts w:ascii="Sylfaen" w:hAnsi="Sylfaen"/>
          <w:bCs/>
          <w:noProof/>
          <w:lang w:val="es-ES"/>
        </w:rPr>
        <w:t xml:space="preserve"> </w:t>
      </w:r>
      <w:r w:rsidRPr="0085738D">
        <w:rPr>
          <w:rFonts w:ascii="Sylfaen" w:hAnsi="Sylfaen" w:cs="Sylfaen"/>
          <w:bCs/>
          <w:noProof/>
          <w:lang w:val="es-ES"/>
        </w:rPr>
        <w:t>არსებობისას</w:t>
      </w:r>
      <w:r w:rsidRPr="0085738D">
        <w:rPr>
          <w:rFonts w:ascii="Sylfaen" w:hAnsi="Sylfaen"/>
          <w:bCs/>
          <w:noProof/>
          <w:lang w:val="es-ES"/>
        </w:rPr>
        <w:t xml:space="preserve"> </w:t>
      </w:r>
      <w:r w:rsidRPr="0085738D">
        <w:rPr>
          <w:rFonts w:ascii="Sylfaen" w:hAnsi="Sylfaen" w:cs="Sylfaen"/>
          <w:bCs/>
          <w:noProof/>
          <w:lang w:val="es-ES"/>
        </w:rPr>
        <w:t>არვ</w:t>
      </w:r>
      <w:r w:rsidRPr="0085738D">
        <w:rPr>
          <w:rFonts w:ascii="Sylfaen" w:hAnsi="Sylfaen"/>
          <w:bCs/>
          <w:noProof/>
          <w:lang w:val="es-ES"/>
        </w:rPr>
        <w:t xml:space="preserve"> </w:t>
      </w:r>
      <w:r w:rsidRPr="0085738D">
        <w:rPr>
          <w:rFonts w:ascii="Sylfaen" w:hAnsi="Sylfaen" w:cs="Sylfaen"/>
          <w:bCs/>
          <w:noProof/>
          <w:lang w:val="es-ES"/>
        </w:rPr>
        <w:t>მკურნალობის</w:t>
      </w:r>
      <w:r w:rsidRPr="0085738D">
        <w:rPr>
          <w:rFonts w:ascii="Sylfaen" w:hAnsi="Sylfaen"/>
          <w:bCs/>
          <w:noProof/>
          <w:lang w:val="es-ES"/>
        </w:rPr>
        <w:t xml:space="preserve"> </w:t>
      </w:r>
      <w:r w:rsidRPr="0085738D">
        <w:rPr>
          <w:rFonts w:ascii="Sylfaen" w:hAnsi="Sylfaen" w:cs="Sylfaen"/>
          <w:bCs/>
          <w:noProof/>
          <w:lang w:val="es-ES"/>
        </w:rPr>
        <w:t>დაწყების</w:t>
      </w:r>
      <w:r w:rsidRPr="0085738D">
        <w:rPr>
          <w:rFonts w:ascii="Sylfaen" w:hAnsi="Sylfaen"/>
          <w:bCs/>
          <w:noProof/>
          <w:lang w:val="es-ES"/>
        </w:rPr>
        <w:t xml:space="preserve"> </w:t>
      </w:r>
      <w:r w:rsidRPr="0085738D">
        <w:rPr>
          <w:rFonts w:ascii="Sylfaen" w:hAnsi="Sylfaen" w:cs="Sylfaen"/>
          <w:bCs/>
          <w:noProof/>
          <w:lang w:val="es-ES"/>
        </w:rPr>
        <w:t>ოპტიმალურ</w:t>
      </w:r>
      <w:r w:rsidRPr="0085738D">
        <w:rPr>
          <w:rFonts w:ascii="Sylfaen" w:hAnsi="Sylfaen"/>
          <w:bCs/>
          <w:noProof/>
          <w:lang w:val="es-ES"/>
        </w:rPr>
        <w:t xml:space="preserve"> </w:t>
      </w:r>
      <w:r w:rsidRPr="0085738D">
        <w:rPr>
          <w:rFonts w:ascii="Sylfaen" w:hAnsi="Sylfaen" w:cs="Sylfaen"/>
          <w:bCs/>
          <w:noProof/>
          <w:lang w:val="es-ES"/>
        </w:rPr>
        <w:t>დროსთან</w:t>
      </w:r>
      <w:r w:rsidRPr="0085738D">
        <w:rPr>
          <w:rFonts w:ascii="Sylfaen" w:hAnsi="Sylfaen"/>
          <w:bCs/>
          <w:noProof/>
          <w:lang w:val="es-ES"/>
        </w:rPr>
        <w:t xml:space="preserve"> </w:t>
      </w:r>
      <w:r w:rsidRPr="0085738D">
        <w:rPr>
          <w:rFonts w:ascii="Sylfaen" w:hAnsi="Sylfaen" w:cs="Sylfaen"/>
          <w:bCs/>
          <w:noProof/>
          <w:lang w:val="es-ES"/>
        </w:rPr>
        <w:t>დაკავშირებით</w:t>
      </w:r>
      <w:r w:rsidRPr="0085738D">
        <w:rPr>
          <w:rFonts w:ascii="Sylfaen" w:hAnsi="Sylfaen"/>
          <w:bCs/>
          <w:noProof/>
          <w:lang w:val="es-ES"/>
        </w:rPr>
        <w:t xml:space="preserve">. </w:t>
      </w:r>
      <w:r w:rsidRPr="0085738D">
        <w:rPr>
          <w:rFonts w:ascii="Sylfaen" w:hAnsi="Sylfaen" w:cs="Sylfaen"/>
          <w:bCs/>
          <w:noProof/>
          <w:lang w:val="es-ES"/>
        </w:rPr>
        <w:t>მიუხედავად</w:t>
      </w:r>
      <w:r w:rsidRPr="0085738D">
        <w:rPr>
          <w:rFonts w:ascii="Sylfaen" w:hAnsi="Sylfaen"/>
          <w:bCs/>
          <w:noProof/>
          <w:lang w:val="es-ES"/>
        </w:rPr>
        <w:t xml:space="preserve"> </w:t>
      </w:r>
      <w:r w:rsidRPr="0085738D">
        <w:rPr>
          <w:rFonts w:ascii="Sylfaen" w:hAnsi="Sylfaen" w:cs="Sylfaen"/>
          <w:bCs/>
          <w:noProof/>
          <w:lang w:val="es-ES"/>
        </w:rPr>
        <w:lastRenderedPageBreak/>
        <w:t>ამისა</w:t>
      </w:r>
      <w:r w:rsidRPr="0085738D">
        <w:rPr>
          <w:rFonts w:ascii="Sylfaen" w:hAnsi="Sylfaen"/>
          <w:bCs/>
          <w:noProof/>
          <w:lang w:val="es-ES"/>
        </w:rPr>
        <w:t xml:space="preserve">, </w:t>
      </w:r>
      <w:r w:rsidRPr="0085738D">
        <w:rPr>
          <w:rFonts w:ascii="Sylfaen" w:hAnsi="Sylfaen" w:cs="Sylfaen"/>
          <w:bCs/>
          <w:noProof/>
          <w:lang w:val="es-ES"/>
        </w:rPr>
        <w:t>უკანასკნელმა</w:t>
      </w:r>
      <w:r w:rsidRPr="0085738D">
        <w:rPr>
          <w:rFonts w:ascii="Sylfaen" w:hAnsi="Sylfaen"/>
          <w:bCs/>
          <w:noProof/>
          <w:lang w:val="es-ES"/>
        </w:rPr>
        <w:t xml:space="preserve"> </w:t>
      </w:r>
      <w:r w:rsidRPr="0085738D">
        <w:rPr>
          <w:rFonts w:ascii="Sylfaen" w:hAnsi="Sylfaen" w:cs="Sylfaen"/>
          <w:bCs/>
          <w:noProof/>
          <w:lang w:val="es-ES"/>
        </w:rPr>
        <w:t>რანდომიზებულმა</w:t>
      </w:r>
      <w:r w:rsidRPr="0085738D">
        <w:rPr>
          <w:rFonts w:ascii="Sylfaen" w:hAnsi="Sylfaen"/>
          <w:bCs/>
          <w:noProof/>
          <w:lang w:val="es-ES"/>
        </w:rPr>
        <w:t xml:space="preserve"> </w:t>
      </w:r>
      <w:r w:rsidRPr="0085738D">
        <w:rPr>
          <w:rFonts w:ascii="Sylfaen" w:hAnsi="Sylfaen" w:cs="Sylfaen"/>
          <w:bCs/>
          <w:noProof/>
          <w:lang w:val="es-ES"/>
        </w:rPr>
        <w:t>კლინიკურმა</w:t>
      </w:r>
      <w:r w:rsidRPr="0085738D">
        <w:rPr>
          <w:rFonts w:ascii="Sylfaen" w:hAnsi="Sylfaen"/>
          <w:bCs/>
          <w:noProof/>
          <w:lang w:val="es-ES"/>
        </w:rPr>
        <w:t xml:space="preserve"> </w:t>
      </w:r>
      <w:r w:rsidRPr="0085738D">
        <w:rPr>
          <w:rFonts w:ascii="Sylfaen" w:hAnsi="Sylfaen" w:cs="Sylfaen"/>
          <w:bCs/>
          <w:noProof/>
          <w:lang w:val="es-ES"/>
        </w:rPr>
        <w:t>კვლევამ</w:t>
      </w:r>
      <w:r w:rsidRPr="0085738D">
        <w:rPr>
          <w:rFonts w:ascii="Sylfaen" w:hAnsi="Sylfaen"/>
          <w:bCs/>
          <w:noProof/>
          <w:lang w:val="es-ES"/>
        </w:rPr>
        <w:t xml:space="preserve"> </w:t>
      </w:r>
      <w:r w:rsidRPr="0085738D">
        <w:rPr>
          <w:rFonts w:ascii="Sylfaen" w:hAnsi="Sylfaen" w:cs="Sylfaen"/>
          <w:bCs/>
          <w:noProof/>
          <w:lang w:val="es-ES"/>
        </w:rPr>
        <w:t>აჩვენა</w:t>
      </w:r>
      <w:r w:rsidRPr="0085738D">
        <w:rPr>
          <w:rFonts w:ascii="Sylfaen" w:hAnsi="Sylfaen"/>
          <w:bCs/>
          <w:noProof/>
          <w:lang w:val="es-ES"/>
        </w:rPr>
        <w:t xml:space="preserve"> </w:t>
      </w:r>
      <w:r w:rsidRPr="0085738D">
        <w:rPr>
          <w:rFonts w:ascii="Sylfaen" w:hAnsi="Sylfaen" w:cs="Sylfaen"/>
          <w:bCs/>
          <w:noProof/>
          <w:lang w:val="es-ES"/>
        </w:rPr>
        <w:t>მწვავე</w:t>
      </w:r>
      <w:r w:rsidRPr="0085738D">
        <w:rPr>
          <w:rFonts w:ascii="Sylfaen" w:hAnsi="Sylfaen"/>
          <w:bCs/>
          <w:noProof/>
          <w:lang w:val="es-ES"/>
        </w:rPr>
        <w:t xml:space="preserve"> </w:t>
      </w:r>
      <w:r w:rsidRPr="0085738D">
        <w:rPr>
          <w:rFonts w:ascii="Sylfaen" w:hAnsi="Sylfaen" w:cs="Sylfaen"/>
          <w:bCs/>
          <w:noProof/>
          <w:lang w:val="es-ES"/>
        </w:rPr>
        <w:t>ოპორტუნისტული</w:t>
      </w:r>
      <w:r w:rsidRPr="0085738D">
        <w:rPr>
          <w:rFonts w:ascii="Sylfaen" w:hAnsi="Sylfaen"/>
          <w:bCs/>
          <w:noProof/>
          <w:lang w:val="es-ES"/>
        </w:rPr>
        <w:t xml:space="preserve"> </w:t>
      </w:r>
      <w:r w:rsidRPr="0085738D">
        <w:rPr>
          <w:rFonts w:ascii="Sylfaen" w:hAnsi="Sylfaen" w:cs="Sylfaen"/>
          <w:bCs/>
          <w:noProof/>
          <w:lang w:val="es-ES"/>
        </w:rPr>
        <w:t>ინფექციის</w:t>
      </w:r>
      <w:r w:rsidRPr="0085738D">
        <w:rPr>
          <w:rFonts w:ascii="Sylfaen" w:hAnsi="Sylfaen"/>
          <w:bCs/>
          <w:noProof/>
          <w:lang w:val="es-ES"/>
        </w:rPr>
        <w:t xml:space="preserve"> </w:t>
      </w:r>
      <w:r w:rsidRPr="0085738D">
        <w:rPr>
          <w:rFonts w:ascii="Sylfaen" w:hAnsi="Sylfaen" w:cs="Sylfaen"/>
          <w:bCs/>
          <w:noProof/>
          <w:lang w:val="es-ES"/>
        </w:rPr>
        <w:t>დაწყებიდან</w:t>
      </w:r>
      <w:r w:rsidRPr="0085738D">
        <w:rPr>
          <w:rFonts w:ascii="Sylfaen" w:hAnsi="Sylfaen"/>
          <w:bCs/>
          <w:noProof/>
          <w:lang w:val="es-ES"/>
        </w:rPr>
        <w:t xml:space="preserve"> 2 </w:t>
      </w:r>
      <w:r w:rsidRPr="0085738D">
        <w:rPr>
          <w:rFonts w:ascii="Sylfaen" w:hAnsi="Sylfaen" w:cs="Sylfaen"/>
          <w:bCs/>
          <w:noProof/>
          <w:lang w:val="es-ES"/>
        </w:rPr>
        <w:t>კვირის</w:t>
      </w:r>
      <w:r w:rsidRPr="0085738D">
        <w:rPr>
          <w:rFonts w:ascii="Sylfaen" w:hAnsi="Sylfaen"/>
          <w:bCs/>
          <w:noProof/>
          <w:lang w:val="es-ES"/>
        </w:rPr>
        <w:t xml:space="preserve"> </w:t>
      </w:r>
      <w:r w:rsidRPr="0085738D">
        <w:rPr>
          <w:rFonts w:ascii="Sylfaen" w:hAnsi="Sylfaen" w:cs="Sylfaen"/>
          <w:bCs/>
          <w:noProof/>
          <w:lang w:val="es-ES"/>
        </w:rPr>
        <w:t>განმავლობაში</w:t>
      </w:r>
      <w:r w:rsidRPr="0085738D">
        <w:rPr>
          <w:rFonts w:ascii="Sylfaen" w:hAnsi="Sylfaen"/>
          <w:bCs/>
          <w:noProof/>
          <w:lang w:val="es-ES"/>
        </w:rPr>
        <w:t xml:space="preserve"> </w:t>
      </w:r>
      <w:r w:rsidRPr="0085738D">
        <w:rPr>
          <w:rFonts w:ascii="Sylfaen" w:hAnsi="Sylfaen" w:cs="Sylfaen"/>
          <w:bCs/>
          <w:noProof/>
          <w:lang w:val="es-ES"/>
        </w:rPr>
        <w:t>არვ</w:t>
      </w:r>
      <w:r w:rsidRPr="0085738D">
        <w:rPr>
          <w:rFonts w:ascii="Sylfaen" w:hAnsi="Sylfaen"/>
          <w:bCs/>
          <w:noProof/>
          <w:lang w:val="es-ES"/>
        </w:rPr>
        <w:t xml:space="preserve"> </w:t>
      </w:r>
      <w:r w:rsidRPr="0085738D">
        <w:rPr>
          <w:rFonts w:ascii="Sylfaen" w:hAnsi="Sylfaen" w:cs="Sylfaen"/>
          <w:bCs/>
          <w:noProof/>
          <w:lang w:val="es-ES"/>
        </w:rPr>
        <w:t>მკურნალობის</w:t>
      </w:r>
      <w:r w:rsidRPr="0085738D">
        <w:rPr>
          <w:rFonts w:ascii="Sylfaen" w:hAnsi="Sylfaen"/>
          <w:bCs/>
          <w:noProof/>
          <w:lang w:val="es-ES"/>
        </w:rPr>
        <w:t xml:space="preserve"> </w:t>
      </w:r>
      <w:r w:rsidRPr="0085738D">
        <w:rPr>
          <w:rFonts w:ascii="Sylfaen" w:hAnsi="Sylfaen" w:cs="Sylfaen"/>
          <w:bCs/>
          <w:noProof/>
          <w:lang w:val="es-ES"/>
        </w:rPr>
        <w:t>დაწყების</w:t>
      </w:r>
      <w:r w:rsidRPr="0085738D">
        <w:rPr>
          <w:rFonts w:ascii="Sylfaen" w:hAnsi="Sylfaen"/>
          <w:bCs/>
          <w:noProof/>
          <w:lang w:val="es-ES"/>
        </w:rPr>
        <w:t xml:space="preserve"> </w:t>
      </w:r>
      <w:r w:rsidRPr="0085738D">
        <w:rPr>
          <w:rFonts w:ascii="Sylfaen" w:hAnsi="Sylfaen" w:cs="Sylfaen"/>
          <w:bCs/>
          <w:noProof/>
          <w:lang w:val="es-ES"/>
        </w:rPr>
        <w:t>უპირატესობა</w:t>
      </w:r>
      <w:r w:rsidRPr="0085738D">
        <w:rPr>
          <w:rFonts w:ascii="Sylfaen" w:hAnsi="Sylfaen"/>
          <w:bCs/>
          <w:noProof/>
          <w:lang w:val="es-ES"/>
        </w:rPr>
        <w:t xml:space="preserve">. </w:t>
      </w:r>
      <w:r w:rsidRPr="0085738D">
        <w:rPr>
          <w:rFonts w:ascii="Sylfaen" w:hAnsi="Sylfaen" w:cs="Sylfaen"/>
          <w:bCs/>
          <w:noProof/>
          <w:lang w:val="es-ES"/>
        </w:rPr>
        <w:t>ამ</w:t>
      </w:r>
      <w:r w:rsidRPr="0085738D">
        <w:rPr>
          <w:rFonts w:ascii="Sylfaen" w:hAnsi="Sylfaen"/>
          <w:bCs/>
          <w:noProof/>
          <w:lang w:val="es-ES"/>
        </w:rPr>
        <w:t xml:space="preserve"> </w:t>
      </w:r>
      <w:r w:rsidRPr="0085738D">
        <w:rPr>
          <w:rFonts w:ascii="Sylfaen" w:hAnsi="Sylfaen" w:cs="Sylfaen"/>
          <w:bCs/>
          <w:noProof/>
          <w:lang w:val="es-ES"/>
        </w:rPr>
        <w:t>კვლევაში</w:t>
      </w:r>
      <w:r w:rsidRPr="0085738D">
        <w:rPr>
          <w:rFonts w:ascii="Sylfaen" w:hAnsi="Sylfaen"/>
          <w:bCs/>
          <w:noProof/>
          <w:lang w:val="es-ES"/>
        </w:rPr>
        <w:t xml:space="preserve"> </w:t>
      </w:r>
      <w:r w:rsidRPr="0085738D">
        <w:rPr>
          <w:rFonts w:ascii="Sylfaen" w:hAnsi="Sylfaen"/>
          <w:bCs/>
          <w:noProof/>
          <w:lang w:val="ka-GE"/>
        </w:rPr>
        <w:t>ძირითადად</w:t>
      </w:r>
      <w:r w:rsidRPr="0085738D">
        <w:rPr>
          <w:rFonts w:ascii="Sylfaen" w:hAnsi="Sylfaen"/>
          <w:bCs/>
          <w:noProof/>
          <w:lang w:val="es-ES"/>
        </w:rPr>
        <w:t xml:space="preserve"> </w:t>
      </w:r>
      <w:r w:rsidRPr="0085738D">
        <w:rPr>
          <w:rFonts w:ascii="Sylfaen" w:hAnsi="Sylfaen" w:cs="Sylfaen"/>
          <w:bCs/>
          <w:noProof/>
          <w:lang w:val="es-ES"/>
        </w:rPr>
        <w:t>წარმოდგენილი</w:t>
      </w:r>
      <w:r w:rsidRPr="0085738D">
        <w:rPr>
          <w:rFonts w:ascii="Sylfaen" w:hAnsi="Sylfaen"/>
          <w:bCs/>
          <w:noProof/>
          <w:lang w:val="es-ES"/>
        </w:rPr>
        <w:t xml:space="preserve"> </w:t>
      </w:r>
      <w:r w:rsidRPr="0085738D">
        <w:rPr>
          <w:rFonts w:ascii="Sylfaen" w:hAnsi="Sylfaen" w:cs="Sylfaen"/>
          <w:bCs/>
          <w:noProof/>
          <w:lang w:val="es-ES"/>
        </w:rPr>
        <w:t>იყო</w:t>
      </w:r>
      <w:r w:rsidRPr="0085738D">
        <w:rPr>
          <w:rFonts w:ascii="Sylfaen" w:hAnsi="Sylfaen"/>
          <w:bCs/>
          <w:noProof/>
          <w:lang w:val="es-ES"/>
        </w:rPr>
        <w:t xml:space="preserve"> </w:t>
      </w:r>
      <w:r w:rsidRPr="0085738D">
        <w:rPr>
          <w:rFonts w:ascii="Sylfaen" w:hAnsi="Sylfaen" w:cs="Sylfaen"/>
          <w:bCs/>
          <w:noProof/>
          <w:lang w:val="es-ES"/>
        </w:rPr>
        <w:t>შემდეგი</w:t>
      </w:r>
      <w:r w:rsidRPr="0085738D">
        <w:rPr>
          <w:rFonts w:ascii="Sylfaen" w:hAnsi="Sylfaen"/>
          <w:bCs/>
          <w:noProof/>
          <w:lang w:val="es-ES"/>
        </w:rPr>
        <w:t xml:space="preserve"> </w:t>
      </w:r>
      <w:r w:rsidRPr="0085738D">
        <w:rPr>
          <w:rFonts w:ascii="Sylfaen" w:hAnsi="Sylfaen" w:cs="Sylfaen"/>
          <w:bCs/>
          <w:noProof/>
          <w:lang w:val="es-ES"/>
        </w:rPr>
        <w:t>ოპორტუნისტული</w:t>
      </w:r>
      <w:r w:rsidRPr="0085738D">
        <w:rPr>
          <w:rFonts w:ascii="Sylfaen" w:hAnsi="Sylfaen"/>
          <w:bCs/>
          <w:noProof/>
          <w:lang w:val="es-ES"/>
        </w:rPr>
        <w:t xml:space="preserve"> </w:t>
      </w:r>
      <w:r w:rsidRPr="0085738D">
        <w:rPr>
          <w:rFonts w:ascii="Sylfaen" w:hAnsi="Sylfaen" w:cs="Sylfaen"/>
          <w:bCs/>
          <w:noProof/>
          <w:lang w:val="es-ES"/>
        </w:rPr>
        <w:t>ინფექციები</w:t>
      </w:r>
      <w:r w:rsidRPr="0085738D">
        <w:rPr>
          <w:rFonts w:ascii="Sylfaen" w:hAnsi="Sylfaen"/>
          <w:bCs/>
          <w:noProof/>
          <w:lang w:val="es-ES"/>
        </w:rPr>
        <w:t xml:space="preserve">: </w:t>
      </w:r>
      <w:r w:rsidRPr="0085738D">
        <w:rPr>
          <w:rFonts w:ascii="Sylfaen" w:hAnsi="Sylfaen" w:cs="Sylfaen"/>
          <w:bCs/>
          <w:noProof/>
          <w:lang w:val="es-ES"/>
        </w:rPr>
        <w:t>პნევმოცისტური</w:t>
      </w:r>
      <w:r w:rsidRPr="0085738D">
        <w:rPr>
          <w:rFonts w:ascii="Sylfaen" w:hAnsi="Sylfaen"/>
          <w:bCs/>
          <w:noProof/>
          <w:lang w:val="es-ES"/>
        </w:rPr>
        <w:t xml:space="preserve"> </w:t>
      </w:r>
      <w:r w:rsidRPr="0085738D">
        <w:rPr>
          <w:rFonts w:ascii="Sylfaen" w:hAnsi="Sylfaen" w:cs="Sylfaen"/>
          <w:bCs/>
          <w:noProof/>
          <w:lang w:val="es-ES"/>
        </w:rPr>
        <w:t>პნევმონია</w:t>
      </w:r>
      <w:r w:rsidRPr="0085738D">
        <w:rPr>
          <w:rFonts w:ascii="Sylfaen" w:hAnsi="Sylfaen"/>
          <w:bCs/>
          <w:noProof/>
          <w:lang w:val="es-ES"/>
        </w:rPr>
        <w:t xml:space="preserve">, </w:t>
      </w:r>
      <w:r w:rsidRPr="0085738D">
        <w:rPr>
          <w:rFonts w:ascii="Sylfaen" w:hAnsi="Sylfaen" w:cs="Sylfaen"/>
          <w:bCs/>
          <w:noProof/>
          <w:lang w:val="es-ES"/>
        </w:rPr>
        <w:t>ინვაზიური</w:t>
      </w:r>
      <w:r w:rsidRPr="0085738D">
        <w:rPr>
          <w:rFonts w:ascii="Sylfaen" w:hAnsi="Sylfaen"/>
          <w:bCs/>
          <w:noProof/>
          <w:lang w:val="es-ES"/>
        </w:rPr>
        <w:t xml:space="preserve"> </w:t>
      </w:r>
      <w:r w:rsidRPr="0085738D">
        <w:rPr>
          <w:rFonts w:ascii="Sylfaen" w:hAnsi="Sylfaen" w:cs="Sylfaen"/>
          <w:bCs/>
          <w:noProof/>
          <w:lang w:val="es-ES"/>
        </w:rPr>
        <w:t>ბაქტერიული</w:t>
      </w:r>
      <w:r w:rsidRPr="0085738D">
        <w:rPr>
          <w:rFonts w:ascii="Sylfaen" w:hAnsi="Sylfaen"/>
          <w:bCs/>
          <w:noProof/>
          <w:lang w:val="es-ES"/>
        </w:rPr>
        <w:t xml:space="preserve"> </w:t>
      </w:r>
      <w:r w:rsidRPr="0085738D">
        <w:rPr>
          <w:rFonts w:ascii="Sylfaen" w:hAnsi="Sylfaen" w:cs="Sylfaen"/>
          <w:bCs/>
          <w:noProof/>
          <w:lang w:val="es-ES"/>
        </w:rPr>
        <w:t>ინფექციები</w:t>
      </w:r>
      <w:r w:rsidRPr="0085738D">
        <w:rPr>
          <w:rFonts w:ascii="Sylfaen" w:hAnsi="Sylfaen"/>
          <w:bCs/>
          <w:noProof/>
          <w:lang w:val="es-ES"/>
        </w:rPr>
        <w:t xml:space="preserve">, </w:t>
      </w:r>
      <w:r w:rsidRPr="0085738D">
        <w:rPr>
          <w:rFonts w:ascii="Sylfaen" w:hAnsi="Sylfaen" w:cs="Sylfaen"/>
          <w:bCs/>
          <w:noProof/>
          <w:lang w:val="es-ES"/>
        </w:rPr>
        <w:t>სოკოვანი</w:t>
      </w:r>
      <w:r w:rsidRPr="0085738D">
        <w:rPr>
          <w:rFonts w:ascii="Sylfaen" w:hAnsi="Sylfaen"/>
          <w:bCs/>
          <w:noProof/>
          <w:lang w:val="es-ES"/>
        </w:rPr>
        <w:t xml:space="preserve"> </w:t>
      </w:r>
      <w:r w:rsidRPr="0085738D">
        <w:rPr>
          <w:rFonts w:ascii="Sylfaen" w:hAnsi="Sylfaen" w:cs="Sylfaen"/>
          <w:bCs/>
          <w:noProof/>
          <w:lang w:val="es-ES"/>
        </w:rPr>
        <w:t>ინფექციები</w:t>
      </w:r>
      <w:r w:rsidRPr="0085738D">
        <w:rPr>
          <w:rFonts w:ascii="Sylfaen" w:hAnsi="Sylfaen"/>
          <w:bCs/>
          <w:noProof/>
          <w:lang w:val="es-ES"/>
        </w:rPr>
        <w:t xml:space="preserve">, </w:t>
      </w:r>
      <w:r w:rsidRPr="0085738D">
        <w:rPr>
          <w:rFonts w:ascii="Sylfaen" w:hAnsi="Sylfaen" w:cs="Sylfaen"/>
          <w:bCs/>
          <w:noProof/>
          <w:lang w:val="es-ES"/>
        </w:rPr>
        <w:t>ატიპიური</w:t>
      </w:r>
      <w:r w:rsidRPr="0085738D">
        <w:rPr>
          <w:rFonts w:ascii="Sylfaen" w:hAnsi="Sylfaen"/>
          <w:bCs/>
          <w:noProof/>
          <w:lang w:val="es-ES"/>
        </w:rPr>
        <w:t xml:space="preserve"> </w:t>
      </w:r>
      <w:r w:rsidRPr="0085738D">
        <w:rPr>
          <w:rFonts w:ascii="Sylfaen" w:hAnsi="Sylfaen" w:cs="Sylfaen"/>
          <w:bCs/>
          <w:noProof/>
          <w:lang w:val="es-ES"/>
        </w:rPr>
        <w:t>მიკობაქტერიით</w:t>
      </w:r>
      <w:r w:rsidRPr="0085738D">
        <w:rPr>
          <w:rFonts w:ascii="Sylfaen" w:hAnsi="Sylfaen"/>
          <w:bCs/>
          <w:noProof/>
          <w:lang w:val="es-ES"/>
        </w:rPr>
        <w:t xml:space="preserve"> </w:t>
      </w:r>
      <w:r w:rsidRPr="0085738D">
        <w:rPr>
          <w:rFonts w:ascii="Sylfaen" w:hAnsi="Sylfaen" w:cs="Sylfaen"/>
          <w:bCs/>
          <w:noProof/>
          <w:lang w:val="es-ES"/>
        </w:rPr>
        <w:t>გამოწვეული</w:t>
      </w:r>
      <w:r w:rsidRPr="0085738D">
        <w:rPr>
          <w:rFonts w:ascii="Sylfaen" w:hAnsi="Sylfaen"/>
          <w:bCs/>
          <w:noProof/>
          <w:lang w:val="es-ES"/>
        </w:rPr>
        <w:t xml:space="preserve"> </w:t>
      </w:r>
      <w:r w:rsidRPr="0085738D">
        <w:rPr>
          <w:rFonts w:ascii="Sylfaen" w:hAnsi="Sylfaen" w:cs="Sylfaen"/>
          <w:bCs/>
          <w:noProof/>
          <w:lang w:val="es-ES"/>
        </w:rPr>
        <w:t>დისემინირებული</w:t>
      </w:r>
      <w:r w:rsidRPr="0085738D">
        <w:rPr>
          <w:rFonts w:ascii="Sylfaen" w:hAnsi="Sylfaen"/>
          <w:bCs/>
          <w:noProof/>
          <w:lang w:val="es-ES"/>
        </w:rPr>
        <w:t xml:space="preserve"> </w:t>
      </w:r>
      <w:r w:rsidRPr="0085738D">
        <w:rPr>
          <w:rFonts w:ascii="Sylfaen" w:hAnsi="Sylfaen" w:cs="Sylfaen"/>
          <w:bCs/>
          <w:noProof/>
          <w:lang w:val="es-ES"/>
        </w:rPr>
        <w:t>დაავადება</w:t>
      </w:r>
      <w:r w:rsidRPr="0085738D">
        <w:rPr>
          <w:rFonts w:ascii="Sylfaen" w:hAnsi="Sylfaen"/>
          <w:bCs/>
          <w:noProof/>
          <w:lang w:val="es-ES"/>
        </w:rPr>
        <w:t xml:space="preserve">. </w:t>
      </w:r>
      <w:r w:rsidRPr="0085738D">
        <w:rPr>
          <w:rFonts w:ascii="Sylfaen" w:hAnsi="Sylfaen" w:cs="Sylfaen"/>
          <w:bCs/>
          <w:noProof/>
          <w:lang w:val="es-ES"/>
        </w:rPr>
        <w:t>ოპორტუნისტული</w:t>
      </w:r>
      <w:r w:rsidRPr="0085738D">
        <w:rPr>
          <w:rFonts w:ascii="Sylfaen" w:hAnsi="Sylfaen"/>
          <w:bCs/>
          <w:noProof/>
          <w:lang w:val="es-ES"/>
        </w:rPr>
        <w:t xml:space="preserve"> </w:t>
      </w:r>
      <w:r w:rsidRPr="0085738D">
        <w:rPr>
          <w:rFonts w:ascii="Sylfaen" w:hAnsi="Sylfaen" w:cs="Sylfaen"/>
          <w:bCs/>
          <w:noProof/>
          <w:lang w:val="es-ES"/>
        </w:rPr>
        <w:t>ინფექციის</w:t>
      </w:r>
      <w:r w:rsidRPr="0085738D">
        <w:rPr>
          <w:rFonts w:ascii="Sylfaen" w:hAnsi="Sylfaen"/>
          <w:bCs/>
          <w:noProof/>
          <w:lang w:val="es-ES"/>
        </w:rPr>
        <w:t xml:space="preserve"> </w:t>
      </w:r>
      <w:r w:rsidRPr="0085738D">
        <w:rPr>
          <w:rFonts w:ascii="Sylfaen" w:hAnsi="Sylfaen" w:cs="Sylfaen"/>
          <w:bCs/>
          <w:noProof/>
          <w:lang w:val="es-ES"/>
        </w:rPr>
        <w:t>არსებობის</w:t>
      </w:r>
      <w:r w:rsidRPr="0085738D">
        <w:rPr>
          <w:rFonts w:ascii="Sylfaen" w:hAnsi="Sylfaen"/>
          <w:bCs/>
          <w:noProof/>
          <w:lang w:val="es-ES"/>
        </w:rPr>
        <w:t xml:space="preserve"> </w:t>
      </w:r>
      <w:r w:rsidRPr="0085738D">
        <w:rPr>
          <w:rFonts w:ascii="Sylfaen" w:hAnsi="Sylfaen" w:cs="Sylfaen"/>
          <w:bCs/>
          <w:noProof/>
          <w:lang w:val="es-ES"/>
        </w:rPr>
        <w:t>შემთხვევაში</w:t>
      </w:r>
      <w:r w:rsidRPr="0085738D">
        <w:rPr>
          <w:rFonts w:ascii="Sylfaen" w:hAnsi="Sylfaen"/>
          <w:bCs/>
          <w:noProof/>
          <w:lang w:val="es-ES"/>
        </w:rPr>
        <w:t xml:space="preserve"> </w:t>
      </w:r>
      <w:r w:rsidRPr="0085738D">
        <w:rPr>
          <w:rFonts w:ascii="Sylfaen" w:hAnsi="Sylfaen" w:cs="Sylfaen"/>
          <w:bCs/>
          <w:noProof/>
          <w:lang w:val="es-ES"/>
        </w:rPr>
        <w:t>არვ</w:t>
      </w:r>
      <w:r w:rsidRPr="0085738D">
        <w:rPr>
          <w:rFonts w:ascii="Sylfaen" w:hAnsi="Sylfaen"/>
          <w:bCs/>
          <w:noProof/>
          <w:lang w:val="es-ES"/>
        </w:rPr>
        <w:t xml:space="preserve"> </w:t>
      </w:r>
      <w:r w:rsidRPr="0085738D">
        <w:rPr>
          <w:rFonts w:ascii="Sylfaen" w:hAnsi="Sylfaen" w:cs="Sylfaen"/>
          <w:bCs/>
          <w:noProof/>
          <w:lang w:val="es-ES"/>
        </w:rPr>
        <w:t>მკურნალობის</w:t>
      </w:r>
      <w:r w:rsidRPr="0085738D">
        <w:rPr>
          <w:rFonts w:ascii="Sylfaen" w:hAnsi="Sylfaen"/>
          <w:bCs/>
          <w:noProof/>
          <w:lang w:val="es-ES"/>
        </w:rPr>
        <w:t xml:space="preserve"> </w:t>
      </w:r>
      <w:r w:rsidRPr="0085738D">
        <w:rPr>
          <w:rFonts w:ascii="Sylfaen" w:hAnsi="Sylfaen" w:cs="Sylfaen"/>
          <w:bCs/>
          <w:noProof/>
          <w:lang w:val="es-ES"/>
        </w:rPr>
        <w:t>დაწყებისას</w:t>
      </w:r>
      <w:r w:rsidRPr="0085738D">
        <w:rPr>
          <w:rFonts w:ascii="Sylfaen" w:hAnsi="Sylfaen"/>
          <w:bCs/>
          <w:noProof/>
          <w:lang w:val="es-ES"/>
        </w:rPr>
        <w:t xml:space="preserve"> </w:t>
      </w:r>
      <w:r w:rsidRPr="0085738D">
        <w:rPr>
          <w:rFonts w:ascii="Sylfaen" w:hAnsi="Sylfaen" w:cs="Sylfaen"/>
          <w:bCs/>
          <w:noProof/>
          <w:lang w:val="es-ES"/>
        </w:rPr>
        <w:t>გათვალისწინებული</w:t>
      </w:r>
      <w:r w:rsidRPr="0085738D">
        <w:rPr>
          <w:rFonts w:ascii="Sylfaen" w:hAnsi="Sylfaen"/>
          <w:bCs/>
          <w:noProof/>
          <w:lang w:val="es-ES"/>
        </w:rPr>
        <w:t xml:space="preserve"> </w:t>
      </w:r>
      <w:r w:rsidRPr="0085738D">
        <w:rPr>
          <w:rFonts w:ascii="Sylfaen" w:hAnsi="Sylfaen" w:cs="Sylfaen"/>
          <w:bCs/>
          <w:noProof/>
          <w:lang w:val="es-ES"/>
        </w:rPr>
        <w:t>უნდა</w:t>
      </w:r>
      <w:r w:rsidRPr="0085738D">
        <w:rPr>
          <w:rFonts w:ascii="Sylfaen" w:hAnsi="Sylfaen"/>
          <w:bCs/>
          <w:noProof/>
          <w:lang w:val="es-ES"/>
        </w:rPr>
        <w:t xml:space="preserve"> </w:t>
      </w:r>
      <w:r w:rsidRPr="0085738D">
        <w:rPr>
          <w:rFonts w:ascii="Sylfaen" w:hAnsi="Sylfaen" w:cs="Sylfaen"/>
          <w:bCs/>
          <w:noProof/>
          <w:lang w:val="es-ES"/>
        </w:rPr>
        <w:t>იქნას</w:t>
      </w:r>
      <w:r w:rsidRPr="0085738D">
        <w:rPr>
          <w:rFonts w:ascii="Sylfaen" w:hAnsi="Sylfaen"/>
          <w:bCs/>
          <w:noProof/>
          <w:lang w:val="es-ES"/>
        </w:rPr>
        <w:t xml:space="preserve"> </w:t>
      </w:r>
      <w:r w:rsidRPr="0085738D">
        <w:rPr>
          <w:rFonts w:ascii="Sylfaen" w:hAnsi="Sylfaen" w:cs="Sylfaen"/>
          <w:bCs/>
          <w:noProof/>
          <w:lang w:val="es-ES"/>
        </w:rPr>
        <w:t>იმუნოსუპრესიის</w:t>
      </w:r>
      <w:r w:rsidRPr="0085738D">
        <w:rPr>
          <w:rFonts w:ascii="Sylfaen" w:hAnsi="Sylfaen"/>
          <w:bCs/>
          <w:noProof/>
          <w:lang w:val="es-ES"/>
        </w:rPr>
        <w:t xml:space="preserve"> </w:t>
      </w:r>
      <w:r w:rsidRPr="0085738D">
        <w:rPr>
          <w:rFonts w:ascii="Sylfaen" w:hAnsi="Sylfaen" w:cs="Sylfaen"/>
          <w:bCs/>
          <w:noProof/>
          <w:lang w:val="es-ES"/>
        </w:rPr>
        <w:t>ხარისხი</w:t>
      </w:r>
      <w:r w:rsidRPr="0085738D">
        <w:rPr>
          <w:rFonts w:ascii="Sylfaen" w:hAnsi="Sylfaen"/>
          <w:bCs/>
          <w:noProof/>
          <w:lang w:val="es-ES"/>
        </w:rPr>
        <w:t xml:space="preserve">, </w:t>
      </w:r>
      <w:r w:rsidRPr="0085738D">
        <w:rPr>
          <w:rFonts w:ascii="Sylfaen" w:hAnsi="Sylfaen" w:cs="Sylfaen"/>
          <w:bCs/>
          <w:noProof/>
          <w:lang w:val="es-ES"/>
        </w:rPr>
        <w:t>წამლების</w:t>
      </w:r>
      <w:r w:rsidRPr="0085738D">
        <w:rPr>
          <w:rFonts w:ascii="Sylfaen" w:hAnsi="Sylfaen"/>
          <w:bCs/>
          <w:noProof/>
          <w:lang w:val="es-ES"/>
        </w:rPr>
        <w:t xml:space="preserve"> </w:t>
      </w:r>
      <w:r w:rsidRPr="0085738D">
        <w:rPr>
          <w:rFonts w:ascii="Sylfaen" w:hAnsi="Sylfaen" w:cs="Sylfaen"/>
          <w:bCs/>
          <w:noProof/>
          <w:lang w:val="es-ES"/>
        </w:rPr>
        <w:t>ურთიერთზემოქმედების</w:t>
      </w:r>
      <w:r w:rsidRPr="0085738D">
        <w:rPr>
          <w:rFonts w:ascii="Sylfaen" w:hAnsi="Sylfaen"/>
          <w:bCs/>
          <w:noProof/>
          <w:lang w:val="es-ES"/>
        </w:rPr>
        <w:t xml:space="preserve"> </w:t>
      </w:r>
      <w:r w:rsidRPr="0085738D">
        <w:rPr>
          <w:rFonts w:ascii="Sylfaen" w:hAnsi="Sylfaen" w:cs="Sylfaen"/>
          <w:bCs/>
          <w:noProof/>
          <w:lang w:val="es-ES"/>
        </w:rPr>
        <w:t>რისკი</w:t>
      </w:r>
      <w:r w:rsidRPr="0085738D">
        <w:rPr>
          <w:rFonts w:ascii="Sylfaen" w:hAnsi="Sylfaen"/>
          <w:bCs/>
          <w:noProof/>
          <w:lang w:val="es-ES"/>
        </w:rPr>
        <w:t xml:space="preserve">, </w:t>
      </w:r>
      <w:r w:rsidRPr="0085738D">
        <w:rPr>
          <w:rFonts w:ascii="Sylfaen" w:hAnsi="Sylfaen" w:cs="Sylfaen"/>
          <w:bCs/>
          <w:noProof/>
          <w:lang w:val="es-ES"/>
        </w:rPr>
        <w:t>წამლების</w:t>
      </w:r>
      <w:r w:rsidRPr="0085738D">
        <w:rPr>
          <w:rFonts w:ascii="Sylfaen" w:hAnsi="Sylfaen"/>
          <w:bCs/>
          <w:noProof/>
          <w:lang w:val="es-ES"/>
        </w:rPr>
        <w:t xml:space="preserve"> </w:t>
      </w:r>
      <w:r w:rsidRPr="0085738D">
        <w:rPr>
          <w:rFonts w:ascii="Sylfaen" w:hAnsi="Sylfaen" w:cs="Sylfaen"/>
          <w:bCs/>
          <w:noProof/>
          <w:lang w:val="es-ES"/>
        </w:rPr>
        <w:t>ტოქსიურობა</w:t>
      </w:r>
      <w:r w:rsidRPr="0085738D">
        <w:rPr>
          <w:rFonts w:ascii="Sylfaen" w:hAnsi="Sylfaen"/>
          <w:bCs/>
          <w:noProof/>
          <w:lang w:val="es-ES"/>
        </w:rPr>
        <w:t xml:space="preserve">, </w:t>
      </w:r>
      <w:r w:rsidRPr="0085738D">
        <w:rPr>
          <w:rFonts w:ascii="Sylfaen" w:hAnsi="Sylfaen" w:cs="Sylfaen"/>
          <w:bCs/>
          <w:noProof/>
          <w:lang w:val="es-ES"/>
        </w:rPr>
        <w:t>IRIS</w:t>
      </w:r>
      <w:r w:rsidRPr="0085738D">
        <w:rPr>
          <w:rFonts w:ascii="Sylfaen" w:hAnsi="Sylfaen"/>
          <w:bCs/>
          <w:noProof/>
          <w:lang w:val="es-ES"/>
        </w:rPr>
        <w:t xml:space="preserve"> -</w:t>
      </w:r>
      <w:r w:rsidRPr="0085738D">
        <w:rPr>
          <w:rFonts w:ascii="Sylfaen" w:hAnsi="Sylfaen" w:cs="Sylfaen"/>
          <w:bCs/>
          <w:noProof/>
          <w:lang w:val="es-ES"/>
        </w:rPr>
        <w:t>ის</w:t>
      </w:r>
      <w:r w:rsidRPr="0085738D">
        <w:rPr>
          <w:rFonts w:ascii="Sylfaen" w:hAnsi="Sylfaen"/>
          <w:bCs/>
          <w:noProof/>
          <w:lang w:val="es-ES"/>
        </w:rPr>
        <w:t xml:space="preserve"> </w:t>
      </w:r>
      <w:r w:rsidRPr="0085738D">
        <w:rPr>
          <w:rFonts w:ascii="Sylfaen" w:hAnsi="Sylfaen" w:cs="Sylfaen"/>
          <w:bCs/>
          <w:noProof/>
          <w:lang w:val="es-ES"/>
        </w:rPr>
        <w:t>განვითარების</w:t>
      </w:r>
      <w:r w:rsidRPr="0085738D">
        <w:rPr>
          <w:rFonts w:ascii="Sylfaen" w:hAnsi="Sylfaen"/>
          <w:bCs/>
          <w:noProof/>
          <w:lang w:val="es-ES"/>
        </w:rPr>
        <w:t xml:space="preserve"> </w:t>
      </w:r>
      <w:r w:rsidRPr="0085738D">
        <w:rPr>
          <w:rFonts w:ascii="Sylfaen" w:hAnsi="Sylfaen" w:cs="Sylfaen"/>
          <w:bCs/>
          <w:noProof/>
          <w:lang w:val="es-ES"/>
        </w:rPr>
        <w:t>რისკი</w:t>
      </w:r>
      <w:r w:rsidRPr="0085738D">
        <w:rPr>
          <w:rFonts w:ascii="Sylfaen" w:hAnsi="Sylfaen"/>
          <w:bCs/>
          <w:noProof/>
          <w:lang w:val="es-ES"/>
        </w:rPr>
        <w:t xml:space="preserve">, </w:t>
      </w:r>
      <w:r w:rsidRPr="0085738D">
        <w:rPr>
          <w:rFonts w:ascii="Sylfaen" w:hAnsi="Sylfaen" w:cs="Sylfaen"/>
          <w:bCs/>
          <w:noProof/>
          <w:lang w:val="es-ES"/>
        </w:rPr>
        <w:t>პაციენტის</w:t>
      </w:r>
      <w:r w:rsidRPr="0085738D">
        <w:rPr>
          <w:rFonts w:ascii="Sylfaen" w:hAnsi="Sylfaen"/>
          <w:bCs/>
          <w:noProof/>
          <w:lang w:val="es-ES"/>
        </w:rPr>
        <w:t xml:space="preserve"> </w:t>
      </w:r>
      <w:r w:rsidRPr="0085738D">
        <w:rPr>
          <w:rFonts w:ascii="Sylfaen" w:hAnsi="Sylfaen" w:cs="Sylfaen"/>
          <w:bCs/>
          <w:noProof/>
          <w:lang w:val="es-ES"/>
        </w:rPr>
        <w:t>მზაობა</w:t>
      </w:r>
      <w:r w:rsidRPr="0085738D">
        <w:rPr>
          <w:rFonts w:ascii="Sylfaen" w:hAnsi="Sylfaen"/>
          <w:bCs/>
          <w:noProof/>
          <w:lang w:val="es-ES"/>
        </w:rPr>
        <w:t xml:space="preserve"> </w:t>
      </w:r>
      <w:r w:rsidRPr="0085738D">
        <w:rPr>
          <w:rFonts w:ascii="Sylfaen" w:hAnsi="Sylfaen" w:cs="Sylfaen"/>
          <w:bCs/>
          <w:noProof/>
          <w:lang w:val="es-ES"/>
        </w:rPr>
        <w:t>წამლების</w:t>
      </w:r>
      <w:r w:rsidRPr="0085738D">
        <w:rPr>
          <w:rFonts w:ascii="Sylfaen" w:hAnsi="Sylfaen"/>
          <w:bCs/>
          <w:noProof/>
          <w:lang w:val="es-ES"/>
        </w:rPr>
        <w:t xml:space="preserve"> </w:t>
      </w:r>
      <w:r w:rsidRPr="0085738D">
        <w:rPr>
          <w:rFonts w:ascii="Sylfaen" w:hAnsi="Sylfaen" w:cs="Sylfaen"/>
          <w:bCs/>
          <w:noProof/>
          <w:lang w:val="es-ES"/>
        </w:rPr>
        <w:t>მიღების</w:t>
      </w:r>
      <w:r w:rsidRPr="0085738D">
        <w:rPr>
          <w:rFonts w:ascii="Sylfaen" w:hAnsi="Sylfaen"/>
          <w:bCs/>
          <w:noProof/>
          <w:lang w:val="es-ES"/>
        </w:rPr>
        <w:t xml:space="preserve"> </w:t>
      </w:r>
      <w:r w:rsidRPr="0085738D">
        <w:rPr>
          <w:rFonts w:ascii="Sylfaen" w:hAnsi="Sylfaen" w:cs="Sylfaen"/>
          <w:bCs/>
          <w:noProof/>
          <w:lang w:val="es-ES"/>
        </w:rPr>
        <w:t>რეჟიმის</w:t>
      </w:r>
      <w:r w:rsidRPr="0085738D">
        <w:rPr>
          <w:rFonts w:ascii="Sylfaen" w:hAnsi="Sylfaen"/>
          <w:bCs/>
          <w:noProof/>
          <w:lang w:val="es-ES"/>
        </w:rPr>
        <w:t xml:space="preserve"> </w:t>
      </w:r>
      <w:r w:rsidRPr="0085738D">
        <w:rPr>
          <w:rFonts w:ascii="Sylfaen" w:hAnsi="Sylfaen" w:cs="Sylfaen"/>
          <w:bCs/>
          <w:noProof/>
          <w:lang w:val="es-ES"/>
        </w:rPr>
        <w:t>დაცვის</w:t>
      </w:r>
      <w:r w:rsidRPr="0085738D">
        <w:rPr>
          <w:rFonts w:ascii="Sylfaen" w:hAnsi="Sylfaen"/>
          <w:bCs/>
          <w:noProof/>
          <w:lang w:val="es-ES"/>
        </w:rPr>
        <w:t xml:space="preserve"> </w:t>
      </w:r>
      <w:r w:rsidRPr="0085738D">
        <w:rPr>
          <w:rFonts w:ascii="Sylfaen" w:hAnsi="Sylfaen" w:cs="Sylfaen"/>
          <w:bCs/>
          <w:noProof/>
          <w:lang w:val="es-ES"/>
        </w:rPr>
        <w:t>მიმართ</w:t>
      </w:r>
      <w:r w:rsidRPr="0085738D">
        <w:rPr>
          <w:rFonts w:ascii="Sylfaen" w:hAnsi="Sylfaen"/>
          <w:bCs/>
          <w:noProof/>
          <w:lang w:val="es-ES"/>
        </w:rPr>
        <w:t>.</w:t>
      </w:r>
    </w:p>
    <w:p w:rsidR="00FD7C2F" w:rsidRPr="0085738D" w:rsidRDefault="00FD7C2F" w:rsidP="00FD7C2F">
      <w:pPr>
        <w:pStyle w:val="Heading3"/>
        <w:rPr>
          <w:rFonts w:ascii="Sylfaen" w:hAnsi="Sylfaen"/>
          <w:lang w:val="ka-GE"/>
        </w:rPr>
      </w:pPr>
      <w:bookmarkStart w:id="34" w:name="_Toc75515865"/>
      <w:r w:rsidRPr="0085738D">
        <w:rPr>
          <w:rFonts w:ascii="Sylfaen" w:hAnsi="Sylfaen"/>
          <w:lang w:val="ka-GE"/>
        </w:rPr>
        <w:t>აივ შორსწასულ დაავადებასთან დაკავშირებული ავადობისა და სიკვდილიანობის შემცირებასთან დაკავშირებული ღონისძიებები</w:t>
      </w:r>
      <w:bookmarkEnd w:id="34"/>
    </w:p>
    <w:p w:rsidR="00FD7C2F" w:rsidRPr="0085738D" w:rsidRDefault="00FD7C2F" w:rsidP="00FD7C2F">
      <w:pPr>
        <w:rPr>
          <w:rFonts w:ascii="Sylfaen" w:hAnsi="Sylfaen"/>
          <w:lang w:val="ka-GE" w:eastAsia="x-none"/>
        </w:rPr>
      </w:pPr>
    </w:p>
    <w:p w:rsidR="00FD5E53" w:rsidRPr="0085738D" w:rsidRDefault="00423941" w:rsidP="00FD5E53">
      <w:pPr>
        <w:jc w:val="both"/>
        <w:rPr>
          <w:rFonts w:ascii="Sylfaen" w:hAnsi="Sylfaen"/>
          <w:lang w:val="ka-GE" w:eastAsia="x-none"/>
        </w:rPr>
      </w:pPr>
      <w:r w:rsidRPr="0085738D">
        <w:rPr>
          <w:rFonts w:ascii="Sylfaen" w:hAnsi="Sylfaen"/>
          <w:lang w:val="ka-GE" w:eastAsia="x-none"/>
        </w:rPr>
        <w:t xml:space="preserve">საქართველოში 2004 წლის - არვ მკურნალობაზე უნივერსალური ხელმისაწვდომობის უზრუნველყოფის შემდეგ მნიშვნელოვნად შემცირდა </w:t>
      </w:r>
      <w:r w:rsidR="00237869" w:rsidRPr="0085738D">
        <w:rPr>
          <w:rFonts w:ascii="Sylfaen" w:hAnsi="Sylfaen"/>
          <w:lang w:val="ka-GE" w:eastAsia="x-none"/>
        </w:rPr>
        <w:t xml:space="preserve">აივ-თან დაკავშირებული სიკვდილიანობა. ამასთან </w:t>
      </w:r>
      <w:r w:rsidR="00FD5E53" w:rsidRPr="0085738D">
        <w:rPr>
          <w:rFonts w:ascii="Sylfaen" w:hAnsi="Sylfaen"/>
          <w:lang w:val="ka-GE" w:eastAsia="x-none"/>
        </w:rPr>
        <w:t>ქვეყანაში საგ</w:t>
      </w:r>
      <w:r w:rsidR="00F324A9" w:rsidRPr="0085738D">
        <w:rPr>
          <w:rFonts w:ascii="Sylfaen" w:hAnsi="Sylfaen"/>
          <w:lang w:val="ka-GE" w:eastAsia="x-none"/>
        </w:rPr>
        <w:t>ა</w:t>
      </w:r>
      <w:r w:rsidR="00FD5E53" w:rsidRPr="0085738D">
        <w:rPr>
          <w:rFonts w:ascii="Sylfaen" w:hAnsi="Sylfaen"/>
          <w:lang w:val="ka-GE" w:eastAsia="x-none"/>
        </w:rPr>
        <w:t xml:space="preserve">ნგაშოდ მაღალია გვიანი გამოვლენის მაჩვენებლები -- ახლადრეგისტრირებული შემთხვევების ნახევარზე </w:t>
      </w:r>
      <w:r w:rsidR="00F324A9" w:rsidRPr="0085738D">
        <w:rPr>
          <w:rFonts w:ascii="Sylfaen" w:hAnsi="Sylfaen"/>
          <w:lang w:val="ka-GE" w:eastAsia="x-none"/>
        </w:rPr>
        <w:t xml:space="preserve">მეტი </w:t>
      </w:r>
      <w:r w:rsidR="00FD5E53" w:rsidRPr="0085738D">
        <w:rPr>
          <w:rFonts w:ascii="Sylfaen" w:hAnsi="Sylfaen"/>
          <w:lang w:val="ka-GE" w:eastAsia="x-none"/>
        </w:rPr>
        <w:t>ვლინდა დაავადების გვიან სტადიაზე, ხოლო დაახლოებით ერთ მესამედ</w:t>
      </w:r>
      <w:r w:rsidR="00F324A9" w:rsidRPr="0085738D">
        <w:rPr>
          <w:rFonts w:ascii="Sylfaen" w:hAnsi="Sylfaen"/>
          <w:lang w:val="ka-GE" w:eastAsia="x-none"/>
        </w:rPr>
        <w:t>ს</w:t>
      </w:r>
      <w:r w:rsidR="00FD5E53" w:rsidRPr="0085738D">
        <w:rPr>
          <w:rFonts w:ascii="Sylfaen" w:hAnsi="Sylfaen"/>
          <w:lang w:val="ka-GE" w:eastAsia="x-none"/>
        </w:rPr>
        <w:t xml:space="preserve"> უკვე აქვს და</w:t>
      </w:r>
      <w:r w:rsidR="00F324A9" w:rsidRPr="0085738D">
        <w:rPr>
          <w:rFonts w:ascii="Sylfaen" w:hAnsi="Sylfaen"/>
          <w:lang w:val="ka-GE" w:eastAsia="x-none"/>
        </w:rPr>
        <w:t>ა</w:t>
      </w:r>
      <w:r w:rsidR="00FD5E53" w:rsidRPr="0085738D">
        <w:rPr>
          <w:rFonts w:ascii="Sylfaen" w:hAnsi="Sylfaen"/>
          <w:lang w:val="ka-GE" w:eastAsia="x-none"/>
        </w:rPr>
        <w:t>ვადების შორსწასული სტადია და სადღეისოდ</w:t>
      </w:r>
      <w:r w:rsidR="00F324A9" w:rsidRPr="0085738D">
        <w:rPr>
          <w:rFonts w:ascii="Sylfaen" w:hAnsi="Sylfaen"/>
          <w:lang w:val="ka-GE" w:eastAsia="x-none"/>
        </w:rPr>
        <w:t>,</w:t>
      </w:r>
      <w:r w:rsidR="00FD5E53" w:rsidRPr="0085738D">
        <w:rPr>
          <w:rFonts w:ascii="Sylfaen" w:hAnsi="Sylfaen"/>
          <w:lang w:val="ka-GE" w:eastAsia="x-none"/>
        </w:rPr>
        <w:t xml:space="preserve"> აივ/შიდსით პაციენტებში სიკვდილის წამყვანი მიზეზი სწორედ გვიანი გამოვლენაა. შესაბამისად აივ დაავადების შორსწასული ფორმის მქონე პირები საჭიროებენ განსაკუთრებულ მზრუნველობას მასთან დაკავშირებული ავადობისა და სიკვდილიანობის მაქსიმალურად შესამცირებლად. აივ შორსწასული დაავადების დეფინციიდან გამომდინარე </w:t>
      </w:r>
      <w:r w:rsidR="00FD5E53" w:rsidRPr="0085738D">
        <w:rPr>
          <w:rFonts w:ascii="Sylfaen" w:hAnsi="Sylfaen"/>
          <w:lang w:eastAsia="x-none"/>
        </w:rPr>
        <w:t>CD4</w:t>
      </w:r>
      <w:r w:rsidR="00FD5E53" w:rsidRPr="0085738D">
        <w:rPr>
          <w:rFonts w:ascii="Sylfaen" w:hAnsi="Sylfaen"/>
          <w:lang w:val="ka-GE" w:eastAsia="x-none"/>
        </w:rPr>
        <w:t xml:space="preserve"> მაჩვენებლის განსაზღვრა აუცილებელი პირობაა, შესაბამისად ის უნდა ჩაუტარდეს ყველა პირს აივ დიაგნოზის დასმისთანავე, მათ შორის იმ პირებს ვინც დაუყოვნებლივ დაიწყებს არვ მკურნალობას. </w:t>
      </w:r>
    </w:p>
    <w:tbl>
      <w:tblPr>
        <w:tblStyle w:val="TableGrid"/>
        <w:tblW w:w="9865" w:type="dxa"/>
        <w:tblLook w:val="04A0" w:firstRow="1" w:lastRow="0" w:firstColumn="1" w:lastColumn="0" w:noHBand="0" w:noVBand="1"/>
      </w:tblPr>
      <w:tblGrid>
        <w:gridCol w:w="2965"/>
        <w:gridCol w:w="6900"/>
      </w:tblGrid>
      <w:tr w:rsidR="00B50ADB" w:rsidRPr="0085738D" w:rsidTr="00B50ADB">
        <w:tc>
          <w:tcPr>
            <w:tcW w:w="9865" w:type="dxa"/>
            <w:gridSpan w:val="2"/>
            <w:shd w:val="clear" w:color="auto" w:fill="DDEEED"/>
          </w:tcPr>
          <w:p w:rsidR="00B50ADB" w:rsidRPr="0085738D" w:rsidRDefault="00B50ADB" w:rsidP="00FD5E53">
            <w:pPr>
              <w:rPr>
                <w:rFonts w:ascii="Sylfaen" w:hAnsi="Sylfaen"/>
                <w:b/>
                <w:lang w:val="ka-GE" w:eastAsia="x-none"/>
              </w:rPr>
            </w:pPr>
            <w:r w:rsidRPr="0085738D">
              <w:rPr>
                <w:rFonts w:ascii="Sylfaen" w:hAnsi="Sylfaen"/>
                <w:b/>
                <w:lang w:val="ka-GE" w:eastAsia="x-none"/>
              </w:rPr>
              <w:t xml:space="preserve">აივ შორსწასული დაავადების </w:t>
            </w:r>
            <w:r w:rsidR="00FD5E53" w:rsidRPr="0085738D">
              <w:rPr>
                <w:rFonts w:ascii="Sylfaen" w:hAnsi="Sylfaen"/>
                <w:b/>
                <w:lang w:val="ka-GE" w:eastAsia="x-none"/>
              </w:rPr>
              <w:t>დეფინიცია</w:t>
            </w:r>
          </w:p>
        </w:tc>
      </w:tr>
      <w:tr w:rsidR="00B50ADB" w:rsidRPr="0085738D" w:rsidTr="00423941">
        <w:tc>
          <w:tcPr>
            <w:tcW w:w="2965" w:type="dxa"/>
          </w:tcPr>
          <w:p w:rsidR="00B50ADB" w:rsidRPr="0085738D" w:rsidRDefault="00B50ADB" w:rsidP="00423941">
            <w:pPr>
              <w:rPr>
                <w:rFonts w:ascii="Sylfaen" w:hAnsi="Sylfaen"/>
                <w:b/>
                <w:lang w:val="ka-GE" w:eastAsia="x-none"/>
              </w:rPr>
            </w:pPr>
            <w:r w:rsidRPr="0085738D">
              <w:rPr>
                <w:rFonts w:ascii="Sylfaen" w:hAnsi="Sylfaen"/>
                <w:b/>
                <w:lang w:val="ka-GE" w:eastAsia="x-none"/>
              </w:rPr>
              <w:t>მოზრდილები</w:t>
            </w:r>
            <w:r w:rsidR="00423941" w:rsidRPr="0085738D">
              <w:rPr>
                <w:rFonts w:ascii="Sylfaen" w:hAnsi="Sylfaen"/>
                <w:b/>
                <w:lang w:val="ka-GE" w:eastAsia="x-none"/>
              </w:rPr>
              <w:t xml:space="preserve">, </w:t>
            </w:r>
            <w:r w:rsidRPr="0085738D">
              <w:rPr>
                <w:rFonts w:ascii="Sylfaen" w:hAnsi="Sylfaen"/>
                <w:b/>
                <w:lang w:val="ka-GE" w:eastAsia="x-none"/>
              </w:rPr>
              <w:t>მოზარდები        ≥5 წლის ბავშვები</w:t>
            </w:r>
          </w:p>
        </w:tc>
        <w:tc>
          <w:tcPr>
            <w:tcW w:w="6900" w:type="dxa"/>
          </w:tcPr>
          <w:p w:rsidR="00B50ADB" w:rsidRPr="0085738D" w:rsidRDefault="00B50ADB" w:rsidP="00B50ADB">
            <w:pPr>
              <w:rPr>
                <w:rFonts w:ascii="Sylfaen" w:hAnsi="Sylfaen"/>
                <w:lang w:val="ka-GE" w:eastAsia="x-none"/>
              </w:rPr>
            </w:pPr>
            <w:r w:rsidRPr="0085738D">
              <w:rPr>
                <w:rFonts w:ascii="Sylfaen" w:hAnsi="Sylfaen"/>
                <w:lang w:eastAsia="x-none"/>
              </w:rPr>
              <w:t xml:space="preserve">CD4 </w:t>
            </w:r>
            <w:r w:rsidRPr="0085738D">
              <w:rPr>
                <w:rFonts w:ascii="Sylfaen" w:hAnsi="Sylfaen"/>
                <w:lang w:val="ka-GE" w:eastAsia="x-none"/>
              </w:rPr>
              <w:t>&lt; 200 უჯრედი/მმ</w:t>
            </w:r>
            <w:r w:rsidRPr="0085738D">
              <w:rPr>
                <w:rFonts w:ascii="Sylfaen" w:hAnsi="Sylfaen"/>
                <w:vertAlign w:val="superscript"/>
                <w:lang w:val="ka-GE" w:eastAsia="x-none"/>
              </w:rPr>
              <w:t>3</w:t>
            </w:r>
            <w:r w:rsidRPr="0085738D">
              <w:rPr>
                <w:rFonts w:ascii="Sylfaen" w:hAnsi="Sylfaen"/>
                <w:lang w:val="ka-GE" w:eastAsia="x-none"/>
              </w:rPr>
              <w:t xml:space="preserve"> ან სახეზეა შიდს-ინდიკატორული დაავადება </w:t>
            </w:r>
            <w:r w:rsidRPr="0085738D">
              <w:rPr>
                <w:rFonts w:ascii="Sylfaen" w:hAnsi="Sylfaen"/>
                <w:lang w:eastAsia="x-none"/>
              </w:rPr>
              <w:t>CD4</w:t>
            </w:r>
            <w:r w:rsidRPr="0085738D">
              <w:rPr>
                <w:rFonts w:ascii="Sylfaen" w:hAnsi="Sylfaen"/>
                <w:lang w:val="ka-GE" w:eastAsia="x-none"/>
              </w:rPr>
              <w:t xml:space="preserve"> მაჩვენებელის მიუხედავად</w:t>
            </w:r>
          </w:p>
        </w:tc>
      </w:tr>
      <w:tr w:rsidR="00B50ADB" w:rsidRPr="0085738D" w:rsidTr="00423941">
        <w:tc>
          <w:tcPr>
            <w:tcW w:w="2965" w:type="dxa"/>
          </w:tcPr>
          <w:p w:rsidR="00B50ADB" w:rsidRPr="0085738D" w:rsidRDefault="00B50ADB" w:rsidP="00FD7C2F">
            <w:pPr>
              <w:rPr>
                <w:rFonts w:ascii="Sylfaen" w:hAnsi="Sylfaen"/>
                <w:b/>
                <w:lang w:val="ka-GE" w:eastAsia="x-none"/>
              </w:rPr>
            </w:pPr>
            <w:r w:rsidRPr="0085738D">
              <w:rPr>
                <w:rFonts w:ascii="Sylfaen" w:hAnsi="Sylfaen"/>
                <w:b/>
                <w:lang w:val="ka-GE" w:eastAsia="x-none"/>
              </w:rPr>
              <w:t>&lt;5 წლის ბავშვები</w:t>
            </w:r>
          </w:p>
        </w:tc>
        <w:tc>
          <w:tcPr>
            <w:tcW w:w="6900" w:type="dxa"/>
          </w:tcPr>
          <w:p w:rsidR="00B50ADB" w:rsidRPr="0085738D" w:rsidRDefault="00423941" w:rsidP="00FD7C2F">
            <w:pPr>
              <w:rPr>
                <w:rFonts w:ascii="Sylfaen" w:hAnsi="Sylfaen"/>
                <w:lang w:val="ka-GE" w:eastAsia="x-none"/>
              </w:rPr>
            </w:pPr>
            <w:r w:rsidRPr="0085738D">
              <w:rPr>
                <w:rFonts w:ascii="Sylfaen" w:hAnsi="Sylfaen"/>
                <w:lang w:val="ka-GE" w:eastAsia="x-none"/>
              </w:rPr>
              <w:t>5 წლამდე ასაკის ყველა აივ ინფიცირებული ბავშვი განხილულ უნდა იქნას აივ შორსწასული დაავადების მქონედ</w:t>
            </w:r>
          </w:p>
        </w:tc>
      </w:tr>
    </w:tbl>
    <w:p w:rsidR="00FD5E53" w:rsidRPr="0085738D" w:rsidRDefault="00FD5E53" w:rsidP="00FD7C2F">
      <w:pPr>
        <w:rPr>
          <w:rFonts w:ascii="Sylfaen" w:hAnsi="Sylfaen"/>
          <w:b/>
          <w:lang w:val="ka-GE" w:eastAsia="x-none"/>
        </w:rPr>
      </w:pPr>
    </w:p>
    <w:tbl>
      <w:tblPr>
        <w:tblStyle w:val="TableGrid"/>
        <w:tblW w:w="9895" w:type="dxa"/>
        <w:tblLook w:val="04A0" w:firstRow="1" w:lastRow="0" w:firstColumn="1" w:lastColumn="0" w:noHBand="0" w:noVBand="1"/>
      </w:tblPr>
      <w:tblGrid>
        <w:gridCol w:w="9895"/>
      </w:tblGrid>
      <w:tr w:rsidR="00423941" w:rsidRPr="0085738D" w:rsidTr="00423941">
        <w:tc>
          <w:tcPr>
            <w:tcW w:w="9895" w:type="dxa"/>
            <w:shd w:val="clear" w:color="auto" w:fill="DDEEED"/>
          </w:tcPr>
          <w:p w:rsidR="00423941" w:rsidRPr="0085738D" w:rsidRDefault="00423941" w:rsidP="00FD7C2F">
            <w:pPr>
              <w:rPr>
                <w:rFonts w:ascii="Sylfaen" w:hAnsi="Sylfaen"/>
                <w:b/>
                <w:lang w:val="ka-GE" w:eastAsia="x-none"/>
              </w:rPr>
            </w:pPr>
            <w:r w:rsidRPr="0085738D">
              <w:rPr>
                <w:rFonts w:ascii="Sylfaen" w:hAnsi="Sylfaen"/>
                <w:b/>
                <w:lang w:val="ka-GE" w:eastAsia="x-none"/>
              </w:rPr>
              <w:t>რეკომენდაცია</w:t>
            </w:r>
          </w:p>
        </w:tc>
      </w:tr>
      <w:tr w:rsidR="00423941" w:rsidRPr="0085738D" w:rsidTr="00423941">
        <w:tc>
          <w:tcPr>
            <w:tcW w:w="9895" w:type="dxa"/>
          </w:tcPr>
          <w:p w:rsidR="00423941" w:rsidRPr="0085738D" w:rsidRDefault="00423941" w:rsidP="00423941">
            <w:pPr>
              <w:rPr>
                <w:rFonts w:ascii="Sylfaen" w:hAnsi="Sylfaen"/>
                <w:b/>
                <w:lang w:val="ka-GE" w:eastAsia="x-none"/>
              </w:rPr>
            </w:pPr>
            <w:r w:rsidRPr="0085738D">
              <w:rPr>
                <w:rFonts w:ascii="Sylfaen" w:hAnsi="Sylfaen"/>
                <w:b/>
                <w:color w:val="000000"/>
                <w:lang w:val="ka-GE"/>
              </w:rPr>
              <w:t xml:space="preserve">შორსწასული აივ დაავადების დროს ყველა პაციენტს უნდა შეეთავაზოს შემდეგი ღონისძიებების პაკეტი - ოპორტუნისტული ინფექციების სკრინინგი, მკურნალობა და/ან პროფილაქტიკა, არვ მკურნალობის სწრაფი დაწყება და დამყოლობის მჭიდრო მონიტორინგი </w:t>
            </w:r>
            <w:r w:rsidRPr="00466AF8">
              <w:rPr>
                <w:rFonts w:ascii="Sylfaen" w:hAnsi="Sylfaen"/>
                <w:color w:val="000000"/>
                <w:lang w:val="ka-GE"/>
              </w:rPr>
              <w:t>(ძლიერი რეკომენდაცია,  ზომიერი ხარისხის მტკიცებულება).</w:t>
            </w:r>
          </w:p>
        </w:tc>
      </w:tr>
    </w:tbl>
    <w:p w:rsidR="0033235E" w:rsidRPr="0085738D" w:rsidRDefault="0033235E" w:rsidP="009E7DD0">
      <w:pPr>
        <w:pStyle w:val="Caption"/>
        <w:rPr>
          <w:rFonts w:ascii="Sylfaen" w:hAnsi="Sylfaen" w:cs="Sylfaen"/>
          <w:sz w:val="22"/>
          <w:szCs w:val="22"/>
        </w:rPr>
      </w:pPr>
    </w:p>
    <w:p w:rsidR="00FD5E53" w:rsidRPr="0085738D" w:rsidRDefault="009E7DD0" w:rsidP="0033235E">
      <w:pPr>
        <w:pStyle w:val="Caption"/>
        <w:spacing w:line="240" w:lineRule="auto"/>
        <w:rPr>
          <w:rFonts w:ascii="Sylfaen" w:hAnsi="Sylfaen"/>
          <w:sz w:val="22"/>
          <w:szCs w:val="22"/>
          <w:lang w:val="ka-GE"/>
        </w:rPr>
      </w:pPr>
      <w:bookmarkStart w:id="35" w:name="_Toc75515905"/>
      <w:r w:rsidRPr="0085738D">
        <w:rPr>
          <w:rFonts w:ascii="Sylfaen" w:hAnsi="Sylfaen" w:cs="Sylfaen"/>
          <w:sz w:val="22"/>
          <w:szCs w:val="22"/>
        </w:rPr>
        <w:lastRenderedPageBreak/>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4</w:t>
      </w:r>
      <w:r w:rsidRPr="0085738D">
        <w:rPr>
          <w:rFonts w:ascii="Sylfaen" w:hAnsi="Sylfaen"/>
          <w:sz w:val="22"/>
          <w:szCs w:val="22"/>
        </w:rPr>
        <w:fldChar w:fldCharType="end"/>
      </w:r>
      <w:r w:rsidRPr="0085738D">
        <w:rPr>
          <w:rFonts w:ascii="Sylfaen" w:hAnsi="Sylfaen"/>
          <w:sz w:val="22"/>
          <w:szCs w:val="22"/>
        </w:rPr>
        <w:t xml:space="preserve">. </w:t>
      </w:r>
      <w:r w:rsidRPr="0085738D">
        <w:rPr>
          <w:rFonts w:ascii="Sylfaen" w:hAnsi="Sylfaen"/>
          <w:sz w:val="22"/>
          <w:szCs w:val="22"/>
          <w:lang w:val="ka-GE"/>
        </w:rPr>
        <w:t>სერვისების პაკეტი აივ შორსწასული დაავადების მქონე პირებისათვის</w:t>
      </w:r>
      <w:bookmarkEnd w:id="35"/>
    </w:p>
    <w:tbl>
      <w:tblPr>
        <w:tblStyle w:val="TableGrid"/>
        <w:tblW w:w="9895" w:type="dxa"/>
        <w:tblLook w:val="04A0" w:firstRow="1" w:lastRow="0" w:firstColumn="1" w:lastColumn="0" w:noHBand="0" w:noVBand="1"/>
      </w:tblPr>
      <w:tblGrid>
        <w:gridCol w:w="3209"/>
        <w:gridCol w:w="6686"/>
      </w:tblGrid>
      <w:tr w:rsidR="009E7DD0" w:rsidRPr="00466AF8" w:rsidTr="0033235E">
        <w:trPr>
          <w:tblHeader/>
        </w:trPr>
        <w:tc>
          <w:tcPr>
            <w:tcW w:w="3209" w:type="dxa"/>
            <w:shd w:val="clear" w:color="auto" w:fill="57B7B2"/>
          </w:tcPr>
          <w:p w:rsidR="009E7DD0" w:rsidRPr="00466AF8" w:rsidRDefault="009E7DD0" w:rsidP="0033235E">
            <w:pPr>
              <w:spacing w:line="240" w:lineRule="auto"/>
              <w:rPr>
                <w:rFonts w:ascii="Sylfaen" w:hAnsi="Sylfaen"/>
                <w:b/>
                <w:color w:val="FFFFFF" w:themeColor="background1"/>
                <w:sz w:val="20"/>
                <w:szCs w:val="20"/>
                <w:lang w:val="ka-GE"/>
              </w:rPr>
            </w:pPr>
            <w:r w:rsidRPr="00466AF8">
              <w:rPr>
                <w:rFonts w:ascii="Sylfaen" w:hAnsi="Sylfaen"/>
                <w:b/>
                <w:color w:val="FFFFFF" w:themeColor="background1"/>
                <w:sz w:val="20"/>
                <w:szCs w:val="20"/>
                <w:lang w:val="ka-GE"/>
              </w:rPr>
              <w:t>ინტერვენცია</w:t>
            </w:r>
          </w:p>
        </w:tc>
        <w:tc>
          <w:tcPr>
            <w:tcW w:w="6686" w:type="dxa"/>
            <w:shd w:val="clear" w:color="auto" w:fill="57B7B2"/>
          </w:tcPr>
          <w:p w:rsidR="009E7DD0" w:rsidRPr="00466AF8" w:rsidRDefault="009E7DD0" w:rsidP="0033235E">
            <w:pPr>
              <w:spacing w:line="240" w:lineRule="auto"/>
              <w:rPr>
                <w:rFonts w:ascii="Sylfaen" w:hAnsi="Sylfaen"/>
                <w:b/>
                <w:color w:val="FFFFFF" w:themeColor="background1"/>
                <w:sz w:val="20"/>
                <w:szCs w:val="20"/>
                <w:lang w:val="ka-GE"/>
              </w:rPr>
            </w:pPr>
            <w:r w:rsidRPr="00466AF8">
              <w:rPr>
                <w:rFonts w:ascii="Sylfaen" w:hAnsi="Sylfaen"/>
                <w:b/>
                <w:color w:val="FFFFFF" w:themeColor="background1"/>
                <w:sz w:val="20"/>
                <w:szCs w:val="20"/>
                <w:lang w:val="ka-GE"/>
              </w:rPr>
              <w:t>რეკომენდაცია</w:t>
            </w:r>
          </w:p>
        </w:tc>
      </w:tr>
      <w:tr w:rsidR="009E7DD0" w:rsidRPr="00466AF8" w:rsidTr="0033235E">
        <w:trPr>
          <w:trHeight w:val="341"/>
        </w:trPr>
        <w:tc>
          <w:tcPr>
            <w:tcW w:w="9895" w:type="dxa"/>
            <w:gridSpan w:val="2"/>
            <w:shd w:val="clear" w:color="auto" w:fill="DDEEED"/>
          </w:tcPr>
          <w:p w:rsidR="009E7DD0" w:rsidRPr="00466AF8" w:rsidRDefault="009E7DD0" w:rsidP="0033235E">
            <w:pPr>
              <w:spacing w:line="240" w:lineRule="auto"/>
              <w:rPr>
                <w:rFonts w:ascii="Sylfaen" w:hAnsi="Sylfaen"/>
                <w:b/>
                <w:sz w:val="20"/>
                <w:szCs w:val="20"/>
                <w:lang w:val="ka-GE"/>
              </w:rPr>
            </w:pPr>
            <w:r w:rsidRPr="00466AF8">
              <w:rPr>
                <w:rFonts w:ascii="Sylfaen" w:hAnsi="Sylfaen"/>
                <w:b/>
                <w:sz w:val="20"/>
                <w:szCs w:val="20"/>
                <w:lang w:val="ka-GE"/>
              </w:rPr>
              <w:t>დიაგნოსტიკა</w:t>
            </w:r>
          </w:p>
        </w:tc>
      </w:tr>
      <w:tr w:rsidR="009E7DD0" w:rsidRPr="00466AF8" w:rsidTr="009E7DD0">
        <w:tc>
          <w:tcPr>
            <w:tcW w:w="3209" w:type="dxa"/>
          </w:tcPr>
          <w:p w:rsidR="009E7DD0" w:rsidRPr="00466AF8" w:rsidRDefault="009E7DD0" w:rsidP="0033235E">
            <w:pPr>
              <w:spacing w:line="240" w:lineRule="auto"/>
              <w:rPr>
                <w:rFonts w:ascii="Sylfaen" w:hAnsi="Sylfaen"/>
                <w:sz w:val="20"/>
                <w:szCs w:val="20"/>
                <w:lang w:val="ka-GE"/>
              </w:rPr>
            </w:pPr>
            <w:r w:rsidRPr="00466AF8">
              <w:rPr>
                <w:rFonts w:ascii="Sylfaen" w:hAnsi="Sylfaen"/>
                <w:sz w:val="20"/>
                <w:szCs w:val="20"/>
              </w:rPr>
              <w:t xml:space="preserve">Xpert/MTB RIF </w:t>
            </w:r>
            <w:r w:rsidRPr="00466AF8">
              <w:rPr>
                <w:rFonts w:ascii="Sylfaen" w:hAnsi="Sylfaen"/>
                <w:sz w:val="20"/>
                <w:szCs w:val="20"/>
                <w:lang w:val="ka-GE"/>
              </w:rPr>
              <w:t xml:space="preserve">გამოყენება ტუბერკულოზის </w:t>
            </w:r>
            <w:r w:rsidR="00D645D9" w:rsidRPr="00466AF8">
              <w:rPr>
                <w:rFonts w:ascii="Sylfaen" w:hAnsi="Sylfaen"/>
                <w:sz w:val="20"/>
                <w:szCs w:val="20"/>
                <w:lang w:val="ka-GE"/>
              </w:rPr>
              <w:t>სადიაგნოსტიკოდ</w:t>
            </w:r>
          </w:p>
        </w:tc>
        <w:tc>
          <w:tcPr>
            <w:tcW w:w="6686" w:type="dxa"/>
          </w:tcPr>
          <w:p w:rsidR="009E7DD0" w:rsidRPr="00466AF8" w:rsidRDefault="009E7DD0" w:rsidP="0033235E">
            <w:pPr>
              <w:spacing w:line="240" w:lineRule="auto"/>
              <w:rPr>
                <w:rFonts w:ascii="Sylfaen" w:hAnsi="Sylfaen"/>
                <w:sz w:val="20"/>
                <w:szCs w:val="20"/>
                <w:lang w:val="ka-GE"/>
              </w:rPr>
            </w:pPr>
            <w:r w:rsidRPr="00466AF8">
              <w:rPr>
                <w:rFonts w:ascii="Sylfaen" w:hAnsi="Sylfaen"/>
                <w:sz w:val="20"/>
                <w:szCs w:val="20"/>
                <w:lang w:val="ka-GE"/>
              </w:rPr>
              <w:t>აივ-ასოცირებული ტუბეკრულოზის</w:t>
            </w:r>
            <w:r w:rsidR="00BC25DB" w:rsidRPr="00466AF8">
              <w:rPr>
                <w:rFonts w:ascii="Sylfaen" w:hAnsi="Sylfaen"/>
                <w:sz w:val="20"/>
                <w:szCs w:val="20"/>
                <w:lang w:val="ka-GE"/>
              </w:rPr>
              <w:t>, მათ შორის მულტირეზისტენტული ტუბერკულოზის</w:t>
            </w:r>
            <w:r w:rsidRPr="00466AF8">
              <w:rPr>
                <w:rFonts w:ascii="Sylfaen" w:hAnsi="Sylfaen"/>
                <w:sz w:val="20"/>
                <w:szCs w:val="20"/>
                <w:lang w:val="ka-GE"/>
              </w:rPr>
              <w:t xml:space="preserve"> </w:t>
            </w:r>
            <w:r w:rsidR="00BC25DB" w:rsidRPr="00466AF8">
              <w:rPr>
                <w:rFonts w:ascii="Sylfaen" w:hAnsi="Sylfaen"/>
                <w:sz w:val="20"/>
                <w:szCs w:val="20"/>
                <w:lang w:val="ka-GE"/>
              </w:rPr>
              <w:t>დიაგნოსტიკისათვის</w:t>
            </w:r>
            <w:r w:rsidRPr="00466AF8">
              <w:rPr>
                <w:rFonts w:ascii="Sylfaen" w:hAnsi="Sylfaen"/>
                <w:sz w:val="20"/>
                <w:szCs w:val="20"/>
                <w:lang w:val="ka-GE"/>
              </w:rPr>
              <w:t xml:space="preserve"> </w:t>
            </w:r>
            <w:r w:rsidR="00BC25DB" w:rsidRPr="00466AF8">
              <w:rPr>
                <w:rFonts w:ascii="Sylfaen" w:hAnsi="Sylfaen"/>
                <w:sz w:val="20"/>
                <w:szCs w:val="20"/>
                <w:lang w:val="ka-GE"/>
              </w:rPr>
              <w:t xml:space="preserve">საწყის ტესტად გამოყენებულ </w:t>
            </w:r>
            <w:r w:rsidR="00976A0B" w:rsidRPr="00466AF8">
              <w:rPr>
                <w:rFonts w:ascii="Sylfaen" w:hAnsi="Sylfaen"/>
                <w:sz w:val="20"/>
                <w:szCs w:val="20"/>
                <w:lang w:val="ka-GE"/>
              </w:rPr>
              <w:t>უ</w:t>
            </w:r>
            <w:r w:rsidR="00BC25DB" w:rsidRPr="00466AF8">
              <w:rPr>
                <w:rFonts w:ascii="Sylfaen" w:hAnsi="Sylfaen"/>
                <w:sz w:val="20"/>
                <w:szCs w:val="20"/>
                <w:lang w:val="ka-GE"/>
              </w:rPr>
              <w:t>ნ</w:t>
            </w:r>
            <w:r w:rsidR="00976A0B" w:rsidRPr="00466AF8">
              <w:rPr>
                <w:rFonts w:ascii="Sylfaen" w:hAnsi="Sylfaen"/>
                <w:sz w:val="20"/>
                <w:szCs w:val="20"/>
                <w:lang w:val="ka-GE"/>
              </w:rPr>
              <w:t>დ</w:t>
            </w:r>
            <w:r w:rsidR="00BC25DB" w:rsidRPr="00466AF8">
              <w:rPr>
                <w:rFonts w:ascii="Sylfaen" w:hAnsi="Sylfaen"/>
                <w:sz w:val="20"/>
                <w:szCs w:val="20"/>
                <w:lang w:val="ka-GE"/>
              </w:rPr>
              <w:t xml:space="preserve">ა იქნას </w:t>
            </w:r>
            <w:r w:rsidR="00BC25DB" w:rsidRPr="00466AF8">
              <w:rPr>
                <w:rFonts w:ascii="Sylfaen" w:hAnsi="Sylfaen"/>
                <w:sz w:val="20"/>
                <w:szCs w:val="20"/>
              </w:rPr>
              <w:t>Xpert/MTB RIF</w:t>
            </w:r>
            <w:r w:rsidR="00976A0B" w:rsidRPr="00466AF8">
              <w:rPr>
                <w:rFonts w:ascii="Sylfaen" w:hAnsi="Sylfaen"/>
                <w:sz w:val="20"/>
                <w:szCs w:val="20"/>
                <w:lang w:val="ka-GE"/>
              </w:rPr>
              <w:t xml:space="preserve"> ნახველის, თავზურგტვინის სითხის და სხვა სპეციფური არა-რესპირატორულ ქსოვილების (ლიმფური ქსოვილი, ჩირქი და სხვ</w:t>
            </w:r>
            <w:r w:rsidR="00466AF8" w:rsidRPr="00466AF8">
              <w:rPr>
                <w:rFonts w:ascii="Sylfaen" w:hAnsi="Sylfaen"/>
                <w:sz w:val="20"/>
                <w:szCs w:val="20"/>
                <w:lang w:val="ka-GE"/>
              </w:rPr>
              <w:t>.</w:t>
            </w:r>
            <w:r w:rsidR="00976A0B" w:rsidRPr="00466AF8">
              <w:rPr>
                <w:rFonts w:ascii="Sylfaen" w:hAnsi="Sylfaen"/>
                <w:sz w:val="20"/>
                <w:szCs w:val="20"/>
                <w:lang w:val="ka-GE"/>
              </w:rPr>
              <w:t xml:space="preserve">) გამოსაკვლევად. </w:t>
            </w:r>
          </w:p>
        </w:tc>
      </w:tr>
      <w:tr w:rsidR="00976A0B" w:rsidRPr="00466AF8" w:rsidTr="009E7DD0">
        <w:tc>
          <w:tcPr>
            <w:tcW w:w="3209" w:type="dxa"/>
          </w:tcPr>
          <w:p w:rsidR="00976A0B" w:rsidRPr="00466AF8" w:rsidRDefault="00976A0B" w:rsidP="0033235E">
            <w:pPr>
              <w:spacing w:line="240" w:lineRule="auto"/>
              <w:rPr>
                <w:rFonts w:ascii="Sylfaen" w:hAnsi="Sylfaen"/>
                <w:sz w:val="20"/>
                <w:szCs w:val="20"/>
                <w:lang w:val="ka-GE"/>
              </w:rPr>
            </w:pPr>
            <w:r w:rsidRPr="00466AF8">
              <w:rPr>
                <w:rFonts w:ascii="Sylfaen" w:hAnsi="Sylfaen"/>
                <w:sz w:val="20"/>
                <w:szCs w:val="20"/>
              </w:rPr>
              <w:t>TB-LAM</w:t>
            </w:r>
            <w:r w:rsidRPr="00466AF8">
              <w:rPr>
                <w:rFonts w:ascii="Sylfaen" w:hAnsi="Sylfaen"/>
                <w:sz w:val="20"/>
                <w:szCs w:val="20"/>
                <w:lang w:val="ka-GE"/>
              </w:rPr>
              <w:t xml:space="preserve"> გამოყენება ტუბერკულოზის სადიაგნოსტიკოდ</w:t>
            </w:r>
          </w:p>
        </w:tc>
        <w:tc>
          <w:tcPr>
            <w:tcW w:w="6686" w:type="dxa"/>
          </w:tcPr>
          <w:p w:rsidR="00976A0B" w:rsidRPr="00466AF8" w:rsidRDefault="00976A0B" w:rsidP="0033235E">
            <w:pPr>
              <w:spacing w:line="240" w:lineRule="auto"/>
              <w:rPr>
                <w:rFonts w:ascii="Sylfaen" w:hAnsi="Sylfaen" w:cs="Frutiger 57Cn"/>
                <w:color w:val="000000"/>
                <w:sz w:val="20"/>
                <w:szCs w:val="20"/>
                <w:lang w:val="ka-GE" w:eastAsia="en-GB"/>
              </w:rPr>
            </w:pPr>
            <w:r w:rsidRPr="00466AF8">
              <w:rPr>
                <w:rFonts w:ascii="Sylfaen" w:hAnsi="Sylfaen"/>
                <w:sz w:val="20"/>
                <w:szCs w:val="20"/>
                <w:lang w:val="ka-GE"/>
              </w:rPr>
              <w:t xml:space="preserve">TB-LAM შესაძლებელია გამოყენებულ იქნა დამხარე ტესტის სახით აქტიური ტუბერკულოზის გამოსავლენად მოზრდილ ჰოსპიტალიზებულ პაციენტებში, რომელთაც აღენიშნებათ ტუბეკრულოზის (ფილტვისმიერი და/ან ფილტვგარეშე) ნიშნები, CD4  </w:t>
            </w:r>
            <w:r w:rsidRPr="00466AF8">
              <w:rPr>
                <w:rFonts w:ascii="Sylfaen" w:hAnsi="Sylfaen" w:cs="Frutiger 57Cn"/>
                <w:color w:val="000000"/>
                <w:sz w:val="20"/>
                <w:szCs w:val="20"/>
                <w:lang w:val="ka-GE" w:eastAsia="en-GB"/>
              </w:rPr>
              <w:t>≤100 უჯრედი/მმ</w:t>
            </w:r>
            <w:r w:rsidRPr="00466AF8">
              <w:rPr>
                <w:rFonts w:ascii="Sylfaen" w:hAnsi="Sylfaen" w:cs="Frutiger 57Cn"/>
                <w:color w:val="000000"/>
                <w:sz w:val="20"/>
                <w:szCs w:val="20"/>
                <w:vertAlign w:val="superscript"/>
                <w:lang w:val="ka-GE" w:eastAsia="en-GB"/>
              </w:rPr>
              <w:t>3</w:t>
            </w:r>
            <w:r w:rsidRPr="00466AF8">
              <w:rPr>
                <w:rFonts w:ascii="Sylfaen" w:hAnsi="Sylfaen" w:cs="Frutiger 57Cn"/>
                <w:color w:val="000000"/>
                <w:sz w:val="20"/>
                <w:szCs w:val="20"/>
                <w:lang w:val="ka-GE" w:eastAsia="en-GB"/>
              </w:rPr>
              <w:t xml:space="preserve"> ან მძიმედ არიან ავად (სუნთქვის სიხშირე &gt;30 წუთში, სხეული ტემპერატურა &gt;39</w:t>
            </w:r>
            <w:r w:rsidRPr="00466AF8">
              <w:rPr>
                <w:rFonts w:ascii="Sylfaen" w:hAnsi="Sylfaen" w:cs="Frutiger 57Cn"/>
                <w:color w:val="000000"/>
                <w:sz w:val="20"/>
                <w:szCs w:val="20"/>
                <w:vertAlign w:val="superscript"/>
                <w:lang w:eastAsia="en-GB"/>
              </w:rPr>
              <w:t>o</w:t>
            </w:r>
            <w:r w:rsidRPr="00466AF8">
              <w:rPr>
                <w:rFonts w:ascii="Sylfaen" w:hAnsi="Sylfaen" w:cs="Frutiger 57Cn"/>
                <w:color w:val="000000"/>
                <w:sz w:val="20"/>
                <w:szCs w:val="20"/>
                <w:lang w:eastAsia="en-GB"/>
              </w:rPr>
              <w:t>C,</w:t>
            </w:r>
            <w:r w:rsidRPr="00466AF8">
              <w:rPr>
                <w:rFonts w:ascii="Sylfaen" w:hAnsi="Sylfaen" w:cs="Frutiger 57Cn"/>
                <w:color w:val="000000"/>
                <w:sz w:val="20"/>
                <w:szCs w:val="20"/>
                <w:lang w:val="ka-GE" w:eastAsia="en-GB"/>
              </w:rPr>
              <w:t xml:space="preserve"> პულის &gt;120 დარ</w:t>
            </w:r>
            <w:r w:rsidR="00466AF8" w:rsidRPr="00466AF8">
              <w:rPr>
                <w:rFonts w:ascii="Sylfaen" w:hAnsi="Sylfaen" w:cs="Frutiger 57Cn"/>
                <w:color w:val="000000"/>
                <w:sz w:val="20"/>
                <w:szCs w:val="20"/>
                <w:lang w:val="ka-GE" w:eastAsia="en-GB"/>
              </w:rPr>
              <w:t>ტ</w:t>
            </w:r>
            <w:r w:rsidRPr="00466AF8">
              <w:rPr>
                <w:rFonts w:ascii="Sylfaen" w:hAnsi="Sylfaen" w:cs="Frutiger 57Cn"/>
                <w:color w:val="000000"/>
                <w:sz w:val="20"/>
                <w:szCs w:val="20"/>
                <w:lang w:val="ka-GE" w:eastAsia="en-GB"/>
              </w:rPr>
              <w:t>ყმა წუთში და/ან არ შეუძლიათ დამოუკიდებლად გადაადგილება).</w:t>
            </w:r>
          </w:p>
        </w:tc>
      </w:tr>
      <w:tr w:rsidR="00976A0B" w:rsidRPr="00466AF8" w:rsidTr="009E7DD0">
        <w:tc>
          <w:tcPr>
            <w:tcW w:w="3209" w:type="dxa"/>
          </w:tcPr>
          <w:p w:rsidR="00976A0B" w:rsidRPr="00466AF8" w:rsidRDefault="00976A0B" w:rsidP="0033235E">
            <w:pPr>
              <w:spacing w:line="240" w:lineRule="auto"/>
              <w:rPr>
                <w:rFonts w:ascii="Sylfaen" w:hAnsi="Sylfaen"/>
                <w:sz w:val="20"/>
                <w:szCs w:val="20"/>
                <w:lang w:val="ka-GE"/>
              </w:rPr>
            </w:pPr>
            <w:r w:rsidRPr="00466AF8">
              <w:rPr>
                <w:rFonts w:ascii="Sylfaen" w:hAnsi="Sylfaen"/>
                <w:sz w:val="20"/>
                <w:szCs w:val="20"/>
                <w:lang w:val="ka-GE"/>
              </w:rPr>
              <w:t>კრიპტოკოკულ ანტიგენზე სკრინინგი</w:t>
            </w:r>
          </w:p>
        </w:tc>
        <w:tc>
          <w:tcPr>
            <w:tcW w:w="6686" w:type="dxa"/>
          </w:tcPr>
          <w:p w:rsidR="00976A0B" w:rsidRPr="00466AF8" w:rsidRDefault="00976A0B" w:rsidP="0033235E">
            <w:pPr>
              <w:spacing w:line="240" w:lineRule="auto"/>
              <w:rPr>
                <w:rFonts w:ascii="Sylfaen" w:hAnsi="Sylfaen"/>
                <w:sz w:val="20"/>
                <w:szCs w:val="20"/>
                <w:lang w:val="ka-GE"/>
              </w:rPr>
            </w:pPr>
            <w:r w:rsidRPr="00466AF8">
              <w:rPr>
                <w:rFonts w:ascii="Sylfaen" w:hAnsi="Sylfaen"/>
                <w:sz w:val="20"/>
                <w:szCs w:val="20"/>
                <w:lang w:val="ka-GE"/>
              </w:rPr>
              <w:t>პლაზმასა ან შრატსი კრიპტოკოკულ ანტიგენზე სკრინინგი უნდა ჩაუტარდეს არანამკურნალებ</w:t>
            </w:r>
            <w:r w:rsidR="00CB1013" w:rsidRPr="00466AF8">
              <w:rPr>
                <w:rFonts w:ascii="Sylfaen" w:hAnsi="Sylfaen"/>
                <w:sz w:val="20"/>
                <w:szCs w:val="20"/>
                <w:lang w:val="ka-GE"/>
              </w:rPr>
              <w:t xml:space="preserve"> პირებს </w:t>
            </w:r>
            <w:r w:rsidRPr="00466AF8">
              <w:rPr>
                <w:rFonts w:ascii="Sylfaen" w:hAnsi="Sylfaen"/>
                <w:sz w:val="20"/>
                <w:szCs w:val="20"/>
                <w:lang w:val="ka-GE"/>
              </w:rPr>
              <w:t xml:space="preserve"> </w:t>
            </w:r>
            <w:r w:rsidR="00CB1013" w:rsidRPr="00466AF8">
              <w:rPr>
                <w:rFonts w:ascii="Sylfaen" w:hAnsi="Sylfaen"/>
                <w:sz w:val="20"/>
                <w:szCs w:val="20"/>
                <w:lang w:val="ka-GE"/>
              </w:rPr>
              <w:t xml:space="preserve">როდესაც </w:t>
            </w:r>
            <w:r w:rsidRPr="00466AF8">
              <w:rPr>
                <w:rFonts w:ascii="Sylfaen" w:hAnsi="Sylfaen"/>
                <w:sz w:val="20"/>
                <w:szCs w:val="20"/>
                <w:lang w:val="ka-GE"/>
              </w:rPr>
              <w:t xml:space="preserve">CD4 </w:t>
            </w:r>
            <w:r w:rsidR="00CB1013" w:rsidRPr="00466AF8">
              <w:rPr>
                <w:rFonts w:ascii="Sylfaen" w:hAnsi="Sylfaen"/>
                <w:sz w:val="20"/>
                <w:szCs w:val="20"/>
                <w:lang w:val="ka-GE"/>
              </w:rPr>
              <w:t>ლიმფოციტების აბსოლუტური რიცხვი</w:t>
            </w:r>
            <w:r w:rsidRPr="00466AF8">
              <w:rPr>
                <w:rFonts w:ascii="Sylfaen" w:hAnsi="Sylfaen"/>
                <w:sz w:val="20"/>
                <w:szCs w:val="20"/>
                <w:lang w:val="ka-GE"/>
              </w:rPr>
              <w:t xml:space="preserve"> </w:t>
            </w:r>
            <w:r w:rsidRPr="00466AF8">
              <w:rPr>
                <w:rFonts w:ascii="Sylfaen" w:hAnsi="Sylfaen" w:cs="Frutiger 57Cn"/>
                <w:color w:val="000000"/>
                <w:sz w:val="20"/>
                <w:szCs w:val="20"/>
                <w:lang w:val="ka-GE" w:eastAsia="en-GB"/>
              </w:rPr>
              <w:t>≤100 უჯრედი/მმ</w:t>
            </w:r>
            <w:r w:rsidRPr="00466AF8">
              <w:rPr>
                <w:rFonts w:ascii="Sylfaen" w:hAnsi="Sylfaen" w:cs="Frutiger 57Cn"/>
                <w:color w:val="000000"/>
                <w:sz w:val="20"/>
                <w:szCs w:val="20"/>
                <w:vertAlign w:val="superscript"/>
                <w:lang w:val="ka-GE" w:eastAsia="en-GB"/>
              </w:rPr>
              <w:t xml:space="preserve">3 </w:t>
            </w:r>
            <w:r w:rsidRPr="00466AF8">
              <w:rPr>
                <w:rFonts w:ascii="Sylfaen" w:hAnsi="Sylfaen"/>
                <w:sz w:val="20"/>
                <w:szCs w:val="20"/>
                <w:lang w:val="ka-GE"/>
              </w:rPr>
              <w:t>მაჩვენებლით.</w:t>
            </w:r>
          </w:p>
        </w:tc>
      </w:tr>
      <w:tr w:rsidR="00CB1013" w:rsidRPr="00466AF8" w:rsidTr="00CB1013">
        <w:tc>
          <w:tcPr>
            <w:tcW w:w="9895" w:type="dxa"/>
            <w:gridSpan w:val="2"/>
            <w:shd w:val="clear" w:color="auto" w:fill="DDEEED"/>
          </w:tcPr>
          <w:p w:rsidR="00CB1013" w:rsidRPr="00466AF8" w:rsidRDefault="00CB1013" w:rsidP="0033235E">
            <w:pPr>
              <w:spacing w:line="240" w:lineRule="auto"/>
              <w:rPr>
                <w:rFonts w:ascii="Sylfaen" w:hAnsi="Sylfaen"/>
                <w:b/>
                <w:sz w:val="20"/>
                <w:szCs w:val="20"/>
                <w:lang w:val="ka-GE"/>
              </w:rPr>
            </w:pPr>
            <w:r w:rsidRPr="00466AF8">
              <w:rPr>
                <w:rFonts w:ascii="Sylfaen" w:hAnsi="Sylfaen"/>
                <w:b/>
                <w:sz w:val="20"/>
                <w:szCs w:val="20"/>
                <w:lang w:val="ka-GE"/>
              </w:rPr>
              <w:t>პროფილაქტიკა</w:t>
            </w:r>
          </w:p>
        </w:tc>
      </w:tr>
      <w:tr w:rsidR="00976A0B" w:rsidRPr="00466AF8" w:rsidTr="009E7DD0">
        <w:tc>
          <w:tcPr>
            <w:tcW w:w="3209" w:type="dxa"/>
          </w:tcPr>
          <w:p w:rsidR="00976A0B" w:rsidRPr="00466AF8" w:rsidRDefault="00CB1013" w:rsidP="0033235E">
            <w:pPr>
              <w:spacing w:line="240" w:lineRule="auto"/>
              <w:rPr>
                <w:rFonts w:ascii="Sylfaen" w:hAnsi="Sylfaen"/>
                <w:sz w:val="20"/>
                <w:szCs w:val="20"/>
                <w:lang w:val="ka-GE"/>
              </w:rPr>
            </w:pPr>
            <w:r w:rsidRPr="00466AF8">
              <w:rPr>
                <w:rFonts w:ascii="Sylfaen" w:hAnsi="Sylfaen"/>
                <w:sz w:val="20"/>
                <w:szCs w:val="20"/>
                <w:lang w:val="ka-GE"/>
              </w:rPr>
              <w:t>კო-ტრიმოქსაზოლით პროფილაქტიკა</w:t>
            </w:r>
            <w:r w:rsidR="00A12286" w:rsidRPr="00466AF8">
              <w:rPr>
                <w:rFonts w:ascii="Sylfaen" w:hAnsi="Sylfaen"/>
                <w:sz w:val="20"/>
                <w:szCs w:val="20"/>
                <w:lang w:val="ka-GE"/>
              </w:rPr>
              <w:t xml:space="preserve"> (იხ. თავი 8.2)</w:t>
            </w:r>
          </w:p>
        </w:tc>
        <w:tc>
          <w:tcPr>
            <w:tcW w:w="6686" w:type="dxa"/>
          </w:tcPr>
          <w:p w:rsidR="00976A0B" w:rsidRPr="00466AF8" w:rsidRDefault="00CB1013" w:rsidP="0033235E">
            <w:pPr>
              <w:spacing w:line="240" w:lineRule="auto"/>
              <w:rPr>
                <w:rFonts w:ascii="Sylfaen" w:hAnsi="Sylfaen"/>
                <w:sz w:val="20"/>
                <w:szCs w:val="20"/>
                <w:lang w:val="ka-GE"/>
              </w:rPr>
            </w:pPr>
            <w:r w:rsidRPr="00466AF8">
              <w:rPr>
                <w:rFonts w:ascii="Sylfaen" w:hAnsi="Sylfaen"/>
                <w:sz w:val="20"/>
                <w:szCs w:val="20"/>
                <w:lang w:val="ka-GE"/>
              </w:rPr>
              <w:t xml:space="preserve">კო-ტრიმოქსაზოლით პროფილაქტიკა რეკომენდებულია როდესაც CD4 ლიმფოციტების აბსოლუტური რიცხვი  </w:t>
            </w:r>
            <w:r w:rsidRPr="00466AF8">
              <w:rPr>
                <w:rFonts w:ascii="Sylfaen" w:hAnsi="Sylfaen" w:cs="Frutiger 57Cn"/>
                <w:color w:val="000000"/>
                <w:sz w:val="20"/>
                <w:szCs w:val="20"/>
                <w:lang w:val="ka-GE" w:eastAsia="en-GB"/>
              </w:rPr>
              <w:t>&lt;200 უჯრედი/მმ</w:t>
            </w:r>
            <w:r w:rsidRPr="00466AF8">
              <w:rPr>
                <w:rFonts w:ascii="Sylfaen" w:hAnsi="Sylfaen" w:cs="Frutiger 57Cn"/>
                <w:color w:val="000000"/>
                <w:sz w:val="20"/>
                <w:szCs w:val="20"/>
                <w:vertAlign w:val="superscript"/>
                <w:lang w:val="ka-GE" w:eastAsia="en-GB"/>
              </w:rPr>
              <w:t>3</w:t>
            </w:r>
            <w:r w:rsidRPr="00466AF8">
              <w:rPr>
                <w:rFonts w:ascii="Sylfaen" w:hAnsi="Sylfaen"/>
                <w:sz w:val="20"/>
                <w:szCs w:val="20"/>
                <w:lang w:val="ka-GE"/>
              </w:rPr>
              <w:t>.</w:t>
            </w:r>
          </w:p>
        </w:tc>
      </w:tr>
      <w:tr w:rsidR="00CB1013" w:rsidRPr="00466AF8" w:rsidTr="009E7DD0">
        <w:tc>
          <w:tcPr>
            <w:tcW w:w="3209" w:type="dxa"/>
          </w:tcPr>
          <w:p w:rsidR="00CB1013" w:rsidRPr="00466AF8" w:rsidRDefault="00CB1013" w:rsidP="0033235E">
            <w:pPr>
              <w:spacing w:line="240" w:lineRule="auto"/>
              <w:rPr>
                <w:rFonts w:ascii="Sylfaen" w:hAnsi="Sylfaen"/>
                <w:sz w:val="20"/>
                <w:szCs w:val="20"/>
                <w:lang w:val="ka-GE"/>
              </w:rPr>
            </w:pPr>
            <w:r w:rsidRPr="00466AF8">
              <w:rPr>
                <w:rFonts w:ascii="Sylfaen" w:hAnsi="Sylfaen"/>
                <w:sz w:val="20"/>
                <w:szCs w:val="20"/>
                <w:lang w:val="ka-GE"/>
              </w:rPr>
              <w:t>ტუბერკულოზის პრევენციული მკურნალობა</w:t>
            </w:r>
            <w:r w:rsidR="00A12286" w:rsidRPr="00466AF8">
              <w:rPr>
                <w:rFonts w:ascii="Sylfaen" w:hAnsi="Sylfaen"/>
                <w:sz w:val="20"/>
                <w:szCs w:val="20"/>
                <w:lang w:val="ka-GE"/>
              </w:rPr>
              <w:t xml:space="preserve"> (იხ. თავი 8.1)</w:t>
            </w:r>
          </w:p>
        </w:tc>
        <w:tc>
          <w:tcPr>
            <w:tcW w:w="6686" w:type="dxa"/>
          </w:tcPr>
          <w:p w:rsidR="00CB1013" w:rsidRPr="00466AF8" w:rsidRDefault="00A12286" w:rsidP="00880F2D">
            <w:pPr>
              <w:spacing w:line="240" w:lineRule="auto"/>
              <w:rPr>
                <w:rFonts w:ascii="Sylfaen" w:hAnsi="Sylfaen"/>
                <w:sz w:val="20"/>
                <w:szCs w:val="20"/>
                <w:lang w:val="ka-GE"/>
              </w:rPr>
            </w:pPr>
            <w:r w:rsidRPr="00466AF8">
              <w:rPr>
                <w:rFonts w:ascii="Sylfaen" w:hAnsi="Sylfaen"/>
                <w:sz w:val="20"/>
                <w:szCs w:val="20"/>
                <w:lang w:val="ka-GE"/>
              </w:rPr>
              <w:t>აქტიური ტუბერკულოზის გამორიცხვის შემდეგ ტუბერკულოზის პროფილაქტიკური მკურნალობა რეკომ</w:t>
            </w:r>
            <w:r w:rsidR="00880F2D" w:rsidRPr="00466AF8">
              <w:rPr>
                <w:rFonts w:ascii="Sylfaen" w:hAnsi="Sylfaen"/>
                <w:sz w:val="20"/>
                <w:szCs w:val="20"/>
                <w:lang w:val="ka-GE"/>
              </w:rPr>
              <w:t>ე</w:t>
            </w:r>
            <w:r w:rsidRPr="00466AF8">
              <w:rPr>
                <w:rFonts w:ascii="Sylfaen" w:hAnsi="Sylfaen"/>
                <w:sz w:val="20"/>
                <w:szCs w:val="20"/>
                <w:lang w:val="ka-GE"/>
              </w:rPr>
              <w:t>ნ</w:t>
            </w:r>
            <w:r w:rsidR="00880F2D" w:rsidRPr="00466AF8">
              <w:rPr>
                <w:rFonts w:ascii="Sylfaen" w:hAnsi="Sylfaen"/>
                <w:sz w:val="20"/>
                <w:szCs w:val="20"/>
                <w:lang w:val="ka-GE"/>
              </w:rPr>
              <w:t>დ</w:t>
            </w:r>
            <w:r w:rsidRPr="00466AF8">
              <w:rPr>
                <w:rFonts w:ascii="Sylfaen" w:hAnsi="Sylfaen"/>
                <w:sz w:val="20"/>
                <w:szCs w:val="20"/>
                <w:lang w:val="ka-GE"/>
              </w:rPr>
              <w:t>ებულია აივ შორსწასული დაავადების მქონე ყველა პირისათვის</w:t>
            </w:r>
          </w:p>
        </w:tc>
      </w:tr>
      <w:tr w:rsidR="00A12286" w:rsidRPr="00466AF8" w:rsidTr="009E7DD0">
        <w:tc>
          <w:tcPr>
            <w:tcW w:w="3209" w:type="dxa"/>
          </w:tcPr>
          <w:p w:rsidR="00A12286" w:rsidRPr="00466AF8" w:rsidRDefault="00110888" w:rsidP="0033235E">
            <w:pPr>
              <w:spacing w:line="240" w:lineRule="auto"/>
              <w:rPr>
                <w:rFonts w:ascii="Sylfaen" w:hAnsi="Sylfaen"/>
                <w:sz w:val="20"/>
                <w:szCs w:val="20"/>
                <w:lang w:val="ka-GE"/>
              </w:rPr>
            </w:pPr>
            <w:r w:rsidRPr="00466AF8">
              <w:rPr>
                <w:rFonts w:ascii="Sylfaen" w:hAnsi="Sylfaen"/>
                <w:sz w:val="20"/>
                <w:szCs w:val="20"/>
                <w:lang w:val="ka-GE"/>
              </w:rPr>
              <w:t>ფლუკონაზოლით წინსწრებითი (</w:t>
            </w:r>
            <w:r w:rsidRPr="00466AF8">
              <w:rPr>
                <w:rFonts w:ascii="Sylfaen" w:hAnsi="Sylfaen"/>
                <w:sz w:val="20"/>
                <w:szCs w:val="20"/>
              </w:rPr>
              <w:t xml:space="preserve">pre-emptive) </w:t>
            </w:r>
            <w:r w:rsidRPr="00466AF8">
              <w:rPr>
                <w:rFonts w:ascii="Sylfaen" w:hAnsi="Sylfaen"/>
                <w:sz w:val="20"/>
                <w:szCs w:val="20"/>
                <w:lang w:val="ka-GE"/>
              </w:rPr>
              <w:t>მკურნალობა</w:t>
            </w:r>
          </w:p>
        </w:tc>
        <w:tc>
          <w:tcPr>
            <w:tcW w:w="6686" w:type="dxa"/>
          </w:tcPr>
          <w:p w:rsidR="00A12286" w:rsidRPr="00466AF8" w:rsidRDefault="00110888" w:rsidP="0033235E">
            <w:pPr>
              <w:spacing w:line="240" w:lineRule="auto"/>
              <w:rPr>
                <w:rFonts w:ascii="Sylfaen" w:hAnsi="Sylfaen"/>
                <w:sz w:val="20"/>
                <w:szCs w:val="20"/>
                <w:lang w:val="ka-GE"/>
              </w:rPr>
            </w:pPr>
            <w:r w:rsidRPr="00466AF8">
              <w:rPr>
                <w:rFonts w:ascii="Sylfaen" w:hAnsi="Sylfaen"/>
                <w:sz w:val="20"/>
                <w:szCs w:val="20"/>
                <w:lang w:val="ka-GE"/>
              </w:rPr>
              <w:t xml:space="preserve">ფლუკონაზოლით წინსწრებითი (pre-emptive) მკურნალობა CD4 ლიმფოციტების აბსოლუტური რიცხვი  </w:t>
            </w:r>
            <w:r w:rsidRPr="00466AF8">
              <w:rPr>
                <w:rFonts w:ascii="Sylfaen" w:hAnsi="Sylfaen" w:cs="Frutiger 57Cn"/>
                <w:color w:val="000000"/>
                <w:sz w:val="20"/>
                <w:szCs w:val="20"/>
                <w:lang w:val="ka-GE" w:eastAsia="en-GB"/>
              </w:rPr>
              <w:t>&lt;100 უჯრედი/მმ</w:t>
            </w:r>
            <w:r w:rsidRPr="00466AF8">
              <w:rPr>
                <w:rFonts w:ascii="Sylfaen" w:hAnsi="Sylfaen" w:cs="Frutiger 57Cn"/>
                <w:color w:val="000000"/>
                <w:sz w:val="20"/>
                <w:szCs w:val="20"/>
                <w:vertAlign w:val="superscript"/>
                <w:lang w:val="ka-GE" w:eastAsia="en-GB"/>
              </w:rPr>
              <w:t>3</w:t>
            </w:r>
            <w:r w:rsidRPr="00466AF8">
              <w:rPr>
                <w:rFonts w:ascii="Sylfaen" w:hAnsi="Sylfaen"/>
                <w:sz w:val="20"/>
                <w:szCs w:val="20"/>
                <w:lang w:val="ka-GE"/>
              </w:rPr>
              <w:t xml:space="preserve"> მქონე პირებში, რომლებსაც სისხლში ესაზღვრებათ კრიპტოკოკის ანტიგენი, მაგრამ </w:t>
            </w:r>
            <w:r w:rsidR="0033235E" w:rsidRPr="00466AF8">
              <w:rPr>
                <w:rFonts w:ascii="Sylfaen" w:hAnsi="Sylfaen"/>
                <w:sz w:val="20"/>
                <w:szCs w:val="20"/>
                <w:lang w:val="ka-GE"/>
              </w:rPr>
              <w:t xml:space="preserve">არ აქვთ მენინგიტი.  მკურნალობის რეჟიმია: ფლოკონაზოლი 800 მგ/დღეში 2 კვირა, შემდეგ 400 მგ/დღეში 8 კვირა, დაბოლოს შემანარჩუნებელი დოზა 200 მგ/დღეში   </w:t>
            </w:r>
            <w:r w:rsidRPr="00466AF8">
              <w:rPr>
                <w:rFonts w:ascii="Sylfaen" w:hAnsi="Sylfaen"/>
                <w:sz w:val="20"/>
                <w:szCs w:val="20"/>
                <w:lang w:val="ka-GE"/>
              </w:rPr>
              <w:t xml:space="preserve"> </w:t>
            </w:r>
          </w:p>
        </w:tc>
      </w:tr>
      <w:tr w:rsidR="0033235E" w:rsidRPr="00466AF8" w:rsidTr="0033235E">
        <w:tc>
          <w:tcPr>
            <w:tcW w:w="9895" w:type="dxa"/>
            <w:gridSpan w:val="2"/>
            <w:shd w:val="clear" w:color="auto" w:fill="DDEEED"/>
          </w:tcPr>
          <w:p w:rsidR="0033235E" w:rsidRPr="00466AF8" w:rsidRDefault="0033235E" w:rsidP="0033235E">
            <w:pPr>
              <w:spacing w:line="240" w:lineRule="auto"/>
              <w:rPr>
                <w:rFonts w:ascii="Sylfaen" w:hAnsi="Sylfaen"/>
                <w:b/>
                <w:sz w:val="20"/>
                <w:szCs w:val="20"/>
                <w:lang w:val="ka-GE"/>
              </w:rPr>
            </w:pPr>
            <w:r w:rsidRPr="00466AF8">
              <w:rPr>
                <w:rFonts w:ascii="Sylfaen" w:hAnsi="Sylfaen"/>
                <w:b/>
                <w:sz w:val="20"/>
                <w:szCs w:val="20"/>
                <w:lang w:val="ka-GE"/>
              </w:rPr>
              <w:t>არვ მკურნალობა</w:t>
            </w:r>
          </w:p>
        </w:tc>
      </w:tr>
      <w:tr w:rsidR="0033235E" w:rsidRPr="00466AF8" w:rsidTr="009E7DD0">
        <w:tc>
          <w:tcPr>
            <w:tcW w:w="3209" w:type="dxa"/>
          </w:tcPr>
          <w:p w:rsidR="0033235E" w:rsidRPr="00466AF8" w:rsidRDefault="0083686D" w:rsidP="0033235E">
            <w:pPr>
              <w:spacing w:line="240" w:lineRule="auto"/>
              <w:rPr>
                <w:rFonts w:ascii="Sylfaen" w:hAnsi="Sylfaen"/>
                <w:sz w:val="20"/>
                <w:szCs w:val="20"/>
                <w:lang w:val="ka-GE"/>
              </w:rPr>
            </w:pPr>
            <w:r w:rsidRPr="00466AF8">
              <w:rPr>
                <w:rFonts w:ascii="Sylfaen" w:hAnsi="Sylfaen"/>
                <w:sz w:val="20"/>
                <w:szCs w:val="20"/>
                <w:lang w:val="ka-GE"/>
              </w:rPr>
              <w:t>არვ მკურნალობის სწრაფი დაწყება</w:t>
            </w:r>
          </w:p>
        </w:tc>
        <w:tc>
          <w:tcPr>
            <w:tcW w:w="6686" w:type="dxa"/>
          </w:tcPr>
          <w:p w:rsidR="0033235E" w:rsidRPr="00466AF8" w:rsidRDefault="0083686D" w:rsidP="005801A1">
            <w:pPr>
              <w:spacing w:line="240" w:lineRule="auto"/>
              <w:rPr>
                <w:rFonts w:ascii="Sylfaen" w:hAnsi="Sylfaen"/>
                <w:sz w:val="20"/>
                <w:szCs w:val="20"/>
                <w:lang w:val="ka-GE"/>
              </w:rPr>
            </w:pPr>
            <w:r w:rsidRPr="00466AF8">
              <w:rPr>
                <w:rFonts w:ascii="Sylfaen" w:hAnsi="Sylfaen"/>
                <w:sz w:val="20"/>
                <w:szCs w:val="20"/>
                <w:lang w:val="ka-GE"/>
              </w:rPr>
              <w:t>არვ მკურნალობის სწრაფი დაწყება რეკომ</w:t>
            </w:r>
            <w:r w:rsidR="005801A1" w:rsidRPr="00466AF8">
              <w:rPr>
                <w:rFonts w:ascii="Sylfaen" w:hAnsi="Sylfaen"/>
                <w:sz w:val="20"/>
                <w:szCs w:val="20"/>
                <w:lang w:val="ka-GE"/>
              </w:rPr>
              <w:t>ე</w:t>
            </w:r>
            <w:r w:rsidRPr="00466AF8">
              <w:rPr>
                <w:rFonts w:ascii="Sylfaen" w:hAnsi="Sylfaen"/>
                <w:sz w:val="20"/>
                <w:szCs w:val="20"/>
                <w:lang w:val="ka-GE"/>
              </w:rPr>
              <w:t>ნდებულია ყველა პირში თუ არ არის ეჭვი ტუბერკულოზზე ან კრიპტოკოკულ მენინგიტზე</w:t>
            </w:r>
          </w:p>
        </w:tc>
      </w:tr>
      <w:tr w:rsidR="0033235E" w:rsidRPr="00466AF8" w:rsidTr="009E7DD0">
        <w:tc>
          <w:tcPr>
            <w:tcW w:w="3209" w:type="dxa"/>
          </w:tcPr>
          <w:p w:rsidR="0033235E" w:rsidRPr="00466AF8" w:rsidRDefault="0083686D" w:rsidP="0033235E">
            <w:pPr>
              <w:spacing w:line="240" w:lineRule="auto"/>
              <w:rPr>
                <w:rFonts w:ascii="Sylfaen" w:hAnsi="Sylfaen"/>
                <w:sz w:val="20"/>
                <w:szCs w:val="20"/>
                <w:lang w:val="ka-GE"/>
              </w:rPr>
            </w:pPr>
            <w:r w:rsidRPr="00466AF8">
              <w:rPr>
                <w:rFonts w:ascii="Sylfaen" w:hAnsi="Sylfaen"/>
                <w:sz w:val="20"/>
                <w:szCs w:val="20"/>
                <w:lang w:val="ka-GE"/>
              </w:rPr>
              <w:t>დამყოლობის მხარდაჭერა</w:t>
            </w:r>
          </w:p>
        </w:tc>
        <w:tc>
          <w:tcPr>
            <w:tcW w:w="6686" w:type="dxa"/>
          </w:tcPr>
          <w:p w:rsidR="0033235E" w:rsidRPr="00466AF8" w:rsidRDefault="0083686D" w:rsidP="0033235E">
            <w:pPr>
              <w:spacing w:line="240" w:lineRule="auto"/>
              <w:rPr>
                <w:rFonts w:ascii="Sylfaen" w:hAnsi="Sylfaen"/>
                <w:sz w:val="20"/>
                <w:szCs w:val="20"/>
                <w:lang w:val="ka-GE"/>
              </w:rPr>
            </w:pPr>
            <w:r w:rsidRPr="00466AF8">
              <w:rPr>
                <w:rFonts w:ascii="Sylfaen" w:hAnsi="Sylfaen"/>
                <w:sz w:val="20"/>
                <w:szCs w:val="20"/>
                <w:lang w:val="ka-GE"/>
              </w:rPr>
              <w:t>ინდივიდუაურად მორგებული კონსულტირება ოპტიმალური დამყოლობის უზრუნველსაყოფას, მათ შორის ბინაზე ვიზიტების მეშვეობით თუკი შესაძლებელია</w:t>
            </w:r>
          </w:p>
        </w:tc>
      </w:tr>
    </w:tbl>
    <w:p w:rsidR="009E7DD0" w:rsidRPr="0085738D" w:rsidRDefault="009E7DD0" w:rsidP="0033235E">
      <w:pPr>
        <w:spacing w:line="240" w:lineRule="auto"/>
        <w:rPr>
          <w:rFonts w:ascii="Sylfaen" w:hAnsi="Sylfaen"/>
          <w:lang w:val="ka-GE"/>
        </w:rPr>
      </w:pPr>
    </w:p>
    <w:p w:rsidR="00FD7C2F" w:rsidRDefault="00FD7C2F" w:rsidP="00FD7C2F">
      <w:pPr>
        <w:rPr>
          <w:rFonts w:ascii="Sylfaen" w:hAnsi="Sylfaen"/>
          <w:lang w:val="ka-GE" w:eastAsia="x-none"/>
        </w:rPr>
      </w:pPr>
    </w:p>
    <w:p w:rsidR="00466AF8" w:rsidRPr="0085738D" w:rsidRDefault="00466AF8" w:rsidP="00FD7C2F">
      <w:pPr>
        <w:rPr>
          <w:rFonts w:ascii="Sylfaen" w:hAnsi="Sylfaen"/>
          <w:lang w:val="ka-GE" w:eastAsia="x-none"/>
        </w:rPr>
      </w:pPr>
    </w:p>
    <w:p w:rsidR="003E2E71" w:rsidRPr="0085738D" w:rsidRDefault="003E2E71" w:rsidP="009F511F">
      <w:pPr>
        <w:pStyle w:val="Heading3"/>
        <w:rPr>
          <w:rFonts w:ascii="Sylfaen" w:hAnsi="Sylfaen"/>
        </w:rPr>
      </w:pPr>
      <w:bookmarkStart w:id="36" w:name="_Toc75515866"/>
      <w:r w:rsidRPr="0085738D">
        <w:rPr>
          <w:rFonts w:ascii="Sylfaen" w:hAnsi="Sylfaen" w:cs="Sylfaen"/>
          <w:lang w:val="ka-GE"/>
        </w:rPr>
        <w:lastRenderedPageBreak/>
        <w:t>პირველადი აივ ინფექცია</w:t>
      </w:r>
      <w:bookmarkEnd w:id="36"/>
    </w:p>
    <w:p w:rsidR="00F45202" w:rsidRPr="0085738D" w:rsidRDefault="00F45202" w:rsidP="00FD7C2F">
      <w:pPr>
        <w:jc w:val="both"/>
        <w:rPr>
          <w:rFonts w:ascii="Sylfaen" w:hAnsi="Sylfaen" w:cs="Sylfaen"/>
          <w:bCs/>
          <w:noProof/>
          <w:lang w:val="es-ES"/>
        </w:rPr>
      </w:pPr>
      <w:r w:rsidRPr="0085738D">
        <w:rPr>
          <w:rFonts w:ascii="Sylfaen" w:hAnsi="Sylfaen" w:cs="Sylfaen"/>
          <w:bCs/>
          <w:noProof/>
          <w:lang w:val="es-ES"/>
        </w:rPr>
        <w:t>პირველად</w:t>
      </w:r>
      <w:r w:rsidR="00280850" w:rsidRPr="0085738D">
        <w:rPr>
          <w:rFonts w:ascii="Sylfaen" w:hAnsi="Sylfaen" w:cs="Sylfaen"/>
          <w:bCs/>
          <w:noProof/>
          <w:lang w:val="es-ES"/>
        </w:rPr>
        <w:t xml:space="preserve"> აივ ინფექციად  ითვლება </w:t>
      </w:r>
      <w:r w:rsidRPr="0085738D">
        <w:rPr>
          <w:rFonts w:ascii="Sylfaen" w:hAnsi="Sylfaen" w:cs="Sylfaen"/>
          <w:bCs/>
          <w:noProof/>
          <w:lang w:val="es-ES"/>
        </w:rPr>
        <w:t xml:space="preserve">პერიოდი </w:t>
      </w:r>
      <w:r w:rsidR="00280850" w:rsidRPr="0085738D">
        <w:rPr>
          <w:rFonts w:ascii="Sylfaen" w:hAnsi="Sylfaen" w:cs="Sylfaen"/>
          <w:bCs/>
          <w:noProof/>
          <w:lang w:val="es-ES"/>
        </w:rPr>
        <w:t>დაინფიცირებიდან 6 თვ</w:t>
      </w:r>
      <w:r w:rsidRPr="0085738D">
        <w:rPr>
          <w:rFonts w:ascii="Sylfaen" w:hAnsi="Sylfaen" w:cs="Sylfaen"/>
          <w:bCs/>
          <w:noProof/>
          <w:lang w:val="es-ES"/>
        </w:rPr>
        <w:t xml:space="preserve">ის მანძილზე, </w:t>
      </w:r>
      <w:r w:rsidR="00E223BF" w:rsidRPr="0085738D">
        <w:rPr>
          <w:rFonts w:ascii="Sylfaen" w:hAnsi="Sylfaen" w:cs="Sylfaen"/>
          <w:bCs/>
          <w:noProof/>
          <w:lang w:val="es-ES"/>
        </w:rPr>
        <w:t>როდესაც:</w:t>
      </w:r>
    </w:p>
    <w:p w:rsidR="00F45202" w:rsidRPr="0085738D" w:rsidRDefault="00E223BF" w:rsidP="0077416E">
      <w:pPr>
        <w:pStyle w:val="ListParagraph"/>
        <w:numPr>
          <w:ilvl w:val="0"/>
          <w:numId w:val="60"/>
        </w:numPr>
        <w:jc w:val="both"/>
        <w:rPr>
          <w:rFonts w:ascii="Sylfaen" w:hAnsi="Sylfaen" w:cs="Sylfaen"/>
          <w:bCs/>
          <w:noProof/>
          <w:lang w:val="es-ES"/>
        </w:rPr>
      </w:pPr>
      <w:r w:rsidRPr="0085738D">
        <w:rPr>
          <w:rFonts w:ascii="Sylfaen" w:hAnsi="Sylfaen" w:cs="Sylfaen"/>
          <w:bCs/>
          <w:noProof/>
          <w:lang w:val="es-ES"/>
        </w:rPr>
        <w:t xml:space="preserve">აღინიშნება </w:t>
      </w:r>
      <w:r w:rsidR="00F45202" w:rsidRPr="0085738D">
        <w:rPr>
          <w:rFonts w:ascii="Sylfaen" w:hAnsi="Sylfaen" w:cs="Sylfaen"/>
          <w:bCs/>
          <w:noProof/>
          <w:lang w:val="es-ES"/>
        </w:rPr>
        <w:t>მაღალი რისკის ექს</w:t>
      </w:r>
      <w:r w:rsidR="00F24BCB" w:rsidRPr="0085738D">
        <w:rPr>
          <w:rFonts w:ascii="Sylfaen" w:hAnsi="Sylfaen" w:cs="Sylfaen"/>
          <w:bCs/>
          <w:noProof/>
          <w:lang w:val="es-ES"/>
        </w:rPr>
        <w:t>პ</w:t>
      </w:r>
      <w:r w:rsidR="00F45202" w:rsidRPr="0085738D">
        <w:rPr>
          <w:rFonts w:ascii="Sylfaen" w:hAnsi="Sylfaen" w:cs="Sylfaen"/>
          <w:bCs/>
          <w:noProof/>
          <w:lang w:val="es-ES"/>
        </w:rPr>
        <w:t>ოზიცია უკანასკნელი 6 თვის მანძილზე</w:t>
      </w:r>
      <w:r w:rsidR="00F24BCB" w:rsidRPr="0085738D">
        <w:rPr>
          <w:rFonts w:ascii="Sylfaen" w:hAnsi="Sylfaen" w:cs="Sylfaen"/>
          <w:bCs/>
          <w:noProof/>
          <w:lang w:val="es-ES"/>
        </w:rPr>
        <w:t>;</w:t>
      </w:r>
    </w:p>
    <w:p w:rsidR="00F45202" w:rsidRPr="0085738D" w:rsidRDefault="00F45202" w:rsidP="0077416E">
      <w:pPr>
        <w:pStyle w:val="ListParagraph"/>
        <w:numPr>
          <w:ilvl w:val="0"/>
          <w:numId w:val="60"/>
        </w:numPr>
        <w:jc w:val="both"/>
        <w:rPr>
          <w:rFonts w:ascii="Sylfaen" w:hAnsi="Sylfaen" w:cs="Sylfaen"/>
          <w:bCs/>
          <w:noProof/>
          <w:lang w:val="es-ES"/>
        </w:rPr>
      </w:pPr>
      <w:r w:rsidRPr="0085738D">
        <w:rPr>
          <w:rFonts w:ascii="Sylfaen" w:hAnsi="Sylfaen" w:cs="Sylfaen"/>
          <w:bCs/>
          <w:noProof/>
          <w:lang w:val="es-ES"/>
        </w:rPr>
        <w:t>ვირუსი ისაზღვრება პლაზმაში (p24 ანტიგენი და/ან აივ რნმ)</w:t>
      </w:r>
      <w:r w:rsidR="00F24BCB" w:rsidRPr="0085738D">
        <w:rPr>
          <w:rFonts w:ascii="Sylfaen" w:hAnsi="Sylfaen" w:cs="Sylfaen"/>
          <w:bCs/>
          <w:noProof/>
          <w:lang w:val="es-ES"/>
        </w:rPr>
        <w:t>;</w:t>
      </w:r>
    </w:p>
    <w:p w:rsidR="00F45202" w:rsidRPr="0085738D" w:rsidRDefault="00E223BF" w:rsidP="0077416E">
      <w:pPr>
        <w:pStyle w:val="ListParagraph"/>
        <w:numPr>
          <w:ilvl w:val="0"/>
          <w:numId w:val="60"/>
        </w:numPr>
        <w:jc w:val="both"/>
        <w:rPr>
          <w:rFonts w:ascii="Sylfaen" w:hAnsi="Sylfaen" w:cs="Sylfaen"/>
          <w:bCs/>
          <w:noProof/>
          <w:lang w:val="es-ES"/>
        </w:rPr>
      </w:pPr>
      <w:r w:rsidRPr="0085738D">
        <w:rPr>
          <w:rFonts w:ascii="Sylfaen" w:hAnsi="Sylfaen" w:cs="Sylfaen"/>
          <w:bCs/>
          <w:noProof/>
          <w:lang w:val="es-ES"/>
        </w:rPr>
        <w:t xml:space="preserve">სახეზეა </w:t>
      </w:r>
      <w:r w:rsidR="00F45202" w:rsidRPr="0085738D">
        <w:rPr>
          <w:rFonts w:ascii="Sylfaen" w:hAnsi="Sylfaen" w:cs="Sylfaen"/>
          <w:bCs/>
          <w:noProof/>
          <w:lang w:val="es-ES"/>
        </w:rPr>
        <w:t>აივ</w:t>
      </w:r>
      <w:r w:rsidRPr="0085738D">
        <w:rPr>
          <w:rFonts w:ascii="Sylfaen" w:hAnsi="Sylfaen" w:cs="Sylfaen"/>
          <w:bCs/>
          <w:noProof/>
          <w:lang w:val="es-ES"/>
        </w:rPr>
        <w:t xml:space="preserve"> საწინააღმდეგო</w:t>
      </w:r>
      <w:r w:rsidR="00F45202" w:rsidRPr="0085738D">
        <w:rPr>
          <w:rFonts w:ascii="Sylfaen" w:hAnsi="Sylfaen" w:cs="Sylfaen"/>
          <w:bCs/>
          <w:noProof/>
          <w:lang w:val="es-ES"/>
        </w:rPr>
        <w:t xml:space="preserve"> ანტისხეულების განვითარება დინამიკაში (უარყოფით</w:t>
      </w:r>
      <w:r w:rsidR="00F24BCB" w:rsidRPr="0085738D">
        <w:rPr>
          <w:rFonts w:ascii="Sylfaen" w:hAnsi="Sylfaen" w:cs="Sylfaen"/>
          <w:bCs/>
          <w:noProof/>
          <w:lang w:val="es-ES"/>
        </w:rPr>
        <w:t>ი</w:t>
      </w:r>
      <w:r w:rsidR="00F45202" w:rsidRPr="0085738D">
        <w:rPr>
          <w:rFonts w:ascii="Sylfaen" w:hAnsi="Sylfaen" w:cs="Sylfaen"/>
          <w:bCs/>
          <w:noProof/>
          <w:lang w:val="es-ES"/>
        </w:rPr>
        <w:t>დან ან განუსაზღვრელიდან დადებითისკენ)</w:t>
      </w:r>
      <w:r w:rsidR="00B71B68" w:rsidRPr="0085738D">
        <w:rPr>
          <w:rFonts w:ascii="Sylfaen" w:hAnsi="Sylfaen" w:cs="Sylfaen"/>
          <w:bCs/>
          <w:noProof/>
          <w:lang w:val="es-ES"/>
        </w:rPr>
        <w:t>.</w:t>
      </w:r>
    </w:p>
    <w:p w:rsidR="006F38DA" w:rsidRPr="0085738D" w:rsidRDefault="006F38DA" w:rsidP="0077416E">
      <w:pPr>
        <w:pStyle w:val="ListParagraph"/>
        <w:numPr>
          <w:ilvl w:val="0"/>
          <w:numId w:val="60"/>
        </w:numPr>
        <w:jc w:val="both"/>
        <w:rPr>
          <w:rFonts w:ascii="Sylfaen" w:hAnsi="Sylfaen" w:cs="Sylfaen"/>
          <w:bCs/>
          <w:noProof/>
          <w:lang w:val="es-ES"/>
        </w:rPr>
      </w:pPr>
      <w:r w:rsidRPr="0085738D">
        <w:rPr>
          <w:rFonts w:ascii="Sylfaen" w:hAnsi="Sylfaen" w:cs="Sylfaen"/>
          <w:bCs/>
          <w:noProof/>
          <w:lang w:val="es-ES"/>
        </w:rPr>
        <w:t>კლ</w:t>
      </w:r>
      <w:r w:rsidR="00880F2D" w:rsidRPr="0085738D">
        <w:rPr>
          <w:rFonts w:ascii="Sylfaen" w:hAnsi="Sylfaen" w:cs="Sylfaen"/>
          <w:bCs/>
          <w:noProof/>
          <w:lang w:val="ka-GE"/>
        </w:rPr>
        <w:t>ი</w:t>
      </w:r>
      <w:r w:rsidRPr="0085738D">
        <w:rPr>
          <w:rFonts w:ascii="Sylfaen" w:hAnsi="Sylfaen" w:cs="Sylfaen"/>
          <w:bCs/>
          <w:noProof/>
          <w:lang w:val="es-ES"/>
        </w:rPr>
        <w:t>ნიკური სიმპტომებით ან მის გარეშე</w:t>
      </w:r>
    </w:p>
    <w:p w:rsidR="006F38DA" w:rsidRPr="0085738D" w:rsidRDefault="00F45202" w:rsidP="00FD7C2F">
      <w:pPr>
        <w:jc w:val="both"/>
        <w:rPr>
          <w:rFonts w:ascii="Sylfaen" w:hAnsi="Sylfaen" w:cs="Sylfaen"/>
          <w:bCs/>
          <w:noProof/>
          <w:lang w:val="es-ES"/>
        </w:rPr>
      </w:pPr>
      <w:r w:rsidRPr="0085738D">
        <w:rPr>
          <w:rFonts w:ascii="Sylfaen" w:hAnsi="Sylfaen" w:cs="Sylfaen"/>
          <w:bCs/>
          <w:noProof/>
          <w:lang w:val="es-ES"/>
        </w:rPr>
        <w:t>მწვავე ინფექციად ითვლება პერიოდი როდესაც ვირუსი განსაზღვრადია პლაზმაში (p24 ანტიგენი და/ან აივ რნმ)</w:t>
      </w:r>
      <w:r w:rsidR="00E223BF" w:rsidRPr="0085738D">
        <w:rPr>
          <w:rFonts w:ascii="Sylfaen" w:hAnsi="Sylfaen" w:cs="Sylfaen"/>
          <w:bCs/>
          <w:noProof/>
          <w:lang w:val="es-ES"/>
        </w:rPr>
        <w:t xml:space="preserve"> ანტისხეულების არარსებობის ფონზე. სეროკონვერსიის შემდგომ </w:t>
      </w:r>
      <w:r w:rsidR="004B35D7" w:rsidRPr="0085738D">
        <w:rPr>
          <w:rFonts w:ascii="Sylfaen" w:hAnsi="Sylfaen" w:cs="Sylfaen"/>
          <w:bCs/>
          <w:noProof/>
          <w:lang w:val="es-ES"/>
        </w:rPr>
        <w:br/>
      </w:r>
      <w:r w:rsidR="00E223BF" w:rsidRPr="0085738D">
        <w:rPr>
          <w:rFonts w:ascii="Sylfaen" w:hAnsi="Sylfaen" w:cs="Sylfaen"/>
          <w:bCs/>
          <w:noProof/>
          <w:lang w:val="es-ES"/>
        </w:rPr>
        <w:t>6 თვემდე პერიოდის მანძილზე ინფექციას ეწოდება ახალი.</w:t>
      </w:r>
    </w:p>
    <w:p w:rsidR="006F38DA" w:rsidRPr="0085738D" w:rsidRDefault="006F38DA" w:rsidP="00FD7C2F">
      <w:pPr>
        <w:jc w:val="both"/>
        <w:rPr>
          <w:rFonts w:ascii="Sylfaen" w:hAnsi="Sylfaen" w:cs="Sylfaen"/>
          <w:bCs/>
          <w:noProof/>
          <w:lang w:val="es-ES"/>
        </w:rPr>
      </w:pPr>
      <w:r w:rsidRPr="0085738D">
        <w:rPr>
          <w:rFonts w:ascii="Sylfaen" w:hAnsi="Sylfaen" w:cs="Sylfaen"/>
          <w:bCs/>
          <w:noProof/>
          <w:lang w:val="es-ES"/>
        </w:rPr>
        <w:t>არვ მკურნალობა ნაჩვენებია პირველადი ინფექციის მქონე ყველა პაციენტში. მკურნალობის დაუყოვნებელი დაწყება განხილულ უნდა იქნას შემდეგ შემთხვევებში:</w:t>
      </w:r>
    </w:p>
    <w:p w:rsidR="006F38DA" w:rsidRPr="0085738D" w:rsidRDefault="006F38DA" w:rsidP="0077416E">
      <w:pPr>
        <w:pStyle w:val="ListParagraph"/>
        <w:numPr>
          <w:ilvl w:val="0"/>
          <w:numId w:val="60"/>
        </w:numPr>
        <w:jc w:val="both"/>
        <w:rPr>
          <w:rFonts w:ascii="Sylfaen" w:hAnsi="Sylfaen" w:cs="Sylfaen"/>
          <w:bCs/>
          <w:noProof/>
          <w:lang w:val="es-ES"/>
        </w:rPr>
      </w:pPr>
      <w:r w:rsidRPr="0085738D">
        <w:rPr>
          <w:rFonts w:ascii="Sylfaen" w:hAnsi="Sylfaen" w:cs="Sylfaen"/>
          <w:bCs/>
          <w:noProof/>
          <w:lang w:val="es-ES"/>
        </w:rPr>
        <w:t>მწვავე სიმპტომური დაავადება</w:t>
      </w:r>
    </w:p>
    <w:p w:rsidR="006F38DA" w:rsidRPr="0085738D" w:rsidRDefault="006F38DA" w:rsidP="0077416E">
      <w:pPr>
        <w:pStyle w:val="ListParagraph"/>
        <w:numPr>
          <w:ilvl w:val="0"/>
          <w:numId w:val="60"/>
        </w:numPr>
        <w:jc w:val="both"/>
        <w:rPr>
          <w:rFonts w:ascii="Sylfaen" w:hAnsi="Sylfaen" w:cs="Sylfaen"/>
          <w:bCs/>
          <w:noProof/>
          <w:lang w:val="es-ES"/>
        </w:rPr>
      </w:pPr>
      <w:r w:rsidRPr="0085738D">
        <w:rPr>
          <w:rFonts w:ascii="Sylfaen" w:hAnsi="Sylfaen" w:cs="Sylfaen"/>
          <w:bCs/>
          <w:noProof/>
          <w:lang w:val="es-ES"/>
        </w:rPr>
        <w:t>მძიმე ან გახანგრძლივებული სიმპტომატიკა</w:t>
      </w:r>
    </w:p>
    <w:p w:rsidR="006F38DA" w:rsidRPr="0085738D" w:rsidRDefault="006F38DA" w:rsidP="0077416E">
      <w:pPr>
        <w:pStyle w:val="ListParagraph"/>
        <w:numPr>
          <w:ilvl w:val="0"/>
          <w:numId w:val="60"/>
        </w:numPr>
        <w:jc w:val="both"/>
        <w:rPr>
          <w:rFonts w:ascii="Sylfaen" w:hAnsi="Sylfaen" w:cs="Sylfaen"/>
          <w:bCs/>
          <w:noProof/>
          <w:lang w:val="es-ES"/>
        </w:rPr>
      </w:pPr>
      <w:r w:rsidRPr="0085738D">
        <w:rPr>
          <w:rFonts w:ascii="Sylfaen" w:hAnsi="Sylfaen" w:cs="Sylfaen"/>
          <w:bCs/>
          <w:noProof/>
          <w:lang w:val="es-ES"/>
        </w:rPr>
        <w:t>ნევროლოგიური დაავადება</w:t>
      </w:r>
    </w:p>
    <w:p w:rsidR="006F38DA" w:rsidRPr="0085738D" w:rsidRDefault="006F38DA" w:rsidP="0077416E">
      <w:pPr>
        <w:pStyle w:val="ListParagraph"/>
        <w:numPr>
          <w:ilvl w:val="0"/>
          <w:numId w:val="60"/>
        </w:numPr>
        <w:jc w:val="both"/>
        <w:rPr>
          <w:rFonts w:ascii="Sylfaen" w:hAnsi="Sylfaen" w:cs="Sylfaen"/>
          <w:bCs/>
          <w:noProof/>
          <w:lang w:val="es-ES"/>
        </w:rPr>
      </w:pPr>
      <w:r w:rsidRPr="0085738D">
        <w:rPr>
          <w:rFonts w:ascii="Sylfaen" w:hAnsi="Sylfaen" w:cs="Sylfaen"/>
          <w:bCs/>
          <w:noProof/>
          <w:lang w:val="es-ES"/>
        </w:rPr>
        <w:t>ასაკი ≥50 წელი</w:t>
      </w:r>
    </w:p>
    <w:p w:rsidR="006F38DA" w:rsidRPr="0085738D" w:rsidRDefault="006F38DA" w:rsidP="0077416E">
      <w:pPr>
        <w:pStyle w:val="ListParagraph"/>
        <w:numPr>
          <w:ilvl w:val="0"/>
          <w:numId w:val="60"/>
        </w:numPr>
        <w:jc w:val="both"/>
        <w:rPr>
          <w:rFonts w:ascii="Sylfaen" w:hAnsi="Sylfaen" w:cs="Sylfaen"/>
          <w:bCs/>
          <w:noProof/>
          <w:lang w:val="es-ES"/>
        </w:rPr>
      </w:pPr>
      <w:r w:rsidRPr="0085738D">
        <w:rPr>
          <w:rFonts w:ascii="Sylfaen" w:hAnsi="Sylfaen" w:cs="Sylfaen"/>
          <w:bCs/>
          <w:noProof/>
          <w:lang w:val="es-ES"/>
        </w:rPr>
        <w:t>CD4 &lt;350 უჯრედი/მმ3</w:t>
      </w:r>
    </w:p>
    <w:p w:rsidR="006F38DA" w:rsidRPr="0085738D" w:rsidRDefault="006F38DA" w:rsidP="0077416E">
      <w:pPr>
        <w:pStyle w:val="ListParagraph"/>
        <w:numPr>
          <w:ilvl w:val="0"/>
          <w:numId w:val="60"/>
        </w:numPr>
        <w:jc w:val="both"/>
        <w:rPr>
          <w:rFonts w:ascii="Sylfaen" w:hAnsi="Sylfaen" w:cs="Sylfaen"/>
          <w:bCs/>
          <w:noProof/>
          <w:lang w:val="es-ES"/>
        </w:rPr>
      </w:pPr>
      <w:r w:rsidRPr="0085738D">
        <w:rPr>
          <w:rFonts w:ascii="Sylfaen" w:hAnsi="Sylfaen" w:cs="Sylfaen"/>
          <w:bCs/>
          <w:noProof/>
          <w:lang w:val="es-ES"/>
        </w:rPr>
        <w:t>ორსულობა</w:t>
      </w:r>
    </w:p>
    <w:p w:rsidR="00480B07" w:rsidRPr="0085738D" w:rsidRDefault="00480B07" w:rsidP="00480B07">
      <w:pPr>
        <w:jc w:val="both"/>
        <w:rPr>
          <w:rFonts w:ascii="Sylfaen" w:hAnsi="Sylfaen" w:cs="Sylfaen"/>
          <w:bCs/>
          <w:noProof/>
          <w:lang w:val="es-ES"/>
        </w:rPr>
      </w:pPr>
      <w:r w:rsidRPr="0085738D">
        <w:rPr>
          <w:rFonts w:ascii="Sylfaen" w:hAnsi="Sylfaen" w:cs="Sylfaen"/>
          <w:bCs/>
          <w:noProof/>
          <w:lang w:val="es-ES"/>
        </w:rPr>
        <w:t>პირველადი ინფექციის მკურნალობის სარგებელი მოიცავს:</w:t>
      </w:r>
    </w:p>
    <w:p w:rsidR="00480B07" w:rsidRPr="0085738D" w:rsidRDefault="00480B07" w:rsidP="0077416E">
      <w:pPr>
        <w:pStyle w:val="ListParagraph"/>
        <w:numPr>
          <w:ilvl w:val="0"/>
          <w:numId w:val="60"/>
        </w:numPr>
        <w:jc w:val="both"/>
        <w:rPr>
          <w:rFonts w:ascii="Sylfaen" w:hAnsi="Sylfaen" w:cs="Sylfaen"/>
          <w:bCs/>
          <w:noProof/>
          <w:lang w:val="es-ES"/>
        </w:rPr>
      </w:pPr>
      <w:r w:rsidRPr="0085738D">
        <w:rPr>
          <w:rFonts w:ascii="Sylfaen" w:hAnsi="Sylfaen" w:cs="Sylfaen"/>
          <w:bCs/>
          <w:noProof/>
          <w:lang w:val="es-ES"/>
        </w:rPr>
        <w:t>ვირუსოლოგიური: ვირუსის კონცენტრაციის პიკური მაჩვენებლისა და ვირუსის რეზერვუარის ზომის შემცირებას; ვირუსის გენეტიკური ევოლუციის შემცირებას;</w:t>
      </w:r>
    </w:p>
    <w:p w:rsidR="00480B07" w:rsidRPr="0085738D" w:rsidRDefault="00480B07" w:rsidP="0077416E">
      <w:pPr>
        <w:pStyle w:val="ListParagraph"/>
        <w:numPr>
          <w:ilvl w:val="0"/>
          <w:numId w:val="60"/>
        </w:numPr>
        <w:jc w:val="both"/>
        <w:rPr>
          <w:rFonts w:ascii="Sylfaen" w:hAnsi="Sylfaen" w:cs="Sylfaen"/>
          <w:bCs/>
          <w:noProof/>
          <w:lang w:val="es-ES"/>
        </w:rPr>
      </w:pPr>
      <w:r w:rsidRPr="0085738D">
        <w:rPr>
          <w:rFonts w:ascii="Sylfaen" w:hAnsi="Sylfaen" w:cs="Sylfaen"/>
          <w:bCs/>
          <w:noProof/>
          <w:lang w:val="es-ES"/>
        </w:rPr>
        <w:t xml:space="preserve">იმუნოლოგიური: იმუნური აქტივირებისა და ანთების შემცირებას; იმუნური ფუნქციისა და ლიმფოიდური ქსოვილის მთლიანობის შენარჩუნებას; </w:t>
      </w:r>
    </w:p>
    <w:p w:rsidR="00480B07" w:rsidRPr="0085738D" w:rsidRDefault="00480B07" w:rsidP="0077416E">
      <w:pPr>
        <w:pStyle w:val="ListParagraph"/>
        <w:numPr>
          <w:ilvl w:val="0"/>
          <w:numId w:val="60"/>
        </w:numPr>
        <w:jc w:val="both"/>
        <w:rPr>
          <w:rFonts w:ascii="Sylfaen" w:hAnsi="Sylfaen" w:cs="Sylfaen"/>
          <w:bCs/>
          <w:noProof/>
          <w:lang w:val="es-ES"/>
        </w:rPr>
      </w:pPr>
      <w:r w:rsidRPr="0085738D">
        <w:rPr>
          <w:rFonts w:ascii="Sylfaen" w:hAnsi="Sylfaen" w:cs="Sylfaen"/>
          <w:bCs/>
          <w:noProof/>
          <w:lang w:val="es-ES"/>
        </w:rPr>
        <w:t xml:space="preserve">საზოგადოებრივი ჯანდაცვის კუთხით: ვირუსის გადაცემის შემცირებულ რისკს. </w:t>
      </w:r>
    </w:p>
    <w:p w:rsidR="006F38DA" w:rsidRPr="0085738D" w:rsidRDefault="006F38DA" w:rsidP="006F38DA">
      <w:pPr>
        <w:spacing w:after="0" w:line="240" w:lineRule="auto"/>
        <w:jc w:val="both"/>
        <w:rPr>
          <w:rFonts w:ascii="Sylfaen" w:hAnsi="Sylfaen"/>
          <w:lang w:val="ka-GE" w:eastAsia="x-none"/>
        </w:rPr>
      </w:pPr>
    </w:p>
    <w:p w:rsidR="00480B07" w:rsidRPr="0085738D" w:rsidRDefault="00480B07" w:rsidP="006F38DA">
      <w:pPr>
        <w:spacing w:after="0" w:line="240" w:lineRule="auto"/>
        <w:jc w:val="both"/>
        <w:rPr>
          <w:rFonts w:ascii="Sylfaen" w:hAnsi="Sylfaen"/>
          <w:lang w:val="ka-GE" w:eastAsia="x-none"/>
        </w:rPr>
      </w:pPr>
    </w:p>
    <w:p w:rsidR="00480B07" w:rsidRDefault="00480B07" w:rsidP="006F38DA">
      <w:pPr>
        <w:spacing w:after="0" w:line="240" w:lineRule="auto"/>
        <w:jc w:val="both"/>
        <w:rPr>
          <w:rFonts w:ascii="Sylfaen" w:hAnsi="Sylfaen"/>
          <w:lang w:val="ka-GE" w:eastAsia="x-none"/>
        </w:rPr>
      </w:pPr>
    </w:p>
    <w:p w:rsidR="00466AF8" w:rsidRDefault="00466AF8" w:rsidP="006F38DA">
      <w:pPr>
        <w:spacing w:after="0" w:line="240" w:lineRule="auto"/>
        <w:jc w:val="both"/>
        <w:rPr>
          <w:rFonts w:ascii="Sylfaen" w:hAnsi="Sylfaen"/>
          <w:lang w:val="ka-GE" w:eastAsia="x-none"/>
        </w:rPr>
      </w:pPr>
    </w:p>
    <w:p w:rsidR="00466AF8" w:rsidRDefault="00466AF8" w:rsidP="006F38DA">
      <w:pPr>
        <w:spacing w:after="0" w:line="240" w:lineRule="auto"/>
        <w:jc w:val="both"/>
        <w:rPr>
          <w:rFonts w:ascii="Sylfaen" w:hAnsi="Sylfaen"/>
          <w:lang w:val="ka-GE" w:eastAsia="x-none"/>
        </w:rPr>
      </w:pPr>
    </w:p>
    <w:p w:rsidR="00466AF8" w:rsidRDefault="00466AF8" w:rsidP="006F38DA">
      <w:pPr>
        <w:spacing w:after="0" w:line="240" w:lineRule="auto"/>
        <w:jc w:val="both"/>
        <w:rPr>
          <w:rFonts w:ascii="Sylfaen" w:hAnsi="Sylfaen"/>
          <w:lang w:val="ka-GE" w:eastAsia="x-none"/>
        </w:rPr>
      </w:pPr>
    </w:p>
    <w:p w:rsidR="00466AF8" w:rsidRDefault="00466AF8" w:rsidP="006F38DA">
      <w:pPr>
        <w:spacing w:after="0" w:line="240" w:lineRule="auto"/>
        <w:jc w:val="both"/>
        <w:rPr>
          <w:rFonts w:ascii="Sylfaen" w:hAnsi="Sylfaen"/>
          <w:lang w:val="ka-GE" w:eastAsia="x-none"/>
        </w:rPr>
      </w:pPr>
    </w:p>
    <w:p w:rsidR="00466AF8" w:rsidRDefault="00466AF8" w:rsidP="006F38DA">
      <w:pPr>
        <w:spacing w:after="0" w:line="240" w:lineRule="auto"/>
        <w:jc w:val="both"/>
        <w:rPr>
          <w:rFonts w:ascii="Sylfaen" w:hAnsi="Sylfaen"/>
          <w:lang w:val="ka-GE" w:eastAsia="x-none"/>
        </w:rPr>
      </w:pPr>
    </w:p>
    <w:p w:rsidR="00466AF8" w:rsidRDefault="00466AF8" w:rsidP="006F38DA">
      <w:pPr>
        <w:spacing w:after="0" w:line="240" w:lineRule="auto"/>
        <w:jc w:val="both"/>
        <w:rPr>
          <w:rFonts w:ascii="Sylfaen" w:hAnsi="Sylfaen"/>
          <w:lang w:val="ka-GE" w:eastAsia="x-none"/>
        </w:rPr>
      </w:pPr>
    </w:p>
    <w:p w:rsidR="00466AF8" w:rsidRDefault="00466AF8" w:rsidP="006F38DA">
      <w:pPr>
        <w:spacing w:after="0" w:line="240" w:lineRule="auto"/>
        <w:jc w:val="both"/>
        <w:rPr>
          <w:rFonts w:ascii="Sylfaen" w:hAnsi="Sylfaen"/>
          <w:lang w:val="ka-GE" w:eastAsia="x-none"/>
        </w:rPr>
      </w:pPr>
    </w:p>
    <w:p w:rsidR="00466AF8" w:rsidRDefault="00466AF8" w:rsidP="006F38DA">
      <w:pPr>
        <w:spacing w:after="0" w:line="240" w:lineRule="auto"/>
        <w:jc w:val="both"/>
        <w:rPr>
          <w:rFonts w:ascii="Sylfaen" w:hAnsi="Sylfaen"/>
          <w:lang w:val="ka-GE" w:eastAsia="x-none"/>
        </w:rPr>
      </w:pPr>
    </w:p>
    <w:p w:rsidR="00466AF8" w:rsidRPr="0085738D" w:rsidRDefault="00466AF8" w:rsidP="006F38DA">
      <w:pPr>
        <w:spacing w:after="0" w:line="240" w:lineRule="auto"/>
        <w:jc w:val="both"/>
        <w:rPr>
          <w:rFonts w:ascii="Sylfaen" w:hAnsi="Sylfaen"/>
          <w:lang w:val="ka-GE" w:eastAsia="x-none"/>
        </w:rPr>
      </w:pPr>
    </w:p>
    <w:p w:rsidR="00480B07" w:rsidRPr="0085738D" w:rsidRDefault="00480B07" w:rsidP="006F38DA">
      <w:pPr>
        <w:spacing w:after="0" w:line="240" w:lineRule="auto"/>
        <w:jc w:val="both"/>
        <w:rPr>
          <w:rFonts w:ascii="Sylfaen" w:hAnsi="Sylfaen"/>
          <w:lang w:val="ka-GE" w:eastAsia="x-none"/>
        </w:rPr>
      </w:pPr>
    </w:p>
    <w:p w:rsidR="007F2C6F" w:rsidRPr="0085738D" w:rsidRDefault="00861CCE" w:rsidP="009E6246">
      <w:pPr>
        <w:pStyle w:val="Heading2"/>
        <w:rPr>
          <w:rFonts w:ascii="Sylfaen" w:hAnsi="Sylfaen"/>
        </w:rPr>
      </w:pPr>
      <w:r w:rsidRPr="0085738D">
        <w:rPr>
          <w:rFonts w:ascii="Sylfaen" w:hAnsi="Sylfaen"/>
        </w:rPr>
        <w:lastRenderedPageBreak/>
        <w:t xml:space="preserve"> </w:t>
      </w:r>
      <w:bookmarkStart w:id="37" w:name="_Toc75515867"/>
      <w:r w:rsidR="00286B6A" w:rsidRPr="0085738D">
        <w:rPr>
          <w:rFonts w:ascii="Sylfaen" w:hAnsi="Sylfaen" w:cs="Sylfaen"/>
        </w:rPr>
        <w:t>რ</w:t>
      </w:r>
      <w:r w:rsidR="006C0378" w:rsidRPr="0085738D">
        <w:rPr>
          <w:rFonts w:ascii="Sylfaen" w:hAnsi="Sylfaen" w:cs="Sylfaen"/>
        </w:rPr>
        <w:t>ითი</w:t>
      </w:r>
      <w:r w:rsidR="006C0378" w:rsidRPr="0085738D">
        <w:rPr>
          <w:rFonts w:ascii="Sylfaen" w:hAnsi="Sylfaen"/>
        </w:rPr>
        <w:t xml:space="preserve"> </w:t>
      </w:r>
      <w:r w:rsidR="006C0378" w:rsidRPr="0085738D">
        <w:rPr>
          <w:rFonts w:ascii="Sylfaen" w:hAnsi="Sylfaen" w:cs="Sylfaen"/>
        </w:rPr>
        <w:t>დავიწყოთ</w:t>
      </w:r>
      <w:r w:rsidR="006C0378" w:rsidRPr="0085738D">
        <w:rPr>
          <w:rFonts w:ascii="Sylfaen" w:hAnsi="Sylfaen"/>
        </w:rPr>
        <w:t xml:space="preserve"> </w:t>
      </w:r>
      <w:r w:rsidR="006C0378" w:rsidRPr="0085738D">
        <w:rPr>
          <w:rFonts w:ascii="Sylfaen" w:hAnsi="Sylfaen" w:cs="Sylfaen"/>
        </w:rPr>
        <w:t>არვ</w:t>
      </w:r>
      <w:r w:rsidR="006C0378" w:rsidRPr="0085738D">
        <w:rPr>
          <w:rFonts w:ascii="Sylfaen" w:hAnsi="Sylfaen"/>
        </w:rPr>
        <w:t xml:space="preserve"> </w:t>
      </w:r>
      <w:r w:rsidR="006C0378" w:rsidRPr="0085738D">
        <w:rPr>
          <w:rFonts w:ascii="Sylfaen" w:hAnsi="Sylfaen" w:cs="Sylfaen"/>
        </w:rPr>
        <w:t>მკურნალობა</w:t>
      </w:r>
      <w:r w:rsidR="001C79A1" w:rsidRPr="0085738D">
        <w:rPr>
          <w:rFonts w:ascii="Sylfaen" w:hAnsi="Sylfaen"/>
        </w:rPr>
        <w:t xml:space="preserve">: </w:t>
      </w:r>
      <w:r w:rsidR="001C79A1" w:rsidRPr="0085738D">
        <w:rPr>
          <w:rFonts w:ascii="Sylfaen" w:hAnsi="Sylfaen" w:cs="Sylfaen"/>
        </w:rPr>
        <w:t>პირველი</w:t>
      </w:r>
      <w:r w:rsidR="001C79A1" w:rsidRPr="0085738D">
        <w:rPr>
          <w:rFonts w:ascii="Sylfaen" w:hAnsi="Sylfaen"/>
        </w:rPr>
        <w:t xml:space="preserve"> </w:t>
      </w:r>
      <w:r w:rsidR="001C79A1" w:rsidRPr="0085738D">
        <w:rPr>
          <w:rFonts w:ascii="Sylfaen" w:hAnsi="Sylfaen" w:cs="Sylfaen"/>
        </w:rPr>
        <w:t>რიგის</w:t>
      </w:r>
      <w:r w:rsidR="001C79A1" w:rsidRPr="0085738D">
        <w:rPr>
          <w:rFonts w:ascii="Sylfaen" w:hAnsi="Sylfaen"/>
        </w:rPr>
        <w:t xml:space="preserve"> </w:t>
      </w:r>
      <w:r w:rsidR="001C79A1" w:rsidRPr="0085738D">
        <w:rPr>
          <w:rFonts w:ascii="Sylfaen" w:hAnsi="Sylfaen" w:cs="Sylfaen"/>
        </w:rPr>
        <w:t>არვ</w:t>
      </w:r>
      <w:r w:rsidR="001C79A1" w:rsidRPr="0085738D">
        <w:rPr>
          <w:rFonts w:ascii="Sylfaen" w:hAnsi="Sylfaen"/>
        </w:rPr>
        <w:t xml:space="preserve"> </w:t>
      </w:r>
      <w:r w:rsidR="001C79A1" w:rsidRPr="0085738D">
        <w:rPr>
          <w:rFonts w:ascii="Sylfaen" w:hAnsi="Sylfaen" w:cs="Sylfaen"/>
        </w:rPr>
        <w:t>მკურნალობა</w:t>
      </w:r>
      <w:bookmarkEnd w:id="37"/>
    </w:p>
    <w:p w:rsidR="005D714F" w:rsidRPr="0085738D" w:rsidRDefault="005D714F" w:rsidP="005D714F">
      <w:pPr>
        <w:rPr>
          <w:rFonts w:ascii="Sylfaen" w:hAnsi="Sylfaen"/>
          <w:lang w:val="ka-GE" w:eastAsia="x-none"/>
        </w:rPr>
      </w:pPr>
    </w:p>
    <w:p w:rsidR="00286B6A" w:rsidRPr="0085738D" w:rsidRDefault="006472F3" w:rsidP="009F511F">
      <w:pPr>
        <w:pStyle w:val="Caption"/>
        <w:ind w:left="1276" w:hanging="1276"/>
        <w:rPr>
          <w:rFonts w:ascii="Sylfaen" w:hAnsi="Sylfaen"/>
          <w:sz w:val="22"/>
          <w:szCs w:val="22"/>
          <w:lang w:val="ka-GE" w:eastAsia="x-none"/>
        </w:rPr>
      </w:pPr>
      <w:bookmarkStart w:id="38" w:name="_Toc75515906"/>
      <w:r w:rsidRPr="0085738D">
        <w:rPr>
          <w:rFonts w:ascii="Sylfaen" w:hAnsi="Sylfaen" w:cs="Sylfaen"/>
          <w:sz w:val="22"/>
          <w:szCs w:val="22"/>
        </w:rPr>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w:instrText>
      </w:r>
      <w:r w:rsidRPr="0085738D">
        <w:rPr>
          <w:rFonts w:ascii="Sylfaen" w:hAnsi="Sylfaen" w:cs="Sylfaen"/>
          <w:sz w:val="22"/>
          <w:szCs w:val="22"/>
        </w:rPr>
        <w:instrText>ცხრილი</w:instrText>
      </w:r>
      <w:r w:rsidRPr="0085738D">
        <w:rPr>
          <w:rFonts w:ascii="Sylfaen" w:hAnsi="Sylfaen"/>
          <w:sz w:val="22"/>
          <w:szCs w:val="22"/>
        </w:rPr>
        <w:instrText xml:space="preserve"> \* ARABIC </w:instrText>
      </w:r>
      <w:r w:rsidRPr="0085738D">
        <w:rPr>
          <w:rFonts w:ascii="Sylfaen" w:hAnsi="Sylfaen"/>
          <w:sz w:val="22"/>
          <w:szCs w:val="22"/>
        </w:rPr>
        <w:fldChar w:fldCharType="separate"/>
      </w:r>
      <w:r w:rsidR="007370FE" w:rsidRPr="0085738D">
        <w:rPr>
          <w:rFonts w:ascii="Sylfaen" w:hAnsi="Sylfaen"/>
          <w:noProof/>
          <w:sz w:val="22"/>
          <w:szCs w:val="22"/>
        </w:rPr>
        <w:t>5</w:t>
      </w:r>
      <w:r w:rsidRPr="0085738D">
        <w:rPr>
          <w:rFonts w:ascii="Sylfaen" w:hAnsi="Sylfaen"/>
          <w:sz w:val="22"/>
          <w:szCs w:val="22"/>
        </w:rPr>
        <w:fldChar w:fldCharType="end"/>
      </w:r>
      <w:r w:rsidRPr="0085738D">
        <w:rPr>
          <w:rFonts w:ascii="Sylfaen" w:hAnsi="Sylfaen"/>
          <w:sz w:val="22"/>
          <w:szCs w:val="22"/>
          <w:lang w:val="ka-GE"/>
        </w:rPr>
        <w:t>.</w:t>
      </w:r>
      <w:r w:rsidR="004B35D7" w:rsidRPr="0085738D">
        <w:rPr>
          <w:rFonts w:ascii="Sylfaen" w:hAnsi="Sylfaen"/>
          <w:sz w:val="22"/>
          <w:szCs w:val="22"/>
          <w:lang w:val="ka-GE"/>
        </w:rPr>
        <w:tab/>
      </w:r>
      <w:r w:rsidRPr="0085738D">
        <w:rPr>
          <w:rFonts w:ascii="Sylfaen" w:hAnsi="Sylfaen"/>
          <w:sz w:val="22"/>
          <w:szCs w:val="22"/>
          <w:lang w:val="ka-GE" w:eastAsia="x-none"/>
        </w:rPr>
        <w:t>პირველი რიგის არვ მკურნალობის რეჟიმები მოზრდილებში, მო</w:t>
      </w:r>
      <w:r w:rsidR="00E6129A" w:rsidRPr="0085738D">
        <w:rPr>
          <w:rFonts w:ascii="Sylfaen" w:hAnsi="Sylfaen"/>
          <w:sz w:val="22"/>
          <w:szCs w:val="22"/>
          <w:lang w:val="ka-GE" w:eastAsia="x-none"/>
        </w:rPr>
        <w:t>ზ</w:t>
      </w:r>
      <w:r w:rsidRPr="0085738D">
        <w:rPr>
          <w:rFonts w:ascii="Sylfaen" w:hAnsi="Sylfaen"/>
          <w:sz w:val="22"/>
          <w:szCs w:val="22"/>
          <w:lang w:val="ka-GE" w:eastAsia="x-none"/>
        </w:rPr>
        <w:t>არდებში, ბავშვებში და ორსულ/მეძუძურ ქალებში</w:t>
      </w:r>
      <w:bookmarkEnd w:id="38"/>
    </w:p>
    <w:tbl>
      <w:tblPr>
        <w:tblW w:w="10111" w:type="dxa"/>
        <w:tblBorders>
          <w:top w:val="single" w:sz="4" w:space="0" w:color="auto"/>
          <w:bottom w:val="single" w:sz="4" w:space="0" w:color="auto"/>
          <w:insideH w:val="single" w:sz="4" w:space="0" w:color="auto"/>
        </w:tblBorders>
        <w:tblLook w:val="04A0" w:firstRow="1" w:lastRow="0" w:firstColumn="1" w:lastColumn="0" w:noHBand="0" w:noVBand="1"/>
      </w:tblPr>
      <w:tblGrid>
        <w:gridCol w:w="2218"/>
        <w:gridCol w:w="2552"/>
        <w:gridCol w:w="2790"/>
        <w:gridCol w:w="2551"/>
      </w:tblGrid>
      <w:tr w:rsidR="005D714F" w:rsidRPr="0085738D" w:rsidTr="005D714F">
        <w:tc>
          <w:tcPr>
            <w:tcW w:w="2218" w:type="dxa"/>
            <w:shd w:val="clear" w:color="auto" w:fill="57B7B2"/>
          </w:tcPr>
          <w:p w:rsidR="005D714F" w:rsidRPr="0085738D" w:rsidRDefault="005D714F" w:rsidP="00D222D9">
            <w:pPr>
              <w:spacing w:before="120" w:after="120"/>
              <w:rPr>
                <w:rFonts w:ascii="Sylfaen" w:hAnsi="Sylfaen"/>
                <w:b/>
                <w:color w:val="FFFFFF" w:themeColor="background1"/>
                <w:lang w:val="ka-GE" w:eastAsia="x-none"/>
              </w:rPr>
            </w:pPr>
            <w:r w:rsidRPr="0085738D">
              <w:rPr>
                <w:rFonts w:ascii="Sylfaen" w:hAnsi="Sylfaen"/>
                <w:b/>
                <w:color w:val="FFFFFF" w:themeColor="background1"/>
                <w:lang w:val="ka-GE" w:eastAsia="x-none"/>
              </w:rPr>
              <w:t>პოპულაცია</w:t>
            </w:r>
          </w:p>
        </w:tc>
        <w:tc>
          <w:tcPr>
            <w:tcW w:w="2552" w:type="dxa"/>
            <w:shd w:val="clear" w:color="auto" w:fill="57B7B2"/>
          </w:tcPr>
          <w:p w:rsidR="005D714F" w:rsidRPr="0085738D" w:rsidRDefault="005D714F" w:rsidP="009F511F">
            <w:pPr>
              <w:spacing w:before="120" w:after="120"/>
              <w:jc w:val="center"/>
              <w:rPr>
                <w:rFonts w:ascii="Sylfaen" w:hAnsi="Sylfaen"/>
                <w:b/>
                <w:color w:val="FFFFFF" w:themeColor="background1"/>
                <w:lang w:val="ka-GE" w:eastAsia="x-none"/>
              </w:rPr>
            </w:pPr>
            <w:r w:rsidRPr="0085738D">
              <w:rPr>
                <w:rFonts w:ascii="Sylfaen" w:hAnsi="Sylfaen"/>
                <w:b/>
                <w:color w:val="FFFFFF" w:themeColor="background1"/>
                <w:lang w:val="ka-GE" w:eastAsia="x-none"/>
              </w:rPr>
              <w:t>უპირატესი რეჟიმი</w:t>
            </w:r>
          </w:p>
        </w:tc>
        <w:tc>
          <w:tcPr>
            <w:tcW w:w="2790" w:type="dxa"/>
            <w:shd w:val="clear" w:color="auto" w:fill="57B7B2"/>
          </w:tcPr>
          <w:p w:rsidR="005D714F" w:rsidRPr="0085738D" w:rsidRDefault="005D714F" w:rsidP="00B46CD6">
            <w:pPr>
              <w:spacing w:before="120" w:after="120"/>
              <w:jc w:val="center"/>
              <w:rPr>
                <w:rFonts w:ascii="Sylfaen" w:hAnsi="Sylfaen"/>
                <w:b/>
                <w:color w:val="FFFFFF" w:themeColor="background1"/>
                <w:lang w:val="ka-GE" w:eastAsia="x-none"/>
              </w:rPr>
            </w:pPr>
            <w:r w:rsidRPr="0085738D">
              <w:rPr>
                <w:rFonts w:ascii="Sylfaen" w:hAnsi="Sylfaen"/>
                <w:b/>
                <w:color w:val="FFFFFF" w:themeColor="background1"/>
                <w:lang w:val="ka-GE" w:eastAsia="x-none"/>
              </w:rPr>
              <w:t>ალტერნატიული რეჟიმი</w:t>
            </w:r>
          </w:p>
        </w:tc>
        <w:tc>
          <w:tcPr>
            <w:tcW w:w="2551" w:type="dxa"/>
            <w:shd w:val="clear" w:color="auto" w:fill="57B7B2"/>
          </w:tcPr>
          <w:p w:rsidR="005D714F" w:rsidRPr="0085738D" w:rsidRDefault="005D714F" w:rsidP="00B46CD6">
            <w:pPr>
              <w:spacing w:before="120" w:after="120"/>
              <w:jc w:val="center"/>
              <w:rPr>
                <w:rFonts w:ascii="Sylfaen" w:hAnsi="Sylfaen"/>
                <w:b/>
                <w:color w:val="FFFFFF" w:themeColor="background1"/>
                <w:lang w:val="ka-GE" w:eastAsia="x-none"/>
              </w:rPr>
            </w:pPr>
            <w:r w:rsidRPr="0085738D">
              <w:rPr>
                <w:rFonts w:ascii="Sylfaen" w:hAnsi="Sylfaen"/>
                <w:b/>
                <w:color w:val="FFFFFF" w:themeColor="background1"/>
                <w:lang w:val="ka-GE" w:eastAsia="x-none"/>
              </w:rPr>
              <w:t>განსაკუთრებული გარემოებები</w:t>
            </w:r>
          </w:p>
        </w:tc>
      </w:tr>
      <w:tr w:rsidR="005D714F" w:rsidRPr="0085738D" w:rsidTr="005D714F">
        <w:tc>
          <w:tcPr>
            <w:tcW w:w="2218" w:type="dxa"/>
            <w:shd w:val="clear" w:color="auto" w:fill="auto"/>
          </w:tcPr>
          <w:p w:rsidR="005D714F" w:rsidRPr="0085738D" w:rsidRDefault="005D714F" w:rsidP="003C622D">
            <w:pPr>
              <w:spacing w:before="120" w:after="120"/>
              <w:rPr>
                <w:rFonts w:ascii="Sylfaen" w:hAnsi="Sylfaen"/>
                <w:b/>
                <w:lang w:val="ka-GE" w:eastAsia="x-none"/>
              </w:rPr>
            </w:pPr>
            <w:r w:rsidRPr="0085738D">
              <w:rPr>
                <w:rFonts w:ascii="Sylfaen" w:hAnsi="Sylfaen"/>
                <w:lang w:val="ka-GE" w:eastAsia="x-none"/>
              </w:rPr>
              <w:t>მოზრდილები და მოზარდები</w:t>
            </w:r>
          </w:p>
        </w:tc>
        <w:tc>
          <w:tcPr>
            <w:tcW w:w="2552" w:type="dxa"/>
            <w:shd w:val="clear" w:color="auto" w:fill="auto"/>
          </w:tcPr>
          <w:p w:rsidR="005D714F" w:rsidRPr="0085738D" w:rsidRDefault="005D714F" w:rsidP="005D714F">
            <w:pPr>
              <w:spacing w:before="120" w:after="120"/>
              <w:rPr>
                <w:rFonts w:ascii="Sylfaen" w:hAnsi="Sylfaen"/>
                <w:b/>
                <w:lang w:val="ka-GE" w:eastAsia="x-none"/>
              </w:rPr>
            </w:pPr>
            <w:r w:rsidRPr="0085738D">
              <w:rPr>
                <w:rFonts w:ascii="Sylfaen" w:hAnsi="Sylfaen"/>
              </w:rPr>
              <w:t>TDF + 3TC(FTC) + DTG</w:t>
            </w:r>
          </w:p>
        </w:tc>
        <w:tc>
          <w:tcPr>
            <w:tcW w:w="2790" w:type="dxa"/>
            <w:shd w:val="clear" w:color="auto" w:fill="auto"/>
          </w:tcPr>
          <w:p w:rsidR="005D714F" w:rsidRPr="0085738D" w:rsidRDefault="005D714F" w:rsidP="003C622D">
            <w:pPr>
              <w:spacing w:before="120" w:after="120"/>
              <w:rPr>
                <w:rFonts w:ascii="Sylfaen" w:hAnsi="Sylfaen"/>
                <w:lang w:val="ka-GE"/>
              </w:rPr>
            </w:pPr>
            <w:r w:rsidRPr="0085738D">
              <w:rPr>
                <w:rFonts w:ascii="Sylfaen" w:hAnsi="Sylfaen"/>
                <w:lang w:val="ka-GE"/>
              </w:rPr>
              <w:t>ABC + 3TC + DTG</w:t>
            </w:r>
          </w:p>
          <w:p w:rsidR="005D714F" w:rsidRPr="0085738D" w:rsidRDefault="005D714F" w:rsidP="003C622D">
            <w:pPr>
              <w:spacing w:before="120" w:after="120"/>
              <w:rPr>
                <w:rFonts w:ascii="Sylfaen" w:hAnsi="Sylfaen"/>
              </w:rPr>
            </w:pPr>
            <w:r w:rsidRPr="0085738D">
              <w:rPr>
                <w:rFonts w:ascii="Sylfaen" w:hAnsi="Sylfaen"/>
                <w:lang w:val="ka-GE"/>
              </w:rPr>
              <w:t>TDF + 3TC(FTC) +EFV</w:t>
            </w:r>
            <w:r w:rsidRPr="0085738D">
              <w:rPr>
                <w:rFonts w:ascii="Sylfaen" w:hAnsi="Sylfaen"/>
              </w:rPr>
              <w:t xml:space="preserve"> </w:t>
            </w:r>
          </w:p>
          <w:p w:rsidR="005D714F" w:rsidRPr="0085738D" w:rsidRDefault="005D714F" w:rsidP="003C622D">
            <w:pPr>
              <w:spacing w:before="120" w:after="120"/>
              <w:rPr>
                <w:rFonts w:ascii="Sylfaen" w:hAnsi="Sylfaen"/>
                <w:lang w:val="ka-GE"/>
              </w:rPr>
            </w:pPr>
            <w:r w:rsidRPr="0085738D">
              <w:rPr>
                <w:rFonts w:ascii="Sylfaen" w:hAnsi="Sylfaen"/>
                <w:lang w:val="ka-GE"/>
              </w:rPr>
              <w:t>ABC + 3TC + EFV</w:t>
            </w:r>
          </w:p>
          <w:p w:rsidR="005D714F" w:rsidRPr="0085738D" w:rsidRDefault="005D714F" w:rsidP="00875454">
            <w:pPr>
              <w:spacing w:before="120" w:after="120"/>
              <w:rPr>
                <w:rFonts w:ascii="Sylfaen" w:hAnsi="Sylfaen"/>
                <w:b/>
                <w:lang w:val="ka-GE" w:eastAsia="x-none"/>
              </w:rPr>
            </w:pPr>
          </w:p>
        </w:tc>
        <w:tc>
          <w:tcPr>
            <w:tcW w:w="2551" w:type="dxa"/>
          </w:tcPr>
          <w:p w:rsidR="005D714F" w:rsidRPr="0085738D" w:rsidRDefault="005D714F" w:rsidP="005D714F">
            <w:pPr>
              <w:spacing w:before="120" w:after="120"/>
              <w:rPr>
                <w:rFonts w:ascii="Sylfaen" w:hAnsi="Sylfaen"/>
              </w:rPr>
            </w:pPr>
            <w:r w:rsidRPr="0085738D">
              <w:rPr>
                <w:rFonts w:ascii="Sylfaen" w:hAnsi="Sylfaen"/>
                <w:lang w:val="ka-GE"/>
              </w:rPr>
              <w:t>TDF + 3TC (FTC) +</w:t>
            </w:r>
            <w:r w:rsidRPr="0085738D">
              <w:rPr>
                <w:rFonts w:ascii="Sylfaen" w:hAnsi="Sylfaen"/>
              </w:rPr>
              <w:t xml:space="preserve"> RAL</w:t>
            </w:r>
          </w:p>
          <w:p w:rsidR="005D714F" w:rsidRPr="0085738D" w:rsidRDefault="005D714F" w:rsidP="005D714F">
            <w:pPr>
              <w:spacing w:before="120" w:after="120"/>
              <w:rPr>
                <w:rFonts w:ascii="Sylfaen" w:hAnsi="Sylfaen"/>
              </w:rPr>
            </w:pPr>
            <w:r w:rsidRPr="0085738D">
              <w:rPr>
                <w:rFonts w:ascii="Sylfaen" w:hAnsi="Sylfaen"/>
                <w:lang w:val="ka-GE"/>
              </w:rPr>
              <w:t xml:space="preserve">ABC + 3TC + </w:t>
            </w:r>
            <w:r w:rsidRPr="0085738D">
              <w:rPr>
                <w:rFonts w:ascii="Sylfaen" w:hAnsi="Sylfaen"/>
              </w:rPr>
              <w:t>RAL</w:t>
            </w:r>
          </w:p>
          <w:p w:rsidR="005D714F" w:rsidRPr="0085738D" w:rsidRDefault="005D714F" w:rsidP="005D714F">
            <w:pPr>
              <w:spacing w:before="120" w:after="120"/>
              <w:rPr>
                <w:rFonts w:ascii="Sylfaen" w:hAnsi="Sylfaen"/>
              </w:rPr>
            </w:pPr>
            <w:r w:rsidRPr="0085738D">
              <w:rPr>
                <w:rFonts w:ascii="Sylfaen" w:hAnsi="Sylfaen"/>
              </w:rPr>
              <w:t>DTG + 3TC</w:t>
            </w:r>
          </w:p>
          <w:p w:rsidR="005D714F" w:rsidRPr="0085738D" w:rsidRDefault="005D714F" w:rsidP="005D714F">
            <w:pPr>
              <w:spacing w:before="120" w:after="120"/>
              <w:rPr>
                <w:rFonts w:ascii="Sylfaen" w:hAnsi="Sylfaen"/>
                <w:lang w:val="ka-GE"/>
              </w:rPr>
            </w:pPr>
            <w:r w:rsidRPr="0085738D">
              <w:rPr>
                <w:rFonts w:ascii="Sylfaen" w:hAnsi="Sylfaen"/>
                <w:sz w:val="20"/>
                <w:szCs w:val="20"/>
                <w:lang w:val="ka-GE"/>
              </w:rPr>
              <w:t>PI/</w:t>
            </w:r>
            <w:r w:rsidRPr="0085738D">
              <w:rPr>
                <w:rFonts w:ascii="Sylfaen" w:hAnsi="Sylfaen"/>
                <w:sz w:val="20"/>
                <w:szCs w:val="20"/>
              </w:rPr>
              <w:t>r</w:t>
            </w:r>
            <w:r w:rsidRPr="0085738D">
              <w:rPr>
                <w:rFonts w:ascii="Sylfaen" w:hAnsi="Sylfaen"/>
                <w:sz w:val="20"/>
                <w:szCs w:val="20"/>
                <w:lang w:val="ka-GE"/>
              </w:rPr>
              <w:t xml:space="preserve"> შემცველი რეჟიმები</w:t>
            </w:r>
          </w:p>
        </w:tc>
      </w:tr>
      <w:tr w:rsidR="005D714F" w:rsidRPr="0085738D" w:rsidTr="005D714F">
        <w:tc>
          <w:tcPr>
            <w:tcW w:w="2218" w:type="dxa"/>
          </w:tcPr>
          <w:p w:rsidR="005D714F" w:rsidRPr="0085738D" w:rsidRDefault="005D714F" w:rsidP="005D714F">
            <w:pPr>
              <w:spacing w:before="120" w:after="120"/>
              <w:rPr>
                <w:rFonts w:ascii="Sylfaen" w:hAnsi="Sylfaen"/>
                <w:lang w:val="ka-GE" w:eastAsia="x-none"/>
              </w:rPr>
            </w:pPr>
            <w:r w:rsidRPr="0085738D">
              <w:rPr>
                <w:rFonts w:ascii="Sylfaen" w:hAnsi="Sylfaen"/>
                <w:lang w:val="ka-GE" w:eastAsia="x-none"/>
              </w:rPr>
              <w:t>ორსული ქალები</w:t>
            </w:r>
          </w:p>
        </w:tc>
        <w:tc>
          <w:tcPr>
            <w:tcW w:w="2552" w:type="dxa"/>
          </w:tcPr>
          <w:p w:rsidR="005D714F" w:rsidRPr="0085738D" w:rsidRDefault="005D714F" w:rsidP="00F11A6A">
            <w:pPr>
              <w:spacing w:before="120" w:after="120"/>
              <w:rPr>
                <w:rFonts w:ascii="Sylfaen" w:hAnsi="Sylfaen"/>
                <w:lang w:val="ka-GE" w:eastAsia="x-none"/>
              </w:rPr>
            </w:pPr>
            <w:r w:rsidRPr="0085738D">
              <w:rPr>
                <w:rFonts w:ascii="Sylfaen" w:hAnsi="Sylfaen"/>
                <w:lang w:val="ka-GE" w:eastAsia="x-none"/>
              </w:rPr>
              <w:t>TDF + 3TC(FTC) + DTG (გესტაცია: &gt;8 კვირა)</w:t>
            </w:r>
          </w:p>
          <w:p w:rsidR="005D714F" w:rsidRPr="0085738D" w:rsidRDefault="005D714F" w:rsidP="00F11A6A">
            <w:pPr>
              <w:spacing w:before="120" w:after="120"/>
              <w:rPr>
                <w:rFonts w:ascii="Sylfaen" w:hAnsi="Sylfaen"/>
                <w:lang w:val="ka-GE" w:eastAsia="x-none"/>
              </w:rPr>
            </w:pPr>
            <w:r w:rsidRPr="0085738D">
              <w:rPr>
                <w:rFonts w:ascii="Sylfaen" w:hAnsi="Sylfaen"/>
                <w:lang w:val="ka-GE" w:eastAsia="x-none"/>
              </w:rPr>
              <w:t>TDF + 3TC(FTC) + RAL</w:t>
            </w:r>
          </w:p>
          <w:p w:rsidR="005D714F" w:rsidRPr="0085738D" w:rsidRDefault="005D714F" w:rsidP="00F11A6A">
            <w:pPr>
              <w:spacing w:before="120" w:after="120"/>
              <w:rPr>
                <w:rFonts w:ascii="Sylfaen" w:hAnsi="Sylfaen"/>
                <w:lang w:val="ka-GE" w:eastAsia="x-none"/>
              </w:rPr>
            </w:pPr>
            <w:r w:rsidRPr="0085738D">
              <w:rPr>
                <w:rFonts w:ascii="Sylfaen" w:hAnsi="Sylfaen"/>
                <w:lang w:val="ka-GE" w:eastAsia="x-none"/>
              </w:rPr>
              <w:t>(გესტაცია: &lt;8 კვირა)</w:t>
            </w:r>
          </w:p>
        </w:tc>
        <w:tc>
          <w:tcPr>
            <w:tcW w:w="2790" w:type="dxa"/>
          </w:tcPr>
          <w:p w:rsidR="005D714F" w:rsidRPr="0085738D" w:rsidRDefault="005D714F" w:rsidP="002F6702">
            <w:pPr>
              <w:spacing w:before="120" w:after="120"/>
              <w:rPr>
                <w:rFonts w:ascii="Sylfaen" w:hAnsi="Sylfaen"/>
                <w:lang w:val="ka-GE"/>
              </w:rPr>
            </w:pPr>
            <w:r w:rsidRPr="0085738D">
              <w:rPr>
                <w:rFonts w:ascii="Sylfaen" w:hAnsi="Sylfaen"/>
                <w:lang w:val="ka-GE"/>
              </w:rPr>
              <w:t xml:space="preserve">ABC + 3TC + DTG </w:t>
            </w:r>
            <w:r w:rsidRPr="0085738D">
              <w:rPr>
                <w:rFonts w:ascii="Sylfaen" w:hAnsi="Sylfaen"/>
                <w:lang w:val="ka-GE" w:eastAsia="x-none"/>
              </w:rPr>
              <w:t>(გესტაცია: &gt;8 კვირა)</w:t>
            </w:r>
          </w:p>
          <w:p w:rsidR="005D714F" w:rsidRPr="0085738D" w:rsidRDefault="005D714F" w:rsidP="002F6702">
            <w:pPr>
              <w:spacing w:before="120" w:after="120"/>
              <w:rPr>
                <w:rFonts w:ascii="Sylfaen" w:hAnsi="Sylfaen"/>
                <w:lang w:val="ka-GE"/>
              </w:rPr>
            </w:pPr>
            <w:r w:rsidRPr="0085738D">
              <w:rPr>
                <w:rFonts w:ascii="Sylfaen" w:hAnsi="Sylfaen"/>
                <w:lang w:val="ka-GE"/>
              </w:rPr>
              <w:t>TDF + 3TC (</w:t>
            </w:r>
            <w:r w:rsidRPr="0085738D">
              <w:rPr>
                <w:rFonts w:ascii="Sylfaen" w:hAnsi="Sylfaen" w:cs="Sylfaen"/>
                <w:lang w:val="ka-GE"/>
              </w:rPr>
              <w:t>ან</w:t>
            </w:r>
            <w:r w:rsidRPr="0085738D">
              <w:rPr>
                <w:rFonts w:ascii="Sylfaen" w:hAnsi="Sylfaen"/>
                <w:lang w:val="ka-GE"/>
              </w:rPr>
              <w:t xml:space="preserve"> FTC) + EFV</w:t>
            </w:r>
          </w:p>
          <w:p w:rsidR="005D714F" w:rsidRPr="0085738D" w:rsidRDefault="005D714F" w:rsidP="002F6702">
            <w:pPr>
              <w:spacing w:before="120" w:after="120"/>
              <w:rPr>
                <w:rFonts w:ascii="Sylfaen" w:hAnsi="Sylfaen"/>
                <w:lang w:val="ka-GE"/>
              </w:rPr>
            </w:pPr>
            <w:r w:rsidRPr="0085738D">
              <w:rPr>
                <w:rFonts w:ascii="Sylfaen" w:hAnsi="Sylfaen"/>
                <w:lang w:val="ka-GE"/>
              </w:rPr>
              <w:t>ABC + 3TC + RAL</w:t>
            </w:r>
          </w:p>
          <w:p w:rsidR="005D714F" w:rsidRPr="0085738D" w:rsidRDefault="005D714F" w:rsidP="002F6702">
            <w:pPr>
              <w:spacing w:before="120" w:after="120"/>
              <w:rPr>
                <w:rFonts w:ascii="Sylfaen" w:hAnsi="Sylfaen"/>
                <w:lang w:val="ka-GE"/>
              </w:rPr>
            </w:pPr>
            <w:r w:rsidRPr="0085738D">
              <w:rPr>
                <w:rFonts w:ascii="Sylfaen" w:hAnsi="Sylfaen"/>
                <w:lang w:val="ka-GE"/>
              </w:rPr>
              <w:t>ABC + 3TC + EFV</w:t>
            </w:r>
          </w:p>
        </w:tc>
        <w:tc>
          <w:tcPr>
            <w:tcW w:w="2551" w:type="dxa"/>
          </w:tcPr>
          <w:p w:rsidR="005D714F" w:rsidRPr="0085738D" w:rsidRDefault="005D714F" w:rsidP="002F6702">
            <w:pPr>
              <w:spacing w:before="120" w:after="120"/>
              <w:rPr>
                <w:rFonts w:ascii="Sylfaen" w:hAnsi="Sylfaen"/>
                <w:lang w:val="ka-GE"/>
              </w:rPr>
            </w:pPr>
            <w:r w:rsidRPr="0085738D">
              <w:rPr>
                <w:rFonts w:ascii="Sylfaen" w:hAnsi="Sylfaen"/>
                <w:sz w:val="20"/>
                <w:szCs w:val="20"/>
                <w:lang w:val="ka-GE"/>
              </w:rPr>
              <w:t>PI/</w:t>
            </w:r>
            <w:r w:rsidRPr="0085738D">
              <w:rPr>
                <w:rFonts w:ascii="Sylfaen" w:hAnsi="Sylfaen"/>
                <w:sz w:val="20"/>
                <w:szCs w:val="20"/>
              </w:rPr>
              <w:t>r</w:t>
            </w:r>
            <w:r w:rsidRPr="0085738D">
              <w:rPr>
                <w:rFonts w:ascii="Sylfaen" w:hAnsi="Sylfaen"/>
                <w:sz w:val="20"/>
                <w:szCs w:val="20"/>
                <w:lang w:val="ka-GE"/>
              </w:rPr>
              <w:t xml:space="preserve"> შემცველი რეჟიმები</w:t>
            </w:r>
          </w:p>
        </w:tc>
      </w:tr>
      <w:tr w:rsidR="005D714F" w:rsidRPr="0085738D" w:rsidTr="005D714F">
        <w:tc>
          <w:tcPr>
            <w:tcW w:w="2218" w:type="dxa"/>
          </w:tcPr>
          <w:p w:rsidR="005D714F" w:rsidRPr="0085738D" w:rsidRDefault="005D714F" w:rsidP="002F6702">
            <w:pPr>
              <w:spacing w:before="120" w:after="120"/>
              <w:rPr>
                <w:rFonts w:ascii="Sylfaen" w:hAnsi="Sylfaen"/>
                <w:lang w:val="ka-GE" w:eastAsia="x-none"/>
              </w:rPr>
            </w:pPr>
            <w:r w:rsidRPr="0085738D">
              <w:rPr>
                <w:rFonts w:ascii="Sylfaen" w:hAnsi="Sylfaen"/>
                <w:lang w:val="ka-GE" w:eastAsia="x-none"/>
              </w:rPr>
              <w:t>ბავშვები</w:t>
            </w:r>
          </w:p>
        </w:tc>
        <w:tc>
          <w:tcPr>
            <w:tcW w:w="2552" w:type="dxa"/>
          </w:tcPr>
          <w:p w:rsidR="005D714F" w:rsidRPr="0085738D" w:rsidRDefault="005D714F" w:rsidP="002F6702">
            <w:pPr>
              <w:spacing w:before="120" w:after="120"/>
              <w:rPr>
                <w:rFonts w:ascii="Sylfaen" w:hAnsi="Sylfaen"/>
                <w:lang w:eastAsia="x-none"/>
              </w:rPr>
            </w:pPr>
            <w:r w:rsidRPr="0085738D">
              <w:rPr>
                <w:rFonts w:ascii="Sylfaen" w:hAnsi="Sylfaen"/>
                <w:lang w:eastAsia="x-none"/>
              </w:rPr>
              <w:t xml:space="preserve">ABC + 3TC + DTG </w:t>
            </w:r>
          </w:p>
        </w:tc>
        <w:tc>
          <w:tcPr>
            <w:tcW w:w="2790" w:type="dxa"/>
          </w:tcPr>
          <w:p w:rsidR="005D714F" w:rsidRPr="0085738D" w:rsidRDefault="005D714F" w:rsidP="003C622D">
            <w:pPr>
              <w:spacing w:before="120" w:after="120"/>
              <w:rPr>
                <w:rFonts w:ascii="Sylfaen" w:hAnsi="Sylfaen"/>
                <w:lang w:eastAsia="x-none"/>
              </w:rPr>
            </w:pPr>
            <w:r w:rsidRPr="0085738D">
              <w:rPr>
                <w:rFonts w:ascii="Sylfaen" w:hAnsi="Sylfaen"/>
                <w:lang w:eastAsia="x-none"/>
              </w:rPr>
              <w:t>ABC + 3TC + LPV/r</w:t>
            </w:r>
          </w:p>
          <w:p w:rsidR="005D714F" w:rsidRPr="0085738D" w:rsidRDefault="005D714F" w:rsidP="002F6702">
            <w:pPr>
              <w:spacing w:before="120" w:after="120"/>
              <w:rPr>
                <w:rFonts w:ascii="Sylfaen" w:hAnsi="Sylfaen"/>
                <w:lang w:eastAsia="x-none"/>
              </w:rPr>
            </w:pPr>
            <w:r w:rsidRPr="0085738D">
              <w:rPr>
                <w:rFonts w:ascii="Sylfaen" w:hAnsi="Sylfaen"/>
                <w:lang w:eastAsia="x-none"/>
              </w:rPr>
              <w:t>ABC + 3TC + RAL</w:t>
            </w:r>
          </w:p>
          <w:p w:rsidR="005D714F" w:rsidRPr="0085738D" w:rsidRDefault="005D714F" w:rsidP="005D714F">
            <w:pPr>
              <w:spacing w:before="120" w:after="120"/>
              <w:rPr>
                <w:rFonts w:ascii="Sylfaen" w:hAnsi="Sylfaen"/>
                <w:lang w:eastAsia="x-none"/>
              </w:rPr>
            </w:pPr>
            <w:r w:rsidRPr="0085738D">
              <w:rPr>
                <w:rFonts w:ascii="Sylfaen" w:hAnsi="Sylfaen"/>
                <w:lang w:eastAsia="x-none"/>
              </w:rPr>
              <w:t>TDF + 3TC (FTC) + DTG</w:t>
            </w:r>
          </w:p>
        </w:tc>
        <w:tc>
          <w:tcPr>
            <w:tcW w:w="2551" w:type="dxa"/>
          </w:tcPr>
          <w:p w:rsidR="005D714F" w:rsidRPr="0085738D" w:rsidRDefault="005D714F" w:rsidP="005D714F">
            <w:pPr>
              <w:spacing w:before="120" w:after="120"/>
              <w:rPr>
                <w:rFonts w:ascii="Sylfaen" w:hAnsi="Sylfaen"/>
                <w:lang w:eastAsia="x-none"/>
              </w:rPr>
            </w:pPr>
            <w:r w:rsidRPr="0085738D">
              <w:rPr>
                <w:rFonts w:ascii="Sylfaen" w:hAnsi="Sylfaen"/>
                <w:lang w:eastAsia="x-none"/>
              </w:rPr>
              <w:t>ABC + 3TC + EFV</w:t>
            </w:r>
          </w:p>
          <w:p w:rsidR="005D714F" w:rsidRPr="0085738D" w:rsidRDefault="005D714F" w:rsidP="005D714F">
            <w:pPr>
              <w:spacing w:before="120" w:after="120"/>
              <w:rPr>
                <w:rFonts w:ascii="Sylfaen" w:hAnsi="Sylfaen"/>
                <w:lang w:eastAsia="x-none"/>
              </w:rPr>
            </w:pPr>
            <w:r w:rsidRPr="0085738D">
              <w:rPr>
                <w:rFonts w:ascii="Sylfaen" w:hAnsi="Sylfaen"/>
                <w:lang w:eastAsia="x-none"/>
              </w:rPr>
              <w:t>TDF + 3TC (FTC) + EFV</w:t>
            </w:r>
          </w:p>
        </w:tc>
      </w:tr>
      <w:tr w:rsidR="005D714F" w:rsidRPr="0085738D" w:rsidTr="005D714F">
        <w:tc>
          <w:tcPr>
            <w:tcW w:w="2218" w:type="dxa"/>
          </w:tcPr>
          <w:p w:rsidR="005D714F" w:rsidRPr="0085738D" w:rsidRDefault="005D714F" w:rsidP="003C622D">
            <w:pPr>
              <w:spacing w:before="120" w:after="120"/>
              <w:rPr>
                <w:rFonts w:ascii="Sylfaen" w:hAnsi="Sylfaen"/>
                <w:lang w:val="ka-GE" w:eastAsia="x-none"/>
              </w:rPr>
            </w:pPr>
            <w:r w:rsidRPr="0085738D">
              <w:rPr>
                <w:rFonts w:ascii="Sylfaen" w:hAnsi="Sylfaen"/>
                <w:lang w:val="ka-GE" w:eastAsia="x-none"/>
              </w:rPr>
              <w:t>ჩვილები</w:t>
            </w:r>
          </w:p>
        </w:tc>
        <w:tc>
          <w:tcPr>
            <w:tcW w:w="2552" w:type="dxa"/>
          </w:tcPr>
          <w:p w:rsidR="005D714F" w:rsidRPr="0085738D" w:rsidRDefault="005D714F" w:rsidP="006F7A55">
            <w:pPr>
              <w:spacing w:before="120" w:after="120"/>
              <w:rPr>
                <w:rFonts w:ascii="Sylfaen" w:hAnsi="Sylfaen"/>
                <w:lang w:val="ka-GE" w:eastAsia="x-none"/>
              </w:rPr>
            </w:pPr>
            <w:r w:rsidRPr="0085738D">
              <w:rPr>
                <w:rFonts w:ascii="Sylfaen" w:hAnsi="Sylfaen"/>
                <w:lang w:val="ka-GE" w:eastAsia="x-none"/>
              </w:rPr>
              <w:t xml:space="preserve">AZT + 3TC + </w:t>
            </w:r>
            <w:r w:rsidRPr="0085738D">
              <w:rPr>
                <w:rFonts w:ascii="Sylfaen" w:hAnsi="Sylfaen"/>
                <w:lang w:eastAsia="x-none"/>
              </w:rPr>
              <w:t>RAL</w:t>
            </w:r>
            <w:r w:rsidRPr="0085738D">
              <w:rPr>
                <w:rFonts w:ascii="Sylfaen" w:hAnsi="Sylfaen"/>
                <w:lang w:val="ka-GE" w:eastAsia="x-none"/>
              </w:rPr>
              <w:t xml:space="preserve"> </w:t>
            </w:r>
          </w:p>
        </w:tc>
        <w:tc>
          <w:tcPr>
            <w:tcW w:w="2790" w:type="dxa"/>
          </w:tcPr>
          <w:p w:rsidR="005D714F" w:rsidRPr="0085738D" w:rsidRDefault="005D714F" w:rsidP="006F7A55">
            <w:pPr>
              <w:spacing w:before="120" w:after="120"/>
              <w:rPr>
                <w:rFonts w:ascii="Sylfaen" w:hAnsi="Sylfaen"/>
                <w:lang w:eastAsia="x-none"/>
              </w:rPr>
            </w:pPr>
            <w:r w:rsidRPr="0085738D">
              <w:rPr>
                <w:rFonts w:ascii="Sylfaen" w:hAnsi="Sylfaen"/>
                <w:lang w:eastAsia="x-none"/>
              </w:rPr>
              <w:t>AZT + 3TC + NVP</w:t>
            </w:r>
          </w:p>
          <w:p w:rsidR="005D714F" w:rsidRPr="0085738D" w:rsidRDefault="005D714F" w:rsidP="00884125">
            <w:pPr>
              <w:spacing w:before="120" w:after="120"/>
              <w:rPr>
                <w:rFonts w:ascii="Sylfaen" w:hAnsi="Sylfaen"/>
                <w:lang w:val="ka-GE" w:eastAsia="x-none"/>
              </w:rPr>
            </w:pPr>
          </w:p>
        </w:tc>
        <w:tc>
          <w:tcPr>
            <w:tcW w:w="2551" w:type="dxa"/>
          </w:tcPr>
          <w:p w:rsidR="005D714F" w:rsidRPr="0085738D" w:rsidRDefault="005D714F" w:rsidP="006F7A55">
            <w:pPr>
              <w:spacing w:before="120" w:after="120"/>
              <w:rPr>
                <w:rFonts w:ascii="Sylfaen" w:hAnsi="Sylfaen"/>
                <w:lang w:eastAsia="x-none"/>
              </w:rPr>
            </w:pPr>
            <w:r w:rsidRPr="0085738D">
              <w:rPr>
                <w:rFonts w:ascii="Sylfaen" w:hAnsi="Sylfaen"/>
                <w:lang w:eastAsia="x-none"/>
              </w:rPr>
              <w:t>AZT + 3TC + LPV/r</w:t>
            </w:r>
          </w:p>
        </w:tc>
      </w:tr>
    </w:tbl>
    <w:p w:rsidR="005D714F" w:rsidRPr="0085738D" w:rsidRDefault="00E223BF" w:rsidP="00875454">
      <w:pPr>
        <w:tabs>
          <w:tab w:val="left" w:pos="1843"/>
        </w:tabs>
        <w:spacing w:after="0" w:line="240" w:lineRule="auto"/>
        <w:ind w:left="1440" w:hanging="1440"/>
        <w:jc w:val="both"/>
        <w:rPr>
          <w:rFonts w:ascii="Sylfaen" w:hAnsi="Sylfaen"/>
          <w:sz w:val="20"/>
          <w:szCs w:val="20"/>
          <w:lang w:val="ka-GE" w:eastAsia="x-none"/>
        </w:rPr>
      </w:pPr>
      <w:r w:rsidRPr="0085738D">
        <w:rPr>
          <w:rFonts w:ascii="Sylfaen" w:hAnsi="Sylfaen"/>
          <w:sz w:val="20"/>
          <w:szCs w:val="20"/>
          <w:lang w:val="ka-GE" w:eastAsia="x-none"/>
        </w:rPr>
        <w:t>შენიშვნები:</w:t>
      </w:r>
      <w:r w:rsidRPr="0085738D">
        <w:rPr>
          <w:rFonts w:ascii="Sylfaen" w:hAnsi="Sylfaen"/>
          <w:sz w:val="20"/>
          <w:szCs w:val="20"/>
          <w:lang w:val="ka-GE" w:eastAsia="x-none"/>
        </w:rPr>
        <w:tab/>
        <w:t>ა)</w:t>
      </w:r>
      <w:r w:rsidRPr="0085738D">
        <w:rPr>
          <w:rFonts w:ascii="Sylfaen" w:hAnsi="Sylfaen"/>
          <w:sz w:val="20"/>
          <w:szCs w:val="20"/>
          <w:lang w:val="ka-GE" w:eastAsia="x-none"/>
        </w:rPr>
        <w:tab/>
      </w:r>
      <w:r w:rsidR="005D714F" w:rsidRPr="0085738D">
        <w:rPr>
          <w:rFonts w:ascii="Sylfaen" w:hAnsi="Sylfaen"/>
          <w:sz w:val="20"/>
          <w:szCs w:val="20"/>
          <w:lang w:eastAsia="x-none"/>
        </w:rPr>
        <w:t xml:space="preserve">EFV </w:t>
      </w:r>
      <w:r w:rsidR="005D714F" w:rsidRPr="0085738D">
        <w:rPr>
          <w:rFonts w:ascii="Sylfaen" w:hAnsi="Sylfaen"/>
          <w:sz w:val="20"/>
          <w:szCs w:val="20"/>
          <w:lang w:val="ka-GE" w:eastAsia="x-none"/>
        </w:rPr>
        <w:t>შესაძლებელია გამოყენებულ იქნას როგორც 400 მგ ისე 600 მგ დოზის სახით</w:t>
      </w:r>
    </w:p>
    <w:p w:rsidR="001C79A1" w:rsidRPr="0085738D" w:rsidRDefault="005D714F" w:rsidP="005D714F">
      <w:pPr>
        <w:tabs>
          <w:tab w:val="left" w:pos="1843"/>
        </w:tabs>
        <w:spacing w:after="0" w:line="240" w:lineRule="auto"/>
        <w:ind w:left="1440" w:hanging="1440"/>
        <w:jc w:val="both"/>
        <w:rPr>
          <w:rFonts w:ascii="Sylfaen" w:hAnsi="Sylfaen"/>
          <w:sz w:val="20"/>
          <w:szCs w:val="20"/>
          <w:lang w:val="ka-GE" w:eastAsia="x-none"/>
        </w:rPr>
      </w:pPr>
      <w:r w:rsidRPr="0085738D">
        <w:rPr>
          <w:rFonts w:ascii="Sylfaen" w:hAnsi="Sylfaen"/>
          <w:sz w:val="20"/>
          <w:szCs w:val="20"/>
          <w:lang w:val="ka-GE" w:eastAsia="x-none"/>
        </w:rPr>
        <w:tab/>
        <w:t xml:space="preserve">ბ) </w:t>
      </w:r>
      <w:r w:rsidR="00E223BF" w:rsidRPr="0085738D">
        <w:rPr>
          <w:rFonts w:ascii="Sylfaen" w:hAnsi="Sylfaen"/>
          <w:sz w:val="20"/>
          <w:szCs w:val="20"/>
          <w:lang w:val="ka-GE" w:eastAsia="x-none"/>
        </w:rPr>
        <w:tab/>
      </w:r>
      <w:r w:rsidR="004D78B9" w:rsidRPr="0085738D">
        <w:rPr>
          <w:rFonts w:ascii="Sylfaen" w:hAnsi="Sylfaen"/>
          <w:sz w:val="20"/>
          <w:szCs w:val="20"/>
          <w:lang w:val="ka-GE" w:eastAsia="x-none"/>
        </w:rPr>
        <w:t>ABC დან</w:t>
      </w:r>
      <w:r w:rsidR="00C259F3" w:rsidRPr="0085738D">
        <w:rPr>
          <w:rFonts w:ascii="Sylfaen" w:hAnsi="Sylfaen"/>
          <w:sz w:val="20"/>
          <w:szCs w:val="20"/>
          <w:lang w:val="ka-GE" w:eastAsia="x-none"/>
        </w:rPr>
        <w:t>ი</w:t>
      </w:r>
      <w:r w:rsidR="004D78B9" w:rsidRPr="0085738D">
        <w:rPr>
          <w:rFonts w:ascii="Sylfaen" w:hAnsi="Sylfaen"/>
          <w:sz w:val="20"/>
          <w:szCs w:val="20"/>
          <w:lang w:val="ka-GE" w:eastAsia="x-none"/>
        </w:rPr>
        <w:t>შვნამდე უნდა ჩატარდეს გამოკვლევა HLA B*570</w:t>
      </w:r>
      <w:r w:rsidR="00C259F3" w:rsidRPr="0085738D">
        <w:rPr>
          <w:rFonts w:ascii="Sylfaen" w:hAnsi="Sylfaen"/>
          <w:sz w:val="20"/>
          <w:szCs w:val="20"/>
          <w:lang w:val="ka-GE" w:eastAsia="x-none"/>
        </w:rPr>
        <w:t>1</w:t>
      </w:r>
      <w:r w:rsidR="004D78B9" w:rsidRPr="0085738D">
        <w:rPr>
          <w:rFonts w:ascii="Sylfaen" w:hAnsi="Sylfaen"/>
          <w:sz w:val="20"/>
          <w:szCs w:val="20"/>
          <w:lang w:val="ka-GE" w:eastAsia="x-none"/>
        </w:rPr>
        <w:t>-ზე.</w:t>
      </w:r>
    </w:p>
    <w:p w:rsidR="005D714F" w:rsidRPr="0085738D" w:rsidRDefault="003C6459" w:rsidP="005D714F">
      <w:pPr>
        <w:spacing w:after="0" w:line="240" w:lineRule="auto"/>
        <w:ind w:left="1440"/>
        <w:rPr>
          <w:rFonts w:ascii="Sylfaen" w:hAnsi="Sylfaen"/>
          <w:sz w:val="20"/>
          <w:szCs w:val="20"/>
          <w:lang w:val="ka-GE" w:eastAsia="x-none"/>
        </w:rPr>
      </w:pPr>
      <w:r w:rsidRPr="0085738D">
        <w:rPr>
          <w:rFonts w:ascii="Sylfaen" w:hAnsi="Sylfaen"/>
          <w:sz w:val="20"/>
          <w:szCs w:val="20"/>
          <w:lang w:val="ka-GE" w:eastAsia="x-none"/>
        </w:rPr>
        <w:t>გ)</w:t>
      </w:r>
      <w:r w:rsidR="005D714F" w:rsidRPr="0085738D">
        <w:rPr>
          <w:rFonts w:ascii="Sylfaen" w:hAnsi="Sylfaen"/>
          <w:sz w:val="20"/>
          <w:szCs w:val="20"/>
          <w:lang w:val="ka-GE" w:eastAsia="x-none"/>
        </w:rPr>
        <w:t xml:space="preserve"> </w:t>
      </w:r>
      <w:r w:rsidR="00495C78" w:rsidRPr="0085738D">
        <w:rPr>
          <w:rFonts w:ascii="Sylfaen" w:hAnsi="Sylfaen"/>
          <w:sz w:val="20"/>
          <w:szCs w:val="20"/>
          <w:lang w:val="ka-GE" w:eastAsia="x-none"/>
        </w:rPr>
        <w:t xml:space="preserve">    პირველი რიგის მკურნალობაში </w:t>
      </w:r>
      <w:r w:rsidR="005D714F" w:rsidRPr="0085738D">
        <w:rPr>
          <w:rFonts w:ascii="Sylfaen" w:hAnsi="Sylfaen"/>
          <w:sz w:val="20"/>
          <w:szCs w:val="20"/>
          <w:lang w:val="ka-GE" w:eastAsia="x-none"/>
        </w:rPr>
        <w:t xml:space="preserve">RAL და PI შემცველი რეჟიმები, ასევე DTG + 3TC  </w:t>
      </w:r>
      <w:r w:rsidR="005D714F" w:rsidRPr="0085738D">
        <w:rPr>
          <w:rFonts w:ascii="Sylfaen" w:hAnsi="Sylfaen"/>
          <w:sz w:val="20"/>
          <w:szCs w:val="20"/>
          <w:lang w:val="ka-GE" w:eastAsia="x-none"/>
        </w:rPr>
        <w:br/>
        <w:t xml:space="preserve"> გამოიყენება მხოლოდ განსაკუთრებულ გარემოებებში. DTG + 3TC ინიშნება თუ ვირუსული დატვირთვა &lt;500 000 ასლი/მლ</w:t>
      </w:r>
    </w:p>
    <w:p w:rsidR="002F6702" w:rsidRPr="0085738D" w:rsidRDefault="002F6702" w:rsidP="00875454">
      <w:pPr>
        <w:tabs>
          <w:tab w:val="left" w:pos="1843"/>
        </w:tabs>
        <w:spacing w:after="0" w:line="240" w:lineRule="auto"/>
        <w:ind w:left="1440"/>
        <w:jc w:val="both"/>
        <w:rPr>
          <w:rFonts w:ascii="Sylfaen" w:hAnsi="Sylfaen"/>
          <w:sz w:val="20"/>
          <w:szCs w:val="20"/>
          <w:lang w:val="ka-GE" w:eastAsia="x-none"/>
        </w:rPr>
      </w:pPr>
      <w:r w:rsidRPr="0085738D">
        <w:rPr>
          <w:rFonts w:ascii="Sylfaen" w:hAnsi="Sylfaen"/>
          <w:sz w:val="20"/>
          <w:szCs w:val="20"/>
          <w:lang w:val="ka-GE" w:eastAsia="x-none"/>
        </w:rPr>
        <w:t xml:space="preserve">დ) </w:t>
      </w:r>
      <w:r w:rsidR="00434C10" w:rsidRPr="0085738D">
        <w:rPr>
          <w:rFonts w:ascii="Sylfaen" w:hAnsi="Sylfaen"/>
          <w:sz w:val="20"/>
          <w:szCs w:val="20"/>
          <w:lang w:val="ka-GE" w:eastAsia="x-none"/>
        </w:rPr>
        <w:t>ბავშვებში DTG და RAL გამოყემებულ იქნას ასაკისა და წონის მიხედვით დამტკიცებული დოზებით; EFV არ უნდა იქნას გამოყენებული 3 წლამდე ბავშვებში</w:t>
      </w:r>
    </w:p>
    <w:p w:rsidR="00875454" w:rsidRPr="0085738D" w:rsidRDefault="00875454" w:rsidP="005D714F">
      <w:pPr>
        <w:spacing w:after="0" w:line="240" w:lineRule="auto"/>
        <w:rPr>
          <w:rFonts w:ascii="Sylfaen" w:hAnsi="Sylfaen"/>
          <w:sz w:val="20"/>
          <w:szCs w:val="20"/>
          <w:lang w:val="ka-GE" w:eastAsia="x-none"/>
        </w:rPr>
      </w:pPr>
    </w:p>
    <w:p w:rsidR="00875454" w:rsidRPr="0085738D" w:rsidRDefault="00875454" w:rsidP="00434C10">
      <w:pPr>
        <w:tabs>
          <w:tab w:val="left" w:pos="1843"/>
        </w:tabs>
        <w:spacing w:after="120" w:line="240" w:lineRule="auto"/>
        <w:ind w:left="1440"/>
        <w:jc w:val="both"/>
        <w:rPr>
          <w:rFonts w:ascii="Sylfaen" w:hAnsi="Sylfaen"/>
          <w:sz w:val="20"/>
          <w:szCs w:val="20"/>
          <w:lang w:val="ka-GE" w:eastAsia="x-none"/>
        </w:rPr>
      </w:pPr>
    </w:p>
    <w:p w:rsidR="005D714F" w:rsidRPr="0085738D" w:rsidRDefault="005D714F" w:rsidP="00434C10">
      <w:pPr>
        <w:tabs>
          <w:tab w:val="left" w:pos="1843"/>
        </w:tabs>
        <w:spacing w:after="120" w:line="240" w:lineRule="auto"/>
        <w:ind w:left="1440"/>
        <w:jc w:val="both"/>
        <w:rPr>
          <w:rFonts w:ascii="Sylfaen" w:hAnsi="Sylfaen"/>
          <w:sz w:val="20"/>
          <w:szCs w:val="20"/>
          <w:lang w:val="ka-GE" w:eastAsia="x-none"/>
        </w:rPr>
      </w:pPr>
    </w:p>
    <w:p w:rsidR="005D714F" w:rsidRPr="0085738D" w:rsidRDefault="005D714F" w:rsidP="00434C10">
      <w:pPr>
        <w:tabs>
          <w:tab w:val="left" w:pos="1843"/>
        </w:tabs>
        <w:spacing w:after="120" w:line="240" w:lineRule="auto"/>
        <w:ind w:left="1440"/>
        <w:jc w:val="both"/>
        <w:rPr>
          <w:rFonts w:ascii="Sylfaen" w:hAnsi="Sylfaen"/>
          <w:sz w:val="20"/>
          <w:szCs w:val="20"/>
          <w:lang w:val="ka-GE" w:eastAsia="x-none"/>
        </w:rPr>
      </w:pPr>
    </w:p>
    <w:p w:rsidR="005D714F" w:rsidRPr="0085738D" w:rsidRDefault="005D714F" w:rsidP="00434C10">
      <w:pPr>
        <w:tabs>
          <w:tab w:val="left" w:pos="1843"/>
        </w:tabs>
        <w:spacing w:after="120" w:line="240" w:lineRule="auto"/>
        <w:ind w:left="1440"/>
        <w:jc w:val="both"/>
        <w:rPr>
          <w:rFonts w:ascii="Sylfaen" w:hAnsi="Sylfaen"/>
          <w:sz w:val="20"/>
          <w:szCs w:val="20"/>
          <w:lang w:val="ka-GE" w:eastAsia="x-none"/>
        </w:rPr>
      </w:pPr>
    </w:p>
    <w:p w:rsidR="003C622D" w:rsidRPr="0085738D" w:rsidRDefault="006C0378" w:rsidP="003C622D">
      <w:pPr>
        <w:pStyle w:val="Heading3"/>
        <w:rPr>
          <w:rFonts w:ascii="Sylfaen" w:hAnsi="Sylfaen"/>
          <w:lang w:val="ka-GE"/>
        </w:rPr>
      </w:pPr>
      <w:bookmarkStart w:id="39" w:name="_Toc75515868"/>
      <w:r w:rsidRPr="0085738D">
        <w:rPr>
          <w:rFonts w:ascii="Sylfaen" w:hAnsi="Sylfaen"/>
          <w:lang w:val="ka-GE"/>
        </w:rPr>
        <w:lastRenderedPageBreak/>
        <w:t>პირველი რიგის არვ მკურნალობის რეჟიმები მოზრდილებ</w:t>
      </w:r>
      <w:r w:rsidR="00434C10" w:rsidRPr="0085738D">
        <w:rPr>
          <w:rFonts w:ascii="Sylfaen" w:hAnsi="Sylfaen"/>
          <w:lang w:val="ka-GE"/>
        </w:rPr>
        <w:t>სა და მოზარდებში</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D2D75" w:rsidRPr="0085738D" w:rsidTr="00DC632A">
        <w:tc>
          <w:tcPr>
            <w:tcW w:w="9629" w:type="dxa"/>
            <w:shd w:val="clear" w:color="auto" w:fill="DDEEED"/>
          </w:tcPr>
          <w:p w:rsidR="001D2D75" w:rsidRPr="0085738D" w:rsidRDefault="001D2D75" w:rsidP="009F511F">
            <w:pPr>
              <w:spacing w:before="120" w:after="120"/>
              <w:rPr>
                <w:rFonts w:ascii="Sylfaen" w:hAnsi="Sylfaen"/>
                <w:b/>
                <w:sz w:val="24"/>
                <w:szCs w:val="24"/>
                <w:lang w:eastAsia="x-none"/>
              </w:rPr>
            </w:pPr>
            <w:r w:rsidRPr="0085738D">
              <w:rPr>
                <w:rFonts w:ascii="Sylfaen" w:hAnsi="Sylfaen"/>
                <w:b/>
                <w:sz w:val="24"/>
                <w:szCs w:val="24"/>
                <w:lang w:val="ka-GE" w:eastAsia="x-none"/>
              </w:rPr>
              <w:t>რეკომენდაციები</w:t>
            </w:r>
          </w:p>
        </w:tc>
      </w:tr>
      <w:tr w:rsidR="001D2D75" w:rsidRPr="0085738D" w:rsidTr="00875454">
        <w:tc>
          <w:tcPr>
            <w:tcW w:w="9629" w:type="dxa"/>
          </w:tcPr>
          <w:p w:rsidR="003C622D" w:rsidRPr="0085738D" w:rsidRDefault="003C622D" w:rsidP="0077416E">
            <w:pPr>
              <w:numPr>
                <w:ilvl w:val="0"/>
                <w:numId w:val="11"/>
              </w:numPr>
              <w:ind w:left="540"/>
              <w:jc w:val="both"/>
              <w:rPr>
                <w:rFonts w:ascii="Sylfaen" w:hAnsi="Sylfaen"/>
                <w:b/>
                <w:lang w:val="ka-GE"/>
              </w:rPr>
            </w:pPr>
            <w:r w:rsidRPr="0085738D">
              <w:rPr>
                <w:rFonts w:ascii="Sylfaen" w:hAnsi="Sylfaen"/>
                <w:b/>
                <w:lang w:val="ka-GE"/>
              </w:rPr>
              <w:t xml:space="preserve">პირველი რიგის არვ მკურნალობის რეჟიმი მოზრდილებში უნდა </w:t>
            </w:r>
            <w:r w:rsidRPr="0085738D">
              <w:rPr>
                <w:rFonts w:ascii="Sylfaen" w:eastAsia="Times New Roman" w:hAnsi="Sylfaen" w:cs="Sylfaen"/>
                <w:b/>
                <w:bCs/>
                <w:lang w:val="ka-GE"/>
              </w:rPr>
              <w:t>შეიცავდეს 2 ნუკ</w:t>
            </w:r>
            <w:r w:rsidRPr="0085738D">
              <w:rPr>
                <w:rFonts w:ascii="Sylfaen" w:eastAsia="Times New Roman" w:hAnsi="Sylfaen" w:cs="Sylfaen"/>
                <w:b/>
                <w:bCs/>
                <w:lang w:val="ka-GE"/>
              </w:rPr>
              <w:softHyphen/>
              <w:t>ლეოზიდ/ნუკლეოტიდის ანალოგ რევერს ტრანსკრიფტაზას ინჰიბიტორს (ნრტი ანუ NRTI)</w:t>
            </w:r>
            <w:r w:rsidRPr="0085738D">
              <w:rPr>
                <w:rFonts w:ascii="Sylfaen" w:eastAsia="Times New Roman" w:hAnsi="Sylfaen" w:cs="Sylfaen"/>
                <w:b/>
                <w:bCs/>
                <w:sz w:val="26"/>
                <w:szCs w:val="26"/>
                <w:lang w:val="ka-GE"/>
              </w:rPr>
              <w:t xml:space="preserve"> </w:t>
            </w:r>
            <w:r w:rsidRPr="0085738D">
              <w:rPr>
                <w:rFonts w:ascii="Sylfaen" w:hAnsi="Sylfaen" w:cs="Sylfaen"/>
                <w:b/>
                <w:lang w:val="ka-GE"/>
              </w:rPr>
              <w:t xml:space="preserve">და 1 ინტეგრაზას ინჰიბიტორს (ინტეგრაზას ჯაჭვის გადატანის ინჰიბიტორი, იჰ ანუ INSTI) ან 1 არა-ნუკლეოზიდის ანალოგი რევერს ტრანსკრიპტაზას ინჰიბიტორს (ანრტი ანუ NNRTI). განსაკუთრებულ გარემოებებში იჰ და ანრტი ნაცვლად შესაძლებელია ბუსტირებული პროტეაზას ინჰიბიტორის (პი ანუ </w:t>
            </w:r>
            <w:r w:rsidRPr="0085738D">
              <w:rPr>
                <w:rFonts w:ascii="Sylfaen" w:hAnsi="Sylfaen" w:cs="Sylfaen"/>
                <w:b/>
              </w:rPr>
              <w:t>PI)</w:t>
            </w:r>
            <w:r w:rsidRPr="0085738D">
              <w:rPr>
                <w:rFonts w:ascii="Sylfaen" w:hAnsi="Sylfaen" w:cs="Sylfaen"/>
                <w:b/>
                <w:lang w:val="ka-GE"/>
              </w:rPr>
              <w:t xml:space="preserve"> გამოყენება</w:t>
            </w:r>
          </w:p>
          <w:p w:rsidR="003C622D" w:rsidRPr="0085738D" w:rsidRDefault="003C622D" w:rsidP="0077416E">
            <w:pPr>
              <w:numPr>
                <w:ilvl w:val="0"/>
                <w:numId w:val="11"/>
              </w:numPr>
              <w:ind w:left="540"/>
              <w:jc w:val="both"/>
              <w:rPr>
                <w:rFonts w:ascii="Sylfaen" w:hAnsi="Sylfaen"/>
                <w:b/>
                <w:lang w:val="ka-GE"/>
              </w:rPr>
            </w:pPr>
            <w:r w:rsidRPr="0085738D">
              <w:rPr>
                <w:rFonts w:ascii="Sylfaen" w:hAnsi="Sylfaen"/>
                <w:b/>
                <w:lang w:val="ka-GE"/>
              </w:rPr>
              <w:t>ტენოფოვირი (TDF) + ლამივუდინი (3TC) (ან ემტრიციტაბინი, FTC) + დოლუტეგრავირი  (</w:t>
            </w:r>
            <w:r w:rsidRPr="0085738D">
              <w:rPr>
                <w:rFonts w:ascii="Sylfaen" w:hAnsi="Sylfaen"/>
                <w:b/>
              </w:rPr>
              <w:t>DTG</w:t>
            </w:r>
            <w:r w:rsidRPr="0085738D">
              <w:rPr>
                <w:rFonts w:ascii="Sylfaen" w:hAnsi="Sylfaen"/>
                <w:b/>
                <w:lang w:val="ka-GE"/>
              </w:rPr>
              <w:t>) რეკომენდებულია როგორც უპირატესი არვ რეჟიმი მკურნალობის დასაწყებად</w:t>
            </w:r>
            <w:r w:rsidRPr="0085738D">
              <w:rPr>
                <w:rFonts w:ascii="Sylfaen" w:hAnsi="Sylfaen"/>
                <w:b/>
              </w:rPr>
              <w:t xml:space="preserve"> </w:t>
            </w:r>
            <w:r w:rsidRPr="00466AF8">
              <w:rPr>
                <w:rFonts w:ascii="Sylfaen" w:hAnsi="Sylfaen"/>
              </w:rPr>
              <w:t>(</w:t>
            </w:r>
            <w:r w:rsidRPr="00466AF8">
              <w:rPr>
                <w:rFonts w:ascii="Sylfaen" w:hAnsi="Sylfaen"/>
                <w:lang w:val="ka-GE"/>
              </w:rPr>
              <w:t>ძლიერი რეკომენდაცია, ზომიერი ხარისხის მტკიცებულება)</w:t>
            </w:r>
          </w:p>
          <w:p w:rsidR="003C622D" w:rsidRPr="00466AF8" w:rsidRDefault="003C622D" w:rsidP="0077416E">
            <w:pPr>
              <w:numPr>
                <w:ilvl w:val="0"/>
                <w:numId w:val="11"/>
              </w:numPr>
              <w:ind w:left="540"/>
              <w:jc w:val="both"/>
              <w:rPr>
                <w:rFonts w:ascii="Sylfaen" w:hAnsi="Sylfaen"/>
                <w:lang w:val="ka-GE"/>
              </w:rPr>
            </w:pPr>
            <w:r w:rsidRPr="0085738D">
              <w:rPr>
                <w:rFonts w:ascii="Sylfaen" w:hAnsi="Sylfaen"/>
                <w:b/>
                <w:lang w:val="ka-GE"/>
              </w:rPr>
              <w:t xml:space="preserve">თუ </w:t>
            </w:r>
            <w:r w:rsidRPr="0085738D">
              <w:rPr>
                <w:rFonts w:ascii="Sylfaen" w:hAnsi="Sylfaen"/>
                <w:b/>
              </w:rPr>
              <w:t>TDF + 3TC (</w:t>
            </w:r>
            <w:r w:rsidRPr="0085738D">
              <w:rPr>
                <w:rFonts w:ascii="Sylfaen" w:hAnsi="Sylfaen" w:cs="Sylfaen"/>
                <w:b/>
                <w:lang w:val="ka-GE"/>
              </w:rPr>
              <w:t>ან</w:t>
            </w:r>
            <w:r w:rsidRPr="0085738D">
              <w:rPr>
                <w:rFonts w:ascii="Sylfaen" w:hAnsi="Sylfaen"/>
                <w:b/>
                <w:lang w:val="ka-GE"/>
              </w:rPr>
              <w:t xml:space="preserve"> </w:t>
            </w:r>
            <w:r w:rsidRPr="0085738D">
              <w:rPr>
                <w:rFonts w:ascii="Sylfaen" w:hAnsi="Sylfaen"/>
                <w:b/>
              </w:rPr>
              <w:t>FTC) +</w:t>
            </w:r>
            <w:r w:rsidRPr="0085738D">
              <w:rPr>
                <w:rFonts w:ascii="Sylfaen" w:hAnsi="Sylfaen"/>
                <w:b/>
                <w:lang w:val="ka-GE"/>
              </w:rPr>
              <w:t xml:space="preserve"> </w:t>
            </w:r>
            <w:r w:rsidRPr="0085738D">
              <w:rPr>
                <w:rFonts w:ascii="Sylfaen" w:hAnsi="Sylfaen"/>
                <w:b/>
              </w:rPr>
              <w:t>DTG</w:t>
            </w:r>
            <w:r w:rsidRPr="0085738D">
              <w:rPr>
                <w:rFonts w:ascii="Sylfaen" w:hAnsi="Sylfaen"/>
                <w:b/>
                <w:lang w:val="ka-GE"/>
              </w:rPr>
              <w:t xml:space="preserve"> უკუნაჩვენებია ან არ არის ხელმისაწვდომი, რეკომენდებულია რომელიმე ქვემოთ მოყვანილი ალტერნატიული რეჟიმი </w:t>
            </w:r>
            <w:r w:rsidRPr="00466AF8">
              <w:rPr>
                <w:rFonts w:ascii="Sylfaen" w:hAnsi="Sylfaen"/>
                <w:lang w:val="ka-GE"/>
              </w:rPr>
              <w:t>(ძლიერი რეკომენდაცია, ზომიერი ხარისხის მტკიცებულება):</w:t>
            </w:r>
          </w:p>
          <w:p w:rsidR="003C622D" w:rsidRPr="0085738D" w:rsidRDefault="003C622D" w:rsidP="0077416E">
            <w:pPr>
              <w:numPr>
                <w:ilvl w:val="0"/>
                <w:numId w:val="17"/>
              </w:numPr>
              <w:spacing w:after="120"/>
              <w:ind w:left="1168" w:hanging="357"/>
              <w:rPr>
                <w:rFonts w:ascii="Sylfaen" w:hAnsi="Sylfaen"/>
                <w:lang w:val="ka-GE"/>
              </w:rPr>
            </w:pPr>
            <w:r w:rsidRPr="0085738D">
              <w:rPr>
                <w:rFonts w:ascii="Sylfaen" w:hAnsi="Sylfaen"/>
                <w:lang w:val="ka-GE"/>
              </w:rPr>
              <w:t>აბაკავირი (ABC)  + ლამივუდინი (3TC) + დოლუტეგრავირი (DTG)</w:t>
            </w:r>
          </w:p>
          <w:p w:rsidR="00CD0B82" w:rsidRPr="0085738D" w:rsidRDefault="00CD0B82" w:rsidP="0077416E">
            <w:pPr>
              <w:numPr>
                <w:ilvl w:val="0"/>
                <w:numId w:val="17"/>
              </w:numPr>
              <w:spacing w:after="120"/>
              <w:ind w:left="1168" w:hanging="357"/>
              <w:rPr>
                <w:rFonts w:ascii="Sylfaen" w:hAnsi="Sylfaen"/>
                <w:lang w:val="ka-GE"/>
              </w:rPr>
            </w:pPr>
            <w:r w:rsidRPr="0085738D">
              <w:rPr>
                <w:rFonts w:ascii="Sylfaen" w:hAnsi="Sylfaen"/>
                <w:lang w:val="ka-GE"/>
              </w:rPr>
              <w:t>ტენოფოვირი (TDF) + ლამივუდინი (3TC) (ან ემტრიციტაბინი, FTC) + ეფავირენზი (EFV)</w:t>
            </w:r>
          </w:p>
          <w:p w:rsidR="00CD0B82" w:rsidRPr="0085738D" w:rsidRDefault="00CD0B82" w:rsidP="0077416E">
            <w:pPr>
              <w:numPr>
                <w:ilvl w:val="0"/>
                <w:numId w:val="17"/>
              </w:numPr>
              <w:spacing w:after="120"/>
              <w:ind w:left="1168" w:hanging="357"/>
              <w:rPr>
                <w:rFonts w:ascii="Sylfaen" w:hAnsi="Sylfaen"/>
                <w:lang w:val="ka-GE"/>
              </w:rPr>
            </w:pPr>
            <w:r w:rsidRPr="0085738D">
              <w:rPr>
                <w:rFonts w:ascii="Sylfaen" w:hAnsi="Sylfaen"/>
                <w:lang w:val="ka-GE"/>
              </w:rPr>
              <w:t>აბაკავირი (ABC)  + ლამივუდინი (3TC) + ეფავირენზი (EFV)</w:t>
            </w:r>
          </w:p>
          <w:p w:rsidR="00CD0B82" w:rsidRPr="0085738D" w:rsidRDefault="00CD0B82" w:rsidP="0077416E">
            <w:pPr>
              <w:pStyle w:val="ListParagraph"/>
              <w:numPr>
                <w:ilvl w:val="0"/>
                <w:numId w:val="62"/>
              </w:numPr>
              <w:spacing w:after="120"/>
              <w:rPr>
                <w:rFonts w:ascii="Sylfaen" w:hAnsi="Sylfaen"/>
                <w:lang w:val="ka-GE"/>
              </w:rPr>
            </w:pPr>
            <w:r w:rsidRPr="0085738D">
              <w:rPr>
                <w:rFonts w:ascii="Sylfaen" w:hAnsi="Sylfaen" w:cs="Sylfaen"/>
                <w:b/>
                <w:lang w:val="ka-GE"/>
              </w:rPr>
              <w:t>განსაკუთრებულ გარეომებებში შესა</w:t>
            </w:r>
            <w:r w:rsidR="005801A1" w:rsidRPr="0085738D">
              <w:rPr>
                <w:rFonts w:ascii="Sylfaen" w:hAnsi="Sylfaen" w:cs="Sylfaen"/>
                <w:b/>
                <w:lang w:val="ka-GE"/>
              </w:rPr>
              <w:t>ძ</w:t>
            </w:r>
            <w:r w:rsidRPr="0085738D">
              <w:rPr>
                <w:rFonts w:ascii="Sylfaen" w:hAnsi="Sylfaen" w:cs="Sylfaen"/>
                <w:b/>
                <w:lang w:val="ka-GE"/>
              </w:rPr>
              <w:t xml:space="preserve">ლებელია შემდეგი რეჟიმების განხილვა </w:t>
            </w:r>
            <w:r w:rsidRPr="0085738D">
              <w:rPr>
                <w:rFonts w:ascii="Sylfaen" w:hAnsi="Sylfaen"/>
                <w:b/>
                <w:lang w:val="ka-GE"/>
              </w:rPr>
              <w:t xml:space="preserve"> </w:t>
            </w:r>
            <w:r w:rsidRPr="00466AF8">
              <w:rPr>
                <w:rFonts w:ascii="Sylfaen" w:hAnsi="Sylfaen"/>
                <w:lang w:val="ka-GE"/>
              </w:rPr>
              <w:t>(პირობითი რეკომენდაცია, ზომიერი ხარისხის მტკიცებულება):</w:t>
            </w:r>
          </w:p>
          <w:p w:rsidR="00434C10" w:rsidRPr="0085738D" w:rsidRDefault="00434C10" w:rsidP="0077416E">
            <w:pPr>
              <w:numPr>
                <w:ilvl w:val="0"/>
                <w:numId w:val="17"/>
              </w:numPr>
              <w:spacing w:after="120"/>
              <w:ind w:left="1168" w:hanging="357"/>
              <w:rPr>
                <w:rFonts w:ascii="Sylfaen" w:hAnsi="Sylfaen"/>
                <w:lang w:val="ka-GE"/>
              </w:rPr>
            </w:pPr>
            <w:r w:rsidRPr="0085738D">
              <w:rPr>
                <w:rFonts w:ascii="Sylfaen" w:hAnsi="Sylfaen"/>
                <w:lang w:val="ka-GE"/>
              </w:rPr>
              <w:t>ტენოფოვირი (TDF) + ლამივუდინი (3TC) (ან ემტრიციტაბინი, FTC) + რალტეგრავირი (RAL)</w:t>
            </w:r>
          </w:p>
          <w:p w:rsidR="00434C10" w:rsidRPr="0085738D" w:rsidRDefault="00434C10" w:rsidP="0077416E">
            <w:pPr>
              <w:numPr>
                <w:ilvl w:val="0"/>
                <w:numId w:val="17"/>
              </w:numPr>
              <w:spacing w:after="120"/>
              <w:ind w:left="1168" w:hanging="357"/>
              <w:rPr>
                <w:rFonts w:ascii="Sylfaen" w:hAnsi="Sylfaen"/>
                <w:lang w:val="ka-GE"/>
              </w:rPr>
            </w:pPr>
            <w:r w:rsidRPr="0085738D">
              <w:rPr>
                <w:rFonts w:ascii="Sylfaen" w:hAnsi="Sylfaen"/>
                <w:lang w:val="ka-GE"/>
              </w:rPr>
              <w:t>აბაკავირი (ABC)  + ლამივუდინი (3TC) + რალტეგრავირი (RAL)</w:t>
            </w:r>
          </w:p>
          <w:p w:rsidR="00875454" w:rsidRPr="0085738D" w:rsidRDefault="00875454" w:rsidP="0077416E">
            <w:pPr>
              <w:numPr>
                <w:ilvl w:val="0"/>
                <w:numId w:val="17"/>
              </w:numPr>
              <w:spacing w:after="120"/>
              <w:ind w:left="1168" w:hanging="357"/>
              <w:rPr>
                <w:rFonts w:ascii="Sylfaen" w:hAnsi="Sylfaen"/>
                <w:lang w:val="ka-GE"/>
              </w:rPr>
            </w:pPr>
            <w:r w:rsidRPr="0085738D">
              <w:rPr>
                <w:rFonts w:ascii="Sylfaen" w:hAnsi="Sylfaen"/>
                <w:lang w:val="ka-GE"/>
              </w:rPr>
              <w:t>დოლუტეგრავირი (</w:t>
            </w:r>
            <w:r w:rsidRPr="0085738D">
              <w:rPr>
                <w:rFonts w:ascii="Sylfaen" w:hAnsi="Sylfaen"/>
              </w:rPr>
              <w:t>DTG</w:t>
            </w:r>
            <w:r w:rsidRPr="0085738D">
              <w:rPr>
                <w:rFonts w:ascii="Sylfaen" w:hAnsi="Sylfaen"/>
                <w:lang w:val="ka-GE"/>
              </w:rPr>
              <w:t>) + ლამ</w:t>
            </w:r>
            <w:r w:rsidR="00466AF8">
              <w:rPr>
                <w:rFonts w:ascii="Sylfaen" w:hAnsi="Sylfaen"/>
                <w:lang w:val="ka-GE"/>
              </w:rPr>
              <w:t>ი</w:t>
            </w:r>
            <w:r w:rsidRPr="0085738D">
              <w:rPr>
                <w:rFonts w:ascii="Sylfaen" w:hAnsi="Sylfaen"/>
                <w:lang w:val="ka-GE"/>
              </w:rPr>
              <w:t>ვუდინი</w:t>
            </w:r>
            <w:r w:rsidRPr="0085738D">
              <w:rPr>
                <w:rFonts w:ascii="Sylfaen" w:hAnsi="Sylfaen"/>
              </w:rPr>
              <w:t xml:space="preserve"> </w:t>
            </w:r>
            <w:r w:rsidRPr="0085738D">
              <w:rPr>
                <w:rFonts w:ascii="Sylfaen" w:hAnsi="Sylfaen"/>
                <w:lang w:val="ka-GE"/>
              </w:rPr>
              <w:t>(</w:t>
            </w:r>
            <w:r w:rsidRPr="0085738D">
              <w:rPr>
                <w:rFonts w:ascii="Sylfaen" w:hAnsi="Sylfaen"/>
              </w:rPr>
              <w:t>3TC</w:t>
            </w:r>
            <w:r w:rsidRPr="0085738D">
              <w:rPr>
                <w:rFonts w:ascii="Sylfaen" w:hAnsi="Sylfaen"/>
                <w:lang w:val="ka-GE"/>
              </w:rPr>
              <w:t>)</w:t>
            </w:r>
          </w:p>
          <w:p w:rsidR="00CD0B82" w:rsidRPr="0085738D" w:rsidRDefault="00CD0B82" w:rsidP="0077416E">
            <w:pPr>
              <w:numPr>
                <w:ilvl w:val="0"/>
                <w:numId w:val="17"/>
              </w:numPr>
              <w:spacing w:after="120"/>
              <w:ind w:left="1168" w:hanging="357"/>
              <w:rPr>
                <w:rFonts w:ascii="Sylfaen" w:hAnsi="Sylfaen"/>
                <w:lang w:val="ka-GE"/>
              </w:rPr>
            </w:pPr>
            <w:r w:rsidRPr="0085738D">
              <w:rPr>
                <w:rFonts w:ascii="Sylfaen" w:hAnsi="Sylfaen"/>
                <w:lang w:val="ka-GE"/>
              </w:rPr>
              <w:t>ბუსტირებული პი (PI/r) შემცველი კომბინაციები</w:t>
            </w:r>
          </w:p>
        </w:tc>
      </w:tr>
    </w:tbl>
    <w:p w:rsidR="00875454" w:rsidRPr="0085738D" w:rsidRDefault="00875454" w:rsidP="004A6C71">
      <w:pPr>
        <w:spacing w:after="120" w:line="240" w:lineRule="auto"/>
        <w:ind w:left="1440" w:hanging="1440"/>
        <w:rPr>
          <w:rFonts w:ascii="Sylfaen" w:hAnsi="Sylfaen"/>
          <w:sz w:val="20"/>
          <w:szCs w:val="20"/>
          <w:lang w:val="ka-GE"/>
        </w:rPr>
      </w:pPr>
      <w:r w:rsidRPr="0085738D">
        <w:rPr>
          <w:rFonts w:ascii="Sylfaen" w:hAnsi="Sylfaen"/>
          <w:sz w:val="20"/>
          <w:szCs w:val="20"/>
          <w:lang w:val="ka-GE"/>
        </w:rPr>
        <w:t xml:space="preserve">შენიშვნები: </w:t>
      </w:r>
      <w:r w:rsidRPr="0085738D">
        <w:rPr>
          <w:rFonts w:ascii="Sylfaen" w:hAnsi="Sylfaen"/>
          <w:sz w:val="20"/>
          <w:szCs w:val="20"/>
          <w:lang w:val="ka-GE"/>
        </w:rPr>
        <w:tab/>
        <w:t xml:space="preserve">ა) ეფავირენზის (EFV) დანიშვნისას შესაძლებელია განხილულ იქნას მედიკამენტის დაბალი დოზის გამოყენება - 400 მგ/დღეში </w:t>
      </w:r>
    </w:p>
    <w:p w:rsidR="003C6459" w:rsidRPr="0085738D" w:rsidRDefault="00875454" w:rsidP="004A6C71">
      <w:pPr>
        <w:spacing w:after="120" w:line="240" w:lineRule="auto"/>
        <w:ind w:left="720" w:firstLine="720"/>
        <w:rPr>
          <w:rFonts w:ascii="Sylfaen" w:hAnsi="Sylfaen"/>
          <w:sz w:val="20"/>
          <w:szCs w:val="20"/>
          <w:lang w:val="ka-GE"/>
        </w:rPr>
      </w:pPr>
      <w:r w:rsidRPr="0085738D">
        <w:rPr>
          <w:rFonts w:ascii="Sylfaen" w:hAnsi="Sylfaen"/>
          <w:sz w:val="20"/>
          <w:szCs w:val="20"/>
          <w:lang w:val="ka-GE"/>
        </w:rPr>
        <w:t xml:space="preserve">ბ) </w:t>
      </w:r>
      <w:r w:rsidRPr="0085738D">
        <w:rPr>
          <w:rFonts w:ascii="Sylfaen" w:hAnsi="Sylfaen"/>
          <w:sz w:val="20"/>
          <w:szCs w:val="20"/>
        </w:rPr>
        <w:t xml:space="preserve">DTG + 3TC </w:t>
      </w:r>
      <w:r w:rsidRPr="0085738D">
        <w:rPr>
          <w:rFonts w:ascii="Sylfaen" w:hAnsi="Sylfaen"/>
          <w:sz w:val="20"/>
          <w:szCs w:val="20"/>
          <w:lang w:val="ka-GE"/>
        </w:rPr>
        <w:t>ინიშნება თუ ვირუსული დატვირთა &lt;500 000 ასლი/მლ</w:t>
      </w:r>
    </w:p>
    <w:p w:rsidR="00CD0B82" w:rsidRPr="0085738D" w:rsidRDefault="00CD0B82" w:rsidP="004A6C71">
      <w:pPr>
        <w:spacing w:after="120" w:line="240" w:lineRule="auto"/>
        <w:ind w:left="1440"/>
        <w:rPr>
          <w:rFonts w:ascii="Sylfaen" w:hAnsi="Sylfaen"/>
          <w:sz w:val="20"/>
          <w:szCs w:val="20"/>
          <w:lang w:val="ka-GE" w:eastAsia="x-none"/>
        </w:rPr>
      </w:pPr>
      <w:r w:rsidRPr="0085738D">
        <w:rPr>
          <w:rFonts w:ascii="Sylfaen" w:hAnsi="Sylfaen"/>
          <w:sz w:val="20"/>
          <w:szCs w:val="20"/>
          <w:lang w:val="ka-GE"/>
        </w:rPr>
        <w:t xml:space="preserve">გ) </w:t>
      </w:r>
      <w:r w:rsidR="004A6C71" w:rsidRPr="0085738D">
        <w:rPr>
          <w:rFonts w:ascii="Sylfaen" w:hAnsi="Sylfaen"/>
          <w:sz w:val="20"/>
          <w:szCs w:val="20"/>
          <w:lang w:val="ka-GE"/>
        </w:rPr>
        <w:t>სპეციალური პროგრამების, კვლევების ან ინდივიდუალური შესაძლებლობის ფარგლებში მისაღებია ავტორიტეტული საერთაშორისო წამლის სააგენტოების (აშშ საკვების და წამლის სააგენტო [FDA], ევროპის წამლის სააგენტო [EMA]) და/ან ავტორიტეტული საერთაშორისო გაიდლაინებით (ევროპის შიდსის კლინიკური საზოგად</w:t>
      </w:r>
      <w:r w:rsidR="00466AF8">
        <w:rPr>
          <w:rFonts w:ascii="Sylfaen" w:hAnsi="Sylfaen"/>
          <w:sz w:val="20"/>
          <w:szCs w:val="20"/>
          <w:lang w:val="ka-GE"/>
        </w:rPr>
        <w:t>ო</w:t>
      </w:r>
      <w:r w:rsidR="004A6C71" w:rsidRPr="0085738D">
        <w:rPr>
          <w:rFonts w:ascii="Sylfaen" w:hAnsi="Sylfaen"/>
          <w:sz w:val="20"/>
          <w:szCs w:val="20"/>
          <w:lang w:val="ka-GE"/>
        </w:rPr>
        <w:t>ების, ბრიტანეთის აივ ასოციაციის, აშშ ჯანმრთელობისა და ადამიანური რესურსების დეპარტ</w:t>
      </w:r>
      <w:r w:rsidR="00466AF8">
        <w:rPr>
          <w:rFonts w:ascii="Sylfaen" w:hAnsi="Sylfaen"/>
          <w:sz w:val="20"/>
          <w:szCs w:val="20"/>
          <w:lang w:val="ka-GE"/>
        </w:rPr>
        <w:t>ა</w:t>
      </w:r>
      <w:r w:rsidR="004A6C71" w:rsidRPr="0085738D">
        <w:rPr>
          <w:rFonts w:ascii="Sylfaen" w:hAnsi="Sylfaen"/>
          <w:sz w:val="20"/>
          <w:szCs w:val="20"/>
          <w:lang w:val="ka-GE"/>
        </w:rPr>
        <w:t>მ</w:t>
      </w:r>
      <w:r w:rsidR="00466AF8">
        <w:rPr>
          <w:rFonts w:ascii="Sylfaen" w:hAnsi="Sylfaen"/>
          <w:sz w:val="20"/>
          <w:szCs w:val="20"/>
          <w:lang w:val="ka-GE"/>
        </w:rPr>
        <w:t>ე</w:t>
      </w:r>
      <w:r w:rsidR="004A6C71" w:rsidRPr="0085738D">
        <w:rPr>
          <w:rFonts w:ascii="Sylfaen" w:hAnsi="Sylfaen"/>
          <w:sz w:val="20"/>
          <w:szCs w:val="20"/>
          <w:lang w:val="ka-GE"/>
        </w:rPr>
        <w:t>ნტის გაიდლაინებით) აღიარებული არვ მედიკამენტების გამოყენება, როგორიცაა ტენოფოვირ ალაფენამიდი (TAF), ბიქტეგრავირი (BIC), რილპივირინი (RPV), დორავირინი (DOR), კაბოტეგრავირ/რილპივირინის (CAB/RPV) საინექციო ფორ</w:t>
      </w:r>
      <w:r w:rsidR="00466AF8">
        <w:rPr>
          <w:rFonts w:ascii="Sylfaen" w:hAnsi="Sylfaen"/>
          <w:sz w:val="20"/>
          <w:szCs w:val="20"/>
          <w:lang w:val="ka-GE"/>
        </w:rPr>
        <w:t>მ</w:t>
      </w:r>
      <w:r w:rsidR="004A6C71" w:rsidRPr="0085738D">
        <w:rPr>
          <w:rFonts w:ascii="Sylfaen" w:hAnsi="Sylfaen"/>
          <w:sz w:val="20"/>
          <w:szCs w:val="20"/>
          <w:lang w:val="ka-GE"/>
        </w:rPr>
        <w:t xml:space="preserve">ულაცია </w:t>
      </w:r>
      <w:r w:rsidR="00E84924" w:rsidRPr="0085738D">
        <w:rPr>
          <w:rFonts w:ascii="Sylfaen" w:hAnsi="Sylfaen"/>
          <w:sz w:val="20"/>
          <w:szCs w:val="20"/>
          <w:lang w:val="ka-GE"/>
        </w:rPr>
        <w:t xml:space="preserve"> </w:t>
      </w:r>
    </w:p>
    <w:p w:rsidR="006472F3" w:rsidRPr="0085738D" w:rsidRDefault="00E01B9E" w:rsidP="009F511F">
      <w:pPr>
        <w:pStyle w:val="Caption"/>
        <w:rPr>
          <w:rFonts w:ascii="Sylfaen" w:hAnsi="Sylfaen"/>
          <w:b w:val="0"/>
          <w:sz w:val="22"/>
          <w:szCs w:val="22"/>
          <w:lang w:val="ka-GE" w:eastAsia="x-none"/>
        </w:rPr>
      </w:pPr>
      <w:r w:rsidRPr="0085738D">
        <w:rPr>
          <w:rFonts w:ascii="Sylfaen" w:hAnsi="Sylfaen" w:cs="Sylfaen"/>
          <w:sz w:val="22"/>
          <w:szCs w:val="22"/>
          <w:lang w:val="ka-GE"/>
        </w:rPr>
        <w:br w:type="page"/>
      </w:r>
      <w:bookmarkStart w:id="40" w:name="_Toc75515907"/>
      <w:r w:rsidR="006472F3" w:rsidRPr="0085738D">
        <w:rPr>
          <w:rFonts w:ascii="Sylfaen" w:hAnsi="Sylfaen" w:cs="Sylfaen"/>
          <w:sz w:val="22"/>
          <w:szCs w:val="22"/>
        </w:rPr>
        <w:lastRenderedPageBreak/>
        <w:t>ცხრილი</w:t>
      </w:r>
      <w:r w:rsidR="006472F3" w:rsidRPr="0085738D">
        <w:rPr>
          <w:rFonts w:ascii="Sylfaen" w:hAnsi="Sylfaen"/>
          <w:sz w:val="22"/>
          <w:szCs w:val="22"/>
        </w:rPr>
        <w:t xml:space="preserve"> </w:t>
      </w:r>
      <w:r w:rsidR="006472F3" w:rsidRPr="0085738D">
        <w:rPr>
          <w:rFonts w:ascii="Sylfaen" w:hAnsi="Sylfaen"/>
          <w:sz w:val="22"/>
          <w:szCs w:val="22"/>
        </w:rPr>
        <w:fldChar w:fldCharType="begin"/>
      </w:r>
      <w:r w:rsidR="006472F3" w:rsidRPr="0085738D">
        <w:rPr>
          <w:rFonts w:ascii="Sylfaen" w:hAnsi="Sylfaen"/>
          <w:sz w:val="22"/>
          <w:szCs w:val="22"/>
        </w:rPr>
        <w:instrText xml:space="preserve"> SEQ </w:instrText>
      </w:r>
      <w:r w:rsidR="006472F3" w:rsidRPr="0085738D">
        <w:rPr>
          <w:rFonts w:ascii="Sylfaen" w:hAnsi="Sylfaen" w:cs="Sylfaen"/>
          <w:sz w:val="22"/>
          <w:szCs w:val="22"/>
        </w:rPr>
        <w:instrText>ცხრილი</w:instrText>
      </w:r>
      <w:r w:rsidR="006472F3" w:rsidRPr="0085738D">
        <w:rPr>
          <w:rFonts w:ascii="Sylfaen" w:hAnsi="Sylfaen"/>
          <w:sz w:val="22"/>
          <w:szCs w:val="22"/>
        </w:rPr>
        <w:instrText xml:space="preserve"> \* ARABIC </w:instrText>
      </w:r>
      <w:r w:rsidR="006472F3" w:rsidRPr="0085738D">
        <w:rPr>
          <w:rFonts w:ascii="Sylfaen" w:hAnsi="Sylfaen"/>
          <w:sz w:val="22"/>
          <w:szCs w:val="22"/>
        </w:rPr>
        <w:fldChar w:fldCharType="separate"/>
      </w:r>
      <w:r w:rsidR="007370FE" w:rsidRPr="0085738D">
        <w:rPr>
          <w:rFonts w:ascii="Sylfaen" w:hAnsi="Sylfaen"/>
          <w:noProof/>
          <w:sz w:val="22"/>
          <w:szCs w:val="22"/>
        </w:rPr>
        <w:t>6</w:t>
      </w:r>
      <w:r w:rsidR="006472F3" w:rsidRPr="0085738D">
        <w:rPr>
          <w:rFonts w:ascii="Sylfaen" w:hAnsi="Sylfaen"/>
          <w:sz w:val="22"/>
          <w:szCs w:val="22"/>
        </w:rPr>
        <w:fldChar w:fldCharType="end"/>
      </w:r>
      <w:r w:rsidR="006472F3" w:rsidRPr="0085738D">
        <w:rPr>
          <w:rFonts w:ascii="Sylfaen" w:hAnsi="Sylfaen"/>
          <w:sz w:val="22"/>
          <w:szCs w:val="22"/>
          <w:lang w:val="ka-GE"/>
        </w:rPr>
        <w:t xml:space="preserve">. </w:t>
      </w:r>
      <w:r w:rsidR="006472F3" w:rsidRPr="0085738D">
        <w:rPr>
          <w:rFonts w:ascii="Sylfaen" w:hAnsi="Sylfaen"/>
          <w:sz w:val="22"/>
          <w:szCs w:val="22"/>
          <w:lang w:val="ka-GE" w:eastAsia="x-none"/>
        </w:rPr>
        <w:t>პირველი რიგის არვ მკურნალობის რეჟიმები მოზრდილებ</w:t>
      </w:r>
      <w:r w:rsidR="00434C10" w:rsidRPr="0085738D">
        <w:rPr>
          <w:rFonts w:ascii="Sylfaen" w:hAnsi="Sylfaen"/>
          <w:sz w:val="22"/>
          <w:szCs w:val="22"/>
          <w:lang w:val="ka-GE" w:eastAsia="x-none"/>
        </w:rPr>
        <w:t>სა და მოზარდებში</w:t>
      </w:r>
      <w:bookmarkEnd w:id="40"/>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322"/>
        <w:gridCol w:w="6317"/>
      </w:tblGrid>
      <w:tr w:rsidR="00AD640C" w:rsidRPr="0085738D" w:rsidTr="00DC632A">
        <w:tc>
          <w:tcPr>
            <w:tcW w:w="1723" w:type="pct"/>
            <w:shd w:val="clear" w:color="auto" w:fill="DDEEED"/>
          </w:tcPr>
          <w:p w:rsidR="00AD640C" w:rsidRPr="0085738D" w:rsidRDefault="005801A1" w:rsidP="009F511F">
            <w:pPr>
              <w:spacing w:before="120" w:after="120"/>
              <w:rPr>
                <w:rFonts w:ascii="Sylfaen" w:hAnsi="Sylfaen"/>
                <w:b/>
                <w:lang w:val="ka-GE" w:eastAsia="x-none"/>
              </w:rPr>
            </w:pPr>
            <w:r w:rsidRPr="0085738D">
              <w:rPr>
                <w:rFonts w:ascii="Sylfaen" w:hAnsi="Sylfaen"/>
                <w:b/>
                <w:lang w:val="ka-GE" w:eastAsia="x-none"/>
              </w:rPr>
              <w:t>პრიორიტეტულობა</w:t>
            </w:r>
          </w:p>
        </w:tc>
        <w:tc>
          <w:tcPr>
            <w:tcW w:w="3277" w:type="pct"/>
            <w:shd w:val="clear" w:color="auto" w:fill="DDEEED"/>
          </w:tcPr>
          <w:p w:rsidR="00AD640C" w:rsidRPr="0085738D" w:rsidRDefault="005801A1" w:rsidP="005801A1">
            <w:pPr>
              <w:spacing w:before="120" w:after="120"/>
              <w:ind w:left="1610"/>
              <w:rPr>
                <w:rFonts w:ascii="Sylfaen" w:hAnsi="Sylfaen"/>
                <w:b/>
                <w:lang w:val="ka-GE" w:eastAsia="x-none"/>
              </w:rPr>
            </w:pPr>
            <w:r w:rsidRPr="0085738D">
              <w:rPr>
                <w:rFonts w:ascii="Sylfaen" w:hAnsi="Sylfaen"/>
                <w:b/>
                <w:lang w:val="ka-GE" w:eastAsia="x-none"/>
              </w:rPr>
              <w:t>არვ რეჟიმი</w:t>
            </w:r>
          </w:p>
        </w:tc>
      </w:tr>
      <w:tr w:rsidR="003C622D" w:rsidRPr="0085738D" w:rsidTr="00AD640C">
        <w:tc>
          <w:tcPr>
            <w:tcW w:w="1723" w:type="pct"/>
          </w:tcPr>
          <w:p w:rsidR="003C622D" w:rsidRPr="0085738D" w:rsidRDefault="003C622D" w:rsidP="003C622D">
            <w:pPr>
              <w:spacing w:before="120" w:after="120"/>
              <w:rPr>
                <w:rFonts w:ascii="Sylfaen" w:hAnsi="Sylfaen"/>
                <w:lang w:val="ka-GE" w:eastAsia="x-none"/>
              </w:rPr>
            </w:pPr>
            <w:r w:rsidRPr="0085738D">
              <w:rPr>
                <w:rFonts w:ascii="Sylfaen" w:hAnsi="Sylfaen"/>
                <w:lang w:val="ka-GE" w:eastAsia="x-none"/>
              </w:rPr>
              <w:t>უპირატესი რეჟიმი</w:t>
            </w:r>
          </w:p>
        </w:tc>
        <w:tc>
          <w:tcPr>
            <w:tcW w:w="3277" w:type="pct"/>
          </w:tcPr>
          <w:p w:rsidR="003C622D" w:rsidRPr="0085738D" w:rsidRDefault="003C622D" w:rsidP="003C622D">
            <w:pPr>
              <w:spacing w:before="120" w:after="120"/>
              <w:ind w:left="1566"/>
              <w:rPr>
                <w:rFonts w:ascii="Sylfaen" w:hAnsi="Sylfaen"/>
                <w:lang w:eastAsia="x-none"/>
              </w:rPr>
            </w:pPr>
            <w:r w:rsidRPr="0085738D">
              <w:rPr>
                <w:rFonts w:ascii="Sylfaen" w:hAnsi="Sylfaen"/>
              </w:rPr>
              <w:t>TDF + 3TC (</w:t>
            </w:r>
            <w:r w:rsidRPr="0085738D">
              <w:rPr>
                <w:rFonts w:ascii="Sylfaen" w:hAnsi="Sylfaen" w:cs="Sylfaen"/>
                <w:lang w:val="ka-GE"/>
              </w:rPr>
              <w:t>ან</w:t>
            </w:r>
            <w:r w:rsidRPr="0085738D">
              <w:rPr>
                <w:rFonts w:ascii="Sylfaen" w:hAnsi="Sylfaen"/>
              </w:rPr>
              <w:t xml:space="preserve"> FTC) +</w:t>
            </w:r>
            <w:r w:rsidRPr="0085738D">
              <w:rPr>
                <w:rFonts w:ascii="Sylfaen" w:hAnsi="Sylfaen"/>
                <w:lang w:val="ka-GE"/>
              </w:rPr>
              <w:t xml:space="preserve"> DTG</w:t>
            </w:r>
            <w:r w:rsidRPr="0085738D">
              <w:rPr>
                <w:rFonts w:ascii="Sylfaen" w:hAnsi="Sylfaen"/>
              </w:rPr>
              <w:t xml:space="preserve"> </w:t>
            </w:r>
          </w:p>
        </w:tc>
      </w:tr>
      <w:tr w:rsidR="003C622D" w:rsidRPr="0085738D" w:rsidTr="00AD640C">
        <w:tc>
          <w:tcPr>
            <w:tcW w:w="1723" w:type="pct"/>
          </w:tcPr>
          <w:p w:rsidR="003C622D" w:rsidRPr="0085738D" w:rsidRDefault="003C622D" w:rsidP="003C622D">
            <w:pPr>
              <w:spacing w:before="120" w:after="120"/>
              <w:rPr>
                <w:rFonts w:ascii="Sylfaen" w:hAnsi="Sylfaen"/>
                <w:lang w:val="ka-GE" w:eastAsia="x-none"/>
              </w:rPr>
            </w:pPr>
            <w:r w:rsidRPr="0085738D">
              <w:rPr>
                <w:rFonts w:ascii="Sylfaen" w:hAnsi="Sylfaen"/>
                <w:lang w:val="ka-GE" w:eastAsia="x-none"/>
              </w:rPr>
              <w:t>ალტერნატიული რეჟიმები</w:t>
            </w:r>
          </w:p>
        </w:tc>
        <w:tc>
          <w:tcPr>
            <w:tcW w:w="3277" w:type="pct"/>
          </w:tcPr>
          <w:p w:rsidR="005D714F" w:rsidRPr="0085738D" w:rsidRDefault="005D714F" w:rsidP="005D714F">
            <w:pPr>
              <w:spacing w:before="120" w:after="120"/>
              <w:ind w:left="1566"/>
              <w:rPr>
                <w:rFonts w:ascii="Sylfaen" w:hAnsi="Sylfaen"/>
                <w:lang w:val="ka-GE"/>
              </w:rPr>
            </w:pPr>
            <w:r w:rsidRPr="0085738D">
              <w:rPr>
                <w:rFonts w:ascii="Sylfaen" w:hAnsi="Sylfaen"/>
                <w:lang w:val="ka-GE"/>
              </w:rPr>
              <w:t>ABC + 3TC + DTG</w:t>
            </w:r>
          </w:p>
          <w:p w:rsidR="005D714F" w:rsidRPr="0085738D" w:rsidRDefault="005D714F" w:rsidP="005D714F">
            <w:pPr>
              <w:spacing w:before="120" w:after="120"/>
              <w:ind w:left="1566"/>
              <w:rPr>
                <w:rFonts w:ascii="Sylfaen" w:hAnsi="Sylfaen"/>
                <w:lang w:val="ka-GE"/>
              </w:rPr>
            </w:pPr>
            <w:r w:rsidRPr="0085738D">
              <w:rPr>
                <w:rFonts w:ascii="Sylfaen" w:hAnsi="Sylfaen"/>
                <w:lang w:val="ka-GE"/>
              </w:rPr>
              <w:t>TDF + 3TC(FTC) +EFV</w:t>
            </w:r>
          </w:p>
          <w:p w:rsidR="003C622D" w:rsidRPr="0085738D" w:rsidRDefault="005D714F" w:rsidP="005D714F">
            <w:pPr>
              <w:spacing w:before="120" w:after="120"/>
              <w:ind w:left="1566"/>
              <w:rPr>
                <w:rFonts w:ascii="Sylfaen" w:hAnsi="Sylfaen"/>
                <w:lang w:eastAsia="x-none"/>
              </w:rPr>
            </w:pPr>
            <w:r w:rsidRPr="0085738D">
              <w:rPr>
                <w:rFonts w:ascii="Sylfaen" w:hAnsi="Sylfaen"/>
                <w:lang w:val="ka-GE"/>
              </w:rPr>
              <w:t>ABC + 3TC + EFV</w:t>
            </w:r>
          </w:p>
        </w:tc>
      </w:tr>
      <w:tr w:rsidR="00AD640C" w:rsidRPr="0085738D" w:rsidTr="00AD640C">
        <w:tc>
          <w:tcPr>
            <w:tcW w:w="1723" w:type="pct"/>
          </w:tcPr>
          <w:p w:rsidR="00AD640C" w:rsidRPr="0085738D" w:rsidRDefault="00AD640C" w:rsidP="009F511F">
            <w:pPr>
              <w:spacing w:before="120" w:after="120"/>
              <w:rPr>
                <w:rFonts w:ascii="Sylfaen" w:hAnsi="Sylfaen"/>
                <w:lang w:val="ka-GE" w:eastAsia="x-none"/>
              </w:rPr>
            </w:pPr>
            <w:r w:rsidRPr="0085738D">
              <w:rPr>
                <w:rFonts w:ascii="Sylfaen" w:hAnsi="Sylfaen"/>
                <w:lang w:val="ka-GE" w:eastAsia="x-none"/>
              </w:rPr>
              <w:t>განსაკუთრებული გარემოებები</w:t>
            </w:r>
          </w:p>
        </w:tc>
        <w:tc>
          <w:tcPr>
            <w:tcW w:w="3277" w:type="pct"/>
          </w:tcPr>
          <w:p w:rsidR="005D714F" w:rsidRPr="0085738D" w:rsidRDefault="005D714F" w:rsidP="005D714F">
            <w:pPr>
              <w:spacing w:before="120" w:after="120"/>
              <w:ind w:left="1566"/>
              <w:rPr>
                <w:rFonts w:ascii="Sylfaen" w:hAnsi="Sylfaen"/>
                <w:lang w:val="ka-GE"/>
              </w:rPr>
            </w:pPr>
            <w:r w:rsidRPr="0085738D">
              <w:rPr>
                <w:rFonts w:ascii="Sylfaen" w:hAnsi="Sylfaen"/>
                <w:lang w:val="ka-GE"/>
              </w:rPr>
              <w:t>TDF + 3TC (FTC) + RAL</w:t>
            </w:r>
          </w:p>
          <w:p w:rsidR="005D714F" w:rsidRPr="0085738D" w:rsidRDefault="005D714F" w:rsidP="005D714F">
            <w:pPr>
              <w:spacing w:before="120" w:after="120"/>
              <w:ind w:left="1566"/>
              <w:rPr>
                <w:rFonts w:ascii="Sylfaen" w:hAnsi="Sylfaen"/>
                <w:lang w:val="ka-GE"/>
              </w:rPr>
            </w:pPr>
            <w:r w:rsidRPr="0085738D">
              <w:rPr>
                <w:rFonts w:ascii="Sylfaen" w:hAnsi="Sylfaen"/>
                <w:lang w:val="ka-GE"/>
              </w:rPr>
              <w:t>ABC + 3TC + RAL</w:t>
            </w:r>
          </w:p>
          <w:p w:rsidR="005D714F" w:rsidRPr="0085738D" w:rsidRDefault="005D714F" w:rsidP="005D714F">
            <w:pPr>
              <w:spacing w:before="120" w:after="120"/>
              <w:ind w:left="1566"/>
              <w:rPr>
                <w:rFonts w:ascii="Sylfaen" w:hAnsi="Sylfaen"/>
                <w:lang w:val="ka-GE"/>
              </w:rPr>
            </w:pPr>
            <w:r w:rsidRPr="0085738D">
              <w:rPr>
                <w:rFonts w:ascii="Sylfaen" w:hAnsi="Sylfaen"/>
                <w:lang w:val="ka-GE"/>
              </w:rPr>
              <w:t>DTG + 3TC</w:t>
            </w:r>
          </w:p>
          <w:p w:rsidR="00AD640C" w:rsidRPr="0085738D" w:rsidRDefault="00AD640C" w:rsidP="005D714F">
            <w:pPr>
              <w:spacing w:before="120" w:after="120"/>
              <w:ind w:left="1566"/>
              <w:rPr>
                <w:rFonts w:ascii="Sylfaen" w:hAnsi="Sylfaen"/>
                <w:lang w:eastAsia="x-none"/>
              </w:rPr>
            </w:pPr>
            <w:r w:rsidRPr="0085738D">
              <w:rPr>
                <w:rFonts w:ascii="Sylfaen" w:hAnsi="Sylfaen"/>
                <w:lang w:val="ka-GE"/>
              </w:rPr>
              <w:t xml:space="preserve">ბუსტირებული </w:t>
            </w:r>
            <w:r w:rsidR="00733CE9" w:rsidRPr="0085738D">
              <w:rPr>
                <w:rFonts w:ascii="Sylfaen" w:hAnsi="Sylfaen"/>
                <w:lang w:val="ka-GE"/>
              </w:rPr>
              <w:t xml:space="preserve">PI </w:t>
            </w:r>
            <w:r w:rsidRPr="0085738D">
              <w:rPr>
                <w:rFonts w:ascii="Sylfaen" w:hAnsi="Sylfaen"/>
                <w:lang w:val="ka-GE"/>
              </w:rPr>
              <w:t>შემცველი რეჟიმები</w:t>
            </w:r>
          </w:p>
        </w:tc>
      </w:tr>
    </w:tbl>
    <w:p w:rsidR="00AD640C" w:rsidRPr="0085738D" w:rsidRDefault="00AD640C" w:rsidP="00D222D9">
      <w:pPr>
        <w:tabs>
          <w:tab w:val="left" w:pos="1843"/>
        </w:tabs>
        <w:spacing w:before="120" w:after="120" w:line="240" w:lineRule="auto"/>
        <w:ind w:left="1440" w:hanging="1440"/>
        <w:jc w:val="both"/>
        <w:rPr>
          <w:rFonts w:ascii="Sylfaen" w:hAnsi="Sylfaen"/>
          <w:sz w:val="20"/>
          <w:szCs w:val="20"/>
          <w:lang w:val="ka-GE" w:eastAsia="x-none"/>
        </w:rPr>
      </w:pPr>
      <w:r w:rsidRPr="0085738D">
        <w:rPr>
          <w:rFonts w:ascii="Sylfaen" w:hAnsi="Sylfaen"/>
          <w:sz w:val="20"/>
          <w:szCs w:val="20"/>
          <w:lang w:val="ka-GE" w:eastAsia="x-none"/>
        </w:rPr>
        <w:t>შენიშვნები:</w:t>
      </w:r>
      <w:r w:rsidRPr="0085738D">
        <w:rPr>
          <w:rFonts w:ascii="Sylfaen" w:hAnsi="Sylfaen"/>
          <w:sz w:val="20"/>
          <w:szCs w:val="20"/>
          <w:lang w:val="ka-GE" w:eastAsia="x-none"/>
        </w:rPr>
        <w:tab/>
      </w:r>
      <w:r w:rsidR="00434C10" w:rsidRPr="0085738D">
        <w:rPr>
          <w:rFonts w:ascii="Sylfaen" w:hAnsi="Sylfaen"/>
          <w:sz w:val="20"/>
          <w:szCs w:val="20"/>
          <w:lang w:val="ka-GE" w:eastAsia="x-none"/>
        </w:rPr>
        <w:t>ა</w:t>
      </w:r>
      <w:r w:rsidRPr="0085738D">
        <w:rPr>
          <w:rFonts w:ascii="Sylfaen" w:hAnsi="Sylfaen"/>
          <w:sz w:val="20"/>
          <w:szCs w:val="20"/>
          <w:lang w:val="ka-GE" w:eastAsia="x-none"/>
        </w:rPr>
        <w:t>)</w:t>
      </w:r>
      <w:r w:rsidRPr="0085738D">
        <w:rPr>
          <w:rFonts w:ascii="Sylfaen" w:hAnsi="Sylfaen"/>
          <w:sz w:val="20"/>
          <w:szCs w:val="20"/>
          <w:lang w:val="ka-GE" w:eastAsia="x-none"/>
        </w:rPr>
        <w:tab/>
        <w:t>ABC დან</w:t>
      </w:r>
      <w:r w:rsidR="00A372FD" w:rsidRPr="0085738D">
        <w:rPr>
          <w:rFonts w:ascii="Sylfaen" w:hAnsi="Sylfaen"/>
          <w:sz w:val="20"/>
          <w:szCs w:val="20"/>
          <w:lang w:val="ka-GE" w:eastAsia="x-none"/>
        </w:rPr>
        <w:t>ი</w:t>
      </w:r>
      <w:r w:rsidRPr="0085738D">
        <w:rPr>
          <w:rFonts w:ascii="Sylfaen" w:hAnsi="Sylfaen"/>
          <w:sz w:val="20"/>
          <w:szCs w:val="20"/>
          <w:lang w:val="ka-GE" w:eastAsia="x-none"/>
        </w:rPr>
        <w:t>შვნამდე უნდა ჩატარდეს გამოკვლევა HLA B*570</w:t>
      </w:r>
      <w:r w:rsidR="00C259F3" w:rsidRPr="0085738D">
        <w:rPr>
          <w:rFonts w:ascii="Sylfaen" w:hAnsi="Sylfaen"/>
          <w:sz w:val="20"/>
          <w:szCs w:val="20"/>
          <w:lang w:val="ka-GE" w:eastAsia="x-none"/>
        </w:rPr>
        <w:t>1</w:t>
      </w:r>
      <w:r w:rsidRPr="0085738D">
        <w:rPr>
          <w:rFonts w:ascii="Sylfaen" w:hAnsi="Sylfaen"/>
          <w:sz w:val="20"/>
          <w:szCs w:val="20"/>
          <w:lang w:val="ka-GE" w:eastAsia="x-none"/>
        </w:rPr>
        <w:t>ზე</w:t>
      </w:r>
      <w:r w:rsidR="00032AE1" w:rsidRPr="0085738D">
        <w:rPr>
          <w:rFonts w:ascii="Sylfaen" w:hAnsi="Sylfaen"/>
          <w:sz w:val="20"/>
          <w:szCs w:val="20"/>
          <w:lang w:val="ka-GE" w:eastAsia="x-none"/>
        </w:rPr>
        <w:t>;</w:t>
      </w:r>
    </w:p>
    <w:p w:rsidR="00AD640C" w:rsidRPr="0085738D" w:rsidRDefault="00434C10" w:rsidP="00D222D9">
      <w:pPr>
        <w:tabs>
          <w:tab w:val="left" w:pos="1843"/>
        </w:tabs>
        <w:spacing w:after="120" w:line="240" w:lineRule="auto"/>
        <w:ind w:left="1843" w:hanging="403"/>
        <w:jc w:val="both"/>
        <w:rPr>
          <w:rFonts w:ascii="Sylfaen" w:hAnsi="Sylfaen"/>
          <w:sz w:val="20"/>
          <w:szCs w:val="20"/>
          <w:lang w:val="ka-GE" w:eastAsia="x-none"/>
        </w:rPr>
      </w:pPr>
      <w:r w:rsidRPr="0085738D">
        <w:rPr>
          <w:rFonts w:ascii="Sylfaen" w:hAnsi="Sylfaen"/>
          <w:sz w:val="20"/>
          <w:szCs w:val="20"/>
          <w:lang w:val="ka-GE" w:eastAsia="x-none"/>
        </w:rPr>
        <w:t>ბ</w:t>
      </w:r>
      <w:r w:rsidR="00AD640C" w:rsidRPr="0085738D">
        <w:rPr>
          <w:rFonts w:ascii="Sylfaen" w:hAnsi="Sylfaen"/>
          <w:sz w:val="20"/>
          <w:szCs w:val="20"/>
          <w:lang w:val="ka-GE" w:eastAsia="x-none"/>
        </w:rPr>
        <w:t>)</w:t>
      </w:r>
      <w:r w:rsidR="00AD640C" w:rsidRPr="0085738D">
        <w:rPr>
          <w:rFonts w:ascii="Sylfaen" w:hAnsi="Sylfaen"/>
          <w:sz w:val="20"/>
          <w:szCs w:val="20"/>
          <w:lang w:val="ka-GE" w:eastAsia="x-none"/>
        </w:rPr>
        <w:tab/>
      </w:r>
      <w:r w:rsidR="00AD640C" w:rsidRPr="0085738D">
        <w:rPr>
          <w:rFonts w:ascii="Sylfaen" w:hAnsi="Sylfaen"/>
          <w:sz w:val="20"/>
          <w:szCs w:val="20"/>
          <w:lang w:val="ka-GE"/>
        </w:rPr>
        <w:t>განსაკუთრებულ გარემოებებში იგულისხმება ის შემთხვევები, როცა პირველი რიგის</w:t>
      </w:r>
      <w:r w:rsidR="00A372FD" w:rsidRPr="0085738D">
        <w:rPr>
          <w:rFonts w:ascii="Sylfaen" w:hAnsi="Sylfaen"/>
          <w:sz w:val="20"/>
          <w:szCs w:val="20"/>
          <w:lang w:val="ka-GE"/>
        </w:rPr>
        <w:t xml:space="preserve"> უპირატეს</w:t>
      </w:r>
      <w:r w:rsidR="00E6129A" w:rsidRPr="0085738D">
        <w:rPr>
          <w:rFonts w:ascii="Sylfaen" w:hAnsi="Sylfaen"/>
          <w:sz w:val="20"/>
          <w:szCs w:val="20"/>
          <w:lang w:val="ka-GE"/>
        </w:rPr>
        <w:t>ი</w:t>
      </w:r>
      <w:r w:rsidR="00AD640C" w:rsidRPr="0085738D">
        <w:rPr>
          <w:rFonts w:ascii="Sylfaen" w:hAnsi="Sylfaen"/>
          <w:sz w:val="20"/>
          <w:szCs w:val="20"/>
          <w:lang w:val="ka-GE"/>
        </w:rPr>
        <w:t xml:space="preserve"> და ალტერნატიული რეჟიმები არ არის ხელმისაწვდომი ან მათი დანიშვნა ვერ ხერხდება ტოქსიურობის, მოსალოდნელი წამალთაშორის</w:t>
      </w:r>
      <w:r w:rsidR="00A372FD" w:rsidRPr="0085738D">
        <w:rPr>
          <w:rFonts w:ascii="Sylfaen" w:hAnsi="Sylfaen"/>
          <w:sz w:val="20"/>
          <w:szCs w:val="20"/>
          <w:lang w:val="ka-GE"/>
        </w:rPr>
        <w:t>ი</w:t>
      </w:r>
      <w:r w:rsidR="00AD640C" w:rsidRPr="0085738D">
        <w:rPr>
          <w:rFonts w:ascii="Sylfaen" w:hAnsi="Sylfaen"/>
          <w:sz w:val="20"/>
          <w:szCs w:val="20"/>
          <w:lang w:val="ka-GE"/>
        </w:rPr>
        <w:t xml:space="preserve"> ურთიერთქმედების ან სხვა მიზეზების გამო</w:t>
      </w:r>
      <w:r w:rsidR="00032AE1" w:rsidRPr="0085738D">
        <w:rPr>
          <w:rFonts w:ascii="Sylfaen" w:hAnsi="Sylfaen"/>
          <w:sz w:val="20"/>
          <w:szCs w:val="20"/>
          <w:lang w:val="ka-GE"/>
        </w:rPr>
        <w:t>;</w:t>
      </w:r>
    </w:p>
    <w:p w:rsidR="003C6459" w:rsidRPr="0085738D" w:rsidRDefault="00434C10" w:rsidP="00D222D9">
      <w:pPr>
        <w:tabs>
          <w:tab w:val="left" w:pos="1843"/>
        </w:tabs>
        <w:spacing w:after="120" w:line="240" w:lineRule="auto"/>
        <w:ind w:left="1843" w:hanging="403"/>
        <w:jc w:val="both"/>
        <w:rPr>
          <w:rFonts w:ascii="Sylfaen" w:hAnsi="Sylfaen"/>
          <w:sz w:val="20"/>
          <w:szCs w:val="20"/>
          <w:lang w:val="ka-GE"/>
        </w:rPr>
      </w:pPr>
      <w:r w:rsidRPr="0085738D">
        <w:rPr>
          <w:rFonts w:ascii="Sylfaen" w:hAnsi="Sylfaen"/>
          <w:sz w:val="20"/>
          <w:szCs w:val="20"/>
          <w:lang w:val="ka-GE" w:eastAsia="x-none"/>
        </w:rPr>
        <w:t>გ</w:t>
      </w:r>
      <w:r w:rsidR="00AD640C" w:rsidRPr="0085738D">
        <w:rPr>
          <w:rFonts w:ascii="Sylfaen" w:hAnsi="Sylfaen"/>
          <w:sz w:val="20"/>
          <w:szCs w:val="20"/>
          <w:lang w:val="ka-GE" w:eastAsia="x-none"/>
        </w:rPr>
        <w:t>)</w:t>
      </w:r>
      <w:r w:rsidR="00AD640C" w:rsidRPr="0085738D">
        <w:rPr>
          <w:rFonts w:ascii="Sylfaen" w:hAnsi="Sylfaen"/>
          <w:sz w:val="20"/>
          <w:szCs w:val="20"/>
          <w:lang w:val="ka-GE" w:eastAsia="x-none"/>
        </w:rPr>
        <w:tab/>
      </w:r>
      <w:r w:rsidR="008673BF" w:rsidRPr="0085738D">
        <w:rPr>
          <w:rFonts w:ascii="Sylfaen" w:hAnsi="Sylfaen"/>
          <w:sz w:val="20"/>
          <w:szCs w:val="20"/>
        </w:rPr>
        <w:t>EFV</w:t>
      </w:r>
      <w:r w:rsidR="008673BF" w:rsidRPr="0085738D">
        <w:rPr>
          <w:rFonts w:ascii="Sylfaen" w:hAnsi="Sylfaen"/>
          <w:sz w:val="20"/>
          <w:szCs w:val="20"/>
          <w:vertAlign w:val="subscript"/>
          <w:lang w:val="ka-GE"/>
        </w:rPr>
        <w:t xml:space="preserve"> </w:t>
      </w:r>
      <w:r w:rsidR="008673BF" w:rsidRPr="0085738D">
        <w:rPr>
          <w:rFonts w:ascii="Sylfaen" w:hAnsi="Sylfaen"/>
          <w:sz w:val="20"/>
          <w:szCs w:val="20"/>
          <w:lang w:val="ka-GE"/>
        </w:rPr>
        <w:t>შემთხვევაში შესაძლებელია განხილულ იქნას მედიკამენტის დაბალ</w:t>
      </w:r>
      <w:r w:rsidR="009E6246" w:rsidRPr="0085738D">
        <w:rPr>
          <w:rFonts w:ascii="Sylfaen" w:hAnsi="Sylfaen"/>
          <w:sz w:val="20"/>
          <w:szCs w:val="20"/>
          <w:lang w:val="ka-GE"/>
        </w:rPr>
        <w:t>ი</w:t>
      </w:r>
      <w:r w:rsidR="008673BF" w:rsidRPr="0085738D">
        <w:rPr>
          <w:rFonts w:ascii="Sylfaen" w:hAnsi="Sylfaen"/>
          <w:sz w:val="20"/>
          <w:szCs w:val="20"/>
          <w:lang w:val="ka-GE"/>
        </w:rPr>
        <w:t xml:space="preserve"> დოზის (400 მგ/დღეში) გამოყენება</w:t>
      </w:r>
    </w:p>
    <w:p w:rsidR="00875454" w:rsidRPr="0085738D" w:rsidRDefault="00875454" w:rsidP="00D222D9">
      <w:pPr>
        <w:tabs>
          <w:tab w:val="left" w:pos="1843"/>
        </w:tabs>
        <w:spacing w:after="120" w:line="240" w:lineRule="auto"/>
        <w:ind w:left="1843" w:hanging="403"/>
        <w:jc w:val="both"/>
        <w:rPr>
          <w:rFonts w:ascii="Sylfaen" w:hAnsi="Sylfaen"/>
          <w:sz w:val="20"/>
          <w:szCs w:val="20"/>
          <w:lang w:eastAsia="x-none"/>
        </w:rPr>
      </w:pPr>
      <w:r w:rsidRPr="0085738D">
        <w:rPr>
          <w:rFonts w:ascii="Sylfaen" w:hAnsi="Sylfaen"/>
          <w:sz w:val="20"/>
          <w:szCs w:val="20"/>
          <w:lang w:val="ka-GE"/>
        </w:rPr>
        <w:t xml:space="preserve">დ)    </w:t>
      </w:r>
      <w:r w:rsidRPr="0085738D">
        <w:rPr>
          <w:rFonts w:ascii="Sylfaen" w:hAnsi="Sylfaen"/>
          <w:sz w:val="20"/>
          <w:szCs w:val="20"/>
        </w:rPr>
        <w:t xml:space="preserve">DTG + 3TC </w:t>
      </w:r>
      <w:r w:rsidRPr="0085738D">
        <w:rPr>
          <w:rFonts w:ascii="Sylfaen" w:hAnsi="Sylfaen"/>
          <w:sz w:val="20"/>
          <w:szCs w:val="20"/>
          <w:lang w:val="ka-GE"/>
        </w:rPr>
        <w:t>ინიშნება თუ ვირუსული დატვირთა &lt;500 000 ასლი/მლ</w:t>
      </w:r>
    </w:p>
    <w:p w:rsidR="00D222D9" w:rsidRPr="0085738D" w:rsidRDefault="00D222D9" w:rsidP="009F511F">
      <w:pPr>
        <w:pStyle w:val="Default"/>
        <w:spacing w:line="276" w:lineRule="auto"/>
        <w:rPr>
          <w:rFonts w:ascii="Sylfaen" w:hAnsi="Sylfaen"/>
          <w:sz w:val="22"/>
          <w:szCs w:val="22"/>
          <w:lang w:val="ka-GE"/>
        </w:rPr>
      </w:pPr>
    </w:p>
    <w:p w:rsidR="00290D6A" w:rsidRPr="0085738D" w:rsidRDefault="00290D6A" w:rsidP="00290D6A">
      <w:pPr>
        <w:pStyle w:val="Caption"/>
        <w:rPr>
          <w:rFonts w:ascii="Sylfaen" w:hAnsi="Sylfaen"/>
          <w:b w:val="0"/>
          <w:sz w:val="22"/>
          <w:szCs w:val="22"/>
          <w:lang w:val="ka-GE" w:eastAsia="x-none"/>
        </w:rPr>
      </w:pPr>
      <w:bookmarkStart w:id="41" w:name="_Toc75515908"/>
      <w:r w:rsidRPr="0085738D">
        <w:rPr>
          <w:rFonts w:ascii="Sylfaen" w:hAnsi="Sylfaen" w:cs="Sylfaen"/>
          <w:sz w:val="22"/>
          <w:szCs w:val="22"/>
        </w:rPr>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w:instrText>
      </w:r>
      <w:r w:rsidRPr="0085738D">
        <w:rPr>
          <w:rFonts w:ascii="Sylfaen" w:hAnsi="Sylfaen" w:cs="Sylfaen"/>
          <w:sz w:val="22"/>
          <w:szCs w:val="22"/>
        </w:rPr>
        <w:instrText>ცხრილი</w:instrText>
      </w:r>
      <w:r w:rsidRPr="0085738D">
        <w:rPr>
          <w:rFonts w:ascii="Sylfaen" w:hAnsi="Sylfaen"/>
          <w:sz w:val="22"/>
          <w:szCs w:val="22"/>
        </w:rPr>
        <w:instrText xml:space="preserve"> \* ARABIC </w:instrText>
      </w:r>
      <w:r w:rsidRPr="0085738D">
        <w:rPr>
          <w:rFonts w:ascii="Sylfaen" w:hAnsi="Sylfaen"/>
          <w:sz w:val="22"/>
          <w:szCs w:val="22"/>
        </w:rPr>
        <w:fldChar w:fldCharType="separate"/>
      </w:r>
      <w:r w:rsidR="007370FE" w:rsidRPr="0085738D">
        <w:rPr>
          <w:rFonts w:ascii="Sylfaen" w:hAnsi="Sylfaen"/>
          <w:noProof/>
          <w:sz w:val="22"/>
          <w:szCs w:val="22"/>
        </w:rPr>
        <w:t>7</w:t>
      </w:r>
      <w:r w:rsidRPr="0085738D">
        <w:rPr>
          <w:rFonts w:ascii="Sylfaen" w:hAnsi="Sylfaen"/>
          <w:sz w:val="22"/>
          <w:szCs w:val="22"/>
        </w:rPr>
        <w:fldChar w:fldCharType="end"/>
      </w:r>
      <w:r w:rsidRPr="0085738D">
        <w:rPr>
          <w:rFonts w:ascii="Sylfaen" w:hAnsi="Sylfaen"/>
          <w:sz w:val="22"/>
          <w:szCs w:val="22"/>
          <w:lang w:val="ka-GE"/>
        </w:rPr>
        <w:t xml:space="preserve">. </w:t>
      </w:r>
      <w:r w:rsidRPr="0085738D">
        <w:rPr>
          <w:rFonts w:ascii="Sylfaen" w:hAnsi="Sylfaen"/>
          <w:sz w:val="22"/>
          <w:szCs w:val="22"/>
          <w:lang w:val="ka-GE" w:eastAsia="x-none"/>
        </w:rPr>
        <w:t>პირველი რიგის არვ მკურნალობის რეჟიმები აივ/ტუბერკულოზით კო-ინფიცირებულ მოზრდილებსა და მოზარდებში</w:t>
      </w:r>
      <w:bookmarkEnd w:id="41"/>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322"/>
        <w:gridCol w:w="6317"/>
      </w:tblGrid>
      <w:tr w:rsidR="005801A1" w:rsidRPr="0085738D" w:rsidTr="00DC632A">
        <w:tc>
          <w:tcPr>
            <w:tcW w:w="1723" w:type="pct"/>
            <w:shd w:val="clear" w:color="auto" w:fill="DDEEED"/>
          </w:tcPr>
          <w:p w:rsidR="005801A1" w:rsidRPr="0085738D" w:rsidRDefault="005801A1" w:rsidP="005801A1">
            <w:pPr>
              <w:spacing w:before="120" w:after="120"/>
              <w:rPr>
                <w:rFonts w:ascii="Sylfaen" w:hAnsi="Sylfaen"/>
                <w:b/>
                <w:lang w:val="ka-GE" w:eastAsia="x-none"/>
              </w:rPr>
            </w:pPr>
            <w:r w:rsidRPr="0085738D">
              <w:rPr>
                <w:rFonts w:ascii="Sylfaen" w:hAnsi="Sylfaen"/>
                <w:b/>
                <w:lang w:val="ka-GE" w:eastAsia="x-none"/>
              </w:rPr>
              <w:t>პრიორიტეტულობა</w:t>
            </w:r>
          </w:p>
        </w:tc>
        <w:tc>
          <w:tcPr>
            <w:tcW w:w="3277" w:type="pct"/>
            <w:shd w:val="clear" w:color="auto" w:fill="DDEEED"/>
          </w:tcPr>
          <w:p w:rsidR="005801A1" w:rsidRPr="0085738D" w:rsidRDefault="005801A1" w:rsidP="005801A1">
            <w:pPr>
              <w:spacing w:before="120" w:after="120"/>
              <w:ind w:left="1610"/>
              <w:rPr>
                <w:rFonts w:ascii="Sylfaen" w:hAnsi="Sylfaen"/>
                <w:b/>
                <w:lang w:val="ka-GE" w:eastAsia="x-none"/>
              </w:rPr>
            </w:pPr>
            <w:r w:rsidRPr="0085738D">
              <w:rPr>
                <w:rFonts w:ascii="Sylfaen" w:hAnsi="Sylfaen"/>
                <w:b/>
                <w:lang w:val="ka-GE" w:eastAsia="x-none"/>
              </w:rPr>
              <w:t>არვ რეჟიმი</w:t>
            </w:r>
          </w:p>
        </w:tc>
      </w:tr>
      <w:tr w:rsidR="005801A1" w:rsidRPr="0085738D" w:rsidTr="00D222D9">
        <w:tc>
          <w:tcPr>
            <w:tcW w:w="1723" w:type="pct"/>
          </w:tcPr>
          <w:p w:rsidR="005801A1" w:rsidRPr="0085738D" w:rsidRDefault="005801A1" w:rsidP="005801A1">
            <w:pPr>
              <w:spacing w:before="120" w:after="120"/>
              <w:rPr>
                <w:rFonts w:ascii="Sylfaen" w:hAnsi="Sylfaen"/>
                <w:lang w:val="ka-GE" w:eastAsia="x-none"/>
              </w:rPr>
            </w:pPr>
            <w:r w:rsidRPr="0085738D">
              <w:rPr>
                <w:rFonts w:ascii="Sylfaen" w:hAnsi="Sylfaen"/>
                <w:lang w:val="ka-GE" w:eastAsia="x-none"/>
              </w:rPr>
              <w:t>უპირატესი რეჟიმი</w:t>
            </w:r>
          </w:p>
        </w:tc>
        <w:tc>
          <w:tcPr>
            <w:tcW w:w="3277" w:type="pct"/>
          </w:tcPr>
          <w:p w:rsidR="005801A1" w:rsidRPr="0085738D" w:rsidRDefault="005801A1" w:rsidP="005801A1">
            <w:pPr>
              <w:spacing w:before="120" w:after="120"/>
              <w:ind w:left="1566"/>
              <w:rPr>
                <w:rFonts w:ascii="Sylfaen" w:hAnsi="Sylfaen"/>
                <w:lang w:eastAsia="x-none"/>
              </w:rPr>
            </w:pPr>
            <w:r w:rsidRPr="0085738D">
              <w:rPr>
                <w:rFonts w:ascii="Sylfaen" w:hAnsi="Sylfaen"/>
              </w:rPr>
              <w:t>TDF + 3TC (</w:t>
            </w:r>
            <w:r w:rsidRPr="0085738D">
              <w:rPr>
                <w:rFonts w:ascii="Sylfaen" w:hAnsi="Sylfaen" w:cs="Sylfaen"/>
                <w:lang w:val="ka-GE"/>
              </w:rPr>
              <w:t>ან</w:t>
            </w:r>
            <w:r w:rsidRPr="0085738D">
              <w:rPr>
                <w:rFonts w:ascii="Sylfaen" w:hAnsi="Sylfaen"/>
              </w:rPr>
              <w:t xml:space="preserve"> FTC) +</w:t>
            </w:r>
            <w:r w:rsidRPr="0085738D">
              <w:rPr>
                <w:rFonts w:ascii="Sylfaen" w:hAnsi="Sylfaen"/>
                <w:lang w:val="ka-GE"/>
              </w:rPr>
              <w:t xml:space="preserve"> </w:t>
            </w:r>
            <w:r w:rsidRPr="0085738D">
              <w:rPr>
                <w:rFonts w:ascii="Sylfaen" w:hAnsi="Sylfaen"/>
              </w:rPr>
              <w:t xml:space="preserve">EFV </w:t>
            </w:r>
          </w:p>
        </w:tc>
      </w:tr>
      <w:tr w:rsidR="005801A1" w:rsidRPr="00E41B50" w:rsidTr="00D222D9">
        <w:tc>
          <w:tcPr>
            <w:tcW w:w="1723" w:type="pct"/>
          </w:tcPr>
          <w:p w:rsidR="005801A1" w:rsidRPr="0085738D" w:rsidRDefault="005801A1" w:rsidP="005801A1">
            <w:pPr>
              <w:spacing w:before="120" w:after="120"/>
              <w:rPr>
                <w:rFonts w:ascii="Sylfaen" w:hAnsi="Sylfaen"/>
                <w:lang w:val="ka-GE" w:eastAsia="x-none"/>
              </w:rPr>
            </w:pPr>
            <w:r w:rsidRPr="0085738D">
              <w:rPr>
                <w:rFonts w:ascii="Sylfaen" w:hAnsi="Sylfaen"/>
                <w:lang w:val="ka-GE" w:eastAsia="x-none"/>
              </w:rPr>
              <w:t>ალტერნატიული რეჟიმები</w:t>
            </w:r>
          </w:p>
        </w:tc>
        <w:tc>
          <w:tcPr>
            <w:tcW w:w="3277" w:type="pct"/>
          </w:tcPr>
          <w:p w:rsidR="005801A1" w:rsidRPr="0085738D" w:rsidRDefault="005801A1" w:rsidP="005801A1">
            <w:pPr>
              <w:spacing w:before="120" w:after="120"/>
              <w:ind w:left="1566"/>
              <w:rPr>
                <w:rFonts w:ascii="Sylfaen" w:hAnsi="Sylfaen"/>
                <w:lang w:val="ka-GE"/>
              </w:rPr>
            </w:pPr>
            <w:r w:rsidRPr="0085738D">
              <w:rPr>
                <w:rFonts w:ascii="Sylfaen" w:hAnsi="Sylfaen"/>
                <w:lang w:val="ka-GE"/>
              </w:rPr>
              <w:t xml:space="preserve">ABC + 3TC + EFV </w:t>
            </w:r>
          </w:p>
          <w:p w:rsidR="005801A1" w:rsidRPr="0085738D" w:rsidRDefault="005801A1" w:rsidP="005801A1">
            <w:pPr>
              <w:spacing w:before="120" w:after="120"/>
              <w:ind w:left="1566"/>
              <w:rPr>
                <w:rFonts w:ascii="Sylfaen" w:hAnsi="Sylfaen"/>
                <w:lang w:val="ka-GE"/>
              </w:rPr>
            </w:pPr>
            <w:r w:rsidRPr="0085738D">
              <w:rPr>
                <w:rFonts w:ascii="Sylfaen" w:hAnsi="Sylfaen"/>
                <w:lang w:val="ka-GE"/>
              </w:rPr>
              <w:t>TDF + 3TC (ან FTC) + DTG (დღეში ორჯერ)</w:t>
            </w:r>
          </w:p>
        </w:tc>
      </w:tr>
      <w:tr w:rsidR="005801A1" w:rsidRPr="0085738D" w:rsidTr="00D222D9">
        <w:tc>
          <w:tcPr>
            <w:tcW w:w="1723" w:type="pct"/>
          </w:tcPr>
          <w:p w:rsidR="005801A1" w:rsidRPr="0085738D" w:rsidRDefault="005801A1" w:rsidP="005801A1">
            <w:pPr>
              <w:spacing w:before="120" w:after="120"/>
              <w:rPr>
                <w:rFonts w:ascii="Sylfaen" w:hAnsi="Sylfaen"/>
                <w:lang w:val="ka-GE" w:eastAsia="x-none"/>
              </w:rPr>
            </w:pPr>
            <w:r w:rsidRPr="0085738D">
              <w:rPr>
                <w:rFonts w:ascii="Sylfaen" w:hAnsi="Sylfaen"/>
                <w:lang w:val="ka-GE" w:eastAsia="x-none"/>
              </w:rPr>
              <w:t>გ</w:t>
            </w:r>
            <w:r w:rsidRPr="0085738D">
              <w:rPr>
                <w:rFonts w:ascii="Sylfaen" w:hAnsi="Sylfaen" w:cs="Sylfaen"/>
                <w:lang w:val="ka-GE"/>
              </w:rPr>
              <w:t>ანსაკუთრებული გარემოებები</w:t>
            </w:r>
          </w:p>
        </w:tc>
        <w:tc>
          <w:tcPr>
            <w:tcW w:w="3277" w:type="pct"/>
          </w:tcPr>
          <w:p w:rsidR="005801A1" w:rsidRPr="0085738D" w:rsidRDefault="005801A1" w:rsidP="005801A1">
            <w:pPr>
              <w:spacing w:before="120" w:after="120"/>
              <w:ind w:left="1566"/>
              <w:rPr>
                <w:rFonts w:ascii="Sylfaen" w:hAnsi="Sylfaen"/>
              </w:rPr>
            </w:pPr>
            <w:r w:rsidRPr="0085738D">
              <w:rPr>
                <w:rFonts w:ascii="Sylfaen" w:hAnsi="Sylfaen"/>
                <w:lang w:val="ka-GE"/>
              </w:rPr>
              <w:t xml:space="preserve">TDF + 3TC (ან FTC) + </w:t>
            </w:r>
            <w:r w:rsidRPr="0085738D">
              <w:rPr>
                <w:rFonts w:ascii="Sylfaen" w:hAnsi="Sylfaen"/>
              </w:rPr>
              <w:t>RAL</w:t>
            </w:r>
          </w:p>
          <w:p w:rsidR="005801A1" w:rsidRPr="0085738D" w:rsidRDefault="005801A1" w:rsidP="005801A1">
            <w:pPr>
              <w:spacing w:before="120" w:after="120"/>
              <w:ind w:left="1566"/>
              <w:rPr>
                <w:rFonts w:ascii="Sylfaen" w:hAnsi="Sylfaen"/>
              </w:rPr>
            </w:pPr>
            <w:r w:rsidRPr="0085738D">
              <w:rPr>
                <w:rFonts w:ascii="Sylfaen" w:hAnsi="Sylfaen"/>
              </w:rPr>
              <w:t>ABC + 3TC + RAL</w:t>
            </w:r>
          </w:p>
        </w:tc>
      </w:tr>
    </w:tbl>
    <w:p w:rsidR="00290D6A" w:rsidRPr="0085738D" w:rsidRDefault="00290D6A" w:rsidP="00D222D9">
      <w:pPr>
        <w:tabs>
          <w:tab w:val="left" w:pos="1843"/>
        </w:tabs>
        <w:spacing w:after="120" w:line="240" w:lineRule="auto"/>
        <w:ind w:left="1440" w:hanging="1440"/>
        <w:jc w:val="both"/>
        <w:rPr>
          <w:rFonts w:ascii="Sylfaen" w:hAnsi="Sylfaen"/>
          <w:sz w:val="20"/>
          <w:szCs w:val="20"/>
          <w:lang w:val="ka-GE" w:eastAsia="x-none"/>
        </w:rPr>
      </w:pPr>
      <w:r w:rsidRPr="0085738D">
        <w:rPr>
          <w:rFonts w:ascii="Sylfaen" w:hAnsi="Sylfaen"/>
          <w:sz w:val="20"/>
          <w:szCs w:val="20"/>
          <w:lang w:val="ka-GE" w:eastAsia="x-none"/>
        </w:rPr>
        <w:t>შენიშვნები:</w:t>
      </w:r>
      <w:r w:rsidRPr="0085738D">
        <w:rPr>
          <w:rFonts w:ascii="Sylfaen" w:hAnsi="Sylfaen"/>
          <w:sz w:val="20"/>
          <w:szCs w:val="20"/>
          <w:lang w:val="ka-GE" w:eastAsia="x-none"/>
        </w:rPr>
        <w:tab/>
        <w:t>ა)</w:t>
      </w:r>
      <w:r w:rsidRPr="0085738D">
        <w:rPr>
          <w:rFonts w:ascii="Sylfaen" w:hAnsi="Sylfaen"/>
          <w:sz w:val="20"/>
          <w:szCs w:val="20"/>
          <w:lang w:val="ka-GE" w:eastAsia="x-none"/>
        </w:rPr>
        <w:tab/>
        <w:t>ABC დანიშვნამდე უნდა ჩატარდეს გამოკვლევა HLA B*5701ზე;</w:t>
      </w:r>
    </w:p>
    <w:p w:rsidR="00290D6A" w:rsidRPr="0085738D" w:rsidRDefault="00290D6A" w:rsidP="00D222D9">
      <w:pPr>
        <w:tabs>
          <w:tab w:val="left" w:pos="1843"/>
        </w:tabs>
        <w:spacing w:after="120" w:line="240" w:lineRule="auto"/>
        <w:ind w:left="1440" w:hanging="1440"/>
        <w:jc w:val="both"/>
        <w:rPr>
          <w:rFonts w:ascii="Sylfaen" w:hAnsi="Sylfaen"/>
          <w:sz w:val="20"/>
          <w:szCs w:val="20"/>
          <w:lang w:val="ka-GE" w:eastAsia="x-none"/>
        </w:rPr>
      </w:pPr>
      <w:r w:rsidRPr="0085738D">
        <w:rPr>
          <w:rFonts w:ascii="Sylfaen" w:hAnsi="Sylfaen"/>
          <w:sz w:val="20"/>
          <w:szCs w:val="20"/>
          <w:lang w:val="ka-GE" w:eastAsia="x-none"/>
        </w:rPr>
        <w:tab/>
        <w:t>ბ) ტუბერკულოზის საწინააღმდეგო მკურნალობის ფონზე დოლუტეგ</w:t>
      </w:r>
      <w:r w:rsidR="00466AF8">
        <w:rPr>
          <w:rFonts w:ascii="Sylfaen" w:hAnsi="Sylfaen"/>
          <w:sz w:val="20"/>
          <w:szCs w:val="20"/>
          <w:lang w:val="ka-GE" w:eastAsia="x-none"/>
        </w:rPr>
        <w:t>რ</w:t>
      </w:r>
      <w:r w:rsidRPr="0085738D">
        <w:rPr>
          <w:rFonts w:ascii="Sylfaen" w:hAnsi="Sylfaen"/>
          <w:sz w:val="20"/>
          <w:szCs w:val="20"/>
          <w:lang w:val="ka-GE" w:eastAsia="x-none"/>
        </w:rPr>
        <w:t>ავირი (</w:t>
      </w:r>
      <w:r w:rsidRPr="0085738D">
        <w:rPr>
          <w:rFonts w:ascii="Sylfaen" w:hAnsi="Sylfaen"/>
          <w:sz w:val="20"/>
          <w:szCs w:val="20"/>
          <w:lang w:eastAsia="x-none"/>
        </w:rPr>
        <w:t xml:space="preserve">DTG) </w:t>
      </w:r>
      <w:r w:rsidRPr="0085738D">
        <w:rPr>
          <w:rFonts w:ascii="Sylfaen" w:hAnsi="Sylfaen"/>
          <w:sz w:val="20"/>
          <w:szCs w:val="20"/>
          <w:lang w:val="ka-GE" w:eastAsia="x-none"/>
        </w:rPr>
        <w:t>გამოყენებულ უნდა იქნას დღეში ორჯერ</w:t>
      </w:r>
    </w:p>
    <w:p w:rsidR="00A32ED1" w:rsidRPr="0085738D" w:rsidRDefault="00434C10" w:rsidP="009F511F">
      <w:pPr>
        <w:pStyle w:val="Heading3"/>
        <w:rPr>
          <w:rFonts w:ascii="Sylfaen" w:hAnsi="Sylfaen" w:cs="Sylfaen"/>
          <w:lang w:val="ka-GE"/>
        </w:rPr>
      </w:pPr>
      <w:bookmarkStart w:id="42" w:name="_Toc75515869"/>
      <w:r w:rsidRPr="0085738D">
        <w:rPr>
          <w:rFonts w:ascii="Sylfaen" w:hAnsi="Sylfaen" w:cs="Sylfaen"/>
          <w:lang w:val="ka-GE"/>
        </w:rPr>
        <w:lastRenderedPageBreak/>
        <w:t>აივ ინფიცირეული ორსული ქალების ან დაორსულების მსურველი აივ ინფიცირებლი ქალების მკურნალობა</w:t>
      </w:r>
      <w:bookmarkEnd w:id="42"/>
      <w:r w:rsidRPr="0085738D">
        <w:rPr>
          <w:rFonts w:ascii="Sylfaen" w:hAnsi="Sylfaen" w:cs="Sylfaen"/>
          <w:lang w:val="ka-GE"/>
        </w:rPr>
        <w:t xml:space="preserve"> </w:t>
      </w:r>
    </w:p>
    <w:p w:rsidR="00434C10" w:rsidRPr="0085738D" w:rsidRDefault="00434C10" w:rsidP="00434C10">
      <w:pPr>
        <w:rPr>
          <w:rFonts w:ascii="Sylfaen" w:hAnsi="Sylfaen"/>
          <w:lang w:val="ka-G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32ED1" w:rsidRPr="0085738D" w:rsidTr="00DC632A">
        <w:tc>
          <w:tcPr>
            <w:tcW w:w="9629" w:type="dxa"/>
            <w:shd w:val="clear" w:color="auto" w:fill="DDEEED"/>
          </w:tcPr>
          <w:p w:rsidR="00A32ED1" w:rsidRPr="0085738D" w:rsidRDefault="00A32ED1" w:rsidP="009F511F">
            <w:pPr>
              <w:spacing w:before="120" w:after="120"/>
              <w:rPr>
                <w:rFonts w:ascii="Sylfaen" w:hAnsi="Sylfaen"/>
                <w:b/>
                <w:sz w:val="24"/>
                <w:szCs w:val="24"/>
                <w:lang w:eastAsia="x-none"/>
              </w:rPr>
            </w:pPr>
            <w:r w:rsidRPr="0085738D">
              <w:rPr>
                <w:rFonts w:ascii="Sylfaen" w:hAnsi="Sylfaen"/>
                <w:b/>
                <w:sz w:val="24"/>
                <w:szCs w:val="24"/>
                <w:lang w:val="ka-GE" w:eastAsia="x-none"/>
              </w:rPr>
              <w:t>რეკომენდაციები</w:t>
            </w:r>
          </w:p>
        </w:tc>
      </w:tr>
      <w:tr w:rsidR="00A32ED1" w:rsidRPr="0085738D" w:rsidTr="00587BC8">
        <w:tc>
          <w:tcPr>
            <w:tcW w:w="9629" w:type="dxa"/>
          </w:tcPr>
          <w:p w:rsidR="00A32ED1" w:rsidRPr="0085738D" w:rsidRDefault="00A32ED1" w:rsidP="0077416E">
            <w:pPr>
              <w:numPr>
                <w:ilvl w:val="0"/>
                <w:numId w:val="11"/>
              </w:numPr>
              <w:jc w:val="both"/>
              <w:rPr>
                <w:rFonts w:ascii="Sylfaen" w:hAnsi="Sylfaen"/>
                <w:b/>
                <w:lang w:val="ka-GE" w:eastAsia="x-none"/>
              </w:rPr>
            </w:pPr>
            <w:r w:rsidRPr="0085738D">
              <w:rPr>
                <w:rFonts w:ascii="Sylfaen" w:hAnsi="Sylfaen"/>
                <w:b/>
                <w:lang w:val="ka-GE" w:eastAsia="x-none"/>
              </w:rPr>
              <w:t>პირველი რიგის არვ მკურნალობის რეჟიმი ორსულ</w:t>
            </w:r>
            <w:r w:rsidR="003578DB" w:rsidRPr="0085738D">
              <w:rPr>
                <w:rFonts w:ascii="Sylfaen" w:hAnsi="Sylfaen"/>
                <w:b/>
                <w:lang w:val="ka-GE" w:eastAsia="x-none"/>
              </w:rPr>
              <w:t>/</w:t>
            </w:r>
            <w:r w:rsidRPr="0085738D">
              <w:rPr>
                <w:rFonts w:ascii="Sylfaen" w:hAnsi="Sylfaen"/>
                <w:b/>
                <w:lang w:val="ka-GE" w:eastAsia="x-none"/>
              </w:rPr>
              <w:t xml:space="preserve">მეძუძურ ქალებში უნდა </w:t>
            </w:r>
            <w:r w:rsidRPr="0085738D">
              <w:rPr>
                <w:rFonts w:ascii="Sylfaen" w:eastAsia="Times New Roman" w:hAnsi="Sylfaen" w:cs="Sylfaen"/>
                <w:b/>
                <w:bCs/>
                <w:lang w:val="ka-GE"/>
              </w:rPr>
              <w:t>შეიცავდეს 2 ნუკლეოზიდ/ნუკლეოტიდის ანალოგ რევერს ტრანსკრიფტაზას ინჰიბიტორს (ნრტი ანუ NRTI)</w:t>
            </w:r>
            <w:r w:rsidRPr="0085738D">
              <w:rPr>
                <w:rFonts w:ascii="Sylfaen" w:eastAsia="Times New Roman" w:hAnsi="Sylfaen" w:cs="Sylfaen"/>
                <w:b/>
                <w:bCs/>
                <w:sz w:val="26"/>
                <w:szCs w:val="26"/>
                <w:lang w:val="ka-GE"/>
              </w:rPr>
              <w:t xml:space="preserve"> </w:t>
            </w:r>
            <w:r w:rsidRPr="0085738D">
              <w:rPr>
                <w:rFonts w:ascii="Sylfaen" w:hAnsi="Sylfaen" w:cs="Sylfaen"/>
                <w:b/>
                <w:lang w:val="ka-GE"/>
              </w:rPr>
              <w:t xml:space="preserve">და </w:t>
            </w:r>
            <w:r w:rsidR="00744923" w:rsidRPr="0085738D">
              <w:rPr>
                <w:rFonts w:ascii="Sylfaen" w:hAnsi="Sylfaen" w:cs="Sylfaen"/>
                <w:b/>
                <w:lang w:val="ka-GE"/>
              </w:rPr>
              <w:t xml:space="preserve">1 ინტეგრაზას ინჰიბიტორს (იჰ ანუ </w:t>
            </w:r>
            <w:r w:rsidR="00744923" w:rsidRPr="0085738D">
              <w:rPr>
                <w:rFonts w:ascii="Sylfaen" w:hAnsi="Sylfaen" w:cs="Sylfaen"/>
                <w:b/>
              </w:rPr>
              <w:t>INSTI</w:t>
            </w:r>
            <w:r w:rsidR="00744923" w:rsidRPr="0085738D">
              <w:rPr>
                <w:rFonts w:ascii="Sylfaen" w:hAnsi="Sylfaen" w:cs="Sylfaen"/>
                <w:b/>
                <w:lang w:val="ka-GE"/>
              </w:rPr>
              <w:t xml:space="preserve">) ან </w:t>
            </w:r>
            <w:r w:rsidR="008B1C6E" w:rsidRPr="0085738D">
              <w:rPr>
                <w:rFonts w:ascii="Sylfaen" w:hAnsi="Sylfaen" w:cs="Sylfaen"/>
                <w:b/>
                <w:lang w:val="ka-GE"/>
              </w:rPr>
              <w:t xml:space="preserve">ალტერნატივის სახით </w:t>
            </w:r>
            <w:r w:rsidR="00744923" w:rsidRPr="0085738D">
              <w:rPr>
                <w:rFonts w:ascii="Sylfaen" w:hAnsi="Sylfaen" w:cs="Sylfaen"/>
                <w:b/>
                <w:lang w:val="ka-GE"/>
              </w:rPr>
              <w:t>1</w:t>
            </w:r>
            <w:r w:rsidRPr="0085738D">
              <w:rPr>
                <w:rFonts w:ascii="Sylfaen" w:hAnsi="Sylfaen" w:cs="Sylfaen"/>
                <w:b/>
                <w:lang w:val="ka-GE"/>
              </w:rPr>
              <w:t xml:space="preserve"> არა-ნუკლეოზიდის ანალოგი რევერს ტრანსკრიპტაზას ინჰიბიტორს (ანრტი ანუ NNRTI). განსაკუთრებულ გარემოებებში ანრტი ნაცვლად შესაძლებელია ბუსტირებული პროტეაზას ინჰიბიტორის (პი ანუ </w:t>
            </w:r>
            <w:r w:rsidRPr="0085738D">
              <w:rPr>
                <w:rFonts w:ascii="Sylfaen" w:hAnsi="Sylfaen" w:cs="Sylfaen"/>
                <w:b/>
              </w:rPr>
              <w:t>PI)</w:t>
            </w:r>
            <w:r w:rsidR="00871EA0" w:rsidRPr="0085738D">
              <w:rPr>
                <w:rFonts w:ascii="Sylfaen" w:hAnsi="Sylfaen" w:cs="Sylfaen"/>
                <w:b/>
                <w:lang w:val="ka-GE"/>
              </w:rPr>
              <w:t xml:space="preserve"> გამოყენება</w:t>
            </w:r>
            <w:r w:rsidR="003038A8" w:rsidRPr="0085738D">
              <w:rPr>
                <w:rFonts w:ascii="Sylfaen" w:hAnsi="Sylfaen" w:cs="Sylfaen"/>
                <w:b/>
                <w:lang w:val="ka-GE"/>
              </w:rPr>
              <w:t>.</w:t>
            </w:r>
          </w:p>
          <w:p w:rsidR="00744923" w:rsidRPr="0085738D" w:rsidRDefault="00744923" w:rsidP="0077416E">
            <w:pPr>
              <w:numPr>
                <w:ilvl w:val="0"/>
                <w:numId w:val="11"/>
              </w:numPr>
              <w:jc w:val="both"/>
              <w:rPr>
                <w:rFonts w:ascii="Sylfaen" w:hAnsi="Sylfaen"/>
                <w:b/>
                <w:lang w:val="ka-GE" w:eastAsia="x-none"/>
              </w:rPr>
            </w:pPr>
            <w:r w:rsidRPr="0085738D">
              <w:rPr>
                <w:rFonts w:ascii="Sylfaen" w:hAnsi="Sylfaen"/>
                <w:b/>
                <w:lang w:val="ka-GE" w:eastAsia="x-none"/>
              </w:rPr>
              <w:t>გესტაცია &gt;8 კვირაზე: ტენოფოვირი (TDF) + ლამივუდინი (3TC) (ან ემტრიციტაბინი, FTC) + დოლუტეგრავირი (</w:t>
            </w:r>
            <w:r w:rsidRPr="0085738D">
              <w:rPr>
                <w:rFonts w:ascii="Sylfaen" w:hAnsi="Sylfaen"/>
                <w:b/>
                <w:lang w:eastAsia="x-none"/>
              </w:rPr>
              <w:t>DTG</w:t>
            </w:r>
            <w:r w:rsidRPr="0085738D">
              <w:rPr>
                <w:rFonts w:ascii="Sylfaen" w:hAnsi="Sylfaen"/>
                <w:b/>
                <w:lang w:val="ka-GE" w:eastAsia="x-none"/>
              </w:rPr>
              <w:t xml:space="preserve">) რეკომენდებულია როგორც უპირატესი არვ რეჟიმი მკურნალობის დასაწყებად </w:t>
            </w:r>
            <w:r w:rsidRPr="0085738D">
              <w:rPr>
                <w:rFonts w:ascii="Sylfaen" w:hAnsi="Sylfaen"/>
                <w:b/>
                <w:lang w:eastAsia="x-none"/>
              </w:rPr>
              <w:t xml:space="preserve"> (</w:t>
            </w:r>
            <w:r w:rsidRPr="0085738D">
              <w:rPr>
                <w:rFonts w:ascii="Sylfaen" w:hAnsi="Sylfaen"/>
                <w:b/>
                <w:lang w:val="ka-GE" w:eastAsia="x-none"/>
              </w:rPr>
              <w:t>ძლიერი რეკომენდაცია, ზომიერი ხარისხის მტკიცებულება).</w:t>
            </w:r>
          </w:p>
          <w:p w:rsidR="00A32ED1" w:rsidRPr="0085738D" w:rsidRDefault="00744923" w:rsidP="0077416E">
            <w:pPr>
              <w:numPr>
                <w:ilvl w:val="0"/>
                <w:numId w:val="11"/>
              </w:numPr>
              <w:jc w:val="both"/>
              <w:rPr>
                <w:rFonts w:ascii="Sylfaen" w:hAnsi="Sylfaen"/>
                <w:b/>
                <w:lang w:val="ka-GE" w:eastAsia="x-none"/>
              </w:rPr>
            </w:pPr>
            <w:r w:rsidRPr="0085738D">
              <w:rPr>
                <w:rFonts w:ascii="Sylfaen" w:hAnsi="Sylfaen"/>
                <w:b/>
                <w:lang w:val="ka-GE" w:eastAsia="x-none"/>
              </w:rPr>
              <w:t xml:space="preserve">გესტაცია &lt;8 კვირაზე: </w:t>
            </w:r>
            <w:r w:rsidR="00A32ED1" w:rsidRPr="0085738D">
              <w:rPr>
                <w:rFonts w:ascii="Sylfaen" w:hAnsi="Sylfaen"/>
                <w:b/>
                <w:lang w:val="ka-GE" w:eastAsia="x-none"/>
              </w:rPr>
              <w:t xml:space="preserve">ტენოფოვირი (TDF) + ლამივუდინი (3TC) (ან ემტრიციტაბინი, FTC) + </w:t>
            </w:r>
            <w:r w:rsidR="008B1C6E" w:rsidRPr="0085738D">
              <w:rPr>
                <w:rFonts w:ascii="Sylfaen" w:hAnsi="Sylfaen"/>
                <w:b/>
                <w:lang w:val="ka-GE" w:eastAsia="x-none"/>
              </w:rPr>
              <w:t>რალტეგრავირი</w:t>
            </w:r>
            <w:r w:rsidR="00A32ED1" w:rsidRPr="0085738D">
              <w:rPr>
                <w:rFonts w:ascii="Sylfaen" w:hAnsi="Sylfaen"/>
                <w:b/>
                <w:lang w:val="ka-GE" w:eastAsia="x-none"/>
              </w:rPr>
              <w:t xml:space="preserve"> (</w:t>
            </w:r>
            <w:r w:rsidR="008B1C6E" w:rsidRPr="0085738D">
              <w:rPr>
                <w:rFonts w:ascii="Sylfaen" w:hAnsi="Sylfaen"/>
                <w:b/>
                <w:lang w:eastAsia="x-none"/>
              </w:rPr>
              <w:t>RAL</w:t>
            </w:r>
            <w:r w:rsidR="00A32ED1" w:rsidRPr="0085738D">
              <w:rPr>
                <w:rFonts w:ascii="Sylfaen" w:hAnsi="Sylfaen"/>
                <w:b/>
                <w:lang w:val="ka-GE" w:eastAsia="x-none"/>
              </w:rPr>
              <w:t>) რეკომენდებულია როგორც უპირატესი არვ რეჟიმი მკურნალობის დასაწყებად</w:t>
            </w:r>
            <w:r w:rsidRPr="0085738D">
              <w:rPr>
                <w:rFonts w:ascii="Sylfaen" w:hAnsi="Sylfaen"/>
                <w:b/>
                <w:lang w:val="ka-GE" w:eastAsia="x-none"/>
              </w:rPr>
              <w:t xml:space="preserve"> </w:t>
            </w:r>
            <w:r w:rsidR="00A32ED1" w:rsidRPr="0085738D">
              <w:rPr>
                <w:rFonts w:ascii="Sylfaen" w:hAnsi="Sylfaen"/>
                <w:b/>
                <w:lang w:eastAsia="x-none"/>
              </w:rPr>
              <w:t xml:space="preserve"> (</w:t>
            </w:r>
            <w:r w:rsidR="00A32ED1" w:rsidRPr="0085738D">
              <w:rPr>
                <w:rFonts w:ascii="Sylfaen" w:hAnsi="Sylfaen"/>
                <w:b/>
                <w:lang w:val="ka-GE" w:eastAsia="x-none"/>
              </w:rPr>
              <w:t>ძლიერი რეკომენდაცია, ზომიერი ხარისხის მტკიცებულება)</w:t>
            </w:r>
            <w:r w:rsidR="003038A8" w:rsidRPr="0085738D">
              <w:rPr>
                <w:rFonts w:ascii="Sylfaen" w:hAnsi="Sylfaen"/>
                <w:b/>
                <w:lang w:val="ka-GE" w:eastAsia="x-none"/>
              </w:rPr>
              <w:t>.</w:t>
            </w:r>
          </w:p>
          <w:p w:rsidR="00A32ED1" w:rsidRPr="0085738D" w:rsidRDefault="00A32ED1" w:rsidP="0077416E">
            <w:pPr>
              <w:numPr>
                <w:ilvl w:val="0"/>
                <w:numId w:val="11"/>
              </w:numPr>
              <w:jc w:val="both"/>
              <w:rPr>
                <w:rFonts w:ascii="Sylfaen" w:hAnsi="Sylfaen"/>
                <w:b/>
                <w:lang w:val="ka-GE" w:eastAsia="x-none"/>
              </w:rPr>
            </w:pPr>
            <w:r w:rsidRPr="0085738D">
              <w:rPr>
                <w:rFonts w:ascii="Sylfaen" w:hAnsi="Sylfaen"/>
                <w:b/>
                <w:lang w:val="ka-GE" w:eastAsia="x-none"/>
              </w:rPr>
              <w:t xml:space="preserve">თუ TDF + 3TC (ან FTC) + </w:t>
            </w:r>
            <w:r w:rsidR="00744923" w:rsidRPr="0085738D">
              <w:rPr>
                <w:rFonts w:ascii="Sylfaen" w:hAnsi="Sylfaen"/>
                <w:b/>
                <w:lang w:val="ka-GE" w:eastAsia="x-none"/>
              </w:rPr>
              <w:t xml:space="preserve">DTG (ან </w:t>
            </w:r>
            <w:r w:rsidR="008B1C6E" w:rsidRPr="0085738D">
              <w:rPr>
                <w:rFonts w:ascii="Sylfaen" w:hAnsi="Sylfaen"/>
                <w:b/>
                <w:lang w:val="ka-GE" w:eastAsia="x-none"/>
              </w:rPr>
              <w:t>RAL</w:t>
            </w:r>
            <w:r w:rsidR="00744923" w:rsidRPr="0085738D">
              <w:rPr>
                <w:rFonts w:ascii="Sylfaen" w:hAnsi="Sylfaen"/>
                <w:b/>
                <w:lang w:val="ka-GE" w:eastAsia="x-none"/>
              </w:rPr>
              <w:t>)</w:t>
            </w:r>
            <w:r w:rsidRPr="0085738D">
              <w:rPr>
                <w:rFonts w:ascii="Sylfaen" w:hAnsi="Sylfaen"/>
                <w:b/>
                <w:lang w:val="ka-GE" w:eastAsia="x-none"/>
              </w:rPr>
              <w:t xml:space="preserve"> უკუნაჩვენებია ან არ არის ხელმისაწვდომი, რეკომენდებულია რომელიმე ქვემოთ მოყვანილი ალტერნატიული რეჟიმი (ძლიერი რეკომე</w:t>
            </w:r>
            <w:r w:rsidR="002F3EF6" w:rsidRPr="0085738D">
              <w:rPr>
                <w:rFonts w:ascii="Sylfaen" w:hAnsi="Sylfaen"/>
                <w:b/>
                <w:lang w:val="ka-GE" w:eastAsia="x-none"/>
              </w:rPr>
              <w:t>ნ</w:t>
            </w:r>
            <w:r w:rsidRPr="0085738D">
              <w:rPr>
                <w:rFonts w:ascii="Sylfaen" w:hAnsi="Sylfaen"/>
                <w:b/>
                <w:lang w:val="ka-GE" w:eastAsia="x-none"/>
              </w:rPr>
              <w:t>დაცია, ზომიერი ხარისხის მტკიცებულება):</w:t>
            </w:r>
          </w:p>
          <w:p w:rsidR="00744923" w:rsidRPr="0085738D" w:rsidRDefault="00744923" w:rsidP="0077416E">
            <w:pPr>
              <w:numPr>
                <w:ilvl w:val="0"/>
                <w:numId w:val="17"/>
              </w:numPr>
              <w:spacing w:after="120"/>
              <w:ind w:left="1168" w:hanging="357"/>
              <w:rPr>
                <w:rFonts w:ascii="Sylfaen" w:hAnsi="Sylfaen"/>
                <w:lang w:val="ka-GE"/>
              </w:rPr>
            </w:pPr>
            <w:r w:rsidRPr="0085738D">
              <w:rPr>
                <w:rFonts w:ascii="Sylfaen" w:hAnsi="Sylfaen"/>
                <w:lang w:val="ka-GE"/>
              </w:rPr>
              <w:t>ABC + 3TC + DTG (გესტაცია: &gt;8 კვირა)</w:t>
            </w:r>
          </w:p>
          <w:p w:rsidR="00744923" w:rsidRPr="0085738D" w:rsidRDefault="00744923" w:rsidP="0077416E">
            <w:pPr>
              <w:numPr>
                <w:ilvl w:val="0"/>
                <w:numId w:val="17"/>
              </w:numPr>
              <w:spacing w:after="120"/>
              <w:ind w:left="1168" w:hanging="357"/>
              <w:rPr>
                <w:rFonts w:ascii="Sylfaen" w:hAnsi="Sylfaen"/>
                <w:lang w:val="ka-GE"/>
              </w:rPr>
            </w:pPr>
            <w:r w:rsidRPr="0085738D">
              <w:rPr>
                <w:rFonts w:ascii="Sylfaen" w:hAnsi="Sylfaen"/>
                <w:lang w:val="ka-GE"/>
              </w:rPr>
              <w:t xml:space="preserve">TDF + 3TC (ან FTC) + </w:t>
            </w:r>
            <w:r w:rsidR="008B1C6E" w:rsidRPr="0085738D">
              <w:rPr>
                <w:rFonts w:ascii="Sylfaen" w:hAnsi="Sylfaen"/>
              </w:rPr>
              <w:t>EFV</w:t>
            </w:r>
          </w:p>
          <w:p w:rsidR="00744923" w:rsidRPr="0085738D" w:rsidRDefault="00744923" w:rsidP="0077416E">
            <w:pPr>
              <w:numPr>
                <w:ilvl w:val="0"/>
                <w:numId w:val="17"/>
              </w:numPr>
              <w:spacing w:after="120"/>
              <w:ind w:left="1168" w:hanging="357"/>
              <w:rPr>
                <w:rFonts w:ascii="Sylfaen" w:hAnsi="Sylfaen"/>
                <w:lang w:val="ka-GE"/>
              </w:rPr>
            </w:pPr>
            <w:r w:rsidRPr="0085738D">
              <w:rPr>
                <w:rFonts w:ascii="Sylfaen" w:hAnsi="Sylfaen"/>
                <w:lang w:val="ka-GE"/>
              </w:rPr>
              <w:t>ABC + 3TC + RAL</w:t>
            </w:r>
          </w:p>
          <w:p w:rsidR="00744923" w:rsidRPr="0085738D" w:rsidRDefault="00744923" w:rsidP="0077416E">
            <w:pPr>
              <w:numPr>
                <w:ilvl w:val="0"/>
                <w:numId w:val="17"/>
              </w:numPr>
              <w:spacing w:after="120"/>
              <w:ind w:left="1168" w:hanging="357"/>
              <w:rPr>
                <w:rFonts w:ascii="Sylfaen" w:hAnsi="Sylfaen"/>
                <w:lang w:val="ka-GE"/>
              </w:rPr>
            </w:pPr>
            <w:r w:rsidRPr="0085738D">
              <w:rPr>
                <w:rFonts w:ascii="Sylfaen" w:hAnsi="Sylfaen"/>
                <w:lang w:val="ka-GE"/>
              </w:rPr>
              <w:t>ABC + 3TC + EFV</w:t>
            </w:r>
          </w:p>
          <w:p w:rsidR="00A32ED1" w:rsidRPr="0085738D" w:rsidRDefault="00744923" w:rsidP="0077416E">
            <w:pPr>
              <w:numPr>
                <w:ilvl w:val="0"/>
                <w:numId w:val="11"/>
              </w:numPr>
              <w:jc w:val="both"/>
              <w:rPr>
                <w:rFonts w:ascii="Sylfaen" w:hAnsi="Sylfaen"/>
                <w:b/>
                <w:lang w:val="ka-GE" w:eastAsia="x-none"/>
              </w:rPr>
            </w:pPr>
            <w:r w:rsidRPr="0085738D">
              <w:rPr>
                <w:rFonts w:ascii="Sylfaen" w:hAnsi="Sylfaen"/>
                <w:b/>
                <w:lang w:val="ka-GE" w:eastAsia="x-none"/>
              </w:rPr>
              <w:t>თუ შემოთავაზებული უპირატესი და ალტერნატიული რეჟიმების გამოყენება ვერ ხერ</w:t>
            </w:r>
            <w:r w:rsidR="00880F2D" w:rsidRPr="0085738D">
              <w:rPr>
                <w:rFonts w:ascii="Sylfaen" w:hAnsi="Sylfaen"/>
                <w:b/>
                <w:lang w:val="ka-GE" w:eastAsia="x-none"/>
              </w:rPr>
              <w:t>ხ</w:t>
            </w:r>
            <w:r w:rsidRPr="0085738D">
              <w:rPr>
                <w:rFonts w:ascii="Sylfaen" w:hAnsi="Sylfaen"/>
                <w:b/>
                <w:lang w:val="ka-GE" w:eastAsia="x-none"/>
              </w:rPr>
              <w:t>დება მაშინ შესაძლებელია ბუსტირებული PI (LPV/r, DRV/r, ATV/r) შემცველი რეჟიმების გამოყენება (ძლიერი რეკომენდაცია, ზომიერი ხარისხის მტკიცებულება)</w:t>
            </w:r>
          </w:p>
          <w:p w:rsidR="00744923" w:rsidRPr="0085738D" w:rsidRDefault="00F467FB" w:rsidP="0077416E">
            <w:pPr>
              <w:numPr>
                <w:ilvl w:val="0"/>
                <w:numId w:val="11"/>
              </w:numPr>
              <w:jc w:val="both"/>
              <w:rPr>
                <w:rFonts w:ascii="Sylfaen" w:hAnsi="Sylfaen"/>
                <w:lang w:val="ka-GE" w:eastAsia="x-none"/>
              </w:rPr>
            </w:pPr>
            <w:r w:rsidRPr="0085738D">
              <w:rPr>
                <w:rFonts w:ascii="Sylfaen" w:hAnsi="Sylfaen"/>
                <w:b/>
                <w:lang w:val="ka-GE" w:eastAsia="x-none"/>
              </w:rPr>
              <w:t xml:space="preserve">თუკი ქალი დაორსულდება არვ მკურნალობის ფონზე, არსებული რეჟიმი უნდა შენარჩუნდეს, მათ შორის </w:t>
            </w:r>
            <w:r w:rsidRPr="0085738D">
              <w:rPr>
                <w:rFonts w:ascii="Sylfaen" w:hAnsi="Sylfaen"/>
                <w:b/>
                <w:lang w:eastAsia="x-none"/>
              </w:rPr>
              <w:t>DTG</w:t>
            </w:r>
            <w:r w:rsidRPr="0085738D">
              <w:rPr>
                <w:rFonts w:ascii="Sylfaen" w:hAnsi="Sylfaen"/>
                <w:b/>
                <w:lang w:val="ka-GE" w:eastAsia="x-none"/>
              </w:rPr>
              <w:t xml:space="preserve"> შემცველი რეჟიმი (პირობითი რეკომენდაცია, დაბალი ხარისხის მტკიცებულება)</w:t>
            </w:r>
          </w:p>
        </w:tc>
      </w:tr>
    </w:tbl>
    <w:p w:rsidR="001A7CCB" w:rsidRPr="0085738D" w:rsidRDefault="001A7CCB" w:rsidP="009F511F">
      <w:pPr>
        <w:pStyle w:val="Caption"/>
        <w:rPr>
          <w:rFonts w:ascii="Sylfaen" w:hAnsi="Sylfaen" w:cs="Sylfaen"/>
          <w:sz w:val="22"/>
          <w:szCs w:val="22"/>
          <w:lang w:val="ka-GE"/>
        </w:rPr>
      </w:pPr>
    </w:p>
    <w:p w:rsidR="00F467FB" w:rsidRPr="0085738D" w:rsidRDefault="00F467FB" w:rsidP="00F467FB">
      <w:pPr>
        <w:rPr>
          <w:rFonts w:ascii="Sylfaen" w:hAnsi="Sylfaen"/>
          <w:lang w:val="ka-GE"/>
        </w:rPr>
      </w:pPr>
    </w:p>
    <w:p w:rsidR="00F467FB" w:rsidRPr="0085738D" w:rsidRDefault="00F467FB" w:rsidP="00F467FB">
      <w:pPr>
        <w:rPr>
          <w:rFonts w:ascii="Sylfaen" w:hAnsi="Sylfaen"/>
          <w:lang w:val="ka-GE"/>
        </w:rPr>
      </w:pPr>
    </w:p>
    <w:p w:rsidR="006472F3" w:rsidRPr="0085738D" w:rsidRDefault="00F467FB" w:rsidP="00F467FB">
      <w:pPr>
        <w:pStyle w:val="Caption"/>
        <w:rPr>
          <w:rFonts w:ascii="Sylfaen" w:hAnsi="Sylfaen"/>
          <w:sz w:val="22"/>
          <w:szCs w:val="22"/>
          <w:lang w:val="ka-GE" w:eastAsia="x-none"/>
        </w:rPr>
      </w:pPr>
      <w:bookmarkStart w:id="43" w:name="_Toc75515909"/>
      <w:r w:rsidRPr="0085738D">
        <w:rPr>
          <w:rFonts w:ascii="Sylfaen" w:hAnsi="Sylfaen" w:cs="Sylfaen"/>
          <w:sz w:val="22"/>
          <w:szCs w:val="22"/>
        </w:rPr>
        <w:lastRenderedPageBreak/>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8</w:t>
      </w:r>
      <w:r w:rsidRPr="0085738D">
        <w:rPr>
          <w:rFonts w:ascii="Sylfaen" w:hAnsi="Sylfaen"/>
          <w:sz w:val="22"/>
          <w:szCs w:val="22"/>
        </w:rPr>
        <w:fldChar w:fldCharType="end"/>
      </w:r>
      <w:r w:rsidR="006472F3" w:rsidRPr="0085738D">
        <w:rPr>
          <w:rFonts w:ascii="Sylfaen" w:hAnsi="Sylfaen"/>
          <w:sz w:val="22"/>
          <w:szCs w:val="22"/>
          <w:lang w:val="ka-GE"/>
        </w:rPr>
        <w:t xml:space="preserve">. </w:t>
      </w:r>
      <w:r w:rsidR="006472F3" w:rsidRPr="0085738D">
        <w:rPr>
          <w:rFonts w:ascii="Sylfaen" w:hAnsi="Sylfaen"/>
          <w:sz w:val="22"/>
          <w:szCs w:val="22"/>
          <w:lang w:val="ka-GE" w:eastAsia="x-none"/>
        </w:rPr>
        <w:t>პირველი რიგის არვ მკურნალობის რეჟიმები ორსულ</w:t>
      </w:r>
      <w:r w:rsidR="009C24AF" w:rsidRPr="0085738D">
        <w:rPr>
          <w:rFonts w:ascii="Sylfaen" w:hAnsi="Sylfaen"/>
          <w:sz w:val="22"/>
          <w:szCs w:val="22"/>
          <w:lang w:val="ka-GE" w:eastAsia="x-none"/>
        </w:rPr>
        <w:t>/</w:t>
      </w:r>
      <w:r w:rsidR="006472F3" w:rsidRPr="0085738D">
        <w:rPr>
          <w:rFonts w:ascii="Sylfaen" w:hAnsi="Sylfaen"/>
          <w:sz w:val="22"/>
          <w:szCs w:val="22"/>
          <w:lang w:val="ka-GE" w:eastAsia="x-none"/>
        </w:rPr>
        <w:t>მეძუძურ ქალებში</w:t>
      </w:r>
      <w:bookmarkEnd w:id="43"/>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322"/>
        <w:gridCol w:w="6317"/>
      </w:tblGrid>
      <w:tr w:rsidR="005801A1" w:rsidRPr="0085738D" w:rsidTr="00DC632A">
        <w:tc>
          <w:tcPr>
            <w:tcW w:w="1723" w:type="pct"/>
            <w:shd w:val="clear" w:color="auto" w:fill="DDEEED"/>
          </w:tcPr>
          <w:p w:rsidR="005801A1" w:rsidRPr="0085738D" w:rsidRDefault="005801A1" w:rsidP="005801A1">
            <w:pPr>
              <w:spacing w:before="120" w:after="120"/>
              <w:rPr>
                <w:rFonts w:ascii="Sylfaen" w:hAnsi="Sylfaen"/>
                <w:b/>
                <w:lang w:val="ka-GE" w:eastAsia="x-none"/>
              </w:rPr>
            </w:pPr>
            <w:r w:rsidRPr="0085738D">
              <w:rPr>
                <w:rFonts w:ascii="Sylfaen" w:hAnsi="Sylfaen"/>
                <w:b/>
                <w:lang w:val="ka-GE" w:eastAsia="x-none"/>
              </w:rPr>
              <w:t>პრიორიტეტულობა</w:t>
            </w:r>
          </w:p>
        </w:tc>
        <w:tc>
          <w:tcPr>
            <w:tcW w:w="3277" w:type="pct"/>
            <w:shd w:val="clear" w:color="auto" w:fill="DDEEED"/>
          </w:tcPr>
          <w:p w:rsidR="005801A1" w:rsidRPr="0085738D" w:rsidRDefault="005801A1" w:rsidP="005801A1">
            <w:pPr>
              <w:spacing w:before="120" w:after="120"/>
              <w:ind w:left="530"/>
              <w:rPr>
                <w:rFonts w:ascii="Sylfaen" w:hAnsi="Sylfaen"/>
                <w:b/>
                <w:lang w:val="ka-GE" w:eastAsia="x-none"/>
              </w:rPr>
            </w:pPr>
            <w:r w:rsidRPr="0085738D">
              <w:rPr>
                <w:rFonts w:ascii="Sylfaen" w:hAnsi="Sylfaen"/>
                <w:b/>
                <w:lang w:val="ka-GE" w:eastAsia="x-none"/>
              </w:rPr>
              <w:t>არვ რეჟიმი</w:t>
            </w:r>
          </w:p>
        </w:tc>
      </w:tr>
      <w:tr w:rsidR="005801A1" w:rsidRPr="0085738D" w:rsidTr="00DB127A">
        <w:tc>
          <w:tcPr>
            <w:tcW w:w="1723" w:type="pct"/>
            <w:vMerge w:val="restart"/>
          </w:tcPr>
          <w:p w:rsidR="005801A1" w:rsidRPr="0085738D" w:rsidRDefault="005801A1" w:rsidP="005801A1">
            <w:pPr>
              <w:spacing w:before="120" w:after="120"/>
              <w:rPr>
                <w:rFonts w:ascii="Sylfaen" w:hAnsi="Sylfaen"/>
                <w:lang w:val="ka-GE" w:eastAsia="x-none"/>
              </w:rPr>
            </w:pPr>
            <w:r w:rsidRPr="0085738D">
              <w:rPr>
                <w:rFonts w:ascii="Sylfaen" w:hAnsi="Sylfaen"/>
                <w:lang w:val="ka-GE" w:eastAsia="x-none"/>
              </w:rPr>
              <w:t>უპირატესი რეჟიმი</w:t>
            </w:r>
          </w:p>
        </w:tc>
        <w:tc>
          <w:tcPr>
            <w:tcW w:w="3277" w:type="pct"/>
          </w:tcPr>
          <w:p w:rsidR="005801A1" w:rsidRPr="0085738D" w:rsidRDefault="005801A1" w:rsidP="005801A1">
            <w:pPr>
              <w:spacing w:before="120" w:after="120"/>
              <w:ind w:left="530"/>
              <w:rPr>
                <w:rFonts w:ascii="Sylfaen" w:hAnsi="Sylfaen"/>
                <w:lang w:val="ka-GE" w:eastAsia="x-none"/>
              </w:rPr>
            </w:pPr>
            <w:r w:rsidRPr="0085738D">
              <w:rPr>
                <w:rFonts w:ascii="Sylfaen" w:hAnsi="Sylfaen"/>
                <w:lang w:eastAsia="x-none"/>
              </w:rPr>
              <w:t>TDF + 3TC (</w:t>
            </w:r>
            <w:r w:rsidRPr="0085738D">
              <w:rPr>
                <w:rFonts w:ascii="Sylfaen" w:hAnsi="Sylfaen" w:cs="Sylfaen"/>
                <w:lang w:val="ka-GE" w:eastAsia="x-none"/>
              </w:rPr>
              <w:t>ან</w:t>
            </w:r>
            <w:r w:rsidRPr="0085738D">
              <w:rPr>
                <w:rFonts w:ascii="Sylfaen" w:hAnsi="Sylfaen"/>
                <w:lang w:eastAsia="x-none"/>
              </w:rPr>
              <w:t xml:space="preserve"> FTC) +</w:t>
            </w:r>
            <w:r w:rsidRPr="0085738D">
              <w:rPr>
                <w:rFonts w:ascii="Sylfaen" w:hAnsi="Sylfaen"/>
                <w:lang w:val="ka-GE" w:eastAsia="x-none"/>
              </w:rPr>
              <w:t xml:space="preserve"> </w:t>
            </w:r>
            <w:r w:rsidRPr="0085738D">
              <w:rPr>
                <w:rFonts w:ascii="Sylfaen" w:hAnsi="Sylfaen"/>
                <w:lang w:eastAsia="x-none"/>
              </w:rPr>
              <w:t>DTG</w:t>
            </w:r>
            <w:r w:rsidRPr="0085738D">
              <w:rPr>
                <w:rFonts w:ascii="Sylfaen" w:hAnsi="Sylfaen"/>
                <w:lang w:val="ka-GE" w:eastAsia="x-none"/>
              </w:rPr>
              <w:t xml:space="preserve"> (გესტაცია </w:t>
            </w:r>
            <w:r w:rsidRPr="0085738D">
              <w:rPr>
                <w:rFonts w:ascii="Sylfaen" w:hAnsi="Sylfaen"/>
                <w:lang w:eastAsia="x-none"/>
              </w:rPr>
              <w:t>&gt;</w:t>
            </w:r>
            <w:r w:rsidRPr="0085738D">
              <w:rPr>
                <w:rFonts w:ascii="Sylfaen" w:hAnsi="Sylfaen"/>
                <w:lang w:val="ka-GE" w:eastAsia="x-none"/>
              </w:rPr>
              <w:t>8 კვირა)</w:t>
            </w:r>
          </w:p>
        </w:tc>
      </w:tr>
      <w:tr w:rsidR="005801A1" w:rsidRPr="0085738D" w:rsidTr="00DB127A">
        <w:tc>
          <w:tcPr>
            <w:tcW w:w="1723" w:type="pct"/>
            <w:vMerge/>
          </w:tcPr>
          <w:p w:rsidR="005801A1" w:rsidRPr="0085738D" w:rsidRDefault="005801A1" w:rsidP="005801A1">
            <w:pPr>
              <w:spacing w:before="120" w:after="120"/>
              <w:rPr>
                <w:rFonts w:ascii="Sylfaen" w:hAnsi="Sylfaen"/>
                <w:lang w:val="ka-GE" w:eastAsia="x-none"/>
              </w:rPr>
            </w:pPr>
          </w:p>
        </w:tc>
        <w:tc>
          <w:tcPr>
            <w:tcW w:w="3277" w:type="pct"/>
          </w:tcPr>
          <w:p w:rsidR="005801A1" w:rsidRPr="0085738D" w:rsidRDefault="005801A1" w:rsidP="005801A1">
            <w:pPr>
              <w:spacing w:before="120" w:after="120"/>
              <w:ind w:left="530"/>
              <w:rPr>
                <w:rFonts w:ascii="Sylfaen" w:hAnsi="Sylfaen"/>
                <w:lang w:eastAsia="x-none"/>
              </w:rPr>
            </w:pPr>
            <w:r w:rsidRPr="0085738D">
              <w:rPr>
                <w:rFonts w:ascii="Sylfaen" w:hAnsi="Sylfaen"/>
                <w:lang w:eastAsia="x-none"/>
              </w:rPr>
              <w:t>TDF + 3TC (</w:t>
            </w:r>
            <w:r w:rsidRPr="0085738D">
              <w:rPr>
                <w:rFonts w:ascii="Sylfaen" w:hAnsi="Sylfaen" w:cs="Sylfaen"/>
                <w:lang w:val="ka-GE" w:eastAsia="x-none"/>
              </w:rPr>
              <w:t>ან</w:t>
            </w:r>
            <w:r w:rsidRPr="0085738D">
              <w:rPr>
                <w:rFonts w:ascii="Sylfaen" w:hAnsi="Sylfaen"/>
                <w:lang w:eastAsia="x-none"/>
              </w:rPr>
              <w:t xml:space="preserve"> FTC) +</w:t>
            </w:r>
            <w:r w:rsidRPr="0085738D">
              <w:rPr>
                <w:rFonts w:ascii="Sylfaen" w:hAnsi="Sylfaen"/>
                <w:lang w:val="ka-GE" w:eastAsia="x-none"/>
              </w:rPr>
              <w:t xml:space="preserve"> </w:t>
            </w:r>
            <w:r w:rsidRPr="0085738D">
              <w:rPr>
                <w:rFonts w:ascii="Sylfaen" w:hAnsi="Sylfaen"/>
                <w:lang w:eastAsia="x-none"/>
              </w:rPr>
              <w:t>EFV</w:t>
            </w:r>
            <w:r w:rsidRPr="0085738D">
              <w:rPr>
                <w:rFonts w:ascii="Sylfaen" w:hAnsi="Sylfaen"/>
                <w:lang w:val="ka-GE" w:eastAsia="x-none"/>
              </w:rPr>
              <w:t xml:space="preserve"> (გესტაცია &lt;8 კვირა)</w:t>
            </w:r>
          </w:p>
        </w:tc>
      </w:tr>
      <w:tr w:rsidR="005801A1" w:rsidRPr="0085738D" w:rsidTr="00DB127A">
        <w:tc>
          <w:tcPr>
            <w:tcW w:w="1723" w:type="pct"/>
          </w:tcPr>
          <w:p w:rsidR="005801A1" w:rsidRPr="0085738D" w:rsidRDefault="005801A1" w:rsidP="005801A1">
            <w:pPr>
              <w:spacing w:before="120" w:after="120"/>
              <w:rPr>
                <w:rFonts w:ascii="Sylfaen" w:hAnsi="Sylfaen"/>
                <w:lang w:val="ka-GE" w:eastAsia="x-none"/>
              </w:rPr>
            </w:pPr>
            <w:r w:rsidRPr="0085738D">
              <w:rPr>
                <w:rFonts w:ascii="Sylfaen" w:hAnsi="Sylfaen"/>
                <w:lang w:val="ka-GE" w:eastAsia="x-none"/>
              </w:rPr>
              <w:t>ალტერნატიული რეჟიმები</w:t>
            </w:r>
          </w:p>
        </w:tc>
        <w:tc>
          <w:tcPr>
            <w:tcW w:w="3277" w:type="pct"/>
          </w:tcPr>
          <w:p w:rsidR="005801A1" w:rsidRPr="0085738D" w:rsidRDefault="005801A1" w:rsidP="005801A1">
            <w:pPr>
              <w:spacing w:before="120" w:after="120"/>
              <w:ind w:left="530"/>
              <w:rPr>
                <w:rFonts w:ascii="Sylfaen" w:hAnsi="Sylfaen"/>
                <w:lang w:val="ka-GE" w:eastAsia="x-none"/>
              </w:rPr>
            </w:pPr>
            <w:r w:rsidRPr="0085738D">
              <w:rPr>
                <w:rFonts w:ascii="Sylfaen" w:hAnsi="Sylfaen"/>
                <w:lang w:val="ka-GE" w:eastAsia="x-none"/>
              </w:rPr>
              <w:t>ABC + 3TC + DTG (გესტაცია: &gt;8 კვირა)</w:t>
            </w:r>
          </w:p>
          <w:p w:rsidR="005801A1" w:rsidRPr="0085738D" w:rsidRDefault="005801A1" w:rsidP="005801A1">
            <w:pPr>
              <w:spacing w:before="120" w:after="120"/>
              <w:ind w:left="530"/>
              <w:rPr>
                <w:rFonts w:ascii="Sylfaen" w:hAnsi="Sylfaen"/>
                <w:lang w:val="ka-GE" w:eastAsia="x-none"/>
              </w:rPr>
            </w:pPr>
            <w:r w:rsidRPr="0085738D">
              <w:rPr>
                <w:rFonts w:ascii="Sylfaen" w:hAnsi="Sylfaen"/>
                <w:lang w:val="ka-GE" w:eastAsia="x-none"/>
              </w:rPr>
              <w:t xml:space="preserve">TDF + 3TC (ან FTC) + RAL (გესტაციის ნებისმერი ვადა) </w:t>
            </w:r>
          </w:p>
          <w:p w:rsidR="005801A1" w:rsidRPr="0085738D" w:rsidRDefault="005801A1" w:rsidP="005801A1">
            <w:pPr>
              <w:spacing w:before="120" w:after="120"/>
              <w:ind w:left="530"/>
              <w:rPr>
                <w:rFonts w:ascii="Sylfaen" w:hAnsi="Sylfaen"/>
                <w:lang w:val="ka-GE" w:eastAsia="x-none"/>
              </w:rPr>
            </w:pPr>
            <w:r w:rsidRPr="0085738D">
              <w:rPr>
                <w:rFonts w:ascii="Sylfaen" w:hAnsi="Sylfaen"/>
                <w:lang w:val="ka-GE" w:eastAsia="x-none"/>
              </w:rPr>
              <w:t>ABC + 3TC + RAL (გესტაციის ნებისმერი ვადა)</w:t>
            </w:r>
          </w:p>
          <w:p w:rsidR="005801A1" w:rsidRPr="0085738D" w:rsidRDefault="005801A1" w:rsidP="005801A1">
            <w:pPr>
              <w:spacing w:before="120" w:after="120"/>
              <w:ind w:left="530"/>
              <w:rPr>
                <w:rFonts w:ascii="Sylfaen" w:hAnsi="Sylfaen"/>
                <w:lang w:val="ka-GE" w:eastAsia="x-none"/>
              </w:rPr>
            </w:pPr>
            <w:r w:rsidRPr="0085738D">
              <w:rPr>
                <w:rFonts w:ascii="Sylfaen" w:hAnsi="Sylfaen"/>
                <w:lang w:val="ka-GE" w:eastAsia="x-none"/>
              </w:rPr>
              <w:t>ABC + 3TC + EFV (გესტაციის ნებისმერი ვადა)</w:t>
            </w:r>
          </w:p>
        </w:tc>
      </w:tr>
      <w:tr w:rsidR="005801A1" w:rsidRPr="0085738D" w:rsidTr="00DB127A">
        <w:tc>
          <w:tcPr>
            <w:tcW w:w="1723" w:type="pct"/>
          </w:tcPr>
          <w:p w:rsidR="005801A1" w:rsidRPr="0085738D" w:rsidRDefault="005801A1" w:rsidP="005801A1">
            <w:pPr>
              <w:spacing w:before="120" w:after="120"/>
              <w:rPr>
                <w:rFonts w:ascii="Sylfaen" w:hAnsi="Sylfaen"/>
                <w:lang w:val="ka-GE" w:eastAsia="x-none"/>
              </w:rPr>
            </w:pPr>
            <w:r w:rsidRPr="0085738D">
              <w:rPr>
                <w:rFonts w:ascii="Sylfaen" w:hAnsi="Sylfaen"/>
                <w:lang w:val="ka-GE" w:eastAsia="x-none"/>
              </w:rPr>
              <w:t>განსაკუთრებული გარემოებები</w:t>
            </w:r>
          </w:p>
        </w:tc>
        <w:tc>
          <w:tcPr>
            <w:tcW w:w="3277" w:type="pct"/>
          </w:tcPr>
          <w:p w:rsidR="005801A1" w:rsidRPr="0085738D" w:rsidRDefault="005801A1" w:rsidP="005801A1">
            <w:pPr>
              <w:spacing w:before="120" w:after="120"/>
              <w:ind w:left="530"/>
              <w:rPr>
                <w:rFonts w:ascii="Sylfaen" w:hAnsi="Sylfaen"/>
                <w:lang w:val="ka-GE" w:eastAsia="x-none"/>
              </w:rPr>
            </w:pPr>
            <w:r w:rsidRPr="0085738D">
              <w:rPr>
                <w:rFonts w:ascii="Sylfaen" w:hAnsi="Sylfaen"/>
                <w:lang w:val="ka-GE" w:eastAsia="x-none"/>
              </w:rPr>
              <w:t xml:space="preserve">ბუსტირებული </w:t>
            </w:r>
            <w:r w:rsidRPr="0085738D">
              <w:rPr>
                <w:rFonts w:ascii="Sylfaen" w:hAnsi="Sylfaen" w:cs="Sylfaen"/>
                <w:lang w:val="ka-GE" w:eastAsia="x-none"/>
              </w:rPr>
              <w:t>PI</w:t>
            </w:r>
            <w:r w:rsidRPr="0085738D">
              <w:rPr>
                <w:rFonts w:ascii="Sylfaen" w:hAnsi="Sylfaen"/>
                <w:lang w:val="ka-GE" w:eastAsia="x-none"/>
              </w:rPr>
              <w:t xml:space="preserve"> შემცველი რეჟიმები*</w:t>
            </w:r>
          </w:p>
        </w:tc>
      </w:tr>
    </w:tbl>
    <w:p w:rsidR="00A32ED1" w:rsidRPr="0085738D" w:rsidRDefault="00A32ED1" w:rsidP="001A7CCB">
      <w:pPr>
        <w:tabs>
          <w:tab w:val="left" w:pos="1701"/>
        </w:tabs>
        <w:spacing w:before="120" w:after="120"/>
        <w:ind w:left="1440" w:hanging="1440"/>
        <w:jc w:val="both"/>
        <w:rPr>
          <w:rFonts w:ascii="Sylfaen" w:hAnsi="Sylfaen"/>
          <w:sz w:val="20"/>
          <w:szCs w:val="20"/>
          <w:lang w:val="ka-GE" w:eastAsia="x-none"/>
        </w:rPr>
      </w:pPr>
      <w:r w:rsidRPr="0085738D">
        <w:rPr>
          <w:rFonts w:ascii="Sylfaen" w:hAnsi="Sylfaen"/>
          <w:sz w:val="20"/>
          <w:szCs w:val="20"/>
          <w:lang w:val="ka-GE" w:eastAsia="x-none"/>
        </w:rPr>
        <w:t>შენიშვნები:</w:t>
      </w:r>
      <w:r w:rsidRPr="0085738D">
        <w:rPr>
          <w:rFonts w:ascii="Sylfaen" w:hAnsi="Sylfaen"/>
          <w:sz w:val="20"/>
          <w:szCs w:val="20"/>
          <w:lang w:val="ka-GE" w:eastAsia="x-none"/>
        </w:rPr>
        <w:tab/>
      </w:r>
      <w:r w:rsidR="00871EA0" w:rsidRPr="0085738D">
        <w:rPr>
          <w:rFonts w:ascii="Sylfaen" w:hAnsi="Sylfaen"/>
          <w:sz w:val="20"/>
          <w:szCs w:val="20"/>
          <w:lang w:val="ka-GE" w:eastAsia="x-none"/>
        </w:rPr>
        <w:t>ა</w:t>
      </w:r>
      <w:r w:rsidRPr="0085738D">
        <w:rPr>
          <w:rFonts w:ascii="Sylfaen" w:hAnsi="Sylfaen"/>
          <w:sz w:val="20"/>
          <w:szCs w:val="20"/>
          <w:lang w:val="ka-GE" w:eastAsia="x-none"/>
        </w:rPr>
        <w:t>)</w:t>
      </w:r>
      <w:r w:rsidRPr="0085738D">
        <w:rPr>
          <w:rFonts w:ascii="Sylfaen" w:hAnsi="Sylfaen"/>
          <w:sz w:val="20"/>
          <w:szCs w:val="20"/>
          <w:lang w:val="ka-GE" w:eastAsia="x-none"/>
        </w:rPr>
        <w:tab/>
        <w:t>ABC დან</w:t>
      </w:r>
      <w:r w:rsidR="003038A8" w:rsidRPr="0085738D">
        <w:rPr>
          <w:rFonts w:ascii="Sylfaen" w:hAnsi="Sylfaen"/>
          <w:sz w:val="20"/>
          <w:szCs w:val="20"/>
          <w:lang w:val="ka-GE" w:eastAsia="x-none"/>
        </w:rPr>
        <w:t>ი</w:t>
      </w:r>
      <w:r w:rsidRPr="0085738D">
        <w:rPr>
          <w:rFonts w:ascii="Sylfaen" w:hAnsi="Sylfaen"/>
          <w:sz w:val="20"/>
          <w:szCs w:val="20"/>
          <w:lang w:val="ka-GE" w:eastAsia="x-none"/>
        </w:rPr>
        <w:t>შვნამდე უნდა ჩატარდეს გამოკვლევა HLA B*570-ზე.</w:t>
      </w:r>
    </w:p>
    <w:p w:rsidR="00A32ED1" w:rsidRPr="0085738D" w:rsidRDefault="00871EA0" w:rsidP="001A7CCB">
      <w:pPr>
        <w:tabs>
          <w:tab w:val="left" w:pos="1701"/>
        </w:tabs>
        <w:spacing w:after="120"/>
        <w:ind w:left="1440"/>
        <w:jc w:val="both"/>
        <w:rPr>
          <w:rFonts w:ascii="Sylfaen" w:hAnsi="Sylfaen"/>
          <w:sz w:val="20"/>
          <w:szCs w:val="20"/>
          <w:lang w:val="ka-GE" w:eastAsia="x-none"/>
        </w:rPr>
      </w:pPr>
      <w:r w:rsidRPr="0085738D">
        <w:rPr>
          <w:rFonts w:ascii="Sylfaen" w:hAnsi="Sylfaen"/>
          <w:sz w:val="20"/>
          <w:szCs w:val="20"/>
          <w:lang w:val="ka-GE" w:eastAsia="x-none"/>
        </w:rPr>
        <w:t>ბ</w:t>
      </w:r>
      <w:r w:rsidR="00A32ED1" w:rsidRPr="0085738D">
        <w:rPr>
          <w:rFonts w:ascii="Sylfaen" w:hAnsi="Sylfaen"/>
          <w:sz w:val="20"/>
          <w:szCs w:val="20"/>
          <w:lang w:val="ka-GE" w:eastAsia="x-none"/>
        </w:rPr>
        <w:t>)</w:t>
      </w:r>
      <w:r w:rsidR="00A32ED1" w:rsidRPr="0085738D">
        <w:rPr>
          <w:rFonts w:ascii="Sylfaen" w:hAnsi="Sylfaen"/>
          <w:sz w:val="20"/>
          <w:szCs w:val="20"/>
          <w:lang w:val="ka-GE" w:eastAsia="x-none"/>
        </w:rPr>
        <w:tab/>
      </w:r>
      <w:r w:rsidR="00A32ED1" w:rsidRPr="0085738D">
        <w:rPr>
          <w:rFonts w:ascii="Sylfaen" w:hAnsi="Sylfaen"/>
          <w:sz w:val="20"/>
          <w:szCs w:val="20"/>
          <w:lang w:val="ka-GE"/>
        </w:rPr>
        <w:t>განსაკუთრებულ გარემოებებში იგულისხმება ის შემთხვევები, როცა პირველი რიგის</w:t>
      </w:r>
      <w:r w:rsidR="00A372FD" w:rsidRPr="0085738D">
        <w:rPr>
          <w:rFonts w:ascii="Sylfaen" w:hAnsi="Sylfaen"/>
          <w:sz w:val="20"/>
          <w:szCs w:val="20"/>
          <w:lang w:val="ka-GE"/>
        </w:rPr>
        <w:t xml:space="preserve"> უპირატესი</w:t>
      </w:r>
      <w:r w:rsidR="00A32ED1" w:rsidRPr="0085738D">
        <w:rPr>
          <w:rFonts w:ascii="Sylfaen" w:hAnsi="Sylfaen"/>
          <w:sz w:val="20"/>
          <w:szCs w:val="20"/>
          <w:lang w:val="ka-GE"/>
        </w:rPr>
        <w:t xml:space="preserve"> და ალტერნატიული რეჟიმები არ არის ხელმისაწვდომი ან მათი დანიშვნა ვერ ხერხდება ტოქსიურობის, მოსალოდნელი წამალთაშორის ურთიერთქმედების ან სხვა მიზეზების გამო.</w:t>
      </w:r>
      <w:r w:rsidR="00A32ED1" w:rsidRPr="0085738D">
        <w:rPr>
          <w:rFonts w:ascii="Sylfaen" w:hAnsi="Sylfaen"/>
          <w:sz w:val="20"/>
          <w:szCs w:val="20"/>
          <w:lang w:val="ka-GE" w:eastAsia="x-none"/>
        </w:rPr>
        <w:t xml:space="preserve"> </w:t>
      </w:r>
    </w:p>
    <w:p w:rsidR="001A7CCB" w:rsidRPr="0085738D" w:rsidRDefault="001A7CCB" w:rsidP="009F511F">
      <w:pPr>
        <w:pStyle w:val="Caption"/>
        <w:rPr>
          <w:rFonts w:ascii="Sylfaen" w:hAnsi="Sylfaen" w:cs="Sylfaen"/>
          <w:sz w:val="22"/>
          <w:szCs w:val="22"/>
          <w:lang w:val="ka-GE"/>
        </w:rPr>
      </w:pPr>
    </w:p>
    <w:p w:rsidR="00587BC8" w:rsidRPr="0085738D" w:rsidRDefault="00587BC8" w:rsidP="00587BC8">
      <w:pPr>
        <w:pStyle w:val="Caption"/>
        <w:keepNext/>
        <w:rPr>
          <w:rFonts w:ascii="Sylfaen" w:hAnsi="Sylfaen"/>
          <w:lang w:val="ka-GE" w:eastAsia="x-none"/>
        </w:rPr>
      </w:pPr>
      <w:bookmarkStart w:id="44" w:name="_Toc75515910"/>
      <w:r w:rsidRPr="0085738D">
        <w:rPr>
          <w:rFonts w:ascii="Sylfaen" w:hAnsi="Sylfaen" w:cs="Sylfaen"/>
          <w:sz w:val="22"/>
          <w:szCs w:val="22"/>
        </w:rPr>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w:instrText>
      </w:r>
      <w:r w:rsidRPr="0085738D">
        <w:rPr>
          <w:rFonts w:ascii="Sylfaen" w:hAnsi="Sylfaen" w:cs="Sylfaen"/>
          <w:sz w:val="22"/>
          <w:szCs w:val="22"/>
        </w:rPr>
        <w:instrText>ცხრილი</w:instrText>
      </w:r>
      <w:r w:rsidRPr="0085738D">
        <w:rPr>
          <w:rFonts w:ascii="Sylfaen" w:hAnsi="Sylfaen"/>
          <w:sz w:val="22"/>
          <w:szCs w:val="22"/>
        </w:rPr>
        <w:instrText xml:space="preserve"> \* ARABIC </w:instrText>
      </w:r>
      <w:r w:rsidRPr="0085738D">
        <w:rPr>
          <w:rFonts w:ascii="Sylfaen" w:hAnsi="Sylfaen"/>
          <w:sz w:val="22"/>
          <w:szCs w:val="22"/>
        </w:rPr>
        <w:fldChar w:fldCharType="separate"/>
      </w:r>
      <w:r w:rsidR="007370FE" w:rsidRPr="0085738D">
        <w:rPr>
          <w:rFonts w:ascii="Sylfaen" w:hAnsi="Sylfaen"/>
          <w:noProof/>
          <w:sz w:val="22"/>
          <w:szCs w:val="22"/>
        </w:rPr>
        <w:t>9</w:t>
      </w:r>
      <w:r w:rsidRPr="0085738D">
        <w:rPr>
          <w:rFonts w:ascii="Sylfaen" w:hAnsi="Sylfaen"/>
          <w:sz w:val="22"/>
          <w:szCs w:val="22"/>
        </w:rPr>
        <w:fldChar w:fldCharType="end"/>
      </w:r>
      <w:r w:rsidRPr="0085738D">
        <w:rPr>
          <w:rFonts w:ascii="Sylfaen" w:hAnsi="Sylfaen"/>
          <w:sz w:val="22"/>
          <w:szCs w:val="22"/>
          <w:lang w:val="ka-GE"/>
        </w:rPr>
        <w:t>. არვ მკურნალობის, მშობიარობის და ძუძუთ კვების სცენარები</w:t>
      </w:r>
      <w:bookmarkEnd w:id="44"/>
      <w:r w:rsidRPr="0085738D">
        <w:rPr>
          <w:rFonts w:ascii="Sylfaen" w:hAnsi="Sylfaen"/>
          <w:sz w:val="22"/>
          <w:szCs w:val="22"/>
          <w:lang w:val="ka-GE"/>
        </w:rPr>
        <w:t xml:space="preserve"> </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582"/>
        <w:gridCol w:w="6057"/>
      </w:tblGrid>
      <w:tr w:rsidR="00587BC8" w:rsidRPr="0085738D" w:rsidTr="00DC632A">
        <w:tc>
          <w:tcPr>
            <w:tcW w:w="1858" w:type="pct"/>
            <w:shd w:val="clear" w:color="auto" w:fill="57B7B2"/>
            <w:vAlign w:val="center"/>
          </w:tcPr>
          <w:p w:rsidR="00587BC8" w:rsidRPr="0085738D" w:rsidRDefault="00587BC8" w:rsidP="00D222D9">
            <w:pPr>
              <w:spacing w:before="60" w:after="60"/>
              <w:rPr>
                <w:rFonts w:ascii="Sylfaen" w:hAnsi="Sylfaen"/>
                <w:b/>
                <w:color w:val="FFFFFF" w:themeColor="background1"/>
                <w:lang w:val="ka-GE"/>
              </w:rPr>
            </w:pPr>
            <w:r w:rsidRPr="0085738D">
              <w:rPr>
                <w:rFonts w:ascii="Sylfaen" w:hAnsi="Sylfaen"/>
                <w:b/>
                <w:color w:val="FFFFFF" w:themeColor="background1"/>
                <w:lang w:val="ka-GE"/>
              </w:rPr>
              <w:t>სცენარი</w:t>
            </w:r>
          </w:p>
        </w:tc>
        <w:tc>
          <w:tcPr>
            <w:tcW w:w="3142" w:type="pct"/>
            <w:shd w:val="clear" w:color="auto" w:fill="57B7B2"/>
            <w:vAlign w:val="center"/>
          </w:tcPr>
          <w:p w:rsidR="00587BC8" w:rsidRPr="0085738D" w:rsidRDefault="00587BC8" w:rsidP="00D222D9">
            <w:pPr>
              <w:spacing w:before="60" w:after="60"/>
              <w:rPr>
                <w:rFonts w:ascii="Sylfaen" w:hAnsi="Sylfaen"/>
                <w:b/>
                <w:color w:val="FFFFFF" w:themeColor="background1"/>
                <w:lang w:val="ka-GE"/>
              </w:rPr>
            </w:pPr>
            <w:r w:rsidRPr="0085738D">
              <w:rPr>
                <w:rFonts w:ascii="Sylfaen" w:hAnsi="Sylfaen"/>
                <w:b/>
                <w:color w:val="FFFFFF" w:themeColor="background1"/>
                <w:lang w:val="ka-GE"/>
              </w:rPr>
              <w:t>მკურნალობის ტაქტიკა</w:t>
            </w:r>
          </w:p>
        </w:tc>
      </w:tr>
      <w:tr w:rsidR="00587BC8" w:rsidRPr="0085738D" w:rsidTr="00D222D9">
        <w:tc>
          <w:tcPr>
            <w:tcW w:w="1858" w:type="pct"/>
          </w:tcPr>
          <w:p w:rsidR="00587BC8" w:rsidRPr="0085738D" w:rsidRDefault="00587BC8" w:rsidP="00D222D9">
            <w:pPr>
              <w:spacing w:before="60" w:after="60"/>
              <w:jc w:val="both"/>
              <w:rPr>
                <w:rFonts w:ascii="Sylfaen" w:hAnsi="Sylfaen"/>
                <w:lang w:val="ka-GE"/>
              </w:rPr>
            </w:pPr>
            <w:r w:rsidRPr="0085738D">
              <w:rPr>
                <w:rFonts w:ascii="Sylfaen" w:hAnsi="Sylfaen"/>
                <w:lang w:val="ka-GE"/>
              </w:rPr>
              <w:t xml:space="preserve">არვ მკურნალობაზე მყოფი ქალი, რომელიც გეგმავს ორსულობას </w:t>
            </w:r>
          </w:p>
        </w:tc>
        <w:tc>
          <w:tcPr>
            <w:tcW w:w="3142" w:type="pct"/>
          </w:tcPr>
          <w:p w:rsidR="00587BC8" w:rsidRPr="0085738D" w:rsidRDefault="00587BC8" w:rsidP="00D222D9">
            <w:pPr>
              <w:spacing w:before="60" w:after="60"/>
              <w:jc w:val="both"/>
              <w:rPr>
                <w:rFonts w:ascii="Sylfaen" w:hAnsi="Sylfaen"/>
                <w:lang w:val="ka-GE"/>
              </w:rPr>
            </w:pPr>
            <w:r w:rsidRPr="0085738D">
              <w:rPr>
                <w:rFonts w:ascii="Sylfaen" w:hAnsi="Sylfaen"/>
                <w:lang w:val="ka-GE"/>
              </w:rPr>
              <w:t xml:space="preserve">გააგრძელეთ არსებული არვ მკურნალობის რეჟიმი თუ არ შეიცვას </w:t>
            </w:r>
            <w:r w:rsidRPr="0085738D">
              <w:rPr>
                <w:rFonts w:ascii="Sylfaen" w:hAnsi="Sylfaen"/>
              </w:rPr>
              <w:t>DTG</w:t>
            </w:r>
            <w:r w:rsidRPr="0085738D">
              <w:rPr>
                <w:rFonts w:ascii="Sylfaen" w:hAnsi="Sylfaen"/>
                <w:lang w:val="ka-GE"/>
              </w:rPr>
              <w:t xml:space="preserve">-ს. </w:t>
            </w:r>
            <w:r w:rsidRPr="0085738D">
              <w:rPr>
                <w:rFonts w:ascii="Sylfaen" w:hAnsi="Sylfaen"/>
              </w:rPr>
              <w:t xml:space="preserve">DTG </w:t>
            </w:r>
            <w:r w:rsidRPr="0085738D">
              <w:rPr>
                <w:rFonts w:ascii="Sylfaen" w:hAnsi="Sylfaen"/>
                <w:lang w:val="ka-GE"/>
              </w:rPr>
              <w:t xml:space="preserve">ჩაანაცვლეთ </w:t>
            </w:r>
            <w:r w:rsidRPr="0085738D">
              <w:rPr>
                <w:rFonts w:ascii="Sylfaen" w:hAnsi="Sylfaen"/>
              </w:rPr>
              <w:t xml:space="preserve">EFV </w:t>
            </w:r>
            <w:r w:rsidRPr="0085738D">
              <w:rPr>
                <w:rFonts w:ascii="Sylfaen" w:hAnsi="Sylfaen"/>
                <w:lang w:val="ka-GE"/>
              </w:rPr>
              <w:t xml:space="preserve">ან </w:t>
            </w:r>
            <w:r w:rsidRPr="0085738D">
              <w:rPr>
                <w:rFonts w:ascii="Sylfaen" w:hAnsi="Sylfaen"/>
              </w:rPr>
              <w:t>RAL</w:t>
            </w:r>
            <w:r w:rsidRPr="0085738D">
              <w:rPr>
                <w:rFonts w:ascii="Sylfaen" w:hAnsi="Sylfaen"/>
                <w:lang w:val="ka-GE"/>
              </w:rPr>
              <w:t>-ით</w:t>
            </w:r>
          </w:p>
        </w:tc>
      </w:tr>
      <w:tr w:rsidR="00587BC8" w:rsidRPr="0085738D" w:rsidTr="00D222D9">
        <w:tc>
          <w:tcPr>
            <w:tcW w:w="1858" w:type="pct"/>
          </w:tcPr>
          <w:p w:rsidR="00587BC8" w:rsidRPr="0085738D" w:rsidRDefault="00587BC8" w:rsidP="00D222D9">
            <w:pPr>
              <w:spacing w:before="60" w:after="60"/>
              <w:jc w:val="both"/>
              <w:rPr>
                <w:rFonts w:ascii="Sylfaen" w:hAnsi="Sylfaen"/>
              </w:rPr>
            </w:pPr>
            <w:r w:rsidRPr="0085738D">
              <w:rPr>
                <w:rFonts w:ascii="Sylfaen" w:hAnsi="Sylfaen"/>
                <w:lang w:val="ka-GE"/>
              </w:rPr>
              <w:t>არვ მკურნალობაზე მყოფი ქალი, რომელიც დაორსულდა</w:t>
            </w:r>
          </w:p>
        </w:tc>
        <w:tc>
          <w:tcPr>
            <w:tcW w:w="3142" w:type="pct"/>
          </w:tcPr>
          <w:p w:rsidR="00587BC8" w:rsidRPr="0085738D" w:rsidRDefault="00587BC8" w:rsidP="00D222D9">
            <w:pPr>
              <w:spacing w:before="60" w:after="60"/>
              <w:jc w:val="both"/>
              <w:rPr>
                <w:rFonts w:ascii="Sylfaen" w:hAnsi="Sylfaen"/>
                <w:lang w:val="ka-GE"/>
              </w:rPr>
            </w:pPr>
            <w:r w:rsidRPr="0085738D">
              <w:rPr>
                <w:rFonts w:ascii="Sylfaen" w:hAnsi="Sylfaen"/>
                <w:lang w:val="ka-GE"/>
              </w:rPr>
              <w:t>გააგრძელეთ არსებული არვ მკურნალობის რეჟიმი</w:t>
            </w:r>
          </w:p>
        </w:tc>
      </w:tr>
      <w:tr w:rsidR="00587BC8" w:rsidRPr="0085738D" w:rsidTr="00D222D9">
        <w:tc>
          <w:tcPr>
            <w:tcW w:w="1858" w:type="pct"/>
          </w:tcPr>
          <w:p w:rsidR="00587BC8" w:rsidRPr="0085738D" w:rsidRDefault="00587BC8" w:rsidP="00D222D9">
            <w:pPr>
              <w:spacing w:before="60" w:after="60"/>
              <w:jc w:val="both"/>
              <w:rPr>
                <w:rFonts w:ascii="Sylfaen" w:hAnsi="Sylfaen"/>
                <w:lang w:val="ka-GE"/>
              </w:rPr>
            </w:pPr>
            <w:r w:rsidRPr="0085738D">
              <w:rPr>
                <w:rFonts w:ascii="Sylfaen" w:hAnsi="Sylfaen"/>
                <w:lang w:val="ka-GE"/>
              </w:rPr>
              <w:t>ორსული ქალი, რომელსაც არ დაუწყია არვ მკურნალობა</w:t>
            </w:r>
          </w:p>
        </w:tc>
        <w:tc>
          <w:tcPr>
            <w:tcW w:w="3142" w:type="pct"/>
          </w:tcPr>
          <w:p w:rsidR="00587BC8" w:rsidRPr="0085738D" w:rsidRDefault="00587BC8" w:rsidP="00D222D9">
            <w:pPr>
              <w:spacing w:before="60" w:after="60"/>
              <w:jc w:val="both"/>
              <w:rPr>
                <w:rFonts w:ascii="Sylfaen" w:hAnsi="Sylfaen"/>
                <w:lang w:val="ka-GE"/>
              </w:rPr>
            </w:pPr>
            <w:r w:rsidRPr="0085738D">
              <w:rPr>
                <w:rFonts w:ascii="Sylfaen" w:hAnsi="Sylfaen"/>
                <w:lang w:val="ka-GE"/>
              </w:rPr>
              <w:t xml:space="preserve">დაიწყოს არვ მკურნალობა რაც შეიძლება მალე </w:t>
            </w:r>
          </w:p>
        </w:tc>
      </w:tr>
      <w:tr w:rsidR="00587BC8" w:rsidRPr="0085738D" w:rsidTr="00D222D9">
        <w:tc>
          <w:tcPr>
            <w:tcW w:w="1858" w:type="pct"/>
          </w:tcPr>
          <w:p w:rsidR="00587BC8" w:rsidRPr="0085738D" w:rsidRDefault="00587BC8" w:rsidP="00D222D9">
            <w:pPr>
              <w:spacing w:before="60" w:after="60"/>
              <w:jc w:val="both"/>
              <w:rPr>
                <w:rFonts w:ascii="Sylfaen" w:hAnsi="Sylfaen"/>
                <w:lang w:val="ka-GE"/>
              </w:rPr>
            </w:pPr>
            <w:r w:rsidRPr="0085738D">
              <w:rPr>
                <w:rFonts w:ascii="Sylfaen" w:hAnsi="Sylfaen"/>
                <w:lang w:val="ka-GE"/>
              </w:rPr>
              <w:t>ორსული ქალი, რომელსაც აივ ინფექცია დაუდგინდა ორსულობის მე-2 ან მე-3 ტრიმესტრში</w:t>
            </w:r>
          </w:p>
        </w:tc>
        <w:tc>
          <w:tcPr>
            <w:tcW w:w="3142" w:type="pct"/>
          </w:tcPr>
          <w:p w:rsidR="00587BC8" w:rsidRPr="0085738D" w:rsidRDefault="00587BC8" w:rsidP="00D222D9">
            <w:pPr>
              <w:spacing w:before="60" w:after="60"/>
              <w:jc w:val="both"/>
              <w:rPr>
                <w:rFonts w:ascii="Sylfaen" w:hAnsi="Sylfaen"/>
                <w:lang w:val="ka-GE"/>
              </w:rPr>
            </w:pPr>
            <w:r w:rsidRPr="0085738D">
              <w:rPr>
                <w:rFonts w:ascii="Sylfaen" w:hAnsi="Sylfaen"/>
                <w:lang w:val="ka-GE"/>
              </w:rPr>
              <w:t xml:space="preserve">სასწრაფოდ დაიწყოს არვ მკურნალობა </w:t>
            </w:r>
            <w:r w:rsidRPr="0085738D">
              <w:rPr>
                <w:rFonts w:ascii="Sylfaen" w:hAnsi="Sylfaen"/>
              </w:rPr>
              <w:t>DTG</w:t>
            </w:r>
            <w:r w:rsidRPr="0085738D">
              <w:rPr>
                <w:rFonts w:ascii="Sylfaen" w:hAnsi="Sylfaen"/>
                <w:lang w:val="ka-GE"/>
              </w:rPr>
              <w:t xml:space="preserve"> ან </w:t>
            </w:r>
            <w:r w:rsidRPr="0085738D">
              <w:rPr>
                <w:rFonts w:ascii="Sylfaen" w:hAnsi="Sylfaen"/>
              </w:rPr>
              <w:t>RAL</w:t>
            </w:r>
            <w:r w:rsidRPr="0085738D">
              <w:rPr>
                <w:rFonts w:ascii="Sylfaen" w:hAnsi="Sylfaen"/>
                <w:lang w:val="ka-GE"/>
              </w:rPr>
              <w:t xml:space="preserve"> შემცველი რეჟიმით ვირუსული დატვირთვის სწრაფად შესამცირებლად და მშობიარობის მომენტისათვის ვირუსის არაგანსაზღვრადი დონის უზრუნველსაყოფად</w:t>
            </w:r>
          </w:p>
        </w:tc>
      </w:tr>
      <w:tr w:rsidR="00587BC8" w:rsidRPr="0085738D" w:rsidTr="00D222D9">
        <w:tc>
          <w:tcPr>
            <w:tcW w:w="1858" w:type="pct"/>
          </w:tcPr>
          <w:p w:rsidR="00587BC8" w:rsidRPr="0085738D" w:rsidRDefault="00587BC8" w:rsidP="00D222D9">
            <w:pPr>
              <w:spacing w:before="60" w:after="60"/>
              <w:jc w:val="both"/>
              <w:rPr>
                <w:rFonts w:ascii="Sylfaen" w:hAnsi="Sylfaen"/>
                <w:lang w:val="ka-GE"/>
              </w:rPr>
            </w:pPr>
            <w:r w:rsidRPr="0085738D">
              <w:rPr>
                <w:rFonts w:ascii="Sylfaen" w:hAnsi="Sylfaen"/>
                <w:lang w:val="ka-GE"/>
              </w:rPr>
              <w:t>ორსული ქალი, რომელთანაც ორსულობის მე-3 ტრიმესტრში აივ ვირუსული დატვირთვა არ არის არაგანსაზღვრადი</w:t>
            </w:r>
          </w:p>
        </w:tc>
        <w:tc>
          <w:tcPr>
            <w:tcW w:w="3142" w:type="pct"/>
          </w:tcPr>
          <w:p w:rsidR="00587BC8" w:rsidRPr="0085738D" w:rsidRDefault="00587BC8" w:rsidP="00D222D9">
            <w:pPr>
              <w:spacing w:before="60" w:after="60"/>
              <w:jc w:val="both"/>
              <w:rPr>
                <w:rFonts w:ascii="Sylfaen" w:hAnsi="Sylfaen"/>
                <w:lang w:val="ka-GE"/>
              </w:rPr>
            </w:pPr>
            <w:r w:rsidRPr="0085738D">
              <w:rPr>
                <w:rFonts w:ascii="Sylfaen" w:hAnsi="Sylfaen"/>
                <w:lang w:val="ka-GE"/>
              </w:rPr>
              <w:t xml:space="preserve">ჩატარდეს რეზისტენტობის ტესტი, დაინიშნოს </w:t>
            </w:r>
            <w:r w:rsidRPr="0085738D">
              <w:rPr>
                <w:rFonts w:ascii="Sylfaen" w:hAnsi="Sylfaen"/>
              </w:rPr>
              <w:t>DTG</w:t>
            </w:r>
            <w:r w:rsidRPr="0085738D">
              <w:rPr>
                <w:rFonts w:ascii="Sylfaen" w:hAnsi="Sylfaen"/>
                <w:lang w:val="ka-GE"/>
              </w:rPr>
              <w:t xml:space="preserve"> ან </w:t>
            </w:r>
            <w:r w:rsidRPr="0085738D">
              <w:rPr>
                <w:rFonts w:ascii="Sylfaen" w:hAnsi="Sylfaen"/>
              </w:rPr>
              <w:t>RAL</w:t>
            </w:r>
            <w:r w:rsidRPr="0085738D">
              <w:rPr>
                <w:rFonts w:ascii="Sylfaen" w:hAnsi="Sylfaen"/>
                <w:lang w:val="ka-GE"/>
              </w:rPr>
              <w:t xml:space="preserve"> (თუ ეკვე არ არის ამ მედიკამენტებზე) ან არსებულ რეჟიმს დაემატოს </w:t>
            </w:r>
            <w:r w:rsidRPr="0085738D">
              <w:rPr>
                <w:rFonts w:ascii="Sylfaen" w:hAnsi="Sylfaen"/>
              </w:rPr>
              <w:t xml:space="preserve">RAL </w:t>
            </w:r>
            <w:r w:rsidRPr="0085738D">
              <w:rPr>
                <w:rFonts w:ascii="Sylfaen" w:hAnsi="Sylfaen"/>
                <w:lang w:val="ka-GE"/>
              </w:rPr>
              <w:t>აივ რაოდენობის სწრაფი შემცირებისთვის.</w:t>
            </w:r>
          </w:p>
        </w:tc>
      </w:tr>
      <w:tr w:rsidR="00CD0B82" w:rsidRPr="0085738D" w:rsidTr="00D222D9">
        <w:tc>
          <w:tcPr>
            <w:tcW w:w="1858" w:type="pct"/>
          </w:tcPr>
          <w:p w:rsidR="00CD0B82" w:rsidRPr="0085738D" w:rsidRDefault="00CD0B82" w:rsidP="00CD0B82">
            <w:pPr>
              <w:spacing w:before="60" w:after="60"/>
              <w:jc w:val="both"/>
              <w:rPr>
                <w:rFonts w:ascii="Sylfaen" w:hAnsi="Sylfaen"/>
                <w:lang w:val="ka-GE"/>
              </w:rPr>
            </w:pPr>
            <w:r w:rsidRPr="0085738D">
              <w:rPr>
                <w:rFonts w:ascii="Sylfaen" w:hAnsi="Sylfaen"/>
                <w:lang w:val="ka-GE"/>
              </w:rPr>
              <w:lastRenderedPageBreak/>
              <w:t>ქალები აივ ვირისული დატვირთვის &lt;50 ასლი/მლ ორსულობის 34-36 კვირაზე</w:t>
            </w:r>
          </w:p>
        </w:tc>
        <w:tc>
          <w:tcPr>
            <w:tcW w:w="3142" w:type="pct"/>
          </w:tcPr>
          <w:p w:rsidR="00CD0B82" w:rsidRPr="0085738D" w:rsidRDefault="00CD0B82" w:rsidP="00466AF8">
            <w:pPr>
              <w:spacing w:before="60" w:after="60"/>
              <w:jc w:val="both"/>
              <w:rPr>
                <w:rFonts w:ascii="Sylfaen" w:hAnsi="Sylfaen"/>
                <w:lang w:val="ka-GE"/>
              </w:rPr>
            </w:pPr>
            <w:r w:rsidRPr="0085738D">
              <w:rPr>
                <w:rFonts w:ascii="Sylfaen" w:hAnsi="Sylfaen"/>
                <w:lang w:val="ka-GE"/>
              </w:rPr>
              <w:t>მშობიარობა შესაძლებელია როგორც ბუნებრივი გზით ისე საკეისრო კვეთით, ახალშობილს ჩაუ</w:t>
            </w:r>
            <w:r w:rsidR="00466AF8">
              <w:rPr>
                <w:rFonts w:ascii="Sylfaen" w:hAnsi="Sylfaen"/>
                <w:lang w:val="ka-GE"/>
              </w:rPr>
              <w:t>ტ</w:t>
            </w:r>
            <w:r w:rsidRPr="0085738D">
              <w:rPr>
                <w:rFonts w:ascii="Sylfaen" w:hAnsi="Sylfaen"/>
                <w:lang w:val="ka-GE"/>
              </w:rPr>
              <w:t>არდეს პროფილაქტიკური მკურნალობა ზიდოვუდინით</w:t>
            </w:r>
          </w:p>
        </w:tc>
      </w:tr>
      <w:tr w:rsidR="00CD0B82" w:rsidRPr="0085738D" w:rsidTr="00D222D9">
        <w:tc>
          <w:tcPr>
            <w:tcW w:w="1858" w:type="pct"/>
          </w:tcPr>
          <w:p w:rsidR="00CD0B82" w:rsidRPr="0085738D" w:rsidRDefault="00CD0B82" w:rsidP="00CD0B82">
            <w:pPr>
              <w:spacing w:before="60" w:after="60"/>
              <w:jc w:val="both"/>
              <w:rPr>
                <w:rFonts w:ascii="Sylfaen" w:hAnsi="Sylfaen"/>
                <w:lang w:val="ka-GE"/>
              </w:rPr>
            </w:pPr>
            <w:r w:rsidRPr="0085738D">
              <w:rPr>
                <w:rFonts w:ascii="Sylfaen" w:hAnsi="Sylfaen"/>
                <w:lang w:val="ka-GE"/>
              </w:rPr>
              <w:t>ქალები აივ ვირისული დატვირთვის &gt;50 ასლი/მლ ორუსლობის 34-36 კვირაზე</w:t>
            </w:r>
          </w:p>
        </w:tc>
        <w:tc>
          <w:tcPr>
            <w:tcW w:w="3142" w:type="pct"/>
          </w:tcPr>
          <w:p w:rsidR="00CD0B82" w:rsidRPr="0085738D" w:rsidRDefault="00CD0B82" w:rsidP="00CD0B82">
            <w:pPr>
              <w:spacing w:before="60" w:after="60"/>
              <w:jc w:val="both"/>
              <w:rPr>
                <w:rFonts w:ascii="Sylfaen" w:hAnsi="Sylfaen"/>
                <w:lang w:val="ka-GE"/>
              </w:rPr>
            </w:pPr>
            <w:r w:rsidRPr="0085738D">
              <w:rPr>
                <w:rFonts w:ascii="Sylfaen" w:hAnsi="Sylfaen"/>
                <w:lang w:val="ka-GE"/>
              </w:rPr>
              <w:t>სასურველია დაიგეგმოს საკეისრო კვეთა 38-ე კვირაზე. მშობიარობის მეთოდის მიუხედავად ახალშობილს ჩაუტარდეს პროფილაქტიკური მკურნალობა ზიდოვუდინისა და ნევირაპინის კომბინაციით</w:t>
            </w:r>
          </w:p>
        </w:tc>
      </w:tr>
      <w:tr w:rsidR="00CD0B82" w:rsidRPr="0085738D" w:rsidTr="00D222D9">
        <w:tc>
          <w:tcPr>
            <w:tcW w:w="1858" w:type="pct"/>
          </w:tcPr>
          <w:p w:rsidR="00CD0B82" w:rsidRPr="0085738D" w:rsidRDefault="00CD0B82" w:rsidP="00CD0B82">
            <w:pPr>
              <w:spacing w:before="60" w:after="60"/>
              <w:jc w:val="both"/>
              <w:rPr>
                <w:rFonts w:ascii="Sylfaen" w:hAnsi="Sylfaen"/>
                <w:lang w:val="ka-GE"/>
              </w:rPr>
            </w:pPr>
            <w:r w:rsidRPr="0085738D">
              <w:rPr>
                <w:rFonts w:ascii="Sylfaen" w:hAnsi="Sylfaen"/>
                <w:lang w:val="ka-GE"/>
              </w:rPr>
              <w:t>ძუძუთი კვევა</w:t>
            </w:r>
          </w:p>
        </w:tc>
        <w:tc>
          <w:tcPr>
            <w:tcW w:w="3142" w:type="pct"/>
          </w:tcPr>
          <w:p w:rsidR="00CD0B82" w:rsidRPr="0085738D" w:rsidRDefault="00CD0B82" w:rsidP="00466AF8">
            <w:pPr>
              <w:spacing w:before="60" w:after="60"/>
              <w:jc w:val="both"/>
              <w:rPr>
                <w:rFonts w:ascii="Sylfaen" w:hAnsi="Sylfaen"/>
                <w:lang w:val="ka-GE"/>
              </w:rPr>
            </w:pPr>
            <w:r w:rsidRPr="0085738D">
              <w:rPr>
                <w:rFonts w:ascii="Sylfaen" w:hAnsi="Sylfaen"/>
                <w:lang w:val="ka-GE"/>
              </w:rPr>
              <w:t>დედიდან-ბავშვზე აივ გადაცემის პროფილაქტიკის ოპტიმალურ გზას წარმოაგდენს ბავშვის ხელოვნური კვება. თუ დედა ძუძუთი კვებას ირჩევს, მაშინ აუცილებელია საგულდ</w:t>
            </w:r>
            <w:r w:rsidR="00466AF8">
              <w:rPr>
                <w:rFonts w:ascii="Sylfaen" w:hAnsi="Sylfaen"/>
                <w:lang w:val="ka-GE"/>
              </w:rPr>
              <w:t>ა</w:t>
            </w:r>
            <w:r w:rsidRPr="0085738D">
              <w:rPr>
                <w:rFonts w:ascii="Sylfaen" w:hAnsi="Sylfaen"/>
                <w:lang w:val="ka-GE"/>
              </w:rPr>
              <w:t>გულო დაკვ</w:t>
            </w:r>
            <w:r w:rsidR="00466AF8">
              <w:rPr>
                <w:rFonts w:ascii="Sylfaen" w:hAnsi="Sylfaen"/>
                <w:lang w:val="ka-GE"/>
              </w:rPr>
              <w:t>ი</w:t>
            </w:r>
            <w:r w:rsidRPr="0085738D">
              <w:rPr>
                <w:rFonts w:ascii="Sylfaen" w:hAnsi="Sylfaen"/>
                <w:lang w:val="ka-GE"/>
              </w:rPr>
              <w:t>რვება, მათ შორის დედის ვირუსოლოგიური სტატუსის ყოველთვიური მონიტორინგი. თუკი დედის ვირუსული დატვირთვა &gt;50 ასლი/მლ უნდა გაიცეს რეკომენ</w:t>
            </w:r>
            <w:r w:rsidR="00466AF8">
              <w:rPr>
                <w:rFonts w:ascii="Sylfaen" w:hAnsi="Sylfaen"/>
                <w:lang w:val="ka-GE"/>
              </w:rPr>
              <w:t>დ</w:t>
            </w:r>
            <w:r w:rsidRPr="0085738D">
              <w:rPr>
                <w:rFonts w:ascii="Sylfaen" w:hAnsi="Sylfaen"/>
                <w:lang w:val="ka-GE"/>
              </w:rPr>
              <w:t>აცია ბაშვის ხელოვნურ კვებაზე გადასაყვანად.</w:t>
            </w:r>
          </w:p>
        </w:tc>
      </w:tr>
    </w:tbl>
    <w:p w:rsidR="00587BC8" w:rsidRPr="0085738D" w:rsidRDefault="00587BC8" w:rsidP="00587BC8">
      <w:pPr>
        <w:rPr>
          <w:rFonts w:ascii="Sylfaen" w:hAnsi="Sylfaen"/>
          <w:lang w:val="ka-GE"/>
        </w:rPr>
      </w:pPr>
    </w:p>
    <w:p w:rsidR="006F7A55" w:rsidRPr="0085738D" w:rsidRDefault="006F7A55" w:rsidP="006F7A55">
      <w:pPr>
        <w:pStyle w:val="Heading3"/>
        <w:rPr>
          <w:rFonts w:ascii="Sylfaen" w:hAnsi="Sylfaen"/>
          <w:lang w:val="ka-GE"/>
        </w:rPr>
      </w:pPr>
      <w:bookmarkStart w:id="45" w:name="_Toc75515870"/>
      <w:r w:rsidRPr="0085738D">
        <w:rPr>
          <w:rFonts w:ascii="Sylfaen" w:hAnsi="Sylfaen"/>
          <w:lang w:val="ka-GE"/>
        </w:rPr>
        <w:t>ახალშობილთა პროფილაქტიკა</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6F7A55" w:rsidRPr="0085738D" w:rsidTr="00DC632A">
        <w:tc>
          <w:tcPr>
            <w:tcW w:w="9855" w:type="dxa"/>
            <w:shd w:val="clear" w:color="auto" w:fill="DDEEED"/>
          </w:tcPr>
          <w:p w:rsidR="006F7A55" w:rsidRPr="0085738D" w:rsidRDefault="006F7A55" w:rsidP="00D222D9">
            <w:pPr>
              <w:spacing w:before="120" w:after="120"/>
              <w:rPr>
                <w:rFonts w:ascii="Sylfaen" w:hAnsi="Sylfaen"/>
                <w:b/>
                <w:sz w:val="24"/>
                <w:szCs w:val="24"/>
                <w:lang w:eastAsia="x-none"/>
              </w:rPr>
            </w:pPr>
            <w:r w:rsidRPr="0085738D">
              <w:rPr>
                <w:rFonts w:ascii="Sylfaen" w:hAnsi="Sylfaen"/>
                <w:b/>
                <w:sz w:val="24"/>
                <w:szCs w:val="24"/>
                <w:lang w:val="ka-GE" w:eastAsia="x-none"/>
              </w:rPr>
              <w:t>რეკომენდაციები</w:t>
            </w:r>
          </w:p>
        </w:tc>
      </w:tr>
      <w:tr w:rsidR="006F7A55" w:rsidRPr="0085738D" w:rsidTr="00D222D9">
        <w:tc>
          <w:tcPr>
            <w:tcW w:w="9855" w:type="dxa"/>
          </w:tcPr>
          <w:p w:rsidR="006F7A55" w:rsidRPr="0085738D" w:rsidRDefault="006F7A55" w:rsidP="0077416E">
            <w:pPr>
              <w:numPr>
                <w:ilvl w:val="0"/>
                <w:numId w:val="13"/>
              </w:numPr>
              <w:jc w:val="both"/>
              <w:rPr>
                <w:rFonts w:ascii="Sylfaen" w:hAnsi="Sylfaen"/>
                <w:b/>
                <w:lang w:val="ka-GE"/>
              </w:rPr>
            </w:pPr>
            <w:r w:rsidRPr="0085738D">
              <w:rPr>
                <w:rFonts w:ascii="Sylfaen" w:hAnsi="Sylfaen"/>
                <w:b/>
                <w:lang w:val="ka-GE"/>
              </w:rPr>
              <w:t xml:space="preserve">აივ ინფიცირებული დედისგან დაბადებულ ახალშობილებში, რომლებიც იმყოფებიან დაინფიცირების მაღალი რისკის ქვეშ*, პროფილაქტიკური მკურნალობა უნდა დაიწყოს ზიდოვუდინით და ნევირაპინით და გაგრძელდეს 6 კვირა, დამოუკიდებლად იმისა, იკვებებიან ძუძუთი თუ ხელოვნური საკვებით </w:t>
            </w:r>
            <w:r w:rsidRPr="00466AF8">
              <w:rPr>
                <w:rFonts w:ascii="Sylfaen" w:hAnsi="Sylfaen"/>
                <w:lang w:val="ka-GE"/>
              </w:rPr>
              <w:t>(ძლიერი რეკომენდაცია, ზომიერი ხარისხის მტკიცებულება).</w:t>
            </w:r>
          </w:p>
          <w:p w:rsidR="006F7A55" w:rsidRPr="0085738D" w:rsidRDefault="006F7A55" w:rsidP="0077416E">
            <w:pPr>
              <w:numPr>
                <w:ilvl w:val="0"/>
                <w:numId w:val="13"/>
              </w:numPr>
              <w:jc w:val="both"/>
              <w:rPr>
                <w:rFonts w:ascii="Sylfaen" w:hAnsi="Sylfaen"/>
                <w:color w:val="000000"/>
                <w:sz w:val="24"/>
                <w:szCs w:val="24"/>
              </w:rPr>
            </w:pPr>
            <w:r w:rsidRPr="0085738D">
              <w:rPr>
                <w:rFonts w:ascii="Sylfaen" w:hAnsi="Sylfaen"/>
                <w:b/>
                <w:color w:val="000000"/>
                <w:lang w:val="ka-GE"/>
              </w:rPr>
              <w:t xml:space="preserve">თუ დედას ჩატარებული აქვს სრულყოფილი არვ თერაპია, ორსულობის 36-ე კვირაზე დედის აივ ვირუსული დატვირთვა &lt;50ასლი/მლ და ბავშვი არ იღებს ძუძუთი კვებას მოწოდებულია ზიდოვუდინით მონოთერაპია 6 კვირის განმავლობაში </w:t>
            </w:r>
            <w:r w:rsidRPr="00466AF8">
              <w:rPr>
                <w:rFonts w:ascii="Sylfaen" w:hAnsi="Sylfaen"/>
                <w:color w:val="000000"/>
                <w:lang w:val="ka-GE"/>
              </w:rPr>
              <w:t>(</w:t>
            </w:r>
            <w:r w:rsidRPr="00466AF8">
              <w:rPr>
                <w:rFonts w:ascii="Sylfaen" w:hAnsi="Sylfaen" w:cs="Sylfaen"/>
                <w:color w:val="000000"/>
                <w:lang w:val="ka-GE"/>
              </w:rPr>
              <w:t>ძლიერი</w:t>
            </w:r>
            <w:r w:rsidRPr="00466AF8">
              <w:rPr>
                <w:rFonts w:ascii="Sylfaen" w:hAnsi="Sylfaen"/>
                <w:color w:val="000000"/>
                <w:lang w:val="ka-GE"/>
              </w:rPr>
              <w:t xml:space="preserve"> </w:t>
            </w:r>
            <w:r w:rsidRPr="00466AF8">
              <w:rPr>
                <w:rFonts w:ascii="Sylfaen" w:hAnsi="Sylfaen" w:cs="Sylfaen"/>
                <w:color w:val="000000"/>
                <w:lang w:val="ka-GE"/>
              </w:rPr>
              <w:t>რეკომენდაცია</w:t>
            </w:r>
            <w:r w:rsidRPr="00466AF8">
              <w:rPr>
                <w:rFonts w:ascii="Sylfaen" w:hAnsi="Sylfaen"/>
                <w:color w:val="000000"/>
                <w:lang w:val="ka-GE"/>
              </w:rPr>
              <w:t xml:space="preserve">, </w:t>
            </w:r>
            <w:r w:rsidRPr="00466AF8">
              <w:rPr>
                <w:rFonts w:ascii="Sylfaen" w:hAnsi="Sylfaen" w:cs="Sylfaen"/>
                <w:color w:val="000000"/>
                <w:lang w:val="ka-GE"/>
              </w:rPr>
              <w:t>ზომიერი</w:t>
            </w:r>
            <w:r w:rsidRPr="00466AF8">
              <w:rPr>
                <w:rFonts w:ascii="Sylfaen" w:hAnsi="Sylfaen"/>
                <w:color w:val="000000"/>
                <w:lang w:val="ka-GE"/>
              </w:rPr>
              <w:t xml:space="preserve"> </w:t>
            </w:r>
            <w:r w:rsidRPr="00466AF8">
              <w:rPr>
                <w:rFonts w:ascii="Sylfaen" w:hAnsi="Sylfaen" w:cs="Sylfaen"/>
                <w:color w:val="000000"/>
                <w:lang w:val="ka-GE"/>
              </w:rPr>
              <w:t>ხარისხის</w:t>
            </w:r>
            <w:r w:rsidRPr="00466AF8">
              <w:rPr>
                <w:rFonts w:ascii="Sylfaen" w:hAnsi="Sylfaen"/>
                <w:color w:val="000000"/>
                <w:lang w:val="ka-GE"/>
              </w:rPr>
              <w:t xml:space="preserve"> </w:t>
            </w:r>
            <w:r w:rsidRPr="00466AF8">
              <w:rPr>
                <w:rFonts w:ascii="Sylfaen" w:hAnsi="Sylfaen" w:cs="Sylfaen"/>
                <w:color w:val="000000"/>
                <w:lang w:val="ka-GE"/>
              </w:rPr>
              <w:t>მტკიცებულება</w:t>
            </w:r>
            <w:r w:rsidRPr="00466AF8">
              <w:rPr>
                <w:rFonts w:ascii="Sylfaen" w:hAnsi="Sylfaen"/>
                <w:color w:val="000000"/>
                <w:lang w:val="ka-GE"/>
              </w:rPr>
              <w:t>).</w:t>
            </w:r>
          </w:p>
        </w:tc>
      </w:tr>
    </w:tbl>
    <w:p w:rsidR="006F7A55" w:rsidRPr="0085738D" w:rsidRDefault="006F7A55" w:rsidP="006F7A55">
      <w:pPr>
        <w:spacing w:before="120" w:line="240" w:lineRule="auto"/>
        <w:jc w:val="both"/>
        <w:rPr>
          <w:rFonts w:ascii="Sylfaen" w:hAnsi="Sylfaen"/>
          <w:sz w:val="20"/>
          <w:szCs w:val="20"/>
          <w:lang w:val="ka-GE"/>
        </w:rPr>
      </w:pPr>
      <w:r w:rsidRPr="0085738D">
        <w:rPr>
          <w:rFonts w:ascii="Sylfaen" w:hAnsi="Sylfaen"/>
          <w:sz w:val="20"/>
          <w:szCs w:val="20"/>
          <w:lang w:val="ka-GE"/>
        </w:rPr>
        <w:t>* დაინფიცირების მაღალი რისკის ქვეშ მყოფი ახალშობილები არიან:</w:t>
      </w:r>
    </w:p>
    <w:p w:rsidR="006F7A55" w:rsidRPr="0085738D" w:rsidRDefault="006F7A55" w:rsidP="0077416E">
      <w:pPr>
        <w:numPr>
          <w:ilvl w:val="0"/>
          <w:numId w:val="14"/>
        </w:numPr>
        <w:spacing w:line="240" w:lineRule="auto"/>
        <w:jc w:val="both"/>
        <w:rPr>
          <w:rFonts w:ascii="Sylfaen" w:hAnsi="Sylfaen"/>
          <w:sz w:val="20"/>
          <w:szCs w:val="20"/>
          <w:lang w:val="ka-GE"/>
        </w:rPr>
      </w:pPr>
      <w:r w:rsidRPr="0085738D">
        <w:rPr>
          <w:rFonts w:ascii="Sylfaen" w:hAnsi="Sylfaen"/>
          <w:sz w:val="20"/>
          <w:szCs w:val="20"/>
          <w:lang w:val="ka-GE"/>
        </w:rPr>
        <w:t>რომლებიც დაიბადნენ აივ ინფიცირებული ორსულისგან, რომელსაც არვ თერაპია დაეწყო მშობი</w:t>
      </w:r>
      <w:r w:rsidR="004A6C71" w:rsidRPr="0085738D">
        <w:rPr>
          <w:rFonts w:ascii="Sylfaen" w:hAnsi="Sylfaen"/>
          <w:sz w:val="20"/>
          <w:szCs w:val="20"/>
          <w:lang w:val="ka-GE"/>
        </w:rPr>
        <w:t>ა</w:t>
      </w:r>
      <w:r w:rsidRPr="0085738D">
        <w:rPr>
          <w:rFonts w:ascii="Sylfaen" w:hAnsi="Sylfaen"/>
          <w:sz w:val="20"/>
          <w:szCs w:val="20"/>
          <w:lang w:val="ka-GE"/>
        </w:rPr>
        <w:t>რობამდე 4 კვირაზე ნაკლები პერიოდით ადრე;</w:t>
      </w:r>
    </w:p>
    <w:p w:rsidR="006F7A55" w:rsidRPr="0085738D" w:rsidRDefault="006F7A55" w:rsidP="0077416E">
      <w:pPr>
        <w:numPr>
          <w:ilvl w:val="0"/>
          <w:numId w:val="14"/>
        </w:numPr>
        <w:spacing w:line="240" w:lineRule="auto"/>
        <w:jc w:val="both"/>
        <w:rPr>
          <w:rFonts w:ascii="Sylfaen" w:hAnsi="Sylfaen"/>
          <w:sz w:val="20"/>
          <w:szCs w:val="20"/>
          <w:lang w:val="ka-GE"/>
        </w:rPr>
      </w:pPr>
      <w:r w:rsidRPr="0085738D">
        <w:rPr>
          <w:rFonts w:ascii="Sylfaen" w:hAnsi="Sylfaen"/>
          <w:sz w:val="20"/>
          <w:szCs w:val="20"/>
          <w:lang w:val="ka-GE"/>
        </w:rPr>
        <w:t>რომლებიც დაიბადნენ აივ ინფიცირებული ორსულისგან, რომელსაც აივ რაოდენობა ჰქონდა &gt;1000 ასლი</w:t>
      </w:r>
      <w:r w:rsidRPr="0085738D">
        <w:rPr>
          <w:rFonts w:ascii="Sylfaen" w:hAnsi="Sylfaen"/>
          <w:sz w:val="20"/>
          <w:szCs w:val="20"/>
        </w:rPr>
        <w:t>/</w:t>
      </w:r>
      <w:r w:rsidRPr="0085738D">
        <w:rPr>
          <w:rFonts w:ascii="Sylfaen" w:hAnsi="Sylfaen"/>
          <w:sz w:val="20"/>
          <w:szCs w:val="20"/>
          <w:lang w:val="ka-GE"/>
        </w:rPr>
        <w:t>მლ მშობიარობამდე 4 კვირით ადრე;</w:t>
      </w:r>
    </w:p>
    <w:p w:rsidR="006F7A55" w:rsidRPr="0085738D" w:rsidRDefault="006F7A55" w:rsidP="0077416E">
      <w:pPr>
        <w:numPr>
          <w:ilvl w:val="0"/>
          <w:numId w:val="14"/>
        </w:numPr>
        <w:spacing w:line="240" w:lineRule="auto"/>
        <w:jc w:val="both"/>
        <w:rPr>
          <w:rFonts w:ascii="Sylfaen" w:hAnsi="Sylfaen"/>
          <w:sz w:val="20"/>
          <w:szCs w:val="20"/>
          <w:lang w:val="ka-GE"/>
        </w:rPr>
      </w:pPr>
      <w:r w:rsidRPr="0085738D">
        <w:rPr>
          <w:rFonts w:ascii="Sylfaen" w:hAnsi="Sylfaen"/>
          <w:sz w:val="20"/>
          <w:szCs w:val="20"/>
          <w:lang w:val="ka-GE"/>
        </w:rPr>
        <w:t>რომლებიც დაიბადნენ დედისგან, რომელიც თავად დაინფიცირდა ორსულობის ან მისი ბავშვის ძუძუთი კვების პერიოდში;</w:t>
      </w:r>
    </w:p>
    <w:p w:rsidR="006F7A55" w:rsidRPr="0085738D" w:rsidRDefault="006F7A55" w:rsidP="0077416E">
      <w:pPr>
        <w:numPr>
          <w:ilvl w:val="0"/>
          <w:numId w:val="14"/>
        </w:numPr>
        <w:spacing w:line="240" w:lineRule="auto"/>
        <w:jc w:val="both"/>
        <w:rPr>
          <w:rFonts w:ascii="Sylfaen" w:hAnsi="Sylfaen"/>
          <w:sz w:val="20"/>
          <w:szCs w:val="20"/>
          <w:lang w:val="ka-GE"/>
        </w:rPr>
      </w:pPr>
      <w:r w:rsidRPr="0085738D">
        <w:rPr>
          <w:rFonts w:ascii="Sylfaen" w:hAnsi="Sylfaen"/>
          <w:sz w:val="20"/>
          <w:szCs w:val="20"/>
          <w:lang w:val="ka-GE"/>
        </w:rPr>
        <w:t>რომლებიც დაიბადნენ დედისგან, რომელსაც აივ ინფექციის დიაგნოზი დაესვა მშობიარობის შემდგომ პერიოდში დამოუკიდებლად იმისა, ორსულობისას აივ ინფექციაზე ტესტირების პასუხი იყო უარყოფითი თუ აივ ტესტირება არ ჩატარებია.</w:t>
      </w:r>
    </w:p>
    <w:p w:rsidR="006F7A55" w:rsidRPr="0085738D" w:rsidRDefault="006F7A55" w:rsidP="006F7A55">
      <w:pPr>
        <w:jc w:val="both"/>
        <w:rPr>
          <w:rFonts w:ascii="Sylfaen" w:hAnsi="Sylfaen"/>
          <w:lang w:val="ka-GE" w:eastAsia="x-none"/>
        </w:rPr>
      </w:pPr>
      <w:r w:rsidRPr="0085738D">
        <w:rPr>
          <w:rFonts w:ascii="Sylfaen" w:hAnsi="Sylfaen"/>
          <w:lang w:val="ka-GE" w:eastAsia="x-none"/>
        </w:rPr>
        <w:lastRenderedPageBreak/>
        <w:t xml:space="preserve">აივ ინფექციის დიაგნოზის შემთხვევაში პროფილაქტიკური მკურნალობა უნდა ჩანაცვლდეს სრულფასოვანი არვ მკურნალობის რეჟიმით 18 თვემდე ასაკის ბავშვებში აივ დიაგნოზი ეფუძნება სისხლში აივ გენეტიკური მასალის განსაზღვრას (რნმ ან დნმ) განმეორებითი გამოკვლევებით. პირველი გამოკვლევა უნდა ჩატარდეს დაბადებიდან 48 საათის ფარგლებში, მეორე გამოკვლევა ტარდება დაბადებიდან 4-6 კვირაში, სასურველია პროფილაქტიკური მკურნალობის დასრულების შემდეგ, ხოლო მესამე გამოკვლევა უნდა ჩატარდეს 4-6 თვის ასაკში. </w:t>
      </w:r>
      <w:r w:rsidR="004A6C71" w:rsidRPr="0085738D">
        <w:rPr>
          <w:rFonts w:ascii="Sylfaen" w:hAnsi="Sylfaen"/>
          <w:lang w:val="ka-GE" w:eastAsia="x-none"/>
        </w:rPr>
        <w:t>18 თვის ასაკში ტარდება აივ ანტისხეულების განსაზღვრა.</w:t>
      </w:r>
      <w:r w:rsidRPr="0085738D">
        <w:rPr>
          <w:rFonts w:ascii="Sylfaen" w:hAnsi="Sylfaen"/>
          <w:lang w:val="ka-GE" w:eastAsia="x-none"/>
        </w:rPr>
        <w:t xml:space="preserve">  </w:t>
      </w:r>
    </w:p>
    <w:p w:rsidR="001D1471" w:rsidRPr="0085738D" w:rsidRDefault="001D1471" w:rsidP="009F511F">
      <w:pPr>
        <w:autoSpaceDE w:val="0"/>
        <w:autoSpaceDN w:val="0"/>
        <w:adjustRightInd w:val="0"/>
        <w:spacing w:before="60" w:after="60"/>
        <w:rPr>
          <w:rFonts w:ascii="Sylfaen" w:hAnsi="Sylfaen"/>
          <w:iCs/>
          <w:lang w:val="ka-GE"/>
        </w:rPr>
      </w:pPr>
    </w:p>
    <w:p w:rsidR="00F7560D" w:rsidRPr="0085738D" w:rsidRDefault="00884A8C" w:rsidP="009F511F">
      <w:pPr>
        <w:pStyle w:val="Heading3"/>
        <w:rPr>
          <w:rFonts w:ascii="Sylfaen" w:hAnsi="Sylfaen"/>
          <w:lang w:val="ka-GE"/>
        </w:rPr>
      </w:pPr>
      <w:bookmarkStart w:id="46" w:name="_Toc75515871"/>
      <w:r w:rsidRPr="0085738D">
        <w:rPr>
          <w:rFonts w:ascii="Sylfaen" w:hAnsi="Sylfaen"/>
          <w:lang w:val="ka-GE"/>
        </w:rPr>
        <w:t>პირველი რიგის არვ მკურნალობის რეჟიმები ბავშვებში</w:t>
      </w:r>
      <w:bookmarkEnd w:id="46"/>
    </w:p>
    <w:p w:rsidR="00D222D9" w:rsidRPr="0085738D" w:rsidRDefault="00D222D9" w:rsidP="00D222D9">
      <w:pPr>
        <w:rPr>
          <w:rFonts w:ascii="Sylfaen" w:hAnsi="Sylfaen"/>
          <w:lang w:val="ka-G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884A8C" w:rsidRPr="0085738D" w:rsidTr="00DC632A">
        <w:tc>
          <w:tcPr>
            <w:tcW w:w="9629" w:type="dxa"/>
            <w:shd w:val="clear" w:color="auto" w:fill="DDEEED"/>
          </w:tcPr>
          <w:p w:rsidR="00884A8C" w:rsidRPr="0085738D" w:rsidRDefault="00884A8C" w:rsidP="009F511F">
            <w:pPr>
              <w:spacing w:before="120" w:after="120"/>
              <w:rPr>
                <w:rFonts w:ascii="Sylfaen" w:hAnsi="Sylfaen"/>
                <w:b/>
                <w:sz w:val="24"/>
                <w:szCs w:val="24"/>
                <w:lang w:eastAsia="x-none"/>
              </w:rPr>
            </w:pPr>
            <w:r w:rsidRPr="0085738D">
              <w:rPr>
                <w:rFonts w:ascii="Sylfaen" w:hAnsi="Sylfaen"/>
                <w:b/>
                <w:sz w:val="24"/>
                <w:szCs w:val="24"/>
                <w:lang w:val="ka-GE" w:eastAsia="x-none"/>
              </w:rPr>
              <w:t>რეკომენდაციები</w:t>
            </w:r>
          </w:p>
        </w:tc>
      </w:tr>
      <w:tr w:rsidR="00884A8C" w:rsidRPr="00E41B50" w:rsidTr="00D222D9">
        <w:tc>
          <w:tcPr>
            <w:tcW w:w="9629" w:type="dxa"/>
          </w:tcPr>
          <w:p w:rsidR="00884A8C" w:rsidRPr="0085738D" w:rsidRDefault="00884A8C" w:rsidP="0077416E">
            <w:pPr>
              <w:numPr>
                <w:ilvl w:val="0"/>
                <w:numId w:val="12"/>
              </w:numPr>
              <w:ind w:left="720"/>
              <w:jc w:val="both"/>
              <w:rPr>
                <w:rFonts w:ascii="Sylfaen" w:hAnsi="Sylfaen"/>
                <w:b/>
                <w:lang w:val="ka-GE"/>
              </w:rPr>
            </w:pPr>
            <w:r w:rsidRPr="0085738D">
              <w:rPr>
                <w:rFonts w:ascii="Sylfaen" w:hAnsi="Sylfaen" w:cs="Sylfaen"/>
                <w:b/>
                <w:lang w:val="ka-GE"/>
              </w:rPr>
              <w:t>ჩვილებში</w:t>
            </w:r>
            <w:r w:rsidRPr="0085738D">
              <w:rPr>
                <w:rFonts w:ascii="Sylfaen" w:hAnsi="Sylfaen"/>
                <w:b/>
                <w:lang w:val="ka-GE"/>
              </w:rPr>
              <w:t xml:space="preserve"> </w:t>
            </w:r>
            <w:r w:rsidRPr="0085738D">
              <w:rPr>
                <w:rFonts w:ascii="Sylfaen" w:hAnsi="Sylfaen" w:cs="Sylfaen"/>
                <w:b/>
                <w:lang w:val="ka-GE"/>
              </w:rPr>
              <w:t>ნრტი</w:t>
            </w:r>
            <w:r w:rsidRPr="0085738D">
              <w:rPr>
                <w:rFonts w:ascii="Sylfaen" w:hAnsi="Sylfaen"/>
                <w:b/>
                <w:lang w:val="ka-GE"/>
              </w:rPr>
              <w:t>-</w:t>
            </w:r>
            <w:r w:rsidRPr="0085738D">
              <w:rPr>
                <w:rFonts w:ascii="Sylfaen" w:hAnsi="Sylfaen" w:cs="Sylfaen"/>
                <w:b/>
                <w:lang w:val="ka-GE"/>
              </w:rPr>
              <w:t>ის</w:t>
            </w:r>
            <w:r w:rsidRPr="0085738D">
              <w:rPr>
                <w:rFonts w:ascii="Sylfaen" w:hAnsi="Sylfaen"/>
                <w:b/>
                <w:lang w:val="ka-GE"/>
              </w:rPr>
              <w:t xml:space="preserve"> </w:t>
            </w:r>
            <w:r w:rsidRPr="0085738D">
              <w:rPr>
                <w:rFonts w:ascii="Sylfaen" w:hAnsi="Sylfaen" w:cs="Sylfaen"/>
                <w:b/>
                <w:lang w:val="ka-GE"/>
              </w:rPr>
              <w:t>კომპონენტიდან</w:t>
            </w:r>
            <w:r w:rsidRPr="0085738D">
              <w:rPr>
                <w:rFonts w:ascii="Sylfaen" w:hAnsi="Sylfaen"/>
                <w:b/>
                <w:lang w:val="ka-GE"/>
              </w:rPr>
              <w:t xml:space="preserve"> </w:t>
            </w:r>
            <w:r w:rsidRPr="0085738D">
              <w:rPr>
                <w:rFonts w:ascii="Sylfaen" w:hAnsi="Sylfaen" w:cs="Sylfaen"/>
                <w:b/>
                <w:lang w:val="ka-GE"/>
              </w:rPr>
              <w:t>გამოყენებულ</w:t>
            </w:r>
            <w:r w:rsidRPr="0085738D">
              <w:rPr>
                <w:rFonts w:ascii="Sylfaen" w:hAnsi="Sylfaen"/>
                <w:b/>
                <w:lang w:val="ka-GE"/>
              </w:rPr>
              <w:t xml:space="preserve"> </w:t>
            </w:r>
            <w:r w:rsidRPr="0085738D">
              <w:rPr>
                <w:rFonts w:ascii="Sylfaen" w:hAnsi="Sylfaen" w:cs="Sylfaen"/>
                <w:b/>
                <w:lang w:val="ka-GE"/>
              </w:rPr>
              <w:t>უნდა</w:t>
            </w:r>
            <w:r w:rsidRPr="0085738D">
              <w:rPr>
                <w:rFonts w:ascii="Sylfaen" w:hAnsi="Sylfaen"/>
                <w:b/>
                <w:lang w:val="ka-GE"/>
              </w:rPr>
              <w:t xml:space="preserve"> </w:t>
            </w:r>
            <w:r w:rsidRPr="0085738D">
              <w:rPr>
                <w:rFonts w:ascii="Sylfaen" w:hAnsi="Sylfaen" w:cs="Sylfaen"/>
                <w:b/>
                <w:lang w:val="ka-GE"/>
              </w:rPr>
              <w:t>იქნას</w:t>
            </w:r>
            <w:r w:rsidRPr="0085738D">
              <w:rPr>
                <w:rFonts w:ascii="Sylfaen" w:hAnsi="Sylfaen"/>
                <w:b/>
                <w:lang w:val="ka-GE"/>
              </w:rPr>
              <w:t xml:space="preserve"> </w:t>
            </w:r>
            <w:r w:rsidR="00AB7AD8" w:rsidRPr="0085738D">
              <w:rPr>
                <w:rFonts w:ascii="Sylfaen" w:hAnsi="Sylfaen"/>
                <w:b/>
                <w:lang w:val="ka-GE"/>
              </w:rPr>
              <w:t>ზიდოვუდინი (</w:t>
            </w:r>
            <w:r w:rsidRPr="0085738D">
              <w:rPr>
                <w:rFonts w:ascii="Sylfaen" w:hAnsi="Sylfaen"/>
                <w:b/>
                <w:lang w:val="ka-GE"/>
              </w:rPr>
              <w:t>AZT</w:t>
            </w:r>
            <w:r w:rsidR="00AB7AD8" w:rsidRPr="0085738D">
              <w:rPr>
                <w:rFonts w:ascii="Sylfaen" w:hAnsi="Sylfaen"/>
                <w:b/>
                <w:lang w:val="ka-GE"/>
              </w:rPr>
              <w:t>)</w:t>
            </w:r>
            <w:r w:rsidRPr="0085738D">
              <w:rPr>
                <w:rFonts w:ascii="Sylfaen" w:hAnsi="Sylfaen"/>
                <w:b/>
                <w:lang w:val="ka-GE"/>
              </w:rPr>
              <w:t xml:space="preserve"> + </w:t>
            </w:r>
            <w:r w:rsidR="00AB7AD8" w:rsidRPr="0085738D">
              <w:rPr>
                <w:rFonts w:ascii="Sylfaen" w:hAnsi="Sylfaen"/>
                <w:b/>
                <w:lang w:val="ka-GE"/>
              </w:rPr>
              <w:t>ლამივუდინი (</w:t>
            </w:r>
            <w:r w:rsidRPr="0085738D">
              <w:rPr>
                <w:rFonts w:ascii="Sylfaen" w:hAnsi="Sylfaen"/>
                <w:b/>
                <w:lang w:val="ka-GE"/>
              </w:rPr>
              <w:t>3TC</w:t>
            </w:r>
            <w:r w:rsidR="00AB7AD8" w:rsidRPr="0085738D">
              <w:rPr>
                <w:rFonts w:ascii="Sylfaen" w:hAnsi="Sylfaen"/>
                <w:b/>
                <w:lang w:val="ka-GE"/>
              </w:rPr>
              <w:t>)</w:t>
            </w:r>
            <w:r w:rsidRPr="0085738D">
              <w:rPr>
                <w:rFonts w:ascii="Sylfaen" w:hAnsi="Sylfaen"/>
                <w:b/>
                <w:lang w:val="ka-GE"/>
              </w:rPr>
              <w:t xml:space="preserve"> </w:t>
            </w:r>
            <w:r w:rsidRPr="00466AF8">
              <w:rPr>
                <w:rFonts w:ascii="Sylfaen" w:hAnsi="Sylfaen"/>
                <w:lang w:val="ka-GE"/>
              </w:rPr>
              <w:t>(</w:t>
            </w:r>
            <w:r w:rsidRPr="00466AF8">
              <w:rPr>
                <w:rFonts w:ascii="Sylfaen" w:hAnsi="Sylfaen" w:cs="Sylfaen"/>
                <w:lang w:val="ka-GE"/>
              </w:rPr>
              <w:t>ძლიერი</w:t>
            </w:r>
            <w:r w:rsidRPr="00466AF8">
              <w:rPr>
                <w:rFonts w:ascii="Sylfaen" w:hAnsi="Sylfaen"/>
                <w:lang w:val="ka-GE"/>
              </w:rPr>
              <w:t xml:space="preserve"> </w:t>
            </w:r>
            <w:r w:rsidRPr="00466AF8">
              <w:rPr>
                <w:rFonts w:ascii="Sylfaen" w:hAnsi="Sylfaen" w:cs="Sylfaen"/>
                <w:lang w:val="ka-GE"/>
              </w:rPr>
              <w:t>რეკომენდაცია</w:t>
            </w:r>
            <w:r w:rsidRPr="00466AF8">
              <w:rPr>
                <w:rFonts w:ascii="Sylfaen" w:hAnsi="Sylfaen"/>
                <w:lang w:val="ka-GE"/>
              </w:rPr>
              <w:t xml:space="preserve">, </w:t>
            </w:r>
            <w:r w:rsidR="00A32EE8" w:rsidRPr="00466AF8">
              <w:rPr>
                <w:rFonts w:ascii="Sylfaen" w:hAnsi="Sylfaen" w:cs="Sylfaen"/>
                <w:lang w:val="ka-GE"/>
              </w:rPr>
              <w:t>ზომიერი</w:t>
            </w:r>
            <w:r w:rsidRPr="00466AF8">
              <w:rPr>
                <w:rFonts w:ascii="Sylfaen" w:hAnsi="Sylfaen"/>
                <w:lang w:val="ka-GE"/>
              </w:rPr>
              <w:t xml:space="preserve"> </w:t>
            </w:r>
            <w:r w:rsidRPr="00466AF8">
              <w:rPr>
                <w:rFonts w:ascii="Sylfaen" w:hAnsi="Sylfaen" w:cs="Sylfaen"/>
                <w:lang w:val="ka-GE"/>
              </w:rPr>
              <w:t>ხარისხის</w:t>
            </w:r>
            <w:r w:rsidRPr="00466AF8">
              <w:rPr>
                <w:rFonts w:ascii="Sylfaen" w:hAnsi="Sylfaen"/>
                <w:lang w:val="ka-GE"/>
              </w:rPr>
              <w:t xml:space="preserve"> </w:t>
            </w:r>
            <w:r w:rsidRPr="00466AF8">
              <w:rPr>
                <w:rFonts w:ascii="Sylfaen" w:hAnsi="Sylfaen" w:cs="Sylfaen"/>
                <w:lang w:val="ka-GE"/>
              </w:rPr>
              <w:t>მტკიცებულება</w:t>
            </w:r>
            <w:r w:rsidRPr="00466AF8">
              <w:rPr>
                <w:rFonts w:ascii="Sylfaen" w:hAnsi="Sylfaen"/>
                <w:lang w:val="ka-GE"/>
              </w:rPr>
              <w:t>)</w:t>
            </w:r>
            <w:r w:rsidR="00533369" w:rsidRPr="00466AF8">
              <w:rPr>
                <w:rFonts w:ascii="Sylfaen" w:hAnsi="Sylfaen"/>
                <w:lang w:val="ka-GE"/>
              </w:rPr>
              <w:t>.</w:t>
            </w:r>
          </w:p>
          <w:p w:rsidR="00884A8C" w:rsidRPr="0085738D" w:rsidRDefault="000C4A39" w:rsidP="0077416E">
            <w:pPr>
              <w:numPr>
                <w:ilvl w:val="0"/>
                <w:numId w:val="12"/>
              </w:numPr>
              <w:ind w:left="720"/>
              <w:jc w:val="both"/>
              <w:rPr>
                <w:rFonts w:ascii="Sylfaen" w:hAnsi="Sylfaen"/>
                <w:b/>
                <w:szCs w:val="24"/>
                <w:lang w:val="ka-GE"/>
              </w:rPr>
            </w:pPr>
            <w:r w:rsidRPr="0085738D">
              <w:rPr>
                <w:rFonts w:ascii="Sylfaen" w:hAnsi="Sylfaen"/>
                <w:b/>
                <w:lang w:val="ka-GE"/>
              </w:rPr>
              <w:t>ჩვილებში</w:t>
            </w:r>
            <w:r w:rsidR="00DA758D" w:rsidRPr="0085738D">
              <w:rPr>
                <w:rFonts w:ascii="Sylfaen" w:hAnsi="Sylfaen"/>
                <w:b/>
                <w:lang w:val="ka-GE"/>
              </w:rPr>
              <w:t xml:space="preserve"> პირველი რიგის არვ მკურნალობის სახით გამოყენებულ უნდა იქნას </w:t>
            </w:r>
            <w:r w:rsidRPr="0085738D">
              <w:rPr>
                <w:rFonts w:ascii="Sylfaen" w:hAnsi="Sylfaen"/>
                <w:b/>
                <w:lang w:val="ka-GE"/>
              </w:rPr>
              <w:t>რალტეგრავირის</w:t>
            </w:r>
            <w:r w:rsidR="00DA758D" w:rsidRPr="0085738D">
              <w:rPr>
                <w:rFonts w:ascii="Sylfaen" w:hAnsi="Sylfaen"/>
                <w:b/>
                <w:lang w:val="ka-GE"/>
              </w:rPr>
              <w:t xml:space="preserve"> (</w:t>
            </w:r>
            <w:r w:rsidRPr="0085738D">
              <w:rPr>
                <w:rFonts w:ascii="Sylfaen" w:hAnsi="Sylfaen"/>
                <w:b/>
                <w:lang w:val="ka-GE"/>
              </w:rPr>
              <w:t>RAL</w:t>
            </w:r>
            <w:r w:rsidR="00DA758D" w:rsidRPr="0085738D">
              <w:rPr>
                <w:rFonts w:ascii="Sylfaen" w:hAnsi="Sylfaen"/>
                <w:b/>
                <w:lang w:val="ka-GE"/>
              </w:rPr>
              <w:t>)</w:t>
            </w:r>
            <w:r w:rsidR="00884A8C" w:rsidRPr="0085738D">
              <w:rPr>
                <w:rFonts w:ascii="Sylfaen" w:hAnsi="Sylfaen"/>
                <w:b/>
                <w:lang w:val="ka-GE"/>
              </w:rPr>
              <w:t xml:space="preserve"> </w:t>
            </w:r>
            <w:r w:rsidR="00DA758D" w:rsidRPr="0085738D">
              <w:rPr>
                <w:rFonts w:ascii="Sylfaen" w:hAnsi="Sylfaen" w:cs="Sylfaen"/>
                <w:b/>
                <w:lang w:val="ka-GE"/>
              </w:rPr>
              <w:t>შემცველი</w:t>
            </w:r>
            <w:r w:rsidR="00884A8C" w:rsidRPr="0085738D">
              <w:rPr>
                <w:rFonts w:ascii="Sylfaen" w:hAnsi="Sylfaen"/>
                <w:b/>
                <w:lang w:val="ka-GE"/>
              </w:rPr>
              <w:t xml:space="preserve"> </w:t>
            </w:r>
            <w:r w:rsidR="00884A8C" w:rsidRPr="0085738D">
              <w:rPr>
                <w:rFonts w:ascii="Sylfaen" w:hAnsi="Sylfaen" w:cs="Sylfaen"/>
                <w:b/>
                <w:lang w:val="ka-GE"/>
              </w:rPr>
              <w:t>რეჟიმი</w:t>
            </w:r>
            <w:r w:rsidR="00884A8C" w:rsidRPr="0085738D">
              <w:rPr>
                <w:rFonts w:ascii="Sylfaen" w:hAnsi="Sylfaen"/>
                <w:b/>
                <w:lang w:val="ka-GE"/>
              </w:rPr>
              <w:t xml:space="preserve"> </w:t>
            </w:r>
            <w:r w:rsidR="00621B7B" w:rsidRPr="0085738D">
              <w:rPr>
                <w:rFonts w:ascii="Sylfaen" w:hAnsi="Sylfaen"/>
                <w:b/>
                <w:lang w:val="ka-GE"/>
              </w:rPr>
              <w:t xml:space="preserve">ანრტი ექსპოზიციის </w:t>
            </w:r>
            <w:r w:rsidR="00884A8C" w:rsidRPr="0085738D">
              <w:rPr>
                <w:rFonts w:ascii="Sylfaen" w:hAnsi="Sylfaen" w:cs="Sylfaen"/>
                <w:b/>
                <w:lang w:val="ka-GE"/>
              </w:rPr>
              <w:t>მიუხედავად</w:t>
            </w:r>
            <w:r w:rsidR="00884A8C" w:rsidRPr="0085738D">
              <w:rPr>
                <w:rFonts w:ascii="Sylfaen" w:hAnsi="Sylfaen"/>
                <w:b/>
                <w:lang w:val="ka-GE"/>
              </w:rPr>
              <w:t xml:space="preserve">. </w:t>
            </w:r>
            <w:r w:rsidR="00884A8C" w:rsidRPr="0085738D">
              <w:rPr>
                <w:rFonts w:ascii="Sylfaen" w:hAnsi="Sylfaen" w:cs="Sylfaen"/>
                <w:b/>
                <w:lang w:val="ka-GE"/>
              </w:rPr>
              <w:t>თუ</w:t>
            </w:r>
            <w:r w:rsidR="00884A8C" w:rsidRPr="0085738D">
              <w:rPr>
                <w:rFonts w:ascii="Sylfaen" w:hAnsi="Sylfaen"/>
                <w:b/>
                <w:lang w:val="ka-GE"/>
              </w:rPr>
              <w:t xml:space="preserve"> </w:t>
            </w:r>
            <w:r w:rsidRPr="0085738D">
              <w:rPr>
                <w:rFonts w:ascii="Sylfaen" w:hAnsi="Sylfaen"/>
                <w:b/>
                <w:lang w:val="ka-GE"/>
              </w:rPr>
              <w:t xml:space="preserve">RAL </w:t>
            </w:r>
            <w:r w:rsidR="00884A8C" w:rsidRPr="0085738D">
              <w:rPr>
                <w:rFonts w:ascii="Sylfaen" w:hAnsi="Sylfaen" w:cs="Sylfaen"/>
                <w:b/>
                <w:lang w:val="ka-GE"/>
              </w:rPr>
              <w:t>არ</w:t>
            </w:r>
            <w:r w:rsidR="00884A8C" w:rsidRPr="0085738D">
              <w:rPr>
                <w:rFonts w:ascii="Sylfaen" w:hAnsi="Sylfaen"/>
                <w:b/>
                <w:lang w:val="ka-GE"/>
              </w:rPr>
              <w:t xml:space="preserve"> </w:t>
            </w:r>
            <w:r w:rsidR="00884A8C" w:rsidRPr="0085738D">
              <w:rPr>
                <w:rFonts w:ascii="Sylfaen" w:hAnsi="Sylfaen" w:cs="Sylfaen"/>
                <w:b/>
                <w:lang w:val="ka-GE"/>
              </w:rPr>
              <w:t>არის</w:t>
            </w:r>
            <w:r w:rsidR="00884A8C" w:rsidRPr="0085738D">
              <w:rPr>
                <w:rFonts w:ascii="Sylfaen" w:hAnsi="Sylfaen"/>
                <w:b/>
                <w:lang w:val="ka-GE"/>
              </w:rPr>
              <w:t xml:space="preserve"> </w:t>
            </w:r>
            <w:r w:rsidR="00B95629" w:rsidRPr="0085738D">
              <w:rPr>
                <w:rFonts w:ascii="Sylfaen" w:hAnsi="Sylfaen"/>
                <w:b/>
                <w:lang w:val="ka-GE"/>
              </w:rPr>
              <w:t xml:space="preserve">ხელმისავდწომი </w:t>
            </w:r>
            <w:r w:rsidR="00884A8C" w:rsidRPr="0085738D">
              <w:rPr>
                <w:rFonts w:ascii="Sylfaen" w:hAnsi="Sylfaen"/>
                <w:b/>
                <w:lang w:val="ka-GE"/>
              </w:rPr>
              <w:t xml:space="preserve"> </w:t>
            </w:r>
            <w:r w:rsidR="00884A8C" w:rsidRPr="0085738D">
              <w:rPr>
                <w:rFonts w:ascii="Sylfaen" w:hAnsi="Sylfaen" w:cs="Sylfaen"/>
                <w:b/>
                <w:lang w:val="ka-GE"/>
              </w:rPr>
              <w:t>მკურნალობა</w:t>
            </w:r>
            <w:r w:rsidR="00884A8C" w:rsidRPr="0085738D">
              <w:rPr>
                <w:rFonts w:ascii="Sylfaen" w:hAnsi="Sylfaen"/>
                <w:b/>
                <w:lang w:val="ka-GE"/>
              </w:rPr>
              <w:t xml:space="preserve"> </w:t>
            </w:r>
            <w:r w:rsidR="00884A8C" w:rsidRPr="0085738D">
              <w:rPr>
                <w:rFonts w:ascii="Sylfaen" w:hAnsi="Sylfaen" w:cs="Sylfaen"/>
                <w:b/>
                <w:lang w:val="ka-GE"/>
              </w:rPr>
              <w:t>შესაძლ</w:t>
            </w:r>
            <w:r w:rsidR="00B95629" w:rsidRPr="0085738D">
              <w:rPr>
                <w:rFonts w:ascii="Sylfaen" w:hAnsi="Sylfaen" w:cs="Sylfaen"/>
                <w:b/>
                <w:lang w:val="ka-GE"/>
              </w:rPr>
              <w:t xml:space="preserve">ებელია დაიწყოს </w:t>
            </w:r>
            <w:r w:rsidRPr="0085738D">
              <w:rPr>
                <w:rFonts w:ascii="Sylfaen" w:hAnsi="Sylfaen" w:cs="Sylfaen"/>
                <w:b/>
                <w:lang w:val="ka-GE"/>
              </w:rPr>
              <w:t>ლოპინავირ/რიტონავირით (</w:t>
            </w:r>
            <w:r w:rsidRPr="0085738D">
              <w:rPr>
                <w:rFonts w:ascii="Sylfaen" w:hAnsi="Sylfaen"/>
                <w:b/>
                <w:lang w:val="ka-GE"/>
              </w:rPr>
              <w:t>LPV/r</w:t>
            </w:r>
            <w:r w:rsidRPr="0085738D">
              <w:rPr>
                <w:rFonts w:ascii="Sylfaen" w:hAnsi="Sylfaen" w:cs="Sylfaen"/>
                <w:b/>
                <w:lang w:val="ka-GE"/>
              </w:rPr>
              <w:t xml:space="preserve">) ან </w:t>
            </w:r>
            <w:r w:rsidR="00B95629" w:rsidRPr="0085738D">
              <w:rPr>
                <w:rFonts w:ascii="Sylfaen" w:hAnsi="Sylfaen" w:cs="Sylfaen"/>
                <w:b/>
                <w:lang w:val="ka-GE"/>
              </w:rPr>
              <w:t>ნევირაპინით (</w:t>
            </w:r>
            <w:r w:rsidR="00884A8C" w:rsidRPr="0085738D">
              <w:rPr>
                <w:rFonts w:ascii="Sylfaen" w:hAnsi="Sylfaen"/>
                <w:b/>
                <w:lang w:val="ka-GE"/>
              </w:rPr>
              <w:t>NVP</w:t>
            </w:r>
            <w:r w:rsidR="00B95629" w:rsidRPr="0085738D">
              <w:rPr>
                <w:rFonts w:ascii="Sylfaen" w:hAnsi="Sylfaen"/>
                <w:b/>
                <w:lang w:val="ka-GE"/>
              </w:rPr>
              <w:t>)</w:t>
            </w:r>
            <w:r w:rsidR="00884A8C" w:rsidRPr="0085738D">
              <w:rPr>
                <w:rFonts w:ascii="Sylfaen" w:hAnsi="Sylfaen"/>
                <w:b/>
                <w:lang w:val="ka-GE"/>
              </w:rPr>
              <w:t xml:space="preserve"> </w:t>
            </w:r>
            <w:r w:rsidRPr="00466AF8">
              <w:rPr>
                <w:rFonts w:ascii="Sylfaen" w:hAnsi="Sylfaen"/>
                <w:lang w:val="ka-GE"/>
              </w:rPr>
              <w:t>(პირობითი</w:t>
            </w:r>
            <w:r w:rsidR="00884A8C" w:rsidRPr="00466AF8">
              <w:rPr>
                <w:rFonts w:ascii="Sylfaen" w:hAnsi="Sylfaen"/>
                <w:lang w:val="ka-GE"/>
              </w:rPr>
              <w:t xml:space="preserve"> </w:t>
            </w:r>
            <w:r w:rsidR="00884A8C" w:rsidRPr="00466AF8">
              <w:rPr>
                <w:rFonts w:ascii="Sylfaen" w:hAnsi="Sylfaen" w:cs="Sylfaen"/>
                <w:lang w:val="ka-GE"/>
              </w:rPr>
              <w:t>რეკომენდაცია</w:t>
            </w:r>
            <w:r w:rsidR="00884A8C" w:rsidRPr="00466AF8">
              <w:rPr>
                <w:rFonts w:ascii="Sylfaen" w:hAnsi="Sylfaen"/>
                <w:lang w:val="ka-GE"/>
              </w:rPr>
              <w:t xml:space="preserve">, </w:t>
            </w:r>
            <w:r w:rsidRPr="00466AF8">
              <w:rPr>
                <w:rFonts w:ascii="Sylfaen" w:hAnsi="Sylfaen" w:cs="Sylfaen"/>
                <w:szCs w:val="24"/>
                <w:lang w:val="ka-GE"/>
              </w:rPr>
              <w:t>დაბალის</w:t>
            </w:r>
            <w:r w:rsidR="00884A8C" w:rsidRPr="00466AF8">
              <w:rPr>
                <w:rFonts w:ascii="Sylfaen" w:hAnsi="Sylfaen"/>
                <w:szCs w:val="24"/>
                <w:lang w:val="ka-GE"/>
              </w:rPr>
              <w:t xml:space="preserve"> </w:t>
            </w:r>
            <w:r w:rsidR="00884A8C" w:rsidRPr="00466AF8">
              <w:rPr>
                <w:rFonts w:ascii="Sylfaen" w:hAnsi="Sylfaen" w:cs="Sylfaen"/>
                <w:szCs w:val="24"/>
                <w:lang w:val="ka-GE"/>
              </w:rPr>
              <w:t>ხარისხის</w:t>
            </w:r>
            <w:r w:rsidR="00884A8C" w:rsidRPr="00466AF8">
              <w:rPr>
                <w:rFonts w:ascii="Sylfaen" w:hAnsi="Sylfaen"/>
                <w:szCs w:val="24"/>
                <w:lang w:val="ka-GE"/>
              </w:rPr>
              <w:t xml:space="preserve"> </w:t>
            </w:r>
            <w:r w:rsidR="00884A8C" w:rsidRPr="00466AF8">
              <w:rPr>
                <w:rFonts w:ascii="Sylfaen" w:hAnsi="Sylfaen" w:cs="Sylfaen"/>
                <w:szCs w:val="24"/>
                <w:lang w:val="ka-GE"/>
              </w:rPr>
              <w:t>მტკიცებულება</w:t>
            </w:r>
            <w:r w:rsidR="00884A8C" w:rsidRPr="00466AF8">
              <w:rPr>
                <w:rFonts w:ascii="Sylfaen" w:hAnsi="Sylfaen"/>
                <w:szCs w:val="24"/>
                <w:lang w:val="ka-GE"/>
              </w:rPr>
              <w:t>)</w:t>
            </w:r>
            <w:r w:rsidR="00533369" w:rsidRPr="00466AF8">
              <w:rPr>
                <w:rFonts w:ascii="Sylfaen" w:hAnsi="Sylfaen"/>
                <w:szCs w:val="24"/>
                <w:lang w:val="ka-GE"/>
              </w:rPr>
              <w:t>.</w:t>
            </w:r>
          </w:p>
          <w:p w:rsidR="000C4A39" w:rsidRPr="0085738D" w:rsidRDefault="000C4A39" w:rsidP="0077416E">
            <w:pPr>
              <w:numPr>
                <w:ilvl w:val="0"/>
                <w:numId w:val="12"/>
              </w:numPr>
              <w:ind w:left="720"/>
              <w:jc w:val="both"/>
              <w:rPr>
                <w:rFonts w:ascii="Sylfaen" w:hAnsi="Sylfaen" w:cs="Sylfaen"/>
                <w:b/>
                <w:lang w:val="ka-GE" w:eastAsia="x-none"/>
              </w:rPr>
            </w:pPr>
            <w:r w:rsidRPr="0085738D">
              <w:rPr>
                <w:rFonts w:ascii="Sylfaen" w:hAnsi="Sylfaen" w:cs="Sylfaen"/>
                <w:b/>
                <w:lang w:val="ka-GE"/>
              </w:rPr>
              <w:t>&gt;4 კვირის ბავშებში ნრტი</w:t>
            </w:r>
            <w:r w:rsidRPr="0085738D">
              <w:rPr>
                <w:rFonts w:ascii="Sylfaen" w:hAnsi="Sylfaen"/>
                <w:b/>
                <w:lang w:val="ka-GE"/>
              </w:rPr>
              <w:t>-</w:t>
            </w:r>
            <w:r w:rsidRPr="0085738D">
              <w:rPr>
                <w:rFonts w:ascii="Sylfaen" w:hAnsi="Sylfaen" w:cs="Sylfaen"/>
                <w:b/>
                <w:lang w:val="ka-GE"/>
              </w:rPr>
              <w:t>ის</w:t>
            </w:r>
            <w:r w:rsidRPr="0085738D">
              <w:rPr>
                <w:rFonts w:ascii="Sylfaen" w:hAnsi="Sylfaen"/>
                <w:b/>
                <w:lang w:val="ka-GE"/>
              </w:rPr>
              <w:t xml:space="preserve"> </w:t>
            </w:r>
            <w:r w:rsidRPr="0085738D">
              <w:rPr>
                <w:rFonts w:ascii="Sylfaen" w:hAnsi="Sylfaen" w:cs="Sylfaen"/>
                <w:b/>
                <w:lang w:val="ka-GE"/>
              </w:rPr>
              <w:t>კომპონენტიდან</w:t>
            </w:r>
            <w:r w:rsidRPr="0085738D">
              <w:rPr>
                <w:rFonts w:ascii="Sylfaen" w:hAnsi="Sylfaen"/>
                <w:b/>
                <w:lang w:val="ka-GE"/>
              </w:rPr>
              <w:t xml:space="preserve"> </w:t>
            </w:r>
            <w:r w:rsidRPr="0085738D">
              <w:rPr>
                <w:rFonts w:ascii="Sylfaen" w:hAnsi="Sylfaen" w:cs="Sylfaen"/>
                <w:b/>
                <w:lang w:val="ka-GE"/>
              </w:rPr>
              <w:t>გამოყენებულ</w:t>
            </w:r>
            <w:r w:rsidRPr="0085738D">
              <w:rPr>
                <w:rFonts w:ascii="Sylfaen" w:hAnsi="Sylfaen"/>
                <w:b/>
                <w:lang w:val="ka-GE"/>
              </w:rPr>
              <w:t xml:space="preserve"> </w:t>
            </w:r>
            <w:r w:rsidRPr="0085738D">
              <w:rPr>
                <w:rFonts w:ascii="Sylfaen" w:hAnsi="Sylfaen" w:cs="Sylfaen"/>
                <w:b/>
                <w:lang w:val="ka-GE"/>
              </w:rPr>
              <w:t>უნდა</w:t>
            </w:r>
            <w:r w:rsidRPr="0085738D">
              <w:rPr>
                <w:rFonts w:ascii="Sylfaen" w:hAnsi="Sylfaen"/>
                <w:b/>
                <w:lang w:val="ka-GE"/>
              </w:rPr>
              <w:t xml:space="preserve"> </w:t>
            </w:r>
            <w:r w:rsidRPr="0085738D">
              <w:rPr>
                <w:rFonts w:ascii="Sylfaen" w:hAnsi="Sylfaen" w:cs="Sylfaen"/>
                <w:b/>
                <w:lang w:val="ka-GE"/>
              </w:rPr>
              <w:t>იქნას</w:t>
            </w:r>
            <w:r w:rsidRPr="0085738D">
              <w:rPr>
                <w:rFonts w:ascii="Sylfaen" w:hAnsi="Sylfaen"/>
                <w:b/>
                <w:lang w:val="ka-GE"/>
              </w:rPr>
              <w:t xml:space="preserve"> აბაკავირი (ABC) + ლამივუდინი (3TC)</w:t>
            </w:r>
            <w:r w:rsidR="001777E2" w:rsidRPr="0085738D">
              <w:rPr>
                <w:rFonts w:ascii="Sylfaen" w:hAnsi="Sylfaen"/>
                <w:b/>
                <w:lang w:val="ka-GE"/>
              </w:rPr>
              <w:t xml:space="preserve">. თუ ABC გამოყენება უკუნაჩვენებია ან არ არის ხელმისაწვდომი მაშინ ალტენრატივის სახით განხილულ უნდა იქნას ტენოფოვირი (TDF) + ემტრიციტაბინი (FTC, ან ლამივუდინი 3TC) </w:t>
            </w:r>
            <w:r w:rsidRPr="0085738D">
              <w:rPr>
                <w:rFonts w:ascii="Sylfaen" w:hAnsi="Sylfaen"/>
                <w:b/>
                <w:lang w:val="ka-GE"/>
              </w:rPr>
              <w:t xml:space="preserve"> (</w:t>
            </w:r>
            <w:r w:rsidRPr="00466AF8">
              <w:rPr>
                <w:rFonts w:ascii="Sylfaen" w:hAnsi="Sylfaen" w:cs="Sylfaen"/>
                <w:lang w:val="ka-GE"/>
              </w:rPr>
              <w:t>ძლიერი</w:t>
            </w:r>
            <w:r w:rsidRPr="00466AF8">
              <w:rPr>
                <w:rFonts w:ascii="Sylfaen" w:hAnsi="Sylfaen"/>
                <w:lang w:val="ka-GE"/>
              </w:rPr>
              <w:t xml:space="preserve"> </w:t>
            </w:r>
            <w:r w:rsidRPr="00466AF8">
              <w:rPr>
                <w:rFonts w:ascii="Sylfaen" w:hAnsi="Sylfaen" w:cs="Sylfaen"/>
                <w:lang w:val="ka-GE"/>
              </w:rPr>
              <w:t>რეკომენდაცია</w:t>
            </w:r>
            <w:r w:rsidRPr="00466AF8">
              <w:rPr>
                <w:rFonts w:ascii="Sylfaen" w:hAnsi="Sylfaen"/>
                <w:lang w:val="ka-GE"/>
              </w:rPr>
              <w:t xml:space="preserve">, </w:t>
            </w:r>
            <w:r w:rsidRPr="00466AF8">
              <w:rPr>
                <w:rFonts w:ascii="Sylfaen" w:hAnsi="Sylfaen" w:cs="Sylfaen"/>
                <w:lang w:val="ka-GE"/>
              </w:rPr>
              <w:t>ზომიერი</w:t>
            </w:r>
            <w:r w:rsidRPr="00466AF8">
              <w:rPr>
                <w:rFonts w:ascii="Sylfaen" w:hAnsi="Sylfaen"/>
                <w:lang w:val="ka-GE"/>
              </w:rPr>
              <w:t xml:space="preserve"> </w:t>
            </w:r>
            <w:r w:rsidRPr="00466AF8">
              <w:rPr>
                <w:rFonts w:ascii="Sylfaen" w:hAnsi="Sylfaen" w:cs="Sylfaen"/>
                <w:lang w:val="ka-GE"/>
              </w:rPr>
              <w:t>ხარისხის</w:t>
            </w:r>
            <w:r w:rsidRPr="00466AF8">
              <w:rPr>
                <w:rFonts w:ascii="Sylfaen" w:hAnsi="Sylfaen"/>
                <w:lang w:val="ka-GE"/>
              </w:rPr>
              <w:t xml:space="preserve"> </w:t>
            </w:r>
            <w:r w:rsidRPr="00466AF8">
              <w:rPr>
                <w:rFonts w:ascii="Sylfaen" w:hAnsi="Sylfaen" w:cs="Sylfaen"/>
                <w:lang w:val="ka-GE"/>
              </w:rPr>
              <w:t>მტკიცებულება</w:t>
            </w:r>
            <w:r w:rsidRPr="00466AF8">
              <w:rPr>
                <w:rFonts w:ascii="Sylfaen" w:hAnsi="Sylfaen"/>
                <w:lang w:val="ka-GE"/>
              </w:rPr>
              <w:t>)</w:t>
            </w:r>
            <w:r w:rsidR="00466AF8">
              <w:rPr>
                <w:rFonts w:ascii="Sylfaen" w:hAnsi="Sylfaen"/>
                <w:lang w:val="ka-GE"/>
              </w:rPr>
              <w:t>.</w:t>
            </w:r>
          </w:p>
          <w:p w:rsidR="00884A8C" w:rsidRPr="0085738D" w:rsidRDefault="000C4A39" w:rsidP="0077416E">
            <w:pPr>
              <w:numPr>
                <w:ilvl w:val="0"/>
                <w:numId w:val="12"/>
              </w:numPr>
              <w:ind w:left="720"/>
              <w:jc w:val="both"/>
              <w:rPr>
                <w:rFonts w:ascii="Sylfaen" w:hAnsi="Sylfaen" w:cs="Sylfaen"/>
                <w:b/>
                <w:lang w:val="ka-GE" w:eastAsia="x-none"/>
              </w:rPr>
            </w:pPr>
            <w:r w:rsidRPr="0085738D">
              <w:rPr>
                <w:rFonts w:ascii="Sylfaen" w:hAnsi="Sylfaen" w:cs="Sylfaen"/>
                <w:b/>
                <w:lang w:val="ka-GE"/>
              </w:rPr>
              <w:t xml:space="preserve">&gt;4 კვირის ბავშვებში </w:t>
            </w:r>
            <w:r w:rsidRPr="0085738D">
              <w:rPr>
                <w:rFonts w:ascii="Sylfaen" w:hAnsi="Sylfaen"/>
                <w:b/>
                <w:lang w:val="ka-GE"/>
              </w:rPr>
              <w:t>პირველი რიგის არვ მკურნალობის სახით გამოყენებულ უნდა იქნას დოლუტეგრავირი (DTG)</w:t>
            </w:r>
            <w:r w:rsidR="001777E2" w:rsidRPr="0085738D">
              <w:rPr>
                <w:rFonts w:ascii="Sylfaen" w:hAnsi="Sylfaen"/>
                <w:b/>
                <w:lang w:val="ka-GE"/>
              </w:rPr>
              <w:t>. თუ DTG გამოყენება უკუნაჩვენებია ან არ არის ხელმისწავდომი მაშინ ალტენრატივის სახით განხილულ უნდა იქნას რალტეგრავირი (RAL), ლოპინავირ/რიტონავირი (LPV/r) ან ეფავირენზი (EFV, &gt;3 წლის ბავშვებში)</w:t>
            </w:r>
            <w:r w:rsidR="00884A8C" w:rsidRPr="0085738D">
              <w:rPr>
                <w:rFonts w:ascii="Sylfaen" w:hAnsi="Sylfaen"/>
                <w:b/>
                <w:szCs w:val="24"/>
                <w:lang w:val="ka-GE"/>
              </w:rPr>
              <w:t xml:space="preserve"> </w:t>
            </w:r>
            <w:r w:rsidR="00884A8C" w:rsidRPr="00466AF8">
              <w:rPr>
                <w:rFonts w:ascii="Sylfaen" w:hAnsi="Sylfaen"/>
                <w:szCs w:val="24"/>
                <w:lang w:val="ka-GE"/>
              </w:rPr>
              <w:t>(</w:t>
            </w:r>
            <w:r w:rsidR="00884A8C" w:rsidRPr="00466AF8">
              <w:rPr>
                <w:rFonts w:ascii="Sylfaen" w:hAnsi="Sylfaen" w:cs="Sylfaen"/>
                <w:szCs w:val="24"/>
                <w:lang w:val="ka-GE"/>
              </w:rPr>
              <w:t>ძლიერი</w:t>
            </w:r>
            <w:r w:rsidR="00884A8C" w:rsidRPr="00466AF8">
              <w:rPr>
                <w:rFonts w:ascii="Sylfaen" w:hAnsi="Sylfaen"/>
                <w:szCs w:val="24"/>
                <w:lang w:val="ka-GE"/>
              </w:rPr>
              <w:t xml:space="preserve"> </w:t>
            </w:r>
            <w:r w:rsidR="00884A8C" w:rsidRPr="00466AF8">
              <w:rPr>
                <w:rFonts w:ascii="Sylfaen" w:hAnsi="Sylfaen" w:cs="Sylfaen"/>
                <w:szCs w:val="24"/>
                <w:lang w:val="ka-GE"/>
              </w:rPr>
              <w:t>რეკომენდაცია</w:t>
            </w:r>
            <w:r w:rsidR="00884A8C" w:rsidRPr="00466AF8">
              <w:rPr>
                <w:rFonts w:ascii="Sylfaen" w:hAnsi="Sylfaen"/>
                <w:szCs w:val="24"/>
                <w:lang w:val="ka-GE"/>
              </w:rPr>
              <w:t xml:space="preserve">, </w:t>
            </w:r>
            <w:r w:rsidR="00A906C3" w:rsidRPr="00466AF8">
              <w:rPr>
                <w:rFonts w:ascii="Sylfaen" w:hAnsi="Sylfaen" w:cs="Sylfaen"/>
                <w:szCs w:val="24"/>
                <w:lang w:val="ka-GE"/>
              </w:rPr>
              <w:t>ზომიერი</w:t>
            </w:r>
            <w:r w:rsidR="00884A8C" w:rsidRPr="00466AF8">
              <w:rPr>
                <w:rFonts w:ascii="Sylfaen" w:hAnsi="Sylfaen"/>
                <w:szCs w:val="24"/>
                <w:lang w:val="ka-GE"/>
              </w:rPr>
              <w:t xml:space="preserve"> </w:t>
            </w:r>
            <w:r w:rsidR="00884A8C" w:rsidRPr="00466AF8">
              <w:rPr>
                <w:rFonts w:ascii="Sylfaen" w:hAnsi="Sylfaen" w:cs="Sylfaen"/>
                <w:szCs w:val="24"/>
                <w:lang w:val="ka-GE"/>
              </w:rPr>
              <w:t>ხარისხის</w:t>
            </w:r>
            <w:r w:rsidR="00884A8C" w:rsidRPr="00466AF8">
              <w:rPr>
                <w:rFonts w:ascii="Sylfaen" w:hAnsi="Sylfaen"/>
                <w:szCs w:val="24"/>
                <w:lang w:val="ka-GE"/>
              </w:rPr>
              <w:t xml:space="preserve"> </w:t>
            </w:r>
            <w:r w:rsidR="00884A8C" w:rsidRPr="00466AF8">
              <w:rPr>
                <w:rFonts w:ascii="Sylfaen" w:hAnsi="Sylfaen" w:cs="Sylfaen"/>
                <w:szCs w:val="24"/>
                <w:lang w:val="ka-GE"/>
              </w:rPr>
              <w:t>მტკიცებულება</w:t>
            </w:r>
            <w:r w:rsidR="00884A8C" w:rsidRPr="00466AF8">
              <w:rPr>
                <w:rFonts w:ascii="Sylfaen" w:hAnsi="Sylfaen"/>
                <w:szCs w:val="24"/>
                <w:lang w:val="ka-GE"/>
              </w:rPr>
              <w:t>)</w:t>
            </w:r>
            <w:r w:rsidR="00533369" w:rsidRPr="00466AF8">
              <w:rPr>
                <w:rFonts w:ascii="Sylfaen" w:hAnsi="Sylfaen"/>
                <w:szCs w:val="24"/>
                <w:lang w:val="ka-GE"/>
              </w:rPr>
              <w:t>.</w:t>
            </w:r>
          </w:p>
        </w:tc>
      </w:tr>
    </w:tbl>
    <w:p w:rsidR="00884A8C" w:rsidRPr="0085738D" w:rsidRDefault="00884A8C" w:rsidP="009F511F">
      <w:pPr>
        <w:rPr>
          <w:rFonts w:ascii="Sylfaen" w:hAnsi="Sylfaen" w:cs="Sylfaen"/>
          <w:lang w:val="ka-GE" w:eastAsia="x-none"/>
        </w:rPr>
      </w:pPr>
    </w:p>
    <w:p w:rsidR="001777E2" w:rsidRPr="0085738D" w:rsidRDefault="001777E2" w:rsidP="009F511F">
      <w:pPr>
        <w:rPr>
          <w:rFonts w:ascii="Sylfaen" w:hAnsi="Sylfaen" w:cs="Sylfaen"/>
          <w:lang w:val="ka-GE" w:eastAsia="x-none"/>
        </w:rPr>
      </w:pPr>
    </w:p>
    <w:p w:rsidR="001777E2" w:rsidRPr="0085738D" w:rsidRDefault="001777E2" w:rsidP="009F511F">
      <w:pPr>
        <w:rPr>
          <w:rFonts w:ascii="Sylfaen" w:hAnsi="Sylfaen" w:cs="Sylfaen"/>
          <w:lang w:val="ka-GE" w:eastAsia="x-none"/>
        </w:rPr>
      </w:pPr>
    </w:p>
    <w:p w:rsidR="001777E2" w:rsidRPr="0085738D" w:rsidRDefault="001777E2" w:rsidP="009F511F">
      <w:pPr>
        <w:rPr>
          <w:rFonts w:ascii="Sylfaen" w:hAnsi="Sylfaen" w:cs="Sylfaen"/>
          <w:lang w:val="ka-GE" w:eastAsia="x-none"/>
        </w:rPr>
      </w:pPr>
    </w:p>
    <w:p w:rsidR="00D222D9" w:rsidRPr="0085738D" w:rsidRDefault="00D222D9" w:rsidP="009F511F">
      <w:pPr>
        <w:rPr>
          <w:rFonts w:ascii="Sylfaen" w:hAnsi="Sylfaen" w:cs="Sylfaen"/>
          <w:lang w:val="ka-GE" w:eastAsia="x-none"/>
        </w:rPr>
      </w:pPr>
    </w:p>
    <w:p w:rsidR="001777E2" w:rsidRPr="0085738D" w:rsidRDefault="001777E2" w:rsidP="009F511F">
      <w:pPr>
        <w:rPr>
          <w:rFonts w:ascii="Sylfaen" w:hAnsi="Sylfaen" w:cs="Sylfaen"/>
          <w:lang w:val="ka-GE" w:eastAsia="x-none"/>
        </w:rPr>
      </w:pPr>
    </w:p>
    <w:p w:rsidR="001777E2" w:rsidRPr="0085738D" w:rsidRDefault="001777E2" w:rsidP="001777E2">
      <w:pPr>
        <w:pStyle w:val="Caption"/>
        <w:rPr>
          <w:rFonts w:ascii="Sylfaen" w:hAnsi="Sylfaen" w:cs="Sylfaen"/>
          <w:b w:val="0"/>
          <w:sz w:val="22"/>
          <w:szCs w:val="22"/>
          <w:lang w:val="ka-GE" w:eastAsia="x-none"/>
        </w:rPr>
      </w:pPr>
      <w:bookmarkStart w:id="47" w:name="_Toc75515911"/>
      <w:r w:rsidRPr="0085738D">
        <w:rPr>
          <w:rFonts w:ascii="Sylfaen" w:hAnsi="Sylfaen" w:cs="Sylfaen"/>
          <w:sz w:val="22"/>
          <w:szCs w:val="22"/>
        </w:rPr>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10</w:t>
      </w:r>
      <w:r w:rsidRPr="0085738D">
        <w:rPr>
          <w:rFonts w:ascii="Sylfaen" w:hAnsi="Sylfaen"/>
          <w:sz w:val="22"/>
          <w:szCs w:val="22"/>
        </w:rPr>
        <w:fldChar w:fldCharType="end"/>
      </w:r>
      <w:r w:rsidRPr="0085738D">
        <w:rPr>
          <w:rFonts w:ascii="Sylfaen" w:hAnsi="Sylfaen"/>
          <w:sz w:val="22"/>
          <w:szCs w:val="22"/>
          <w:lang w:val="ka-GE"/>
        </w:rPr>
        <w:t xml:space="preserve">. </w:t>
      </w:r>
      <w:r w:rsidRPr="0085738D">
        <w:rPr>
          <w:rFonts w:ascii="Sylfaen" w:hAnsi="Sylfaen" w:cs="Sylfaen"/>
          <w:sz w:val="22"/>
          <w:szCs w:val="22"/>
          <w:lang w:val="ka-GE" w:eastAsia="x-none"/>
        </w:rPr>
        <w:t>პი</w:t>
      </w:r>
      <w:r w:rsidRPr="0085738D">
        <w:rPr>
          <w:rFonts w:ascii="Sylfaen" w:hAnsi="Sylfaen"/>
          <w:sz w:val="22"/>
          <w:szCs w:val="22"/>
          <w:lang w:val="ka-GE" w:eastAsia="x-none"/>
        </w:rPr>
        <w:t>რ</w:t>
      </w:r>
      <w:r w:rsidRPr="0085738D">
        <w:rPr>
          <w:rFonts w:ascii="Sylfaen" w:hAnsi="Sylfaen" w:cs="Sylfaen"/>
          <w:sz w:val="22"/>
          <w:szCs w:val="22"/>
          <w:lang w:val="ka-GE" w:eastAsia="x-none"/>
        </w:rPr>
        <w:t>ველი რ</w:t>
      </w:r>
      <w:r w:rsidRPr="0085738D">
        <w:rPr>
          <w:rFonts w:ascii="Sylfaen" w:hAnsi="Sylfaen"/>
          <w:sz w:val="22"/>
          <w:szCs w:val="22"/>
          <w:lang w:val="ka-GE" w:eastAsia="x-none"/>
        </w:rPr>
        <w:t>ი</w:t>
      </w:r>
      <w:r w:rsidRPr="0085738D">
        <w:rPr>
          <w:rFonts w:ascii="Sylfaen" w:hAnsi="Sylfaen" w:cs="Sylfaen"/>
          <w:sz w:val="22"/>
          <w:szCs w:val="22"/>
          <w:lang w:val="ka-GE" w:eastAsia="x-none"/>
        </w:rPr>
        <w:t>გის</w:t>
      </w:r>
      <w:r w:rsidRPr="0085738D">
        <w:rPr>
          <w:rFonts w:ascii="Sylfaen" w:hAnsi="Sylfaen"/>
          <w:sz w:val="22"/>
          <w:szCs w:val="22"/>
          <w:lang w:val="ka-GE" w:eastAsia="x-none"/>
        </w:rPr>
        <w:t xml:space="preserve"> </w:t>
      </w:r>
      <w:r w:rsidRPr="0085738D">
        <w:rPr>
          <w:rFonts w:ascii="Sylfaen" w:hAnsi="Sylfaen" w:cs="Sylfaen"/>
          <w:sz w:val="22"/>
          <w:szCs w:val="22"/>
          <w:lang w:val="ka-GE" w:eastAsia="x-none"/>
        </w:rPr>
        <w:t>არვ მკურნალ</w:t>
      </w:r>
      <w:r w:rsidRPr="0085738D">
        <w:rPr>
          <w:rFonts w:ascii="Sylfaen" w:hAnsi="Sylfaen"/>
          <w:sz w:val="22"/>
          <w:szCs w:val="22"/>
          <w:lang w:val="ka-GE" w:eastAsia="x-none"/>
        </w:rPr>
        <w:t>ო</w:t>
      </w:r>
      <w:r w:rsidRPr="0085738D">
        <w:rPr>
          <w:rFonts w:ascii="Sylfaen" w:hAnsi="Sylfaen" w:cs="Sylfaen"/>
          <w:sz w:val="22"/>
          <w:szCs w:val="22"/>
          <w:lang w:val="ka-GE" w:eastAsia="x-none"/>
        </w:rPr>
        <w:t>ბა ჩვილებში</w:t>
      </w:r>
      <w:bookmarkEnd w:id="47"/>
    </w:p>
    <w:tbl>
      <w:tblPr>
        <w:tblW w:w="5093" w:type="pct"/>
        <w:tblBorders>
          <w:top w:val="single" w:sz="4" w:space="0" w:color="auto"/>
          <w:bottom w:val="single" w:sz="4" w:space="0" w:color="auto"/>
          <w:insideH w:val="single" w:sz="4" w:space="0" w:color="auto"/>
        </w:tblBorders>
        <w:tblLook w:val="04A0" w:firstRow="1" w:lastRow="0" w:firstColumn="1" w:lastColumn="0" w:noHBand="0" w:noVBand="1"/>
      </w:tblPr>
      <w:tblGrid>
        <w:gridCol w:w="3501"/>
        <w:gridCol w:w="6317"/>
      </w:tblGrid>
      <w:tr w:rsidR="005801A1" w:rsidRPr="0085738D" w:rsidTr="005D714F">
        <w:tc>
          <w:tcPr>
            <w:tcW w:w="1783" w:type="pct"/>
            <w:shd w:val="clear" w:color="auto" w:fill="DDEEED"/>
          </w:tcPr>
          <w:p w:rsidR="005801A1" w:rsidRPr="0085738D" w:rsidRDefault="005801A1" w:rsidP="005801A1">
            <w:pPr>
              <w:spacing w:before="120" w:after="120"/>
              <w:rPr>
                <w:rFonts w:ascii="Sylfaen" w:hAnsi="Sylfaen"/>
                <w:b/>
                <w:lang w:val="ka-GE" w:eastAsia="x-none"/>
              </w:rPr>
            </w:pPr>
            <w:r w:rsidRPr="0085738D">
              <w:rPr>
                <w:rFonts w:ascii="Sylfaen" w:hAnsi="Sylfaen"/>
                <w:b/>
                <w:lang w:val="ka-GE" w:eastAsia="x-none"/>
              </w:rPr>
              <w:t>პრიორიტეტულობა</w:t>
            </w:r>
          </w:p>
        </w:tc>
        <w:tc>
          <w:tcPr>
            <w:tcW w:w="3217" w:type="pct"/>
            <w:shd w:val="clear" w:color="auto" w:fill="DDEEED"/>
          </w:tcPr>
          <w:p w:rsidR="005801A1" w:rsidRPr="0085738D" w:rsidRDefault="005801A1" w:rsidP="005801A1">
            <w:pPr>
              <w:spacing w:before="120" w:after="120"/>
              <w:ind w:left="981"/>
              <w:rPr>
                <w:rFonts w:ascii="Sylfaen" w:hAnsi="Sylfaen"/>
                <w:b/>
                <w:lang w:val="ka-GE" w:eastAsia="x-none"/>
              </w:rPr>
            </w:pPr>
            <w:r w:rsidRPr="0085738D">
              <w:rPr>
                <w:rFonts w:ascii="Sylfaen" w:hAnsi="Sylfaen"/>
                <w:b/>
                <w:lang w:val="ka-GE" w:eastAsia="x-none"/>
              </w:rPr>
              <w:t>არვ რეჟიმი</w:t>
            </w:r>
          </w:p>
        </w:tc>
      </w:tr>
      <w:tr w:rsidR="005801A1" w:rsidRPr="0085738D" w:rsidTr="005D714F">
        <w:tc>
          <w:tcPr>
            <w:tcW w:w="1783" w:type="pct"/>
          </w:tcPr>
          <w:p w:rsidR="005801A1" w:rsidRPr="0085738D" w:rsidRDefault="005801A1" w:rsidP="005801A1">
            <w:pPr>
              <w:spacing w:before="120" w:after="120"/>
              <w:rPr>
                <w:rFonts w:ascii="Sylfaen" w:hAnsi="Sylfaen"/>
                <w:szCs w:val="24"/>
                <w:lang w:val="ka-GE" w:eastAsia="x-none"/>
              </w:rPr>
            </w:pPr>
            <w:r w:rsidRPr="0085738D">
              <w:rPr>
                <w:rFonts w:ascii="Sylfaen" w:hAnsi="Sylfaen" w:cs="Sylfaen"/>
                <w:szCs w:val="24"/>
                <w:lang w:val="ka-GE" w:eastAsia="x-none"/>
              </w:rPr>
              <w:t>უპირატ</w:t>
            </w:r>
            <w:r w:rsidRPr="0085738D">
              <w:rPr>
                <w:rFonts w:ascii="Sylfaen" w:hAnsi="Sylfaen"/>
                <w:szCs w:val="24"/>
                <w:lang w:val="ka-GE" w:eastAsia="x-none"/>
              </w:rPr>
              <w:t>ესი რ</w:t>
            </w:r>
            <w:r w:rsidRPr="0085738D">
              <w:rPr>
                <w:rFonts w:ascii="Sylfaen" w:hAnsi="Sylfaen" w:cs="Sylfaen"/>
                <w:szCs w:val="24"/>
                <w:lang w:val="ka-GE" w:eastAsia="x-none"/>
              </w:rPr>
              <w:t>ეჟ</w:t>
            </w:r>
            <w:r w:rsidRPr="0085738D">
              <w:rPr>
                <w:rFonts w:ascii="Sylfaen" w:hAnsi="Sylfaen"/>
                <w:szCs w:val="24"/>
                <w:lang w:val="ka-GE" w:eastAsia="x-none"/>
              </w:rPr>
              <w:t>იმი</w:t>
            </w:r>
          </w:p>
        </w:tc>
        <w:tc>
          <w:tcPr>
            <w:tcW w:w="3217" w:type="pct"/>
          </w:tcPr>
          <w:p w:rsidR="005801A1" w:rsidRPr="0085738D" w:rsidRDefault="005801A1" w:rsidP="005801A1">
            <w:pPr>
              <w:spacing w:before="120" w:after="120"/>
              <w:ind w:left="981"/>
              <w:rPr>
                <w:rFonts w:ascii="Sylfaen" w:hAnsi="Sylfaen" w:cs="Sylfaen"/>
                <w:szCs w:val="24"/>
                <w:lang w:eastAsia="x-none"/>
              </w:rPr>
            </w:pPr>
            <w:r w:rsidRPr="0085738D">
              <w:rPr>
                <w:rFonts w:ascii="Sylfaen" w:hAnsi="Sylfaen"/>
                <w:szCs w:val="24"/>
                <w:lang w:val="ru-RU" w:eastAsia="x-none"/>
              </w:rPr>
              <w:t>AZT</w:t>
            </w:r>
            <w:r w:rsidRPr="0085738D">
              <w:rPr>
                <w:rFonts w:ascii="Sylfaen" w:hAnsi="Sylfaen"/>
                <w:szCs w:val="24"/>
                <w:lang w:eastAsia="x-none"/>
              </w:rPr>
              <w:t xml:space="preserve"> </w:t>
            </w:r>
            <w:r w:rsidRPr="0085738D">
              <w:rPr>
                <w:rFonts w:ascii="Sylfaen" w:hAnsi="Sylfaen" w:cs="Sylfaen"/>
                <w:szCs w:val="24"/>
                <w:lang w:val="ka-GE" w:eastAsia="x-none"/>
              </w:rPr>
              <w:t xml:space="preserve"> +</w:t>
            </w:r>
            <w:r w:rsidRPr="0085738D">
              <w:rPr>
                <w:rFonts w:ascii="Sylfaen" w:hAnsi="Sylfaen"/>
                <w:szCs w:val="24"/>
                <w:lang w:val="ka-GE" w:eastAsia="x-none"/>
              </w:rPr>
              <w:t xml:space="preserve"> </w:t>
            </w:r>
            <w:r w:rsidRPr="0085738D">
              <w:rPr>
                <w:rFonts w:ascii="Sylfaen" w:hAnsi="Sylfaen" w:cs="Sylfaen"/>
                <w:szCs w:val="24"/>
                <w:lang w:val="ka-GE" w:eastAsia="x-none"/>
              </w:rPr>
              <w:t xml:space="preserve">3TC </w:t>
            </w:r>
            <w:r w:rsidRPr="0085738D">
              <w:rPr>
                <w:rFonts w:ascii="Sylfaen" w:hAnsi="Sylfaen" w:cs="Sylfaen"/>
                <w:szCs w:val="24"/>
                <w:lang w:eastAsia="x-none"/>
              </w:rPr>
              <w:t>+ RAL</w:t>
            </w:r>
          </w:p>
        </w:tc>
      </w:tr>
      <w:tr w:rsidR="005801A1" w:rsidRPr="0085738D" w:rsidTr="005D714F">
        <w:tc>
          <w:tcPr>
            <w:tcW w:w="1783" w:type="pct"/>
          </w:tcPr>
          <w:p w:rsidR="005801A1" w:rsidRPr="0085738D" w:rsidRDefault="005801A1" w:rsidP="005801A1">
            <w:pPr>
              <w:spacing w:before="120" w:after="120"/>
              <w:rPr>
                <w:rFonts w:ascii="Sylfaen" w:hAnsi="Sylfaen" w:cs="Sylfaen"/>
                <w:szCs w:val="24"/>
                <w:lang w:val="ka-GE" w:eastAsia="x-none"/>
              </w:rPr>
            </w:pPr>
            <w:r w:rsidRPr="0085738D">
              <w:rPr>
                <w:rFonts w:ascii="Sylfaen" w:hAnsi="Sylfaen" w:cs="Sylfaen"/>
                <w:szCs w:val="24"/>
                <w:lang w:val="ka-GE" w:eastAsia="x-none"/>
              </w:rPr>
              <w:t>ალ</w:t>
            </w:r>
            <w:r w:rsidRPr="0085738D">
              <w:rPr>
                <w:rFonts w:ascii="Sylfaen" w:hAnsi="Sylfaen"/>
                <w:szCs w:val="24"/>
                <w:lang w:val="ka-GE" w:eastAsia="x-none"/>
              </w:rPr>
              <w:t>ტე</w:t>
            </w:r>
            <w:r w:rsidRPr="0085738D">
              <w:rPr>
                <w:rFonts w:ascii="Sylfaen" w:hAnsi="Sylfaen" w:cs="Sylfaen"/>
                <w:szCs w:val="24"/>
                <w:lang w:val="ka-GE" w:eastAsia="x-none"/>
              </w:rPr>
              <w:t>რნატიული რეჟ</w:t>
            </w:r>
            <w:r w:rsidRPr="0085738D">
              <w:rPr>
                <w:rFonts w:ascii="Sylfaen" w:hAnsi="Sylfaen"/>
                <w:szCs w:val="24"/>
                <w:lang w:val="ka-GE" w:eastAsia="x-none"/>
              </w:rPr>
              <w:t>ი</w:t>
            </w:r>
            <w:r w:rsidRPr="0085738D">
              <w:rPr>
                <w:rFonts w:ascii="Sylfaen" w:hAnsi="Sylfaen" w:cs="Sylfaen"/>
                <w:szCs w:val="24"/>
                <w:lang w:val="ka-GE" w:eastAsia="x-none"/>
              </w:rPr>
              <w:t>მი</w:t>
            </w:r>
          </w:p>
        </w:tc>
        <w:tc>
          <w:tcPr>
            <w:tcW w:w="3217" w:type="pct"/>
          </w:tcPr>
          <w:p w:rsidR="005801A1" w:rsidRPr="0085738D" w:rsidRDefault="005801A1" w:rsidP="005801A1">
            <w:pPr>
              <w:spacing w:before="120" w:after="120"/>
              <w:ind w:left="981"/>
              <w:rPr>
                <w:rFonts w:ascii="Sylfaen" w:hAnsi="Sylfaen" w:cs="Sylfaen"/>
                <w:szCs w:val="24"/>
                <w:lang w:eastAsia="x-none"/>
              </w:rPr>
            </w:pPr>
            <w:r w:rsidRPr="0085738D">
              <w:rPr>
                <w:rFonts w:ascii="Sylfaen" w:hAnsi="Sylfaen"/>
                <w:szCs w:val="24"/>
                <w:lang w:eastAsia="x-none"/>
              </w:rPr>
              <w:t xml:space="preserve">AZT </w:t>
            </w:r>
            <w:r w:rsidRPr="0085738D">
              <w:rPr>
                <w:rFonts w:ascii="Sylfaen" w:hAnsi="Sylfaen" w:cs="Sylfaen"/>
                <w:szCs w:val="24"/>
                <w:lang w:val="ka-GE" w:eastAsia="x-none"/>
              </w:rPr>
              <w:t xml:space="preserve"> +</w:t>
            </w:r>
            <w:r w:rsidRPr="0085738D">
              <w:rPr>
                <w:rFonts w:ascii="Sylfaen" w:hAnsi="Sylfaen"/>
                <w:szCs w:val="24"/>
                <w:lang w:val="ka-GE" w:eastAsia="x-none"/>
              </w:rPr>
              <w:t xml:space="preserve"> </w:t>
            </w:r>
            <w:r w:rsidRPr="0085738D">
              <w:rPr>
                <w:rFonts w:ascii="Sylfaen" w:hAnsi="Sylfaen" w:cs="Sylfaen"/>
                <w:szCs w:val="24"/>
                <w:lang w:val="ka-GE" w:eastAsia="x-none"/>
              </w:rPr>
              <w:t xml:space="preserve">3TC </w:t>
            </w:r>
            <w:r w:rsidRPr="0085738D">
              <w:rPr>
                <w:rFonts w:ascii="Sylfaen" w:hAnsi="Sylfaen" w:cs="Sylfaen"/>
                <w:szCs w:val="24"/>
                <w:lang w:eastAsia="x-none"/>
              </w:rPr>
              <w:t>+ NVP</w:t>
            </w:r>
          </w:p>
          <w:p w:rsidR="005801A1" w:rsidRPr="0085738D" w:rsidRDefault="005801A1" w:rsidP="005801A1">
            <w:pPr>
              <w:spacing w:before="120" w:after="120"/>
              <w:ind w:left="981"/>
              <w:rPr>
                <w:rFonts w:ascii="Sylfaen" w:hAnsi="Sylfaen"/>
                <w:szCs w:val="24"/>
                <w:lang w:eastAsia="x-none"/>
              </w:rPr>
            </w:pPr>
            <w:r w:rsidRPr="0085738D">
              <w:rPr>
                <w:rFonts w:ascii="Sylfaen" w:hAnsi="Sylfaen"/>
                <w:szCs w:val="24"/>
                <w:lang w:eastAsia="x-none"/>
              </w:rPr>
              <w:t>AZT + 3TC + LPV/r</w:t>
            </w:r>
          </w:p>
        </w:tc>
      </w:tr>
      <w:tr w:rsidR="005801A1" w:rsidRPr="0085738D" w:rsidTr="005D714F">
        <w:tc>
          <w:tcPr>
            <w:tcW w:w="1783" w:type="pct"/>
          </w:tcPr>
          <w:p w:rsidR="005801A1" w:rsidRPr="0085738D" w:rsidRDefault="005801A1" w:rsidP="005801A1">
            <w:pPr>
              <w:spacing w:before="120" w:after="120"/>
              <w:rPr>
                <w:rFonts w:ascii="Sylfaen" w:hAnsi="Sylfaen"/>
                <w:lang w:val="ka-GE" w:eastAsia="x-none"/>
              </w:rPr>
            </w:pPr>
            <w:r w:rsidRPr="0085738D">
              <w:rPr>
                <w:rFonts w:ascii="Sylfaen" w:hAnsi="Sylfaen"/>
                <w:lang w:val="ka-GE" w:eastAsia="x-none"/>
              </w:rPr>
              <w:t>განსაკუთრებული გარემოებები</w:t>
            </w:r>
          </w:p>
        </w:tc>
        <w:tc>
          <w:tcPr>
            <w:tcW w:w="3217" w:type="pct"/>
          </w:tcPr>
          <w:p w:rsidR="005801A1" w:rsidRPr="0085738D" w:rsidRDefault="005801A1" w:rsidP="005801A1">
            <w:pPr>
              <w:spacing w:before="120" w:after="120"/>
              <w:ind w:left="981"/>
              <w:rPr>
                <w:rFonts w:ascii="Sylfaen" w:hAnsi="Sylfaen"/>
                <w:lang w:val="ka-GE" w:eastAsia="x-none"/>
              </w:rPr>
            </w:pPr>
            <w:r w:rsidRPr="0085738D">
              <w:rPr>
                <w:rFonts w:ascii="Sylfaen" w:hAnsi="Sylfaen"/>
                <w:szCs w:val="24"/>
                <w:lang w:eastAsia="x-none"/>
              </w:rPr>
              <w:t>AZT + 3TC + LPV/r</w:t>
            </w:r>
          </w:p>
        </w:tc>
      </w:tr>
    </w:tbl>
    <w:p w:rsidR="001777E2" w:rsidRPr="0085738D" w:rsidRDefault="001777E2" w:rsidP="009F511F">
      <w:pPr>
        <w:rPr>
          <w:rFonts w:ascii="Sylfaen" w:hAnsi="Sylfaen" w:cs="Sylfaen"/>
          <w:lang w:val="ka-GE" w:eastAsia="x-none"/>
        </w:rPr>
      </w:pPr>
    </w:p>
    <w:p w:rsidR="00350BDC" w:rsidRPr="0085738D" w:rsidRDefault="00350BDC" w:rsidP="009F511F">
      <w:pPr>
        <w:rPr>
          <w:rFonts w:ascii="Sylfaen" w:hAnsi="Sylfaen" w:cs="Sylfaen"/>
          <w:lang w:val="ka-GE" w:eastAsia="x-none"/>
        </w:rPr>
      </w:pPr>
    </w:p>
    <w:p w:rsidR="00E11DBB" w:rsidRPr="0085738D" w:rsidRDefault="00E11DBB" w:rsidP="009F511F">
      <w:pPr>
        <w:pStyle w:val="Caption"/>
        <w:rPr>
          <w:rFonts w:ascii="Sylfaen" w:hAnsi="Sylfaen" w:cs="Sylfaen"/>
          <w:b w:val="0"/>
          <w:sz w:val="22"/>
          <w:szCs w:val="22"/>
          <w:lang w:val="ka-GE" w:eastAsia="x-none"/>
        </w:rPr>
      </w:pPr>
      <w:bookmarkStart w:id="48" w:name="_Toc75515912"/>
      <w:r w:rsidRPr="0085738D">
        <w:rPr>
          <w:rFonts w:ascii="Sylfaen" w:hAnsi="Sylfaen" w:cs="Sylfaen"/>
          <w:sz w:val="22"/>
          <w:szCs w:val="22"/>
        </w:rPr>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11</w:t>
      </w:r>
      <w:r w:rsidRPr="0085738D">
        <w:rPr>
          <w:rFonts w:ascii="Sylfaen" w:hAnsi="Sylfaen"/>
          <w:sz w:val="22"/>
          <w:szCs w:val="22"/>
        </w:rPr>
        <w:fldChar w:fldCharType="end"/>
      </w:r>
      <w:r w:rsidRPr="0085738D">
        <w:rPr>
          <w:rFonts w:ascii="Sylfaen" w:hAnsi="Sylfaen"/>
          <w:sz w:val="22"/>
          <w:szCs w:val="22"/>
          <w:lang w:val="ka-GE"/>
        </w:rPr>
        <w:t xml:space="preserve">. </w:t>
      </w:r>
      <w:r w:rsidRPr="0085738D">
        <w:rPr>
          <w:rFonts w:ascii="Sylfaen" w:hAnsi="Sylfaen" w:cs="Sylfaen"/>
          <w:sz w:val="22"/>
          <w:szCs w:val="22"/>
          <w:lang w:val="ka-GE" w:eastAsia="x-none"/>
        </w:rPr>
        <w:t>პი</w:t>
      </w:r>
      <w:r w:rsidRPr="0085738D">
        <w:rPr>
          <w:rFonts w:ascii="Sylfaen" w:hAnsi="Sylfaen"/>
          <w:sz w:val="22"/>
          <w:szCs w:val="22"/>
          <w:lang w:val="ka-GE" w:eastAsia="x-none"/>
        </w:rPr>
        <w:t>რ</w:t>
      </w:r>
      <w:r w:rsidRPr="0085738D">
        <w:rPr>
          <w:rFonts w:ascii="Sylfaen" w:hAnsi="Sylfaen" w:cs="Sylfaen"/>
          <w:sz w:val="22"/>
          <w:szCs w:val="22"/>
          <w:lang w:val="ka-GE" w:eastAsia="x-none"/>
        </w:rPr>
        <w:t>ველი რ</w:t>
      </w:r>
      <w:r w:rsidRPr="0085738D">
        <w:rPr>
          <w:rFonts w:ascii="Sylfaen" w:hAnsi="Sylfaen"/>
          <w:sz w:val="22"/>
          <w:szCs w:val="22"/>
          <w:lang w:val="ka-GE" w:eastAsia="x-none"/>
        </w:rPr>
        <w:t>ი</w:t>
      </w:r>
      <w:r w:rsidRPr="0085738D">
        <w:rPr>
          <w:rFonts w:ascii="Sylfaen" w:hAnsi="Sylfaen" w:cs="Sylfaen"/>
          <w:sz w:val="22"/>
          <w:szCs w:val="22"/>
          <w:lang w:val="ka-GE" w:eastAsia="x-none"/>
        </w:rPr>
        <w:t>გის</w:t>
      </w:r>
      <w:r w:rsidRPr="0085738D">
        <w:rPr>
          <w:rFonts w:ascii="Sylfaen" w:hAnsi="Sylfaen"/>
          <w:sz w:val="22"/>
          <w:szCs w:val="22"/>
          <w:lang w:val="ka-GE" w:eastAsia="x-none"/>
        </w:rPr>
        <w:t xml:space="preserve"> </w:t>
      </w:r>
      <w:r w:rsidRPr="0085738D">
        <w:rPr>
          <w:rFonts w:ascii="Sylfaen" w:hAnsi="Sylfaen" w:cs="Sylfaen"/>
          <w:sz w:val="22"/>
          <w:szCs w:val="22"/>
          <w:lang w:val="ka-GE" w:eastAsia="x-none"/>
        </w:rPr>
        <w:t>არვ მკურნალ</w:t>
      </w:r>
      <w:r w:rsidRPr="0085738D">
        <w:rPr>
          <w:rFonts w:ascii="Sylfaen" w:hAnsi="Sylfaen"/>
          <w:sz w:val="22"/>
          <w:szCs w:val="22"/>
          <w:lang w:val="ka-GE" w:eastAsia="x-none"/>
        </w:rPr>
        <w:t>ო</w:t>
      </w:r>
      <w:r w:rsidRPr="0085738D">
        <w:rPr>
          <w:rFonts w:ascii="Sylfaen" w:hAnsi="Sylfaen" w:cs="Sylfaen"/>
          <w:sz w:val="22"/>
          <w:szCs w:val="22"/>
          <w:lang w:val="ka-GE" w:eastAsia="x-none"/>
        </w:rPr>
        <w:t>ბ</w:t>
      </w:r>
      <w:r w:rsidR="001777E2" w:rsidRPr="0085738D">
        <w:rPr>
          <w:rFonts w:ascii="Sylfaen" w:hAnsi="Sylfaen" w:cs="Sylfaen"/>
          <w:sz w:val="22"/>
          <w:szCs w:val="22"/>
          <w:lang w:val="ka-GE" w:eastAsia="x-none"/>
        </w:rPr>
        <w:t>ა</w:t>
      </w:r>
      <w:r w:rsidRPr="0085738D">
        <w:rPr>
          <w:rFonts w:ascii="Sylfaen" w:hAnsi="Sylfaen" w:cs="Sylfaen"/>
          <w:sz w:val="22"/>
          <w:szCs w:val="22"/>
          <w:lang w:val="ka-GE" w:eastAsia="x-none"/>
        </w:rPr>
        <w:t xml:space="preserve"> ბავშვებში</w:t>
      </w:r>
      <w:bookmarkEnd w:id="48"/>
    </w:p>
    <w:tbl>
      <w:tblPr>
        <w:tblW w:w="5093" w:type="pct"/>
        <w:tblBorders>
          <w:top w:val="single" w:sz="4" w:space="0" w:color="auto"/>
          <w:bottom w:val="single" w:sz="4" w:space="0" w:color="auto"/>
          <w:insideH w:val="single" w:sz="4" w:space="0" w:color="auto"/>
        </w:tblBorders>
        <w:tblLook w:val="04A0" w:firstRow="1" w:lastRow="0" w:firstColumn="1" w:lastColumn="0" w:noHBand="0" w:noVBand="1"/>
      </w:tblPr>
      <w:tblGrid>
        <w:gridCol w:w="3501"/>
        <w:gridCol w:w="6317"/>
      </w:tblGrid>
      <w:tr w:rsidR="005801A1" w:rsidRPr="0085738D" w:rsidTr="005D714F">
        <w:tc>
          <w:tcPr>
            <w:tcW w:w="1783" w:type="pct"/>
            <w:shd w:val="clear" w:color="auto" w:fill="DDEEED"/>
          </w:tcPr>
          <w:p w:rsidR="005801A1" w:rsidRPr="0085738D" w:rsidRDefault="005801A1" w:rsidP="005801A1">
            <w:pPr>
              <w:spacing w:before="120" w:after="120"/>
              <w:rPr>
                <w:rFonts w:ascii="Sylfaen" w:hAnsi="Sylfaen"/>
                <w:b/>
                <w:lang w:val="ka-GE" w:eastAsia="x-none"/>
              </w:rPr>
            </w:pPr>
            <w:r w:rsidRPr="0085738D">
              <w:rPr>
                <w:rFonts w:ascii="Sylfaen" w:hAnsi="Sylfaen"/>
                <w:b/>
                <w:lang w:val="ka-GE" w:eastAsia="x-none"/>
              </w:rPr>
              <w:t>პრიორიტეტულობა</w:t>
            </w:r>
          </w:p>
        </w:tc>
        <w:tc>
          <w:tcPr>
            <w:tcW w:w="3217" w:type="pct"/>
            <w:shd w:val="clear" w:color="auto" w:fill="DDEEED"/>
          </w:tcPr>
          <w:p w:rsidR="005801A1" w:rsidRPr="0085738D" w:rsidRDefault="005801A1" w:rsidP="005801A1">
            <w:pPr>
              <w:spacing w:before="120" w:after="120"/>
              <w:ind w:left="981"/>
              <w:rPr>
                <w:rFonts w:ascii="Sylfaen" w:hAnsi="Sylfaen"/>
                <w:b/>
                <w:lang w:val="ka-GE" w:eastAsia="x-none"/>
              </w:rPr>
            </w:pPr>
            <w:r w:rsidRPr="0085738D">
              <w:rPr>
                <w:rFonts w:ascii="Sylfaen" w:hAnsi="Sylfaen"/>
                <w:b/>
                <w:lang w:val="ka-GE" w:eastAsia="x-none"/>
              </w:rPr>
              <w:t>არვ რეჟიმი</w:t>
            </w:r>
          </w:p>
        </w:tc>
      </w:tr>
      <w:tr w:rsidR="005801A1" w:rsidRPr="0085738D" w:rsidTr="005D714F">
        <w:tc>
          <w:tcPr>
            <w:tcW w:w="1783" w:type="pct"/>
          </w:tcPr>
          <w:p w:rsidR="005801A1" w:rsidRPr="0085738D" w:rsidRDefault="005801A1" w:rsidP="005801A1">
            <w:pPr>
              <w:spacing w:before="120" w:after="120"/>
              <w:rPr>
                <w:rFonts w:ascii="Sylfaen" w:hAnsi="Sylfaen"/>
                <w:szCs w:val="24"/>
                <w:lang w:val="ka-GE" w:eastAsia="x-none"/>
              </w:rPr>
            </w:pPr>
            <w:r w:rsidRPr="0085738D">
              <w:rPr>
                <w:rFonts w:ascii="Sylfaen" w:hAnsi="Sylfaen" w:cs="Sylfaen"/>
                <w:szCs w:val="24"/>
                <w:lang w:val="ka-GE" w:eastAsia="x-none"/>
              </w:rPr>
              <w:t>უპირატ</w:t>
            </w:r>
            <w:r w:rsidRPr="0085738D">
              <w:rPr>
                <w:rFonts w:ascii="Sylfaen" w:hAnsi="Sylfaen"/>
                <w:szCs w:val="24"/>
                <w:lang w:val="ka-GE" w:eastAsia="x-none"/>
              </w:rPr>
              <w:t>ესი რ</w:t>
            </w:r>
            <w:r w:rsidRPr="0085738D">
              <w:rPr>
                <w:rFonts w:ascii="Sylfaen" w:hAnsi="Sylfaen" w:cs="Sylfaen"/>
                <w:szCs w:val="24"/>
                <w:lang w:val="ka-GE" w:eastAsia="x-none"/>
              </w:rPr>
              <w:t>ეჟ</w:t>
            </w:r>
            <w:r w:rsidRPr="0085738D">
              <w:rPr>
                <w:rFonts w:ascii="Sylfaen" w:hAnsi="Sylfaen"/>
                <w:szCs w:val="24"/>
                <w:lang w:val="ka-GE" w:eastAsia="x-none"/>
              </w:rPr>
              <w:t>იმი</w:t>
            </w:r>
          </w:p>
        </w:tc>
        <w:tc>
          <w:tcPr>
            <w:tcW w:w="3217" w:type="pct"/>
          </w:tcPr>
          <w:p w:rsidR="005801A1" w:rsidRPr="0085738D" w:rsidRDefault="005801A1" w:rsidP="005801A1">
            <w:pPr>
              <w:spacing w:before="120" w:after="120"/>
              <w:ind w:left="981"/>
              <w:rPr>
                <w:rFonts w:ascii="Sylfaen" w:hAnsi="Sylfaen" w:cs="Sylfaen"/>
                <w:szCs w:val="24"/>
                <w:lang w:eastAsia="x-none"/>
              </w:rPr>
            </w:pPr>
            <w:r w:rsidRPr="0085738D">
              <w:rPr>
                <w:rFonts w:ascii="Sylfaen" w:hAnsi="Sylfaen"/>
                <w:szCs w:val="24"/>
                <w:lang w:eastAsia="x-none"/>
              </w:rPr>
              <w:t xml:space="preserve">ABC </w:t>
            </w:r>
            <w:r w:rsidRPr="0085738D">
              <w:rPr>
                <w:rFonts w:ascii="Sylfaen" w:hAnsi="Sylfaen" w:cs="Sylfaen"/>
                <w:szCs w:val="24"/>
                <w:lang w:val="ka-GE" w:eastAsia="x-none"/>
              </w:rPr>
              <w:t xml:space="preserve"> +</w:t>
            </w:r>
            <w:r w:rsidRPr="0085738D">
              <w:rPr>
                <w:rFonts w:ascii="Sylfaen" w:hAnsi="Sylfaen"/>
                <w:szCs w:val="24"/>
                <w:lang w:val="ka-GE" w:eastAsia="x-none"/>
              </w:rPr>
              <w:t xml:space="preserve"> </w:t>
            </w:r>
            <w:r w:rsidRPr="0085738D">
              <w:rPr>
                <w:rFonts w:ascii="Sylfaen" w:hAnsi="Sylfaen" w:cs="Sylfaen"/>
                <w:szCs w:val="24"/>
                <w:lang w:val="ka-GE" w:eastAsia="x-none"/>
              </w:rPr>
              <w:t xml:space="preserve">3TC </w:t>
            </w:r>
            <w:r w:rsidRPr="0085738D">
              <w:rPr>
                <w:rFonts w:ascii="Sylfaen" w:hAnsi="Sylfaen" w:cs="Sylfaen"/>
                <w:szCs w:val="24"/>
                <w:lang w:eastAsia="x-none"/>
              </w:rPr>
              <w:t>+ DTG</w:t>
            </w:r>
          </w:p>
          <w:p w:rsidR="005801A1" w:rsidRPr="0085738D" w:rsidRDefault="005801A1" w:rsidP="005801A1">
            <w:pPr>
              <w:spacing w:before="120" w:after="120"/>
              <w:ind w:left="981"/>
              <w:rPr>
                <w:rFonts w:ascii="Sylfaen" w:hAnsi="Sylfaen" w:cs="Sylfaen"/>
                <w:szCs w:val="24"/>
                <w:lang w:val="ka-GE" w:eastAsia="x-none"/>
              </w:rPr>
            </w:pPr>
          </w:p>
        </w:tc>
      </w:tr>
      <w:tr w:rsidR="005801A1" w:rsidRPr="0085738D" w:rsidTr="005D714F">
        <w:tc>
          <w:tcPr>
            <w:tcW w:w="1783" w:type="pct"/>
          </w:tcPr>
          <w:p w:rsidR="005801A1" w:rsidRPr="0085738D" w:rsidRDefault="005801A1" w:rsidP="005801A1">
            <w:pPr>
              <w:spacing w:before="120" w:after="120"/>
              <w:rPr>
                <w:rFonts w:ascii="Sylfaen" w:hAnsi="Sylfaen" w:cs="Sylfaen"/>
                <w:szCs w:val="24"/>
                <w:lang w:val="ka-GE" w:eastAsia="x-none"/>
              </w:rPr>
            </w:pPr>
            <w:r w:rsidRPr="0085738D">
              <w:rPr>
                <w:rFonts w:ascii="Sylfaen" w:hAnsi="Sylfaen" w:cs="Sylfaen"/>
                <w:szCs w:val="24"/>
                <w:lang w:val="ka-GE" w:eastAsia="x-none"/>
              </w:rPr>
              <w:t>ალ</w:t>
            </w:r>
            <w:r w:rsidRPr="0085738D">
              <w:rPr>
                <w:rFonts w:ascii="Sylfaen" w:hAnsi="Sylfaen"/>
                <w:szCs w:val="24"/>
                <w:lang w:val="ka-GE" w:eastAsia="x-none"/>
              </w:rPr>
              <w:t>ტე</w:t>
            </w:r>
            <w:r w:rsidRPr="0085738D">
              <w:rPr>
                <w:rFonts w:ascii="Sylfaen" w:hAnsi="Sylfaen" w:cs="Sylfaen"/>
                <w:szCs w:val="24"/>
                <w:lang w:val="ka-GE" w:eastAsia="x-none"/>
              </w:rPr>
              <w:t>რნატიული რეჟ</w:t>
            </w:r>
            <w:r w:rsidRPr="0085738D">
              <w:rPr>
                <w:rFonts w:ascii="Sylfaen" w:hAnsi="Sylfaen"/>
                <w:szCs w:val="24"/>
                <w:lang w:val="ka-GE" w:eastAsia="x-none"/>
              </w:rPr>
              <w:t>ი</w:t>
            </w:r>
            <w:r w:rsidRPr="0085738D">
              <w:rPr>
                <w:rFonts w:ascii="Sylfaen" w:hAnsi="Sylfaen" w:cs="Sylfaen"/>
                <w:szCs w:val="24"/>
                <w:lang w:val="ka-GE" w:eastAsia="x-none"/>
              </w:rPr>
              <w:t>მი</w:t>
            </w:r>
          </w:p>
        </w:tc>
        <w:tc>
          <w:tcPr>
            <w:tcW w:w="3217" w:type="pct"/>
          </w:tcPr>
          <w:p w:rsidR="005801A1" w:rsidRPr="0085738D" w:rsidRDefault="005801A1" w:rsidP="005801A1">
            <w:pPr>
              <w:spacing w:before="120" w:after="120"/>
              <w:ind w:left="981"/>
              <w:rPr>
                <w:rFonts w:ascii="Sylfaen" w:hAnsi="Sylfaen"/>
                <w:lang w:eastAsia="x-none"/>
              </w:rPr>
            </w:pPr>
            <w:r w:rsidRPr="0085738D">
              <w:rPr>
                <w:rFonts w:ascii="Sylfaen" w:hAnsi="Sylfaen"/>
                <w:lang w:eastAsia="x-none"/>
              </w:rPr>
              <w:t>ABC + 3TC + LPV/r</w:t>
            </w:r>
          </w:p>
          <w:p w:rsidR="005801A1" w:rsidRPr="0085738D" w:rsidRDefault="005801A1" w:rsidP="005801A1">
            <w:pPr>
              <w:spacing w:before="120" w:after="120"/>
              <w:ind w:left="981"/>
              <w:rPr>
                <w:rFonts w:ascii="Sylfaen" w:hAnsi="Sylfaen"/>
                <w:lang w:eastAsia="x-none"/>
              </w:rPr>
            </w:pPr>
            <w:r w:rsidRPr="0085738D">
              <w:rPr>
                <w:rFonts w:ascii="Sylfaen" w:hAnsi="Sylfaen"/>
                <w:lang w:eastAsia="x-none"/>
              </w:rPr>
              <w:t>ABC + 3TC + RAL</w:t>
            </w:r>
          </w:p>
          <w:p w:rsidR="005801A1" w:rsidRPr="0085738D" w:rsidRDefault="005801A1" w:rsidP="005801A1">
            <w:pPr>
              <w:spacing w:before="120" w:after="120"/>
              <w:ind w:left="981"/>
              <w:rPr>
                <w:rFonts w:ascii="Sylfaen" w:hAnsi="Sylfaen" w:cs="Sylfaen"/>
                <w:szCs w:val="24"/>
                <w:lang w:val="ka-GE" w:eastAsia="x-none"/>
              </w:rPr>
            </w:pPr>
            <w:r w:rsidRPr="0085738D">
              <w:rPr>
                <w:rFonts w:ascii="Sylfaen" w:hAnsi="Sylfaen"/>
                <w:lang w:eastAsia="x-none"/>
              </w:rPr>
              <w:t>TDF + 3TC (FTC) + DTG</w:t>
            </w:r>
          </w:p>
        </w:tc>
      </w:tr>
      <w:tr w:rsidR="005801A1" w:rsidRPr="0085738D" w:rsidTr="005D714F">
        <w:tc>
          <w:tcPr>
            <w:tcW w:w="1783" w:type="pct"/>
          </w:tcPr>
          <w:p w:rsidR="005801A1" w:rsidRPr="0085738D" w:rsidRDefault="005801A1" w:rsidP="005801A1">
            <w:pPr>
              <w:spacing w:before="120" w:after="120"/>
              <w:rPr>
                <w:rFonts w:ascii="Sylfaen" w:hAnsi="Sylfaen" w:cs="Sylfaen"/>
                <w:szCs w:val="24"/>
                <w:lang w:val="ka-GE" w:eastAsia="x-none"/>
              </w:rPr>
            </w:pPr>
            <w:r w:rsidRPr="0085738D">
              <w:rPr>
                <w:rFonts w:ascii="Sylfaen" w:hAnsi="Sylfaen"/>
                <w:lang w:val="ka-GE" w:eastAsia="x-none"/>
              </w:rPr>
              <w:t>განსაკუთრებული გარემოებები</w:t>
            </w:r>
          </w:p>
        </w:tc>
        <w:tc>
          <w:tcPr>
            <w:tcW w:w="3217" w:type="pct"/>
          </w:tcPr>
          <w:p w:rsidR="005801A1" w:rsidRPr="0085738D" w:rsidRDefault="005801A1" w:rsidP="005801A1">
            <w:pPr>
              <w:spacing w:before="120" w:after="120"/>
              <w:ind w:left="981"/>
              <w:rPr>
                <w:rFonts w:ascii="Sylfaen" w:hAnsi="Sylfaen"/>
                <w:lang w:eastAsia="x-none"/>
              </w:rPr>
            </w:pPr>
            <w:r w:rsidRPr="0085738D">
              <w:rPr>
                <w:rFonts w:ascii="Sylfaen" w:hAnsi="Sylfaen"/>
                <w:lang w:eastAsia="x-none"/>
              </w:rPr>
              <w:t>ABC + 3TC + EFV</w:t>
            </w:r>
          </w:p>
          <w:p w:rsidR="005801A1" w:rsidRPr="0085738D" w:rsidRDefault="005801A1" w:rsidP="005801A1">
            <w:pPr>
              <w:spacing w:before="120" w:after="120"/>
              <w:ind w:left="981"/>
              <w:rPr>
                <w:rFonts w:ascii="Sylfaen" w:hAnsi="Sylfaen"/>
                <w:szCs w:val="24"/>
                <w:lang w:eastAsia="x-none"/>
              </w:rPr>
            </w:pPr>
            <w:r w:rsidRPr="0085738D">
              <w:rPr>
                <w:rFonts w:ascii="Sylfaen" w:hAnsi="Sylfaen"/>
                <w:lang w:eastAsia="x-none"/>
              </w:rPr>
              <w:t>TDF + 3TC (FTC) + EFV</w:t>
            </w:r>
          </w:p>
        </w:tc>
      </w:tr>
    </w:tbl>
    <w:p w:rsidR="001777E2" w:rsidRPr="0085738D" w:rsidRDefault="001777E2" w:rsidP="00A4119E">
      <w:pPr>
        <w:tabs>
          <w:tab w:val="left" w:pos="1701"/>
        </w:tabs>
        <w:ind w:left="1440" w:hanging="1440"/>
        <w:jc w:val="both"/>
        <w:rPr>
          <w:rFonts w:ascii="Sylfaen" w:hAnsi="Sylfaen"/>
          <w:lang w:val="ka-GE" w:eastAsia="x-none"/>
        </w:rPr>
      </w:pPr>
    </w:p>
    <w:p w:rsidR="00350BDC" w:rsidRPr="0085738D" w:rsidRDefault="00350BDC" w:rsidP="00A4119E">
      <w:pPr>
        <w:tabs>
          <w:tab w:val="left" w:pos="1701"/>
        </w:tabs>
        <w:ind w:left="1440" w:hanging="1440"/>
        <w:jc w:val="both"/>
        <w:rPr>
          <w:rFonts w:ascii="Sylfaen" w:hAnsi="Sylfaen"/>
          <w:lang w:val="ka-GE" w:eastAsia="x-none"/>
        </w:rPr>
      </w:pPr>
    </w:p>
    <w:p w:rsidR="00350BDC" w:rsidRPr="0085738D" w:rsidRDefault="00350BDC" w:rsidP="00A4119E">
      <w:pPr>
        <w:tabs>
          <w:tab w:val="left" w:pos="1701"/>
        </w:tabs>
        <w:ind w:left="1440" w:hanging="1440"/>
        <w:jc w:val="both"/>
        <w:rPr>
          <w:rFonts w:ascii="Sylfaen" w:hAnsi="Sylfaen"/>
          <w:lang w:val="ka-GE" w:eastAsia="x-none"/>
        </w:rPr>
      </w:pPr>
    </w:p>
    <w:p w:rsidR="00350BDC" w:rsidRPr="0085738D" w:rsidRDefault="00350BDC" w:rsidP="00A4119E">
      <w:pPr>
        <w:tabs>
          <w:tab w:val="left" w:pos="1701"/>
        </w:tabs>
        <w:ind w:left="1440" w:hanging="1440"/>
        <w:jc w:val="both"/>
        <w:rPr>
          <w:rFonts w:ascii="Sylfaen" w:hAnsi="Sylfaen"/>
          <w:lang w:val="ka-GE" w:eastAsia="x-none"/>
        </w:rPr>
      </w:pPr>
    </w:p>
    <w:p w:rsidR="00350BDC" w:rsidRPr="0085738D" w:rsidRDefault="00350BDC" w:rsidP="00A4119E">
      <w:pPr>
        <w:tabs>
          <w:tab w:val="left" w:pos="1701"/>
        </w:tabs>
        <w:ind w:left="1440" w:hanging="1440"/>
        <w:jc w:val="both"/>
        <w:rPr>
          <w:rFonts w:ascii="Sylfaen" w:hAnsi="Sylfaen"/>
          <w:lang w:val="ka-GE" w:eastAsia="x-none"/>
        </w:rPr>
      </w:pPr>
    </w:p>
    <w:p w:rsidR="00350BDC" w:rsidRPr="0085738D" w:rsidRDefault="00350BDC" w:rsidP="00A4119E">
      <w:pPr>
        <w:tabs>
          <w:tab w:val="left" w:pos="1701"/>
        </w:tabs>
        <w:ind w:left="1440" w:hanging="1440"/>
        <w:jc w:val="both"/>
        <w:rPr>
          <w:rFonts w:ascii="Sylfaen" w:hAnsi="Sylfaen"/>
          <w:lang w:val="ka-GE" w:eastAsia="x-none"/>
        </w:rPr>
      </w:pPr>
    </w:p>
    <w:p w:rsidR="00350BDC" w:rsidRPr="0085738D" w:rsidRDefault="00350BDC" w:rsidP="00A4119E">
      <w:pPr>
        <w:tabs>
          <w:tab w:val="left" w:pos="1701"/>
        </w:tabs>
        <w:ind w:left="1440" w:hanging="1440"/>
        <w:jc w:val="both"/>
        <w:rPr>
          <w:rFonts w:ascii="Sylfaen" w:hAnsi="Sylfaen"/>
          <w:lang w:val="ka-GE" w:eastAsia="x-none"/>
        </w:rPr>
      </w:pPr>
    </w:p>
    <w:p w:rsidR="001D209B" w:rsidRPr="0085738D" w:rsidRDefault="001D209B" w:rsidP="00350BDC">
      <w:pPr>
        <w:pStyle w:val="Heading3"/>
        <w:rPr>
          <w:rFonts w:ascii="Sylfaen" w:hAnsi="Sylfaen" w:cs="Sylfaen"/>
          <w:lang w:val="ka-GE"/>
        </w:rPr>
        <w:sectPr w:rsidR="001D209B" w:rsidRPr="0085738D" w:rsidSect="00552409">
          <w:footnotePr>
            <w:numRestart w:val="eachPage"/>
          </w:footnotePr>
          <w:pgSz w:w="11907" w:h="16839" w:code="9"/>
          <w:pgMar w:top="1134" w:right="1134" w:bottom="1134" w:left="1134" w:header="709" w:footer="709" w:gutter="0"/>
          <w:cols w:space="708"/>
          <w:titlePg/>
          <w:docGrid w:linePitch="360"/>
        </w:sectPr>
      </w:pPr>
    </w:p>
    <w:p w:rsidR="00A4119E" w:rsidRPr="0085738D" w:rsidRDefault="00266690" w:rsidP="00350BDC">
      <w:pPr>
        <w:pStyle w:val="Heading3"/>
        <w:rPr>
          <w:rFonts w:ascii="Sylfaen" w:hAnsi="Sylfaen" w:cs="Sylfaen"/>
          <w:lang w:val="ka-GE"/>
        </w:rPr>
      </w:pPr>
      <w:bookmarkStart w:id="49" w:name="_Toc75515872"/>
      <w:r w:rsidRPr="0085738D">
        <w:rPr>
          <w:rFonts w:ascii="Sylfaen" w:hAnsi="Sylfaen" w:cs="Sylfaen"/>
          <w:lang w:val="ka-GE"/>
        </w:rPr>
        <w:lastRenderedPageBreak/>
        <w:t xml:space="preserve">არვ მედიკამენტების პედიატრიული ფორმულაციების </w:t>
      </w:r>
      <w:r w:rsidR="00B47C07" w:rsidRPr="0085738D">
        <w:rPr>
          <w:rFonts w:ascii="Sylfaen" w:hAnsi="Sylfaen" w:cs="Sylfaen"/>
          <w:lang w:val="ka-GE"/>
        </w:rPr>
        <w:t>გამოყენებასთან დაკავშირებული ინსტრუქციები</w:t>
      </w:r>
      <w:bookmarkEnd w:id="49"/>
      <w:r w:rsidRPr="0085738D">
        <w:rPr>
          <w:rFonts w:ascii="Sylfaen" w:hAnsi="Sylfaen" w:cs="Sylfaen"/>
          <w:lang w:val="ka-GE"/>
        </w:rPr>
        <w:t xml:space="preserve"> </w:t>
      </w:r>
    </w:p>
    <w:p w:rsidR="00266690" w:rsidRPr="0085738D" w:rsidRDefault="00266690" w:rsidP="00266690">
      <w:pPr>
        <w:rPr>
          <w:rFonts w:ascii="Sylfaen" w:hAnsi="Sylfaen"/>
          <w:lang w:val="ka-GE" w:eastAsia="x-none"/>
        </w:rPr>
      </w:pPr>
    </w:p>
    <w:p w:rsidR="00666972" w:rsidRPr="0085738D" w:rsidRDefault="00266690" w:rsidP="00266690">
      <w:pPr>
        <w:pStyle w:val="Caption"/>
        <w:rPr>
          <w:rFonts w:ascii="Sylfaen" w:hAnsi="Sylfaen"/>
          <w:sz w:val="24"/>
          <w:szCs w:val="24"/>
          <w:lang w:val="ka-GE"/>
        </w:rPr>
      </w:pPr>
      <w:bookmarkStart w:id="50" w:name="_Toc75515913"/>
      <w:r w:rsidRPr="0085738D">
        <w:rPr>
          <w:rFonts w:ascii="Sylfaen" w:hAnsi="Sylfaen" w:cs="Sylfaen"/>
          <w:sz w:val="24"/>
          <w:szCs w:val="24"/>
        </w:rPr>
        <w:t>ცხრილი</w:t>
      </w:r>
      <w:r w:rsidRPr="0085738D">
        <w:rPr>
          <w:rFonts w:ascii="Sylfaen" w:hAnsi="Sylfaen"/>
          <w:sz w:val="24"/>
          <w:szCs w:val="24"/>
        </w:rPr>
        <w:t xml:space="preserve"> </w:t>
      </w:r>
      <w:r w:rsidRPr="0085738D">
        <w:rPr>
          <w:rFonts w:ascii="Sylfaen" w:hAnsi="Sylfaen"/>
          <w:sz w:val="24"/>
          <w:szCs w:val="24"/>
        </w:rPr>
        <w:fldChar w:fldCharType="begin"/>
      </w:r>
      <w:r w:rsidRPr="0085738D">
        <w:rPr>
          <w:rFonts w:ascii="Sylfaen" w:hAnsi="Sylfaen"/>
          <w:sz w:val="24"/>
          <w:szCs w:val="24"/>
        </w:rPr>
        <w:instrText xml:space="preserve"> SEQ ცხრილი \* ARABIC </w:instrText>
      </w:r>
      <w:r w:rsidRPr="0085738D">
        <w:rPr>
          <w:rFonts w:ascii="Sylfaen" w:hAnsi="Sylfaen"/>
          <w:sz w:val="24"/>
          <w:szCs w:val="24"/>
        </w:rPr>
        <w:fldChar w:fldCharType="separate"/>
      </w:r>
      <w:r w:rsidR="007370FE" w:rsidRPr="0085738D">
        <w:rPr>
          <w:rFonts w:ascii="Sylfaen" w:hAnsi="Sylfaen"/>
          <w:noProof/>
          <w:sz w:val="24"/>
          <w:szCs w:val="24"/>
        </w:rPr>
        <w:t>12</w:t>
      </w:r>
      <w:r w:rsidRPr="0085738D">
        <w:rPr>
          <w:rFonts w:ascii="Sylfaen" w:hAnsi="Sylfaen"/>
          <w:sz w:val="24"/>
          <w:szCs w:val="24"/>
        </w:rPr>
        <w:fldChar w:fldCharType="end"/>
      </w:r>
      <w:r w:rsidRPr="0085738D">
        <w:rPr>
          <w:rFonts w:ascii="Sylfaen" w:hAnsi="Sylfaen"/>
          <w:sz w:val="24"/>
          <w:szCs w:val="24"/>
          <w:lang w:val="ka-GE"/>
        </w:rPr>
        <w:t>. პ/ო სუსპენზიის სახით მისაღები ნრტი, ანრტი და პი არვ მედიკამენტების დოზირება</w:t>
      </w:r>
      <w:bookmarkEnd w:id="50"/>
    </w:p>
    <w:tbl>
      <w:tblPr>
        <w:tblStyle w:val="TableGrid"/>
        <w:tblW w:w="0" w:type="auto"/>
        <w:tblLook w:val="04A0" w:firstRow="1" w:lastRow="0" w:firstColumn="1" w:lastColumn="0" w:noHBand="0" w:noVBand="1"/>
      </w:tblPr>
      <w:tblGrid>
        <w:gridCol w:w="703"/>
        <w:gridCol w:w="1030"/>
        <w:gridCol w:w="748"/>
        <w:gridCol w:w="832"/>
        <w:gridCol w:w="747"/>
        <w:gridCol w:w="832"/>
        <w:gridCol w:w="747"/>
        <w:gridCol w:w="832"/>
        <w:gridCol w:w="747"/>
        <w:gridCol w:w="832"/>
        <w:gridCol w:w="747"/>
        <w:gridCol w:w="832"/>
      </w:tblGrid>
      <w:tr w:rsidR="00266690" w:rsidRPr="0085738D" w:rsidTr="00B47C07">
        <w:tc>
          <w:tcPr>
            <w:tcW w:w="236" w:type="dxa"/>
            <w:vMerge w:val="restart"/>
            <w:shd w:val="clear" w:color="auto" w:fill="57B7B2"/>
          </w:tcPr>
          <w:p w:rsidR="00266690" w:rsidRPr="0085738D" w:rsidRDefault="001D209B" w:rsidP="00266690">
            <w:pPr>
              <w:rPr>
                <w:rFonts w:ascii="Sylfaen" w:hAnsi="Sylfaen"/>
                <w:b/>
                <w:color w:val="FFFFFF" w:themeColor="background1"/>
                <w:sz w:val="20"/>
                <w:szCs w:val="20"/>
                <w:lang w:val="ka-GE"/>
              </w:rPr>
            </w:pPr>
            <w:r w:rsidRPr="0085738D">
              <w:rPr>
                <w:rFonts w:ascii="Sylfaen" w:hAnsi="Sylfaen"/>
                <w:b/>
                <w:color w:val="FFFFFF" w:themeColor="background1"/>
                <w:sz w:val="20"/>
                <w:szCs w:val="20"/>
                <w:lang w:val="ka-GE"/>
              </w:rPr>
              <w:t>არვ</w:t>
            </w:r>
          </w:p>
        </w:tc>
        <w:tc>
          <w:tcPr>
            <w:tcW w:w="893" w:type="dxa"/>
            <w:vMerge w:val="restart"/>
            <w:shd w:val="clear" w:color="auto" w:fill="57B7B2"/>
          </w:tcPr>
          <w:p w:rsidR="00266690" w:rsidRPr="0085738D" w:rsidRDefault="001D209B" w:rsidP="00266690">
            <w:pPr>
              <w:rPr>
                <w:rFonts w:ascii="Sylfaen" w:hAnsi="Sylfaen"/>
                <w:b/>
                <w:color w:val="FFFFFF" w:themeColor="background1"/>
                <w:sz w:val="20"/>
                <w:szCs w:val="20"/>
                <w:lang w:val="ka-GE"/>
              </w:rPr>
            </w:pPr>
            <w:r w:rsidRPr="0085738D">
              <w:rPr>
                <w:rFonts w:ascii="Sylfaen" w:hAnsi="Sylfaen"/>
                <w:b/>
                <w:color w:val="FFFFFF" w:themeColor="background1"/>
                <w:sz w:val="20"/>
                <w:szCs w:val="20"/>
                <w:lang w:val="ka-GE"/>
              </w:rPr>
              <w:t>ფორმა</w:t>
            </w:r>
          </w:p>
        </w:tc>
        <w:tc>
          <w:tcPr>
            <w:tcW w:w="9040" w:type="dxa"/>
            <w:gridSpan w:val="10"/>
            <w:shd w:val="clear" w:color="auto" w:fill="57B7B2"/>
          </w:tcPr>
          <w:p w:rsidR="00266690" w:rsidRPr="0085738D" w:rsidRDefault="00266690" w:rsidP="00266690">
            <w:pPr>
              <w:jc w:val="center"/>
              <w:rPr>
                <w:rFonts w:ascii="Sylfaen" w:hAnsi="Sylfaen"/>
                <w:b/>
                <w:color w:val="FFFFFF" w:themeColor="background1"/>
                <w:sz w:val="20"/>
                <w:szCs w:val="20"/>
                <w:lang w:val="ka-GE"/>
              </w:rPr>
            </w:pPr>
            <w:r w:rsidRPr="0085738D">
              <w:rPr>
                <w:rFonts w:ascii="Sylfaen" w:hAnsi="Sylfaen"/>
                <w:b/>
                <w:color w:val="FFFFFF" w:themeColor="background1"/>
                <w:sz w:val="20"/>
                <w:szCs w:val="20"/>
                <w:lang w:val="ka-GE"/>
              </w:rPr>
              <w:t>დილის და საღამოს დოზირება წონის მიხედვით</w:t>
            </w:r>
          </w:p>
        </w:tc>
      </w:tr>
      <w:tr w:rsidR="00266690" w:rsidRPr="0085738D" w:rsidTr="00B47C07">
        <w:tc>
          <w:tcPr>
            <w:tcW w:w="236" w:type="dxa"/>
            <w:vMerge/>
            <w:shd w:val="clear" w:color="auto" w:fill="57B7B2"/>
          </w:tcPr>
          <w:p w:rsidR="00266690" w:rsidRPr="0085738D" w:rsidRDefault="00266690" w:rsidP="00266690">
            <w:pPr>
              <w:rPr>
                <w:rFonts w:ascii="Sylfaen" w:hAnsi="Sylfaen"/>
                <w:b/>
                <w:color w:val="FFFFFF" w:themeColor="background1"/>
                <w:sz w:val="20"/>
                <w:szCs w:val="20"/>
                <w:lang w:val="ka-GE"/>
              </w:rPr>
            </w:pPr>
          </w:p>
        </w:tc>
        <w:tc>
          <w:tcPr>
            <w:tcW w:w="893" w:type="dxa"/>
            <w:vMerge/>
            <w:shd w:val="clear" w:color="auto" w:fill="57B7B2"/>
          </w:tcPr>
          <w:p w:rsidR="00266690" w:rsidRPr="0085738D" w:rsidRDefault="00266690" w:rsidP="00266690">
            <w:pPr>
              <w:rPr>
                <w:rFonts w:ascii="Sylfaen" w:hAnsi="Sylfaen"/>
                <w:b/>
                <w:color w:val="FFFFFF" w:themeColor="background1"/>
                <w:sz w:val="20"/>
                <w:szCs w:val="20"/>
                <w:lang w:val="ka-GE"/>
              </w:rPr>
            </w:pPr>
          </w:p>
        </w:tc>
        <w:tc>
          <w:tcPr>
            <w:tcW w:w="1808" w:type="dxa"/>
            <w:gridSpan w:val="2"/>
            <w:shd w:val="clear" w:color="auto" w:fill="57B7B2"/>
          </w:tcPr>
          <w:p w:rsidR="00266690" w:rsidRPr="0085738D" w:rsidRDefault="00266690" w:rsidP="00266690">
            <w:pPr>
              <w:jc w:val="center"/>
              <w:rPr>
                <w:rFonts w:ascii="Sylfaen" w:hAnsi="Sylfaen"/>
                <w:b/>
                <w:color w:val="FFFFFF" w:themeColor="background1"/>
                <w:sz w:val="20"/>
                <w:szCs w:val="20"/>
                <w:lang w:val="ka-GE"/>
              </w:rPr>
            </w:pPr>
            <w:r w:rsidRPr="0085738D">
              <w:rPr>
                <w:rFonts w:ascii="Sylfaen" w:hAnsi="Sylfaen"/>
                <w:b/>
                <w:color w:val="FFFFFF" w:themeColor="background1"/>
                <w:sz w:val="20"/>
                <w:szCs w:val="20"/>
                <w:lang w:val="ka-GE"/>
              </w:rPr>
              <w:t>3-&lt;6 კგ</w:t>
            </w:r>
          </w:p>
        </w:tc>
        <w:tc>
          <w:tcPr>
            <w:tcW w:w="1808" w:type="dxa"/>
            <w:gridSpan w:val="2"/>
            <w:shd w:val="clear" w:color="auto" w:fill="57B7B2"/>
          </w:tcPr>
          <w:p w:rsidR="00266690" w:rsidRPr="0085738D" w:rsidRDefault="00266690" w:rsidP="00266690">
            <w:pPr>
              <w:jc w:val="center"/>
              <w:rPr>
                <w:rFonts w:ascii="Sylfaen" w:hAnsi="Sylfaen"/>
                <w:b/>
                <w:color w:val="FFFFFF" w:themeColor="background1"/>
                <w:sz w:val="20"/>
                <w:szCs w:val="20"/>
                <w:lang w:val="ka-GE"/>
              </w:rPr>
            </w:pPr>
            <w:r w:rsidRPr="0085738D">
              <w:rPr>
                <w:rFonts w:ascii="Sylfaen" w:hAnsi="Sylfaen"/>
                <w:b/>
                <w:color w:val="FFFFFF" w:themeColor="background1"/>
                <w:sz w:val="20"/>
                <w:szCs w:val="20"/>
                <w:lang w:val="ka-GE"/>
              </w:rPr>
              <w:t>6-&lt;10 კგ</w:t>
            </w:r>
          </w:p>
        </w:tc>
        <w:tc>
          <w:tcPr>
            <w:tcW w:w="1808" w:type="dxa"/>
            <w:gridSpan w:val="2"/>
            <w:shd w:val="clear" w:color="auto" w:fill="57B7B2"/>
          </w:tcPr>
          <w:p w:rsidR="00266690" w:rsidRPr="0085738D" w:rsidRDefault="00266690" w:rsidP="00266690">
            <w:pPr>
              <w:jc w:val="center"/>
              <w:rPr>
                <w:rFonts w:ascii="Sylfaen" w:hAnsi="Sylfaen"/>
                <w:b/>
                <w:color w:val="FFFFFF" w:themeColor="background1"/>
                <w:sz w:val="20"/>
                <w:szCs w:val="20"/>
                <w:lang w:val="ka-GE"/>
              </w:rPr>
            </w:pPr>
            <w:r w:rsidRPr="0085738D">
              <w:rPr>
                <w:rFonts w:ascii="Sylfaen" w:hAnsi="Sylfaen"/>
                <w:b/>
                <w:color w:val="FFFFFF" w:themeColor="background1"/>
                <w:sz w:val="20"/>
                <w:szCs w:val="20"/>
                <w:lang w:val="ka-GE"/>
              </w:rPr>
              <w:t>10-&lt;14 კგ</w:t>
            </w:r>
          </w:p>
        </w:tc>
        <w:tc>
          <w:tcPr>
            <w:tcW w:w="1808" w:type="dxa"/>
            <w:gridSpan w:val="2"/>
            <w:shd w:val="clear" w:color="auto" w:fill="57B7B2"/>
          </w:tcPr>
          <w:p w:rsidR="00266690" w:rsidRPr="0085738D" w:rsidRDefault="00266690" w:rsidP="00266690">
            <w:pPr>
              <w:jc w:val="center"/>
              <w:rPr>
                <w:rFonts w:ascii="Sylfaen" w:hAnsi="Sylfaen"/>
                <w:b/>
                <w:color w:val="FFFFFF" w:themeColor="background1"/>
                <w:sz w:val="20"/>
                <w:szCs w:val="20"/>
                <w:lang w:val="ka-GE"/>
              </w:rPr>
            </w:pPr>
            <w:r w:rsidRPr="0085738D">
              <w:rPr>
                <w:rFonts w:ascii="Sylfaen" w:hAnsi="Sylfaen"/>
                <w:b/>
                <w:color w:val="FFFFFF" w:themeColor="background1"/>
                <w:sz w:val="20"/>
                <w:szCs w:val="20"/>
                <w:lang w:val="ka-GE"/>
              </w:rPr>
              <w:t>14-&lt;20 კგ</w:t>
            </w:r>
          </w:p>
        </w:tc>
        <w:tc>
          <w:tcPr>
            <w:tcW w:w="1808" w:type="dxa"/>
            <w:gridSpan w:val="2"/>
            <w:shd w:val="clear" w:color="auto" w:fill="57B7B2"/>
          </w:tcPr>
          <w:p w:rsidR="00266690" w:rsidRPr="0085738D" w:rsidRDefault="00266690" w:rsidP="00266690">
            <w:pPr>
              <w:jc w:val="center"/>
              <w:rPr>
                <w:rFonts w:ascii="Sylfaen" w:hAnsi="Sylfaen"/>
                <w:b/>
                <w:color w:val="FFFFFF" w:themeColor="background1"/>
                <w:sz w:val="20"/>
                <w:szCs w:val="20"/>
                <w:lang w:val="ka-GE"/>
              </w:rPr>
            </w:pPr>
            <w:r w:rsidRPr="0085738D">
              <w:rPr>
                <w:rFonts w:ascii="Sylfaen" w:hAnsi="Sylfaen"/>
                <w:b/>
                <w:color w:val="FFFFFF" w:themeColor="background1"/>
                <w:sz w:val="20"/>
                <w:szCs w:val="20"/>
                <w:lang w:val="ka-GE"/>
              </w:rPr>
              <w:t>20-&lt;25 კგ</w:t>
            </w:r>
          </w:p>
        </w:tc>
      </w:tr>
      <w:tr w:rsidR="001D209B" w:rsidRPr="0085738D" w:rsidTr="00B47C07">
        <w:tc>
          <w:tcPr>
            <w:tcW w:w="236" w:type="dxa"/>
            <w:vMerge/>
            <w:shd w:val="clear" w:color="auto" w:fill="57B7B2"/>
          </w:tcPr>
          <w:p w:rsidR="00266690" w:rsidRPr="0085738D" w:rsidRDefault="00266690" w:rsidP="00266690">
            <w:pPr>
              <w:rPr>
                <w:rFonts w:ascii="Sylfaen" w:hAnsi="Sylfaen"/>
                <w:b/>
                <w:color w:val="FFFFFF" w:themeColor="background1"/>
                <w:sz w:val="20"/>
                <w:szCs w:val="20"/>
                <w:lang w:val="ka-GE"/>
              </w:rPr>
            </w:pPr>
          </w:p>
        </w:tc>
        <w:tc>
          <w:tcPr>
            <w:tcW w:w="893" w:type="dxa"/>
            <w:vMerge/>
            <w:shd w:val="clear" w:color="auto" w:fill="57B7B2"/>
          </w:tcPr>
          <w:p w:rsidR="00266690" w:rsidRPr="0085738D" w:rsidRDefault="00266690" w:rsidP="00266690">
            <w:pPr>
              <w:rPr>
                <w:rFonts w:ascii="Sylfaen" w:hAnsi="Sylfaen"/>
                <w:b/>
                <w:color w:val="FFFFFF" w:themeColor="background1"/>
                <w:sz w:val="20"/>
                <w:szCs w:val="20"/>
                <w:lang w:val="ka-GE"/>
              </w:rPr>
            </w:pPr>
          </w:p>
        </w:tc>
        <w:tc>
          <w:tcPr>
            <w:tcW w:w="904" w:type="dxa"/>
            <w:shd w:val="clear" w:color="auto" w:fill="57B7B2"/>
          </w:tcPr>
          <w:p w:rsidR="00266690" w:rsidRPr="0085738D" w:rsidRDefault="00266690" w:rsidP="00266690">
            <w:pPr>
              <w:jc w:val="center"/>
              <w:rPr>
                <w:rFonts w:ascii="Sylfaen" w:hAnsi="Sylfaen"/>
                <w:b/>
                <w:color w:val="FFFFFF" w:themeColor="background1"/>
                <w:sz w:val="20"/>
                <w:szCs w:val="20"/>
                <w:lang w:val="ka-GE"/>
              </w:rPr>
            </w:pPr>
            <w:r w:rsidRPr="0085738D">
              <w:rPr>
                <w:rFonts w:ascii="Sylfaen" w:hAnsi="Sylfaen"/>
                <w:b/>
                <w:color w:val="FFFFFF" w:themeColor="background1"/>
                <w:sz w:val="20"/>
                <w:szCs w:val="20"/>
                <w:lang w:val="ka-GE"/>
              </w:rPr>
              <w:t>დილა</w:t>
            </w:r>
          </w:p>
        </w:tc>
        <w:tc>
          <w:tcPr>
            <w:tcW w:w="904" w:type="dxa"/>
            <w:shd w:val="clear" w:color="auto" w:fill="57B7B2"/>
          </w:tcPr>
          <w:p w:rsidR="00266690" w:rsidRPr="0085738D" w:rsidRDefault="00266690" w:rsidP="00266690">
            <w:pPr>
              <w:jc w:val="center"/>
              <w:rPr>
                <w:rFonts w:ascii="Sylfaen" w:hAnsi="Sylfaen"/>
                <w:b/>
                <w:color w:val="FFFFFF" w:themeColor="background1"/>
                <w:sz w:val="20"/>
                <w:szCs w:val="20"/>
                <w:lang w:val="ka-GE"/>
              </w:rPr>
            </w:pPr>
            <w:r w:rsidRPr="0085738D">
              <w:rPr>
                <w:rFonts w:ascii="Sylfaen" w:hAnsi="Sylfaen"/>
                <w:b/>
                <w:color w:val="FFFFFF" w:themeColor="background1"/>
                <w:sz w:val="20"/>
                <w:szCs w:val="20"/>
                <w:lang w:val="ka-GE"/>
              </w:rPr>
              <w:t>საღამო</w:t>
            </w:r>
          </w:p>
        </w:tc>
        <w:tc>
          <w:tcPr>
            <w:tcW w:w="904" w:type="dxa"/>
            <w:shd w:val="clear" w:color="auto" w:fill="57B7B2"/>
          </w:tcPr>
          <w:p w:rsidR="00266690" w:rsidRPr="0085738D" w:rsidRDefault="00266690" w:rsidP="00266690">
            <w:pPr>
              <w:jc w:val="center"/>
              <w:rPr>
                <w:rFonts w:ascii="Sylfaen" w:hAnsi="Sylfaen"/>
                <w:b/>
                <w:color w:val="FFFFFF" w:themeColor="background1"/>
                <w:sz w:val="20"/>
                <w:szCs w:val="20"/>
                <w:lang w:val="ka-GE"/>
              </w:rPr>
            </w:pPr>
            <w:r w:rsidRPr="0085738D">
              <w:rPr>
                <w:rFonts w:ascii="Sylfaen" w:hAnsi="Sylfaen"/>
                <w:b/>
                <w:color w:val="FFFFFF" w:themeColor="background1"/>
                <w:sz w:val="20"/>
                <w:szCs w:val="20"/>
                <w:lang w:val="ka-GE"/>
              </w:rPr>
              <w:t>დილა</w:t>
            </w:r>
          </w:p>
        </w:tc>
        <w:tc>
          <w:tcPr>
            <w:tcW w:w="904" w:type="dxa"/>
            <w:shd w:val="clear" w:color="auto" w:fill="57B7B2"/>
          </w:tcPr>
          <w:p w:rsidR="00266690" w:rsidRPr="0085738D" w:rsidRDefault="00266690" w:rsidP="00266690">
            <w:pPr>
              <w:jc w:val="center"/>
              <w:rPr>
                <w:rFonts w:ascii="Sylfaen" w:hAnsi="Sylfaen"/>
                <w:b/>
                <w:color w:val="FFFFFF" w:themeColor="background1"/>
                <w:sz w:val="20"/>
                <w:szCs w:val="20"/>
                <w:lang w:val="ka-GE"/>
              </w:rPr>
            </w:pPr>
            <w:r w:rsidRPr="0085738D">
              <w:rPr>
                <w:rFonts w:ascii="Sylfaen" w:hAnsi="Sylfaen"/>
                <w:b/>
                <w:color w:val="FFFFFF" w:themeColor="background1"/>
                <w:sz w:val="20"/>
                <w:szCs w:val="20"/>
                <w:lang w:val="ka-GE"/>
              </w:rPr>
              <w:t>საღამო</w:t>
            </w:r>
          </w:p>
        </w:tc>
        <w:tc>
          <w:tcPr>
            <w:tcW w:w="904" w:type="dxa"/>
            <w:shd w:val="clear" w:color="auto" w:fill="57B7B2"/>
          </w:tcPr>
          <w:p w:rsidR="00266690" w:rsidRPr="0085738D" w:rsidRDefault="00266690" w:rsidP="00266690">
            <w:pPr>
              <w:jc w:val="center"/>
              <w:rPr>
                <w:rFonts w:ascii="Sylfaen" w:hAnsi="Sylfaen"/>
                <w:b/>
                <w:color w:val="FFFFFF" w:themeColor="background1"/>
                <w:sz w:val="20"/>
                <w:szCs w:val="20"/>
                <w:lang w:val="ka-GE"/>
              </w:rPr>
            </w:pPr>
            <w:r w:rsidRPr="0085738D">
              <w:rPr>
                <w:rFonts w:ascii="Sylfaen" w:hAnsi="Sylfaen"/>
                <w:b/>
                <w:color w:val="FFFFFF" w:themeColor="background1"/>
                <w:sz w:val="20"/>
                <w:szCs w:val="20"/>
                <w:lang w:val="ka-GE"/>
              </w:rPr>
              <w:t>დილა</w:t>
            </w:r>
          </w:p>
        </w:tc>
        <w:tc>
          <w:tcPr>
            <w:tcW w:w="904" w:type="dxa"/>
            <w:shd w:val="clear" w:color="auto" w:fill="57B7B2"/>
          </w:tcPr>
          <w:p w:rsidR="00266690" w:rsidRPr="0085738D" w:rsidRDefault="00266690" w:rsidP="00266690">
            <w:pPr>
              <w:jc w:val="center"/>
              <w:rPr>
                <w:rFonts w:ascii="Sylfaen" w:hAnsi="Sylfaen"/>
                <w:b/>
                <w:color w:val="FFFFFF" w:themeColor="background1"/>
                <w:sz w:val="20"/>
                <w:szCs w:val="20"/>
                <w:lang w:val="ka-GE"/>
              </w:rPr>
            </w:pPr>
            <w:r w:rsidRPr="0085738D">
              <w:rPr>
                <w:rFonts w:ascii="Sylfaen" w:hAnsi="Sylfaen"/>
                <w:b/>
                <w:color w:val="FFFFFF" w:themeColor="background1"/>
                <w:sz w:val="20"/>
                <w:szCs w:val="20"/>
                <w:lang w:val="ka-GE"/>
              </w:rPr>
              <w:t>საღამო</w:t>
            </w:r>
          </w:p>
        </w:tc>
        <w:tc>
          <w:tcPr>
            <w:tcW w:w="904" w:type="dxa"/>
            <w:shd w:val="clear" w:color="auto" w:fill="57B7B2"/>
          </w:tcPr>
          <w:p w:rsidR="00266690" w:rsidRPr="0085738D" w:rsidRDefault="00266690" w:rsidP="00266690">
            <w:pPr>
              <w:jc w:val="center"/>
              <w:rPr>
                <w:rFonts w:ascii="Sylfaen" w:hAnsi="Sylfaen"/>
                <w:b/>
                <w:color w:val="FFFFFF" w:themeColor="background1"/>
                <w:sz w:val="20"/>
                <w:szCs w:val="20"/>
                <w:lang w:val="ka-GE"/>
              </w:rPr>
            </w:pPr>
            <w:r w:rsidRPr="0085738D">
              <w:rPr>
                <w:rFonts w:ascii="Sylfaen" w:hAnsi="Sylfaen"/>
                <w:b/>
                <w:color w:val="FFFFFF" w:themeColor="background1"/>
                <w:sz w:val="20"/>
                <w:szCs w:val="20"/>
                <w:lang w:val="ka-GE"/>
              </w:rPr>
              <w:t>დილა</w:t>
            </w:r>
          </w:p>
        </w:tc>
        <w:tc>
          <w:tcPr>
            <w:tcW w:w="904" w:type="dxa"/>
            <w:shd w:val="clear" w:color="auto" w:fill="57B7B2"/>
          </w:tcPr>
          <w:p w:rsidR="00266690" w:rsidRPr="0085738D" w:rsidRDefault="00266690" w:rsidP="00266690">
            <w:pPr>
              <w:jc w:val="center"/>
              <w:rPr>
                <w:rFonts w:ascii="Sylfaen" w:hAnsi="Sylfaen"/>
                <w:b/>
                <w:color w:val="FFFFFF" w:themeColor="background1"/>
                <w:sz w:val="20"/>
                <w:szCs w:val="20"/>
                <w:lang w:val="ka-GE"/>
              </w:rPr>
            </w:pPr>
            <w:r w:rsidRPr="0085738D">
              <w:rPr>
                <w:rFonts w:ascii="Sylfaen" w:hAnsi="Sylfaen"/>
                <w:b/>
                <w:color w:val="FFFFFF" w:themeColor="background1"/>
                <w:sz w:val="20"/>
                <w:szCs w:val="20"/>
                <w:lang w:val="ka-GE"/>
              </w:rPr>
              <w:t>საღამო</w:t>
            </w:r>
          </w:p>
        </w:tc>
        <w:tc>
          <w:tcPr>
            <w:tcW w:w="904" w:type="dxa"/>
            <w:shd w:val="clear" w:color="auto" w:fill="57B7B2"/>
          </w:tcPr>
          <w:p w:rsidR="00266690" w:rsidRPr="0085738D" w:rsidRDefault="00266690" w:rsidP="00266690">
            <w:pPr>
              <w:jc w:val="center"/>
              <w:rPr>
                <w:rFonts w:ascii="Sylfaen" w:hAnsi="Sylfaen"/>
                <w:b/>
                <w:color w:val="FFFFFF" w:themeColor="background1"/>
                <w:sz w:val="20"/>
                <w:szCs w:val="20"/>
                <w:lang w:val="ka-GE"/>
              </w:rPr>
            </w:pPr>
            <w:r w:rsidRPr="0085738D">
              <w:rPr>
                <w:rFonts w:ascii="Sylfaen" w:hAnsi="Sylfaen"/>
                <w:b/>
                <w:color w:val="FFFFFF" w:themeColor="background1"/>
                <w:sz w:val="20"/>
                <w:szCs w:val="20"/>
                <w:lang w:val="ka-GE"/>
              </w:rPr>
              <w:t>დილა</w:t>
            </w:r>
          </w:p>
        </w:tc>
        <w:tc>
          <w:tcPr>
            <w:tcW w:w="904" w:type="dxa"/>
            <w:shd w:val="clear" w:color="auto" w:fill="57B7B2"/>
          </w:tcPr>
          <w:p w:rsidR="00266690" w:rsidRPr="0085738D" w:rsidRDefault="00266690" w:rsidP="00266690">
            <w:pPr>
              <w:jc w:val="center"/>
              <w:rPr>
                <w:rFonts w:ascii="Sylfaen" w:hAnsi="Sylfaen"/>
                <w:b/>
                <w:color w:val="FFFFFF" w:themeColor="background1"/>
                <w:sz w:val="20"/>
                <w:szCs w:val="20"/>
                <w:lang w:val="ka-GE"/>
              </w:rPr>
            </w:pPr>
            <w:r w:rsidRPr="0085738D">
              <w:rPr>
                <w:rFonts w:ascii="Sylfaen" w:hAnsi="Sylfaen"/>
                <w:b/>
                <w:color w:val="FFFFFF" w:themeColor="background1"/>
                <w:sz w:val="20"/>
                <w:szCs w:val="20"/>
                <w:lang w:val="ka-GE"/>
              </w:rPr>
              <w:t>საღამო</w:t>
            </w:r>
          </w:p>
        </w:tc>
      </w:tr>
      <w:tr w:rsidR="00266690" w:rsidRPr="0085738D" w:rsidTr="00B47C07">
        <w:tc>
          <w:tcPr>
            <w:tcW w:w="236" w:type="dxa"/>
          </w:tcPr>
          <w:p w:rsidR="00266690" w:rsidRPr="0085738D" w:rsidRDefault="00266690" w:rsidP="00266690">
            <w:pPr>
              <w:rPr>
                <w:rFonts w:ascii="Sylfaen" w:hAnsi="Sylfaen"/>
                <w:sz w:val="20"/>
                <w:szCs w:val="20"/>
              </w:rPr>
            </w:pPr>
            <w:r w:rsidRPr="0085738D">
              <w:rPr>
                <w:rFonts w:ascii="Sylfaen" w:hAnsi="Sylfaen"/>
                <w:sz w:val="20"/>
                <w:szCs w:val="20"/>
              </w:rPr>
              <w:t>AZT</w:t>
            </w:r>
          </w:p>
        </w:tc>
        <w:tc>
          <w:tcPr>
            <w:tcW w:w="893" w:type="dxa"/>
          </w:tcPr>
          <w:p w:rsidR="00266690" w:rsidRPr="0085738D" w:rsidRDefault="00266690" w:rsidP="00266690">
            <w:pPr>
              <w:rPr>
                <w:rFonts w:ascii="Sylfaen" w:hAnsi="Sylfaen"/>
                <w:sz w:val="20"/>
                <w:szCs w:val="20"/>
                <w:lang w:val="ka-GE"/>
              </w:rPr>
            </w:pPr>
            <w:r w:rsidRPr="0085738D">
              <w:rPr>
                <w:rFonts w:ascii="Sylfaen" w:hAnsi="Sylfaen"/>
                <w:sz w:val="20"/>
                <w:szCs w:val="20"/>
                <w:lang w:val="ka-GE"/>
              </w:rPr>
              <w:t>10 მგ/მლ</w:t>
            </w:r>
            <w:r w:rsidR="001D209B" w:rsidRPr="0085738D">
              <w:rPr>
                <w:rFonts w:ascii="Sylfaen" w:hAnsi="Sylfaen"/>
                <w:sz w:val="20"/>
                <w:szCs w:val="20"/>
                <w:lang w:val="ka-GE"/>
              </w:rPr>
              <w:t xml:space="preserve"> სიროფი</w:t>
            </w:r>
          </w:p>
        </w:tc>
        <w:tc>
          <w:tcPr>
            <w:tcW w:w="904" w:type="dxa"/>
          </w:tcPr>
          <w:p w:rsidR="00266690" w:rsidRPr="0085738D" w:rsidRDefault="001D209B" w:rsidP="00266690">
            <w:pPr>
              <w:jc w:val="center"/>
              <w:rPr>
                <w:rFonts w:ascii="Sylfaen" w:hAnsi="Sylfaen"/>
                <w:sz w:val="20"/>
                <w:szCs w:val="20"/>
                <w:lang w:val="ka-GE"/>
              </w:rPr>
            </w:pPr>
            <w:r w:rsidRPr="0085738D">
              <w:rPr>
                <w:rFonts w:ascii="Sylfaen" w:hAnsi="Sylfaen"/>
                <w:sz w:val="20"/>
                <w:szCs w:val="20"/>
                <w:lang w:val="ka-GE"/>
              </w:rPr>
              <w:t>6 მლ</w:t>
            </w:r>
          </w:p>
        </w:tc>
        <w:tc>
          <w:tcPr>
            <w:tcW w:w="904" w:type="dxa"/>
          </w:tcPr>
          <w:p w:rsidR="00266690" w:rsidRPr="0085738D" w:rsidRDefault="001D209B" w:rsidP="00266690">
            <w:pPr>
              <w:jc w:val="center"/>
              <w:rPr>
                <w:rFonts w:ascii="Sylfaen" w:hAnsi="Sylfaen"/>
                <w:sz w:val="20"/>
                <w:szCs w:val="20"/>
                <w:lang w:val="ka-GE"/>
              </w:rPr>
            </w:pPr>
            <w:r w:rsidRPr="0085738D">
              <w:rPr>
                <w:rFonts w:ascii="Sylfaen" w:hAnsi="Sylfaen"/>
                <w:sz w:val="20"/>
                <w:szCs w:val="20"/>
                <w:lang w:val="ka-GE"/>
              </w:rPr>
              <w:t>6 მლ</w:t>
            </w:r>
          </w:p>
        </w:tc>
        <w:tc>
          <w:tcPr>
            <w:tcW w:w="904" w:type="dxa"/>
          </w:tcPr>
          <w:p w:rsidR="00266690" w:rsidRPr="0085738D" w:rsidRDefault="001D209B" w:rsidP="00266690">
            <w:pPr>
              <w:jc w:val="center"/>
              <w:rPr>
                <w:rFonts w:ascii="Sylfaen" w:hAnsi="Sylfaen"/>
                <w:sz w:val="20"/>
                <w:szCs w:val="20"/>
                <w:lang w:val="ka-GE"/>
              </w:rPr>
            </w:pPr>
            <w:r w:rsidRPr="0085738D">
              <w:rPr>
                <w:rFonts w:ascii="Sylfaen" w:hAnsi="Sylfaen"/>
                <w:sz w:val="20"/>
                <w:szCs w:val="20"/>
                <w:lang w:val="ka-GE"/>
              </w:rPr>
              <w:t>9 მლ</w:t>
            </w:r>
          </w:p>
        </w:tc>
        <w:tc>
          <w:tcPr>
            <w:tcW w:w="904" w:type="dxa"/>
          </w:tcPr>
          <w:p w:rsidR="00266690" w:rsidRPr="0085738D" w:rsidRDefault="001D209B" w:rsidP="00266690">
            <w:pPr>
              <w:jc w:val="center"/>
              <w:rPr>
                <w:rFonts w:ascii="Sylfaen" w:hAnsi="Sylfaen"/>
                <w:sz w:val="20"/>
                <w:szCs w:val="20"/>
                <w:lang w:val="ka-GE"/>
              </w:rPr>
            </w:pPr>
            <w:r w:rsidRPr="0085738D">
              <w:rPr>
                <w:rFonts w:ascii="Sylfaen" w:hAnsi="Sylfaen"/>
                <w:sz w:val="20"/>
                <w:szCs w:val="20"/>
                <w:lang w:val="ka-GE"/>
              </w:rPr>
              <w:t>9 მლ</w:t>
            </w:r>
          </w:p>
        </w:tc>
        <w:tc>
          <w:tcPr>
            <w:tcW w:w="904" w:type="dxa"/>
          </w:tcPr>
          <w:p w:rsidR="00266690" w:rsidRPr="0085738D" w:rsidRDefault="001D209B" w:rsidP="00266690">
            <w:pPr>
              <w:jc w:val="center"/>
              <w:rPr>
                <w:rFonts w:ascii="Sylfaen" w:hAnsi="Sylfaen"/>
                <w:sz w:val="20"/>
                <w:szCs w:val="20"/>
                <w:lang w:val="ka-GE"/>
              </w:rPr>
            </w:pPr>
            <w:r w:rsidRPr="0085738D">
              <w:rPr>
                <w:rFonts w:ascii="Sylfaen" w:hAnsi="Sylfaen"/>
                <w:sz w:val="20"/>
                <w:szCs w:val="20"/>
                <w:lang w:val="ka-GE"/>
              </w:rPr>
              <w:t>12 მლ</w:t>
            </w:r>
          </w:p>
        </w:tc>
        <w:tc>
          <w:tcPr>
            <w:tcW w:w="904" w:type="dxa"/>
          </w:tcPr>
          <w:p w:rsidR="00266690" w:rsidRPr="0085738D" w:rsidRDefault="001D209B" w:rsidP="00266690">
            <w:pPr>
              <w:jc w:val="center"/>
              <w:rPr>
                <w:rFonts w:ascii="Sylfaen" w:hAnsi="Sylfaen"/>
                <w:sz w:val="20"/>
                <w:szCs w:val="20"/>
                <w:lang w:val="ka-GE"/>
              </w:rPr>
            </w:pPr>
            <w:r w:rsidRPr="0085738D">
              <w:rPr>
                <w:rFonts w:ascii="Sylfaen" w:hAnsi="Sylfaen"/>
                <w:sz w:val="20"/>
                <w:szCs w:val="20"/>
                <w:lang w:val="ka-GE"/>
              </w:rPr>
              <w:t>12 მლ</w:t>
            </w:r>
          </w:p>
        </w:tc>
        <w:tc>
          <w:tcPr>
            <w:tcW w:w="904" w:type="dxa"/>
          </w:tcPr>
          <w:p w:rsidR="00266690" w:rsidRPr="0085738D" w:rsidRDefault="00266690" w:rsidP="00266690">
            <w:pPr>
              <w:jc w:val="center"/>
              <w:rPr>
                <w:rFonts w:ascii="Sylfaen" w:hAnsi="Sylfaen"/>
                <w:sz w:val="20"/>
                <w:szCs w:val="20"/>
                <w:lang w:val="ka-GE"/>
              </w:rPr>
            </w:pPr>
          </w:p>
        </w:tc>
        <w:tc>
          <w:tcPr>
            <w:tcW w:w="904" w:type="dxa"/>
          </w:tcPr>
          <w:p w:rsidR="00266690" w:rsidRPr="0085738D" w:rsidRDefault="00266690" w:rsidP="00266690">
            <w:pPr>
              <w:jc w:val="center"/>
              <w:rPr>
                <w:rFonts w:ascii="Sylfaen" w:hAnsi="Sylfaen"/>
                <w:sz w:val="20"/>
                <w:szCs w:val="20"/>
                <w:lang w:val="ka-GE"/>
              </w:rPr>
            </w:pPr>
          </w:p>
        </w:tc>
        <w:tc>
          <w:tcPr>
            <w:tcW w:w="904" w:type="dxa"/>
          </w:tcPr>
          <w:p w:rsidR="00266690" w:rsidRPr="0085738D" w:rsidRDefault="00266690" w:rsidP="00266690">
            <w:pPr>
              <w:jc w:val="center"/>
              <w:rPr>
                <w:rFonts w:ascii="Sylfaen" w:hAnsi="Sylfaen"/>
                <w:sz w:val="20"/>
                <w:szCs w:val="20"/>
                <w:lang w:val="ka-GE"/>
              </w:rPr>
            </w:pPr>
          </w:p>
        </w:tc>
        <w:tc>
          <w:tcPr>
            <w:tcW w:w="904" w:type="dxa"/>
          </w:tcPr>
          <w:p w:rsidR="00266690" w:rsidRPr="0085738D" w:rsidRDefault="00266690" w:rsidP="00266690">
            <w:pPr>
              <w:jc w:val="center"/>
              <w:rPr>
                <w:rFonts w:ascii="Sylfaen" w:hAnsi="Sylfaen"/>
                <w:sz w:val="20"/>
                <w:szCs w:val="20"/>
                <w:lang w:val="ka-GE"/>
              </w:rPr>
            </w:pPr>
          </w:p>
        </w:tc>
      </w:tr>
      <w:tr w:rsidR="00266690" w:rsidRPr="0085738D" w:rsidTr="00B47C07">
        <w:tc>
          <w:tcPr>
            <w:tcW w:w="236" w:type="dxa"/>
          </w:tcPr>
          <w:p w:rsidR="00266690" w:rsidRPr="0085738D" w:rsidRDefault="00266690" w:rsidP="00266690">
            <w:pPr>
              <w:rPr>
                <w:rFonts w:ascii="Sylfaen" w:hAnsi="Sylfaen"/>
                <w:sz w:val="20"/>
                <w:szCs w:val="20"/>
              </w:rPr>
            </w:pPr>
            <w:r w:rsidRPr="0085738D">
              <w:rPr>
                <w:rFonts w:ascii="Sylfaen" w:hAnsi="Sylfaen"/>
                <w:sz w:val="20"/>
                <w:szCs w:val="20"/>
              </w:rPr>
              <w:t>ABC</w:t>
            </w:r>
          </w:p>
        </w:tc>
        <w:tc>
          <w:tcPr>
            <w:tcW w:w="893" w:type="dxa"/>
          </w:tcPr>
          <w:p w:rsidR="00266690" w:rsidRPr="0085738D" w:rsidRDefault="00266690" w:rsidP="00266690">
            <w:pPr>
              <w:rPr>
                <w:rFonts w:ascii="Sylfaen" w:hAnsi="Sylfaen"/>
                <w:sz w:val="20"/>
                <w:szCs w:val="20"/>
                <w:lang w:val="ka-GE"/>
              </w:rPr>
            </w:pPr>
            <w:r w:rsidRPr="0085738D">
              <w:rPr>
                <w:rFonts w:ascii="Sylfaen" w:hAnsi="Sylfaen"/>
                <w:sz w:val="20"/>
                <w:szCs w:val="20"/>
              </w:rPr>
              <w:t xml:space="preserve">20 </w:t>
            </w:r>
            <w:r w:rsidRPr="0085738D">
              <w:rPr>
                <w:rFonts w:ascii="Sylfaen" w:hAnsi="Sylfaen"/>
                <w:sz w:val="20"/>
                <w:szCs w:val="20"/>
                <w:lang w:val="ka-GE"/>
              </w:rPr>
              <w:t>მგ/მლ</w:t>
            </w:r>
            <w:r w:rsidR="001D209B" w:rsidRPr="0085738D">
              <w:rPr>
                <w:rFonts w:ascii="Sylfaen" w:hAnsi="Sylfaen"/>
                <w:sz w:val="20"/>
                <w:szCs w:val="20"/>
                <w:lang w:val="ka-GE"/>
              </w:rPr>
              <w:t xml:space="preserve"> სიროფი</w:t>
            </w:r>
          </w:p>
        </w:tc>
        <w:tc>
          <w:tcPr>
            <w:tcW w:w="904" w:type="dxa"/>
          </w:tcPr>
          <w:p w:rsidR="00266690" w:rsidRPr="0085738D" w:rsidRDefault="001D209B" w:rsidP="00266690">
            <w:pPr>
              <w:jc w:val="center"/>
              <w:rPr>
                <w:rFonts w:ascii="Sylfaen" w:hAnsi="Sylfaen"/>
                <w:sz w:val="20"/>
                <w:szCs w:val="20"/>
                <w:lang w:val="ka-GE"/>
              </w:rPr>
            </w:pPr>
            <w:r w:rsidRPr="0085738D">
              <w:rPr>
                <w:rFonts w:ascii="Sylfaen" w:hAnsi="Sylfaen"/>
                <w:sz w:val="20"/>
                <w:szCs w:val="20"/>
                <w:lang w:val="ka-GE"/>
              </w:rPr>
              <w:t>3 მლ</w:t>
            </w:r>
          </w:p>
        </w:tc>
        <w:tc>
          <w:tcPr>
            <w:tcW w:w="904" w:type="dxa"/>
          </w:tcPr>
          <w:p w:rsidR="00266690" w:rsidRPr="0085738D" w:rsidRDefault="001D209B" w:rsidP="00266690">
            <w:pPr>
              <w:jc w:val="center"/>
              <w:rPr>
                <w:rFonts w:ascii="Sylfaen" w:hAnsi="Sylfaen"/>
                <w:sz w:val="20"/>
                <w:szCs w:val="20"/>
                <w:lang w:val="ka-GE"/>
              </w:rPr>
            </w:pPr>
            <w:r w:rsidRPr="0085738D">
              <w:rPr>
                <w:rFonts w:ascii="Sylfaen" w:hAnsi="Sylfaen"/>
                <w:sz w:val="20"/>
                <w:szCs w:val="20"/>
                <w:lang w:val="ka-GE"/>
              </w:rPr>
              <w:t>3 მლ</w:t>
            </w:r>
          </w:p>
        </w:tc>
        <w:tc>
          <w:tcPr>
            <w:tcW w:w="904" w:type="dxa"/>
          </w:tcPr>
          <w:p w:rsidR="00266690" w:rsidRPr="0085738D" w:rsidRDefault="001D209B" w:rsidP="00266690">
            <w:pPr>
              <w:jc w:val="center"/>
              <w:rPr>
                <w:rFonts w:ascii="Sylfaen" w:hAnsi="Sylfaen"/>
                <w:sz w:val="20"/>
                <w:szCs w:val="20"/>
                <w:lang w:val="ka-GE"/>
              </w:rPr>
            </w:pPr>
            <w:r w:rsidRPr="0085738D">
              <w:rPr>
                <w:rFonts w:ascii="Sylfaen" w:hAnsi="Sylfaen"/>
                <w:sz w:val="20"/>
                <w:szCs w:val="20"/>
                <w:lang w:val="ka-GE"/>
              </w:rPr>
              <w:t>4 მლ</w:t>
            </w:r>
          </w:p>
        </w:tc>
        <w:tc>
          <w:tcPr>
            <w:tcW w:w="904" w:type="dxa"/>
          </w:tcPr>
          <w:p w:rsidR="00266690" w:rsidRPr="0085738D" w:rsidRDefault="001D209B" w:rsidP="00266690">
            <w:pPr>
              <w:jc w:val="center"/>
              <w:rPr>
                <w:rFonts w:ascii="Sylfaen" w:hAnsi="Sylfaen"/>
                <w:sz w:val="20"/>
                <w:szCs w:val="20"/>
                <w:lang w:val="ka-GE"/>
              </w:rPr>
            </w:pPr>
            <w:r w:rsidRPr="0085738D">
              <w:rPr>
                <w:rFonts w:ascii="Sylfaen" w:hAnsi="Sylfaen"/>
                <w:sz w:val="20"/>
                <w:szCs w:val="20"/>
                <w:lang w:val="ka-GE"/>
              </w:rPr>
              <w:t>4 მლ</w:t>
            </w:r>
          </w:p>
        </w:tc>
        <w:tc>
          <w:tcPr>
            <w:tcW w:w="904" w:type="dxa"/>
          </w:tcPr>
          <w:p w:rsidR="00266690" w:rsidRPr="0085738D" w:rsidRDefault="001D209B" w:rsidP="00266690">
            <w:pPr>
              <w:jc w:val="center"/>
              <w:rPr>
                <w:rFonts w:ascii="Sylfaen" w:hAnsi="Sylfaen"/>
                <w:sz w:val="20"/>
                <w:szCs w:val="20"/>
                <w:lang w:val="ka-GE"/>
              </w:rPr>
            </w:pPr>
            <w:r w:rsidRPr="0085738D">
              <w:rPr>
                <w:rFonts w:ascii="Sylfaen" w:hAnsi="Sylfaen"/>
                <w:sz w:val="20"/>
                <w:szCs w:val="20"/>
                <w:lang w:val="ka-GE"/>
              </w:rPr>
              <w:t>6 მლ</w:t>
            </w:r>
          </w:p>
        </w:tc>
        <w:tc>
          <w:tcPr>
            <w:tcW w:w="904" w:type="dxa"/>
          </w:tcPr>
          <w:p w:rsidR="00266690" w:rsidRPr="0085738D" w:rsidRDefault="001D209B" w:rsidP="00266690">
            <w:pPr>
              <w:jc w:val="center"/>
              <w:rPr>
                <w:rFonts w:ascii="Sylfaen" w:hAnsi="Sylfaen"/>
                <w:sz w:val="20"/>
                <w:szCs w:val="20"/>
                <w:lang w:val="ka-GE"/>
              </w:rPr>
            </w:pPr>
            <w:r w:rsidRPr="0085738D">
              <w:rPr>
                <w:rFonts w:ascii="Sylfaen" w:hAnsi="Sylfaen"/>
                <w:sz w:val="20"/>
                <w:szCs w:val="20"/>
                <w:lang w:val="ka-GE"/>
              </w:rPr>
              <w:t>6 მლ</w:t>
            </w:r>
          </w:p>
        </w:tc>
        <w:tc>
          <w:tcPr>
            <w:tcW w:w="904" w:type="dxa"/>
          </w:tcPr>
          <w:p w:rsidR="00266690" w:rsidRPr="0085738D" w:rsidRDefault="00266690" w:rsidP="00266690">
            <w:pPr>
              <w:jc w:val="center"/>
              <w:rPr>
                <w:rFonts w:ascii="Sylfaen" w:hAnsi="Sylfaen"/>
                <w:sz w:val="20"/>
                <w:szCs w:val="20"/>
                <w:lang w:val="ka-GE"/>
              </w:rPr>
            </w:pPr>
          </w:p>
        </w:tc>
        <w:tc>
          <w:tcPr>
            <w:tcW w:w="904" w:type="dxa"/>
          </w:tcPr>
          <w:p w:rsidR="00266690" w:rsidRPr="0085738D" w:rsidRDefault="00266690" w:rsidP="00266690">
            <w:pPr>
              <w:jc w:val="center"/>
              <w:rPr>
                <w:rFonts w:ascii="Sylfaen" w:hAnsi="Sylfaen"/>
                <w:sz w:val="20"/>
                <w:szCs w:val="20"/>
                <w:lang w:val="ka-GE"/>
              </w:rPr>
            </w:pPr>
          </w:p>
        </w:tc>
        <w:tc>
          <w:tcPr>
            <w:tcW w:w="904" w:type="dxa"/>
          </w:tcPr>
          <w:p w:rsidR="00266690" w:rsidRPr="0085738D" w:rsidRDefault="00266690" w:rsidP="00266690">
            <w:pPr>
              <w:jc w:val="center"/>
              <w:rPr>
                <w:rFonts w:ascii="Sylfaen" w:hAnsi="Sylfaen"/>
                <w:sz w:val="20"/>
                <w:szCs w:val="20"/>
                <w:lang w:val="ka-GE"/>
              </w:rPr>
            </w:pPr>
          </w:p>
        </w:tc>
        <w:tc>
          <w:tcPr>
            <w:tcW w:w="904" w:type="dxa"/>
          </w:tcPr>
          <w:p w:rsidR="00266690" w:rsidRPr="0085738D" w:rsidRDefault="00266690" w:rsidP="00266690">
            <w:pPr>
              <w:jc w:val="center"/>
              <w:rPr>
                <w:rFonts w:ascii="Sylfaen" w:hAnsi="Sylfaen"/>
                <w:sz w:val="20"/>
                <w:szCs w:val="20"/>
                <w:lang w:val="ka-GE"/>
              </w:rPr>
            </w:pPr>
          </w:p>
        </w:tc>
      </w:tr>
      <w:tr w:rsidR="001D209B" w:rsidRPr="0085738D" w:rsidTr="00B47C07">
        <w:tc>
          <w:tcPr>
            <w:tcW w:w="236" w:type="dxa"/>
          </w:tcPr>
          <w:p w:rsidR="001D209B" w:rsidRPr="0085738D" w:rsidRDefault="001D209B" w:rsidP="001D209B">
            <w:pPr>
              <w:rPr>
                <w:rFonts w:ascii="Sylfaen" w:hAnsi="Sylfaen"/>
                <w:sz w:val="20"/>
                <w:szCs w:val="20"/>
              </w:rPr>
            </w:pPr>
            <w:r w:rsidRPr="0085738D">
              <w:rPr>
                <w:rFonts w:ascii="Sylfaen" w:hAnsi="Sylfaen"/>
                <w:sz w:val="20"/>
                <w:szCs w:val="20"/>
                <w:lang w:val="ka-GE"/>
              </w:rPr>
              <w:t>3TC</w:t>
            </w:r>
          </w:p>
        </w:tc>
        <w:tc>
          <w:tcPr>
            <w:tcW w:w="893" w:type="dxa"/>
          </w:tcPr>
          <w:p w:rsidR="001D209B" w:rsidRPr="0085738D" w:rsidRDefault="001D209B" w:rsidP="001D209B">
            <w:pPr>
              <w:rPr>
                <w:rFonts w:ascii="Sylfaen" w:hAnsi="Sylfaen"/>
                <w:sz w:val="20"/>
                <w:szCs w:val="20"/>
                <w:lang w:val="ka-GE"/>
              </w:rPr>
            </w:pPr>
            <w:r w:rsidRPr="0085738D">
              <w:rPr>
                <w:rFonts w:ascii="Sylfaen" w:hAnsi="Sylfaen"/>
                <w:sz w:val="20"/>
                <w:szCs w:val="20"/>
                <w:lang w:val="ka-GE"/>
              </w:rPr>
              <w:t>10 მგ/მლ სიროფი</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3 მლ</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3 მლ</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4 მლ</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4 მლ</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6 მლ</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6 მლ</w:t>
            </w:r>
          </w:p>
        </w:tc>
        <w:tc>
          <w:tcPr>
            <w:tcW w:w="904" w:type="dxa"/>
          </w:tcPr>
          <w:p w:rsidR="001D209B" w:rsidRPr="0085738D" w:rsidRDefault="001D209B" w:rsidP="001D209B">
            <w:pPr>
              <w:jc w:val="center"/>
              <w:rPr>
                <w:rFonts w:ascii="Sylfaen" w:hAnsi="Sylfaen"/>
                <w:sz w:val="20"/>
                <w:szCs w:val="20"/>
                <w:lang w:val="ka-GE"/>
              </w:rPr>
            </w:pPr>
          </w:p>
        </w:tc>
        <w:tc>
          <w:tcPr>
            <w:tcW w:w="904" w:type="dxa"/>
          </w:tcPr>
          <w:p w:rsidR="001D209B" w:rsidRPr="0085738D" w:rsidRDefault="001D209B" w:rsidP="001D209B">
            <w:pPr>
              <w:jc w:val="center"/>
              <w:rPr>
                <w:rFonts w:ascii="Sylfaen" w:hAnsi="Sylfaen"/>
                <w:sz w:val="20"/>
                <w:szCs w:val="20"/>
                <w:lang w:val="ka-GE"/>
              </w:rPr>
            </w:pPr>
          </w:p>
        </w:tc>
        <w:tc>
          <w:tcPr>
            <w:tcW w:w="904" w:type="dxa"/>
          </w:tcPr>
          <w:p w:rsidR="001D209B" w:rsidRPr="0085738D" w:rsidRDefault="001D209B" w:rsidP="001D209B">
            <w:pPr>
              <w:jc w:val="center"/>
              <w:rPr>
                <w:rFonts w:ascii="Sylfaen" w:hAnsi="Sylfaen"/>
                <w:sz w:val="20"/>
                <w:szCs w:val="20"/>
                <w:lang w:val="ka-GE"/>
              </w:rPr>
            </w:pPr>
          </w:p>
        </w:tc>
        <w:tc>
          <w:tcPr>
            <w:tcW w:w="904" w:type="dxa"/>
          </w:tcPr>
          <w:p w:rsidR="001D209B" w:rsidRPr="0085738D" w:rsidRDefault="001D209B" w:rsidP="001D209B">
            <w:pPr>
              <w:jc w:val="center"/>
              <w:rPr>
                <w:rFonts w:ascii="Sylfaen" w:hAnsi="Sylfaen"/>
                <w:sz w:val="20"/>
                <w:szCs w:val="20"/>
                <w:lang w:val="ka-GE"/>
              </w:rPr>
            </w:pPr>
          </w:p>
        </w:tc>
      </w:tr>
      <w:tr w:rsidR="001D209B" w:rsidRPr="0085738D" w:rsidTr="00B47C07">
        <w:tc>
          <w:tcPr>
            <w:tcW w:w="236" w:type="dxa"/>
          </w:tcPr>
          <w:p w:rsidR="001D209B" w:rsidRPr="0085738D" w:rsidRDefault="001D209B" w:rsidP="001D209B">
            <w:pPr>
              <w:rPr>
                <w:rFonts w:ascii="Sylfaen" w:hAnsi="Sylfaen"/>
                <w:sz w:val="20"/>
                <w:szCs w:val="20"/>
              </w:rPr>
            </w:pPr>
            <w:r w:rsidRPr="0085738D">
              <w:rPr>
                <w:rFonts w:ascii="Sylfaen" w:hAnsi="Sylfaen"/>
                <w:sz w:val="20"/>
                <w:szCs w:val="20"/>
              </w:rPr>
              <w:t>NVP</w:t>
            </w:r>
          </w:p>
        </w:tc>
        <w:tc>
          <w:tcPr>
            <w:tcW w:w="893" w:type="dxa"/>
          </w:tcPr>
          <w:p w:rsidR="001D209B" w:rsidRPr="0085738D" w:rsidRDefault="001D209B" w:rsidP="001D209B">
            <w:pPr>
              <w:rPr>
                <w:rFonts w:ascii="Sylfaen" w:hAnsi="Sylfaen"/>
                <w:sz w:val="20"/>
                <w:szCs w:val="20"/>
                <w:lang w:val="ka-GE"/>
              </w:rPr>
            </w:pPr>
            <w:r w:rsidRPr="0085738D">
              <w:rPr>
                <w:rFonts w:ascii="Sylfaen" w:hAnsi="Sylfaen"/>
                <w:sz w:val="20"/>
                <w:szCs w:val="20"/>
                <w:lang w:val="ka-GE"/>
              </w:rPr>
              <w:t>10 მგ/მლ სიროფი</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5 მლ</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5 მლ</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8 მლ</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8 მლ</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10 მლ</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10 მლ</w:t>
            </w:r>
          </w:p>
        </w:tc>
        <w:tc>
          <w:tcPr>
            <w:tcW w:w="904" w:type="dxa"/>
          </w:tcPr>
          <w:p w:rsidR="001D209B" w:rsidRPr="0085738D" w:rsidRDefault="001D209B" w:rsidP="001D209B">
            <w:pPr>
              <w:jc w:val="center"/>
              <w:rPr>
                <w:rFonts w:ascii="Sylfaen" w:hAnsi="Sylfaen"/>
                <w:sz w:val="20"/>
                <w:szCs w:val="20"/>
                <w:lang w:val="ka-GE"/>
              </w:rPr>
            </w:pPr>
          </w:p>
        </w:tc>
        <w:tc>
          <w:tcPr>
            <w:tcW w:w="904" w:type="dxa"/>
          </w:tcPr>
          <w:p w:rsidR="001D209B" w:rsidRPr="0085738D" w:rsidRDefault="001D209B" w:rsidP="001D209B">
            <w:pPr>
              <w:jc w:val="center"/>
              <w:rPr>
                <w:rFonts w:ascii="Sylfaen" w:hAnsi="Sylfaen"/>
                <w:sz w:val="20"/>
                <w:szCs w:val="20"/>
                <w:lang w:val="ka-GE"/>
              </w:rPr>
            </w:pPr>
          </w:p>
        </w:tc>
        <w:tc>
          <w:tcPr>
            <w:tcW w:w="904" w:type="dxa"/>
          </w:tcPr>
          <w:p w:rsidR="001D209B" w:rsidRPr="0085738D" w:rsidRDefault="001D209B" w:rsidP="001D209B">
            <w:pPr>
              <w:jc w:val="center"/>
              <w:rPr>
                <w:rFonts w:ascii="Sylfaen" w:hAnsi="Sylfaen"/>
                <w:sz w:val="20"/>
                <w:szCs w:val="20"/>
                <w:lang w:val="ka-GE"/>
              </w:rPr>
            </w:pPr>
          </w:p>
        </w:tc>
        <w:tc>
          <w:tcPr>
            <w:tcW w:w="904" w:type="dxa"/>
          </w:tcPr>
          <w:p w:rsidR="001D209B" w:rsidRPr="0085738D" w:rsidRDefault="001D209B" w:rsidP="001D209B">
            <w:pPr>
              <w:jc w:val="center"/>
              <w:rPr>
                <w:rFonts w:ascii="Sylfaen" w:hAnsi="Sylfaen"/>
                <w:sz w:val="20"/>
                <w:szCs w:val="20"/>
                <w:lang w:val="ka-GE"/>
              </w:rPr>
            </w:pPr>
          </w:p>
        </w:tc>
      </w:tr>
      <w:tr w:rsidR="001D209B" w:rsidRPr="0085738D" w:rsidTr="00B47C07">
        <w:tc>
          <w:tcPr>
            <w:tcW w:w="236" w:type="dxa"/>
            <w:vMerge w:val="restart"/>
          </w:tcPr>
          <w:p w:rsidR="001D209B" w:rsidRPr="0085738D" w:rsidRDefault="001D209B" w:rsidP="001D209B">
            <w:pPr>
              <w:rPr>
                <w:rFonts w:ascii="Sylfaen" w:hAnsi="Sylfaen"/>
                <w:sz w:val="20"/>
                <w:szCs w:val="20"/>
              </w:rPr>
            </w:pPr>
            <w:r w:rsidRPr="0085738D">
              <w:rPr>
                <w:rFonts w:ascii="Sylfaen" w:hAnsi="Sylfaen"/>
                <w:sz w:val="20"/>
                <w:szCs w:val="20"/>
              </w:rPr>
              <w:t>LPV/r</w:t>
            </w:r>
          </w:p>
        </w:tc>
        <w:tc>
          <w:tcPr>
            <w:tcW w:w="893" w:type="dxa"/>
          </w:tcPr>
          <w:p w:rsidR="001D209B" w:rsidRPr="0085738D" w:rsidRDefault="001D209B" w:rsidP="001D209B">
            <w:pPr>
              <w:rPr>
                <w:rFonts w:ascii="Sylfaen" w:hAnsi="Sylfaen"/>
                <w:sz w:val="20"/>
                <w:szCs w:val="20"/>
                <w:lang w:val="ka-GE"/>
              </w:rPr>
            </w:pPr>
            <w:r w:rsidRPr="0085738D">
              <w:rPr>
                <w:rFonts w:ascii="Sylfaen" w:hAnsi="Sylfaen"/>
                <w:sz w:val="20"/>
                <w:szCs w:val="20"/>
              </w:rPr>
              <w:t xml:space="preserve">40/10 </w:t>
            </w:r>
            <w:r w:rsidRPr="0085738D">
              <w:rPr>
                <w:rFonts w:ascii="Sylfaen" w:hAnsi="Sylfaen"/>
                <w:sz w:val="20"/>
                <w:szCs w:val="20"/>
                <w:lang w:val="ka-GE"/>
              </w:rPr>
              <w:t>მგ პ/ო გრანულა</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2</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2</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3</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3</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4</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4</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5</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5</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6</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6</w:t>
            </w:r>
          </w:p>
        </w:tc>
      </w:tr>
      <w:tr w:rsidR="001D209B" w:rsidRPr="0085738D" w:rsidTr="00B47C07">
        <w:tc>
          <w:tcPr>
            <w:tcW w:w="236" w:type="dxa"/>
            <w:vMerge/>
          </w:tcPr>
          <w:p w:rsidR="001D209B" w:rsidRPr="0085738D" w:rsidRDefault="001D209B" w:rsidP="001D209B">
            <w:pPr>
              <w:rPr>
                <w:rFonts w:ascii="Sylfaen" w:hAnsi="Sylfaen"/>
                <w:sz w:val="20"/>
                <w:szCs w:val="20"/>
              </w:rPr>
            </w:pPr>
          </w:p>
        </w:tc>
        <w:tc>
          <w:tcPr>
            <w:tcW w:w="893" w:type="dxa"/>
          </w:tcPr>
          <w:p w:rsidR="001D209B" w:rsidRPr="0085738D" w:rsidRDefault="001D209B" w:rsidP="001D209B">
            <w:pPr>
              <w:rPr>
                <w:rFonts w:ascii="Sylfaen" w:hAnsi="Sylfaen"/>
                <w:sz w:val="20"/>
                <w:szCs w:val="20"/>
                <w:lang w:val="ka-GE"/>
              </w:rPr>
            </w:pPr>
            <w:r w:rsidRPr="0085738D">
              <w:rPr>
                <w:rFonts w:ascii="Sylfaen" w:hAnsi="Sylfaen"/>
                <w:sz w:val="20"/>
                <w:szCs w:val="20"/>
                <w:lang w:val="ka-GE"/>
              </w:rPr>
              <w:t>80/30 მგ/მლ სიროფი</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1 მლ</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1 მლ</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1.5მლ</w:t>
            </w:r>
          </w:p>
        </w:tc>
        <w:tc>
          <w:tcPr>
            <w:tcW w:w="904" w:type="dxa"/>
          </w:tcPr>
          <w:p w:rsidR="001D209B" w:rsidRPr="0085738D" w:rsidRDefault="001D209B" w:rsidP="001D209B">
            <w:pPr>
              <w:rPr>
                <w:rFonts w:ascii="Sylfaen" w:hAnsi="Sylfaen"/>
                <w:sz w:val="20"/>
                <w:szCs w:val="20"/>
                <w:lang w:val="ka-GE"/>
              </w:rPr>
            </w:pPr>
            <w:r w:rsidRPr="0085738D">
              <w:rPr>
                <w:rFonts w:ascii="Sylfaen" w:hAnsi="Sylfaen"/>
                <w:sz w:val="20"/>
                <w:szCs w:val="20"/>
                <w:lang w:val="ka-GE"/>
              </w:rPr>
              <w:t>1.5მლ</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2 მლ</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2 მლ</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2.5მლ</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2.5მლ</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3 მლ</w:t>
            </w:r>
          </w:p>
        </w:tc>
        <w:tc>
          <w:tcPr>
            <w:tcW w:w="904" w:type="dxa"/>
          </w:tcPr>
          <w:p w:rsidR="001D209B" w:rsidRPr="0085738D" w:rsidRDefault="001D209B" w:rsidP="001D209B">
            <w:pPr>
              <w:jc w:val="center"/>
              <w:rPr>
                <w:rFonts w:ascii="Sylfaen" w:hAnsi="Sylfaen"/>
                <w:sz w:val="20"/>
                <w:szCs w:val="20"/>
                <w:lang w:val="ka-GE"/>
              </w:rPr>
            </w:pPr>
            <w:r w:rsidRPr="0085738D">
              <w:rPr>
                <w:rFonts w:ascii="Sylfaen" w:hAnsi="Sylfaen"/>
                <w:sz w:val="20"/>
                <w:szCs w:val="20"/>
                <w:lang w:val="ka-GE"/>
              </w:rPr>
              <w:t>3 მლ</w:t>
            </w:r>
          </w:p>
        </w:tc>
      </w:tr>
    </w:tbl>
    <w:p w:rsidR="00266690" w:rsidRPr="0085738D" w:rsidRDefault="00266690" w:rsidP="00B47C07">
      <w:pPr>
        <w:rPr>
          <w:rFonts w:ascii="Sylfaen" w:hAnsi="Sylfaen"/>
          <w:lang w:val="ka-GE"/>
        </w:rPr>
      </w:pPr>
    </w:p>
    <w:p w:rsidR="00B47C07" w:rsidRPr="0085738D" w:rsidRDefault="00B47C07" w:rsidP="00B47C07">
      <w:pPr>
        <w:rPr>
          <w:rFonts w:ascii="Sylfaen" w:hAnsi="Sylfaen"/>
          <w:b/>
        </w:rPr>
      </w:pPr>
      <w:r w:rsidRPr="0085738D">
        <w:rPr>
          <w:rFonts w:ascii="Sylfaen" w:hAnsi="Sylfaen" w:cs="Sylfaen"/>
          <w:b/>
          <w:lang w:val="ka-GE"/>
        </w:rPr>
        <w:t>ტენოფოვირ</w:t>
      </w:r>
      <w:r w:rsidRPr="0085738D">
        <w:rPr>
          <w:rFonts w:ascii="Sylfaen" w:hAnsi="Sylfaen"/>
          <w:b/>
          <w:lang w:val="ka-GE"/>
        </w:rPr>
        <w:t>-</w:t>
      </w:r>
      <w:r w:rsidRPr="0085738D">
        <w:rPr>
          <w:rFonts w:ascii="Sylfaen" w:hAnsi="Sylfaen" w:cs="Sylfaen"/>
          <w:b/>
          <w:lang w:val="ka-GE"/>
        </w:rPr>
        <w:t>დიზოპროპილ</w:t>
      </w:r>
      <w:r w:rsidRPr="0085738D">
        <w:rPr>
          <w:rFonts w:ascii="Sylfaen" w:hAnsi="Sylfaen"/>
          <w:b/>
          <w:lang w:val="ka-GE"/>
        </w:rPr>
        <w:t xml:space="preserve"> </w:t>
      </w:r>
      <w:r w:rsidRPr="0085738D">
        <w:rPr>
          <w:rFonts w:ascii="Sylfaen" w:hAnsi="Sylfaen" w:cs="Sylfaen"/>
          <w:b/>
          <w:lang w:val="ka-GE"/>
        </w:rPr>
        <w:t>ფუმარატი</w:t>
      </w:r>
      <w:r w:rsidRPr="0085738D">
        <w:rPr>
          <w:rFonts w:ascii="Sylfaen" w:hAnsi="Sylfaen"/>
          <w:b/>
          <w:lang w:val="ka-GE"/>
        </w:rPr>
        <w:t>(</w:t>
      </w:r>
      <w:r w:rsidRPr="0085738D">
        <w:rPr>
          <w:rFonts w:ascii="Sylfaen" w:hAnsi="Sylfaen"/>
          <w:b/>
        </w:rPr>
        <w:t>TDF)</w:t>
      </w:r>
    </w:p>
    <w:p w:rsidR="00B47C07" w:rsidRPr="0085738D" w:rsidRDefault="00B47C07" w:rsidP="00B47C07">
      <w:pPr>
        <w:jc w:val="both"/>
        <w:rPr>
          <w:rFonts w:ascii="Sylfaen" w:hAnsi="Sylfaen"/>
          <w:lang w:val="ka-GE"/>
        </w:rPr>
      </w:pPr>
      <w:r w:rsidRPr="0085738D">
        <w:rPr>
          <w:rFonts w:ascii="Sylfaen" w:hAnsi="Sylfaen"/>
        </w:rPr>
        <w:t>TDF</w:t>
      </w:r>
      <w:r w:rsidRPr="0085738D">
        <w:rPr>
          <w:rFonts w:ascii="Sylfaen" w:hAnsi="Sylfaen"/>
          <w:lang w:val="ka-GE"/>
        </w:rPr>
        <w:t>-</w:t>
      </w:r>
      <w:r w:rsidRPr="0085738D">
        <w:rPr>
          <w:rFonts w:ascii="Sylfaen" w:hAnsi="Sylfaen" w:cs="Sylfaen"/>
          <w:lang w:val="ka-GE"/>
        </w:rPr>
        <w:t>ს</w:t>
      </w:r>
      <w:r w:rsidRPr="0085738D">
        <w:rPr>
          <w:rFonts w:ascii="Sylfaen" w:hAnsi="Sylfaen"/>
          <w:lang w:val="ka-GE"/>
        </w:rPr>
        <w:t xml:space="preserve">, </w:t>
      </w:r>
      <w:r w:rsidRPr="0085738D">
        <w:rPr>
          <w:rFonts w:ascii="Sylfaen" w:hAnsi="Sylfaen" w:cs="Sylfaen"/>
          <w:lang w:val="ka-GE"/>
        </w:rPr>
        <w:t>როგორც</w:t>
      </w:r>
      <w:r w:rsidRPr="0085738D">
        <w:rPr>
          <w:rFonts w:ascii="Sylfaen" w:hAnsi="Sylfaen"/>
          <w:lang w:val="ka-GE"/>
        </w:rPr>
        <w:t xml:space="preserve"> </w:t>
      </w:r>
      <w:r w:rsidRPr="0085738D">
        <w:rPr>
          <w:rFonts w:ascii="Sylfaen" w:hAnsi="Sylfaen" w:cs="Sylfaen"/>
          <w:lang w:val="ka-GE"/>
        </w:rPr>
        <w:t>ანტირეტროვირუსული</w:t>
      </w:r>
      <w:r w:rsidRPr="0085738D">
        <w:rPr>
          <w:rFonts w:ascii="Sylfaen" w:hAnsi="Sylfaen"/>
          <w:lang w:val="ka-GE"/>
        </w:rPr>
        <w:t xml:space="preserve"> </w:t>
      </w:r>
      <w:r w:rsidRPr="0085738D">
        <w:rPr>
          <w:rFonts w:ascii="Sylfaen" w:hAnsi="Sylfaen" w:cs="Sylfaen"/>
          <w:lang w:val="ka-GE"/>
        </w:rPr>
        <w:t>თერაპიის</w:t>
      </w:r>
      <w:r w:rsidRPr="0085738D">
        <w:rPr>
          <w:rFonts w:ascii="Sylfaen" w:hAnsi="Sylfaen"/>
          <w:lang w:val="ka-GE"/>
        </w:rPr>
        <w:t xml:space="preserve"> </w:t>
      </w:r>
      <w:r w:rsidRPr="0085738D">
        <w:rPr>
          <w:rFonts w:ascii="Sylfaen" w:hAnsi="Sylfaen" w:cs="Sylfaen"/>
          <w:lang w:val="ka-GE"/>
        </w:rPr>
        <w:t>კომპონენტს</w:t>
      </w:r>
      <w:r w:rsidRPr="0085738D">
        <w:rPr>
          <w:rFonts w:ascii="Sylfaen" w:hAnsi="Sylfaen"/>
          <w:lang w:val="ka-GE"/>
        </w:rPr>
        <w:t xml:space="preserve">, </w:t>
      </w:r>
      <w:r w:rsidRPr="0085738D">
        <w:rPr>
          <w:rFonts w:ascii="Sylfaen" w:hAnsi="Sylfaen" w:cs="Sylfaen"/>
          <w:lang w:val="ka-GE"/>
        </w:rPr>
        <w:t>მიღებული</w:t>
      </w:r>
      <w:r w:rsidRPr="0085738D">
        <w:rPr>
          <w:rFonts w:ascii="Sylfaen" w:hAnsi="Sylfaen"/>
          <w:lang w:val="ka-GE"/>
        </w:rPr>
        <w:t xml:space="preserve"> </w:t>
      </w:r>
      <w:r w:rsidRPr="0085738D">
        <w:rPr>
          <w:rFonts w:ascii="Sylfaen" w:hAnsi="Sylfaen" w:cs="Sylfaen"/>
          <w:lang w:val="ka-GE"/>
        </w:rPr>
        <w:t>აქვს</w:t>
      </w:r>
      <w:r w:rsidRPr="0085738D">
        <w:rPr>
          <w:rFonts w:ascii="Sylfaen" w:hAnsi="Sylfaen"/>
          <w:lang w:val="ka-GE"/>
        </w:rPr>
        <w:t xml:space="preserve"> </w:t>
      </w:r>
      <w:r w:rsidRPr="0085738D">
        <w:rPr>
          <w:rFonts w:ascii="Sylfaen" w:hAnsi="Sylfaen"/>
        </w:rPr>
        <w:t>FDA-</w:t>
      </w:r>
      <w:r w:rsidRPr="0085738D">
        <w:rPr>
          <w:rFonts w:ascii="Sylfaen" w:hAnsi="Sylfaen" w:cs="Sylfaen"/>
          <w:lang w:val="ka-GE"/>
        </w:rPr>
        <w:t>ს</w:t>
      </w:r>
      <w:r w:rsidRPr="0085738D">
        <w:rPr>
          <w:rFonts w:ascii="Sylfaen" w:hAnsi="Sylfaen"/>
          <w:lang w:val="ka-GE"/>
        </w:rPr>
        <w:t xml:space="preserve"> </w:t>
      </w:r>
      <w:r w:rsidRPr="0085738D">
        <w:rPr>
          <w:rFonts w:ascii="Sylfaen" w:hAnsi="Sylfaen" w:cs="Sylfaen"/>
          <w:lang w:val="ka-GE"/>
        </w:rPr>
        <w:t>ნებართვა</w:t>
      </w:r>
      <w:r w:rsidRPr="0085738D">
        <w:rPr>
          <w:rFonts w:ascii="Sylfaen" w:hAnsi="Sylfaen"/>
          <w:lang w:val="ka-GE"/>
        </w:rPr>
        <w:t xml:space="preserve">, </w:t>
      </w:r>
      <w:r w:rsidRPr="0085738D">
        <w:rPr>
          <w:rFonts w:ascii="Sylfaen" w:hAnsi="Sylfaen" w:cs="Sylfaen"/>
          <w:lang w:val="ka-GE"/>
        </w:rPr>
        <w:t>რათა</w:t>
      </w:r>
      <w:r w:rsidRPr="0085738D">
        <w:rPr>
          <w:rFonts w:ascii="Sylfaen" w:hAnsi="Sylfaen"/>
          <w:lang w:val="ka-GE"/>
        </w:rPr>
        <w:t xml:space="preserve"> </w:t>
      </w:r>
      <w:r w:rsidRPr="0085738D">
        <w:rPr>
          <w:rFonts w:ascii="Sylfaen" w:hAnsi="Sylfaen" w:cs="Sylfaen"/>
          <w:lang w:val="ka-GE"/>
        </w:rPr>
        <w:t>გამოყენებულ</w:t>
      </w:r>
      <w:r w:rsidRPr="0085738D">
        <w:rPr>
          <w:rFonts w:ascii="Sylfaen" w:hAnsi="Sylfaen"/>
          <w:lang w:val="ka-GE"/>
        </w:rPr>
        <w:t xml:space="preserve"> </w:t>
      </w:r>
      <w:r w:rsidRPr="0085738D">
        <w:rPr>
          <w:rFonts w:ascii="Sylfaen" w:hAnsi="Sylfaen" w:cs="Sylfaen"/>
          <w:lang w:val="ka-GE"/>
        </w:rPr>
        <w:t>იქნას</w:t>
      </w:r>
      <w:r w:rsidRPr="0085738D">
        <w:rPr>
          <w:rFonts w:ascii="Sylfaen" w:hAnsi="Sylfaen"/>
          <w:lang w:val="ka-GE"/>
        </w:rPr>
        <w:t xml:space="preserve"> </w:t>
      </w:r>
      <w:r w:rsidRPr="0085738D">
        <w:rPr>
          <w:rFonts w:ascii="Sylfaen" w:hAnsi="Sylfaen"/>
          <w:iCs/>
          <w:lang w:val="ka-GE"/>
        </w:rPr>
        <w:t>≥</w:t>
      </w:r>
      <w:r w:rsidRPr="0085738D">
        <w:rPr>
          <w:rFonts w:ascii="Sylfaen" w:hAnsi="Sylfaen"/>
        </w:rPr>
        <w:t>2</w:t>
      </w:r>
      <w:r w:rsidRPr="0085738D">
        <w:rPr>
          <w:rFonts w:ascii="Sylfaen" w:hAnsi="Sylfaen" w:cs="Sylfaen"/>
        </w:rPr>
        <w:t>წლის</w:t>
      </w:r>
      <w:r w:rsidRPr="0085738D">
        <w:rPr>
          <w:rFonts w:ascii="Sylfaen" w:hAnsi="Sylfaen"/>
          <w:lang w:val="ka-GE"/>
        </w:rPr>
        <w:t xml:space="preserve"> </w:t>
      </w:r>
      <w:r w:rsidRPr="0085738D">
        <w:rPr>
          <w:rFonts w:ascii="Sylfaen" w:hAnsi="Sylfaen" w:cs="Sylfaen"/>
          <w:lang w:val="ka-GE"/>
        </w:rPr>
        <w:t>ასაკოვან</w:t>
      </w:r>
      <w:r w:rsidRPr="0085738D">
        <w:rPr>
          <w:rFonts w:ascii="Sylfaen" w:hAnsi="Sylfaen"/>
          <w:lang w:val="ka-GE"/>
        </w:rPr>
        <w:t xml:space="preserve"> </w:t>
      </w:r>
      <w:r w:rsidRPr="0085738D">
        <w:rPr>
          <w:rFonts w:ascii="Sylfaen" w:hAnsi="Sylfaen" w:cs="Sylfaen"/>
          <w:lang w:val="ka-GE"/>
        </w:rPr>
        <w:t>ჯგუფში</w:t>
      </w:r>
      <w:r w:rsidRPr="0085738D">
        <w:rPr>
          <w:rFonts w:ascii="Sylfaen" w:hAnsi="Sylfaen"/>
          <w:lang w:val="ka-GE"/>
        </w:rPr>
        <w:t xml:space="preserve"> </w:t>
      </w:r>
      <w:r w:rsidRPr="0085738D">
        <w:rPr>
          <w:rFonts w:ascii="Sylfaen" w:hAnsi="Sylfaen" w:cs="Sylfaen"/>
          <w:lang w:val="ka-GE"/>
        </w:rPr>
        <w:t>და</w:t>
      </w:r>
      <w:r w:rsidRPr="0085738D">
        <w:rPr>
          <w:rFonts w:ascii="Sylfaen" w:hAnsi="Sylfaen"/>
          <w:lang w:val="ka-GE"/>
        </w:rPr>
        <w:t xml:space="preserve"> ≥</w:t>
      </w:r>
      <w:r w:rsidRPr="0085738D">
        <w:rPr>
          <w:rFonts w:ascii="Sylfaen" w:hAnsi="Sylfaen"/>
        </w:rPr>
        <w:t>10</w:t>
      </w:r>
      <w:r w:rsidRPr="0085738D">
        <w:rPr>
          <w:rFonts w:ascii="Sylfaen" w:hAnsi="Sylfaen" w:cs="Sylfaen"/>
        </w:rPr>
        <w:t>კგ</w:t>
      </w:r>
      <w:r w:rsidRPr="0085738D">
        <w:rPr>
          <w:rFonts w:ascii="Sylfaen" w:hAnsi="Sylfaen"/>
          <w:lang w:val="ka-GE"/>
        </w:rPr>
        <w:t xml:space="preserve"> </w:t>
      </w:r>
      <w:r w:rsidRPr="0085738D">
        <w:rPr>
          <w:rFonts w:ascii="Sylfaen" w:hAnsi="Sylfaen" w:cs="Sylfaen"/>
          <w:lang w:val="ka-GE"/>
        </w:rPr>
        <w:t>წონით</w:t>
      </w:r>
      <w:r w:rsidRPr="0085738D">
        <w:rPr>
          <w:rFonts w:ascii="Sylfaen" w:hAnsi="Sylfaen"/>
          <w:lang w:val="ka-GE"/>
        </w:rPr>
        <w:t xml:space="preserve"> </w:t>
      </w:r>
      <w:r w:rsidRPr="0085738D">
        <w:rPr>
          <w:rFonts w:ascii="Sylfaen" w:hAnsi="Sylfaen" w:cs="Sylfaen"/>
          <w:lang w:val="ka-GE"/>
        </w:rPr>
        <w:t>პაციენტებში</w:t>
      </w:r>
    </w:p>
    <w:p w:rsidR="00B47C07" w:rsidRPr="0085738D" w:rsidRDefault="00B47C07" w:rsidP="00B47C07">
      <w:pPr>
        <w:jc w:val="both"/>
        <w:rPr>
          <w:rFonts w:ascii="Sylfaen" w:eastAsia="Times New Roman" w:hAnsi="Sylfaen"/>
          <w:lang w:val="ka-GE"/>
        </w:rPr>
      </w:pPr>
      <w:r w:rsidRPr="0085738D">
        <w:rPr>
          <w:rFonts w:ascii="Sylfaen" w:eastAsia="Times New Roman" w:hAnsi="Sylfaen" w:cs="Sylfaen"/>
          <w:lang w:val="ka-GE"/>
        </w:rPr>
        <w:t>დოზირება</w:t>
      </w:r>
      <w:r w:rsidRPr="0085738D">
        <w:rPr>
          <w:rFonts w:ascii="Sylfaen" w:eastAsia="Times New Roman" w:hAnsi="Sylfaen"/>
          <w:lang w:val="ka-GE"/>
        </w:rPr>
        <w:t xml:space="preserve"> </w:t>
      </w:r>
      <w:r w:rsidRPr="0085738D">
        <w:rPr>
          <w:rFonts w:ascii="Sylfaen" w:eastAsia="Times New Roman" w:hAnsi="Sylfaen" w:cs="Sylfaen"/>
          <w:lang w:val="ka-GE"/>
        </w:rPr>
        <w:t>ახალშობილებში</w:t>
      </w:r>
      <w:r w:rsidRPr="0085738D">
        <w:rPr>
          <w:rFonts w:ascii="Sylfaen" w:eastAsia="Times New Roman" w:hAnsi="Sylfaen"/>
          <w:lang w:val="ka-GE"/>
        </w:rPr>
        <w:t xml:space="preserve"> </w:t>
      </w:r>
      <w:r w:rsidRPr="0085738D">
        <w:rPr>
          <w:rFonts w:ascii="Sylfaen" w:eastAsia="Times New Roman" w:hAnsi="Sylfaen" w:cs="Sylfaen"/>
          <w:lang w:val="ka-GE"/>
        </w:rPr>
        <w:t>და</w:t>
      </w:r>
      <w:r w:rsidRPr="0085738D">
        <w:rPr>
          <w:rFonts w:ascii="Sylfaen" w:eastAsia="Times New Roman" w:hAnsi="Sylfaen"/>
          <w:lang w:val="ka-GE"/>
        </w:rPr>
        <w:t xml:space="preserve"> </w:t>
      </w:r>
      <w:r w:rsidRPr="0085738D">
        <w:rPr>
          <w:rFonts w:ascii="Sylfaen" w:eastAsia="Times New Roman" w:hAnsi="Sylfaen" w:cs="Sylfaen"/>
          <w:lang w:val="ka-GE"/>
        </w:rPr>
        <w:t>ნეონატებში</w:t>
      </w:r>
      <w:r w:rsidRPr="0085738D">
        <w:rPr>
          <w:rFonts w:ascii="Sylfaen" w:eastAsia="Times New Roman" w:hAnsi="Sylfaen"/>
          <w:lang w:val="ka-GE"/>
        </w:rPr>
        <w:t>:</w:t>
      </w:r>
    </w:p>
    <w:p w:rsidR="00B47C07" w:rsidRPr="0085738D" w:rsidRDefault="00B47C07" w:rsidP="0077416E">
      <w:pPr>
        <w:pStyle w:val="ListParagraph"/>
        <w:numPr>
          <w:ilvl w:val="0"/>
          <w:numId w:val="64"/>
        </w:numPr>
        <w:jc w:val="both"/>
        <w:rPr>
          <w:rFonts w:ascii="Sylfaen" w:eastAsia="Times New Roman" w:hAnsi="Sylfaen"/>
        </w:rPr>
      </w:pPr>
      <w:r w:rsidRPr="0085738D">
        <w:rPr>
          <w:rFonts w:ascii="Sylfaen" w:eastAsia="Times New Roman" w:hAnsi="Sylfaen"/>
        </w:rPr>
        <w:t>TDF-</w:t>
      </w:r>
      <w:r w:rsidRPr="0085738D">
        <w:rPr>
          <w:rFonts w:ascii="Sylfaen" w:eastAsia="Times New Roman" w:hAnsi="Sylfaen" w:cs="Sylfaen"/>
        </w:rPr>
        <w:t>ს</w:t>
      </w:r>
      <w:r w:rsidRPr="0085738D">
        <w:rPr>
          <w:rFonts w:ascii="Sylfaen" w:eastAsia="Times New Roman" w:hAnsi="Sylfaen"/>
        </w:rPr>
        <w:t xml:space="preserve"> </w:t>
      </w:r>
      <w:r w:rsidRPr="0085738D">
        <w:rPr>
          <w:rFonts w:ascii="Sylfaen" w:eastAsia="Times New Roman" w:hAnsi="Sylfaen" w:cs="Sylfaen"/>
        </w:rPr>
        <w:t>არ</w:t>
      </w:r>
      <w:r w:rsidRPr="0085738D">
        <w:rPr>
          <w:rFonts w:ascii="Sylfaen" w:eastAsia="Times New Roman" w:hAnsi="Sylfaen"/>
        </w:rPr>
        <w:t xml:space="preserve"> </w:t>
      </w:r>
      <w:r w:rsidRPr="0085738D">
        <w:rPr>
          <w:rFonts w:ascii="Sylfaen" w:eastAsia="Times New Roman" w:hAnsi="Sylfaen" w:cs="Sylfaen"/>
        </w:rPr>
        <w:t>აქვს</w:t>
      </w:r>
      <w:r w:rsidRPr="0085738D">
        <w:rPr>
          <w:rFonts w:ascii="Sylfaen" w:eastAsia="Times New Roman" w:hAnsi="Sylfaen"/>
        </w:rPr>
        <w:t xml:space="preserve"> FDA-</w:t>
      </w:r>
      <w:r w:rsidRPr="0085738D">
        <w:rPr>
          <w:rFonts w:ascii="Sylfaen" w:eastAsia="Times New Roman" w:hAnsi="Sylfaen" w:cs="Sylfaen"/>
          <w:lang w:val="ka-GE"/>
        </w:rPr>
        <w:t>ს</w:t>
      </w:r>
      <w:r w:rsidRPr="0085738D">
        <w:rPr>
          <w:rFonts w:ascii="Sylfaen" w:eastAsia="Times New Roman" w:hAnsi="Sylfaen"/>
          <w:lang w:val="ka-GE"/>
        </w:rPr>
        <w:t xml:space="preserve"> </w:t>
      </w:r>
      <w:r w:rsidRPr="0085738D">
        <w:rPr>
          <w:rFonts w:ascii="Sylfaen" w:eastAsia="Times New Roman" w:hAnsi="Sylfaen" w:cs="Sylfaen"/>
          <w:lang w:val="ka-GE"/>
        </w:rPr>
        <w:t>ნებართვა</w:t>
      </w:r>
      <w:r w:rsidRPr="0085738D">
        <w:rPr>
          <w:rFonts w:ascii="Sylfaen" w:eastAsia="Times New Roman" w:hAnsi="Sylfaen"/>
          <w:lang w:val="ka-GE"/>
        </w:rPr>
        <w:t xml:space="preserve"> </w:t>
      </w:r>
      <w:r w:rsidRPr="0085738D">
        <w:rPr>
          <w:rFonts w:ascii="Sylfaen" w:eastAsia="Times New Roman" w:hAnsi="Sylfaen" w:cs="Sylfaen"/>
          <w:lang w:val="ka-GE"/>
        </w:rPr>
        <w:t>გამოყენებულ</w:t>
      </w:r>
      <w:r w:rsidRPr="0085738D">
        <w:rPr>
          <w:rFonts w:ascii="Sylfaen" w:eastAsia="Times New Roman" w:hAnsi="Sylfaen"/>
          <w:lang w:val="ka-GE"/>
        </w:rPr>
        <w:t xml:space="preserve"> </w:t>
      </w:r>
      <w:r w:rsidRPr="0085738D">
        <w:rPr>
          <w:rFonts w:ascii="Sylfaen" w:eastAsia="Times New Roman" w:hAnsi="Sylfaen" w:cs="Sylfaen"/>
          <w:lang w:val="ka-GE"/>
        </w:rPr>
        <w:t>იქნას</w:t>
      </w:r>
      <w:r w:rsidRPr="0085738D">
        <w:rPr>
          <w:rFonts w:ascii="Sylfaen" w:eastAsia="Times New Roman" w:hAnsi="Sylfaen"/>
          <w:lang w:val="ka-GE"/>
        </w:rPr>
        <w:t xml:space="preserve"> </w:t>
      </w:r>
      <w:r w:rsidRPr="0085738D">
        <w:rPr>
          <w:rFonts w:ascii="Sylfaen" w:eastAsia="Times New Roman" w:hAnsi="Sylfaen" w:cs="Sylfaen"/>
          <w:lang w:val="ka-GE"/>
        </w:rPr>
        <w:t>ნეონატებში</w:t>
      </w:r>
      <w:r w:rsidRPr="0085738D">
        <w:rPr>
          <w:rFonts w:ascii="Sylfaen" w:eastAsia="Times New Roman" w:hAnsi="Sylfaen"/>
          <w:lang w:val="ka-GE"/>
        </w:rPr>
        <w:t xml:space="preserve"> </w:t>
      </w:r>
      <w:r w:rsidRPr="0085738D">
        <w:rPr>
          <w:rFonts w:ascii="Sylfaen" w:eastAsia="Times New Roman" w:hAnsi="Sylfaen" w:cs="Sylfaen"/>
          <w:lang w:val="ka-GE"/>
        </w:rPr>
        <w:t>ან</w:t>
      </w:r>
      <w:r w:rsidRPr="0085738D">
        <w:rPr>
          <w:rFonts w:ascii="Sylfaen" w:eastAsia="Times New Roman" w:hAnsi="Sylfaen"/>
          <w:lang w:val="ka-GE"/>
        </w:rPr>
        <w:t xml:space="preserve"> 2 </w:t>
      </w:r>
      <w:r w:rsidRPr="0085738D">
        <w:rPr>
          <w:rFonts w:ascii="Sylfaen" w:eastAsia="Times New Roman" w:hAnsi="Sylfaen" w:cs="Sylfaen"/>
          <w:lang w:val="ka-GE"/>
        </w:rPr>
        <w:t>წელზე</w:t>
      </w:r>
      <w:r w:rsidRPr="0085738D">
        <w:rPr>
          <w:rFonts w:ascii="Sylfaen" w:eastAsia="Times New Roman" w:hAnsi="Sylfaen"/>
          <w:lang w:val="ka-GE"/>
        </w:rPr>
        <w:t xml:space="preserve"> </w:t>
      </w:r>
      <w:r w:rsidRPr="0085738D">
        <w:rPr>
          <w:rFonts w:ascii="Sylfaen" w:eastAsia="Times New Roman" w:hAnsi="Sylfaen" w:cs="Sylfaen"/>
          <w:lang w:val="ka-GE"/>
        </w:rPr>
        <w:t>ნაკლები</w:t>
      </w:r>
      <w:r w:rsidRPr="0085738D">
        <w:rPr>
          <w:rFonts w:ascii="Sylfaen" w:eastAsia="Times New Roman" w:hAnsi="Sylfaen"/>
          <w:lang w:val="ka-GE"/>
        </w:rPr>
        <w:t xml:space="preserve"> </w:t>
      </w:r>
      <w:r w:rsidRPr="0085738D">
        <w:rPr>
          <w:rFonts w:ascii="Sylfaen" w:eastAsia="Times New Roman" w:hAnsi="Sylfaen" w:cs="Sylfaen"/>
          <w:lang w:val="ka-GE"/>
        </w:rPr>
        <w:t>ასაკის</w:t>
      </w:r>
      <w:r w:rsidRPr="0085738D">
        <w:rPr>
          <w:rFonts w:ascii="Sylfaen" w:eastAsia="Times New Roman" w:hAnsi="Sylfaen"/>
          <w:lang w:val="ka-GE"/>
        </w:rPr>
        <w:t xml:space="preserve"> </w:t>
      </w:r>
      <w:r w:rsidRPr="0085738D">
        <w:rPr>
          <w:rFonts w:ascii="Sylfaen" w:eastAsia="Times New Roman" w:hAnsi="Sylfaen" w:cs="Sylfaen"/>
          <w:lang w:val="ka-GE"/>
        </w:rPr>
        <w:t>ბავშვებში</w:t>
      </w:r>
      <w:r w:rsidRPr="0085738D">
        <w:rPr>
          <w:rFonts w:ascii="Sylfaen" w:eastAsia="Times New Roman" w:hAnsi="Sylfaen"/>
          <w:lang w:val="ka-GE"/>
        </w:rPr>
        <w:t>.</w:t>
      </w:r>
    </w:p>
    <w:p w:rsidR="00B47C07" w:rsidRPr="0085738D" w:rsidRDefault="00B47C07" w:rsidP="00B47C07">
      <w:pPr>
        <w:jc w:val="both"/>
        <w:rPr>
          <w:rFonts w:ascii="Sylfaen" w:eastAsia="Times New Roman" w:hAnsi="Sylfaen"/>
          <w:bCs/>
          <w:lang w:val="ka-GE"/>
        </w:rPr>
      </w:pPr>
      <w:r w:rsidRPr="0085738D">
        <w:rPr>
          <w:rFonts w:ascii="Sylfaen" w:eastAsia="Times New Roman" w:hAnsi="Sylfaen" w:cs="Sylfaen"/>
          <w:lang w:val="ka-GE"/>
        </w:rPr>
        <w:t>ბავშვები</w:t>
      </w:r>
      <w:r w:rsidRPr="0085738D">
        <w:rPr>
          <w:rFonts w:ascii="Sylfaen" w:eastAsia="Times New Roman" w:hAnsi="Sylfaen"/>
          <w:lang w:val="ka-GE"/>
        </w:rPr>
        <w:t xml:space="preserve"> </w:t>
      </w:r>
      <w:r w:rsidRPr="0085738D">
        <w:rPr>
          <w:rFonts w:ascii="Sylfaen" w:eastAsia="Times New Roman" w:hAnsi="Sylfaen"/>
          <w:bCs/>
        </w:rPr>
        <w:t>≥2</w:t>
      </w:r>
      <w:r w:rsidRPr="0085738D">
        <w:rPr>
          <w:rFonts w:ascii="Sylfaen" w:eastAsia="Times New Roman" w:hAnsi="Sylfaen"/>
          <w:bCs/>
          <w:lang w:val="ka-GE"/>
        </w:rPr>
        <w:t>-</w:t>
      </w:r>
      <w:r w:rsidRPr="0085738D">
        <w:rPr>
          <w:rFonts w:ascii="Sylfaen" w:eastAsia="Times New Roman" w:hAnsi="Sylfaen" w:cs="Sylfaen"/>
          <w:bCs/>
          <w:lang w:val="ka-GE"/>
        </w:rPr>
        <w:t>დან</w:t>
      </w:r>
      <w:r w:rsidRPr="0085738D">
        <w:rPr>
          <w:rFonts w:ascii="Sylfaen" w:eastAsia="Times New Roman" w:hAnsi="Sylfaen"/>
          <w:bCs/>
          <w:lang w:val="ka-GE"/>
        </w:rPr>
        <w:t xml:space="preserve"> </w:t>
      </w:r>
      <w:r w:rsidRPr="0085738D">
        <w:rPr>
          <w:rFonts w:ascii="Sylfaen" w:eastAsia="Times New Roman" w:hAnsi="Sylfaen"/>
          <w:bCs/>
        </w:rPr>
        <w:t xml:space="preserve">&lt;12 </w:t>
      </w:r>
      <w:r w:rsidRPr="0085738D">
        <w:rPr>
          <w:rFonts w:ascii="Sylfaen" w:eastAsia="Times New Roman" w:hAnsi="Sylfaen"/>
          <w:bCs/>
          <w:lang w:val="ka-GE"/>
        </w:rPr>
        <w:t xml:space="preserve"> </w:t>
      </w:r>
      <w:r w:rsidRPr="0085738D">
        <w:rPr>
          <w:rFonts w:ascii="Sylfaen" w:eastAsia="Times New Roman" w:hAnsi="Sylfaen" w:cs="Sylfaen"/>
          <w:bCs/>
          <w:lang w:val="ka-GE"/>
        </w:rPr>
        <w:t>წლამდე</w:t>
      </w:r>
      <w:r w:rsidRPr="0085738D">
        <w:rPr>
          <w:rFonts w:ascii="Sylfaen" w:eastAsia="Times New Roman" w:hAnsi="Sylfaen"/>
          <w:bCs/>
          <w:lang w:val="ka-GE"/>
        </w:rPr>
        <w:t xml:space="preserve"> </w:t>
      </w:r>
      <w:r w:rsidRPr="0085738D">
        <w:rPr>
          <w:rFonts w:ascii="Sylfaen" w:eastAsia="Times New Roman" w:hAnsi="Sylfaen" w:cs="Sylfaen"/>
          <w:bCs/>
          <w:lang w:val="ka-GE"/>
        </w:rPr>
        <w:t>და</w:t>
      </w:r>
      <w:r w:rsidRPr="0085738D">
        <w:rPr>
          <w:rFonts w:ascii="Sylfaen" w:eastAsia="Times New Roman" w:hAnsi="Sylfaen"/>
          <w:bCs/>
          <w:lang w:val="ka-GE"/>
        </w:rPr>
        <w:t xml:space="preserve"> </w:t>
      </w:r>
      <w:r w:rsidRPr="0085738D">
        <w:rPr>
          <w:rFonts w:ascii="Sylfaen" w:eastAsia="Times New Roman" w:hAnsi="Sylfaen"/>
          <w:bCs/>
        </w:rPr>
        <w:t>≥10</w:t>
      </w:r>
      <w:r w:rsidRPr="0085738D">
        <w:rPr>
          <w:rFonts w:ascii="Sylfaen" w:eastAsia="Times New Roman" w:hAnsi="Sylfaen" w:cs="Sylfaen"/>
          <w:bCs/>
          <w:lang w:val="ka-GE"/>
        </w:rPr>
        <w:t>კგ</w:t>
      </w:r>
      <w:r w:rsidRPr="0085738D">
        <w:rPr>
          <w:rFonts w:ascii="Sylfaen" w:eastAsia="Times New Roman" w:hAnsi="Sylfaen"/>
          <w:bCs/>
          <w:lang w:val="ka-GE"/>
        </w:rPr>
        <w:t xml:space="preserve"> </w:t>
      </w:r>
      <w:r w:rsidRPr="0085738D">
        <w:rPr>
          <w:rFonts w:ascii="Sylfaen" w:eastAsia="Times New Roman" w:hAnsi="Sylfaen" w:cs="Sylfaen"/>
          <w:bCs/>
          <w:lang w:val="ka-GE"/>
        </w:rPr>
        <w:t>წონით</w:t>
      </w:r>
      <w:r w:rsidRPr="0085738D">
        <w:rPr>
          <w:rFonts w:ascii="Sylfaen" w:eastAsia="Times New Roman" w:hAnsi="Sylfaen"/>
          <w:bCs/>
          <w:lang w:val="ka-GE"/>
        </w:rPr>
        <w:t>:</w:t>
      </w:r>
    </w:p>
    <w:p w:rsidR="00B47C07" w:rsidRPr="0085738D" w:rsidRDefault="00B47C07" w:rsidP="0077416E">
      <w:pPr>
        <w:pStyle w:val="ListParagraph"/>
        <w:numPr>
          <w:ilvl w:val="0"/>
          <w:numId w:val="64"/>
        </w:numPr>
        <w:jc w:val="both"/>
        <w:rPr>
          <w:rFonts w:ascii="Sylfaen" w:eastAsia="Times New Roman" w:hAnsi="Sylfaen"/>
          <w:lang w:val="ka-GE"/>
        </w:rPr>
      </w:pPr>
      <w:r w:rsidRPr="0085738D">
        <w:rPr>
          <w:rFonts w:ascii="Sylfaen" w:eastAsia="Times New Roman" w:hAnsi="Sylfaen"/>
        </w:rPr>
        <w:t>TDF</w:t>
      </w:r>
      <w:r w:rsidRPr="0085738D">
        <w:rPr>
          <w:rFonts w:ascii="Sylfaen" w:eastAsia="Times New Roman" w:hAnsi="Sylfaen"/>
          <w:lang w:val="ka-GE"/>
        </w:rPr>
        <w:t xml:space="preserve"> 8</w:t>
      </w:r>
      <w:r w:rsidRPr="0085738D">
        <w:rPr>
          <w:rFonts w:ascii="Sylfaen" w:eastAsia="Times New Roman" w:hAnsi="Sylfaen" w:cs="Sylfaen"/>
          <w:lang w:val="ka-GE"/>
        </w:rPr>
        <w:t>მგ</w:t>
      </w:r>
      <w:r w:rsidRPr="0085738D">
        <w:rPr>
          <w:rFonts w:ascii="Sylfaen" w:eastAsia="Times New Roman" w:hAnsi="Sylfaen"/>
          <w:lang w:val="ka-GE"/>
        </w:rPr>
        <w:t>/</w:t>
      </w:r>
      <w:r w:rsidRPr="0085738D">
        <w:rPr>
          <w:rFonts w:ascii="Sylfaen" w:eastAsia="Times New Roman" w:hAnsi="Sylfaen" w:cs="Sylfaen"/>
          <w:lang w:val="ka-GE"/>
        </w:rPr>
        <w:t>კგ</w:t>
      </w:r>
      <w:r w:rsidRPr="0085738D">
        <w:rPr>
          <w:rFonts w:ascii="Sylfaen" w:eastAsia="Times New Roman" w:hAnsi="Sylfaen"/>
          <w:lang w:val="ka-GE"/>
        </w:rPr>
        <w:t xml:space="preserve"> </w:t>
      </w:r>
      <w:r w:rsidRPr="0085738D">
        <w:rPr>
          <w:rFonts w:ascii="Sylfaen" w:eastAsia="Times New Roman" w:hAnsi="Sylfaen" w:cs="Sylfaen"/>
          <w:lang w:val="ka-GE"/>
        </w:rPr>
        <w:t>დღეში</w:t>
      </w:r>
      <w:r w:rsidRPr="0085738D">
        <w:rPr>
          <w:rFonts w:ascii="Sylfaen" w:eastAsia="Times New Roman" w:hAnsi="Sylfaen"/>
          <w:lang w:val="ka-GE"/>
        </w:rPr>
        <w:t xml:space="preserve"> </w:t>
      </w:r>
      <w:r w:rsidRPr="0085738D">
        <w:rPr>
          <w:rFonts w:ascii="Sylfaen" w:eastAsia="Times New Roman" w:hAnsi="Sylfaen" w:cs="Sylfaen"/>
          <w:lang w:val="ka-GE"/>
        </w:rPr>
        <w:t>ერთჯერ</w:t>
      </w:r>
    </w:p>
    <w:p w:rsidR="00B47C07" w:rsidRPr="0085738D" w:rsidRDefault="00B47C07" w:rsidP="00B47C07">
      <w:pPr>
        <w:jc w:val="both"/>
        <w:rPr>
          <w:rFonts w:ascii="Sylfaen" w:eastAsia="Times New Roman" w:hAnsi="Sylfaen" w:cs="Sylfaen"/>
          <w:lang w:val="ka-GE"/>
        </w:rPr>
      </w:pPr>
    </w:p>
    <w:p w:rsidR="00B47C07" w:rsidRPr="0085738D" w:rsidRDefault="00B47C07" w:rsidP="00B47C07">
      <w:pPr>
        <w:jc w:val="both"/>
        <w:rPr>
          <w:rFonts w:ascii="Sylfaen" w:eastAsia="Times New Roman" w:hAnsi="Sylfaen"/>
          <w:bCs/>
          <w:lang w:val="ka-GE"/>
        </w:rPr>
      </w:pPr>
      <w:r w:rsidRPr="0085738D">
        <w:rPr>
          <w:rFonts w:ascii="Sylfaen" w:eastAsia="Times New Roman" w:hAnsi="Sylfaen" w:cs="Sylfaen"/>
          <w:lang w:val="ka-GE"/>
        </w:rPr>
        <w:t>ბავშვები</w:t>
      </w:r>
      <w:r w:rsidRPr="0085738D">
        <w:rPr>
          <w:rFonts w:ascii="Sylfaen" w:eastAsia="Times New Roman" w:hAnsi="Sylfaen"/>
          <w:lang w:val="ka-GE"/>
        </w:rPr>
        <w:t xml:space="preserve"> </w:t>
      </w:r>
      <w:r w:rsidRPr="0085738D">
        <w:rPr>
          <w:rFonts w:ascii="Sylfaen" w:eastAsia="Times New Roman" w:hAnsi="Sylfaen" w:cs="Sylfaen"/>
          <w:lang w:val="ka-GE"/>
        </w:rPr>
        <w:t>და</w:t>
      </w:r>
      <w:r w:rsidRPr="0085738D">
        <w:rPr>
          <w:rFonts w:ascii="Sylfaen" w:eastAsia="Times New Roman" w:hAnsi="Sylfaen"/>
          <w:lang w:val="ka-GE"/>
        </w:rPr>
        <w:t xml:space="preserve"> </w:t>
      </w:r>
      <w:r w:rsidRPr="0085738D">
        <w:rPr>
          <w:rFonts w:ascii="Sylfaen" w:eastAsia="Times New Roman" w:hAnsi="Sylfaen" w:cs="Sylfaen"/>
          <w:lang w:val="ka-GE"/>
        </w:rPr>
        <w:t>მოზარდები</w:t>
      </w:r>
      <w:r w:rsidRPr="0085738D">
        <w:rPr>
          <w:rFonts w:ascii="Sylfaen" w:eastAsia="Times New Roman" w:hAnsi="Sylfaen"/>
          <w:lang w:val="ka-GE"/>
        </w:rPr>
        <w:t xml:space="preserve"> </w:t>
      </w:r>
      <w:r w:rsidRPr="0085738D">
        <w:rPr>
          <w:rFonts w:ascii="Sylfaen" w:eastAsia="Times New Roman" w:hAnsi="Sylfaen" w:cs="Sylfaen"/>
          <w:lang w:val="ka-GE"/>
        </w:rPr>
        <w:t>წონით</w:t>
      </w:r>
      <w:r w:rsidRPr="0085738D">
        <w:rPr>
          <w:rFonts w:ascii="Sylfaen" w:eastAsia="Times New Roman" w:hAnsi="Sylfaen"/>
          <w:lang w:val="ka-GE"/>
        </w:rPr>
        <w:t xml:space="preserve"> </w:t>
      </w:r>
      <w:r w:rsidRPr="0085738D">
        <w:rPr>
          <w:rFonts w:ascii="Sylfaen" w:eastAsia="Times New Roman" w:hAnsi="Sylfaen"/>
          <w:b/>
          <w:bCs/>
          <w:lang w:val="ka-GE"/>
        </w:rPr>
        <w:t>≥</w:t>
      </w:r>
      <w:r w:rsidRPr="0085738D">
        <w:rPr>
          <w:rFonts w:ascii="Sylfaen" w:eastAsia="Times New Roman" w:hAnsi="Sylfaen"/>
          <w:bCs/>
          <w:lang w:val="ka-GE"/>
        </w:rPr>
        <w:t>35</w:t>
      </w:r>
      <w:r w:rsidRPr="0085738D">
        <w:rPr>
          <w:rFonts w:ascii="Sylfaen" w:eastAsia="Times New Roman" w:hAnsi="Sylfaen" w:cs="Sylfaen"/>
          <w:bCs/>
          <w:lang w:val="ka-GE"/>
        </w:rPr>
        <w:t>კგ</w:t>
      </w:r>
      <w:r w:rsidRPr="0085738D">
        <w:rPr>
          <w:rFonts w:ascii="Sylfaen" w:eastAsia="Times New Roman" w:hAnsi="Sylfaen"/>
          <w:bCs/>
          <w:lang w:val="ka-GE"/>
        </w:rPr>
        <w:t xml:space="preserve"> </w:t>
      </w:r>
      <w:r w:rsidRPr="0085738D">
        <w:rPr>
          <w:rFonts w:ascii="Sylfaen" w:eastAsia="Times New Roman" w:hAnsi="Sylfaen" w:cs="Sylfaen"/>
          <w:bCs/>
          <w:lang w:val="ka-GE"/>
        </w:rPr>
        <w:t>და</w:t>
      </w:r>
      <w:r w:rsidRPr="0085738D">
        <w:rPr>
          <w:rFonts w:ascii="Sylfaen" w:eastAsia="Times New Roman" w:hAnsi="Sylfaen"/>
          <w:bCs/>
          <w:lang w:val="ka-GE"/>
        </w:rPr>
        <w:t xml:space="preserve"> </w:t>
      </w:r>
      <w:r w:rsidRPr="0085738D">
        <w:rPr>
          <w:rFonts w:ascii="Sylfaen" w:eastAsia="Times New Roman" w:hAnsi="Sylfaen" w:cs="Sylfaen"/>
          <w:bCs/>
          <w:lang w:val="ka-GE"/>
        </w:rPr>
        <w:t>ზრდასრულებისთვის</w:t>
      </w:r>
      <w:r w:rsidRPr="0085738D">
        <w:rPr>
          <w:rFonts w:ascii="Sylfaen" w:eastAsia="Times New Roman" w:hAnsi="Sylfaen"/>
          <w:bCs/>
          <w:lang w:val="ka-GE"/>
        </w:rPr>
        <w:t>:</w:t>
      </w:r>
    </w:p>
    <w:p w:rsidR="00B47C07" w:rsidRPr="0085738D" w:rsidRDefault="00B47C07" w:rsidP="0077416E">
      <w:pPr>
        <w:pStyle w:val="ListParagraph"/>
        <w:numPr>
          <w:ilvl w:val="0"/>
          <w:numId w:val="64"/>
        </w:numPr>
        <w:jc w:val="both"/>
        <w:rPr>
          <w:rFonts w:ascii="Sylfaen" w:eastAsia="Times New Roman" w:hAnsi="Sylfaen"/>
          <w:lang w:val="ka-GE"/>
        </w:rPr>
      </w:pPr>
      <w:r w:rsidRPr="0085738D">
        <w:rPr>
          <w:rFonts w:ascii="Sylfaen" w:eastAsia="Times New Roman" w:hAnsi="Sylfaen"/>
          <w:lang w:val="ka-GE"/>
        </w:rPr>
        <w:t>TDF 300</w:t>
      </w:r>
      <w:r w:rsidRPr="0085738D">
        <w:rPr>
          <w:rFonts w:ascii="Sylfaen" w:eastAsia="Times New Roman" w:hAnsi="Sylfaen" w:cs="Sylfaen"/>
          <w:lang w:val="ka-GE"/>
        </w:rPr>
        <w:t>მგ</w:t>
      </w:r>
      <w:r w:rsidRPr="0085738D">
        <w:rPr>
          <w:rFonts w:ascii="Sylfaen" w:eastAsia="Times New Roman" w:hAnsi="Sylfaen"/>
          <w:lang w:val="ka-GE"/>
        </w:rPr>
        <w:t xml:space="preserve"> </w:t>
      </w:r>
      <w:r w:rsidRPr="0085738D">
        <w:rPr>
          <w:rFonts w:ascii="Sylfaen" w:eastAsia="Times New Roman" w:hAnsi="Sylfaen" w:cs="Sylfaen"/>
          <w:lang w:val="ka-GE"/>
        </w:rPr>
        <w:t>დღეში</w:t>
      </w:r>
      <w:r w:rsidRPr="0085738D">
        <w:rPr>
          <w:rFonts w:ascii="Sylfaen" w:eastAsia="Times New Roman" w:hAnsi="Sylfaen"/>
          <w:lang w:val="ka-GE"/>
        </w:rPr>
        <w:t xml:space="preserve"> </w:t>
      </w:r>
      <w:r w:rsidRPr="0085738D">
        <w:rPr>
          <w:rFonts w:ascii="Sylfaen" w:eastAsia="Times New Roman" w:hAnsi="Sylfaen" w:cs="Sylfaen"/>
          <w:lang w:val="ka-GE"/>
        </w:rPr>
        <w:t>ერთჯერ</w:t>
      </w:r>
    </w:p>
    <w:p w:rsidR="00B47C07" w:rsidRPr="0085738D" w:rsidRDefault="00B47C07" w:rsidP="00B47C07">
      <w:pPr>
        <w:jc w:val="both"/>
        <w:rPr>
          <w:rFonts w:ascii="Sylfaen" w:hAnsi="Sylfaen"/>
          <w:i/>
          <w:lang w:val="ka-GE"/>
        </w:rPr>
      </w:pPr>
      <w:r w:rsidRPr="0085738D">
        <w:rPr>
          <w:rFonts w:ascii="Sylfaen" w:hAnsi="Sylfaen" w:cs="Sylfaen"/>
          <w:i/>
          <w:lang w:val="ka-GE"/>
        </w:rPr>
        <w:t>ძვლოვანი</w:t>
      </w:r>
      <w:r w:rsidRPr="0085738D">
        <w:rPr>
          <w:rFonts w:ascii="Sylfaen" w:hAnsi="Sylfaen"/>
          <w:i/>
          <w:lang w:val="ka-GE"/>
        </w:rPr>
        <w:t xml:space="preserve"> </w:t>
      </w:r>
      <w:r w:rsidRPr="0085738D">
        <w:rPr>
          <w:rFonts w:ascii="Sylfaen" w:hAnsi="Sylfaen" w:cs="Sylfaen"/>
          <w:i/>
          <w:lang w:val="ka-GE"/>
        </w:rPr>
        <w:t>სისტემის</w:t>
      </w:r>
      <w:r w:rsidRPr="0085738D">
        <w:rPr>
          <w:rFonts w:ascii="Sylfaen" w:hAnsi="Sylfaen"/>
          <w:i/>
          <w:lang w:val="ka-GE"/>
        </w:rPr>
        <w:t xml:space="preserve"> </w:t>
      </w:r>
      <w:r w:rsidRPr="0085738D">
        <w:rPr>
          <w:rFonts w:ascii="Sylfaen" w:hAnsi="Sylfaen" w:cs="Sylfaen"/>
          <w:i/>
          <w:lang w:val="ka-GE"/>
        </w:rPr>
        <w:t>მიმართ</w:t>
      </w:r>
      <w:r w:rsidRPr="0085738D">
        <w:rPr>
          <w:rFonts w:ascii="Sylfaen" w:hAnsi="Sylfaen"/>
          <w:i/>
          <w:lang w:val="ka-GE"/>
        </w:rPr>
        <w:t xml:space="preserve"> </w:t>
      </w:r>
      <w:r w:rsidRPr="0085738D">
        <w:rPr>
          <w:rFonts w:ascii="Sylfaen" w:hAnsi="Sylfaen" w:cs="Sylfaen"/>
          <w:i/>
          <w:lang w:val="ka-GE"/>
        </w:rPr>
        <w:t>ტოქსიკურობა</w:t>
      </w:r>
    </w:p>
    <w:p w:rsidR="00B47C07" w:rsidRPr="0085738D" w:rsidRDefault="00B47C07" w:rsidP="00B47C07">
      <w:pPr>
        <w:jc w:val="both"/>
        <w:rPr>
          <w:rFonts w:ascii="Sylfaen" w:hAnsi="Sylfaen"/>
          <w:lang w:val="ka-GE"/>
        </w:rPr>
      </w:pPr>
      <w:r w:rsidRPr="0085738D">
        <w:rPr>
          <w:rFonts w:ascii="Sylfaen" w:hAnsi="Sylfaen"/>
          <w:lang w:val="ka-GE"/>
        </w:rPr>
        <w:t>TDF-</w:t>
      </w:r>
      <w:r w:rsidRPr="0085738D">
        <w:rPr>
          <w:rFonts w:ascii="Sylfaen" w:hAnsi="Sylfaen" w:cs="Sylfaen"/>
          <w:lang w:val="ka-GE"/>
        </w:rPr>
        <w:t>ს</w:t>
      </w:r>
      <w:r w:rsidRPr="0085738D">
        <w:rPr>
          <w:rFonts w:ascii="Sylfaen" w:hAnsi="Sylfaen"/>
          <w:lang w:val="ka-GE"/>
        </w:rPr>
        <w:t xml:space="preserve"> </w:t>
      </w:r>
      <w:r w:rsidRPr="0085738D">
        <w:rPr>
          <w:rFonts w:ascii="Sylfaen" w:hAnsi="Sylfaen" w:cs="Sylfaen"/>
          <w:lang w:val="ka-GE"/>
        </w:rPr>
        <w:t>გამოყენება</w:t>
      </w:r>
      <w:r w:rsidRPr="0085738D">
        <w:rPr>
          <w:rFonts w:ascii="Sylfaen" w:hAnsi="Sylfaen"/>
          <w:lang w:val="ka-GE"/>
        </w:rPr>
        <w:t xml:space="preserve"> </w:t>
      </w:r>
      <w:r w:rsidRPr="0085738D">
        <w:rPr>
          <w:rFonts w:ascii="Sylfaen" w:hAnsi="Sylfaen" w:cs="Sylfaen"/>
          <w:lang w:val="ka-GE"/>
        </w:rPr>
        <w:t>ასოცირებულია</w:t>
      </w:r>
      <w:r w:rsidRPr="0085738D">
        <w:rPr>
          <w:rFonts w:ascii="Sylfaen" w:hAnsi="Sylfaen"/>
          <w:lang w:val="ka-GE"/>
        </w:rPr>
        <w:t xml:space="preserve"> </w:t>
      </w:r>
      <w:r w:rsidRPr="0085738D">
        <w:rPr>
          <w:rFonts w:ascii="Sylfaen" w:hAnsi="Sylfaen" w:cs="Sylfaen"/>
          <w:lang w:val="ka-GE"/>
        </w:rPr>
        <w:t>ძვლის</w:t>
      </w:r>
      <w:r w:rsidRPr="0085738D">
        <w:rPr>
          <w:rFonts w:ascii="Sylfaen" w:hAnsi="Sylfaen"/>
          <w:lang w:val="ka-GE"/>
        </w:rPr>
        <w:t xml:space="preserve"> </w:t>
      </w:r>
      <w:r w:rsidRPr="0085738D">
        <w:rPr>
          <w:rFonts w:ascii="Sylfaen" w:hAnsi="Sylfaen" w:cs="Sylfaen"/>
          <w:lang w:val="ka-GE"/>
        </w:rPr>
        <w:t>მინერალური</w:t>
      </w:r>
      <w:r w:rsidRPr="0085738D">
        <w:rPr>
          <w:rFonts w:ascii="Sylfaen" w:hAnsi="Sylfaen"/>
          <w:lang w:val="ka-GE"/>
        </w:rPr>
        <w:t xml:space="preserve"> </w:t>
      </w:r>
      <w:r w:rsidRPr="0085738D">
        <w:rPr>
          <w:rFonts w:ascii="Sylfaen" w:hAnsi="Sylfaen" w:cs="Sylfaen"/>
          <w:lang w:val="ka-GE"/>
        </w:rPr>
        <w:t>სიმკვრივის</w:t>
      </w:r>
      <w:r w:rsidRPr="0085738D">
        <w:rPr>
          <w:rFonts w:ascii="Sylfaen" w:hAnsi="Sylfaen"/>
          <w:lang w:val="ka-GE"/>
        </w:rPr>
        <w:t xml:space="preserve"> </w:t>
      </w:r>
      <w:r w:rsidRPr="0085738D">
        <w:rPr>
          <w:rFonts w:ascii="Sylfaen" w:hAnsi="Sylfaen" w:cs="Sylfaen"/>
          <w:lang w:val="ka-GE"/>
        </w:rPr>
        <w:t>დაქვეითებასთან</w:t>
      </w:r>
      <w:r w:rsidRPr="0085738D">
        <w:rPr>
          <w:rFonts w:ascii="Sylfaen" w:hAnsi="Sylfaen"/>
          <w:lang w:val="ka-GE"/>
        </w:rPr>
        <w:t xml:space="preserve"> </w:t>
      </w:r>
      <w:r w:rsidRPr="0085738D">
        <w:rPr>
          <w:rFonts w:ascii="Sylfaen" w:hAnsi="Sylfaen" w:cs="Sylfaen"/>
          <w:lang w:val="ka-GE"/>
        </w:rPr>
        <w:t>როგორც</w:t>
      </w:r>
      <w:r w:rsidRPr="0085738D">
        <w:rPr>
          <w:rFonts w:ascii="Sylfaen" w:hAnsi="Sylfaen"/>
          <w:lang w:val="ka-GE"/>
        </w:rPr>
        <w:t xml:space="preserve"> </w:t>
      </w:r>
      <w:r w:rsidRPr="0085738D">
        <w:rPr>
          <w:rFonts w:ascii="Sylfaen" w:hAnsi="Sylfaen" w:cs="Sylfaen"/>
          <w:lang w:val="ka-GE"/>
        </w:rPr>
        <w:t>ბავშვებში</w:t>
      </w:r>
      <w:r w:rsidRPr="0085738D">
        <w:rPr>
          <w:rFonts w:ascii="Sylfaen" w:hAnsi="Sylfaen"/>
          <w:lang w:val="ka-GE"/>
        </w:rPr>
        <w:t xml:space="preserve">, </w:t>
      </w:r>
      <w:r w:rsidRPr="0085738D">
        <w:rPr>
          <w:rFonts w:ascii="Sylfaen" w:hAnsi="Sylfaen" w:cs="Sylfaen"/>
          <w:lang w:val="ka-GE"/>
        </w:rPr>
        <w:t>ისე</w:t>
      </w:r>
      <w:r w:rsidRPr="0085738D">
        <w:rPr>
          <w:rFonts w:ascii="Sylfaen" w:hAnsi="Sylfaen"/>
          <w:lang w:val="ka-GE"/>
        </w:rPr>
        <w:t xml:space="preserve"> </w:t>
      </w:r>
      <w:r w:rsidRPr="0085738D">
        <w:rPr>
          <w:rFonts w:ascii="Sylfaen" w:hAnsi="Sylfaen" w:cs="Sylfaen"/>
          <w:lang w:val="ka-GE"/>
        </w:rPr>
        <w:t>ზრდასრულებში</w:t>
      </w:r>
      <w:r w:rsidRPr="0085738D">
        <w:rPr>
          <w:rFonts w:ascii="Sylfaen" w:hAnsi="Sylfaen"/>
          <w:lang w:val="ka-GE"/>
        </w:rPr>
        <w:t xml:space="preserve">.  </w:t>
      </w:r>
      <w:r w:rsidRPr="0085738D">
        <w:rPr>
          <w:rFonts w:ascii="Sylfaen" w:hAnsi="Sylfaen" w:cs="Sylfaen"/>
          <w:lang w:val="ka-GE"/>
        </w:rPr>
        <w:t>როცა</w:t>
      </w:r>
      <w:r w:rsidRPr="0085738D">
        <w:rPr>
          <w:rFonts w:ascii="Sylfaen" w:hAnsi="Sylfaen"/>
          <w:lang w:val="ka-GE"/>
        </w:rPr>
        <w:t xml:space="preserve"> </w:t>
      </w:r>
      <w:r w:rsidRPr="0085738D">
        <w:rPr>
          <w:rFonts w:ascii="Sylfaen" w:hAnsi="Sylfaen" w:cs="Sylfaen"/>
          <w:lang w:val="ka-GE"/>
        </w:rPr>
        <w:t>საუბარია</w:t>
      </w:r>
      <w:r w:rsidRPr="0085738D">
        <w:rPr>
          <w:rFonts w:ascii="Sylfaen" w:hAnsi="Sylfaen"/>
          <w:lang w:val="ka-GE"/>
        </w:rPr>
        <w:t xml:space="preserve"> TDF-</w:t>
      </w:r>
      <w:r w:rsidRPr="0085738D">
        <w:rPr>
          <w:rFonts w:ascii="Sylfaen" w:hAnsi="Sylfaen" w:cs="Sylfaen"/>
          <w:lang w:val="ka-GE"/>
        </w:rPr>
        <w:t>ით</w:t>
      </w:r>
      <w:r w:rsidRPr="0085738D">
        <w:rPr>
          <w:rFonts w:ascii="Sylfaen" w:hAnsi="Sylfaen"/>
          <w:lang w:val="ka-GE"/>
        </w:rPr>
        <w:t xml:space="preserve"> </w:t>
      </w:r>
      <w:r w:rsidRPr="0085738D">
        <w:rPr>
          <w:rFonts w:ascii="Sylfaen" w:hAnsi="Sylfaen" w:cs="Sylfaen"/>
          <w:lang w:val="ka-GE"/>
        </w:rPr>
        <w:t>მკურნალობაზე</w:t>
      </w:r>
      <w:r w:rsidRPr="0085738D">
        <w:rPr>
          <w:rFonts w:ascii="Sylfaen" w:hAnsi="Sylfaen"/>
          <w:lang w:val="ka-GE"/>
        </w:rPr>
        <w:t xml:space="preserve">, </w:t>
      </w:r>
      <w:r w:rsidRPr="0085738D">
        <w:rPr>
          <w:rFonts w:ascii="Sylfaen" w:hAnsi="Sylfaen" w:cs="Sylfaen"/>
          <w:lang w:val="ka-GE"/>
        </w:rPr>
        <w:t>შედარებით</w:t>
      </w:r>
      <w:r w:rsidRPr="0085738D">
        <w:rPr>
          <w:rFonts w:ascii="Sylfaen" w:hAnsi="Sylfaen"/>
          <w:lang w:val="ka-GE"/>
        </w:rPr>
        <w:t xml:space="preserve"> </w:t>
      </w:r>
      <w:r w:rsidRPr="0085738D">
        <w:rPr>
          <w:rFonts w:ascii="Sylfaen" w:hAnsi="Sylfaen" w:cs="Sylfaen"/>
          <w:lang w:val="ka-GE"/>
        </w:rPr>
        <w:t>პატარა</w:t>
      </w:r>
      <w:r w:rsidRPr="0085738D">
        <w:rPr>
          <w:rFonts w:ascii="Sylfaen" w:hAnsi="Sylfaen"/>
          <w:lang w:val="ka-GE"/>
        </w:rPr>
        <w:t xml:space="preserve"> </w:t>
      </w:r>
      <w:r w:rsidRPr="0085738D">
        <w:rPr>
          <w:rFonts w:ascii="Sylfaen" w:hAnsi="Sylfaen" w:cs="Sylfaen"/>
          <w:lang w:val="ka-GE"/>
        </w:rPr>
        <w:t>ასაკის</w:t>
      </w:r>
      <w:r w:rsidRPr="0085738D">
        <w:rPr>
          <w:rFonts w:ascii="Sylfaen" w:hAnsi="Sylfaen"/>
          <w:lang w:val="ka-GE"/>
        </w:rPr>
        <w:t xml:space="preserve"> </w:t>
      </w:r>
      <w:r w:rsidRPr="0085738D">
        <w:rPr>
          <w:rFonts w:ascii="Sylfaen" w:hAnsi="Sylfaen" w:cs="Sylfaen"/>
          <w:lang w:val="ka-GE"/>
        </w:rPr>
        <w:t>ბავშვებში</w:t>
      </w:r>
      <w:r w:rsidRPr="0085738D">
        <w:rPr>
          <w:rFonts w:ascii="Sylfaen" w:hAnsi="Sylfaen"/>
          <w:lang w:val="ka-GE"/>
        </w:rPr>
        <w:t xml:space="preserve"> </w:t>
      </w:r>
      <w:r w:rsidRPr="0085738D">
        <w:rPr>
          <w:rFonts w:ascii="Sylfaen" w:hAnsi="Sylfaen" w:cs="Sylfaen"/>
          <w:lang w:val="ka-GE"/>
        </w:rPr>
        <w:t>სქესობრივი</w:t>
      </w:r>
      <w:r w:rsidRPr="0085738D">
        <w:rPr>
          <w:rFonts w:ascii="Sylfaen" w:hAnsi="Sylfaen"/>
          <w:lang w:val="ka-GE"/>
        </w:rPr>
        <w:t xml:space="preserve"> </w:t>
      </w:r>
      <w:r w:rsidRPr="0085738D">
        <w:rPr>
          <w:rFonts w:ascii="Sylfaen" w:hAnsi="Sylfaen" w:cs="Sylfaen"/>
          <w:lang w:val="ka-GE"/>
        </w:rPr>
        <w:t>მომწიფების</w:t>
      </w:r>
      <w:r w:rsidRPr="0085738D">
        <w:rPr>
          <w:rFonts w:ascii="Sylfaen" w:hAnsi="Sylfaen"/>
          <w:lang w:val="ka-GE"/>
        </w:rPr>
        <w:t xml:space="preserve"> </w:t>
      </w:r>
      <w:r w:rsidRPr="0085738D">
        <w:rPr>
          <w:rFonts w:ascii="Sylfaen" w:hAnsi="Sylfaen" w:cs="Sylfaen"/>
          <w:lang w:val="ka-GE"/>
        </w:rPr>
        <w:t>რეიტინგით</w:t>
      </w:r>
      <w:r w:rsidRPr="0085738D">
        <w:rPr>
          <w:rFonts w:ascii="Sylfaen" w:hAnsi="Sylfaen"/>
          <w:lang w:val="ka-GE"/>
        </w:rPr>
        <w:t xml:space="preserve"> 1-</w:t>
      </w:r>
      <w:r w:rsidRPr="0085738D">
        <w:rPr>
          <w:rFonts w:ascii="Sylfaen" w:hAnsi="Sylfaen" w:cs="Sylfaen"/>
          <w:lang w:val="ka-GE"/>
        </w:rPr>
        <w:t>დან</w:t>
      </w:r>
      <w:r w:rsidRPr="0085738D">
        <w:rPr>
          <w:rFonts w:ascii="Sylfaen" w:hAnsi="Sylfaen"/>
          <w:lang w:val="ka-GE"/>
        </w:rPr>
        <w:t xml:space="preserve"> 2-</w:t>
      </w:r>
      <w:r w:rsidRPr="0085738D">
        <w:rPr>
          <w:rFonts w:ascii="Sylfaen" w:hAnsi="Sylfaen" w:cs="Sylfaen"/>
          <w:lang w:val="ka-GE"/>
        </w:rPr>
        <w:t>მდე</w:t>
      </w:r>
      <w:r w:rsidRPr="0085738D">
        <w:rPr>
          <w:rFonts w:ascii="Sylfaen" w:hAnsi="Sylfaen"/>
          <w:lang w:val="ka-GE"/>
        </w:rPr>
        <w:t xml:space="preserve">, </w:t>
      </w:r>
      <w:r w:rsidRPr="0085738D">
        <w:rPr>
          <w:rFonts w:ascii="Sylfaen" w:hAnsi="Sylfaen" w:cs="Sylfaen"/>
          <w:lang w:val="ka-GE"/>
        </w:rPr>
        <w:t>შესაძლოა</w:t>
      </w:r>
      <w:r w:rsidRPr="0085738D">
        <w:rPr>
          <w:rFonts w:ascii="Sylfaen" w:hAnsi="Sylfaen"/>
          <w:lang w:val="ka-GE"/>
        </w:rPr>
        <w:t xml:space="preserve"> </w:t>
      </w:r>
      <w:r w:rsidRPr="0085738D">
        <w:rPr>
          <w:rFonts w:ascii="Sylfaen" w:hAnsi="Sylfaen" w:cs="Sylfaen"/>
          <w:lang w:val="ka-GE"/>
        </w:rPr>
        <w:t>უფრო</w:t>
      </w:r>
      <w:r w:rsidRPr="0085738D">
        <w:rPr>
          <w:rFonts w:ascii="Sylfaen" w:hAnsi="Sylfaen"/>
          <w:lang w:val="ka-GE"/>
        </w:rPr>
        <w:t xml:space="preserve"> </w:t>
      </w:r>
      <w:r w:rsidRPr="0085738D">
        <w:rPr>
          <w:rFonts w:ascii="Sylfaen" w:hAnsi="Sylfaen" w:cs="Sylfaen"/>
          <w:lang w:val="ka-GE"/>
        </w:rPr>
        <w:t>მაღალი</w:t>
      </w:r>
      <w:r w:rsidRPr="0085738D">
        <w:rPr>
          <w:rFonts w:ascii="Sylfaen" w:hAnsi="Sylfaen"/>
          <w:lang w:val="ka-GE"/>
        </w:rPr>
        <w:t xml:space="preserve"> </w:t>
      </w:r>
      <w:r w:rsidRPr="0085738D">
        <w:rPr>
          <w:rFonts w:ascii="Sylfaen" w:hAnsi="Sylfaen" w:cs="Sylfaen"/>
          <w:lang w:val="ka-GE"/>
        </w:rPr>
        <w:t>რისკის</w:t>
      </w:r>
      <w:r w:rsidRPr="0085738D">
        <w:rPr>
          <w:rFonts w:ascii="Sylfaen" w:hAnsi="Sylfaen"/>
          <w:lang w:val="ka-GE"/>
        </w:rPr>
        <w:t xml:space="preserve"> </w:t>
      </w:r>
      <w:r w:rsidRPr="0085738D">
        <w:rPr>
          <w:rFonts w:ascii="Sylfaen" w:hAnsi="Sylfaen" w:cs="Sylfaen"/>
          <w:lang w:val="ka-GE"/>
        </w:rPr>
        <w:t>ქვეშ</w:t>
      </w:r>
      <w:r w:rsidRPr="0085738D">
        <w:rPr>
          <w:rFonts w:ascii="Sylfaen" w:hAnsi="Sylfaen"/>
          <w:lang w:val="ka-GE"/>
        </w:rPr>
        <w:t xml:space="preserve"> </w:t>
      </w:r>
      <w:r w:rsidRPr="0085738D">
        <w:rPr>
          <w:rFonts w:ascii="Sylfaen" w:hAnsi="Sylfaen" w:cs="Sylfaen"/>
          <w:lang w:val="ka-GE"/>
        </w:rPr>
        <w:t>იყვნენ</w:t>
      </w:r>
      <w:r w:rsidRPr="0085738D">
        <w:rPr>
          <w:rFonts w:ascii="Sylfaen" w:hAnsi="Sylfaen"/>
          <w:lang w:val="ka-GE"/>
        </w:rPr>
        <w:t xml:space="preserve">, </w:t>
      </w:r>
      <w:r w:rsidRPr="0085738D">
        <w:rPr>
          <w:rFonts w:ascii="Sylfaen" w:hAnsi="Sylfaen" w:cs="Sylfaen"/>
          <w:lang w:val="ka-GE"/>
        </w:rPr>
        <w:t>ვიდრე</w:t>
      </w:r>
      <w:r w:rsidRPr="0085738D">
        <w:rPr>
          <w:rFonts w:ascii="Sylfaen" w:hAnsi="Sylfaen"/>
          <w:lang w:val="ka-GE"/>
        </w:rPr>
        <w:t xml:space="preserve"> </w:t>
      </w:r>
      <w:r w:rsidRPr="0085738D">
        <w:rPr>
          <w:rFonts w:ascii="Sylfaen" w:hAnsi="Sylfaen" w:cs="Sylfaen"/>
          <w:lang w:val="ka-GE"/>
        </w:rPr>
        <w:t>შედარებით</w:t>
      </w:r>
      <w:r w:rsidRPr="0085738D">
        <w:rPr>
          <w:rFonts w:ascii="Sylfaen" w:hAnsi="Sylfaen"/>
          <w:lang w:val="ka-GE"/>
        </w:rPr>
        <w:t xml:space="preserve"> </w:t>
      </w:r>
      <w:r w:rsidRPr="0085738D">
        <w:rPr>
          <w:rFonts w:ascii="Sylfaen" w:hAnsi="Sylfaen" w:cs="Sylfaen"/>
          <w:lang w:val="ka-GE"/>
        </w:rPr>
        <w:t>უფროსები</w:t>
      </w:r>
      <w:r w:rsidRPr="0085738D">
        <w:rPr>
          <w:rFonts w:ascii="Sylfaen" w:hAnsi="Sylfaen"/>
          <w:lang w:val="ka-GE"/>
        </w:rPr>
        <w:t xml:space="preserve"> </w:t>
      </w:r>
      <w:r w:rsidRPr="0085738D">
        <w:rPr>
          <w:rFonts w:ascii="Sylfaen" w:hAnsi="Sylfaen" w:cs="Sylfaen"/>
          <w:lang w:val="ka-GE"/>
        </w:rPr>
        <w:t>მეტი</w:t>
      </w:r>
      <w:r w:rsidRPr="0085738D">
        <w:rPr>
          <w:rFonts w:ascii="Sylfaen" w:hAnsi="Sylfaen"/>
          <w:lang w:val="ka-GE"/>
        </w:rPr>
        <w:t xml:space="preserve"> </w:t>
      </w:r>
      <w:r w:rsidRPr="0085738D">
        <w:rPr>
          <w:rFonts w:ascii="Sylfaen" w:hAnsi="Sylfaen" w:cs="Sylfaen"/>
          <w:lang w:val="ka-GE"/>
        </w:rPr>
        <w:t>სქესობრივი</w:t>
      </w:r>
      <w:r w:rsidRPr="0085738D">
        <w:rPr>
          <w:rFonts w:ascii="Sylfaen" w:hAnsi="Sylfaen"/>
          <w:lang w:val="ka-GE"/>
        </w:rPr>
        <w:t xml:space="preserve"> </w:t>
      </w:r>
      <w:r w:rsidRPr="0085738D">
        <w:rPr>
          <w:rFonts w:ascii="Sylfaen" w:hAnsi="Sylfaen" w:cs="Sylfaen"/>
          <w:lang w:val="ka-GE"/>
        </w:rPr>
        <w:t>სიმწიფის</w:t>
      </w:r>
      <w:r w:rsidRPr="0085738D">
        <w:rPr>
          <w:rFonts w:ascii="Sylfaen" w:hAnsi="Sylfaen"/>
          <w:lang w:val="ka-GE"/>
        </w:rPr>
        <w:t xml:space="preserve"> </w:t>
      </w:r>
      <w:r w:rsidRPr="0085738D">
        <w:rPr>
          <w:rFonts w:ascii="Sylfaen" w:hAnsi="Sylfaen" w:cs="Sylfaen"/>
          <w:lang w:val="ka-GE"/>
        </w:rPr>
        <w:t>ქულით</w:t>
      </w:r>
      <w:r w:rsidRPr="0085738D">
        <w:rPr>
          <w:rFonts w:ascii="Sylfaen" w:hAnsi="Sylfaen"/>
          <w:lang w:val="ka-GE"/>
        </w:rPr>
        <w:t xml:space="preserve">. </w:t>
      </w:r>
    </w:p>
    <w:p w:rsidR="00B47C07" w:rsidRPr="0085738D" w:rsidRDefault="00B47C07" w:rsidP="00B47C07">
      <w:pPr>
        <w:jc w:val="both"/>
        <w:rPr>
          <w:rFonts w:ascii="Sylfaen" w:hAnsi="Sylfaen"/>
          <w:lang w:val="ka-GE"/>
        </w:rPr>
      </w:pPr>
      <w:r w:rsidRPr="0085738D">
        <w:rPr>
          <w:rFonts w:ascii="Sylfaen" w:hAnsi="Sylfaen"/>
          <w:lang w:val="ka-GE"/>
        </w:rPr>
        <w:t>TDF-</w:t>
      </w:r>
      <w:r w:rsidRPr="0085738D">
        <w:rPr>
          <w:rFonts w:ascii="Sylfaen" w:hAnsi="Sylfaen" w:cs="Sylfaen"/>
          <w:lang w:val="ka-GE"/>
        </w:rPr>
        <w:t>ს</w:t>
      </w:r>
      <w:r w:rsidRPr="0085738D">
        <w:rPr>
          <w:rFonts w:ascii="Sylfaen" w:hAnsi="Sylfaen"/>
          <w:lang w:val="ka-GE"/>
        </w:rPr>
        <w:t xml:space="preserve"> </w:t>
      </w:r>
      <w:r w:rsidRPr="0085738D">
        <w:rPr>
          <w:rFonts w:ascii="Sylfaen" w:hAnsi="Sylfaen" w:cs="Sylfaen"/>
          <w:lang w:val="ka-GE"/>
        </w:rPr>
        <w:t>შეწყვეტა</w:t>
      </w:r>
      <w:r w:rsidRPr="0085738D">
        <w:rPr>
          <w:rFonts w:ascii="Sylfaen" w:hAnsi="Sylfaen"/>
          <w:lang w:val="ka-GE"/>
        </w:rPr>
        <w:t xml:space="preserve"> </w:t>
      </w:r>
      <w:r w:rsidRPr="0085738D">
        <w:rPr>
          <w:rFonts w:ascii="Sylfaen" w:hAnsi="Sylfaen" w:cs="Sylfaen"/>
          <w:lang w:val="ka-GE"/>
        </w:rPr>
        <w:t>ასეთ</w:t>
      </w:r>
      <w:r w:rsidRPr="0085738D">
        <w:rPr>
          <w:rFonts w:ascii="Sylfaen" w:hAnsi="Sylfaen"/>
          <w:lang w:val="ka-GE"/>
        </w:rPr>
        <w:t xml:space="preserve"> </w:t>
      </w:r>
      <w:r w:rsidRPr="0085738D">
        <w:rPr>
          <w:rFonts w:ascii="Sylfaen" w:hAnsi="Sylfaen" w:cs="Sylfaen"/>
          <w:lang w:val="ka-GE"/>
        </w:rPr>
        <w:t>დროს</w:t>
      </w:r>
      <w:r w:rsidRPr="0085738D">
        <w:rPr>
          <w:rFonts w:ascii="Sylfaen" w:hAnsi="Sylfaen"/>
          <w:lang w:val="ka-GE"/>
        </w:rPr>
        <w:t xml:space="preserve"> </w:t>
      </w:r>
      <w:r w:rsidRPr="0085738D">
        <w:rPr>
          <w:rFonts w:ascii="Sylfaen" w:hAnsi="Sylfaen" w:cs="Sylfaen"/>
          <w:lang w:val="ka-GE"/>
        </w:rPr>
        <w:t>იწვევს</w:t>
      </w:r>
      <w:r w:rsidRPr="0085738D">
        <w:rPr>
          <w:rFonts w:ascii="Sylfaen" w:hAnsi="Sylfaen"/>
          <w:lang w:val="ka-GE"/>
        </w:rPr>
        <w:t xml:space="preserve"> </w:t>
      </w:r>
      <w:r w:rsidRPr="0085738D">
        <w:rPr>
          <w:rFonts w:ascii="Sylfaen" w:hAnsi="Sylfaen" w:cs="Sylfaen"/>
          <w:lang w:val="ka-GE"/>
        </w:rPr>
        <w:t>პროცესის</w:t>
      </w:r>
      <w:r w:rsidRPr="0085738D">
        <w:rPr>
          <w:rFonts w:ascii="Sylfaen" w:hAnsi="Sylfaen"/>
          <w:lang w:val="ka-GE"/>
        </w:rPr>
        <w:t xml:space="preserve"> </w:t>
      </w:r>
      <w:r w:rsidRPr="0085738D">
        <w:rPr>
          <w:rFonts w:ascii="Sylfaen" w:hAnsi="Sylfaen" w:cs="Sylfaen"/>
          <w:lang w:val="ka-GE"/>
        </w:rPr>
        <w:t>ნაწილობრივ</w:t>
      </w:r>
      <w:r w:rsidRPr="0085738D">
        <w:rPr>
          <w:rFonts w:ascii="Sylfaen" w:hAnsi="Sylfaen"/>
          <w:lang w:val="ka-GE"/>
        </w:rPr>
        <w:t xml:space="preserve"> </w:t>
      </w:r>
      <w:r w:rsidRPr="0085738D">
        <w:rPr>
          <w:rFonts w:ascii="Sylfaen" w:hAnsi="Sylfaen" w:cs="Sylfaen"/>
          <w:lang w:val="ka-GE"/>
        </w:rPr>
        <w:t>ან</w:t>
      </w:r>
      <w:r w:rsidRPr="0085738D">
        <w:rPr>
          <w:rFonts w:ascii="Sylfaen" w:hAnsi="Sylfaen"/>
          <w:lang w:val="ka-GE"/>
        </w:rPr>
        <w:t xml:space="preserve"> </w:t>
      </w:r>
      <w:r w:rsidRPr="0085738D">
        <w:rPr>
          <w:rFonts w:ascii="Sylfaen" w:hAnsi="Sylfaen" w:cs="Sylfaen"/>
          <w:lang w:val="ka-GE"/>
        </w:rPr>
        <w:t>მთლიან</w:t>
      </w:r>
      <w:r w:rsidRPr="0085738D">
        <w:rPr>
          <w:rFonts w:ascii="Sylfaen" w:hAnsi="Sylfaen"/>
          <w:lang w:val="ka-GE"/>
        </w:rPr>
        <w:t xml:space="preserve"> </w:t>
      </w:r>
      <w:r w:rsidRPr="0085738D">
        <w:rPr>
          <w:rFonts w:ascii="Sylfaen" w:hAnsi="Sylfaen" w:cs="Sylfaen"/>
          <w:lang w:val="ka-GE"/>
        </w:rPr>
        <w:t>უკუგანვითარებას</w:t>
      </w:r>
      <w:r w:rsidRPr="0085738D">
        <w:rPr>
          <w:rFonts w:ascii="Sylfaen" w:hAnsi="Sylfaen"/>
          <w:lang w:val="ka-GE"/>
        </w:rPr>
        <w:t>.</w:t>
      </w:r>
    </w:p>
    <w:p w:rsidR="00B47C07" w:rsidRPr="0085738D" w:rsidRDefault="00B47C07" w:rsidP="00B47C07">
      <w:pPr>
        <w:jc w:val="both"/>
        <w:rPr>
          <w:rFonts w:ascii="Sylfaen" w:hAnsi="Sylfaen"/>
          <w:lang w:val="ka-GE"/>
        </w:rPr>
      </w:pPr>
      <w:r w:rsidRPr="0085738D">
        <w:rPr>
          <w:rFonts w:ascii="Sylfaen" w:hAnsi="Sylfaen"/>
          <w:lang w:val="ka-GE"/>
        </w:rPr>
        <w:t xml:space="preserve">TDF </w:t>
      </w:r>
      <w:r w:rsidRPr="0085738D">
        <w:rPr>
          <w:rFonts w:ascii="Sylfaen" w:hAnsi="Sylfaen" w:cs="Sylfaen"/>
          <w:lang w:val="ka-GE"/>
        </w:rPr>
        <w:t>აფერხებს</w:t>
      </w:r>
      <w:r w:rsidRPr="0085738D">
        <w:rPr>
          <w:rFonts w:ascii="Sylfaen" w:hAnsi="Sylfaen"/>
          <w:lang w:val="ka-GE"/>
        </w:rPr>
        <w:t xml:space="preserve"> D-</w:t>
      </w:r>
      <w:r w:rsidRPr="0085738D">
        <w:rPr>
          <w:rFonts w:ascii="Sylfaen" w:hAnsi="Sylfaen" w:cs="Sylfaen"/>
          <w:lang w:val="ka-GE"/>
        </w:rPr>
        <w:t>ვიტამინის</w:t>
      </w:r>
      <w:r w:rsidRPr="0085738D">
        <w:rPr>
          <w:rFonts w:ascii="Sylfaen" w:hAnsi="Sylfaen"/>
          <w:lang w:val="ka-GE"/>
        </w:rPr>
        <w:t xml:space="preserve"> </w:t>
      </w:r>
      <w:r w:rsidRPr="0085738D">
        <w:rPr>
          <w:rFonts w:ascii="Sylfaen" w:hAnsi="Sylfaen" w:cs="Sylfaen"/>
          <w:lang w:val="ka-GE"/>
        </w:rPr>
        <w:t>მეტაბოლიზმს</w:t>
      </w:r>
      <w:r w:rsidRPr="0085738D">
        <w:rPr>
          <w:rFonts w:ascii="Sylfaen" w:hAnsi="Sylfaen"/>
          <w:lang w:val="ka-GE"/>
        </w:rPr>
        <w:t xml:space="preserve">, </w:t>
      </w:r>
      <w:r w:rsidRPr="0085738D">
        <w:rPr>
          <w:rFonts w:ascii="Sylfaen" w:hAnsi="Sylfaen" w:cs="Sylfaen"/>
          <w:lang w:val="ka-GE"/>
        </w:rPr>
        <w:t>თუმცა</w:t>
      </w:r>
      <w:r w:rsidRPr="0085738D">
        <w:rPr>
          <w:rFonts w:ascii="Sylfaen" w:hAnsi="Sylfaen"/>
          <w:lang w:val="ka-GE"/>
        </w:rPr>
        <w:t xml:space="preserve"> </w:t>
      </w:r>
      <w:r w:rsidRPr="0085738D">
        <w:rPr>
          <w:rFonts w:ascii="Sylfaen" w:hAnsi="Sylfaen" w:cs="Sylfaen"/>
          <w:lang w:val="ka-GE"/>
        </w:rPr>
        <w:t>ძვლის</w:t>
      </w:r>
      <w:r w:rsidRPr="0085738D">
        <w:rPr>
          <w:rFonts w:ascii="Sylfaen" w:hAnsi="Sylfaen"/>
          <w:lang w:val="ka-GE"/>
        </w:rPr>
        <w:t xml:space="preserve"> </w:t>
      </w:r>
      <w:r w:rsidRPr="0085738D">
        <w:rPr>
          <w:rFonts w:ascii="Sylfaen" w:hAnsi="Sylfaen" w:cs="Sylfaen"/>
          <w:lang w:val="ka-GE"/>
        </w:rPr>
        <w:t>მინერალური</w:t>
      </w:r>
      <w:r w:rsidRPr="0085738D">
        <w:rPr>
          <w:rFonts w:ascii="Sylfaen" w:hAnsi="Sylfaen"/>
          <w:lang w:val="ka-GE"/>
        </w:rPr>
        <w:t xml:space="preserve"> </w:t>
      </w:r>
      <w:r w:rsidRPr="0085738D">
        <w:rPr>
          <w:rFonts w:ascii="Sylfaen" w:hAnsi="Sylfaen" w:cs="Sylfaen"/>
          <w:lang w:val="ka-GE"/>
        </w:rPr>
        <w:t>სიმკვრივის</w:t>
      </w:r>
      <w:r w:rsidRPr="0085738D">
        <w:rPr>
          <w:rFonts w:ascii="Sylfaen" w:hAnsi="Sylfaen"/>
          <w:lang w:val="ka-GE"/>
        </w:rPr>
        <w:t xml:space="preserve"> </w:t>
      </w:r>
      <w:r w:rsidRPr="0085738D">
        <w:rPr>
          <w:rFonts w:ascii="Sylfaen" w:hAnsi="Sylfaen" w:cs="Sylfaen"/>
          <w:lang w:val="ka-GE"/>
        </w:rPr>
        <w:t>დაქვეითება</w:t>
      </w:r>
      <w:r w:rsidRPr="0085738D">
        <w:rPr>
          <w:rFonts w:ascii="Sylfaen" w:hAnsi="Sylfaen"/>
          <w:lang w:val="ka-GE"/>
        </w:rPr>
        <w:t xml:space="preserve">  </w:t>
      </w:r>
      <w:r w:rsidRPr="0085738D">
        <w:rPr>
          <w:rFonts w:ascii="Sylfaen" w:hAnsi="Sylfaen" w:cs="Sylfaen"/>
          <w:lang w:val="ka-GE"/>
        </w:rPr>
        <w:t>შედარებით</w:t>
      </w:r>
      <w:r w:rsidRPr="0085738D">
        <w:rPr>
          <w:rFonts w:ascii="Sylfaen" w:hAnsi="Sylfaen"/>
          <w:lang w:val="ka-GE"/>
        </w:rPr>
        <w:t xml:space="preserve"> </w:t>
      </w:r>
      <w:r w:rsidRPr="0085738D">
        <w:rPr>
          <w:rFonts w:ascii="Sylfaen" w:hAnsi="Sylfaen" w:cs="Sylfaen"/>
          <w:lang w:val="ka-GE"/>
        </w:rPr>
        <w:t>მსუბუქად</w:t>
      </w:r>
      <w:r w:rsidRPr="0085738D">
        <w:rPr>
          <w:rFonts w:ascii="Sylfaen" w:hAnsi="Sylfaen"/>
          <w:lang w:val="ka-GE"/>
        </w:rPr>
        <w:t xml:space="preserve"> </w:t>
      </w:r>
      <w:r w:rsidRPr="0085738D">
        <w:rPr>
          <w:rFonts w:ascii="Sylfaen" w:hAnsi="Sylfaen" w:cs="Sylfaen"/>
          <w:lang w:val="ka-GE"/>
        </w:rPr>
        <w:t>გამოიხატა</w:t>
      </w:r>
      <w:r w:rsidRPr="0085738D">
        <w:rPr>
          <w:rFonts w:ascii="Sylfaen" w:hAnsi="Sylfaen"/>
          <w:lang w:val="ka-GE"/>
        </w:rPr>
        <w:t xml:space="preserve"> </w:t>
      </w:r>
      <w:r w:rsidRPr="0085738D">
        <w:rPr>
          <w:rFonts w:ascii="Sylfaen" w:hAnsi="Sylfaen" w:cs="Sylfaen"/>
          <w:lang w:val="ka-GE"/>
        </w:rPr>
        <w:t>იმ</w:t>
      </w:r>
      <w:r w:rsidRPr="0085738D">
        <w:rPr>
          <w:rFonts w:ascii="Sylfaen" w:hAnsi="Sylfaen"/>
          <w:lang w:val="ka-GE"/>
        </w:rPr>
        <w:t xml:space="preserve"> </w:t>
      </w:r>
      <w:r w:rsidRPr="0085738D">
        <w:rPr>
          <w:rFonts w:ascii="Sylfaen" w:hAnsi="Sylfaen" w:cs="Sylfaen"/>
          <w:lang w:val="ka-GE"/>
        </w:rPr>
        <w:t>ინდივიდებში</w:t>
      </w:r>
      <w:r w:rsidRPr="0085738D">
        <w:rPr>
          <w:rFonts w:ascii="Sylfaen" w:hAnsi="Sylfaen"/>
          <w:lang w:val="ka-GE"/>
        </w:rPr>
        <w:t xml:space="preserve">, </w:t>
      </w:r>
      <w:r w:rsidRPr="0085738D">
        <w:rPr>
          <w:rFonts w:ascii="Sylfaen" w:hAnsi="Sylfaen" w:cs="Sylfaen"/>
          <w:lang w:val="ka-GE"/>
        </w:rPr>
        <w:t>სადაც</w:t>
      </w:r>
      <w:r w:rsidRPr="0085738D">
        <w:rPr>
          <w:rFonts w:ascii="Sylfaen" w:hAnsi="Sylfaen"/>
          <w:lang w:val="ka-GE"/>
        </w:rPr>
        <w:t xml:space="preserve"> </w:t>
      </w:r>
      <w:r w:rsidRPr="0085738D">
        <w:rPr>
          <w:rFonts w:ascii="Sylfaen" w:hAnsi="Sylfaen" w:cs="Sylfaen"/>
          <w:lang w:val="ka-GE"/>
        </w:rPr>
        <w:t>მოხდა</w:t>
      </w:r>
      <w:r w:rsidRPr="0085738D">
        <w:rPr>
          <w:rFonts w:ascii="Sylfaen" w:hAnsi="Sylfaen"/>
          <w:lang w:val="ka-GE"/>
        </w:rPr>
        <w:t xml:space="preserve"> D-</w:t>
      </w:r>
      <w:r w:rsidRPr="0085738D">
        <w:rPr>
          <w:rFonts w:ascii="Sylfaen" w:hAnsi="Sylfaen" w:cs="Sylfaen"/>
          <w:lang w:val="ka-GE"/>
        </w:rPr>
        <w:t>ვიტამინის</w:t>
      </w:r>
      <w:r w:rsidRPr="0085738D">
        <w:rPr>
          <w:rFonts w:ascii="Sylfaen" w:hAnsi="Sylfaen"/>
          <w:lang w:val="ka-GE"/>
        </w:rPr>
        <w:t xml:space="preserve"> </w:t>
      </w:r>
      <w:r w:rsidRPr="0085738D">
        <w:rPr>
          <w:rFonts w:ascii="Sylfaen" w:hAnsi="Sylfaen" w:cs="Sylfaen"/>
          <w:lang w:val="ka-GE"/>
        </w:rPr>
        <w:t>მაღალი</w:t>
      </w:r>
      <w:r w:rsidRPr="0085738D">
        <w:rPr>
          <w:rFonts w:ascii="Sylfaen" w:hAnsi="Sylfaen"/>
          <w:lang w:val="ka-GE"/>
        </w:rPr>
        <w:t xml:space="preserve"> </w:t>
      </w:r>
      <w:r w:rsidRPr="0085738D">
        <w:rPr>
          <w:rFonts w:ascii="Sylfaen" w:hAnsi="Sylfaen" w:cs="Sylfaen"/>
          <w:lang w:val="ka-GE"/>
        </w:rPr>
        <w:t>დოზებით</w:t>
      </w:r>
      <w:r w:rsidRPr="0085738D">
        <w:rPr>
          <w:rFonts w:ascii="Sylfaen" w:hAnsi="Sylfaen"/>
          <w:lang w:val="ka-GE"/>
        </w:rPr>
        <w:t xml:space="preserve"> (4000 </w:t>
      </w:r>
      <w:r w:rsidRPr="0085738D">
        <w:rPr>
          <w:rFonts w:ascii="Sylfaen" w:hAnsi="Sylfaen" w:cs="Sylfaen"/>
          <w:lang w:val="ka-GE"/>
        </w:rPr>
        <w:t>საერთ</w:t>
      </w:r>
      <w:r w:rsidRPr="0085738D">
        <w:rPr>
          <w:rFonts w:ascii="Sylfaen" w:hAnsi="Sylfaen"/>
          <w:lang w:val="ka-GE"/>
        </w:rPr>
        <w:t xml:space="preserve">. </w:t>
      </w:r>
      <w:r w:rsidRPr="0085738D">
        <w:rPr>
          <w:rFonts w:ascii="Sylfaen" w:hAnsi="Sylfaen" w:cs="Sylfaen"/>
          <w:lang w:val="ka-GE"/>
        </w:rPr>
        <w:t>ერთ</w:t>
      </w:r>
      <w:r w:rsidRPr="0085738D">
        <w:rPr>
          <w:rFonts w:ascii="Sylfaen" w:hAnsi="Sylfaen"/>
          <w:lang w:val="ka-GE"/>
        </w:rPr>
        <w:t xml:space="preserve">. </w:t>
      </w:r>
      <w:r w:rsidRPr="0085738D">
        <w:rPr>
          <w:rFonts w:ascii="Sylfaen" w:hAnsi="Sylfaen" w:cs="Sylfaen"/>
          <w:lang w:val="ka-GE"/>
        </w:rPr>
        <w:t>დღეში</w:t>
      </w:r>
      <w:r w:rsidRPr="0085738D">
        <w:rPr>
          <w:rFonts w:ascii="Sylfaen" w:hAnsi="Sylfaen"/>
          <w:lang w:val="ka-GE"/>
        </w:rPr>
        <w:t xml:space="preserve">) </w:t>
      </w:r>
      <w:r w:rsidRPr="0085738D">
        <w:rPr>
          <w:rFonts w:ascii="Sylfaen" w:hAnsi="Sylfaen" w:cs="Sylfaen"/>
          <w:lang w:val="ka-GE"/>
        </w:rPr>
        <w:t>და</w:t>
      </w:r>
      <w:r w:rsidRPr="0085738D">
        <w:rPr>
          <w:rFonts w:ascii="Sylfaen" w:hAnsi="Sylfaen"/>
          <w:lang w:val="ka-GE"/>
        </w:rPr>
        <w:t xml:space="preserve"> </w:t>
      </w:r>
      <w:r w:rsidRPr="0085738D">
        <w:rPr>
          <w:rFonts w:ascii="Sylfaen" w:hAnsi="Sylfaen" w:cs="Sylfaen"/>
          <w:lang w:val="ka-GE"/>
        </w:rPr>
        <w:t>კალციუმის</w:t>
      </w:r>
      <w:r w:rsidRPr="0085738D">
        <w:rPr>
          <w:rFonts w:ascii="Sylfaen" w:hAnsi="Sylfaen"/>
          <w:lang w:val="ka-GE"/>
        </w:rPr>
        <w:t xml:space="preserve"> </w:t>
      </w:r>
      <w:r w:rsidRPr="0085738D">
        <w:rPr>
          <w:rFonts w:ascii="Sylfaen" w:hAnsi="Sylfaen" w:cs="Sylfaen"/>
          <w:lang w:val="ka-GE"/>
        </w:rPr>
        <w:t>კარბონატის</w:t>
      </w:r>
      <w:r w:rsidRPr="0085738D">
        <w:rPr>
          <w:rFonts w:ascii="Sylfaen" w:hAnsi="Sylfaen"/>
          <w:lang w:val="ka-GE"/>
        </w:rPr>
        <w:t xml:space="preserve"> (1000 </w:t>
      </w:r>
      <w:r w:rsidRPr="0085738D">
        <w:rPr>
          <w:rFonts w:ascii="Sylfaen" w:hAnsi="Sylfaen" w:cs="Sylfaen"/>
          <w:lang w:val="ka-GE"/>
        </w:rPr>
        <w:t>მგ</w:t>
      </w:r>
      <w:r w:rsidRPr="0085738D">
        <w:rPr>
          <w:rFonts w:ascii="Sylfaen" w:hAnsi="Sylfaen"/>
          <w:lang w:val="ka-GE"/>
        </w:rPr>
        <w:t xml:space="preserve"> </w:t>
      </w:r>
      <w:r w:rsidRPr="0085738D">
        <w:rPr>
          <w:rFonts w:ascii="Sylfaen" w:hAnsi="Sylfaen" w:cs="Sylfaen"/>
          <w:lang w:val="ka-GE"/>
        </w:rPr>
        <w:t>დღეში</w:t>
      </w:r>
      <w:r w:rsidRPr="0085738D">
        <w:rPr>
          <w:rFonts w:ascii="Sylfaen" w:hAnsi="Sylfaen"/>
          <w:lang w:val="ka-GE"/>
        </w:rPr>
        <w:t xml:space="preserve">) </w:t>
      </w:r>
      <w:r w:rsidRPr="0085738D">
        <w:rPr>
          <w:rFonts w:ascii="Sylfaen" w:hAnsi="Sylfaen" w:cs="Sylfaen"/>
          <w:lang w:val="ka-GE"/>
        </w:rPr>
        <w:t>კოადმინისტრირება</w:t>
      </w:r>
      <w:r w:rsidRPr="0085738D">
        <w:rPr>
          <w:rFonts w:ascii="Sylfaen" w:hAnsi="Sylfaen"/>
          <w:lang w:val="ka-GE"/>
        </w:rPr>
        <w:t xml:space="preserve">  TDF-</w:t>
      </w:r>
      <w:r w:rsidRPr="0085738D">
        <w:rPr>
          <w:rFonts w:ascii="Sylfaen" w:hAnsi="Sylfaen" w:cs="Sylfaen"/>
          <w:lang w:val="ka-GE"/>
        </w:rPr>
        <w:t>ით</w:t>
      </w:r>
      <w:r w:rsidRPr="0085738D">
        <w:rPr>
          <w:rFonts w:ascii="Sylfaen" w:hAnsi="Sylfaen"/>
          <w:lang w:val="ka-GE"/>
        </w:rPr>
        <w:t xml:space="preserve"> </w:t>
      </w:r>
      <w:r w:rsidRPr="0085738D">
        <w:rPr>
          <w:rFonts w:ascii="Sylfaen" w:hAnsi="Sylfaen" w:cs="Sylfaen"/>
          <w:lang w:val="ka-GE"/>
        </w:rPr>
        <w:t>მკურნალობის</w:t>
      </w:r>
      <w:r w:rsidRPr="0085738D">
        <w:rPr>
          <w:rFonts w:ascii="Sylfaen" w:hAnsi="Sylfaen"/>
          <w:lang w:val="ka-GE"/>
        </w:rPr>
        <w:t xml:space="preserve"> </w:t>
      </w:r>
      <w:r w:rsidRPr="0085738D">
        <w:rPr>
          <w:rFonts w:ascii="Sylfaen" w:hAnsi="Sylfaen" w:cs="Sylfaen"/>
          <w:lang w:val="ka-GE"/>
        </w:rPr>
        <w:t>დაწყების</w:t>
      </w:r>
      <w:r w:rsidRPr="0085738D">
        <w:rPr>
          <w:rFonts w:ascii="Sylfaen" w:hAnsi="Sylfaen"/>
          <w:lang w:val="ka-GE"/>
        </w:rPr>
        <w:t xml:space="preserve"> </w:t>
      </w:r>
      <w:r w:rsidRPr="0085738D">
        <w:rPr>
          <w:rFonts w:ascii="Sylfaen" w:hAnsi="Sylfaen" w:cs="Sylfaen"/>
          <w:lang w:val="ka-GE"/>
        </w:rPr>
        <w:t>პირველი</w:t>
      </w:r>
      <w:r w:rsidRPr="0085738D">
        <w:rPr>
          <w:rFonts w:ascii="Sylfaen" w:hAnsi="Sylfaen"/>
          <w:lang w:val="ka-GE"/>
        </w:rPr>
        <w:t xml:space="preserve"> 48 </w:t>
      </w:r>
      <w:r w:rsidRPr="0085738D">
        <w:rPr>
          <w:rFonts w:ascii="Sylfaen" w:hAnsi="Sylfaen" w:cs="Sylfaen"/>
          <w:lang w:val="ka-GE"/>
        </w:rPr>
        <w:t>კვირის</w:t>
      </w:r>
      <w:r w:rsidRPr="0085738D">
        <w:rPr>
          <w:rFonts w:ascii="Sylfaen" w:hAnsi="Sylfaen"/>
          <w:lang w:val="ka-GE"/>
        </w:rPr>
        <w:t xml:space="preserve"> </w:t>
      </w:r>
      <w:r w:rsidRPr="0085738D">
        <w:rPr>
          <w:rFonts w:ascii="Sylfaen" w:hAnsi="Sylfaen" w:cs="Sylfaen"/>
          <w:lang w:val="ka-GE"/>
        </w:rPr>
        <w:t>განმავლობაში</w:t>
      </w:r>
      <w:r w:rsidRPr="0085738D">
        <w:rPr>
          <w:rFonts w:ascii="Sylfaen" w:hAnsi="Sylfaen"/>
          <w:lang w:val="ka-GE"/>
        </w:rPr>
        <w:t>.</w:t>
      </w:r>
    </w:p>
    <w:p w:rsidR="00B47C07" w:rsidRPr="0085738D" w:rsidRDefault="00B47C07" w:rsidP="00B47C07">
      <w:pPr>
        <w:jc w:val="both"/>
        <w:rPr>
          <w:rFonts w:ascii="Sylfaen" w:hAnsi="Sylfaen"/>
          <w:lang w:val="ka-GE"/>
        </w:rPr>
      </w:pPr>
      <w:r w:rsidRPr="0085738D">
        <w:rPr>
          <w:rFonts w:ascii="Sylfaen" w:hAnsi="Sylfaen" w:cs="Sylfaen"/>
          <w:lang w:val="ka-GE"/>
        </w:rPr>
        <w:t>იმის</w:t>
      </w:r>
      <w:r w:rsidRPr="0085738D">
        <w:rPr>
          <w:rFonts w:ascii="Sylfaen" w:hAnsi="Sylfaen"/>
          <w:lang w:val="ka-GE"/>
        </w:rPr>
        <w:t xml:space="preserve"> </w:t>
      </w:r>
      <w:r w:rsidRPr="0085738D">
        <w:rPr>
          <w:rFonts w:ascii="Sylfaen" w:hAnsi="Sylfaen" w:cs="Sylfaen"/>
          <w:lang w:val="ka-GE"/>
        </w:rPr>
        <w:t>გამო</w:t>
      </w:r>
      <w:r w:rsidRPr="0085738D">
        <w:rPr>
          <w:rFonts w:ascii="Sylfaen" w:hAnsi="Sylfaen"/>
          <w:lang w:val="ka-GE"/>
        </w:rPr>
        <w:t xml:space="preserve">, </w:t>
      </w:r>
      <w:r w:rsidRPr="0085738D">
        <w:rPr>
          <w:rFonts w:ascii="Sylfaen" w:hAnsi="Sylfaen" w:cs="Sylfaen"/>
          <w:lang w:val="ka-GE"/>
        </w:rPr>
        <w:t>რომ</w:t>
      </w:r>
      <w:r w:rsidRPr="0085738D">
        <w:rPr>
          <w:rFonts w:ascii="Sylfaen" w:hAnsi="Sylfaen"/>
          <w:lang w:val="ka-GE"/>
        </w:rPr>
        <w:t xml:space="preserve"> </w:t>
      </w:r>
      <w:r w:rsidRPr="0085738D">
        <w:rPr>
          <w:rFonts w:ascii="Sylfaen" w:hAnsi="Sylfaen" w:cs="Sylfaen"/>
          <w:lang w:val="ka-GE"/>
        </w:rPr>
        <w:t>ბავშვთა</w:t>
      </w:r>
      <w:r w:rsidRPr="0085738D">
        <w:rPr>
          <w:rFonts w:ascii="Sylfaen" w:hAnsi="Sylfaen"/>
          <w:lang w:val="ka-GE"/>
        </w:rPr>
        <w:t xml:space="preserve"> </w:t>
      </w:r>
      <w:r w:rsidRPr="0085738D">
        <w:rPr>
          <w:rFonts w:ascii="Sylfaen" w:hAnsi="Sylfaen" w:cs="Sylfaen"/>
          <w:lang w:val="ka-GE"/>
        </w:rPr>
        <w:t>და</w:t>
      </w:r>
      <w:r w:rsidRPr="0085738D">
        <w:rPr>
          <w:rFonts w:ascii="Sylfaen" w:hAnsi="Sylfaen"/>
          <w:lang w:val="ka-GE"/>
        </w:rPr>
        <w:t xml:space="preserve"> </w:t>
      </w:r>
      <w:r w:rsidRPr="0085738D">
        <w:rPr>
          <w:rFonts w:ascii="Sylfaen" w:hAnsi="Sylfaen" w:cs="Sylfaen"/>
          <w:lang w:val="ka-GE"/>
        </w:rPr>
        <w:t>მოზრდილთა</w:t>
      </w:r>
      <w:r w:rsidRPr="0085738D">
        <w:rPr>
          <w:rFonts w:ascii="Sylfaen" w:hAnsi="Sylfaen"/>
          <w:lang w:val="ka-GE"/>
        </w:rPr>
        <w:t xml:space="preserve">  </w:t>
      </w:r>
      <w:r w:rsidRPr="0085738D">
        <w:rPr>
          <w:rFonts w:ascii="Sylfaen" w:hAnsi="Sylfaen" w:cs="Sylfaen"/>
          <w:lang w:val="ka-GE"/>
        </w:rPr>
        <w:t>პერიოდი</w:t>
      </w:r>
      <w:r w:rsidRPr="0085738D">
        <w:rPr>
          <w:rFonts w:ascii="Sylfaen" w:hAnsi="Sylfaen"/>
          <w:lang w:val="ka-GE"/>
        </w:rPr>
        <w:t xml:space="preserve"> </w:t>
      </w:r>
      <w:r w:rsidRPr="0085738D">
        <w:rPr>
          <w:rFonts w:ascii="Sylfaen" w:hAnsi="Sylfaen" w:cs="Sylfaen"/>
          <w:lang w:val="ka-GE"/>
        </w:rPr>
        <w:t>ძვლის</w:t>
      </w:r>
      <w:r w:rsidRPr="0085738D">
        <w:rPr>
          <w:rFonts w:ascii="Sylfaen" w:hAnsi="Sylfaen"/>
          <w:lang w:val="ka-GE"/>
        </w:rPr>
        <w:t xml:space="preserve"> </w:t>
      </w:r>
      <w:r w:rsidRPr="0085738D">
        <w:rPr>
          <w:rFonts w:ascii="Sylfaen" w:hAnsi="Sylfaen" w:cs="Sylfaen"/>
          <w:lang w:val="ka-GE"/>
        </w:rPr>
        <w:t>სწრაფი</w:t>
      </w:r>
      <w:r w:rsidRPr="0085738D">
        <w:rPr>
          <w:rFonts w:ascii="Sylfaen" w:hAnsi="Sylfaen"/>
          <w:lang w:val="ka-GE"/>
        </w:rPr>
        <w:t xml:space="preserve"> </w:t>
      </w:r>
      <w:r w:rsidRPr="0085738D">
        <w:rPr>
          <w:rFonts w:ascii="Sylfaen" w:hAnsi="Sylfaen" w:cs="Sylfaen"/>
          <w:lang w:val="ka-GE"/>
        </w:rPr>
        <w:t>ზრდის</w:t>
      </w:r>
      <w:r w:rsidRPr="0085738D">
        <w:rPr>
          <w:rFonts w:ascii="Sylfaen" w:hAnsi="Sylfaen"/>
          <w:lang w:val="ka-GE"/>
        </w:rPr>
        <w:t xml:space="preserve"> </w:t>
      </w:r>
      <w:r w:rsidRPr="0085738D">
        <w:rPr>
          <w:rFonts w:ascii="Sylfaen" w:hAnsi="Sylfaen" w:cs="Sylfaen"/>
          <w:lang w:val="ka-GE"/>
        </w:rPr>
        <w:t>თვალსაზრისით</w:t>
      </w:r>
      <w:r w:rsidRPr="0085738D">
        <w:rPr>
          <w:rFonts w:ascii="Sylfaen" w:hAnsi="Sylfaen"/>
          <w:lang w:val="ka-GE"/>
        </w:rPr>
        <w:t xml:space="preserve"> </w:t>
      </w:r>
      <w:r w:rsidRPr="0085738D">
        <w:rPr>
          <w:rFonts w:ascii="Sylfaen" w:hAnsi="Sylfaen" w:cs="Sylfaen"/>
          <w:lang w:val="ka-GE"/>
        </w:rPr>
        <w:t>მნიშვნელოვანი</w:t>
      </w:r>
      <w:r w:rsidRPr="0085738D">
        <w:rPr>
          <w:rFonts w:ascii="Sylfaen" w:hAnsi="Sylfaen"/>
          <w:lang w:val="ka-GE"/>
        </w:rPr>
        <w:t xml:space="preserve"> </w:t>
      </w:r>
      <w:r w:rsidRPr="0085738D">
        <w:rPr>
          <w:rFonts w:ascii="Sylfaen" w:hAnsi="Sylfaen" w:cs="Sylfaen"/>
          <w:lang w:val="ka-GE"/>
        </w:rPr>
        <w:t>ასაკია</w:t>
      </w:r>
      <w:r w:rsidRPr="0085738D">
        <w:rPr>
          <w:rFonts w:ascii="Sylfaen" w:hAnsi="Sylfaen"/>
          <w:lang w:val="ka-GE"/>
        </w:rPr>
        <w:t xml:space="preserve"> </w:t>
      </w:r>
      <w:r w:rsidRPr="0085738D">
        <w:rPr>
          <w:rFonts w:ascii="Sylfaen" w:hAnsi="Sylfaen" w:cs="Sylfaen"/>
          <w:lang w:val="ka-GE"/>
        </w:rPr>
        <w:t>და</w:t>
      </w:r>
      <w:r w:rsidRPr="0085738D">
        <w:rPr>
          <w:rFonts w:ascii="Sylfaen" w:hAnsi="Sylfaen"/>
          <w:lang w:val="ka-GE"/>
        </w:rPr>
        <w:t xml:space="preserve"> </w:t>
      </w:r>
      <w:r w:rsidRPr="0085738D">
        <w:rPr>
          <w:rFonts w:ascii="Sylfaen" w:hAnsi="Sylfaen" w:cs="Sylfaen"/>
          <w:lang w:val="ka-GE"/>
        </w:rPr>
        <w:t>რადგანაც</w:t>
      </w:r>
      <w:r w:rsidRPr="0085738D">
        <w:rPr>
          <w:rFonts w:ascii="Sylfaen" w:hAnsi="Sylfaen"/>
          <w:lang w:val="ka-GE"/>
        </w:rPr>
        <w:t xml:space="preserve"> </w:t>
      </w:r>
      <w:r w:rsidRPr="0085738D">
        <w:rPr>
          <w:rFonts w:ascii="Sylfaen" w:hAnsi="Sylfaen" w:cs="Sylfaen"/>
          <w:lang w:val="ka-GE"/>
        </w:rPr>
        <w:t>პერინატალურად</w:t>
      </w:r>
      <w:r w:rsidRPr="0085738D">
        <w:rPr>
          <w:rFonts w:ascii="Sylfaen" w:hAnsi="Sylfaen"/>
          <w:lang w:val="ka-GE"/>
        </w:rPr>
        <w:t xml:space="preserve"> </w:t>
      </w:r>
      <w:r w:rsidRPr="0085738D">
        <w:rPr>
          <w:rFonts w:ascii="Sylfaen" w:hAnsi="Sylfaen" w:cs="Sylfaen"/>
          <w:lang w:val="ka-GE"/>
        </w:rPr>
        <w:t>აივ</w:t>
      </w:r>
      <w:r w:rsidRPr="0085738D">
        <w:rPr>
          <w:rFonts w:ascii="Sylfaen" w:hAnsi="Sylfaen"/>
          <w:lang w:val="ka-GE"/>
        </w:rPr>
        <w:t>-</w:t>
      </w:r>
      <w:r w:rsidRPr="0085738D">
        <w:rPr>
          <w:rFonts w:ascii="Sylfaen" w:hAnsi="Sylfaen" w:cs="Sylfaen"/>
          <w:lang w:val="ka-GE"/>
        </w:rPr>
        <w:t>ინფიცირებული</w:t>
      </w:r>
      <w:r w:rsidRPr="0085738D">
        <w:rPr>
          <w:rFonts w:ascii="Sylfaen" w:hAnsi="Sylfaen"/>
          <w:lang w:val="ka-GE"/>
        </w:rPr>
        <w:t xml:space="preserve"> </w:t>
      </w:r>
      <w:r w:rsidRPr="0085738D">
        <w:rPr>
          <w:rFonts w:ascii="Sylfaen" w:hAnsi="Sylfaen" w:cs="Sylfaen"/>
          <w:lang w:val="ka-GE"/>
        </w:rPr>
        <w:t>ბავშვები</w:t>
      </w:r>
      <w:r w:rsidRPr="0085738D">
        <w:rPr>
          <w:rFonts w:ascii="Sylfaen" w:hAnsi="Sylfaen"/>
          <w:lang w:val="ka-GE"/>
        </w:rPr>
        <w:t xml:space="preserve"> </w:t>
      </w:r>
      <w:r w:rsidRPr="0085738D">
        <w:rPr>
          <w:rFonts w:ascii="Sylfaen" w:hAnsi="Sylfaen" w:cs="Sylfaen"/>
          <w:lang w:val="ka-GE"/>
        </w:rPr>
        <w:t>მაღალი</w:t>
      </w:r>
      <w:r w:rsidRPr="0085738D">
        <w:rPr>
          <w:rFonts w:ascii="Sylfaen" w:hAnsi="Sylfaen"/>
          <w:lang w:val="ka-GE"/>
        </w:rPr>
        <w:t xml:space="preserve"> </w:t>
      </w:r>
      <w:r w:rsidRPr="0085738D">
        <w:rPr>
          <w:rFonts w:ascii="Sylfaen" w:hAnsi="Sylfaen" w:cs="Sylfaen"/>
          <w:lang w:val="ka-GE"/>
        </w:rPr>
        <w:t>რისკის</w:t>
      </w:r>
      <w:r w:rsidRPr="0085738D">
        <w:rPr>
          <w:rFonts w:ascii="Sylfaen" w:hAnsi="Sylfaen"/>
          <w:lang w:val="ka-GE"/>
        </w:rPr>
        <w:t xml:space="preserve"> </w:t>
      </w:r>
      <w:r w:rsidRPr="0085738D">
        <w:rPr>
          <w:rFonts w:ascii="Sylfaen" w:hAnsi="Sylfaen" w:cs="Sylfaen"/>
          <w:lang w:val="ka-GE"/>
        </w:rPr>
        <w:t>ქვეშ</w:t>
      </w:r>
      <w:r w:rsidRPr="0085738D">
        <w:rPr>
          <w:rFonts w:ascii="Sylfaen" w:hAnsi="Sylfaen"/>
          <w:lang w:val="ka-GE"/>
        </w:rPr>
        <w:t xml:space="preserve"> </w:t>
      </w:r>
      <w:r w:rsidRPr="0085738D">
        <w:rPr>
          <w:rFonts w:ascii="Sylfaen" w:hAnsi="Sylfaen" w:cs="Sylfaen"/>
          <w:lang w:val="ka-GE"/>
        </w:rPr>
        <w:t>არიან</w:t>
      </w:r>
      <w:r w:rsidRPr="0085738D">
        <w:rPr>
          <w:rFonts w:ascii="Sylfaen" w:hAnsi="Sylfaen"/>
          <w:lang w:val="ka-GE"/>
        </w:rPr>
        <w:t xml:space="preserve"> </w:t>
      </w:r>
      <w:r w:rsidRPr="0085738D">
        <w:rPr>
          <w:rFonts w:ascii="Sylfaen" w:hAnsi="Sylfaen" w:cs="Sylfaen"/>
          <w:lang w:val="ka-GE"/>
        </w:rPr>
        <w:t>ძვლის</w:t>
      </w:r>
      <w:r w:rsidRPr="0085738D">
        <w:rPr>
          <w:rFonts w:ascii="Sylfaen" w:hAnsi="Sylfaen"/>
          <w:lang w:val="ka-GE"/>
        </w:rPr>
        <w:t xml:space="preserve"> </w:t>
      </w:r>
      <w:r w:rsidRPr="0085738D">
        <w:rPr>
          <w:rFonts w:ascii="Sylfaen" w:hAnsi="Sylfaen" w:cs="Sylfaen"/>
          <w:lang w:val="ka-GE"/>
        </w:rPr>
        <w:t>დაბალი</w:t>
      </w:r>
      <w:r w:rsidRPr="0085738D">
        <w:rPr>
          <w:rFonts w:ascii="Sylfaen" w:hAnsi="Sylfaen"/>
          <w:lang w:val="ka-GE"/>
        </w:rPr>
        <w:t xml:space="preserve"> </w:t>
      </w:r>
      <w:r w:rsidRPr="0085738D">
        <w:rPr>
          <w:rFonts w:ascii="Sylfaen" w:hAnsi="Sylfaen" w:cs="Sylfaen"/>
          <w:lang w:val="ka-GE"/>
        </w:rPr>
        <w:t>პიკური</w:t>
      </w:r>
      <w:r w:rsidRPr="0085738D">
        <w:rPr>
          <w:rFonts w:ascii="Sylfaen" w:hAnsi="Sylfaen"/>
          <w:lang w:val="ka-GE"/>
        </w:rPr>
        <w:t xml:space="preserve"> </w:t>
      </w:r>
      <w:r w:rsidRPr="0085738D">
        <w:rPr>
          <w:rFonts w:ascii="Sylfaen" w:hAnsi="Sylfaen" w:cs="Sylfaen"/>
          <w:lang w:val="ka-GE"/>
        </w:rPr>
        <w:t>მასის</w:t>
      </w:r>
      <w:r w:rsidRPr="0085738D">
        <w:rPr>
          <w:rFonts w:ascii="Sylfaen" w:hAnsi="Sylfaen"/>
          <w:lang w:val="ka-GE"/>
        </w:rPr>
        <w:t xml:space="preserve"> </w:t>
      </w:r>
      <w:r w:rsidRPr="0085738D">
        <w:rPr>
          <w:rFonts w:ascii="Sylfaen" w:hAnsi="Sylfaen" w:cs="Sylfaen"/>
          <w:lang w:val="ka-GE"/>
        </w:rPr>
        <w:t>განვითარებისთვის</w:t>
      </w:r>
      <w:r w:rsidRPr="0085738D">
        <w:rPr>
          <w:rFonts w:ascii="Sylfaen" w:hAnsi="Sylfaen"/>
          <w:lang w:val="ka-GE"/>
        </w:rPr>
        <w:t xml:space="preserve">, </w:t>
      </w:r>
      <w:r w:rsidRPr="0085738D">
        <w:rPr>
          <w:rFonts w:ascii="Sylfaen" w:hAnsi="Sylfaen" w:cs="Sylfaen"/>
          <w:lang w:val="ka-GE"/>
        </w:rPr>
        <w:t>პანელი</w:t>
      </w:r>
      <w:r w:rsidRPr="0085738D">
        <w:rPr>
          <w:rFonts w:ascii="Sylfaen" w:hAnsi="Sylfaen"/>
          <w:lang w:val="ka-GE"/>
        </w:rPr>
        <w:t xml:space="preserve"> </w:t>
      </w:r>
      <w:r w:rsidRPr="0085738D">
        <w:rPr>
          <w:rFonts w:ascii="Sylfaen" w:hAnsi="Sylfaen" w:cs="Sylfaen"/>
          <w:lang w:val="ka-GE"/>
        </w:rPr>
        <w:t>მხარს</w:t>
      </w:r>
      <w:r w:rsidRPr="0085738D">
        <w:rPr>
          <w:rFonts w:ascii="Sylfaen" w:hAnsi="Sylfaen"/>
          <w:lang w:val="ka-GE"/>
        </w:rPr>
        <w:t xml:space="preserve"> </w:t>
      </w:r>
      <w:r w:rsidRPr="0085738D">
        <w:rPr>
          <w:rFonts w:ascii="Sylfaen" w:hAnsi="Sylfaen" w:cs="Sylfaen"/>
          <w:lang w:val="ka-GE"/>
        </w:rPr>
        <w:t>უჭერს</w:t>
      </w:r>
      <w:r w:rsidRPr="0085738D">
        <w:rPr>
          <w:rFonts w:ascii="Sylfaen" w:hAnsi="Sylfaen"/>
          <w:lang w:val="ka-GE"/>
        </w:rPr>
        <w:t xml:space="preserve"> ABC-</w:t>
      </w:r>
      <w:r w:rsidRPr="0085738D">
        <w:rPr>
          <w:rFonts w:ascii="Sylfaen" w:hAnsi="Sylfaen" w:cs="Sylfaen"/>
          <w:lang w:val="ka-GE"/>
        </w:rPr>
        <w:t>ს</w:t>
      </w:r>
      <w:r w:rsidRPr="0085738D">
        <w:rPr>
          <w:rFonts w:ascii="Sylfaen" w:hAnsi="Sylfaen"/>
          <w:lang w:val="ka-GE"/>
        </w:rPr>
        <w:t xml:space="preserve"> </w:t>
      </w:r>
      <w:r w:rsidRPr="0085738D">
        <w:rPr>
          <w:rFonts w:ascii="Sylfaen" w:hAnsi="Sylfaen" w:cs="Sylfaen"/>
          <w:lang w:val="ka-GE"/>
        </w:rPr>
        <w:t>ან</w:t>
      </w:r>
      <w:r w:rsidRPr="0085738D">
        <w:rPr>
          <w:rFonts w:ascii="Sylfaen" w:hAnsi="Sylfaen"/>
          <w:lang w:val="ka-GE"/>
        </w:rPr>
        <w:t xml:space="preserve"> TAF-</w:t>
      </w:r>
      <w:r w:rsidRPr="0085738D">
        <w:rPr>
          <w:rFonts w:ascii="Sylfaen" w:hAnsi="Sylfaen" w:cs="Sylfaen"/>
          <w:lang w:val="ka-GE"/>
        </w:rPr>
        <w:t>ის</w:t>
      </w:r>
      <w:r w:rsidRPr="0085738D">
        <w:rPr>
          <w:rFonts w:ascii="Sylfaen" w:hAnsi="Sylfaen"/>
          <w:lang w:val="ka-GE"/>
        </w:rPr>
        <w:t xml:space="preserve"> </w:t>
      </w:r>
      <w:r w:rsidRPr="0085738D">
        <w:rPr>
          <w:rFonts w:ascii="Sylfaen" w:hAnsi="Sylfaen" w:cs="Sylfaen"/>
          <w:lang w:val="ka-GE"/>
        </w:rPr>
        <w:t>გამოყენებას</w:t>
      </w:r>
      <w:r w:rsidRPr="0085738D">
        <w:rPr>
          <w:rFonts w:ascii="Sylfaen" w:hAnsi="Sylfaen"/>
          <w:lang w:val="ka-GE"/>
        </w:rPr>
        <w:t xml:space="preserve"> TDF-</w:t>
      </w:r>
      <w:r w:rsidRPr="0085738D">
        <w:rPr>
          <w:rFonts w:ascii="Sylfaen" w:hAnsi="Sylfaen" w:cs="Sylfaen"/>
          <w:lang w:val="ka-GE"/>
        </w:rPr>
        <w:t>ს</w:t>
      </w:r>
      <w:r w:rsidRPr="0085738D">
        <w:rPr>
          <w:rFonts w:ascii="Sylfaen" w:hAnsi="Sylfaen"/>
          <w:lang w:val="ka-GE"/>
        </w:rPr>
        <w:t xml:space="preserve"> </w:t>
      </w:r>
      <w:r w:rsidRPr="0085738D">
        <w:rPr>
          <w:rFonts w:ascii="Sylfaen" w:hAnsi="Sylfaen" w:cs="Sylfaen"/>
          <w:lang w:val="ka-GE"/>
        </w:rPr>
        <w:t>ნაცვლად</w:t>
      </w:r>
      <w:r w:rsidRPr="0085738D">
        <w:rPr>
          <w:rFonts w:ascii="Sylfaen" w:hAnsi="Sylfaen"/>
          <w:lang w:val="ka-GE"/>
        </w:rPr>
        <w:t xml:space="preserve"> </w:t>
      </w:r>
      <w:r w:rsidRPr="0085738D">
        <w:rPr>
          <w:rFonts w:ascii="Sylfaen" w:hAnsi="Sylfaen" w:cs="Sylfaen"/>
          <w:lang w:val="ka-GE"/>
        </w:rPr>
        <w:t>ბავშვებში</w:t>
      </w:r>
      <w:r w:rsidRPr="0085738D">
        <w:rPr>
          <w:rFonts w:ascii="Sylfaen" w:hAnsi="Sylfaen"/>
          <w:lang w:val="ka-GE"/>
        </w:rPr>
        <w:t xml:space="preserve"> </w:t>
      </w:r>
      <w:r w:rsidRPr="0085738D">
        <w:rPr>
          <w:rFonts w:ascii="Sylfaen" w:hAnsi="Sylfaen" w:cs="Sylfaen"/>
          <w:lang w:val="ka-GE"/>
        </w:rPr>
        <w:t>სქესობრივი</w:t>
      </w:r>
      <w:r w:rsidRPr="0085738D">
        <w:rPr>
          <w:rFonts w:ascii="Sylfaen" w:hAnsi="Sylfaen"/>
          <w:lang w:val="ka-GE"/>
        </w:rPr>
        <w:t xml:space="preserve"> </w:t>
      </w:r>
      <w:r w:rsidRPr="0085738D">
        <w:rPr>
          <w:rFonts w:ascii="Sylfaen" w:hAnsi="Sylfaen" w:cs="Sylfaen"/>
          <w:lang w:val="ka-GE"/>
        </w:rPr>
        <w:t>სიმწიფის</w:t>
      </w:r>
      <w:r w:rsidRPr="0085738D">
        <w:rPr>
          <w:rFonts w:ascii="Sylfaen" w:hAnsi="Sylfaen"/>
          <w:lang w:val="ka-GE"/>
        </w:rPr>
        <w:t xml:space="preserve"> </w:t>
      </w:r>
      <w:r w:rsidRPr="0085738D">
        <w:rPr>
          <w:rFonts w:ascii="Sylfaen" w:hAnsi="Sylfaen" w:cs="Sylfaen"/>
          <w:lang w:val="ka-GE"/>
        </w:rPr>
        <w:t>ინდექსით</w:t>
      </w:r>
      <w:r w:rsidRPr="0085738D">
        <w:rPr>
          <w:rFonts w:ascii="Sylfaen" w:hAnsi="Sylfaen"/>
          <w:lang w:val="ka-GE"/>
        </w:rPr>
        <w:t xml:space="preserve"> 1-</w:t>
      </w:r>
      <w:r w:rsidRPr="0085738D">
        <w:rPr>
          <w:rFonts w:ascii="Sylfaen" w:hAnsi="Sylfaen" w:cs="Sylfaen"/>
          <w:lang w:val="ka-GE"/>
        </w:rPr>
        <w:t>დან</w:t>
      </w:r>
      <w:r w:rsidRPr="0085738D">
        <w:rPr>
          <w:rFonts w:ascii="Sylfaen" w:hAnsi="Sylfaen"/>
          <w:lang w:val="ka-GE"/>
        </w:rPr>
        <w:t xml:space="preserve"> 3-</w:t>
      </w:r>
      <w:r w:rsidRPr="0085738D">
        <w:rPr>
          <w:rFonts w:ascii="Sylfaen" w:hAnsi="Sylfaen" w:cs="Sylfaen"/>
          <w:lang w:val="ka-GE"/>
        </w:rPr>
        <w:t>მდე</w:t>
      </w:r>
      <w:r w:rsidRPr="0085738D">
        <w:rPr>
          <w:rFonts w:ascii="Sylfaen" w:hAnsi="Sylfaen"/>
          <w:lang w:val="ka-GE"/>
        </w:rPr>
        <w:t>.</w:t>
      </w:r>
    </w:p>
    <w:p w:rsidR="00B47C07" w:rsidRPr="0085738D" w:rsidRDefault="00B47C07" w:rsidP="00B47C07">
      <w:pPr>
        <w:jc w:val="both"/>
        <w:rPr>
          <w:rStyle w:val="Emphasis"/>
          <w:rFonts w:ascii="Sylfaen" w:hAnsi="Sylfaen"/>
          <w:b/>
          <w:lang w:val="ka-GE"/>
        </w:rPr>
      </w:pPr>
      <w:r w:rsidRPr="0085738D">
        <w:rPr>
          <w:rStyle w:val="Emphasis"/>
          <w:rFonts w:ascii="Sylfaen" w:hAnsi="Sylfaen"/>
          <w:lang w:val="ka-GE"/>
        </w:rPr>
        <w:t>ნეფროტოქსიურობა</w:t>
      </w:r>
    </w:p>
    <w:p w:rsidR="00B47C07" w:rsidRPr="0085738D" w:rsidRDefault="00B47C07" w:rsidP="00B47C07">
      <w:pPr>
        <w:jc w:val="both"/>
        <w:rPr>
          <w:rFonts w:ascii="Sylfaen" w:hAnsi="Sylfaen"/>
          <w:lang w:val="ka-GE"/>
        </w:rPr>
      </w:pPr>
      <w:r w:rsidRPr="0085738D">
        <w:rPr>
          <w:rFonts w:ascii="Sylfaen" w:hAnsi="Sylfaen" w:cs="Sylfaen"/>
          <w:lang w:val="ka-GE"/>
        </w:rPr>
        <w:t>ნეფროტოქსიურობის</w:t>
      </w:r>
      <w:r w:rsidRPr="0085738D">
        <w:rPr>
          <w:rFonts w:ascii="Sylfaen" w:hAnsi="Sylfaen"/>
          <w:lang w:val="ka-GE"/>
        </w:rPr>
        <w:t xml:space="preserve"> </w:t>
      </w:r>
      <w:r w:rsidRPr="0085738D">
        <w:rPr>
          <w:rFonts w:ascii="Sylfaen" w:hAnsi="Sylfaen" w:cs="Sylfaen"/>
          <w:lang w:val="ka-GE"/>
        </w:rPr>
        <w:t>მთავარი</w:t>
      </w:r>
      <w:r w:rsidRPr="0085738D">
        <w:rPr>
          <w:rFonts w:ascii="Sylfaen" w:hAnsi="Sylfaen"/>
          <w:lang w:val="ka-GE"/>
        </w:rPr>
        <w:t xml:space="preserve"> </w:t>
      </w:r>
      <w:r w:rsidRPr="0085738D">
        <w:rPr>
          <w:rFonts w:ascii="Sylfaen" w:hAnsi="Sylfaen" w:cs="Sylfaen"/>
          <w:lang w:val="ka-GE"/>
        </w:rPr>
        <w:t>სამიზნეა</w:t>
      </w:r>
      <w:r w:rsidRPr="0085738D">
        <w:rPr>
          <w:rFonts w:ascii="Sylfaen" w:hAnsi="Sylfaen"/>
          <w:lang w:val="ka-GE"/>
        </w:rPr>
        <w:t xml:space="preserve"> </w:t>
      </w:r>
      <w:r w:rsidRPr="0085738D">
        <w:rPr>
          <w:rFonts w:ascii="Sylfaen" w:hAnsi="Sylfaen" w:cs="Sylfaen"/>
          <w:lang w:val="ka-GE"/>
        </w:rPr>
        <w:t>თირკმელების</w:t>
      </w:r>
      <w:r w:rsidRPr="0085738D">
        <w:rPr>
          <w:rFonts w:ascii="Sylfaen" w:hAnsi="Sylfaen"/>
          <w:lang w:val="ka-GE"/>
        </w:rPr>
        <w:t xml:space="preserve"> </w:t>
      </w:r>
      <w:r w:rsidRPr="0085738D">
        <w:rPr>
          <w:rFonts w:ascii="Sylfaen" w:hAnsi="Sylfaen" w:cs="Sylfaen"/>
          <w:lang w:val="ka-GE"/>
        </w:rPr>
        <w:t>პროქსიმალური</w:t>
      </w:r>
      <w:r w:rsidRPr="0085738D">
        <w:rPr>
          <w:rFonts w:ascii="Sylfaen" w:hAnsi="Sylfaen"/>
          <w:lang w:val="ka-GE"/>
        </w:rPr>
        <w:t xml:space="preserve"> </w:t>
      </w:r>
      <w:r w:rsidRPr="0085738D">
        <w:rPr>
          <w:rFonts w:ascii="Sylfaen" w:hAnsi="Sylfaen" w:cs="Sylfaen"/>
          <w:lang w:val="ka-GE"/>
        </w:rPr>
        <w:t>მილაკოვანი</w:t>
      </w:r>
      <w:r w:rsidRPr="0085738D">
        <w:rPr>
          <w:rFonts w:ascii="Sylfaen" w:hAnsi="Sylfaen"/>
          <w:lang w:val="ka-GE"/>
        </w:rPr>
        <w:t xml:space="preserve"> </w:t>
      </w:r>
      <w:r w:rsidRPr="0085738D">
        <w:rPr>
          <w:rFonts w:ascii="Sylfaen" w:hAnsi="Sylfaen" w:cs="Sylfaen"/>
          <w:lang w:val="ka-GE"/>
        </w:rPr>
        <w:t>სისტემა</w:t>
      </w:r>
      <w:r w:rsidRPr="0085738D">
        <w:rPr>
          <w:rFonts w:ascii="Sylfaen" w:hAnsi="Sylfaen"/>
          <w:lang w:val="ka-GE"/>
        </w:rPr>
        <w:t xml:space="preserve">. </w:t>
      </w:r>
      <w:r w:rsidRPr="0085738D">
        <w:rPr>
          <w:rFonts w:ascii="Sylfaen" w:hAnsi="Sylfaen" w:cs="Sylfaen"/>
          <w:lang w:val="ka-GE"/>
        </w:rPr>
        <w:t>აღწერილია</w:t>
      </w:r>
      <w:r w:rsidRPr="0085738D">
        <w:rPr>
          <w:rFonts w:ascii="Sylfaen" w:hAnsi="Sylfaen"/>
          <w:lang w:val="ka-GE"/>
        </w:rPr>
        <w:t xml:space="preserve"> </w:t>
      </w:r>
      <w:r w:rsidRPr="0085738D">
        <w:rPr>
          <w:rFonts w:ascii="Sylfaen" w:hAnsi="Sylfaen" w:cs="Sylfaen"/>
          <w:lang w:val="ka-GE"/>
        </w:rPr>
        <w:t>არახშირი</w:t>
      </w:r>
      <w:r w:rsidRPr="0085738D">
        <w:rPr>
          <w:rFonts w:ascii="Sylfaen" w:hAnsi="Sylfaen"/>
          <w:lang w:val="ka-GE"/>
        </w:rPr>
        <w:t xml:space="preserve">, </w:t>
      </w:r>
      <w:r w:rsidRPr="0085738D">
        <w:rPr>
          <w:rFonts w:ascii="Sylfaen" w:hAnsi="Sylfaen" w:cs="Sylfaen"/>
          <w:lang w:val="ka-GE"/>
        </w:rPr>
        <w:t>თუმცა</w:t>
      </w:r>
      <w:r w:rsidRPr="0085738D">
        <w:rPr>
          <w:rFonts w:ascii="Sylfaen" w:hAnsi="Sylfaen"/>
          <w:lang w:val="ka-GE"/>
        </w:rPr>
        <w:t xml:space="preserve"> </w:t>
      </w:r>
      <w:r w:rsidRPr="0085738D">
        <w:rPr>
          <w:rFonts w:ascii="Sylfaen" w:hAnsi="Sylfaen" w:cs="Sylfaen"/>
          <w:lang w:val="ka-GE"/>
        </w:rPr>
        <w:t>საკმაოდ</w:t>
      </w:r>
      <w:r w:rsidRPr="0085738D">
        <w:rPr>
          <w:rFonts w:ascii="Sylfaen" w:hAnsi="Sylfaen"/>
          <w:lang w:val="ka-GE"/>
        </w:rPr>
        <w:t xml:space="preserve"> </w:t>
      </w:r>
      <w:r w:rsidRPr="0085738D">
        <w:rPr>
          <w:rFonts w:ascii="Sylfaen" w:hAnsi="Sylfaen" w:cs="Sylfaen"/>
          <w:lang w:val="ka-GE"/>
        </w:rPr>
        <w:t>მწვავე</w:t>
      </w:r>
      <w:r w:rsidRPr="0085738D">
        <w:rPr>
          <w:rFonts w:ascii="Sylfaen" w:hAnsi="Sylfaen"/>
          <w:lang w:val="ka-GE"/>
        </w:rPr>
        <w:t xml:space="preserve"> </w:t>
      </w:r>
      <w:r w:rsidRPr="0085738D">
        <w:rPr>
          <w:rFonts w:ascii="Sylfaen" w:hAnsi="Sylfaen" w:cs="Sylfaen"/>
          <w:lang w:val="ka-GE"/>
        </w:rPr>
        <w:t>მანიფეტაციები</w:t>
      </w:r>
      <w:r w:rsidRPr="0085738D">
        <w:rPr>
          <w:rFonts w:ascii="Sylfaen" w:hAnsi="Sylfaen"/>
          <w:lang w:val="ka-GE"/>
        </w:rPr>
        <w:t xml:space="preserve"> </w:t>
      </w:r>
      <w:r w:rsidRPr="0085738D">
        <w:rPr>
          <w:rFonts w:ascii="Sylfaen" w:hAnsi="Sylfaen" w:cs="Sylfaen"/>
          <w:lang w:val="ka-GE"/>
        </w:rPr>
        <w:t>რენალური</w:t>
      </w:r>
      <w:r w:rsidRPr="0085738D">
        <w:rPr>
          <w:rFonts w:ascii="Sylfaen" w:hAnsi="Sylfaen"/>
          <w:lang w:val="ka-GE"/>
        </w:rPr>
        <w:t xml:space="preserve">  </w:t>
      </w:r>
      <w:r w:rsidRPr="0085738D">
        <w:rPr>
          <w:rFonts w:ascii="Sylfaen" w:hAnsi="Sylfaen" w:cs="Sylfaen"/>
          <w:lang w:val="ka-GE"/>
        </w:rPr>
        <w:t>ფანკონის</w:t>
      </w:r>
      <w:r w:rsidRPr="0085738D">
        <w:rPr>
          <w:rFonts w:ascii="Sylfaen" w:hAnsi="Sylfaen"/>
          <w:lang w:val="ka-GE"/>
        </w:rPr>
        <w:t xml:space="preserve"> </w:t>
      </w:r>
      <w:r w:rsidRPr="0085738D">
        <w:rPr>
          <w:rFonts w:ascii="Sylfaen" w:hAnsi="Sylfaen" w:cs="Sylfaen"/>
          <w:lang w:val="ka-GE"/>
        </w:rPr>
        <w:t>სინდრომის</w:t>
      </w:r>
      <w:r w:rsidRPr="0085738D">
        <w:rPr>
          <w:rFonts w:ascii="Sylfaen" w:hAnsi="Sylfaen"/>
          <w:lang w:val="ka-GE"/>
        </w:rPr>
        <w:t xml:space="preserve">, </w:t>
      </w:r>
      <w:r w:rsidRPr="0085738D">
        <w:rPr>
          <w:rFonts w:ascii="Sylfaen" w:hAnsi="Sylfaen" w:cs="Sylfaen"/>
          <w:lang w:val="ka-GE"/>
        </w:rPr>
        <w:t>ჰიპოფოსფატემიის</w:t>
      </w:r>
      <w:r w:rsidRPr="0085738D">
        <w:rPr>
          <w:rFonts w:ascii="Sylfaen" w:hAnsi="Sylfaen"/>
          <w:lang w:val="ka-GE"/>
        </w:rPr>
        <w:t xml:space="preserve">, </w:t>
      </w:r>
      <w:r w:rsidRPr="0085738D">
        <w:rPr>
          <w:rFonts w:ascii="Sylfaen" w:hAnsi="Sylfaen" w:cs="Sylfaen"/>
          <w:lang w:val="ka-GE"/>
        </w:rPr>
        <w:t>ჰიპოკალცემიის</w:t>
      </w:r>
      <w:r w:rsidRPr="0085738D">
        <w:rPr>
          <w:rFonts w:ascii="Sylfaen" w:hAnsi="Sylfaen"/>
          <w:lang w:val="ka-GE"/>
        </w:rPr>
        <w:t xml:space="preserve">, </w:t>
      </w:r>
      <w:r w:rsidRPr="0085738D">
        <w:rPr>
          <w:rFonts w:ascii="Sylfaen" w:hAnsi="Sylfaen" w:cs="Sylfaen"/>
          <w:lang w:val="ka-GE"/>
        </w:rPr>
        <w:t>უშაქრო</w:t>
      </w:r>
      <w:r w:rsidRPr="0085738D">
        <w:rPr>
          <w:rFonts w:ascii="Sylfaen" w:hAnsi="Sylfaen"/>
          <w:lang w:val="ka-GE"/>
        </w:rPr>
        <w:t xml:space="preserve"> </w:t>
      </w:r>
      <w:r w:rsidRPr="0085738D">
        <w:rPr>
          <w:rFonts w:ascii="Sylfaen" w:hAnsi="Sylfaen" w:cs="Sylfaen"/>
          <w:lang w:val="ka-GE"/>
        </w:rPr>
        <w:t>დიაბეტის</w:t>
      </w:r>
      <w:r w:rsidRPr="0085738D">
        <w:rPr>
          <w:rFonts w:ascii="Sylfaen" w:hAnsi="Sylfaen"/>
          <w:lang w:val="ka-GE"/>
        </w:rPr>
        <w:t xml:space="preserve">, </w:t>
      </w:r>
      <w:r w:rsidRPr="0085738D">
        <w:rPr>
          <w:rFonts w:ascii="Sylfaen" w:hAnsi="Sylfaen" w:cs="Sylfaen"/>
          <w:lang w:val="ka-GE"/>
        </w:rPr>
        <w:t>მიალგიის</w:t>
      </w:r>
      <w:r w:rsidRPr="0085738D">
        <w:rPr>
          <w:rFonts w:ascii="Sylfaen" w:hAnsi="Sylfaen"/>
          <w:lang w:val="ka-GE"/>
        </w:rPr>
        <w:t xml:space="preserve">, </w:t>
      </w:r>
      <w:r w:rsidRPr="0085738D">
        <w:rPr>
          <w:rFonts w:ascii="Sylfaen" w:hAnsi="Sylfaen" w:cs="Sylfaen"/>
          <w:lang w:val="ka-GE"/>
        </w:rPr>
        <w:t>ძვლების</w:t>
      </w:r>
      <w:r w:rsidRPr="0085738D">
        <w:rPr>
          <w:rFonts w:ascii="Sylfaen" w:hAnsi="Sylfaen"/>
          <w:lang w:val="ka-GE"/>
        </w:rPr>
        <w:t xml:space="preserve"> </w:t>
      </w:r>
      <w:r w:rsidRPr="0085738D">
        <w:rPr>
          <w:rFonts w:ascii="Sylfaen" w:hAnsi="Sylfaen" w:cs="Sylfaen"/>
          <w:lang w:val="ka-GE"/>
        </w:rPr>
        <w:t>ტკივილის</w:t>
      </w:r>
      <w:r w:rsidRPr="0085738D">
        <w:rPr>
          <w:rFonts w:ascii="Sylfaen" w:hAnsi="Sylfaen"/>
          <w:lang w:val="ka-GE"/>
        </w:rPr>
        <w:t xml:space="preserve"> </w:t>
      </w:r>
      <w:r w:rsidRPr="0085738D">
        <w:rPr>
          <w:rFonts w:ascii="Sylfaen" w:hAnsi="Sylfaen" w:cs="Sylfaen"/>
          <w:lang w:val="ka-GE"/>
        </w:rPr>
        <w:t>და</w:t>
      </w:r>
      <w:r w:rsidRPr="0085738D">
        <w:rPr>
          <w:rFonts w:ascii="Sylfaen" w:hAnsi="Sylfaen"/>
          <w:lang w:val="ka-GE"/>
        </w:rPr>
        <w:t xml:space="preserve"> </w:t>
      </w:r>
      <w:r w:rsidRPr="0085738D">
        <w:rPr>
          <w:rFonts w:ascii="Sylfaen" w:hAnsi="Sylfaen" w:cs="Sylfaen"/>
          <w:lang w:val="ka-GE"/>
        </w:rPr>
        <w:t>მოტეხილობების</w:t>
      </w:r>
      <w:r w:rsidRPr="0085738D">
        <w:rPr>
          <w:rFonts w:ascii="Sylfaen" w:hAnsi="Sylfaen"/>
          <w:lang w:val="ka-GE"/>
        </w:rPr>
        <w:t>.</w:t>
      </w:r>
    </w:p>
    <w:p w:rsidR="00B47C07" w:rsidRPr="0085738D" w:rsidRDefault="00B47C07" w:rsidP="00B47C07">
      <w:pPr>
        <w:jc w:val="both"/>
        <w:rPr>
          <w:rFonts w:ascii="Sylfaen" w:hAnsi="Sylfaen"/>
          <w:lang w:val="ka-GE"/>
        </w:rPr>
      </w:pPr>
      <w:r w:rsidRPr="0085738D">
        <w:rPr>
          <w:rFonts w:ascii="Sylfaen" w:hAnsi="Sylfaen" w:cs="Sylfaen"/>
          <w:lang w:val="ka-GE"/>
        </w:rPr>
        <w:t>სუბკლინიკური</w:t>
      </w:r>
      <w:r w:rsidRPr="0085738D">
        <w:rPr>
          <w:rFonts w:ascii="Sylfaen" w:hAnsi="Sylfaen"/>
          <w:lang w:val="ka-GE"/>
        </w:rPr>
        <w:t xml:space="preserve"> </w:t>
      </w:r>
      <w:r w:rsidRPr="0085738D">
        <w:rPr>
          <w:rFonts w:ascii="Sylfaen" w:hAnsi="Sylfaen" w:cs="Sylfaen"/>
          <w:lang w:val="ka-GE"/>
        </w:rPr>
        <w:t>თირკმლის</w:t>
      </w:r>
      <w:r w:rsidRPr="0085738D">
        <w:rPr>
          <w:rFonts w:ascii="Sylfaen" w:hAnsi="Sylfaen"/>
          <w:lang w:val="ka-GE"/>
        </w:rPr>
        <w:t xml:space="preserve"> </w:t>
      </w:r>
      <w:r w:rsidRPr="0085738D">
        <w:rPr>
          <w:rFonts w:ascii="Sylfaen" w:hAnsi="Sylfaen" w:cs="Sylfaen"/>
          <w:lang w:val="ka-GE"/>
        </w:rPr>
        <w:t>ტუბულების</w:t>
      </w:r>
      <w:r w:rsidRPr="0085738D">
        <w:rPr>
          <w:rFonts w:ascii="Sylfaen" w:hAnsi="Sylfaen"/>
          <w:lang w:val="ka-GE"/>
        </w:rPr>
        <w:t xml:space="preserve"> </w:t>
      </w:r>
      <w:r w:rsidRPr="0085738D">
        <w:rPr>
          <w:rFonts w:ascii="Sylfaen" w:hAnsi="Sylfaen" w:cs="Sylfaen"/>
          <w:lang w:val="ka-GE"/>
        </w:rPr>
        <w:t>დაზიანება</w:t>
      </w:r>
      <w:r w:rsidRPr="0085738D">
        <w:rPr>
          <w:rFonts w:ascii="Sylfaen" w:hAnsi="Sylfaen"/>
          <w:lang w:val="ka-GE"/>
        </w:rPr>
        <w:t xml:space="preserve"> </w:t>
      </w:r>
      <w:r w:rsidRPr="0085738D">
        <w:rPr>
          <w:rFonts w:ascii="Sylfaen" w:hAnsi="Sylfaen" w:cs="Sylfaen"/>
          <w:lang w:val="ka-GE"/>
        </w:rPr>
        <w:t>უფრო</w:t>
      </w:r>
      <w:r w:rsidRPr="0085738D">
        <w:rPr>
          <w:rFonts w:ascii="Sylfaen" w:hAnsi="Sylfaen"/>
          <w:lang w:val="ka-GE"/>
        </w:rPr>
        <w:t xml:space="preserve"> </w:t>
      </w:r>
      <w:r w:rsidRPr="0085738D">
        <w:rPr>
          <w:rFonts w:ascii="Sylfaen" w:hAnsi="Sylfaen" w:cs="Sylfaen"/>
          <w:lang w:val="ka-GE"/>
        </w:rPr>
        <w:t>ხშირია</w:t>
      </w:r>
      <w:r w:rsidRPr="0085738D">
        <w:rPr>
          <w:rFonts w:ascii="Sylfaen" w:hAnsi="Sylfaen"/>
          <w:lang w:val="ka-GE"/>
        </w:rPr>
        <w:t xml:space="preserve">, </w:t>
      </w:r>
      <w:r w:rsidRPr="0085738D">
        <w:rPr>
          <w:rFonts w:ascii="Sylfaen" w:hAnsi="Sylfaen" w:cs="Sylfaen"/>
          <w:lang w:val="ka-GE"/>
        </w:rPr>
        <w:t>ვიდრე</w:t>
      </w:r>
      <w:r w:rsidRPr="0085738D">
        <w:rPr>
          <w:rFonts w:ascii="Sylfaen" w:hAnsi="Sylfaen"/>
          <w:lang w:val="ka-GE"/>
        </w:rPr>
        <w:t xml:space="preserve"> </w:t>
      </w:r>
      <w:r w:rsidRPr="0085738D">
        <w:rPr>
          <w:rFonts w:ascii="Sylfaen" w:hAnsi="Sylfaen" w:cs="Sylfaen"/>
          <w:lang w:val="ka-GE"/>
        </w:rPr>
        <w:t>კლინიკურად</w:t>
      </w:r>
      <w:r w:rsidRPr="0085738D">
        <w:rPr>
          <w:rFonts w:ascii="Sylfaen" w:hAnsi="Sylfaen"/>
          <w:lang w:val="ka-GE"/>
        </w:rPr>
        <w:t xml:space="preserve"> </w:t>
      </w:r>
      <w:r w:rsidRPr="0085738D">
        <w:rPr>
          <w:rFonts w:ascii="Sylfaen" w:hAnsi="Sylfaen" w:cs="Sylfaen"/>
          <w:lang w:val="ka-GE"/>
        </w:rPr>
        <w:t>აშკარა</w:t>
      </w:r>
      <w:r w:rsidRPr="0085738D">
        <w:rPr>
          <w:rFonts w:ascii="Sylfaen" w:hAnsi="Sylfaen"/>
          <w:lang w:val="ka-GE"/>
        </w:rPr>
        <w:t xml:space="preserve"> </w:t>
      </w:r>
      <w:r w:rsidRPr="0085738D">
        <w:rPr>
          <w:rFonts w:ascii="Sylfaen" w:hAnsi="Sylfaen" w:cs="Sylfaen"/>
          <w:lang w:val="ka-GE"/>
        </w:rPr>
        <w:t>მილაკების</w:t>
      </w:r>
      <w:r w:rsidRPr="0085738D">
        <w:rPr>
          <w:rFonts w:ascii="Sylfaen" w:hAnsi="Sylfaen"/>
          <w:lang w:val="ka-GE"/>
        </w:rPr>
        <w:t xml:space="preserve"> </w:t>
      </w:r>
      <w:r w:rsidRPr="0085738D">
        <w:rPr>
          <w:rFonts w:ascii="Sylfaen" w:hAnsi="Sylfaen" w:cs="Sylfaen"/>
          <w:lang w:val="ka-GE"/>
        </w:rPr>
        <w:t>დაზიანება</w:t>
      </w:r>
      <w:r w:rsidRPr="0085738D">
        <w:rPr>
          <w:rFonts w:ascii="Sylfaen" w:hAnsi="Sylfaen"/>
          <w:lang w:val="ka-GE"/>
        </w:rPr>
        <w:t>.</w:t>
      </w:r>
    </w:p>
    <w:p w:rsidR="00B47C07" w:rsidRPr="0085738D" w:rsidRDefault="00B47C07" w:rsidP="00B47C07">
      <w:pPr>
        <w:jc w:val="both"/>
        <w:rPr>
          <w:rStyle w:val="Emphasis"/>
          <w:rFonts w:ascii="Sylfaen" w:hAnsi="Sylfaen"/>
          <w:i w:val="0"/>
          <w:lang w:val="ka-GE"/>
        </w:rPr>
      </w:pPr>
      <w:r w:rsidRPr="0085738D">
        <w:rPr>
          <w:rStyle w:val="Emphasis"/>
          <w:rFonts w:ascii="Sylfaen" w:hAnsi="Sylfaen"/>
          <w:i w:val="0"/>
          <w:lang w:val="ka-GE"/>
        </w:rPr>
        <w:t xml:space="preserve">პოტენციური ნეფროტოქსიურობის მონიტორინგი: იმის გათვალისწინებით, რომ TDF-მა შესაძლოა შეამციროს კრეატინინის კლირენსი და გამოიწვიოს თირკმლის მილაკების დისფუნქცია, პანელის რეკომენდაციაა განისაზღვროს კრეატინინის კლიერენსი და </w:t>
      </w:r>
      <w:r w:rsidRPr="0085738D">
        <w:rPr>
          <w:rStyle w:val="pg-5fc2"/>
          <w:rFonts w:ascii="Sylfaen" w:hAnsi="Sylfaen"/>
          <w:lang w:val="ka-GE"/>
        </w:rPr>
        <w:t xml:space="preserve">dipstick ანალიზით </w:t>
      </w:r>
      <w:r w:rsidRPr="0085738D">
        <w:rPr>
          <w:rStyle w:val="Emphasis"/>
          <w:rFonts w:ascii="Sylfaen" w:hAnsi="Sylfaen"/>
          <w:i w:val="0"/>
          <w:lang w:val="ka-GE"/>
        </w:rPr>
        <w:t>შარდში პროტეინის და გლუკოზის კონცენტრაციები სანამ მოხდება TDF-ით მკურნალობის დაწყება.</w:t>
      </w:r>
    </w:p>
    <w:p w:rsidR="00B47C07" w:rsidRPr="0085738D" w:rsidRDefault="00B47C07" w:rsidP="00B47C07">
      <w:pPr>
        <w:rPr>
          <w:rStyle w:val="Emphasis"/>
          <w:rFonts w:ascii="Sylfaen" w:hAnsi="Sylfaen"/>
          <w:b/>
          <w:i w:val="0"/>
          <w:sz w:val="24"/>
          <w:szCs w:val="24"/>
          <w:lang w:val="ka-GE"/>
        </w:rPr>
      </w:pPr>
    </w:p>
    <w:p w:rsidR="00B47C07" w:rsidRPr="0085738D" w:rsidRDefault="00B47C07" w:rsidP="00B47C07">
      <w:pPr>
        <w:rPr>
          <w:rStyle w:val="Emphasis"/>
          <w:rFonts w:ascii="Sylfaen" w:hAnsi="Sylfaen"/>
          <w:b/>
          <w:i w:val="0"/>
          <w:sz w:val="24"/>
          <w:szCs w:val="24"/>
          <w:lang w:val="ka-GE"/>
        </w:rPr>
      </w:pPr>
    </w:p>
    <w:p w:rsidR="00B47C07" w:rsidRPr="0085738D" w:rsidRDefault="00B47C07" w:rsidP="00B47C07">
      <w:pPr>
        <w:rPr>
          <w:rStyle w:val="Emphasis"/>
          <w:rFonts w:ascii="Sylfaen" w:hAnsi="Sylfaen"/>
          <w:b/>
          <w:i w:val="0"/>
          <w:sz w:val="24"/>
          <w:szCs w:val="24"/>
          <w:lang w:val="ka-GE"/>
        </w:rPr>
      </w:pPr>
    </w:p>
    <w:p w:rsidR="00B47C07" w:rsidRPr="0085738D" w:rsidRDefault="00B47C07" w:rsidP="00B47C07">
      <w:pPr>
        <w:rPr>
          <w:rFonts w:ascii="Sylfaen" w:hAnsi="Sylfaen"/>
          <w:sz w:val="24"/>
          <w:szCs w:val="24"/>
        </w:rPr>
      </w:pPr>
      <w:r w:rsidRPr="0085738D">
        <w:rPr>
          <w:rFonts w:ascii="Sylfaen" w:hAnsi="Sylfaen" w:cs="Sylfaen"/>
          <w:b/>
          <w:sz w:val="24"/>
          <w:szCs w:val="24"/>
          <w:lang w:val="ka-GE"/>
        </w:rPr>
        <w:lastRenderedPageBreak/>
        <w:t>ეფავირენზი</w:t>
      </w:r>
      <w:r w:rsidRPr="0085738D">
        <w:rPr>
          <w:rFonts w:ascii="Sylfaen" w:hAnsi="Sylfaen"/>
          <w:b/>
          <w:sz w:val="24"/>
          <w:szCs w:val="24"/>
          <w:lang w:val="ka-GE"/>
        </w:rPr>
        <w:t xml:space="preserve"> </w:t>
      </w:r>
      <w:r w:rsidR="00BB345C" w:rsidRPr="0085738D">
        <w:rPr>
          <w:rFonts w:ascii="Sylfaen" w:hAnsi="Sylfaen"/>
          <w:b/>
          <w:sz w:val="24"/>
          <w:szCs w:val="24"/>
        </w:rPr>
        <w:t>(EFV)</w:t>
      </w:r>
    </w:p>
    <w:p w:rsidR="00B47C07" w:rsidRPr="0085738D" w:rsidRDefault="00B47C07" w:rsidP="00443D3D">
      <w:pPr>
        <w:jc w:val="both"/>
        <w:rPr>
          <w:rFonts w:ascii="Sylfaen" w:hAnsi="Sylfaen"/>
          <w:lang w:val="ka-GE"/>
        </w:rPr>
      </w:pPr>
      <w:r w:rsidRPr="0085738D">
        <w:rPr>
          <w:rFonts w:ascii="Sylfaen" w:hAnsi="Sylfaen" w:cs="Sylfaen"/>
          <w:lang w:val="ka-GE"/>
        </w:rPr>
        <w:t>ანტირეტროვირუსული</w:t>
      </w:r>
      <w:r w:rsidRPr="0085738D">
        <w:rPr>
          <w:rFonts w:ascii="Sylfaen" w:hAnsi="Sylfaen"/>
          <w:lang w:val="ka-GE"/>
        </w:rPr>
        <w:t xml:space="preserve"> </w:t>
      </w:r>
      <w:r w:rsidRPr="0085738D">
        <w:rPr>
          <w:rFonts w:ascii="Sylfaen" w:hAnsi="Sylfaen" w:cs="Sylfaen"/>
          <w:lang w:val="ka-GE"/>
        </w:rPr>
        <w:t>თერაპიისა</w:t>
      </w:r>
      <w:r w:rsidRPr="0085738D">
        <w:rPr>
          <w:rFonts w:ascii="Sylfaen" w:hAnsi="Sylfaen"/>
          <w:lang w:val="ka-GE"/>
        </w:rPr>
        <w:t xml:space="preserve"> </w:t>
      </w:r>
      <w:r w:rsidRPr="0085738D">
        <w:rPr>
          <w:rFonts w:ascii="Sylfaen" w:hAnsi="Sylfaen" w:cs="Sylfaen"/>
          <w:lang w:val="ka-GE"/>
        </w:rPr>
        <w:t>და</w:t>
      </w:r>
      <w:r w:rsidRPr="0085738D">
        <w:rPr>
          <w:rFonts w:ascii="Sylfaen" w:hAnsi="Sylfaen"/>
          <w:lang w:val="ka-GE"/>
        </w:rPr>
        <w:t xml:space="preserve"> </w:t>
      </w:r>
      <w:r w:rsidRPr="0085738D">
        <w:rPr>
          <w:rFonts w:ascii="Sylfaen" w:hAnsi="Sylfaen" w:cs="Sylfaen"/>
          <w:lang w:val="ka-GE"/>
        </w:rPr>
        <w:t>აივ</w:t>
      </w:r>
      <w:r w:rsidRPr="0085738D">
        <w:rPr>
          <w:rFonts w:ascii="Sylfaen" w:hAnsi="Sylfaen"/>
          <w:lang w:val="ka-GE"/>
        </w:rPr>
        <w:t>-</w:t>
      </w:r>
      <w:r w:rsidRPr="0085738D">
        <w:rPr>
          <w:rFonts w:ascii="Sylfaen" w:hAnsi="Sylfaen" w:cs="Sylfaen"/>
          <w:lang w:val="ka-GE"/>
        </w:rPr>
        <w:t>ინფიცირებული</w:t>
      </w:r>
      <w:r w:rsidRPr="0085738D">
        <w:rPr>
          <w:rFonts w:ascii="Sylfaen" w:hAnsi="Sylfaen"/>
          <w:lang w:val="ka-GE"/>
        </w:rPr>
        <w:t xml:space="preserve"> </w:t>
      </w:r>
      <w:r w:rsidRPr="0085738D">
        <w:rPr>
          <w:rFonts w:ascii="Sylfaen" w:hAnsi="Sylfaen" w:cs="Sylfaen"/>
          <w:lang w:val="ka-GE"/>
        </w:rPr>
        <w:t>ბავშვების</w:t>
      </w:r>
      <w:r w:rsidRPr="0085738D">
        <w:rPr>
          <w:rFonts w:ascii="Sylfaen" w:hAnsi="Sylfaen"/>
          <w:lang w:val="ka-GE"/>
        </w:rPr>
        <w:t xml:space="preserve"> </w:t>
      </w:r>
      <w:r w:rsidRPr="0085738D">
        <w:rPr>
          <w:rFonts w:ascii="Sylfaen" w:hAnsi="Sylfaen" w:cs="Sylfaen"/>
          <w:lang w:val="ka-GE"/>
        </w:rPr>
        <w:t>სამედიცინო</w:t>
      </w:r>
      <w:r w:rsidRPr="0085738D">
        <w:rPr>
          <w:rFonts w:ascii="Sylfaen" w:hAnsi="Sylfaen"/>
          <w:lang w:val="ka-GE"/>
        </w:rPr>
        <w:t xml:space="preserve"> </w:t>
      </w:r>
      <w:r w:rsidRPr="0085738D">
        <w:rPr>
          <w:rFonts w:ascii="Sylfaen" w:hAnsi="Sylfaen" w:cs="Sylfaen"/>
          <w:lang w:val="ka-GE"/>
        </w:rPr>
        <w:t>მართვის</w:t>
      </w:r>
      <w:r w:rsidRPr="0085738D">
        <w:rPr>
          <w:rFonts w:ascii="Sylfaen" w:hAnsi="Sylfaen"/>
          <w:lang w:val="ka-GE"/>
        </w:rPr>
        <w:t xml:space="preserve"> </w:t>
      </w:r>
      <w:r w:rsidRPr="0085738D">
        <w:rPr>
          <w:rFonts w:ascii="Sylfaen" w:hAnsi="Sylfaen" w:cs="Sylfaen"/>
          <w:lang w:val="ka-GE"/>
        </w:rPr>
        <w:t>პანელის</w:t>
      </w:r>
      <w:r w:rsidRPr="0085738D">
        <w:rPr>
          <w:rFonts w:ascii="Sylfaen" w:hAnsi="Sylfaen"/>
          <w:lang w:val="ka-GE"/>
        </w:rPr>
        <w:t xml:space="preserve"> </w:t>
      </w:r>
      <w:r w:rsidRPr="0085738D">
        <w:rPr>
          <w:rFonts w:ascii="Sylfaen" w:hAnsi="Sylfaen" w:cs="Sylfaen"/>
          <w:lang w:val="ka-GE"/>
        </w:rPr>
        <w:t>მიერ</w:t>
      </w:r>
      <w:r w:rsidRPr="0085738D">
        <w:rPr>
          <w:rFonts w:ascii="Sylfaen" w:hAnsi="Sylfaen"/>
          <w:lang w:val="ka-GE"/>
        </w:rPr>
        <w:t xml:space="preserve"> </w:t>
      </w:r>
      <w:r w:rsidRPr="0085738D">
        <w:rPr>
          <w:rFonts w:ascii="Sylfaen" w:hAnsi="Sylfaen" w:cs="Sylfaen"/>
          <w:b/>
          <w:lang w:val="ka-GE"/>
        </w:rPr>
        <w:t>არ</w:t>
      </w:r>
      <w:r w:rsidRPr="0085738D">
        <w:rPr>
          <w:rFonts w:ascii="Sylfaen" w:hAnsi="Sylfaen"/>
          <w:b/>
          <w:lang w:val="ka-GE"/>
        </w:rPr>
        <w:t xml:space="preserve"> </w:t>
      </w:r>
      <w:r w:rsidRPr="0085738D">
        <w:rPr>
          <w:rFonts w:ascii="Sylfaen" w:hAnsi="Sylfaen" w:cs="Sylfaen"/>
          <w:b/>
          <w:lang w:val="ka-GE"/>
        </w:rPr>
        <w:t>არის</w:t>
      </w:r>
      <w:r w:rsidRPr="0085738D">
        <w:rPr>
          <w:rFonts w:ascii="Sylfaen" w:hAnsi="Sylfaen"/>
          <w:b/>
          <w:lang w:val="ka-GE"/>
        </w:rPr>
        <w:t xml:space="preserve"> </w:t>
      </w:r>
      <w:r w:rsidRPr="0085738D">
        <w:rPr>
          <w:rFonts w:ascii="Sylfaen" w:hAnsi="Sylfaen" w:cs="Sylfaen"/>
          <w:b/>
          <w:lang w:val="ka-GE"/>
        </w:rPr>
        <w:t>რეკომენდირებული</w:t>
      </w:r>
      <w:r w:rsidRPr="0085738D">
        <w:rPr>
          <w:rFonts w:ascii="Sylfaen" w:hAnsi="Sylfaen"/>
          <w:b/>
          <w:lang w:val="ka-GE"/>
        </w:rPr>
        <w:t xml:space="preserve"> </w:t>
      </w:r>
      <w:r w:rsidRPr="0085738D">
        <w:rPr>
          <w:rFonts w:ascii="Sylfaen" w:hAnsi="Sylfaen" w:cs="Sylfaen"/>
          <w:b/>
          <w:lang w:val="ka-GE"/>
        </w:rPr>
        <w:t>ეფავირენსის</w:t>
      </w:r>
      <w:r w:rsidRPr="0085738D">
        <w:rPr>
          <w:rFonts w:ascii="Sylfaen" w:hAnsi="Sylfaen"/>
          <w:b/>
          <w:lang w:val="ka-GE"/>
        </w:rPr>
        <w:t xml:space="preserve"> </w:t>
      </w:r>
      <w:r w:rsidRPr="0085738D">
        <w:rPr>
          <w:rFonts w:ascii="Sylfaen" w:hAnsi="Sylfaen" w:cs="Sylfaen"/>
          <w:b/>
          <w:lang w:val="ka-GE"/>
        </w:rPr>
        <w:t>გამოყენება</w:t>
      </w:r>
      <w:r w:rsidRPr="0085738D">
        <w:rPr>
          <w:rFonts w:ascii="Sylfaen" w:hAnsi="Sylfaen"/>
          <w:b/>
          <w:lang w:val="ka-GE"/>
        </w:rPr>
        <w:t xml:space="preserve"> 3 </w:t>
      </w:r>
      <w:r w:rsidRPr="0085738D">
        <w:rPr>
          <w:rFonts w:ascii="Sylfaen" w:hAnsi="Sylfaen" w:cs="Sylfaen"/>
          <w:b/>
          <w:lang w:val="ka-GE"/>
        </w:rPr>
        <w:t>თვის</w:t>
      </w:r>
      <w:r w:rsidRPr="0085738D">
        <w:rPr>
          <w:rFonts w:ascii="Sylfaen" w:hAnsi="Sylfaen"/>
          <w:b/>
          <w:lang w:val="ka-GE"/>
        </w:rPr>
        <w:t xml:space="preserve"> </w:t>
      </w:r>
      <w:r w:rsidRPr="0085738D">
        <w:rPr>
          <w:rFonts w:ascii="Sylfaen" w:hAnsi="Sylfaen" w:cs="Sylfaen"/>
          <w:b/>
          <w:lang w:val="ka-GE"/>
        </w:rPr>
        <w:t>ან</w:t>
      </w:r>
      <w:r w:rsidRPr="0085738D">
        <w:rPr>
          <w:rFonts w:ascii="Sylfaen" w:hAnsi="Sylfaen"/>
          <w:b/>
          <w:lang w:val="ka-GE"/>
        </w:rPr>
        <w:t xml:space="preserve"> &lt;3 </w:t>
      </w:r>
      <w:r w:rsidRPr="0085738D">
        <w:rPr>
          <w:rFonts w:ascii="Sylfaen" w:hAnsi="Sylfaen" w:cs="Sylfaen"/>
          <w:b/>
          <w:lang w:val="ka-GE"/>
        </w:rPr>
        <w:t>წლის</w:t>
      </w:r>
      <w:r w:rsidRPr="0085738D">
        <w:rPr>
          <w:rFonts w:ascii="Sylfaen" w:hAnsi="Sylfaen"/>
          <w:b/>
          <w:lang w:val="ka-GE"/>
        </w:rPr>
        <w:t xml:space="preserve">  </w:t>
      </w:r>
      <w:r w:rsidRPr="0085738D">
        <w:rPr>
          <w:rFonts w:ascii="Sylfaen" w:hAnsi="Sylfaen" w:cs="Sylfaen"/>
          <w:b/>
          <w:lang w:val="ka-GE"/>
        </w:rPr>
        <w:t>ბავშვებში</w:t>
      </w:r>
      <w:r w:rsidRPr="0085738D">
        <w:rPr>
          <w:rFonts w:ascii="Sylfaen" w:hAnsi="Sylfaen"/>
          <w:b/>
          <w:lang w:val="ka-GE"/>
        </w:rPr>
        <w:t xml:space="preserve">  </w:t>
      </w:r>
      <w:r w:rsidRPr="0085738D">
        <w:rPr>
          <w:rFonts w:ascii="Sylfaen" w:hAnsi="Sylfaen" w:cs="Sylfaen"/>
          <w:lang w:val="ka-GE"/>
        </w:rPr>
        <w:t>მნიშვნელოვნად</w:t>
      </w:r>
      <w:r w:rsidRPr="0085738D">
        <w:rPr>
          <w:rFonts w:ascii="Sylfaen" w:hAnsi="Sylfaen"/>
          <w:lang w:val="ka-GE"/>
        </w:rPr>
        <w:t xml:space="preserve"> </w:t>
      </w:r>
      <w:r w:rsidRPr="0085738D">
        <w:rPr>
          <w:rFonts w:ascii="Sylfaen" w:hAnsi="Sylfaen" w:cs="Sylfaen"/>
          <w:lang w:val="ka-GE"/>
        </w:rPr>
        <w:t>გამოხატული</w:t>
      </w:r>
      <w:r w:rsidRPr="0085738D">
        <w:rPr>
          <w:rFonts w:ascii="Sylfaen" w:hAnsi="Sylfaen"/>
          <w:lang w:val="ka-GE"/>
        </w:rPr>
        <w:t xml:space="preserve"> </w:t>
      </w:r>
      <w:r w:rsidRPr="0085738D">
        <w:rPr>
          <w:rFonts w:ascii="Sylfaen" w:hAnsi="Sylfaen" w:cs="Sylfaen"/>
          <w:lang w:val="ka-GE"/>
        </w:rPr>
        <w:t>მერყევი</w:t>
      </w:r>
      <w:r w:rsidRPr="0085738D">
        <w:rPr>
          <w:rFonts w:ascii="Sylfaen" w:hAnsi="Sylfaen"/>
          <w:lang w:val="ka-GE"/>
        </w:rPr>
        <w:t xml:space="preserve"> </w:t>
      </w:r>
      <w:r w:rsidRPr="0085738D">
        <w:rPr>
          <w:rFonts w:ascii="Sylfaen" w:hAnsi="Sylfaen" w:cs="Sylfaen"/>
          <w:lang w:val="ka-GE"/>
        </w:rPr>
        <w:t>ფარმაკოკინეტიკის</w:t>
      </w:r>
      <w:r w:rsidRPr="0085738D">
        <w:rPr>
          <w:rFonts w:ascii="Sylfaen" w:hAnsi="Sylfaen"/>
          <w:lang w:val="ka-GE"/>
        </w:rPr>
        <w:t xml:space="preserve"> </w:t>
      </w:r>
      <w:r w:rsidRPr="0085738D">
        <w:rPr>
          <w:rFonts w:ascii="Sylfaen" w:hAnsi="Sylfaen" w:cs="Sylfaen"/>
          <w:lang w:val="ka-GE"/>
        </w:rPr>
        <w:t>გამო</w:t>
      </w:r>
      <w:r w:rsidRPr="0085738D">
        <w:rPr>
          <w:rFonts w:ascii="Sylfaen" w:hAnsi="Sylfaen"/>
          <w:lang w:val="ka-GE"/>
        </w:rPr>
        <w:t xml:space="preserve"> </w:t>
      </w:r>
      <w:r w:rsidRPr="0085738D">
        <w:rPr>
          <w:rFonts w:ascii="Sylfaen" w:hAnsi="Sylfaen" w:cs="Sylfaen"/>
          <w:lang w:val="ka-GE"/>
        </w:rPr>
        <w:t>ამ</w:t>
      </w:r>
      <w:r w:rsidRPr="0085738D">
        <w:rPr>
          <w:rFonts w:ascii="Sylfaen" w:hAnsi="Sylfaen"/>
          <w:lang w:val="ka-GE"/>
        </w:rPr>
        <w:t xml:space="preserve"> </w:t>
      </w:r>
      <w:r w:rsidRPr="0085738D">
        <w:rPr>
          <w:rFonts w:ascii="Sylfaen" w:hAnsi="Sylfaen" w:cs="Sylfaen"/>
          <w:lang w:val="ka-GE"/>
        </w:rPr>
        <w:t>ასაკობრივ</w:t>
      </w:r>
      <w:r w:rsidRPr="0085738D">
        <w:rPr>
          <w:rFonts w:ascii="Sylfaen" w:hAnsi="Sylfaen"/>
          <w:lang w:val="ka-GE"/>
        </w:rPr>
        <w:t xml:space="preserve"> </w:t>
      </w:r>
      <w:r w:rsidRPr="0085738D">
        <w:rPr>
          <w:rFonts w:ascii="Sylfaen" w:hAnsi="Sylfaen" w:cs="Sylfaen"/>
          <w:lang w:val="ka-GE"/>
        </w:rPr>
        <w:t>ჯგუფში</w:t>
      </w:r>
      <w:r w:rsidRPr="0085738D">
        <w:rPr>
          <w:rFonts w:ascii="Sylfaen" w:hAnsi="Sylfaen"/>
          <w:lang w:val="ka-GE"/>
        </w:rPr>
        <w:t>.</w:t>
      </w:r>
    </w:p>
    <w:p w:rsidR="00B47C07" w:rsidRPr="0085738D" w:rsidRDefault="00B47C07" w:rsidP="00443D3D">
      <w:pPr>
        <w:jc w:val="both"/>
        <w:rPr>
          <w:rFonts w:ascii="Sylfaen" w:eastAsia="Times New Roman" w:hAnsi="Sylfaen"/>
          <w:b/>
          <w:sz w:val="24"/>
          <w:szCs w:val="24"/>
        </w:rPr>
      </w:pPr>
      <w:r w:rsidRPr="0085738D">
        <w:rPr>
          <w:rFonts w:ascii="Sylfaen" w:eastAsia="Times New Roman" w:hAnsi="Sylfaen" w:cs="Sylfaen"/>
          <w:b/>
          <w:sz w:val="24"/>
          <w:szCs w:val="24"/>
          <w:lang w:val="ka-GE"/>
        </w:rPr>
        <w:t>ნევირაპინი</w:t>
      </w:r>
      <w:r w:rsidR="00BB345C" w:rsidRPr="0085738D">
        <w:rPr>
          <w:rFonts w:ascii="Sylfaen" w:eastAsia="Times New Roman" w:hAnsi="Sylfaen" w:cs="Sylfaen"/>
          <w:b/>
          <w:sz w:val="24"/>
          <w:szCs w:val="24"/>
        </w:rPr>
        <w:t xml:space="preserve"> (NVP)</w:t>
      </w:r>
    </w:p>
    <w:p w:rsidR="00B47C07" w:rsidRPr="0085738D" w:rsidRDefault="00B47C07" w:rsidP="00443D3D">
      <w:pPr>
        <w:jc w:val="both"/>
        <w:rPr>
          <w:rFonts w:ascii="Sylfaen" w:eastAsia="Times New Roman" w:hAnsi="Sylfaen"/>
          <w:lang w:val="ka-GE"/>
        </w:rPr>
      </w:pPr>
      <w:r w:rsidRPr="0085738D">
        <w:rPr>
          <w:rFonts w:ascii="Sylfaen" w:eastAsia="Times New Roman" w:hAnsi="Sylfaen" w:cs="Sylfaen"/>
          <w:lang w:val="ka-GE"/>
        </w:rPr>
        <w:t>ბავშვთა</w:t>
      </w:r>
      <w:r w:rsidRPr="0085738D">
        <w:rPr>
          <w:rFonts w:ascii="Sylfaen" w:eastAsia="Times New Roman" w:hAnsi="Sylfaen"/>
          <w:lang w:val="ka-GE"/>
        </w:rPr>
        <w:t xml:space="preserve"> </w:t>
      </w:r>
      <w:r w:rsidRPr="0085738D">
        <w:rPr>
          <w:rFonts w:ascii="Sylfaen" w:eastAsia="Times New Roman" w:hAnsi="Sylfaen" w:cs="Sylfaen"/>
          <w:lang w:val="ka-GE"/>
        </w:rPr>
        <w:t>და</w:t>
      </w:r>
      <w:r w:rsidRPr="0085738D">
        <w:rPr>
          <w:rFonts w:ascii="Sylfaen" w:eastAsia="Times New Roman" w:hAnsi="Sylfaen"/>
          <w:lang w:val="ka-GE"/>
        </w:rPr>
        <w:t xml:space="preserve"> </w:t>
      </w:r>
      <w:r w:rsidRPr="0085738D">
        <w:rPr>
          <w:rFonts w:ascii="Sylfaen" w:eastAsia="Times New Roman" w:hAnsi="Sylfaen" w:cs="Sylfaen"/>
          <w:lang w:val="ka-GE"/>
        </w:rPr>
        <w:t>ზრდასრულთა</w:t>
      </w:r>
      <w:r w:rsidRPr="0085738D">
        <w:rPr>
          <w:rFonts w:ascii="Sylfaen" w:eastAsia="Times New Roman" w:hAnsi="Sylfaen"/>
          <w:lang w:val="ka-GE"/>
        </w:rPr>
        <w:t xml:space="preserve"> </w:t>
      </w:r>
      <w:r w:rsidRPr="0085738D">
        <w:rPr>
          <w:rFonts w:ascii="Sylfaen" w:eastAsia="Times New Roman" w:hAnsi="Sylfaen" w:cs="Sylfaen"/>
          <w:lang w:val="ka-GE"/>
        </w:rPr>
        <w:t>დოზირება</w:t>
      </w:r>
      <w:r w:rsidRPr="0085738D">
        <w:rPr>
          <w:rFonts w:ascii="Sylfaen" w:eastAsia="Times New Roman" w:hAnsi="Sylfaen"/>
          <w:lang w:val="ka-GE"/>
        </w:rPr>
        <w:t>:</w:t>
      </w:r>
    </w:p>
    <w:p w:rsidR="00B47C07" w:rsidRPr="0085738D" w:rsidRDefault="00B47C07" w:rsidP="00443D3D">
      <w:pPr>
        <w:jc w:val="both"/>
        <w:rPr>
          <w:rFonts w:ascii="Sylfaen" w:eastAsia="Times New Roman" w:hAnsi="Sylfaen"/>
          <w:lang w:val="ka-GE"/>
        </w:rPr>
      </w:pPr>
      <w:r w:rsidRPr="0085738D">
        <w:rPr>
          <w:rFonts w:ascii="Sylfaen" w:eastAsia="Times New Roman" w:hAnsi="Sylfaen" w:cs="Sylfaen"/>
          <w:lang w:val="ka-GE"/>
        </w:rPr>
        <w:t>უმეტეს</w:t>
      </w:r>
      <w:r w:rsidRPr="0085738D">
        <w:rPr>
          <w:rFonts w:ascii="Sylfaen" w:eastAsia="Times New Roman" w:hAnsi="Sylfaen"/>
          <w:lang w:val="ka-GE"/>
        </w:rPr>
        <w:t xml:space="preserve"> </w:t>
      </w:r>
      <w:r w:rsidRPr="0085738D">
        <w:rPr>
          <w:rFonts w:ascii="Sylfaen" w:eastAsia="Times New Roman" w:hAnsi="Sylfaen" w:cs="Sylfaen"/>
          <w:lang w:val="ka-GE"/>
        </w:rPr>
        <w:t>სიტუაციებში</w:t>
      </w:r>
      <w:r w:rsidRPr="0085738D">
        <w:rPr>
          <w:rFonts w:ascii="Sylfaen" w:eastAsia="Times New Roman" w:hAnsi="Sylfaen"/>
          <w:lang w:val="ka-GE"/>
        </w:rPr>
        <w:t xml:space="preserve">, </w:t>
      </w:r>
      <w:r w:rsidRPr="0085738D">
        <w:rPr>
          <w:rFonts w:ascii="Sylfaen" w:eastAsia="Times New Roman" w:hAnsi="Sylfaen" w:cs="Sylfaen"/>
          <w:lang w:val="ka-GE"/>
        </w:rPr>
        <w:t>ნევირაპინი</w:t>
      </w:r>
      <w:r w:rsidRPr="0085738D">
        <w:rPr>
          <w:rFonts w:ascii="Sylfaen" w:eastAsia="Times New Roman" w:hAnsi="Sylfaen"/>
          <w:lang w:val="ka-GE"/>
        </w:rPr>
        <w:t xml:space="preserve"> </w:t>
      </w:r>
      <w:r w:rsidRPr="0085738D">
        <w:rPr>
          <w:rFonts w:ascii="Sylfaen" w:eastAsia="Times New Roman" w:hAnsi="Sylfaen" w:cs="Sylfaen"/>
          <w:lang w:val="ka-GE"/>
        </w:rPr>
        <w:t>გამოიყენება</w:t>
      </w:r>
      <w:r w:rsidRPr="0085738D">
        <w:rPr>
          <w:rFonts w:ascii="Sylfaen" w:eastAsia="Times New Roman" w:hAnsi="Sylfaen"/>
          <w:lang w:val="ka-GE"/>
        </w:rPr>
        <w:t xml:space="preserve"> </w:t>
      </w:r>
      <w:r w:rsidRPr="0085738D">
        <w:rPr>
          <w:rFonts w:ascii="Sylfaen" w:eastAsia="Times New Roman" w:hAnsi="Sylfaen" w:cs="Sylfaen"/>
          <w:lang w:val="ka-GE"/>
        </w:rPr>
        <w:t>დღეში</w:t>
      </w:r>
      <w:r w:rsidRPr="0085738D">
        <w:rPr>
          <w:rFonts w:ascii="Sylfaen" w:eastAsia="Times New Roman" w:hAnsi="Sylfaen"/>
          <w:lang w:val="ka-GE"/>
        </w:rPr>
        <w:t xml:space="preserve"> </w:t>
      </w:r>
      <w:r w:rsidRPr="0085738D">
        <w:rPr>
          <w:rFonts w:ascii="Sylfaen" w:eastAsia="Times New Roman" w:hAnsi="Sylfaen" w:cs="Sylfaen"/>
          <w:lang w:val="ka-GE"/>
        </w:rPr>
        <w:t>ერთხელ</w:t>
      </w:r>
      <w:r w:rsidRPr="0085738D">
        <w:rPr>
          <w:rFonts w:ascii="Sylfaen" w:eastAsia="Times New Roman" w:hAnsi="Sylfaen"/>
          <w:lang w:val="ka-GE"/>
        </w:rPr>
        <w:t xml:space="preserve"> 2 </w:t>
      </w:r>
      <w:r w:rsidRPr="0085738D">
        <w:rPr>
          <w:rFonts w:ascii="Sylfaen" w:eastAsia="Times New Roman" w:hAnsi="Sylfaen" w:cs="Sylfaen"/>
          <w:lang w:val="ka-GE"/>
        </w:rPr>
        <w:t>კვირის</w:t>
      </w:r>
      <w:r w:rsidRPr="0085738D">
        <w:rPr>
          <w:rFonts w:ascii="Sylfaen" w:eastAsia="Times New Roman" w:hAnsi="Sylfaen"/>
          <w:lang w:val="ka-GE"/>
        </w:rPr>
        <w:t xml:space="preserve"> </w:t>
      </w:r>
      <w:r w:rsidRPr="0085738D">
        <w:rPr>
          <w:rFonts w:ascii="Sylfaen" w:eastAsia="Times New Roman" w:hAnsi="Sylfaen" w:cs="Sylfaen"/>
          <w:lang w:val="ka-GE"/>
        </w:rPr>
        <w:t>განმავლობაში</w:t>
      </w:r>
      <w:r w:rsidRPr="0085738D">
        <w:rPr>
          <w:rFonts w:ascii="Sylfaen" w:eastAsia="Times New Roman" w:hAnsi="Sylfaen"/>
          <w:lang w:val="ka-GE"/>
        </w:rPr>
        <w:t xml:space="preserve">, </w:t>
      </w:r>
      <w:r w:rsidRPr="0085738D">
        <w:rPr>
          <w:rFonts w:ascii="Sylfaen" w:eastAsia="Times New Roman" w:hAnsi="Sylfaen" w:cs="Sylfaen"/>
          <w:lang w:val="ka-GE"/>
        </w:rPr>
        <w:t>რათა</w:t>
      </w:r>
      <w:r w:rsidRPr="0085738D">
        <w:rPr>
          <w:rFonts w:ascii="Sylfaen" w:eastAsia="Times New Roman" w:hAnsi="Sylfaen"/>
          <w:lang w:val="ka-GE"/>
        </w:rPr>
        <w:t xml:space="preserve"> </w:t>
      </w:r>
      <w:r w:rsidRPr="0085738D">
        <w:rPr>
          <w:rFonts w:ascii="Sylfaen" w:eastAsia="Times New Roman" w:hAnsi="Sylfaen" w:cs="Sylfaen"/>
          <w:lang w:val="ka-GE"/>
        </w:rPr>
        <w:t>მეტაბოლიზმში</w:t>
      </w:r>
      <w:r w:rsidRPr="0085738D">
        <w:rPr>
          <w:rFonts w:ascii="Sylfaen" w:eastAsia="Times New Roman" w:hAnsi="Sylfaen"/>
          <w:lang w:val="ka-GE"/>
        </w:rPr>
        <w:t xml:space="preserve"> </w:t>
      </w:r>
      <w:r w:rsidRPr="0085738D">
        <w:rPr>
          <w:rFonts w:ascii="Sylfaen" w:eastAsia="Times New Roman" w:hAnsi="Sylfaen" w:cs="Sylfaen"/>
          <w:lang w:val="ka-GE"/>
        </w:rPr>
        <w:t>მონაწილე</w:t>
      </w:r>
      <w:r w:rsidRPr="0085738D">
        <w:rPr>
          <w:rFonts w:ascii="Sylfaen" w:eastAsia="Times New Roman" w:hAnsi="Sylfaen"/>
          <w:lang w:val="ka-GE"/>
        </w:rPr>
        <w:t xml:space="preserve"> </w:t>
      </w:r>
      <w:r w:rsidRPr="0085738D">
        <w:rPr>
          <w:rFonts w:ascii="Sylfaen" w:eastAsia="Times New Roman" w:hAnsi="Sylfaen" w:cs="Sylfaen"/>
          <w:lang w:val="ka-GE"/>
        </w:rPr>
        <w:t>ენზიმებს</w:t>
      </w:r>
      <w:r w:rsidRPr="0085738D">
        <w:rPr>
          <w:rFonts w:ascii="Sylfaen" w:eastAsia="Times New Roman" w:hAnsi="Sylfaen"/>
          <w:lang w:val="ka-GE"/>
        </w:rPr>
        <w:t xml:space="preserve"> </w:t>
      </w:r>
      <w:r w:rsidRPr="0085738D">
        <w:rPr>
          <w:rFonts w:ascii="Sylfaen" w:eastAsia="Times New Roman" w:hAnsi="Sylfaen" w:cs="Sylfaen"/>
          <w:lang w:val="ka-GE"/>
        </w:rPr>
        <w:t>აუტოინდუქციის</w:t>
      </w:r>
      <w:r w:rsidRPr="0085738D">
        <w:rPr>
          <w:rFonts w:ascii="Sylfaen" w:eastAsia="Times New Roman" w:hAnsi="Sylfaen"/>
          <w:lang w:val="ka-GE"/>
        </w:rPr>
        <w:t xml:space="preserve"> </w:t>
      </w:r>
      <w:r w:rsidRPr="0085738D">
        <w:rPr>
          <w:rFonts w:ascii="Sylfaen" w:eastAsia="Times New Roman" w:hAnsi="Sylfaen" w:cs="Sylfaen"/>
          <w:lang w:val="ka-GE"/>
        </w:rPr>
        <w:t>საშუალება</w:t>
      </w:r>
      <w:r w:rsidRPr="0085738D">
        <w:rPr>
          <w:rFonts w:ascii="Sylfaen" w:eastAsia="Times New Roman" w:hAnsi="Sylfaen"/>
          <w:lang w:val="ka-GE"/>
        </w:rPr>
        <w:t xml:space="preserve"> </w:t>
      </w:r>
      <w:r w:rsidRPr="0085738D">
        <w:rPr>
          <w:rFonts w:ascii="Sylfaen" w:eastAsia="Times New Roman" w:hAnsi="Sylfaen" w:cs="Sylfaen"/>
          <w:lang w:val="ka-GE"/>
        </w:rPr>
        <w:t>მიეცეთ</w:t>
      </w:r>
      <w:r w:rsidRPr="0085738D">
        <w:rPr>
          <w:rFonts w:ascii="Sylfaen" w:eastAsia="Times New Roman" w:hAnsi="Sylfaen"/>
          <w:lang w:val="ka-GE"/>
        </w:rPr>
        <w:t xml:space="preserve">. </w:t>
      </w:r>
      <w:r w:rsidRPr="0085738D">
        <w:rPr>
          <w:rFonts w:ascii="Sylfaen" w:eastAsia="Times New Roman" w:hAnsi="Sylfaen" w:cs="Sylfaen"/>
          <w:lang w:val="ka-GE"/>
        </w:rPr>
        <w:t>თუმცა</w:t>
      </w:r>
      <w:r w:rsidRPr="0085738D">
        <w:rPr>
          <w:rFonts w:ascii="Sylfaen" w:eastAsia="Times New Roman" w:hAnsi="Sylfaen"/>
          <w:lang w:val="ka-GE"/>
        </w:rPr>
        <w:t xml:space="preserve"> </w:t>
      </w:r>
      <w:r w:rsidRPr="0085738D">
        <w:rPr>
          <w:rFonts w:ascii="Sylfaen" w:eastAsia="Times New Roman" w:hAnsi="Sylfaen" w:cs="Sylfaen"/>
          <w:lang w:val="ka-GE"/>
        </w:rPr>
        <w:t>ეს</w:t>
      </w:r>
      <w:r w:rsidRPr="0085738D">
        <w:rPr>
          <w:rFonts w:ascii="Sylfaen" w:eastAsia="Times New Roman" w:hAnsi="Sylfaen"/>
          <w:lang w:val="ka-GE"/>
        </w:rPr>
        <w:t xml:space="preserve"> </w:t>
      </w:r>
      <w:r w:rsidRPr="0085738D">
        <w:rPr>
          <w:rFonts w:ascii="Sylfaen" w:eastAsia="Times New Roman" w:hAnsi="Sylfaen" w:cs="Sylfaen"/>
          <w:lang w:val="ka-GE"/>
        </w:rPr>
        <w:t>შესაძლოა</w:t>
      </w:r>
      <w:r w:rsidRPr="0085738D">
        <w:rPr>
          <w:rFonts w:ascii="Sylfaen" w:eastAsia="Times New Roman" w:hAnsi="Sylfaen"/>
          <w:lang w:val="ka-GE"/>
        </w:rPr>
        <w:t xml:space="preserve"> </w:t>
      </w:r>
      <w:r w:rsidRPr="0085738D">
        <w:rPr>
          <w:rFonts w:ascii="Sylfaen" w:eastAsia="Times New Roman" w:hAnsi="Sylfaen" w:cs="Sylfaen"/>
          <w:lang w:val="ka-GE"/>
        </w:rPr>
        <w:t>არ</w:t>
      </w:r>
      <w:r w:rsidRPr="0085738D">
        <w:rPr>
          <w:rFonts w:ascii="Sylfaen" w:eastAsia="Times New Roman" w:hAnsi="Sylfaen"/>
          <w:lang w:val="ka-GE"/>
        </w:rPr>
        <w:t xml:space="preserve"> </w:t>
      </w:r>
      <w:r w:rsidRPr="0085738D">
        <w:rPr>
          <w:rFonts w:ascii="Sylfaen" w:eastAsia="Times New Roman" w:hAnsi="Sylfaen" w:cs="Sylfaen"/>
          <w:lang w:val="ka-GE"/>
        </w:rPr>
        <w:t>იყოს</w:t>
      </w:r>
      <w:r w:rsidRPr="0085738D">
        <w:rPr>
          <w:rFonts w:ascii="Sylfaen" w:eastAsia="Times New Roman" w:hAnsi="Sylfaen"/>
          <w:lang w:val="ka-GE"/>
        </w:rPr>
        <w:t xml:space="preserve"> </w:t>
      </w:r>
      <w:r w:rsidRPr="0085738D">
        <w:rPr>
          <w:rFonts w:ascii="Sylfaen" w:eastAsia="Times New Roman" w:hAnsi="Sylfaen" w:cs="Sylfaen"/>
          <w:lang w:val="ka-GE"/>
        </w:rPr>
        <w:t>აუცილებელი</w:t>
      </w:r>
      <w:r w:rsidRPr="0085738D">
        <w:rPr>
          <w:rFonts w:ascii="Sylfaen" w:eastAsia="Times New Roman" w:hAnsi="Sylfaen"/>
          <w:lang w:val="ka-GE"/>
        </w:rPr>
        <w:t xml:space="preserve"> &lt;2</w:t>
      </w:r>
      <w:r w:rsidRPr="0085738D">
        <w:rPr>
          <w:rFonts w:ascii="Sylfaen" w:eastAsia="Times New Roman" w:hAnsi="Sylfaen" w:cs="Sylfaen"/>
          <w:lang w:val="ka-GE"/>
        </w:rPr>
        <w:t>წლის</w:t>
      </w:r>
      <w:r w:rsidRPr="0085738D">
        <w:rPr>
          <w:rFonts w:ascii="Sylfaen" w:eastAsia="Times New Roman" w:hAnsi="Sylfaen"/>
          <w:lang w:val="ka-GE"/>
        </w:rPr>
        <w:t xml:space="preserve"> </w:t>
      </w:r>
      <w:r w:rsidRPr="0085738D">
        <w:rPr>
          <w:rFonts w:ascii="Sylfaen" w:eastAsia="Times New Roman" w:hAnsi="Sylfaen" w:cs="Sylfaen"/>
          <w:lang w:val="ka-GE"/>
        </w:rPr>
        <w:t>ბავშვებთან</w:t>
      </w:r>
      <w:r w:rsidRPr="0085738D">
        <w:rPr>
          <w:rFonts w:ascii="Sylfaen" w:eastAsia="Times New Roman" w:hAnsi="Sylfaen"/>
          <w:lang w:val="ka-GE"/>
        </w:rPr>
        <w:t xml:space="preserve"> </w:t>
      </w:r>
      <w:r w:rsidRPr="0085738D">
        <w:rPr>
          <w:rFonts w:ascii="Sylfaen" w:eastAsia="Times New Roman" w:hAnsi="Sylfaen" w:cs="Sylfaen"/>
          <w:lang w:val="ka-GE"/>
        </w:rPr>
        <w:t>მიმართებაში</w:t>
      </w:r>
      <w:r w:rsidRPr="0085738D">
        <w:rPr>
          <w:rFonts w:ascii="Sylfaen" w:eastAsia="Times New Roman" w:hAnsi="Sylfaen"/>
          <w:lang w:val="ka-GE"/>
        </w:rPr>
        <w:t>.</w:t>
      </w:r>
    </w:p>
    <w:p w:rsidR="00B47C07" w:rsidRPr="0085738D" w:rsidRDefault="00B47C07" w:rsidP="00443D3D">
      <w:pPr>
        <w:jc w:val="both"/>
        <w:rPr>
          <w:rFonts w:ascii="Sylfaen" w:eastAsia="Times New Roman" w:hAnsi="Sylfaen"/>
          <w:lang w:val="ka-GE"/>
        </w:rPr>
      </w:pPr>
      <w:r w:rsidRPr="0085738D">
        <w:rPr>
          <w:rFonts w:ascii="Sylfaen" w:eastAsia="Times New Roman" w:hAnsi="Sylfaen" w:cs="Sylfaen"/>
          <w:lang w:val="ka-GE"/>
        </w:rPr>
        <w:t>დაუყოვნებელი</w:t>
      </w:r>
      <w:r w:rsidRPr="0085738D">
        <w:rPr>
          <w:rFonts w:ascii="Sylfaen" w:eastAsia="Times New Roman" w:hAnsi="Sylfaen"/>
          <w:lang w:val="ka-GE"/>
        </w:rPr>
        <w:t>-</w:t>
      </w:r>
      <w:r w:rsidRPr="0085738D">
        <w:rPr>
          <w:rFonts w:ascii="Sylfaen" w:eastAsia="Times New Roman" w:hAnsi="Sylfaen" w:cs="Sylfaen"/>
          <w:lang w:val="ka-GE"/>
        </w:rPr>
        <w:t>გამოთავისუფლების</w:t>
      </w:r>
      <w:r w:rsidRPr="0085738D">
        <w:rPr>
          <w:rFonts w:ascii="Sylfaen" w:eastAsia="Times New Roman" w:hAnsi="Sylfaen"/>
          <w:lang w:val="ka-GE"/>
        </w:rPr>
        <w:t xml:space="preserve"> </w:t>
      </w:r>
      <w:r w:rsidRPr="0085738D">
        <w:rPr>
          <w:rFonts w:ascii="Sylfaen" w:eastAsia="Times New Roman" w:hAnsi="Sylfaen" w:cs="Sylfaen"/>
          <w:lang w:val="ka-GE"/>
        </w:rPr>
        <w:t>აბები</w:t>
      </w:r>
      <w:r w:rsidRPr="0085738D">
        <w:rPr>
          <w:rFonts w:ascii="Sylfaen" w:eastAsia="Times New Roman" w:hAnsi="Sylfaen"/>
          <w:lang w:val="ka-GE"/>
        </w:rPr>
        <w:t xml:space="preserve"> </w:t>
      </w:r>
      <w:r w:rsidRPr="0085738D">
        <w:rPr>
          <w:rFonts w:ascii="Sylfaen" w:eastAsia="Times New Roman" w:hAnsi="Sylfaen" w:cs="Sylfaen"/>
          <w:lang w:val="ka-GE"/>
        </w:rPr>
        <w:t>და</w:t>
      </w:r>
      <w:r w:rsidRPr="0085738D">
        <w:rPr>
          <w:rFonts w:ascii="Sylfaen" w:eastAsia="Times New Roman" w:hAnsi="Sylfaen"/>
          <w:lang w:val="ka-GE"/>
        </w:rPr>
        <w:t xml:space="preserve"> </w:t>
      </w:r>
      <w:r w:rsidRPr="0085738D">
        <w:rPr>
          <w:rFonts w:ascii="Sylfaen" w:eastAsia="Times New Roman" w:hAnsi="Sylfaen" w:cs="Sylfaen"/>
          <w:lang w:val="ka-GE"/>
        </w:rPr>
        <w:t>ორალური</w:t>
      </w:r>
      <w:r w:rsidRPr="0085738D">
        <w:rPr>
          <w:rFonts w:ascii="Sylfaen" w:eastAsia="Times New Roman" w:hAnsi="Sylfaen"/>
          <w:lang w:val="ka-GE"/>
        </w:rPr>
        <w:t xml:space="preserve"> </w:t>
      </w:r>
      <w:r w:rsidRPr="0085738D">
        <w:rPr>
          <w:rFonts w:ascii="Sylfaen" w:eastAsia="Times New Roman" w:hAnsi="Sylfaen" w:cs="Sylfaen"/>
          <w:lang w:val="ka-GE"/>
        </w:rPr>
        <w:t>სუსპენზიები</w:t>
      </w:r>
      <w:r w:rsidRPr="0085738D">
        <w:rPr>
          <w:rFonts w:ascii="Sylfaen" w:eastAsia="Times New Roman" w:hAnsi="Sylfaen"/>
          <w:lang w:val="ka-GE"/>
        </w:rPr>
        <w:t>:</w:t>
      </w:r>
    </w:p>
    <w:p w:rsidR="00BB345C" w:rsidRPr="0085738D" w:rsidRDefault="00B47C07" w:rsidP="00443D3D">
      <w:pPr>
        <w:jc w:val="both"/>
        <w:rPr>
          <w:rFonts w:ascii="Sylfaen" w:eastAsia="Times New Roman" w:hAnsi="Sylfaen"/>
          <w:lang w:val="ka-GE"/>
        </w:rPr>
      </w:pPr>
      <w:r w:rsidRPr="0085738D">
        <w:rPr>
          <w:rFonts w:ascii="Sylfaen" w:eastAsia="Times New Roman" w:hAnsi="Sylfaen" w:cs="Sylfaen"/>
          <w:lang w:val="ka-GE"/>
        </w:rPr>
        <w:t>გესტაციური</w:t>
      </w:r>
      <w:r w:rsidRPr="0085738D">
        <w:rPr>
          <w:rFonts w:ascii="Sylfaen" w:eastAsia="Times New Roman" w:hAnsi="Sylfaen"/>
          <w:lang w:val="ka-GE"/>
        </w:rPr>
        <w:t xml:space="preserve"> </w:t>
      </w:r>
      <w:r w:rsidRPr="0085738D">
        <w:rPr>
          <w:rFonts w:ascii="Sylfaen" w:eastAsia="Times New Roman" w:hAnsi="Sylfaen" w:cs="Sylfaen"/>
          <w:lang w:val="ka-GE"/>
        </w:rPr>
        <w:t>ასაკი</w:t>
      </w:r>
      <w:r w:rsidRPr="0085738D">
        <w:rPr>
          <w:rFonts w:ascii="Sylfaen" w:eastAsia="Times New Roman" w:hAnsi="Sylfaen"/>
          <w:lang w:val="ka-GE"/>
        </w:rPr>
        <w:t xml:space="preserve"> 34-</w:t>
      </w:r>
      <w:r w:rsidRPr="0085738D">
        <w:rPr>
          <w:rFonts w:ascii="Sylfaen" w:eastAsia="Times New Roman" w:hAnsi="Sylfaen" w:cs="Sylfaen"/>
          <w:lang w:val="ka-GE"/>
        </w:rPr>
        <w:t>დან</w:t>
      </w:r>
      <w:r w:rsidRPr="0085738D">
        <w:rPr>
          <w:rFonts w:ascii="Sylfaen" w:eastAsia="Times New Roman" w:hAnsi="Sylfaen"/>
          <w:lang w:val="ka-GE"/>
        </w:rPr>
        <w:t xml:space="preserve">  37 </w:t>
      </w:r>
      <w:r w:rsidRPr="0085738D">
        <w:rPr>
          <w:rFonts w:ascii="Sylfaen" w:eastAsia="Times New Roman" w:hAnsi="Sylfaen" w:cs="Sylfaen"/>
          <w:lang w:val="ka-GE"/>
        </w:rPr>
        <w:t>კვირამდე</w:t>
      </w:r>
      <w:r w:rsidRPr="0085738D">
        <w:rPr>
          <w:rFonts w:ascii="Sylfaen" w:eastAsia="Times New Roman" w:hAnsi="Sylfaen"/>
          <w:lang w:val="ka-GE"/>
        </w:rPr>
        <w:t>:</w:t>
      </w:r>
    </w:p>
    <w:p w:rsidR="00B47C07" w:rsidRPr="0085738D" w:rsidRDefault="00B47C07" w:rsidP="00443D3D">
      <w:pPr>
        <w:pStyle w:val="ListParagraph"/>
        <w:numPr>
          <w:ilvl w:val="0"/>
          <w:numId w:val="64"/>
        </w:numPr>
        <w:jc w:val="both"/>
        <w:rPr>
          <w:rFonts w:ascii="Sylfaen" w:eastAsia="Times New Roman" w:hAnsi="Sylfaen"/>
          <w:lang w:val="ka-GE"/>
        </w:rPr>
      </w:pPr>
      <w:r w:rsidRPr="0085738D">
        <w:rPr>
          <w:rFonts w:ascii="Sylfaen" w:eastAsia="Times New Roman" w:hAnsi="Sylfaen" w:cs="Sylfaen"/>
          <w:lang w:val="ka-GE"/>
        </w:rPr>
        <w:t>ნევირაპინი</w:t>
      </w:r>
      <w:r w:rsidRPr="0085738D">
        <w:rPr>
          <w:rFonts w:ascii="Sylfaen" w:eastAsia="Times New Roman" w:hAnsi="Sylfaen"/>
          <w:lang w:val="ka-GE"/>
        </w:rPr>
        <w:t xml:space="preserve"> 4</w:t>
      </w:r>
      <w:r w:rsidRPr="0085738D">
        <w:rPr>
          <w:rFonts w:ascii="Sylfaen" w:eastAsia="Times New Roman" w:hAnsi="Sylfaen" w:cs="Sylfaen"/>
          <w:lang w:val="ka-GE"/>
        </w:rPr>
        <w:t>მგ</w:t>
      </w:r>
      <w:r w:rsidRPr="0085738D">
        <w:rPr>
          <w:rFonts w:ascii="Sylfaen" w:eastAsia="Times New Roman" w:hAnsi="Sylfaen"/>
          <w:lang w:val="ka-GE"/>
        </w:rPr>
        <w:t>/</w:t>
      </w:r>
      <w:r w:rsidRPr="0085738D">
        <w:rPr>
          <w:rFonts w:ascii="Sylfaen" w:eastAsia="Times New Roman" w:hAnsi="Sylfaen" w:cs="Sylfaen"/>
          <w:lang w:val="ka-GE"/>
        </w:rPr>
        <w:t>კგ</w:t>
      </w:r>
      <w:r w:rsidRPr="0085738D">
        <w:rPr>
          <w:rFonts w:ascii="Sylfaen" w:eastAsia="Times New Roman" w:hAnsi="Sylfaen"/>
          <w:lang w:val="ka-GE"/>
        </w:rPr>
        <w:t xml:space="preserve"> </w:t>
      </w:r>
      <w:r w:rsidRPr="0085738D">
        <w:rPr>
          <w:rFonts w:ascii="Sylfaen" w:eastAsia="Times New Roman" w:hAnsi="Sylfaen" w:cs="Sylfaen"/>
          <w:lang w:val="ka-GE"/>
        </w:rPr>
        <w:t>დღეში</w:t>
      </w:r>
      <w:r w:rsidRPr="0085738D">
        <w:rPr>
          <w:rFonts w:ascii="Sylfaen" w:eastAsia="Times New Roman" w:hAnsi="Sylfaen"/>
          <w:lang w:val="ka-GE"/>
        </w:rPr>
        <w:t xml:space="preserve"> </w:t>
      </w:r>
      <w:r w:rsidRPr="0085738D">
        <w:rPr>
          <w:rFonts w:ascii="Sylfaen" w:eastAsia="Times New Roman" w:hAnsi="Sylfaen" w:cs="Sylfaen"/>
          <w:lang w:val="ka-GE"/>
        </w:rPr>
        <w:t>ორჯერ</w:t>
      </w:r>
      <w:r w:rsidRPr="0085738D">
        <w:rPr>
          <w:rFonts w:ascii="Sylfaen" w:eastAsia="Times New Roman" w:hAnsi="Sylfaen"/>
          <w:lang w:val="ka-GE"/>
        </w:rPr>
        <w:t xml:space="preserve"> </w:t>
      </w:r>
      <w:r w:rsidRPr="0085738D">
        <w:rPr>
          <w:rFonts w:ascii="Sylfaen" w:eastAsia="Times New Roman" w:hAnsi="Sylfaen" w:cs="Sylfaen"/>
          <w:lang w:val="ka-GE"/>
        </w:rPr>
        <w:t>პირველი</w:t>
      </w:r>
      <w:r w:rsidRPr="0085738D">
        <w:rPr>
          <w:rFonts w:ascii="Sylfaen" w:eastAsia="Times New Roman" w:hAnsi="Sylfaen"/>
          <w:lang w:val="ka-GE"/>
        </w:rPr>
        <w:t xml:space="preserve"> </w:t>
      </w:r>
      <w:r w:rsidRPr="0085738D">
        <w:rPr>
          <w:rFonts w:ascii="Sylfaen" w:eastAsia="Times New Roman" w:hAnsi="Sylfaen" w:cs="Sylfaen"/>
          <w:lang w:val="ka-GE"/>
        </w:rPr>
        <w:t>კვირა</w:t>
      </w:r>
      <w:r w:rsidRPr="0085738D">
        <w:rPr>
          <w:rFonts w:ascii="Sylfaen" w:eastAsia="Times New Roman" w:hAnsi="Sylfaen"/>
          <w:lang w:val="ka-GE"/>
        </w:rPr>
        <w:t xml:space="preserve">, </w:t>
      </w:r>
      <w:r w:rsidRPr="0085738D">
        <w:rPr>
          <w:rFonts w:ascii="Sylfaen" w:eastAsia="Times New Roman" w:hAnsi="Sylfaen" w:cs="Sylfaen"/>
          <w:lang w:val="ka-GE"/>
        </w:rPr>
        <w:t>შემდეგ</w:t>
      </w:r>
      <w:r w:rsidRPr="0085738D">
        <w:rPr>
          <w:rFonts w:ascii="Sylfaen" w:eastAsia="Times New Roman" w:hAnsi="Sylfaen"/>
          <w:lang w:val="ka-GE"/>
        </w:rPr>
        <w:t xml:space="preserve"> </w:t>
      </w:r>
      <w:r w:rsidRPr="0085738D">
        <w:rPr>
          <w:rFonts w:ascii="Sylfaen" w:eastAsia="Times New Roman" w:hAnsi="Sylfaen" w:cs="Sylfaen"/>
          <w:lang w:val="ka-GE"/>
        </w:rPr>
        <w:t>ნევირაპინის</w:t>
      </w:r>
      <w:r w:rsidRPr="0085738D">
        <w:rPr>
          <w:rFonts w:ascii="Sylfaen" w:eastAsia="Times New Roman" w:hAnsi="Sylfaen"/>
          <w:lang w:val="ka-GE"/>
        </w:rPr>
        <w:t xml:space="preserve"> </w:t>
      </w:r>
      <w:r w:rsidRPr="0085738D">
        <w:rPr>
          <w:rFonts w:ascii="Sylfaen" w:eastAsia="Times New Roman" w:hAnsi="Sylfaen" w:cs="Sylfaen"/>
          <w:lang w:val="ka-GE"/>
        </w:rPr>
        <w:t>დოზის</w:t>
      </w:r>
      <w:r w:rsidRPr="0085738D">
        <w:rPr>
          <w:rFonts w:ascii="Sylfaen" w:eastAsia="Times New Roman" w:hAnsi="Sylfaen"/>
          <w:lang w:val="ka-GE"/>
        </w:rPr>
        <w:t xml:space="preserve"> </w:t>
      </w:r>
      <w:r w:rsidRPr="0085738D">
        <w:rPr>
          <w:rFonts w:ascii="Sylfaen" w:eastAsia="Times New Roman" w:hAnsi="Sylfaen" w:cs="Sylfaen"/>
          <w:lang w:val="ka-GE"/>
        </w:rPr>
        <w:t>გაზრდით</w:t>
      </w:r>
      <w:r w:rsidRPr="0085738D">
        <w:rPr>
          <w:rFonts w:ascii="Sylfaen" w:eastAsia="Times New Roman" w:hAnsi="Sylfaen"/>
          <w:lang w:val="ka-GE"/>
        </w:rPr>
        <w:t xml:space="preserve"> 6</w:t>
      </w:r>
      <w:r w:rsidRPr="0085738D">
        <w:rPr>
          <w:rFonts w:ascii="Sylfaen" w:eastAsia="Times New Roman" w:hAnsi="Sylfaen" w:cs="Sylfaen"/>
          <w:lang w:val="ka-GE"/>
        </w:rPr>
        <w:t>მგ</w:t>
      </w:r>
      <w:r w:rsidRPr="0085738D">
        <w:rPr>
          <w:rFonts w:ascii="Sylfaen" w:eastAsia="Times New Roman" w:hAnsi="Sylfaen"/>
          <w:lang w:val="ka-GE"/>
        </w:rPr>
        <w:t>/</w:t>
      </w:r>
      <w:r w:rsidRPr="0085738D">
        <w:rPr>
          <w:rFonts w:ascii="Sylfaen" w:eastAsia="Times New Roman" w:hAnsi="Sylfaen" w:cs="Sylfaen"/>
          <w:lang w:val="ka-GE"/>
        </w:rPr>
        <w:t>კგ</w:t>
      </w:r>
      <w:r w:rsidRPr="0085738D">
        <w:rPr>
          <w:rFonts w:ascii="Sylfaen" w:eastAsia="Times New Roman" w:hAnsi="Sylfaen"/>
          <w:lang w:val="ka-GE"/>
        </w:rPr>
        <w:t xml:space="preserve"> </w:t>
      </w:r>
      <w:r w:rsidRPr="0085738D">
        <w:rPr>
          <w:rFonts w:ascii="Sylfaen" w:eastAsia="Times New Roman" w:hAnsi="Sylfaen" w:cs="Sylfaen"/>
          <w:lang w:val="ka-GE"/>
        </w:rPr>
        <w:t>დღეში</w:t>
      </w:r>
      <w:r w:rsidRPr="0085738D">
        <w:rPr>
          <w:rFonts w:ascii="Sylfaen" w:eastAsia="Times New Roman" w:hAnsi="Sylfaen"/>
          <w:lang w:val="ka-GE"/>
        </w:rPr>
        <w:t xml:space="preserve"> </w:t>
      </w:r>
      <w:r w:rsidRPr="0085738D">
        <w:rPr>
          <w:rFonts w:ascii="Sylfaen" w:eastAsia="Times New Roman" w:hAnsi="Sylfaen" w:cs="Sylfaen"/>
          <w:lang w:val="ka-GE"/>
        </w:rPr>
        <w:t>ორჯერ</w:t>
      </w:r>
      <w:r w:rsidRPr="0085738D">
        <w:rPr>
          <w:rFonts w:ascii="Sylfaen" w:eastAsia="Times New Roman" w:hAnsi="Sylfaen"/>
          <w:lang w:val="ka-GE"/>
        </w:rPr>
        <w:t xml:space="preserve"> </w:t>
      </w:r>
    </w:p>
    <w:p w:rsidR="00B47C07" w:rsidRPr="0085738D" w:rsidRDefault="00B47C07" w:rsidP="00443D3D">
      <w:pPr>
        <w:jc w:val="both"/>
        <w:rPr>
          <w:rFonts w:ascii="Sylfaen" w:eastAsia="Times New Roman" w:hAnsi="Sylfaen"/>
          <w:lang w:val="ka-GE"/>
        </w:rPr>
      </w:pPr>
      <w:r w:rsidRPr="0085738D">
        <w:rPr>
          <w:rFonts w:ascii="Sylfaen" w:eastAsia="Times New Roman" w:hAnsi="Sylfaen" w:cs="Sylfaen"/>
          <w:i/>
          <w:iCs/>
          <w:lang w:val="ka-GE"/>
        </w:rPr>
        <w:t>გესტაციური</w:t>
      </w:r>
      <w:r w:rsidRPr="0085738D">
        <w:rPr>
          <w:rFonts w:ascii="Sylfaen" w:eastAsia="Times New Roman" w:hAnsi="Sylfaen"/>
          <w:i/>
          <w:iCs/>
          <w:lang w:val="ka-GE"/>
        </w:rPr>
        <w:t xml:space="preserve"> </w:t>
      </w:r>
      <w:r w:rsidRPr="0085738D">
        <w:rPr>
          <w:rFonts w:ascii="Sylfaen" w:eastAsia="Times New Roman" w:hAnsi="Sylfaen" w:cs="Sylfaen"/>
          <w:i/>
          <w:iCs/>
          <w:lang w:val="ka-GE"/>
        </w:rPr>
        <w:t>ასაკი</w:t>
      </w:r>
      <w:r w:rsidRPr="0085738D">
        <w:rPr>
          <w:rFonts w:ascii="Sylfaen" w:eastAsia="Times New Roman" w:hAnsi="Sylfaen"/>
          <w:i/>
          <w:iCs/>
          <w:lang w:val="ka-GE"/>
        </w:rPr>
        <w:t xml:space="preserve">  ≥37 </w:t>
      </w:r>
      <w:r w:rsidRPr="0085738D">
        <w:rPr>
          <w:rFonts w:ascii="Sylfaen" w:eastAsia="Times New Roman" w:hAnsi="Sylfaen" w:cs="Sylfaen"/>
          <w:i/>
          <w:iCs/>
          <w:lang w:val="ka-GE"/>
        </w:rPr>
        <w:t>კვირა</w:t>
      </w:r>
      <w:r w:rsidRPr="0085738D">
        <w:rPr>
          <w:rFonts w:ascii="Sylfaen" w:eastAsia="Times New Roman" w:hAnsi="Sylfaen"/>
          <w:i/>
          <w:iCs/>
          <w:lang w:val="ka-GE"/>
        </w:rPr>
        <w:t xml:space="preserve"> - 1 </w:t>
      </w:r>
      <w:r w:rsidRPr="0085738D">
        <w:rPr>
          <w:rFonts w:ascii="Sylfaen" w:eastAsia="Times New Roman" w:hAnsi="Sylfaen" w:cs="Sylfaen"/>
          <w:i/>
          <w:iCs/>
          <w:lang w:val="ka-GE"/>
        </w:rPr>
        <w:t>თვემდე</w:t>
      </w:r>
      <w:r w:rsidRPr="0085738D">
        <w:rPr>
          <w:rFonts w:ascii="Sylfaen" w:eastAsia="Times New Roman" w:hAnsi="Sylfaen"/>
          <w:i/>
          <w:iCs/>
          <w:lang w:val="ka-GE"/>
        </w:rPr>
        <w:t xml:space="preserve"> </w:t>
      </w:r>
      <w:r w:rsidRPr="0085738D">
        <w:rPr>
          <w:rFonts w:ascii="Sylfaen" w:eastAsia="Times New Roman" w:hAnsi="Sylfaen" w:cs="Sylfaen"/>
          <w:i/>
          <w:iCs/>
          <w:lang w:val="ka-GE"/>
        </w:rPr>
        <w:t>ასაკი</w:t>
      </w:r>
      <w:r w:rsidRPr="0085738D">
        <w:rPr>
          <w:rFonts w:ascii="Sylfaen" w:eastAsia="Times New Roman" w:hAnsi="Sylfaen"/>
          <w:i/>
          <w:iCs/>
          <w:lang w:val="ka-GE"/>
        </w:rPr>
        <w:t>:</w:t>
      </w:r>
      <w:r w:rsidRPr="0085738D">
        <w:rPr>
          <w:rFonts w:ascii="Sylfaen" w:eastAsia="Times New Roman" w:hAnsi="Sylfaen"/>
          <w:lang w:val="ka-GE"/>
        </w:rPr>
        <w:t xml:space="preserve"> </w:t>
      </w:r>
    </w:p>
    <w:p w:rsidR="00B47C07" w:rsidRPr="0085738D" w:rsidRDefault="00B47C07" w:rsidP="00443D3D">
      <w:pPr>
        <w:pStyle w:val="ListParagraph"/>
        <w:numPr>
          <w:ilvl w:val="0"/>
          <w:numId w:val="64"/>
        </w:numPr>
        <w:jc w:val="both"/>
        <w:rPr>
          <w:rFonts w:ascii="Sylfaen" w:eastAsia="Times New Roman" w:hAnsi="Sylfaen" w:cs="Sylfaen"/>
          <w:lang w:val="ka-GE"/>
        </w:rPr>
      </w:pPr>
      <w:r w:rsidRPr="0085738D">
        <w:rPr>
          <w:rFonts w:ascii="Sylfaen" w:eastAsia="Times New Roman" w:hAnsi="Sylfaen" w:cs="Sylfaen"/>
          <w:lang w:val="ka-GE"/>
        </w:rPr>
        <w:t>ნევირაპინი</w:t>
      </w:r>
      <w:r w:rsidRPr="0085738D">
        <w:rPr>
          <w:rFonts w:ascii="Sylfaen" w:eastAsia="Times New Roman" w:hAnsi="Sylfaen"/>
          <w:lang w:val="ka-GE"/>
        </w:rPr>
        <w:t xml:space="preserve"> 6</w:t>
      </w:r>
      <w:r w:rsidRPr="0085738D">
        <w:rPr>
          <w:rFonts w:ascii="Sylfaen" w:eastAsia="Times New Roman" w:hAnsi="Sylfaen" w:cs="Sylfaen"/>
          <w:lang w:val="ka-GE"/>
        </w:rPr>
        <w:t>მგ</w:t>
      </w:r>
      <w:r w:rsidRPr="0085738D">
        <w:rPr>
          <w:rFonts w:ascii="Sylfaen" w:eastAsia="Times New Roman" w:hAnsi="Sylfaen"/>
          <w:lang w:val="ka-GE"/>
        </w:rPr>
        <w:t>/</w:t>
      </w:r>
      <w:r w:rsidRPr="0085738D">
        <w:rPr>
          <w:rFonts w:ascii="Sylfaen" w:eastAsia="Times New Roman" w:hAnsi="Sylfaen" w:cs="Sylfaen"/>
          <w:lang w:val="ka-GE"/>
        </w:rPr>
        <w:t>კგ</w:t>
      </w:r>
      <w:r w:rsidRPr="0085738D">
        <w:rPr>
          <w:rFonts w:ascii="Sylfaen" w:eastAsia="Times New Roman" w:hAnsi="Sylfaen"/>
          <w:lang w:val="ka-GE"/>
        </w:rPr>
        <w:t xml:space="preserve"> </w:t>
      </w:r>
      <w:r w:rsidRPr="0085738D">
        <w:rPr>
          <w:rFonts w:ascii="Sylfaen" w:eastAsia="Times New Roman" w:hAnsi="Sylfaen" w:cs="Sylfaen"/>
          <w:lang w:val="ka-GE"/>
        </w:rPr>
        <w:t>დღეში</w:t>
      </w:r>
      <w:r w:rsidRPr="0085738D">
        <w:rPr>
          <w:rFonts w:ascii="Sylfaen" w:eastAsia="Times New Roman" w:hAnsi="Sylfaen"/>
          <w:lang w:val="ka-GE"/>
        </w:rPr>
        <w:t xml:space="preserve"> </w:t>
      </w:r>
      <w:r w:rsidRPr="0085738D">
        <w:rPr>
          <w:rFonts w:ascii="Sylfaen" w:eastAsia="Times New Roman" w:hAnsi="Sylfaen" w:cs="Sylfaen"/>
          <w:lang w:val="ka-GE"/>
        </w:rPr>
        <w:t>ორჯერ</w:t>
      </w:r>
    </w:p>
    <w:p w:rsidR="00B47C07" w:rsidRPr="0085738D" w:rsidRDefault="00B47C07" w:rsidP="00443D3D">
      <w:pPr>
        <w:jc w:val="both"/>
        <w:rPr>
          <w:rFonts w:ascii="Sylfaen" w:eastAsia="Times New Roman" w:hAnsi="Sylfaen"/>
          <w:iCs/>
          <w:lang w:val="ka-GE"/>
        </w:rPr>
      </w:pPr>
      <w:r w:rsidRPr="0085738D">
        <w:rPr>
          <w:rFonts w:ascii="Sylfaen" w:eastAsia="Times New Roman" w:hAnsi="Sylfaen" w:cs="Sylfaen"/>
          <w:iCs/>
          <w:lang w:val="ka-GE"/>
        </w:rPr>
        <w:t>ასაკი</w:t>
      </w:r>
      <w:r w:rsidRPr="0085738D">
        <w:rPr>
          <w:rFonts w:ascii="Sylfaen" w:eastAsia="Times New Roman" w:hAnsi="Sylfaen"/>
          <w:iCs/>
          <w:lang w:val="ka-GE"/>
        </w:rPr>
        <w:t xml:space="preserve"> ≥1 </w:t>
      </w:r>
      <w:r w:rsidRPr="0085738D">
        <w:rPr>
          <w:rFonts w:ascii="Sylfaen" w:eastAsia="Times New Roman" w:hAnsi="Sylfaen" w:cs="Sylfaen"/>
          <w:iCs/>
          <w:lang w:val="ka-GE"/>
        </w:rPr>
        <w:t>თვიდან</w:t>
      </w:r>
      <w:r w:rsidRPr="0085738D">
        <w:rPr>
          <w:rFonts w:ascii="Sylfaen" w:eastAsia="Times New Roman" w:hAnsi="Sylfaen"/>
          <w:iCs/>
          <w:lang w:val="ka-GE"/>
        </w:rPr>
        <w:t xml:space="preserve"> </w:t>
      </w:r>
      <w:r w:rsidRPr="0085738D">
        <w:rPr>
          <w:rFonts w:ascii="Sylfaen" w:eastAsia="Times New Roman" w:hAnsi="Sylfaen"/>
          <w:i/>
          <w:iCs/>
          <w:lang w:val="ka-GE"/>
        </w:rPr>
        <w:t xml:space="preserve"> </w:t>
      </w:r>
      <w:r w:rsidRPr="0085738D">
        <w:rPr>
          <w:rFonts w:ascii="Sylfaen" w:eastAsia="Times New Roman" w:hAnsi="Sylfaen"/>
          <w:iCs/>
          <w:lang w:val="ka-GE"/>
        </w:rPr>
        <w:t xml:space="preserve">&lt; 8 </w:t>
      </w:r>
      <w:r w:rsidRPr="0085738D">
        <w:rPr>
          <w:rFonts w:ascii="Sylfaen" w:eastAsia="Times New Roman" w:hAnsi="Sylfaen" w:cs="Sylfaen"/>
          <w:iCs/>
          <w:lang w:val="ka-GE"/>
        </w:rPr>
        <w:t>წლამდე</w:t>
      </w:r>
    </w:p>
    <w:p w:rsidR="00B47C07" w:rsidRPr="0085738D" w:rsidRDefault="00B47C07" w:rsidP="00443D3D">
      <w:pPr>
        <w:pStyle w:val="ListParagraph"/>
        <w:numPr>
          <w:ilvl w:val="0"/>
          <w:numId w:val="64"/>
        </w:numPr>
        <w:jc w:val="both"/>
        <w:rPr>
          <w:rFonts w:ascii="Sylfaen" w:eastAsia="Times New Roman" w:hAnsi="Sylfaen"/>
          <w:lang w:val="ka-GE"/>
        </w:rPr>
      </w:pPr>
      <w:r w:rsidRPr="0085738D">
        <w:rPr>
          <w:rFonts w:ascii="Sylfaen" w:eastAsia="Times New Roman" w:hAnsi="Sylfaen" w:cs="Sylfaen"/>
          <w:iCs/>
          <w:lang w:val="ka-GE"/>
        </w:rPr>
        <w:t>ნევირაპინი</w:t>
      </w:r>
      <w:r w:rsidRPr="0085738D">
        <w:rPr>
          <w:rFonts w:ascii="Sylfaen" w:eastAsia="Times New Roman" w:hAnsi="Sylfaen"/>
          <w:iCs/>
          <w:lang w:val="ka-GE"/>
        </w:rPr>
        <w:t xml:space="preserve"> 200</w:t>
      </w:r>
      <w:r w:rsidRPr="0085738D">
        <w:rPr>
          <w:rFonts w:ascii="Sylfaen" w:eastAsia="Times New Roman" w:hAnsi="Sylfaen" w:cs="Sylfaen"/>
          <w:iCs/>
          <w:lang w:val="ka-GE"/>
        </w:rPr>
        <w:t>მგ</w:t>
      </w:r>
      <w:r w:rsidRPr="0085738D">
        <w:rPr>
          <w:rFonts w:ascii="Sylfaen" w:eastAsia="Times New Roman" w:hAnsi="Sylfaen"/>
          <w:iCs/>
          <w:lang w:val="ka-GE"/>
        </w:rPr>
        <w:t xml:space="preserve"> </w:t>
      </w:r>
      <w:r w:rsidRPr="0085738D">
        <w:rPr>
          <w:rFonts w:ascii="Sylfaen" w:eastAsia="Times New Roman" w:hAnsi="Sylfaen" w:cs="Sylfaen"/>
          <w:iCs/>
          <w:lang w:val="ka-GE"/>
        </w:rPr>
        <w:t>სხეულის</w:t>
      </w:r>
      <w:r w:rsidRPr="0085738D">
        <w:rPr>
          <w:rFonts w:ascii="Sylfaen" w:eastAsia="Times New Roman" w:hAnsi="Sylfaen"/>
          <w:iCs/>
          <w:lang w:val="ka-GE"/>
        </w:rPr>
        <w:t xml:space="preserve"> </w:t>
      </w:r>
      <w:r w:rsidRPr="0085738D">
        <w:rPr>
          <w:rFonts w:ascii="Sylfaen" w:eastAsia="Times New Roman" w:hAnsi="Sylfaen" w:cs="Sylfaen"/>
          <w:iCs/>
          <w:lang w:val="ka-GE"/>
        </w:rPr>
        <w:t>ზედაპირის</w:t>
      </w:r>
      <w:r w:rsidRPr="0085738D">
        <w:rPr>
          <w:rFonts w:ascii="Sylfaen" w:eastAsia="Times New Roman" w:hAnsi="Sylfaen"/>
          <w:iCs/>
          <w:lang w:val="ka-GE"/>
        </w:rPr>
        <w:t xml:space="preserve"> </w:t>
      </w:r>
      <w:r w:rsidRPr="0085738D">
        <w:rPr>
          <w:rFonts w:ascii="Sylfaen" w:eastAsia="Times New Roman" w:hAnsi="Sylfaen" w:cs="Sylfaen"/>
          <w:iCs/>
          <w:lang w:val="ka-GE"/>
        </w:rPr>
        <w:t>მ</w:t>
      </w:r>
      <w:r w:rsidRPr="0085738D">
        <w:rPr>
          <w:rFonts w:ascii="Sylfaen" w:eastAsia="Times New Roman" w:hAnsi="Sylfaen"/>
          <w:vertAlign w:val="superscript"/>
          <w:lang w:val="ka-GE"/>
        </w:rPr>
        <w:t>2</w:t>
      </w:r>
      <w:r w:rsidRPr="0085738D">
        <w:rPr>
          <w:rFonts w:ascii="Sylfaen" w:eastAsia="Times New Roman" w:hAnsi="Sylfaen"/>
          <w:lang w:val="ka-GE"/>
        </w:rPr>
        <w:t>-</w:t>
      </w:r>
      <w:r w:rsidRPr="0085738D">
        <w:rPr>
          <w:rFonts w:ascii="Sylfaen" w:eastAsia="Times New Roman" w:hAnsi="Sylfaen" w:cs="Sylfaen"/>
          <w:lang w:val="ka-GE"/>
        </w:rPr>
        <w:t>ზე</w:t>
      </w:r>
      <w:r w:rsidRPr="0085738D">
        <w:rPr>
          <w:rFonts w:ascii="Sylfaen" w:eastAsia="Times New Roman" w:hAnsi="Sylfaen"/>
          <w:lang w:val="ka-GE"/>
        </w:rPr>
        <w:t xml:space="preserve"> </w:t>
      </w:r>
      <w:r w:rsidRPr="0085738D">
        <w:rPr>
          <w:rFonts w:ascii="Sylfaen" w:eastAsia="Times New Roman" w:hAnsi="Sylfaen" w:cs="Sylfaen"/>
          <w:lang w:val="ka-GE"/>
        </w:rPr>
        <w:t>დღეში</w:t>
      </w:r>
      <w:r w:rsidRPr="0085738D">
        <w:rPr>
          <w:rFonts w:ascii="Sylfaen" w:eastAsia="Times New Roman" w:hAnsi="Sylfaen"/>
          <w:lang w:val="ka-GE"/>
        </w:rPr>
        <w:t xml:space="preserve"> </w:t>
      </w:r>
      <w:r w:rsidRPr="0085738D">
        <w:rPr>
          <w:rFonts w:ascii="Sylfaen" w:eastAsia="Times New Roman" w:hAnsi="Sylfaen" w:cs="Sylfaen"/>
          <w:lang w:val="ka-GE"/>
        </w:rPr>
        <w:t>ორჯერ</w:t>
      </w:r>
      <w:r w:rsidRPr="0085738D">
        <w:rPr>
          <w:rFonts w:ascii="Sylfaen" w:eastAsia="Times New Roman" w:hAnsi="Sylfaen"/>
          <w:lang w:val="ka-GE"/>
        </w:rPr>
        <w:t xml:space="preserve"> </w:t>
      </w:r>
      <w:r w:rsidRPr="0085738D">
        <w:rPr>
          <w:rFonts w:ascii="Sylfaen" w:eastAsia="Times New Roman" w:hAnsi="Sylfaen" w:cs="Sylfaen"/>
          <w:lang w:val="ka-GE"/>
        </w:rPr>
        <w:t>წინასწრი</w:t>
      </w:r>
      <w:r w:rsidRPr="0085738D">
        <w:rPr>
          <w:rFonts w:ascii="Sylfaen" w:eastAsia="Times New Roman" w:hAnsi="Sylfaen"/>
          <w:lang w:val="ka-GE"/>
        </w:rPr>
        <w:t xml:space="preserve"> </w:t>
      </w:r>
      <w:r w:rsidRPr="0085738D">
        <w:rPr>
          <w:rFonts w:ascii="Sylfaen" w:eastAsia="Times New Roman" w:hAnsi="Sylfaen" w:cs="Sylfaen"/>
          <w:lang w:val="ka-GE"/>
        </w:rPr>
        <w:t>მოსამ</w:t>
      </w:r>
      <w:r w:rsidR="00BB345C" w:rsidRPr="0085738D">
        <w:rPr>
          <w:rFonts w:ascii="Sylfaen" w:eastAsia="Times New Roman" w:hAnsi="Sylfaen" w:cs="Sylfaen"/>
          <w:lang w:val="ka-GE"/>
        </w:rPr>
        <w:t>ზ</w:t>
      </w:r>
      <w:r w:rsidRPr="0085738D">
        <w:rPr>
          <w:rFonts w:ascii="Sylfaen" w:eastAsia="Times New Roman" w:hAnsi="Sylfaen" w:cs="Sylfaen"/>
          <w:lang w:val="ka-GE"/>
        </w:rPr>
        <w:t>ადებელი</w:t>
      </w:r>
      <w:r w:rsidRPr="0085738D">
        <w:rPr>
          <w:rFonts w:ascii="Sylfaen" w:eastAsia="Times New Roman" w:hAnsi="Sylfaen"/>
          <w:lang w:val="ka-GE"/>
        </w:rPr>
        <w:t xml:space="preserve"> </w:t>
      </w:r>
      <w:r w:rsidRPr="0085738D">
        <w:rPr>
          <w:rFonts w:ascii="Sylfaen" w:eastAsia="Times New Roman" w:hAnsi="Sylfaen" w:cs="Sylfaen"/>
          <w:lang w:val="ka-GE"/>
        </w:rPr>
        <w:t>დოზირების</w:t>
      </w:r>
      <w:r w:rsidRPr="0085738D">
        <w:rPr>
          <w:rFonts w:ascii="Sylfaen" w:eastAsia="Times New Roman" w:hAnsi="Sylfaen"/>
          <w:lang w:val="ka-GE"/>
        </w:rPr>
        <w:t xml:space="preserve"> </w:t>
      </w:r>
      <w:r w:rsidRPr="0085738D">
        <w:rPr>
          <w:rFonts w:ascii="Sylfaen" w:eastAsia="Times New Roman" w:hAnsi="Sylfaen" w:cs="Sylfaen"/>
          <w:lang w:val="ka-GE"/>
        </w:rPr>
        <w:t>შემდეგ</w:t>
      </w:r>
      <w:r w:rsidRPr="0085738D">
        <w:rPr>
          <w:rFonts w:ascii="Sylfaen" w:eastAsia="Times New Roman" w:hAnsi="Sylfaen"/>
          <w:lang w:val="ka-GE"/>
        </w:rPr>
        <w:t xml:space="preserve">. </w:t>
      </w:r>
      <w:r w:rsidRPr="0085738D">
        <w:rPr>
          <w:rFonts w:ascii="Sylfaen" w:eastAsia="Times New Roman" w:hAnsi="Sylfaen" w:cs="Sylfaen"/>
          <w:lang w:val="ka-GE"/>
        </w:rPr>
        <w:t>ბავშვებში</w:t>
      </w:r>
      <w:r w:rsidRPr="0085738D">
        <w:rPr>
          <w:rFonts w:ascii="Sylfaen" w:eastAsia="Times New Roman" w:hAnsi="Sylfaen"/>
          <w:lang w:val="ka-GE"/>
        </w:rPr>
        <w:t xml:space="preserve"> ≤2</w:t>
      </w:r>
      <w:r w:rsidRPr="0085738D">
        <w:rPr>
          <w:rFonts w:ascii="Sylfaen" w:eastAsia="Times New Roman" w:hAnsi="Sylfaen" w:cs="Sylfaen"/>
          <w:lang w:val="ka-GE"/>
        </w:rPr>
        <w:t>წლის</w:t>
      </w:r>
      <w:r w:rsidRPr="0085738D">
        <w:rPr>
          <w:rFonts w:ascii="Sylfaen" w:eastAsia="Times New Roman" w:hAnsi="Sylfaen"/>
          <w:lang w:val="ka-GE"/>
        </w:rPr>
        <w:t xml:space="preserve">, </w:t>
      </w:r>
      <w:r w:rsidRPr="0085738D">
        <w:rPr>
          <w:rFonts w:ascii="Sylfaen" w:eastAsia="Times New Roman" w:hAnsi="Sylfaen" w:cs="Sylfaen"/>
          <w:lang w:val="ka-GE"/>
        </w:rPr>
        <w:t>ზოგიერთი</w:t>
      </w:r>
      <w:r w:rsidRPr="0085738D">
        <w:rPr>
          <w:rFonts w:ascii="Sylfaen" w:eastAsia="Times New Roman" w:hAnsi="Sylfaen"/>
          <w:lang w:val="ka-GE"/>
        </w:rPr>
        <w:t xml:space="preserve"> </w:t>
      </w:r>
      <w:r w:rsidRPr="0085738D">
        <w:rPr>
          <w:rFonts w:ascii="Sylfaen" w:eastAsia="Times New Roman" w:hAnsi="Sylfaen" w:cs="Sylfaen"/>
          <w:lang w:val="ka-GE"/>
        </w:rPr>
        <w:t>ექსპერტი</w:t>
      </w:r>
      <w:r w:rsidRPr="0085738D">
        <w:rPr>
          <w:rFonts w:ascii="Sylfaen" w:eastAsia="Times New Roman" w:hAnsi="Sylfaen"/>
          <w:lang w:val="ka-GE"/>
        </w:rPr>
        <w:t xml:space="preserve"> </w:t>
      </w:r>
      <w:r w:rsidRPr="0085738D">
        <w:rPr>
          <w:rFonts w:ascii="Sylfaen" w:eastAsia="Times New Roman" w:hAnsi="Sylfaen" w:cs="Sylfaen"/>
          <w:lang w:val="ka-GE"/>
        </w:rPr>
        <w:t>იწყებს</w:t>
      </w:r>
      <w:r w:rsidRPr="0085738D">
        <w:rPr>
          <w:rFonts w:ascii="Sylfaen" w:eastAsia="Times New Roman" w:hAnsi="Sylfaen"/>
          <w:lang w:val="ka-GE"/>
        </w:rPr>
        <w:t xml:space="preserve"> </w:t>
      </w:r>
      <w:r w:rsidRPr="0085738D">
        <w:rPr>
          <w:rFonts w:ascii="Sylfaen" w:eastAsia="Times New Roman" w:hAnsi="Sylfaen" w:cs="Sylfaen"/>
          <w:lang w:val="ka-GE"/>
        </w:rPr>
        <w:t>ნევირაპინს</w:t>
      </w:r>
      <w:r w:rsidRPr="0085738D">
        <w:rPr>
          <w:rFonts w:ascii="Sylfaen" w:eastAsia="Times New Roman" w:hAnsi="Sylfaen"/>
          <w:lang w:val="ka-GE"/>
        </w:rPr>
        <w:t xml:space="preserve"> </w:t>
      </w:r>
      <w:r w:rsidRPr="0085738D">
        <w:rPr>
          <w:rFonts w:ascii="Sylfaen" w:eastAsia="Times New Roman" w:hAnsi="Sylfaen" w:cs="Sylfaen"/>
          <w:lang w:val="ka-GE"/>
        </w:rPr>
        <w:t>მოსამზადებელი</w:t>
      </w:r>
      <w:r w:rsidRPr="0085738D">
        <w:rPr>
          <w:rFonts w:ascii="Sylfaen" w:eastAsia="Times New Roman" w:hAnsi="Sylfaen"/>
          <w:lang w:val="ka-GE"/>
        </w:rPr>
        <w:t xml:space="preserve"> </w:t>
      </w:r>
      <w:r w:rsidRPr="0085738D">
        <w:rPr>
          <w:rFonts w:ascii="Sylfaen" w:eastAsia="Times New Roman" w:hAnsi="Sylfaen" w:cs="Sylfaen"/>
          <w:lang w:val="ka-GE"/>
        </w:rPr>
        <w:t>დოზირების</w:t>
      </w:r>
      <w:r w:rsidRPr="0085738D">
        <w:rPr>
          <w:rFonts w:ascii="Sylfaen" w:eastAsia="Times New Roman" w:hAnsi="Sylfaen"/>
          <w:lang w:val="ka-GE"/>
        </w:rPr>
        <w:t xml:space="preserve"> </w:t>
      </w:r>
      <w:r w:rsidRPr="0085738D">
        <w:rPr>
          <w:rFonts w:ascii="Sylfaen" w:eastAsia="Times New Roman" w:hAnsi="Sylfaen" w:cs="Sylfaen"/>
          <w:lang w:val="ka-GE"/>
        </w:rPr>
        <w:t>გარეშე</w:t>
      </w:r>
      <w:r w:rsidRPr="0085738D">
        <w:rPr>
          <w:rFonts w:ascii="Sylfaen" w:eastAsia="Times New Roman" w:hAnsi="Sylfaen"/>
          <w:lang w:val="ka-GE"/>
        </w:rPr>
        <w:t xml:space="preserve"> </w:t>
      </w:r>
    </w:p>
    <w:p w:rsidR="00B47C07" w:rsidRPr="0085738D" w:rsidRDefault="00B47C07" w:rsidP="00443D3D">
      <w:pPr>
        <w:jc w:val="both"/>
        <w:rPr>
          <w:rFonts w:ascii="Sylfaen" w:eastAsia="Times New Roman" w:hAnsi="Sylfaen"/>
          <w:lang w:val="ka-GE"/>
        </w:rPr>
      </w:pPr>
      <w:r w:rsidRPr="0085738D">
        <w:rPr>
          <w:rFonts w:ascii="Sylfaen" w:eastAsia="Times New Roman" w:hAnsi="Sylfaen"/>
          <w:i/>
          <w:iCs/>
          <w:lang w:val="ka-GE"/>
        </w:rPr>
        <w:t xml:space="preserve">≥ </w:t>
      </w:r>
      <w:r w:rsidRPr="0085738D">
        <w:rPr>
          <w:rFonts w:ascii="Sylfaen" w:eastAsia="Times New Roman" w:hAnsi="Sylfaen"/>
          <w:lang w:val="ka-GE"/>
        </w:rPr>
        <w:t>8</w:t>
      </w:r>
      <w:r w:rsidRPr="0085738D">
        <w:rPr>
          <w:rFonts w:ascii="Sylfaen" w:eastAsia="Times New Roman" w:hAnsi="Sylfaen" w:cs="Sylfaen"/>
          <w:lang w:val="ka-GE"/>
        </w:rPr>
        <w:t>წელი</w:t>
      </w:r>
      <w:r w:rsidRPr="0085738D">
        <w:rPr>
          <w:rFonts w:ascii="Sylfaen" w:eastAsia="Times New Roman" w:hAnsi="Sylfaen"/>
          <w:lang w:val="ka-GE"/>
        </w:rPr>
        <w:t xml:space="preserve"> </w:t>
      </w:r>
    </w:p>
    <w:p w:rsidR="00B47C07" w:rsidRPr="0085738D" w:rsidRDefault="00B47C07" w:rsidP="00443D3D">
      <w:pPr>
        <w:pStyle w:val="ListParagraph"/>
        <w:numPr>
          <w:ilvl w:val="0"/>
          <w:numId w:val="64"/>
        </w:numPr>
        <w:jc w:val="both"/>
        <w:rPr>
          <w:rFonts w:ascii="Sylfaen" w:eastAsia="Times New Roman" w:hAnsi="Sylfaen"/>
          <w:lang w:val="ka-GE"/>
        </w:rPr>
      </w:pPr>
      <w:r w:rsidRPr="0085738D">
        <w:rPr>
          <w:rFonts w:ascii="Sylfaen" w:eastAsia="Times New Roman" w:hAnsi="Sylfaen" w:cs="Sylfaen"/>
          <w:lang w:val="ka-GE"/>
        </w:rPr>
        <w:t>ნევირაპინი</w:t>
      </w:r>
      <w:r w:rsidRPr="0085738D">
        <w:rPr>
          <w:rFonts w:ascii="Sylfaen" w:eastAsia="Times New Roman" w:hAnsi="Sylfaen"/>
          <w:lang w:val="ka-GE"/>
        </w:rPr>
        <w:t xml:space="preserve"> 120</w:t>
      </w:r>
      <w:r w:rsidRPr="0085738D">
        <w:rPr>
          <w:rFonts w:ascii="Sylfaen" w:eastAsia="Times New Roman" w:hAnsi="Sylfaen" w:cs="Sylfaen"/>
          <w:lang w:val="ka-GE"/>
        </w:rPr>
        <w:t>მგ</w:t>
      </w:r>
      <w:r w:rsidRPr="0085738D">
        <w:rPr>
          <w:rFonts w:ascii="Sylfaen" w:eastAsia="Times New Roman" w:hAnsi="Sylfaen"/>
          <w:lang w:val="ka-GE"/>
        </w:rPr>
        <w:t>-</w:t>
      </w:r>
      <w:r w:rsidRPr="0085738D">
        <w:rPr>
          <w:rFonts w:ascii="Sylfaen" w:eastAsia="Times New Roman" w:hAnsi="Sylfaen" w:cs="Sylfaen"/>
          <w:lang w:val="ka-GE"/>
        </w:rPr>
        <w:t>დან</w:t>
      </w:r>
      <w:r w:rsidRPr="0085738D">
        <w:rPr>
          <w:rFonts w:ascii="Sylfaen" w:eastAsia="Times New Roman" w:hAnsi="Sylfaen"/>
          <w:lang w:val="ka-GE"/>
        </w:rPr>
        <w:t xml:space="preserve"> 150</w:t>
      </w:r>
      <w:r w:rsidRPr="0085738D">
        <w:rPr>
          <w:rFonts w:ascii="Sylfaen" w:eastAsia="Times New Roman" w:hAnsi="Sylfaen" w:cs="Sylfaen"/>
          <w:lang w:val="ka-GE"/>
        </w:rPr>
        <w:t>მგ</w:t>
      </w:r>
      <w:r w:rsidRPr="0085738D">
        <w:rPr>
          <w:rFonts w:ascii="Sylfaen" w:eastAsia="Times New Roman" w:hAnsi="Sylfaen"/>
          <w:lang w:val="ka-GE"/>
        </w:rPr>
        <w:t xml:space="preserve"> </w:t>
      </w:r>
      <w:r w:rsidRPr="0085738D">
        <w:rPr>
          <w:rFonts w:ascii="Sylfaen" w:eastAsia="Times New Roman" w:hAnsi="Sylfaen" w:cs="Sylfaen"/>
          <w:lang w:val="ka-GE"/>
        </w:rPr>
        <w:t>სხეულის</w:t>
      </w:r>
      <w:r w:rsidRPr="0085738D">
        <w:rPr>
          <w:rFonts w:ascii="Sylfaen" w:eastAsia="Times New Roman" w:hAnsi="Sylfaen"/>
          <w:lang w:val="ka-GE"/>
        </w:rPr>
        <w:t xml:space="preserve"> </w:t>
      </w:r>
      <w:r w:rsidRPr="0085738D">
        <w:rPr>
          <w:rFonts w:ascii="Sylfaen" w:eastAsia="Times New Roman" w:hAnsi="Sylfaen" w:cs="Sylfaen"/>
          <w:iCs/>
          <w:lang w:val="ka-GE"/>
        </w:rPr>
        <w:t>მ</w:t>
      </w:r>
      <w:r w:rsidRPr="0085738D">
        <w:rPr>
          <w:rFonts w:ascii="Sylfaen" w:eastAsia="Times New Roman" w:hAnsi="Sylfaen"/>
          <w:vertAlign w:val="superscript"/>
          <w:lang w:val="ka-GE"/>
        </w:rPr>
        <w:t>2</w:t>
      </w:r>
      <w:r w:rsidRPr="0085738D">
        <w:rPr>
          <w:rFonts w:ascii="Sylfaen" w:eastAsia="Times New Roman" w:hAnsi="Sylfaen"/>
          <w:lang w:val="ka-GE"/>
        </w:rPr>
        <w:t>-</w:t>
      </w:r>
      <w:r w:rsidRPr="0085738D">
        <w:rPr>
          <w:rFonts w:ascii="Sylfaen" w:eastAsia="Times New Roman" w:hAnsi="Sylfaen" w:cs="Sylfaen"/>
          <w:lang w:val="ka-GE"/>
        </w:rPr>
        <w:t>ზე</w:t>
      </w:r>
      <w:r w:rsidRPr="0085738D">
        <w:rPr>
          <w:rFonts w:ascii="Sylfaen" w:eastAsia="Times New Roman" w:hAnsi="Sylfaen"/>
          <w:lang w:val="ka-GE"/>
        </w:rPr>
        <w:t xml:space="preserve">  </w:t>
      </w:r>
      <w:r w:rsidRPr="0085738D">
        <w:rPr>
          <w:rFonts w:ascii="Sylfaen" w:eastAsia="Times New Roman" w:hAnsi="Sylfaen" w:cs="Sylfaen"/>
          <w:lang w:val="ka-GE"/>
        </w:rPr>
        <w:t>დღეში</w:t>
      </w:r>
      <w:r w:rsidRPr="0085738D">
        <w:rPr>
          <w:rFonts w:ascii="Sylfaen" w:eastAsia="Times New Roman" w:hAnsi="Sylfaen"/>
          <w:lang w:val="ka-GE"/>
        </w:rPr>
        <w:t xml:space="preserve"> 2-</w:t>
      </w:r>
      <w:r w:rsidRPr="0085738D">
        <w:rPr>
          <w:rFonts w:ascii="Sylfaen" w:eastAsia="Times New Roman" w:hAnsi="Sylfaen" w:cs="Sylfaen"/>
          <w:lang w:val="ka-GE"/>
        </w:rPr>
        <w:t>ჯერ</w:t>
      </w:r>
      <w:r w:rsidRPr="0085738D">
        <w:rPr>
          <w:rFonts w:ascii="Sylfaen" w:eastAsia="Times New Roman" w:hAnsi="Sylfaen"/>
          <w:lang w:val="ka-GE"/>
        </w:rPr>
        <w:t xml:space="preserve"> </w:t>
      </w:r>
      <w:r w:rsidRPr="0085738D">
        <w:rPr>
          <w:rFonts w:ascii="Sylfaen" w:eastAsia="Times New Roman" w:hAnsi="Sylfaen" w:cs="Sylfaen"/>
          <w:lang w:val="ka-GE"/>
        </w:rPr>
        <w:t>წინასწარი</w:t>
      </w:r>
      <w:r w:rsidRPr="0085738D">
        <w:rPr>
          <w:rFonts w:ascii="Sylfaen" w:eastAsia="Times New Roman" w:hAnsi="Sylfaen"/>
          <w:lang w:val="ka-GE"/>
        </w:rPr>
        <w:t xml:space="preserve"> </w:t>
      </w:r>
      <w:r w:rsidRPr="0085738D">
        <w:rPr>
          <w:rFonts w:ascii="Sylfaen" w:eastAsia="Times New Roman" w:hAnsi="Sylfaen" w:cs="Sylfaen"/>
          <w:lang w:val="ka-GE"/>
        </w:rPr>
        <w:t>მოსამადებელი</w:t>
      </w:r>
      <w:r w:rsidRPr="0085738D">
        <w:rPr>
          <w:rFonts w:ascii="Sylfaen" w:eastAsia="Times New Roman" w:hAnsi="Sylfaen"/>
          <w:lang w:val="ka-GE"/>
        </w:rPr>
        <w:t xml:space="preserve"> </w:t>
      </w:r>
      <w:r w:rsidRPr="0085738D">
        <w:rPr>
          <w:rFonts w:ascii="Sylfaen" w:eastAsia="Times New Roman" w:hAnsi="Sylfaen" w:cs="Sylfaen"/>
          <w:lang w:val="ka-GE"/>
        </w:rPr>
        <w:t>დოზირების</w:t>
      </w:r>
      <w:r w:rsidRPr="0085738D">
        <w:rPr>
          <w:rFonts w:ascii="Sylfaen" w:eastAsia="Times New Roman" w:hAnsi="Sylfaen"/>
          <w:lang w:val="ka-GE"/>
        </w:rPr>
        <w:t xml:space="preserve"> </w:t>
      </w:r>
      <w:r w:rsidRPr="0085738D">
        <w:rPr>
          <w:rFonts w:ascii="Sylfaen" w:eastAsia="Times New Roman" w:hAnsi="Sylfaen" w:cs="Sylfaen"/>
          <w:lang w:val="ka-GE"/>
        </w:rPr>
        <w:t>გარეშე</w:t>
      </w:r>
      <w:r w:rsidRPr="0085738D">
        <w:rPr>
          <w:rFonts w:ascii="Sylfaen" w:eastAsia="Times New Roman" w:hAnsi="Sylfaen"/>
          <w:lang w:val="ka-GE"/>
        </w:rPr>
        <w:t xml:space="preserve"> </w:t>
      </w:r>
    </w:p>
    <w:p w:rsidR="00703AD5" w:rsidRDefault="00703AD5" w:rsidP="00443D3D">
      <w:pPr>
        <w:jc w:val="both"/>
        <w:rPr>
          <w:rFonts w:ascii="Sylfaen" w:hAnsi="Sylfaen"/>
          <w:b/>
          <w:lang w:val="ka-GE"/>
        </w:rPr>
      </w:pPr>
      <w:r w:rsidRPr="00703AD5">
        <w:rPr>
          <w:rFonts w:ascii="Sylfaen" w:hAnsi="Sylfaen"/>
          <w:b/>
          <w:lang w:val="ka-GE"/>
        </w:rPr>
        <w:t>ნევირაპინის სიროფი 50მგ/5მლ  240მლ დოზა: 4მგ/კგ-ზე ერთჯერ 2 კვირა, შემდეგ 7მგ/კგ ორჯერ 8 წლამდე, 4მგ/კგ ორჯერ 8 წლიდან</w:t>
      </w:r>
    </w:p>
    <w:p w:rsidR="00B47C07" w:rsidRPr="0085738D" w:rsidRDefault="00B47C07" w:rsidP="00443D3D">
      <w:pPr>
        <w:jc w:val="both"/>
        <w:rPr>
          <w:rFonts w:ascii="Sylfaen" w:eastAsia="Times New Roman" w:hAnsi="Sylfaen"/>
          <w:lang w:val="ka-GE"/>
        </w:rPr>
      </w:pPr>
      <w:r w:rsidRPr="0085738D">
        <w:rPr>
          <w:rFonts w:ascii="Sylfaen" w:eastAsia="Times New Roman" w:hAnsi="Sylfaen" w:cs="Sylfaen"/>
          <w:lang w:val="ka-GE"/>
        </w:rPr>
        <w:t>გახანგრძლივებული</w:t>
      </w:r>
      <w:r w:rsidRPr="0085738D">
        <w:rPr>
          <w:rFonts w:ascii="Sylfaen" w:eastAsia="Times New Roman" w:hAnsi="Sylfaen"/>
          <w:lang w:val="ka-GE"/>
        </w:rPr>
        <w:t xml:space="preserve"> </w:t>
      </w:r>
      <w:r w:rsidRPr="0085738D">
        <w:rPr>
          <w:rFonts w:ascii="Sylfaen" w:eastAsia="Times New Roman" w:hAnsi="Sylfaen" w:cs="Sylfaen"/>
          <w:lang w:val="ka-GE"/>
        </w:rPr>
        <w:t>გამოთავისუფლების</w:t>
      </w:r>
      <w:r w:rsidRPr="0085738D">
        <w:rPr>
          <w:rFonts w:ascii="Sylfaen" w:eastAsia="Times New Roman" w:hAnsi="Sylfaen"/>
          <w:lang w:val="ka-GE"/>
        </w:rPr>
        <w:t xml:space="preserve"> </w:t>
      </w:r>
      <w:r w:rsidRPr="0085738D">
        <w:rPr>
          <w:rFonts w:ascii="Sylfaen" w:eastAsia="Times New Roman" w:hAnsi="Sylfaen" w:cs="Sylfaen"/>
          <w:lang w:val="ka-GE"/>
        </w:rPr>
        <w:t>აბებისთვის</w:t>
      </w:r>
    </w:p>
    <w:p w:rsidR="00B47C07" w:rsidRPr="0085738D" w:rsidRDefault="00B47C07" w:rsidP="00443D3D">
      <w:pPr>
        <w:pStyle w:val="ListParagraph"/>
        <w:numPr>
          <w:ilvl w:val="0"/>
          <w:numId w:val="64"/>
        </w:numPr>
        <w:jc w:val="both"/>
        <w:rPr>
          <w:rFonts w:ascii="Sylfaen" w:eastAsia="Times New Roman" w:hAnsi="Sylfaen"/>
          <w:lang w:val="ka-GE"/>
        </w:rPr>
      </w:pPr>
      <w:r w:rsidRPr="0085738D">
        <w:rPr>
          <w:rFonts w:ascii="Sylfaen" w:eastAsia="Times New Roman" w:hAnsi="Sylfaen"/>
          <w:iCs/>
          <w:lang w:val="ka-GE"/>
        </w:rPr>
        <w:t>≥6</w:t>
      </w:r>
      <w:r w:rsidRPr="0085738D">
        <w:rPr>
          <w:rFonts w:ascii="Sylfaen" w:eastAsia="Times New Roman" w:hAnsi="Sylfaen" w:cs="Sylfaen"/>
          <w:iCs/>
          <w:lang w:val="ka-GE"/>
        </w:rPr>
        <w:t>წლის</w:t>
      </w:r>
      <w:r w:rsidRPr="0085738D">
        <w:rPr>
          <w:rFonts w:ascii="Sylfaen" w:eastAsia="Times New Roman" w:hAnsi="Sylfaen"/>
          <w:iCs/>
          <w:lang w:val="ka-GE"/>
        </w:rPr>
        <w:t xml:space="preserve">  </w:t>
      </w:r>
      <w:r w:rsidRPr="0085738D">
        <w:rPr>
          <w:rFonts w:ascii="Sylfaen" w:eastAsia="Times New Roman" w:hAnsi="Sylfaen" w:cs="Sylfaen"/>
          <w:lang w:val="ka-GE"/>
        </w:rPr>
        <w:t>პაციენტები</w:t>
      </w:r>
      <w:r w:rsidRPr="0085738D">
        <w:rPr>
          <w:rFonts w:ascii="Sylfaen" w:eastAsia="Times New Roman" w:hAnsi="Sylfaen"/>
          <w:lang w:val="ka-GE"/>
        </w:rPr>
        <w:t xml:space="preserve">, </w:t>
      </w:r>
      <w:r w:rsidRPr="0085738D">
        <w:rPr>
          <w:rFonts w:ascii="Sylfaen" w:eastAsia="Times New Roman" w:hAnsi="Sylfaen" w:cs="Sylfaen"/>
          <w:lang w:val="ka-GE"/>
        </w:rPr>
        <w:t>რომლებიც</w:t>
      </w:r>
      <w:r w:rsidRPr="0085738D">
        <w:rPr>
          <w:rFonts w:ascii="Sylfaen" w:eastAsia="Times New Roman" w:hAnsi="Sylfaen"/>
          <w:lang w:val="ka-GE"/>
        </w:rPr>
        <w:t xml:space="preserve"> </w:t>
      </w:r>
      <w:r w:rsidRPr="0085738D">
        <w:rPr>
          <w:rFonts w:ascii="Sylfaen" w:eastAsia="Times New Roman" w:hAnsi="Sylfaen" w:cs="Sylfaen"/>
          <w:lang w:val="ka-GE"/>
        </w:rPr>
        <w:t>უკვე</w:t>
      </w:r>
      <w:r w:rsidRPr="0085738D">
        <w:rPr>
          <w:rFonts w:ascii="Sylfaen" w:eastAsia="Times New Roman" w:hAnsi="Sylfaen"/>
          <w:lang w:val="ka-GE"/>
        </w:rPr>
        <w:t xml:space="preserve"> </w:t>
      </w:r>
      <w:r w:rsidRPr="0085738D">
        <w:rPr>
          <w:rFonts w:ascii="Sylfaen" w:eastAsia="Times New Roman" w:hAnsi="Sylfaen" w:cs="Sylfaen"/>
          <w:lang w:val="ka-GE"/>
        </w:rPr>
        <w:t>იღებენ</w:t>
      </w:r>
      <w:r w:rsidRPr="0085738D">
        <w:rPr>
          <w:rFonts w:ascii="Sylfaen" w:eastAsia="Times New Roman" w:hAnsi="Sylfaen"/>
          <w:lang w:val="ka-GE"/>
        </w:rPr>
        <w:t xml:space="preserve"> </w:t>
      </w:r>
      <w:r w:rsidRPr="0085738D">
        <w:rPr>
          <w:rFonts w:ascii="Sylfaen" w:eastAsia="Times New Roman" w:hAnsi="Sylfaen" w:cs="Sylfaen"/>
          <w:lang w:val="ka-GE"/>
        </w:rPr>
        <w:t>დაუყოვნებელი</w:t>
      </w:r>
      <w:r w:rsidRPr="0085738D">
        <w:rPr>
          <w:rFonts w:ascii="Sylfaen" w:eastAsia="Times New Roman" w:hAnsi="Sylfaen"/>
          <w:lang w:val="ka-GE"/>
        </w:rPr>
        <w:t>-</w:t>
      </w:r>
      <w:r w:rsidRPr="0085738D">
        <w:rPr>
          <w:rFonts w:ascii="Sylfaen" w:eastAsia="Times New Roman" w:hAnsi="Sylfaen" w:cs="Sylfaen"/>
          <w:lang w:val="ka-GE"/>
        </w:rPr>
        <w:t>გამოთავისუფლების</w:t>
      </w:r>
      <w:r w:rsidRPr="0085738D">
        <w:rPr>
          <w:rFonts w:ascii="Sylfaen" w:eastAsia="Times New Roman" w:hAnsi="Sylfaen"/>
          <w:lang w:val="ka-GE"/>
        </w:rPr>
        <w:t xml:space="preserve"> </w:t>
      </w:r>
      <w:r w:rsidRPr="0085738D">
        <w:rPr>
          <w:rFonts w:ascii="Sylfaen" w:eastAsia="Times New Roman" w:hAnsi="Sylfaen" w:cs="Sylfaen"/>
          <w:lang w:val="ka-GE"/>
        </w:rPr>
        <w:t>ნევირაპინის</w:t>
      </w:r>
      <w:r w:rsidRPr="0085738D">
        <w:rPr>
          <w:rFonts w:ascii="Sylfaen" w:eastAsia="Times New Roman" w:hAnsi="Sylfaen"/>
          <w:lang w:val="ka-GE"/>
        </w:rPr>
        <w:t xml:space="preserve"> </w:t>
      </w:r>
      <w:r w:rsidRPr="0085738D">
        <w:rPr>
          <w:rFonts w:ascii="Sylfaen" w:eastAsia="Times New Roman" w:hAnsi="Sylfaen" w:cs="Sylfaen"/>
          <w:lang w:val="ka-GE"/>
        </w:rPr>
        <w:t>აბები</w:t>
      </w:r>
      <w:r w:rsidRPr="0085738D">
        <w:rPr>
          <w:rFonts w:ascii="Sylfaen" w:eastAsia="Times New Roman" w:hAnsi="Sylfaen"/>
          <w:lang w:val="ka-GE"/>
        </w:rPr>
        <w:t xml:space="preserve"> </w:t>
      </w:r>
      <w:r w:rsidRPr="0085738D">
        <w:rPr>
          <w:rFonts w:ascii="Sylfaen" w:eastAsia="Times New Roman" w:hAnsi="Sylfaen" w:cs="Sylfaen"/>
          <w:lang w:val="ka-GE"/>
        </w:rPr>
        <w:t>დღეში</w:t>
      </w:r>
      <w:r w:rsidRPr="0085738D">
        <w:rPr>
          <w:rFonts w:ascii="Sylfaen" w:eastAsia="Times New Roman" w:hAnsi="Sylfaen"/>
          <w:lang w:val="ka-GE"/>
        </w:rPr>
        <w:t xml:space="preserve"> </w:t>
      </w:r>
      <w:r w:rsidRPr="0085738D">
        <w:rPr>
          <w:rFonts w:ascii="Sylfaen" w:eastAsia="Times New Roman" w:hAnsi="Sylfaen" w:cs="Sylfaen"/>
          <w:lang w:val="ka-GE"/>
        </w:rPr>
        <w:t>ორჯერ</w:t>
      </w:r>
      <w:r w:rsidRPr="0085738D">
        <w:rPr>
          <w:rFonts w:ascii="Sylfaen" w:eastAsia="Times New Roman" w:hAnsi="Sylfaen"/>
          <w:lang w:val="ka-GE"/>
        </w:rPr>
        <w:t xml:space="preserve"> </w:t>
      </w:r>
      <w:r w:rsidRPr="0085738D">
        <w:rPr>
          <w:rFonts w:ascii="Sylfaen" w:eastAsia="Times New Roman" w:hAnsi="Sylfaen" w:cs="Sylfaen"/>
          <w:lang w:val="ka-GE"/>
        </w:rPr>
        <w:t>შეიძლება</w:t>
      </w:r>
      <w:r w:rsidRPr="0085738D">
        <w:rPr>
          <w:rFonts w:ascii="Sylfaen" w:eastAsia="Times New Roman" w:hAnsi="Sylfaen"/>
          <w:lang w:val="ka-GE"/>
        </w:rPr>
        <w:t xml:space="preserve"> </w:t>
      </w:r>
      <w:r w:rsidRPr="0085738D">
        <w:rPr>
          <w:rFonts w:ascii="Sylfaen" w:eastAsia="Times New Roman" w:hAnsi="Sylfaen" w:cs="Sylfaen"/>
          <w:lang w:val="ka-GE"/>
        </w:rPr>
        <w:t>ჩანაცვლდეს</w:t>
      </w:r>
      <w:r w:rsidRPr="0085738D">
        <w:rPr>
          <w:rFonts w:ascii="Sylfaen" w:eastAsia="Times New Roman" w:hAnsi="Sylfaen"/>
          <w:lang w:val="ka-GE"/>
        </w:rPr>
        <w:t xml:space="preserve"> </w:t>
      </w:r>
      <w:r w:rsidRPr="0085738D">
        <w:rPr>
          <w:rFonts w:ascii="Sylfaen" w:eastAsia="Times New Roman" w:hAnsi="Sylfaen" w:cs="Sylfaen"/>
          <w:lang w:val="ka-GE"/>
        </w:rPr>
        <w:t>გახანგრძლივებული</w:t>
      </w:r>
      <w:r w:rsidRPr="0085738D">
        <w:rPr>
          <w:rFonts w:ascii="Sylfaen" w:eastAsia="Times New Roman" w:hAnsi="Sylfaen"/>
          <w:lang w:val="ka-GE"/>
        </w:rPr>
        <w:t>-</w:t>
      </w:r>
      <w:r w:rsidRPr="0085738D">
        <w:rPr>
          <w:rFonts w:ascii="Sylfaen" w:eastAsia="Times New Roman" w:hAnsi="Sylfaen" w:cs="Sylfaen"/>
          <w:lang w:val="ka-GE"/>
        </w:rPr>
        <w:t>გამოთავისუფლების</w:t>
      </w:r>
      <w:r w:rsidRPr="0085738D">
        <w:rPr>
          <w:rFonts w:ascii="Sylfaen" w:eastAsia="Times New Roman" w:hAnsi="Sylfaen"/>
          <w:lang w:val="ka-GE"/>
        </w:rPr>
        <w:t xml:space="preserve"> </w:t>
      </w:r>
      <w:r w:rsidRPr="0085738D">
        <w:rPr>
          <w:rFonts w:ascii="Sylfaen" w:eastAsia="Times New Roman" w:hAnsi="Sylfaen" w:cs="Sylfaen"/>
          <w:lang w:val="ka-GE"/>
        </w:rPr>
        <w:t>ნევირაპინის</w:t>
      </w:r>
      <w:r w:rsidRPr="0085738D">
        <w:rPr>
          <w:rFonts w:ascii="Sylfaen" w:eastAsia="Times New Roman" w:hAnsi="Sylfaen"/>
          <w:lang w:val="ka-GE"/>
        </w:rPr>
        <w:t xml:space="preserve"> </w:t>
      </w:r>
      <w:r w:rsidRPr="0085738D">
        <w:rPr>
          <w:rFonts w:ascii="Sylfaen" w:eastAsia="Times New Roman" w:hAnsi="Sylfaen" w:cs="Sylfaen"/>
          <w:lang w:val="ka-GE"/>
        </w:rPr>
        <w:t>აბებით</w:t>
      </w:r>
      <w:r w:rsidRPr="0085738D">
        <w:rPr>
          <w:rFonts w:ascii="Sylfaen" w:eastAsia="Times New Roman" w:hAnsi="Sylfaen"/>
          <w:lang w:val="ka-GE"/>
        </w:rPr>
        <w:t xml:space="preserve"> </w:t>
      </w:r>
      <w:r w:rsidRPr="0085738D">
        <w:rPr>
          <w:rFonts w:ascii="Sylfaen" w:eastAsia="Times New Roman" w:hAnsi="Sylfaen" w:cs="Sylfaen"/>
          <w:lang w:val="ka-GE"/>
        </w:rPr>
        <w:t>წინასწარი</w:t>
      </w:r>
      <w:r w:rsidRPr="0085738D">
        <w:rPr>
          <w:rFonts w:ascii="Sylfaen" w:eastAsia="Times New Roman" w:hAnsi="Sylfaen"/>
          <w:lang w:val="ka-GE"/>
        </w:rPr>
        <w:t xml:space="preserve"> </w:t>
      </w:r>
      <w:r w:rsidRPr="0085738D">
        <w:rPr>
          <w:rFonts w:ascii="Sylfaen" w:eastAsia="Times New Roman" w:hAnsi="Sylfaen" w:cs="Sylfaen"/>
          <w:lang w:val="ka-GE"/>
        </w:rPr>
        <w:t>მოსამზადებელი</w:t>
      </w:r>
      <w:r w:rsidRPr="0085738D">
        <w:rPr>
          <w:rFonts w:ascii="Sylfaen" w:eastAsia="Times New Roman" w:hAnsi="Sylfaen"/>
          <w:lang w:val="ka-GE"/>
        </w:rPr>
        <w:t xml:space="preserve"> </w:t>
      </w:r>
      <w:r w:rsidRPr="0085738D">
        <w:rPr>
          <w:rFonts w:ascii="Sylfaen" w:eastAsia="Times New Roman" w:hAnsi="Sylfaen" w:cs="Sylfaen"/>
          <w:lang w:val="ka-GE"/>
        </w:rPr>
        <w:t>დოზირების</w:t>
      </w:r>
      <w:r w:rsidRPr="0085738D">
        <w:rPr>
          <w:rFonts w:ascii="Sylfaen" w:eastAsia="Times New Roman" w:hAnsi="Sylfaen"/>
          <w:lang w:val="ka-GE"/>
        </w:rPr>
        <w:t xml:space="preserve"> </w:t>
      </w:r>
      <w:r w:rsidRPr="0085738D">
        <w:rPr>
          <w:rFonts w:ascii="Sylfaen" w:eastAsia="Times New Roman" w:hAnsi="Sylfaen" w:cs="Sylfaen"/>
          <w:lang w:val="ka-GE"/>
        </w:rPr>
        <w:t>გარეშე</w:t>
      </w:r>
      <w:r w:rsidRPr="0085738D">
        <w:rPr>
          <w:rFonts w:ascii="Sylfaen" w:eastAsia="Times New Roman" w:hAnsi="Sylfaen"/>
          <w:lang w:val="ka-GE"/>
        </w:rPr>
        <w:t>.</w:t>
      </w:r>
    </w:p>
    <w:p w:rsidR="00BB345C" w:rsidRPr="0085738D" w:rsidRDefault="00BB345C" w:rsidP="00443D3D">
      <w:pPr>
        <w:jc w:val="both"/>
        <w:rPr>
          <w:rFonts w:ascii="Sylfaen" w:eastAsia="Times New Roman" w:hAnsi="Sylfaen" w:cs="Sylfaen"/>
          <w:b/>
          <w:bCs/>
        </w:rPr>
      </w:pPr>
      <w:r w:rsidRPr="0085738D">
        <w:rPr>
          <w:rFonts w:ascii="Sylfaen" w:eastAsia="Times New Roman" w:hAnsi="Sylfaen" w:cs="Sylfaen"/>
          <w:b/>
          <w:bCs/>
          <w:lang w:val="ka-GE"/>
        </w:rPr>
        <w:t>ეტრავირინი (</w:t>
      </w:r>
      <w:r w:rsidRPr="0085738D">
        <w:rPr>
          <w:rFonts w:ascii="Sylfaen" w:eastAsia="Times New Roman" w:hAnsi="Sylfaen" w:cs="Sylfaen"/>
          <w:b/>
          <w:bCs/>
        </w:rPr>
        <w:t>ETR)</w:t>
      </w:r>
    </w:p>
    <w:p w:rsidR="00B47C07" w:rsidRPr="0085738D" w:rsidRDefault="00B47C07" w:rsidP="00B47C07">
      <w:pPr>
        <w:rPr>
          <w:rFonts w:ascii="Sylfaen" w:eastAsia="Times New Roman" w:hAnsi="Sylfaen"/>
          <w:bCs/>
          <w:lang w:val="ka-GE"/>
        </w:rPr>
      </w:pPr>
      <w:r w:rsidRPr="0085738D">
        <w:rPr>
          <w:rFonts w:ascii="Sylfaen" w:eastAsia="Times New Roman" w:hAnsi="Sylfaen" w:cs="Sylfaen"/>
          <w:bCs/>
          <w:lang w:val="ka-GE"/>
        </w:rPr>
        <w:t>დოზირება</w:t>
      </w:r>
      <w:r w:rsidRPr="0085738D">
        <w:rPr>
          <w:rFonts w:ascii="Sylfaen" w:eastAsia="Times New Roman" w:hAnsi="Sylfaen"/>
          <w:bCs/>
          <w:lang w:val="ka-GE"/>
        </w:rPr>
        <w:t xml:space="preserve"> </w:t>
      </w:r>
      <w:r w:rsidRPr="0085738D">
        <w:rPr>
          <w:rFonts w:ascii="Sylfaen" w:eastAsia="Times New Roman" w:hAnsi="Sylfaen" w:cs="Sylfaen"/>
          <w:bCs/>
          <w:lang w:val="ka-GE"/>
        </w:rPr>
        <w:t>ბავშვებში</w:t>
      </w:r>
      <w:r w:rsidRPr="0085738D">
        <w:rPr>
          <w:rFonts w:ascii="Sylfaen" w:eastAsia="Times New Roman" w:hAnsi="Sylfaen"/>
          <w:bCs/>
          <w:lang w:val="ka-GE"/>
        </w:rPr>
        <w:t>:</w:t>
      </w:r>
    </w:p>
    <w:p w:rsidR="00B47C07" w:rsidRPr="0085738D" w:rsidRDefault="00B47C07" w:rsidP="00443D3D">
      <w:pPr>
        <w:jc w:val="both"/>
        <w:rPr>
          <w:rFonts w:ascii="Sylfaen" w:eastAsia="Times New Roman" w:hAnsi="Sylfaen"/>
          <w:bCs/>
        </w:rPr>
      </w:pPr>
      <w:r w:rsidRPr="0085738D">
        <w:rPr>
          <w:rFonts w:ascii="Sylfaen" w:eastAsia="Times New Roman" w:hAnsi="Sylfaen"/>
          <w:bCs/>
        </w:rPr>
        <w:lastRenderedPageBreak/>
        <w:t>ETV-</w:t>
      </w:r>
      <w:r w:rsidRPr="0085738D">
        <w:rPr>
          <w:rFonts w:ascii="Sylfaen" w:eastAsia="Times New Roman" w:hAnsi="Sylfaen" w:cs="Sylfaen"/>
          <w:bCs/>
        </w:rPr>
        <w:t>ს</w:t>
      </w:r>
      <w:r w:rsidRPr="0085738D">
        <w:rPr>
          <w:rFonts w:ascii="Sylfaen" w:eastAsia="Times New Roman" w:hAnsi="Sylfaen"/>
          <w:bCs/>
        </w:rPr>
        <w:t xml:space="preserve"> </w:t>
      </w:r>
      <w:r w:rsidRPr="0085738D">
        <w:rPr>
          <w:rFonts w:ascii="Sylfaen" w:eastAsia="Times New Roman" w:hAnsi="Sylfaen" w:cs="Sylfaen"/>
          <w:bCs/>
        </w:rPr>
        <w:t>არ</w:t>
      </w:r>
      <w:r w:rsidRPr="0085738D">
        <w:rPr>
          <w:rFonts w:ascii="Sylfaen" w:eastAsia="Times New Roman" w:hAnsi="Sylfaen"/>
          <w:bCs/>
        </w:rPr>
        <w:t xml:space="preserve"> </w:t>
      </w:r>
      <w:r w:rsidRPr="0085738D">
        <w:rPr>
          <w:rFonts w:ascii="Sylfaen" w:eastAsia="Times New Roman" w:hAnsi="Sylfaen" w:cs="Sylfaen"/>
          <w:bCs/>
        </w:rPr>
        <w:t>აქვს</w:t>
      </w:r>
      <w:r w:rsidRPr="0085738D">
        <w:rPr>
          <w:rFonts w:ascii="Sylfaen" w:eastAsia="Times New Roman" w:hAnsi="Sylfaen"/>
          <w:bCs/>
        </w:rPr>
        <w:t xml:space="preserve"> </w:t>
      </w:r>
      <w:r w:rsidRPr="0085738D">
        <w:rPr>
          <w:rFonts w:ascii="Sylfaen" w:eastAsia="Times New Roman" w:hAnsi="Sylfaen"/>
          <w:bCs/>
          <w:lang w:val="ka-GE"/>
        </w:rPr>
        <w:t xml:space="preserve"> </w:t>
      </w:r>
      <w:r w:rsidRPr="0085738D">
        <w:rPr>
          <w:rFonts w:ascii="Sylfaen" w:eastAsia="Times New Roman" w:hAnsi="Sylfaen" w:cs="Sylfaen"/>
          <w:bCs/>
          <w:lang w:val="ka-GE"/>
        </w:rPr>
        <w:t>ნებართვა</w:t>
      </w:r>
      <w:r w:rsidRPr="0085738D">
        <w:rPr>
          <w:rFonts w:ascii="Sylfaen" w:eastAsia="Times New Roman" w:hAnsi="Sylfaen"/>
          <w:bCs/>
          <w:lang w:val="ka-GE"/>
        </w:rPr>
        <w:t xml:space="preserve"> </w:t>
      </w:r>
      <w:r w:rsidRPr="0085738D">
        <w:rPr>
          <w:rFonts w:ascii="Sylfaen" w:eastAsia="Times New Roman" w:hAnsi="Sylfaen" w:cs="Sylfaen"/>
          <w:bCs/>
          <w:lang w:val="ka-GE"/>
        </w:rPr>
        <w:t>გამოყენებულ</w:t>
      </w:r>
      <w:r w:rsidRPr="0085738D">
        <w:rPr>
          <w:rFonts w:ascii="Sylfaen" w:eastAsia="Times New Roman" w:hAnsi="Sylfaen"/>
          <w:bCs/>
          <w:lang w:val="ka-GE"/>
        </w:rPr>
        <w:t xml:space="preserve"> </w:t>
      </w:r>
      <w:r w:rsidRPr="0085738D">
        <w:rPr>
          <w:rFonts w:ascii="Sylfaen" w:eastAsia="Times New Roman" w:hAnsi="Sylfaen" w:cs="Sylfaen"/>
          <w:bCs/>
          <w:lang w:val="ka-GE"/>
        </w:rPr>
        <w:t>იქნას</w:t>
      </w:r>
      <w:r w:rsidRPr="0085738D">
        <w:rPr>
          <w:rFonts w:ascii="Sylfaen" w:eastAsia="Times New Roman" w:hAnsi="Sylfaen"/>
          <w:bCs/>
          <w:lang w:val="ka-GE"/>
        </w:rPr>
        <w:t xml:space="preserve"> 2 </w:t>
      </w:r>
      <w:r w:rsidRPr="0085738D">
        <w:rPr>
          <w:rFonts w:ascii="Sylfaen" w:eastAsia="Times New Roman" w:hAnsi="Sylfaen" w:cs="Sylfaen"/>
          <w:bCs/>
          <w:lang w:val="ka-GE"/>
        </w:rPr>
        <w:t>წელზე</w:t>
      </w:r>
      <w:r w:rsidRPr="0085738D">
        <w:rPr>
          <w:rFonts w:ascii="Sylfaen" w:eastAsia="Times New Roman" w:hAnsi="Sylfaen"/>
          <w:bCs/>
          <w:lang w:val="ka-GE"/>
        </w:rPr>
        <w:t xml:space="preserve"> </w:t>
      </w:r>
      <w:r w:rsidRPr="0085738D">
        <w:rPr>
          <w:rFonts w:ascii="Sylfaen" w:eastAsia="Times New Roman" w:hAnsi="Sylfaen" w:cs="Sylfaen"/>
          <w:bCs/>
          <w:lang w:val="ka-GE"/>
        </w:rPr>
        <w:t>ნაკლები</w:t>
      </w:r>
      <w:r w:rsidRPr="0085738D">
        <w:rPr>
          <w:rFonts w:ascii="Sylfaen" w:eastAsia="Times New Roman" w:hAnsi="Sylfaen"/>
          <w:bCs/>
          <w:lang w:val="ka-GE"/>
        </w:rPr>
        <w:t xml:space="preserve"> </w:t>
      </w:r>
      <w:r w:rsidRPr="0085738D">
        <w:rPr>
          <w:rFonts w:ascii="Sylfaen" w:eastAsia="Times New Roman" w:hAnsi="Sylfaen" w:cs="Sylfaen"/>
          <w:bCs/>
          <w:lang w:val="ka-GE"/>
        </w:rPr>
        <w:t>ასაკის</w:t>
      </w:r>
      <w:r w:rsidRPr="0085738D">
        <w:rPr>
          <w:rFonts w:ascii="Sylfaen" w:eastAsia="Times New Roman" w:hAnsi="Sylfaen"/>
          <w:bCs/>
          <w:lang w:val="ka-GE"/>
        </w:rPr>
        <w:t xml:space="preserve"> </w:t>
      </w:r>
      <w:r w:rsidRPr="0085738D">
        <w:rPr>
          <w:rFonts w:ascii="Sylfaen" w:eastAsia="Times New Roman" w:hAnsi="Sylfaen" w:cs="Sylfaen"/>
          <w:bCs/>
          <w:lang w:val="ka-GE"/>
        </w:rPr>
        <w:t>ბავშვებში</w:t>
      </w:r>
      <w:r w:rsidRPr="0085738D">
        <w:rPr>
          <w:rFonts w:ascii="Sylfaen" w:eastAsia="Times New Roman" w:hAnsi="Sylfaen"/>
          <w:bCs/>
          <w:lang w:val="ka-GE"/>
        </w:rPr>
        <w:t>.</w:t>
      </w:r>
    </w:p>
    <w:p w:rsidR="00B47C07" w:rsidRPr="0085738D" w:rsidRDefault="00B47C07" w:rsidP="00443D3D">
      <w:pPr>
        <w:jc w:val="both"/>
        <w:rPr>
          <w:rFonts w:ascii="Sylfaen" w:hAnsi="Sylfaen"/>
          <w:lang w:val="ka-GE"/>
        </w:rPr>
      </w:pPr>
      <w:r w:rsidRPr="0085738D">
        <w:rPr>
          <w:rFonts w:ascii="Sylfaen" w:hAnsi="Sylfaen"/>
        </w:rPr>
        <w:t>ETV</w:t>
      </w:r>
      <w:r w:rsidRPr="0085738D">
        <w:rPr>
          <w:rFonts w:ascii="Sylfaen" w:hAnsi="Sylfaen"/>
          <w:lang w:val="ka-GE"/>
        </w:rPr>
        <w:t xml:space="preserve"> </w:t>
      </w:r>
      <w:r w:rsidRPr="0085738D">
        <w:rPr>
          <w:rFonts w:ascii="Sylfaen" w:hAnsi="Sylfaen"/>
        </w:rPr>
        <w:t>FDA-</w:t>
      </w:r>
      <w:r w:rsidRPr="0085738D">
        <w:rPr>
          <w:rFonts w:ascii="Sylfaen" w:hAnsi="Sylfaen" w:cs="Sylfaen"/>
          <w:lang w:val="ka-GE"/>
        </w:rPr>
        <w:t>ს</w:t>
      </w:r>
      <w:r w:rsidRPr="0085738D">
        <w:rPr>
          <w:rFonts w:ascii="Sylfaen" w:hAnsi="Sylfaen"/>
          <w:lang w:val="ka-GE"/>
        </w:rPr>
        <w:t xml:space="preserve"> </w:t>
      </w:r>
      <w:r w:rsidRPr="0085738D">
        <w:rPr>
          <w:rFonts w:ascii="Sylfaen" w:hAnsi="Sylfaen" w:cs="Sylfaen"/>
          <w:lang w:val="ka-GE"/>
        </w:rPr>
        <w:t>მიერ</w:t>
      </w:r>
      <w:r w:rsidRPr="0085738D">
        <w:rPr>
          <w:rFonts w:ascii="Sylfaen" w:hAnsi="Sylfaen"/>
          <w:lang w:val="ka-GE"/>
        </w:rPr>
        <w:t xml:space="preserve"> </w:t>
      </w:r>
      <w:r w:rsidRPr="0085738D">
        <w:rPr>
          <w:rFonts w:ascii="Sylfaen" w:hAnsi="Sylfaen" w:cs="Sylfaen"/>
          <w:lang w:val="ka-GE"/>
        </w:rPr>
        <w:t>ნებადართულია</w:t>
      </w:r>
      <w:r w:rsidRPr="0085738D">
        <w:rPr>
          <w:rFonts w:ascii="Sylfaen" w:hAnsi="Sylfaen"/>
          <w:lang w:val="ka-GE"/>
        </w:rPr>
        <w:t xml:space="preserve"> </w:t>
      </w:r>
      <w:r w:rsidRPr="0085738D">
        <w:rPr>
          <w:rFonts w:ascii="Sylfaen" w:hAnsi="Sylfaen" w:cs="Sylfaen"/>
          <w:lang w:val="ka-GE"/>
        </w:rPr>
        <w:t>გამოყენებულ</w:t>
      </w:r>
      <w:r w:rsidRPr="0085738D">
        <w:rPr>
          <w:rFonts w:ascii="Sylfaen" w:hAnsi="Sylfaen"/>
          <w:lang w:val="ka-GE"/>
        </w:rPr>
        <w:t xml:space="preserve"> </w:t>
      </w:r>
      <w:r w:rsidRPr="0085738D">
        <w:rPr>
          <w:rFonts w:ascii="Sylfaen" w:hAnsi="Sylfaen" w:cs="Sylfaen"/>
          <w:lang w:val="ka-GE"/>
        </w:rPr>
        <w:t>იქნა</w:t>
      </w:r>
      <w:r w:rsidRPr="0085738D">
        <w:rPr>
          <w:rFonts w:ascii="Sylfaen" w:hAnsi="Sylfaen"/>
          <w:lang w:val="ka-GE"/>
        </w:rPr>
        <w:t xml:space="preserve"> </w:t>
      </w:r>
      <w:r w:rsidRPr="00703AD5">
        <w:rPr>
          <w:rFonts w:ascii="Sylfaen" w:hAnsi="Sylfaen" w:cs="Sylfaen"/>
          <w:lang w:val="ka-GE"/>
        </w:rPr>
        <w:t>არვ</w:t>
      </w:r>
      <w:r w:rsidRPr="00703AD5">
        <w:rPr>
          <w:rFonts w:ascii="Sylfaen" w:hAnsi="Sylfaen"/>
          <w:lang w:val="ka-GE"/>
        </w:rPr>
        <w:t>-</w:t>
      </w:r>
      <w:r w:rsidRPr="00703AD5">
        <w:rPr>
          <w:rFonts w:ascii="Sylfaen" w:hAnsi="Sylfaen" w:cs="Sylfaen"/>
          <w:lang w:val="ka-GE"/>
        </w:rPr>
        <w:t>გამოცდილ</w:t>
      </w:r>
      <w:r w:rsidR="00703AD5" w:rsidRPr="00703AD5">
        <w:rPr>
          <w:rFonts w:ascii="Sylfaen" w:hAnsi="Sylfaen" w:cs="Sylfaen"/>
          <w:lang w:val="ka-GE"/>
        </w:rPr>
        <w:t xml:space="preserve"> </w:t>
      </w:r>
      <w:r w:rsidRPr="0085738D">
        <w:rPr>
          <w:rFonts w:ascii="Sylfaen" w:hAnsi="Sylfaen" w:cs="Sylfaen"/>
          <w:lang w:val="ka-GE"/>
        </w:rPr>
        <w:t>ბავშვებში</w:t>
      </w:r>
      <w:r w:rsidRPr="0085738D">
        <w:rPr>
          <w:rFonts w:ascii="Sylfaen" w:hAnsi="Sylfaen"/>
          <w:lang w:val="ka-GE"/>
        </w:rPr>
        <w:t xml:space="preserve"> </w:t>
      </w:r>
      <w:r w:rsidRPr="0085738D">
        <w:rPr>
          <w:rFonts w:ascii="Sylfaen" w:hAnsi="Sylfaen" w:cs="Sylfaen"/>
          <w:lang w:val="ka-GE"/>
        </w:rPr>
        <w:t>და</w:t>
      </w:r>
      <w:r w:rsidRPr="0085738D">
        <w:rPr>
          <w:rFonts w:ascii="Sylfaen" w:hAnsi="Sylfaen"/>
          <w:lang w:val="ka-GE"/>
        </w:rPr>
        <w:t xml:space="preserve"> </w:t>
      </w:r>
      <w:r w:rsidRPr="0085738D">
        <w:rPr>
          <w:rFonts w:ascii="Sylfaen" w:hAnsi="Sylfaen" w:cs="Sylfaen"/>
          <w:lang w:val="ka-GE"/>
        </w:rPr>
        <w:t>მოზრდილებში</w:t>
      </w:r>
      <w:r w:rsidRPr="0085738D">
        <w:rPr>
          <w:rFonts w:ascii="Sylfaen" w:hAnsi="Sylfaen"/>
          <w:lang w:val="ka-GE"/>
        </w:rPr>
        <w:t xml:space="preserve"> 2-</w:t>
      </w:r>
      <w:r w:rsidRPr="0085738D">
        <w:rPr>
          <w:rFonts w:ascii="Sylfaen" w:hAnsi="Sylfaen" w:cs="Sylfaen"/>
          <w:lang w:val="ka-GE"/>
        </w:rPr>
        <w:t>დან</w:t>
      </w:r>
      <w:r w:rsidRPr="0085738D">
        <w:rPr>
          <w:rFonts w:ascii="Sylfaen" w:hAnsi="Sylfaen"/>
          <w:lang w:val="ka-GE"/>
        </w:rPr>
        <w:t xml:space="preserve"> 18 </w:t>
      </w:r>
      <w:r w:rsidRPr="0085738D">
        <w:rPr>
          <w:rFonts w:ascii="Sylfaen" w:hAnsi="Sylfaen" w:cs="Sylfaen"/>
          <w:lang w:val="ka-GE"/>
        </w:rPr>
        <w:t>წლამდე</w:t>
      </w:r>
      <w:r w:rsidRPr="0085738D">
        <w:rPr>
          <w:rFonts w:ascii="Sylfaen" w:hAnsi="Sylfaen"/>
          <w:lang w:val="ka-GE"/>
        </w:rPr>
        <w:t>.</w:t>
      </w:r>
    </w:p>
    <w:p w:rsidR="00BB345C" w:rsidRPr="0085738D" w:rsidRDefault="00BB345C" w:rsidP="00443D3D">
      <w:pPr>
        <w:pStyle w:val="Caption"/>
        <w:jc w:val="both"/>
        <w:rPr>
          <w:rFonts w:ascii="Sylfaen" w:hAnsi="Sylfaen"/>
          <w:sz w:val="22"/>
          <w:szCs w:val="22"/>
          <w:lang w:val="ka-GE"/>
        </w:rPr>
      </w:pPr>
      <w:bookmarkStart w:id="51" w:name="_Toc75515914"/>
      <w:r w:rsidRPr="0085738D">
        <w:rPr>
          <w:rFonts w:ascii="Sylfaen" w:hAnsi="Sylfaen" w:cs="Sylfaen"/>
          <w:sz w:val="22"/>
          <w:szCs w:val="22"/>
        </w:rPr>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13</w:t>
      </w:r>
      <w:r w:rsidRPr="0085738D">
        <w:rPr>
          <w:rFonts w:ascii="Sylfaen" w:hAnsi="Sylfaen"/>
          <w:sz w:val="22"/>
          <w:szCs w:val="22"/>
        </w:rPr>
        <w:fldChar w:fldCharType="end"/>
      </w:r>
      <w:r w:rsidRPr="0085738D">
        <w:rPr>
          <w:rFonts w:ascii="Sylfaen" w:hAnsi="Sylfaen"/>
          <w:sz w:val="22"/>
          <w:szCs w:val="22"/>
        </w:rPr>
        <w:t xml:space="preserve">. </w:t>
      </w:r>
      <w:r w:rsidRPr="0085738D">
        <w:rPr>
          <w:rFonts w:ascii="Sylfaen" w:eastAsia="Times New Roman" w:hAnsi="Sylfaen" w:cs="Sylfaen"/>
          <w:sz w:val="22"/>
          <w:szCs w:val="22"/>
          <w:lang w:val="ka-GE"/>
        </w:rPr>
        <w:t>ეტრავირინის</w:t>
      </w:r>
      <w:r w:rsidRPr="0085738D">
        <w:rPr>
          <w:rFonts w:ascii="Sylfaen" w:eastAsia="Times New Roman" w:hAnsi="Sylfaen"/>
          <w:sz w:val="22"/>
          <w:szCs w:val="22"/>
          <w:lang w:val="ka-GE"/>
        </w:rPr>
        <w:t xml:space="preserve"> </w:t>
      </w:r>
      <w:r w:rsidRPr="0085738D">
        <w:rPr>
          <w:rFonts w:ascii="Sylfaen" w:eastAsia="Times New Roman" w:hAnsi="Sylfaen" w:cs="Sylfaen"/>
          <w:sz w:val="22"/>
          <w:szCs w:val="22"/>
          <w:lang w:val="ka-GE"/>
        </w:rPr>
        <w:t>დოზირება</w:t>
      </w:r>
      <w:r w:rsidRPr="0085738D">
        <w:rPr>
          <w:rFonts w:ascii="Sylfaen" w:eastAsia="Times New Roman" w:hAnsi="Sylfaen"/>
          <w:sz w:val="22"/>
          <w:szCs w:val="22"/>
          <w:lang w:val="ka-GE"/>
        </w:rPr>
        <w:t xml:space="preserve"> </w:t>
      </w:r>
      <w:r w:rsidRPr="0085738D">
        <w:rPr>
          <w:rFonts w:ascii="Sylfaen" w:eastAsia="Times New Roman" w:hAnsi="Sylfaen" w:cs="Sylfaen"/>
          <w:sz w:val="22"/>
          <w:szCs w:val="22"/>
          <w:lang w:val="ka-GE"/>
        </w:rPr>
        <w:t>არვ</w:t>
      </w:r>
      <w:r w:rsidRPr="0085738D">
        <w:rPr>
          <w:rFonts w:ascii="Sylfaen" w:eastAsia="Times New Roman" w:hAnsi="Sylfaen"/>
          <w:sz w:val="22"/>
          <w:szCs w:val="22"/>
          <w:lang w:val="ka-GE"/>
        </w:rPr>
        <w:t>-</w:t>
      </w:r>
      <w:r w:rsidRPr="0085738D">
        <w:rPr>
          <w:rFonts w:ascii="Sylfaen" w:eastAsia="Times New Roman" w:hAnsi="Sylfaen" w:cs="Sylfaen"/>
          <w:sz w:val="22"/>
          <w:szCs w:val="22"/>
          <w:lang w:val="ka-GE"/>
        </w:rPr>
        <w:t>თერაპია</w:t>
      </w:r>
      <w:r w:rsidRPr="0085738D">
        <w:rPr>
          <w:rFonts w:ascii="Sylfaen" w:eastAsia="Times New Roman" w:hAnsi="Sylfaen"/>
          <w:sz w:val="22"/>
          <w:szCs w:val="22"/>
          <w:lang w:val="ka-GE"/>
        </w:rPr>
        <w:t xml:space="preserve"> </w:t>
      </w:r>
      <w:r w:rsidRPr="0085738D">
        <w:rPr>
          <w:rFonts w:ascii="Sylfaen" w:eastAsia="Times New Roman" w:hAnsi="Sylfaen" w:cs="Sylfaen"/>
          <w:sz w:val="22"/>
          <w:szCs w:val="22"/>
          <w:lang w:val="ka-GE"/>
        </w:rPr>
        <w:t>გამოცდილ</w:t>
      </w:r>
      <w:r w:rsidRPr="0085738D">
        <w:rPr>
          <w:rFonts w:ascii="Sylfaen" w:eastAsia="Times New Roman" w:hAnsi="Sylfaen"/>
          <w:sz w:val="22"/>
          <w:szCs w:val="22"/>
          <w:lang w:val="ka-GE"/>
        </w:rPr>
        <w:t xml:space="preserve"> </w:t>
      </w:r>
      <w:r w:rsidRPr="0085738D">
        <w:rPr>
          <w:rFonts w:ascii="Sylfaen" w:eastAsia="Times New Roman" w:hAnsi="Sylfaen" w:cs="Sylfaen"/>
          <w:sz w:val="22"/>
          <w:szCs w:val="22"/>
          <w:lang w:val="ka-GE"/>
        </w:rPr>
        <w:t>ბავშვებსა</w:t>
      </w:r>
      <w:r w:rsidRPr="0085738D">
        <w:rPr>
          <w:rFonts w:ascii="Sylfaen" w:eastAsia="Times New Roman" w:hAnsi="Sylfaen"/>
          <w:sz w:val="22"/>
          <w:szCs w:val="22"/>
          <w:lang w:val="ka-GE"/>
        </w:rPr>
        <w:t xml:space="preserve"> </w:t>
      </w:r>
      <w:r w:rsidRPr="0085738D">
        <w:rPr>
          <w:rFonts w:ascii="Sylfaen" w:eastAsia="Times New Roman" w:hAnsi="Sylfaen" w:cs="Sylfaen"/>
          <w:sz w:val="22"/>
          <w:szCs w:val="22"/>
          <w:lang w:val="ka-GE"/>
        </w:rPr>
        <w:t>და</w:t>
      </w:r>
      <w:r w:rsidRPr="0085738D">
        <w:rPr>
          <w:rFonts w:ascii="Sylfaen" w:eastAsia="Times New Roman" w:hAnsi="Sylfaen"/>
          <w:sz w:val="22"/>
          <w:szCs w:val="22"/>
          <w:lang w:val="ka-GE"/>
        </w:rPr>
        <w:t xml:space="preserve"> </w:t>
      </w:r>
      <w:r w:rsidRPr="0085738D">
        <w:rPr>
          <w:rFonts w:ascii="Sylfaen" w:eastAsia="Times New Roman" w:hAnsi="Sylfaen" w:cs="Sylfaen"/>
          <w:sz w:val="22"/>
          <w:szCs w:val="22"/>
          <w:lang w:val="ka-GE"/>
        </w:rPr>
        <w:t>მოზრდილებში</w:t>
      </w:r>
      <w:r w:rsidRPr="0085738D">
        <w:rPr>
          <w:rFonts w:ascii="Sylfaen" w:eastAsia="Times New Roman" w:hAnsi="Sylfaen"/>
          <w:sz w:val="22"/>
          <w:szCs w:val="22"/>
          <w:lang w:val="ka-GE"/>
        </w:rPr>
        <w:t xml:space="preserve"> 2-</w:t>
      </w:r>
      <w:r w:rsidRPr="0085738D">
        <w:rPr>
          <w:rFonts w:ascii="Sylfaen" w:eastAsia="Times New Roman" w:hAnsi="Sylfaen" w:cs="Sylfaen"/>
          <w:sz w:val="22"/>
          <w:szCs w:val="22"/>
          <w:lang w:val="ka-GE"/>
        </w:rPr>
        <w:t>დან</w:t>
      </w:r>
      <w:r w:rsidRPr="0085738D">
        <w:rPr>
          <w:rFonts w:ascii="Sylfaen" w:eastAsia="Times New Roman" w:hAnsi="Sylfaen"/>
          <w:sz w:val="22"/>
          <w:szCs w:val="22"/>
          <w:lang w:val="ka-GE"/>
        </w:rPr>
        <w:t xml:space="preserve"> 18 </w:t>
      </w:r>
      <w:r w:rsidRPr="0085738D">
        <w:rPr>
          <w:rFonts w:ascii="Sylfaen" w:eastAsia="Times New Roman" w:hAnsi="Sylfaen" w:cs="Sylfaen"/>
          <w:sz w:val="22"/>
          <w:szCs w:val="22"/>
          <w:lang w:val="ka-GE"/>
        </w:rPr>
        <w:t>წლამდე</w:t>
      </w:r>
      <w:r w:rsidRPr="0085738D">
        <w:rPr>
          <w:rFonts w:ascii="Sylfaen" w:eastAsia="Times New Roman" w:hAnsi="Sylfaen"/>
          <w:sz w:val="22"/>
          <w:szCs w:val="22"/>
          <w:lang w:val="ka-GE"/>
        </w:rPr>
        <w:t xml:space="preserve"> </w:t>
      </w:r>
      <w:r w:rsidRPr="0085738D">
        <w:rPr>
          <w:rFonts w:ascii="Sylfaen" w:eastAsia="Times New Roman" w:hAnsi="Sylfaen" w:cs="Sylfaen"/>
          <w:sz w:val="22"/>
          <w:szCs w:val="22"/>
          <w:lang w:val="ka-GE"/>
        </w:rPr>
        <w:t>წონით</w:t>
      </w:r>
      <w:r w:rsidRPr="0085738D">
        <w:rPr>
          <w:rFonts w:ascii="Sylfaen" w:eastAsia="Times New Roman" w:hAnsi="Sylfaen"/>
          <w:sz w:val="22"/>
          <w:szCs w:val="22"/>
          <w:lang w:val="ka-GE"/>
        </w:rPr>
        <w:t xml:space="preserve"> </w:t>
      </w:r>
      <w:r w:rsidRPr="0085738D">
        <w:rPr>
          <w:rFonts w:ascii="Sylfaen" w:eastAsia="Times New Roman" w:hAnsi="Sylfaen"/>
          <w:bCs w:val="0"/>
          <w:sz w:val="22"/>
          <w:szCs w:val="22"/>
        </w:rPr>
        <w:t>≥10</w:t>
      </w:r>
      <w:r w:rsidRPr="0085738D">
        <w:rPr>
          <w:rFonts w:ascii="Sylfaen" w:eastAsia="Times New Roman" w:hAnsi="Sylfaen" w:cs="Sylfaen"/>
          <w:bCs w:val="0"/>
          <w:sz w:val="22"/>
          <w:szCs w:val="22"/>
          <w:lang w:val="ka-GE"/>
        </w:rPr>
        <w:t>კგ</w:t>
      </w:r>
      <w:bookmarkEnd w:id="51"/>
    </w:p>
    <w:tbl>
      <w:tblPr>
        <w:tblStyle w:val="TableGrid"/>
        <w:tblW w:w="2033" w:type="pct"/>
        <w:tblLook w:val="04A0" w:firstRow="1" w:lastRow="0" w:firstColumn="1" w:lastColumn="0" w:noHBand="0" w:noVBand="1"/>
      </w:tblPr>
      <w:tblGrid>
        <w:gridCol w:w="1955"/>
        <w:gridCol w:w="1960"/>
      </w:tblGrid>
      <w:tr w:rsidR="00B47C07" w:rsidRPr="0085738D" w:rsidTr="00BB345C">
        <w:tc>
          <w:tcPr>
            <w:tcW w:w="2497" w:type="pct"/>
            <w:shd w:val="clear" w:color="auto" w:fill="57B7B2"/>
            <w:hideMark/>
          </w:tcPr>
          <w:p w:rsidR="00B47C07" w:rsidRPr="0085738D" w:rsidRDefault="00B47C07" w:rsidP="00B47C07">
            <w:pPr>
              <w:rPr>
                <w:rFonts w:ascii="Sylfaen" w:eastAsia="Times New Roman" w:hAnsi="Sylfaen"/>
                <w:b/>
                <w:bCs/>
                <w:color w:val="FFFFFF" w:themeColor="background1"/>
                <w:lang w:val="ka-GE"/>
              </w:rPr>
            </w:pPr>
            <w:r w:rsidRPr="0085738D">
              <w:rPr>
                <w:rFonts w:ascii="Sylfaen" w:eastAsia="Times New Roman" w:hAnsi="Sylfaen" w:cs="Sylfaen"/>
                <w:b/>
                <w:bCs/>
                <w:color w:val="FFFFFF" w:themeColor="background1"/>
                <w:lang w:val="ka-GE"/>
              </w:rPr>
              <w:t>სხეულის</w:t>
            </w:r>
            <w:r w:rsidRPr="0085738D">
              <w:rPr>
                <w:rFonts w:ascii="Sylfaen" w:eastAsia="Times New Roman" w:hAnsi="Sylfaen"/>
                <w:b/>
                <w:bCs/>
                <w:color w:val="FFFFFF" w:themeColor="background1"/>
                <w:lang w:val="ka-GE"/>
              </w:rPr>
              <w:t xml:space="preserve"> </w:t>
            </w:r>
            <w:r w:rsidRPr="0085738D">
              <w:rPr>
                <w:rFonts w:ascii="Sylfaen" w:eastAsia="Times New Roman" w:hAnsi="Sylfaen" w:cs="Sylfaen"/>
                <w:b/>
                <w:bCs/>
                <w:color w:val="FFFFFF" w:themeColor="background1"/>
                <w:lang w:val="ka-GE"/>
              </w:rPr>
              <w:t>წონა</w:t>
            </w:r>
          </w:p>
        </w:tc>
        <w:tc>
          <w:tcPr>
            <w:tcW w:w="2503" w:type="pct"/>
            <w:shd w:val="clear" w:color="auto" w:fill="57B7B2"/>
            <w:hideMark/>
          </w:tcPr>
          <w:p w:rsidR="00B47C07" w:rsidRPr="0085738D" w:rsidRDefault="00B47C07" w:rsidP="00B47C07">
            <w:pPr>
              <w:rPr>
                <w:rFonts w:ascii="Sylfaen" w:eastAsia="Times New Roman" w:hAnsi="Sylfaen"/>
                <w:b/>
                <w:bCs/>
                <w:color w:val="FFFFFF" w:themeColor="background1"/>
                <w:lang w:val="ka-GE"/>
              </w:rPr>
            </w:pPr>
            <w:r w:rsidRPr="0085738D">
              <w:rPr>
                <w:rFonts w:ascii="Sylfaen" w:eastAsia="Times New Roman" w:hAnsi="Sylfaen" w:cs="Sylfaen"/>
                <w:b/>
                <w:bCs/>
                <w:color w:val="FFFFFF" w:themeColor="background1"/>
                <w:lang w:val="ka-GE"/>
              </w:rPr>
              <w:t>ორჯერ</w:t>
            </w:r>
            <w:r w:rsidRPr="0085738D">
              <w:rPr>
                <w:rFonts w:ascii="Sylfaen" w:eastAsia="Times New Roman" w:hAnsi="Sylfaen"/>
                <w:b/>
                <w:bCs/>
                <w:color w:val="FFFFFF" w:themeColor="background1"/>
                <w:lang w:val="ka-GE"/>
              </w:rPr>
              <w:t xml:space="preserve"> </w:t>
            </w:r>
            <w:r w:rsidRPr="0085738D">
              <w:rPr>
                <w:rFonts w:ascii="Sylfaen" w:eastAsia="Times New Roman" w:hAnsi="Sylfaen" w:cs="Sylfaen"/>
                <w:b/>
                <w:bCs/>
                <w:color w:val="FFFFFF" w:themeColor="background1"/>
                <w:lang w:val="ka-GE"/>
              </w:rPr>
              <w:t>დღეში</w:t>
            </w:r>
          </w:p>
        </w:tc>
      </w:tr>
      <w:tr w:rsidR="00B47C07" w:rsidRPr="0085738D" w:rsidTr="00BB345C">
        <w:tc>
          <w:tcPr>
            <w:tcW w:w="2497" w:type="pct"/>
            <w:hideMark/>
          </w:tcPr>
          <w:p w:rsidR="00B47C07" w:rsidRPr="0085738D" w:rsidRDefault="00B47C07" w:rsidP="00BB345C">
            <w:pPr>
              <w:rPr>
                <w:rFonts w:ascii="Sylfaen" w:eastAsia="Times New Roman" w:hAnsi="Sylfaen"/>
              </w:rPr>
            </w:pPr>
            <w:r w:rsidRPr="0085738D">
              <w:rPr>
                <w:rFonts w:ascii="Sylfaen" w:eastAsia="Times New Roman" w:hAnsi="Sylfaen"/>
              </w:rPr>
              <w:t xml:space="preserve">10 </w:t>
            </w:r>
            <w:r w:rsidR="00BB345C" w:rsidRPr="0085738D">
              <w:rPr>
                <w:rFonts w:ascii="Sylfaen" w:eastAsia="Times New Roman" w:hAnsi="Sylfaen"/>
                <w:lang w:val="ka-GE"/>
              </w:rPr>
              <w:t>-</w:t>
            </w:r>
            <w:r w:rsidRPr="0085738D">
              <w:rPr>
                <w:rFonts w:ascii="Sylfaen" w:eastAsia="Times New Roman" w:hAnsi="Sylfaen"/>
              </w:rPr>
              <w:t xml:space="preserve"> &lt;20 </w:t>
            </w:r>
            <w:r w:rsidR="00BB345C" w:rsidRPr="0085738D">
              <w:rPr>
                <w:rFonts w:ascii="Sylfaen" w:eastAsia="Times New Roman" w:hAnsi="Sylfaen"/>
                <w:lang w:val="ka-GE"/>
              </w:rPr>
              <w:t>კგ</w:t>
            </w:r>
          </w:p>
        </w:tc>
        <w:tc>
          <w:tcPr>
            <w:tcW w:w="2503" w:type="pct"/>
            <w:hideMark/>
          </w:tcPr>
          <w:p w:rsidR="00B47C07" w:rsidRPr="0085738D" w:rsidRDefault="00B47C07" w:rsidP="00BB345C">
            <w:pPr>
              <w:rPr>
                <w:rFonts w:ascii="Sylfaen" w:eastAsia="Times New Roman" w:hAnsi="Sylfaen"/>
                <w:lang w:val="ka-GE"/>
              </w:rPr>
            </w:pPr>
            <w:r w:rsidRPr="0085738D">
              <w:rPr>
                <w:rFonts w:ascii="Sylfaen" w:eastAsia="Times New Roman" w:hAnsi="Sylfaen"/>
              </w:rPr>
              <w:t xml:space="preserve">100 </w:t>
            </w:r>
            <w:r w:rsidR="00BB345C" w:rsidRPr="0085738D">
              <w:rPr>
                <w:rFonts w:ascii="Sylfaen" w:eastAsia="Times New Roman" w:hAnsi="Sylfaen"/>
                <w:lang w:val="ka-GE"/>
              </w:rPr>
              <w:t>მგ</w:t>
            </w:r>
          </w:p>
        </w:tc>
      </w:tr>
      <w:tr w:rsidR="00B47C07" w:rsidRPr="0085738D" w:rsidTr="00BB345C">
        <w:tc>
          <w:tcPr>
            <w:tcW w:w="2497" w:type="pct"/>
            <w:hideMark/>
          </w:tcPr>
          <w:p w:rsidR="00B47C07" w:rsidRPr="0085738D" w:rsidRDefault="00B47C07" w:rsidP="00BB345C">
            <w:pPr>
              <w:rPr>
                <w:rFonts w:ascii="Sylfaen" w:eastAsia="Times New Roman" w:hAnsi="Sylfaen"/>
              </w:rPr>
            </w:pPr>
            <w:r w:rsidRPr="0085738D">
              <w:rPr>
                <w:rFonts w:ascii="Sylfaen" w:eastAsia="Times New Roman" w:hAnsi="Sylfaen"/>
              </w:rPr>
              <w:t xml:space="preserve">20 </w:t>
            </w:r>
            <w:r w:rsidR="00BB345C" w:rsidRPr="0085738D">
              <w:rPr>
                <w:rFonts w:ascii="Sylfaen" w:eastAsia="Times New Roman" w:hAnsi="Sylfaen"/>
                <w:lang w:val="ka-GE"/>
              </w:rPr>
              <w:t xml:space="preserve">- </w:t>
            </w:r>
            <w:r w:rsidRPr="0085738D">
              <w:rPr>
                <w:rFonts w:ascii="Sylfaen" w:eastAsia="Times New Roman" w:hAnsi="Sylfaen"/>
              </w:rPr>
              <w:t xml:space="preserve">&lt;25 </w:t>
            </w:r>
            <w:r w:rsidR="00BB345C" w:rsidRPr="0085738D">
              <w:rPr>
                <w:rFonts w:ascii="Sylfaen" w:eastAsia="Times New Roman" w:hAnsi="Sylfaen"/>
                <w:lang w:val="ka-GE"/>
              </w:rPr>
              <w:t>კგ</w:t>
            </w:r>
          </w:p>
        </w:tc>
        <w:tc>
          <w:tcPr>
            <w:tcW w:w="2503" w:type="pct"/>
            <w:hideMark/>
          </w:tcPr>
          <w:p w:rsidR="00B47C07" w:rsidRPr="0085738D" w:rsidRDefault="00B47C07" w:rsidP="00B47C07">
            <w:pPr>
              <w:rPr>
                <w:rFonts w:ascii="Sylfaen" w:eastAsia="Times New Roman" w:hAnsi="Sylfaen"/>
              </w:rPr>
            </w:pPr>
            <w:r w:rsidRPr="0085738D">
              <w:rPr>
                <w:rFonts w:ascii="Sylfaen" w:eastAsia="Times New Roman" w:hAnsi="Sylfaen"/>
              </w:rPr>
              <w:t xml:space="preserve">125 </w:t>
            </w:r>
            <w:r w:rsidR="00BB345C" w:rsidRPr="0085738D">
              <w:rPr>
                <w:rFonts w:ascii="Sylfaen" w:eastAsia="Times New Roman" w:hAnsi="Sylfaen"/>
                <w:lang w:val="ka-GE"/>
              </w:rPr>
              <w:t>მგ</w:t>
            </w:r>
          </w:p>
        </w:tc>
      </w:tr>
      <w:tr w:rsidR="00B47C07" w:rsidRPr="0085738D" w:rsidTr="00BB345C">
        <w:tc>
          <w:tcPr>
            <w:tcW w:w="2497" w:type="pct"/>
            <w:hideMark/>
          </w:tcPr>
          <w:p w:rsidR="00B47C07" w:rsidRPr="0085738D" w:rsidRDefault="00B47C07" w:rsidP="00BB345C">
            <w:pPr>
              <w:rPr>
                <w:rFonts w:ascii="Sylfaen" w:eastAsia="Times New Roman" w:hAnsi="Sylfaen"/>
              </w:rPr>
            </w:pPr>
            <w:r w:rsidRPr="0085738D">
              <w:rPr>
                <w:rFonts w:ascii="Sylfaen" w:eastAsia="Times New Roman" w:hAnsi="Sylfaen"/>
              </w:rPr>
              <w:t xml:space="preserve">25 </w:t>
            </w:r>
            <w:r w:rsidR="00BB345C" w:rsidRPr="0085738D">
              <w:rPr>
                <w:rFonts w:ascii="Sylfaen" w:eastAsia="Times New Roman" w:hAnsi="Sylfaen"/>
                <w:lang w:val="ka-GE"/>
              </w:rPr>
              <w:t>-</w:t>
            </w:r>
            <w:r w:rsidRPr="0085738D">
              <w:rPr>
                <w:rFonts w:ascii="Sylfaen" w:eastAsia="Times New Roman" w:hAnsi="Sylfaen"/>
              </w:rPr>
              <w:t xml:space="preserve"> &lt;30 </w:t>
            </w:r>
            <w:r w:rsidR="00BB345C" w:rsidRPr="0085738D">
              <w:rPr>
                <w:rFonts w:ascii="Sylfaen" w:eastAsia="Times New Roman" w:hAnsi="Sylfaen"/>
                <w:lang w:val="ka-GE"/>
              </w:rPr>
              <w:t>კგ</w:t>
            </w:r>
          </w:p>
        </w:tc>
        <w:tc>
          <w:tcPr>
            <w:tcW w:w="2503" w:type="pct"/>
            <w:hideMark/>
          </w:tcPr>
          <w:p w:rsidR="00B47C07" w:rsidRPr="0085738D" w:rsidRDefault="00B47C07" w:rsidP="00B47C07">
            <w:pPr>
              <w:rPr>
                <w:rFonts w:ascii="Sylfaen" w:eastAsia="Times New Roman" w:hAnsi="Sylfaen"/>
              </w:rPr>
            </w:pPr>
            <w:r w:rsidRPr="0085738D">
              <w:rPr>
                <w:rFonts w:ascii="Sylfaen" w:eastAsia="Times New Roman" w:hAnsi="Sylfaen"/>
              </w:rPr>
              <w:t xml:space="preserve">150 </w:t>
            </w:r>
            <w:r w:rsidR="00BB345C" w:rsidRPr="0085738D">
              <w:rPr>
                <w:rFonts w:ascii="Sylfaen" w:eastAsia="Times New Roman" w:hAnsi="Sylfaen"/>
                <w:lang w:val="ka-GE"/>
              </w:rPr>
              <w:t>მგ</w:t>
            </w:r>
          </w:p>
        </w:tc>
      </w:tr>
      <w:tr w:rsidR="00B47C07" w:rsidRPr="0085738D" w:rsidTr="00BB345C">
        <w:tc>
          <w:tcPr>
            <w:tcW w:w="2497" w:type="pct"/>
            <w:hideMark/>
          </w:tcPr>
          <w:p w:rsidR="00B47C07" w:rsidRPr="0085738D" w:rsidRDefault="00B47C07" w:rsidP="00BB345C">
            <w:pPr>
              <w:rPr>
                <w:rFonts w:ascii="Sylfaen" w:eastAsia="Times New Roman" w:hAnsi="Sylfaen"/>
                <w:lang w:val="ka-GE"/>
              </w:rPr>
            </w:pPr>
            <w:r w:rsidRPr="0085738D">
              <w:rPr>
                <w:rFonts w:ascii="Sylfaen" w:eastAsia="Times New Roman" w:hAnsi="Sylfaen"/>
              </w:rPr>
              <w:t xml:space="preserve">≥30 </w:t>
            </w:r>
            <w:r w:rsidR="00BB345C" w:rsidRPr="0085738D">
              <w:rPr>
                <w:rFonts w:ascii="Sylfaen" w:eastAsia="Times New Roman" w:hAnsi="Sylfaen"/>
                <w:lang w:val="ka-GE"/>
              </w:rPr>
              <w:t>კგ</w:t>
            </w:r>
          </w:p>
        </w:tc>
        <w:tc>
          <w:tcPr>
            <w:tcW w:w="2503" w:type="pct"/>
            <w:hideMark/>
          </w:tcPr>
          <w:p w:rsidR="00B47C07" w:rsidRPr="0085738D" w:rsidRDefault="00B47C07" w:rsidP="00B47C07">
            <w:pPr>
              <w:rPr>
                <w:rFonts w:ascii="Sylfaen" w:eastAsia="Times New Roman" w:hAnsi="Sylfaen"/>
              </w:rPr>
            </w:pPr>
            <w:r w:rsidRPr="0085738D">
              <w:rPr>
                <w:rFonts w:ascii="Sylfaen" w:eastAsia="Times New Roman" w:hAnsi="Sylfaen"/>
              </w:rPr>
              <w:t xml:space="preserve">200 </w:t>
            </w:r>
            <w:r w:rsidR="00BB345C" w:rsidRPr="0085738D">
              <w:rPr>
                <w:rFonts w:ascii="Sylfaen" w:eastAsia="Times New Roman" w:hAnsi="Sylfaen"/>
                <w:lang w:val="ka-GE"/>
              </w:rPr>
              <w:t>მგ</w:t>
            </w:r>
          </w:p>
        </w:tc>
      </w:tr>
    </w:tbl>
    <w:p w:rsidR="00BB345C" w:rsidRPr="0085738D" w:rsidRDefault="00BB345C" w:rsidP="00B47C07">
      <w:pPr>
        <w:rPr>
          <w:rFonts w:ascii="Sylfaen" w:hAnsi="Sylfaen" w:cs="Sylfaen"/>
          <w:sz w:val="28"/>
          <w:szCs w:val="28"/>
          <w:lang w:val="ka-GE"/>
        </w:rPr>
      </w:pPr>
    </w:p>
    <w:p w:rsidR="00BB345C" w:rsidRPr="0085738D" w:rsidRDefault="00BB345C" w:rsidP="00443D3D">
      <w:pPr>
        <w:jc w:val="both"/>
        <w:rPr>
          <w:rFonts w:ascii="Sylfaen" w:eastAsia="Times New Roman" w:hAnsi="Sylfaen" w:cs="Sylfaen"/>
          <w:b/>
          <w:bCs/>
          <w:sz w:val="24"/>
          <w:szCs w:val="24"/>
          <w:lang w:val="ka-GE"/>
        </w:rPr>
      </w:pPr>
      <w:r w:rsidRPr="0085738D">
        <w:rPr>
          <w:rFonts w:ascii="Sylfaen" w:hAnsi="Sylfaen" w:cs="Sylfaen"/>
          <w:b/>
          <w:sz w:val="24"/>
          <w:szCs w:val="24"/>
          <w:lang w:val="ka-GE"/>
        </w:rPr>
        <w:t>ატაზანავირი</w:t>
      </w:r>
      <w:r w:rsidRPr="0085738D">
        <w:rPr>
          <w:rFonts w:ascii="Sylfaen" w:hAnsi="Sylfaen" w:cs="Sylfaen"/>
          <w:b/>
          <w:sz w:val="24"/>
          <w:szCs w:val="24"/>
        </w:rPr>
        <w:t xml:space="preserve"> </w:t>
      </w:r>
      <w:r w:rsidRPr="0085738D">
        <w:rPr>
          <w:rFonts w:ascii="Sylfaen" w:hAnsi="Sylfaen"/>
          <w:b/>
          <w:sz w:val="24"/>
          <w:szCs w:val="24"/>
          <w:lang w:val="ka-GE"/>
        </w:rPr>
        <w:t>(</w:t>
      </w:r>
      <w:r w:rsidRPr="0085738D">
        <w:rPr>
          <w:rFonts w:ascii="Sylfaen" w:hAnsi="Sylfaen"/>
          <w:b/>
          <w:sz w:val="24"/>
          <w:szCs w:val="24"/>
        </w:rPr>
        <w:t>ATV)</w:t>
      </w:r>
    </w:p>
    <w:p w:rsidR="00B47C07" w:rsidRPr="0085738D" w:rsidRDefault="00B47C07" w:rsidP="00443D3D">
      <w:pPr>
        <w:jc w:val="both"/>
        <w:rPr>
          <w:rFonts w:ascii="Sylfaen" w:eastAsia="Times New Roman" w:hAnsi="Sylfaen"/>
          <w:lang w:val="ka-GE"/>
        </w:rPr>
      </w:pPr>
      <w:r w:rsidRPr="0085738D">
        <w:rPr>
          <w:rFonts w:ascii="Sylfaen" w:eastAsia="Times New Roman" w:hAnsi="Sylfaen" w:cs="Sylfaen"/>
          <w:b/>
          <w:bCs/>
          <w:lang w:val="ka-GE"/>
        </w:rPr>
        <w:t>ნეონატებში</w:t>
      </w:r>
      <w:r w:rsidRPr="0085738D">
        <w:rPr>
          <w:rFonts w:ascii="Sylfaen" w:eastAsia="Times New Roman" w:hAnsi="Sylfaen"/>
          <w:b/>
          <w:bCs/>
          <w:lang w:val="ka-GE"/>
        </w:rPr>
        <w:t xml:space="preserve"> </w:t>
      </w:r>
      <w:r w:rsidRPr="0085738D">
        <w:rPr>
          <w:rFonts w:ascii="Sylfaen" w:eastAsia="Times New Roman" w:hAnsi="Sylfaen" w:cs="Sylfaen"/>
          <w:b/>
          <w:bCs/>
          <w:lang w:val="ka-GE"/>
        </w:rPr>
        <w:t>დოზირება</w:t>
      </w:r>
    </w:p>
    <w:p w:rsidR="00B47C07" w:rsidRPr="0085738D" w:rsidRDefault="00B47C07" w:rsidP="00443D3D">
      <w:pPr>
        <w:jc w:val="both"/>
        <w:rPr>
          <w:rFonts w:ascii="Sylfaen" w:eastAsia="Times New Roman" w:hAnsi="Sylfaen"/>
          <w:lang w:val="ka-GE"/>
        </w:rPr>
      </w:pPr>
      <w:r w:rsidRPr="0085738D">
        <w:rPr>
          <w:rFonts w:ascii="Sylfaen" w:eastAsia="Times New Roman" w:hAnsi="Sylfaen" w:cs="Sylfaen"/>
          <w:lang w:val="ka-GE"/>
        </w:rPr>
        <w:t>ატაზანავირს</w:t>
      </w:r>
      <w:r w:rsidRPr="0085738D">
        <w:rPr>
          <w:rFonts w:ascii="Sylfaen" w:eastAsia="Times New Roman" w:hAnsi="Sylfaen"/>
          <w:lang w:val="ka-GE"/>
        </w:rPr>
        <w:t xml:space="preserve"> </w:t>
      </w:r>
      <w:r w:rsidRPr="0085738D">
        <w:rPr>
          <w:rFonts w:ascii="Sylfaen" w:eastAsia="Times New Roman" w:hAnsi="Sylfaen" w:cs="Sylfaen"/>
          <w:lang w:val="ka-GE"/>
        </w:rPr>
        <w:t>არ</w:t>
      </w:r>
      <w:r w:rsidRPr="0085738D">
        <w:rPr>
          <w:rFonts w:ascii="Sylfaen" w:eastAsia="Times New Roman" w:hAnsi="Sylfaen"/>
          <w:lang w:val="ka-GE"/>
        </w:rPr>
        <w:t xml:space="preserve"> </w:t>
      </w:r>
      <w:r w:rsidRPr="0085738D">
        <w:rPr>
          <w:rFonts w:ascii="Sylfaen" w:eastAsia="Times New Roman" w:hAnsi="Sylfaen" w:cs="Sylfaen"/>
          <w:lang w:val="ka-GE"/>
        </w:rPr>
        <w:t>აქვს</w:t>
      </w:r>
      <w:r w:rsidRPr="0085738D">
        <w:rPr>
          <w:rFonts w:ascii="Sylfaen" w:eastAsia="Times New Roman" w:hAnsi="Sylfaen"/>
          <w:lang w:val="ka-GE"/>
        </w:rPr>
        <w:t xml:space="preserve"> FDA-</w:t>
      </w:r>
      <w:r w:rsidRPr="0085738D">
        <w:rPr>
          <w:rFonts w:ascii="Sylfaen" w:eastAsia="Times New Roman" w:hAnsi="Sylfaen" w:cs="Sylfaen"/>
          <w:lang w:val="ka-GE"/>
        </w:rPr>
        <w:t>ს</w:t>
      </w:r>
      <w:r w:rsidRPr="0085738D">
        <w:rPr>
          <w:rFonts w:ascii="Sylfaen" w:eastAsia="Times New Roman" w:hAnsi="Sylfaen"/>
          <w:lang w:val="ka-GE"/>
        </w:rPr>
        <w:t xml:space="preserve"> </w:t>
      </w:r>
      <w:r w:rsidRPr="0085738D">
        <w:rPr>
          <w:rFonts w:ascii="Sylfaen" w:eastAsia="Times New Roman" w:hAnsi="Sylfaen" w:cs="Sylfaen"/>
          <w:lang w:val="ka-GE"/>
        </w:rPr>
        <w:t>ნებართვა</w:t>
      </w:r>
      <w:r w:rsidRPr="0085738D">
        <w:rPr>
          <w:rFonts w:ascii="Sylfaen" w:eastAsia="Times New Roman" w:hAnsi="Sylfaen"/>
          <w:lang w:val="ka-GE"/>
        </w:rPr>
        <w:t xml:space="preserve"> </w:t>
      </w:r>
      <w:r w:rsidRPr="0085738D">
        <w:rPr>
          <w:rFonts w:ascii="Sylfaen" w:eastAsia="Times New Roman" w:hAnsi="Sylfaen" w:cs="Sylfaen"/>
          <w:lang w:val="ka-GE"/>
        </w:rPr>
        <w:t>გამოყენებულ</w:t>
      </w:r>
      <w:r w:rsidRPr="0085738D">
        <w:rPr>
          <w:rFonts w:ascii="Sylfaen" w:eastAsia="Times New Roman" w:hAnsi="Sylfaen"/>
          <w:lang w:val="ka-GE"/>
        </w:rPr>
        <w:t xml:space="preserve"> </w:t>
      </w:r>
      <w:r w:rsidRPr="0085738D">
        <w:rPr>
          <w:rFonts w:ascii="Sylfaen" w:eastAsia="Times New Roman" w:hAnsi="Sylfaen" w:cs="Sylfaen"/>
          <w:lang w:val="ka-GE"/>
        </w:rPr>
        <w:t>იქნას</w:t>
      </w:r>
      <w:r w:rsidRPr="0085738D">
        <w:rPr>
          <w:rFonts w:ascii="Sylfaen" w:eastAsia="Times New Roman" w:hAnsi="Sylfaen"/>
          <w:lang w:val="ka-GE"/>
        </w:rPr>
        <w:t xml:space="preserve"> </w:t>
      </w:r>
      <w:r w:rsidRPr="0085738D">
        <w:rPr>
          <w:rFonts w:ascii="Sylfaen" w:eastAsia="Times New Roman" w:hAnsi="Sylfaen" w:cs="Sylfaen"/>
          <w:lang w:val="ka-GE"/>
        </w:rPr>
        <w:t>ნეონატებსა</w:t>
      </w:r>
      <w:r w:rsidRPr="0085738D">
        <w:rPr>
          <w:rFonts w:ascii="Sylfaen" w:eastAsia="Times New Roman" w:hAnsi="Sylfaen"/>
          <w:lang w:val="ka-GE"/>
        </w:rPr>
        <w:t xml:space="preserve"> </w:t>
      </w:r>
      <w:r w:rsidRPr="0085738D">
        <w:rPr>
          <w:rFonts w:ascii="Sylfaen" w:eastAsia="Times New Roman" w:hAnsi="Sylfaen" w:cs="Sylfaen"/>
          <w:lang w:val="ka-GE"/>
        </w:rPr>
        <w:t>და</w:t>
      </w:r>
      <w:r w:rsidRPr="0085738D">
        <w:rPr>
          <w:rFonts w:ascii="Sylfaen" w:eastAsia="Times New Roman" w:hAnsi="Sylfaen"/>
          <w:lang w:val="ka-GE"/>
        </w:rPr>
        <w:t xml:space="preserve"> 3 </w:t>
      </w:r>
      <w:r w:rsidRPr="0085738D">
        <w:rPr>
          <w:rFonts w:ascii="Sylfaen" w:eastAsia="Times New Roman" w:hAnsi="Sylfaen" w:cs="Sylfaen"/>
          <w:lang w:val="ka-GE"/>
        </w:rPr>
        <w:t>თვეზე</w:t>
      </w:r>
      <w:r w:rsidRPr="0085738D">
        <w:rPr>
          <w:rFonts w:ascii="Sylfaen" w:eastAsia="Times New Roman" w:hAnsi="Sylfaen"/>
          <w:lang w:val="ka-GE"/>
        </w:rPr>
        <w:t xml:space="preserve"> </w:t>
      </w:r>
      <w:r w:rsidRPr="0085738D">
        <w:rPr>
          <w:rFonts w:ascii="Sylfaen" w:eastAsia="Times New Roman" w:hAnsi="Sylfaen" w:cs="Sylfaen"/>
          <w:lang w:val="ka-GE"/>
        </w:rPr>
        <w:t>ნაკლები</w:t>
      </w:r>
      <w:r w:rsidRPr="0085738D">
        <w:rPr>
          <w:rFonts w:ascii="Sylfaen" w:eastAsia="Times New Roman" w:hAnsi="Sylfaen"/>
          <w:lang w:val="ka-GE"/>
        </w:rPr>
        <w:t xml:space="preserve"> </w:t>
      </w:r>
      <w:r w:rsidRPr="0085738D">
        <w:rPr>
          <w:rFonts w:ascii="Sylfaen" w:eastAsia="Times New Roman" w:hAnsi="Sylfaen" w:cs="Sylfaen"/>
          <w:lang w:val="ka-GE"/>
        </w:rPr>
        <w:t>ასაკის</w:t>
      </w:r>
      <w:r w:rsidRPr="0085738D">
        <w:rPr>
          <w:rFonts w:ascii="Sylfaen" w:eastAsia="Times New Roman" w:hAnsi="Sylfaen"/>
          <w:lang w:val="ka-GE"/>
        </w:rPr>
        <w:t xml:space="preserve"> </w:t>
      </w:r>
      <w:r w:rsidRPr="0085738D">
        <w:rPr>
          <w:rFonts w:ascii="Sylfaen" w:eastAsia="Times New Roman" w:hAnsi="Sylfaen" w:cs="Sylfaen"/>
          <w:lang w:val="ka-GE"/>
        </w:rPr>
        <w:t>ბავშვებში</w:t>
      </w:r>
      <w:r w:rsidRPr="0085738D">
        <w:rPr>
          <w:rFonts w:ascii="Sylfaen" w:eastAsia="Times New Roman" w:hAnsi="Sylfaen"/>
          <w:lang w:val="ka-GE"/>
        </w:rPr>
        <w:t xml:space="preserve">. </w:t>
      </w:r>
      <w:r w:rsidRPr="0085738D">
        <w:rPr>
          <w:rFonts w:ascii="Sylfaen" w:eastAsia="Times New Roman" w:hAnsi="Sylfaen" w:cs="Sylfaen"/>
          <w:lang w:val="ka-GE"/>
        </w:rPr>
        <w:t>ატაზანავირი</w:t>
      </w:r>
      <w:r w:rsidRPr="0085738D">
        <w:rPr>
          <w:rFonts w:ascii="Sylfaen" w:eastAsia="Times New Roman" w:hAnsi="Sylfaen"/>
          <w:lang w:val="ka-GE"/>
        </w:rPr>
        <w:t xml:space="preserve"> </w:t>
      </w:r>
      <w:r w:rsidRPr="0085738D">
        <w:rPr>
          <w:rFonts w:ascii="Sylfaen" w:eastAsia="Times New Roman" w:hAnsi="Sylfaen" w:cs="Sylfaen"/>
          <w:lang w:val="ka-GE"/>
        </w:rPr>
        <w:t>არ</w:t>
      </w:r>
      <w:r w:rsidRPr="0085738D">
        <w:rPr>
          <w:rFonts w:ascii="Sylfaen" w:eastAsia="Times New Roman" w:hAnsi="Sylfaen"/>
          <w:lang w:val="ka-GE"/>
        </w:rPr>
        <w:t xml:space="preserve"> </w:t>
      </w:r>
      <w:r w:rsidRPr="0085738D">
        <w:rPr>
          <w:rFonts w:ascii="Sylfaen" w:eastAsia="Times New Roman" w:hAnsi="Sylfaen" w:cs="Sylfaen"/>
          <w:lang w:val="ka-GE"/>
        </w:rPr>
        <w:t>უნდა</w:t>
      </w:r>
      <w:r w:rsidRPr="0085738D">
        <w:rPr>
          <w:rFonts w:ascii="Sylfaen" w:eastAsia="Times New Roman" w:hAnsi="Sylfaen"/>
          <w:lang w:val="ka-GE"/>
        </w:rPr>
        <w:t xml:space="preserve"> </w:t>
      </w:r>
      <w:r w:rsidRPr="0085738D">
        <w:rPr>
          <w:rFonts w:ascii="Sylfaen" w:eastAsia="Times New Roman" w:hAnsi="Sylfaen" w:cs="Sylfaen"/>
          <w:lang w:val="ka-GE"/>
        </w:rPr>
        <w:t>იქნეს</w:t>
      </w:r>
      <w:r w:rsidRPr="0085738D">
        <w:rPr>
          <w:rFonts w:ascii="Sylfaen" w:eastAsia="Times New Roman" w:hAnsi="Sylfaen"/>
          <w:lang w:val="ka-GE"/>
        </w:rPr>
        <w:t xml:space="preserve"> </w:t>
      </w:r>
      <w:r w:rsidRPr="0085738D">
        <w:rPr>
          <w:rFonts w:ascii="Sylfaen" w:eastAsia="Times New Roman" w:hAnsi="Sylfaen" w:cs="Sylfaen"/>
          <w:lang w:val="ka-GE"/>
        </w:rPr>
        <w:t>გამოყენებული</w:t>
      </w:r>
      <w:r w:rsidRPr="0085738D">
        <w:rPr>
          <w:rFonts w:ascii="Sylfaen" w:eastAsia="Times New Roman" w:hAnsi="Sylfaen"/>
          <w:lang w:val="ka-GE"/>
        </w:rPr>
        <w:t xml:space="preserve"> </w:t>
      </w:r>
      <w:r w:rsidRPr="0085738D">
        <w:rPr>
          <w:rFonts w:ascii="Sylfaen" w:eastAsia="Times New Roman" w:hAnsi="Sylfaen" w:cs="Sylfaen"/>
          <w:lang w:val="ka-GE"/>
        </w:rPr>
        <w:t>ნეონატებში</w:t>
      </w:r>
      <w:r w:rsidRPr="0085738D">
        <w:rPr>
          <w:rFonts w:ascii="Sylfaen" w:eastAsia="Times New Roman" w:hAnsi="Sylfaen"/>
        </w:rPr>
        <w:t xml:space="preserve"> </w:t>
      </w:r>
      <w:r w:rsidRPr="0085738D">
        <w:rPr>
          <w:rFonts w:ascii="Sylfaen" w:eastAsia="Times New Roman" w:hAnsi="Sylfaen" w:cs="Sylfaen"/>
          <w:lang w:val="ka-GE"/>
        </w:rPr>
        <w:t>ჰიპერბილირუბინემიის</w:t>
      </w:r>
      <w:r w:rsidRPr="0085738D">
        <w:rPr>
          <w:rFonts w:ascii="Sylfaen" w:eastAsia="Times New Roman" w:hAnsi="Sylfaen"/>
          <w:lang w:val="ka-GE"/>
        </w:rPr>
        <w:t xml:space="preserve"> </w:t>
      </w:r>
      <w:r w:rsidRPr="0085738D">
        <w:rPr>
          <w:rFonts w:ascii="Sylfaen" w:eastAsia="Times New Roman" w:hAnsi="Sylfaen" w:cs="Sylfaen"/>
          <w:lang w:val="ka-GE"/>
        </w:rPr>
        <w:t>განვითარების</w:t>
      </w:r>
      <w:r w:rsidRPr="0085738D">
        <w:rPr>
          <w:rFonts w:ascii="Sylfaen" w:eastAsia="Times New Roman" w:hAnsi="Sylfaen"/>
          <w:lang w:val="ka-GE"/>
        </w:rPr>
        <w:t xml:space="preserve"> </w:t>
      </w:r>
      <w:r w:rsidRPr="0085738D">
        <w:rPr>
          <w:rFonts w:ascii="Sylfaen" w:eastAsia="Times New Roman" w:hAnsi="Sylfaen" w:cs="Sylfaen"/>
          <w:lang w:val="ka-GE"/>
        </w:rPr>
        <w:t>მომატებულ</w:t>
      </w:r>
      <w:r w:rsidRPr="0085738D">
        <w:rPr>
          <w:rFonts w:ascii="Sylfaen" w:eastAsia="Times New Roman" w:hAnsi="Sylfaen"/>
          <w:lang w:val="ka-GE"/>
        </w:rPr>
        <w:t xml:space="preserve"> </w:t>
      </w:r>
      <w:r w:rsidRPr="0085738D">
        <w:rPr>
          <w:rFonts w:ascii="Sylfaen" w:eastAsia="Times New Roman" w:hAnsi="Sylfaen" w:cs="Sylfaen"/>
          <w:lang w:val="ka-GE"/>
        </w:rPr>
        <w:t>რისკის</w:t>
      </w:r>
      <w:r w:rsidRPr="0085738D">
        <w:rPr>
          <w:rFonts w:ascii="Sylfaen" w:eastAsia="Times New Roman" w:hAnsi="Sylfaen"/>
          <w:lang w:val="ka-GE"/>
        </w:rPr>
        <w:t xml:space="preserve"> </w:t>
      </w:r>
      <w:r w:rsidRPr="0085738D">
        <w:rPr>
          <w:rFonts w:ascii="Sylfaen" w:eastAsia="Times New Roman" w:hAnsi="Sylfaen" w:cs="Sylfaen"/>
          <w:lang w:val="ka-GE"/>
        </w:rPr>
        <w:t>გამო</w:t>
      </w:r>
      <w:r w:rsidRPr="0085738D">
        <w:rPr>
          <w:rFonts w:ascii="Sylfaen" w:eastAsia="Times New Roman" w:hAnsi="Sylfaen"/>
          <w:lang w:val="ka-GE"/>
        </w:rPr>
        <w:t xml:space="preserve"> (</w:t>
      </w:r>
      <w:r w:rsidRPr="0085738D">
        <w:rPr>
          <w:rFonts w:ascii="Sylfaen" w:eastAsia="Times New Roman" w:hAnsi="Sylfaen" w:cs="Sylfaen"/>
          <w:lang w:val="ka-GE"/>
        </w:rPr>
        <w:t>ე</w:t>
      </w:r>
      <w:r w:rsidRPr="0085738D">
        <w:rPr>
          <w:rFonts w:ascii="Sylfaen" w:eastAsia="Times New Roman" w:hAnsi="Sylfaen"/>
          <w:lang w:val="ka-GE"/>
        </w:rPr>
        <w:t>.</w:t>
      </w:r>
      <w:r w:rsidRPr="0085738D">
        <w:rPr>
          <w:rFonts w:ascii="Sylfaen" w:eastAsia="Times New Roman" w:hAnsi="Sylfaen" w:cs="Sylfaen"/>
          <w:lang w:val="ka-GE"/>
        </w:rPr>
        <w:t>ი</w:t>
      </w:r>
      <w:r w:rsidRPr="0085738D">
        <w:rPr>
          <w:rFonts w:ascii="Sylfaen" w:eastAsia="Times New Roman" w:hAnsi="Sylfaen"/>
          <w:lang w:val="ka-GE"/>
        </w:rPr>
        <w:t xml:space="preserve">. </w:t>
      </w:r>
      <w:r w:rsidRPr="0085738D">
        <w:rPr>
          <w:rFonts w:ascii="Sylfaen" w:eastAsia="Times New Roman" w:hAnsi="Sylfaen" w:cs="Sylfaen"/>
          <w:lang w:val="ka-GE"/>
        </w:rPr>
        <w:t>ბილირუბინით</w:t>
      </w:r>
      <w:r w:rsidRPr="0085738D">
        <w:rPr>
          <w:rFonts w:ascii="Sylfaen" w:eastAsia="Times New Roman" w:hAnsi="Sylfaen"/>
          <w:lang w:val="ka-GE"/>
        </w:rPr>
        <w:t xml:space="preserve"> </w:t>
      </w:r>
      <w:r w:rsidRPr="0085738D">
        <w:rPr>
          <w:rFonts w:ascii="Sylfaen" w:eastAsia="Times New Roman" w:hAnsi="Sylfaen" w:cs="Sylfaen"/>
          <w:lang w:val="ka-GE"/>
        </w:rPr>
        <w:t>ინდუცირებული</w:t>
      </w:r>
      <w:r w:rsidRPr="0085738D">
        <w:rPr>
          <w:rFonts w:ascii="Sylfaen" w:eastAsia="Times New Roman" w:hAnsi="Sylfaen"/>
          <w:lang w:val="ka-GE"/>
        </w:rPr>
        <w:t xml:space="preserve"> </w:t>
      </w:r>
      <w:r w:rsidRPr="0085738D">
        <w:rPr>
          <w:rFonts w:ascii="Sylfaen" w:eastAsia="Times New Roman" w:hAnsi="Sylfaen" w:cs="Sylfaen"/>
          <w:lang w:val="ka-GE"/>
        </w:rPr>
        <w:t>ნევროლოგიური</w:t>
      </w:r>
      <w:r w:rsidRPr="0085738D">
        <w:rPr>
          <w:rFonts w:ascii="Sylfaen" w:eastAsia="Times New Roman" w:hAnsi="Sylfaen"/>
          <w:lang w:val="ka-GE"/>
        </w:rPr>
        <w:t xml:space="preserve"> </w:t>
      </w:r>
      <w:r w:rsidRPr="0085738D">
        <w:rPr>
          <w:rFonts w:ascii="Sylfaen" w:eastAsia="Times New Roman" w:hAnsi="Sylfaen" w:cs="Sylfaen"/>
          <w:lang w:val="ka-GE"/>
        </w:rPr>
        <w:t>დისფუნქცია</w:t>
      </w:r>
      <w:r w:rsidRPr="0085738D">
        <w:rPr>
          <w:rFonts w:ascii="Sylfaen" w:eastAsia="Times New Roman" w:hAnsi="Sylfaen"/>
          <w:lang w:val="ka-GE"/>
        </w:rPr>
        <w:t xml:space="preserve">). </w:t>
      </w:r>
    </w:p>
    <w:p w:rsidR="00B47C07" w:rsidRPr="0085738D" w:rsidRDefault="00B47C07" w:rsidP="00443D3D">
      <w:pPr>
        <w:jc w:val="both"/>
        <w:rPr>
          <w:rFonts w:ascii="Sylfaen" w:eastAsia="Times New Roman" w:hAnsi="Sylfaen"/>
          <w:i/>
          <w:iCs/>
        </w:rPr>
      </w:pPr>
      <w:r w:rsidRPr="0085738D">
        <w:rPr>
          <w:rFonts w:ascii="Sylfaen" w:eastAsia="Times New Roman" w:hAnsi="Sylfaen" w:cs="Sylfaen"/>
          <w:b/>
          <w:bCs/>
          <w:lang w:val="ka-GE"/>
        </w:rPr>
        <w:t>დოზირება</w:t>
      </w:r>
      <w:r w:rsidRPr="0085738D">
        <w:rPr>
          <w:rFonts w:ascii="Sylfaen" w:eastAsia="Times New Roman" w:hAnsi="Sylfaen"/>
          <w:b/>
          <w:bCs/>
          <w:lang w:val="ka-GE"/>
        </w:rPr>
        <w:t xml:space="preserve">  </w:t>
      </w:r>
      <w:r w:rsidRPr="0085738D">
        <w:rPr>
          <w:rFonts w:ascii="Sylfaen" w:eastAsia="Times New Roman" w:hAnsi="Sylfaen" w:cs="Sylfaen"/>
          <w:b/>
          <w:bCs/>
          <w:lang w:val="ka-GE"/>
        </w:rPr>
        <w:t>ახალშობილებში</w:t>
      </w:r>
      <w:r w:rsidRPr="0085738D">
        <w:rPr>
          <w:rFonts w:ascii="Sylfaen" w:eastAsia="Times New Roman" w:hAnsi="Sylfaen"/>
          <w:b/>
          <w:bCs/>
          <w:lang w:val="ka-GE"/>
        </w:rPr>
        <w:t xml:space="preserve"> </w:t>
      </w:r>
      <w:r w:rsidRPr="0085738D">
        <w:rPr>
          <w:rFonts w:ascii="Sylfaen" w:eastAsia="Times New Roman" w:hAnsi="Sylfaen" w:cs="Sylfaen"/>
          <w:b/>
          <w:bCs/>
          <w:lang w:val="ka-GE"/>
        </w:rPr>
        <w:t>და</w:t>
      </w:r>
      <w:r w:rsidRPr="0085738D">
        <w:rPr>
          <w:rFonts w:ascii="Sylfaen" w:eastAsia="Times New Roman" w:hAnsi="Sylfaen"/>
          <w:b/>
          <w:bCs/>
          <w:lang w:val="ka-GE"/>
        </w:rPr>
        <w:t xml:space="preserve"> </w:t>
      </w:r>
      <w:r w:rsidRPr="0085738D">
        <w:rPr>
          <w:rFonts w:ascii="Sylfaen" w:eastAsia="Times New Roman" w:hAnsi="Sylfaen" w:cs="Sylfaen"/>
          <w:b/>
          <w:bCs/>
          <w:lang w:val="ka-GE"/>
        </w:rPr>
        <w:t>ბავშვებში</w:t>
      </w:r>
    </w:p>
    <w:p w:rsidR="00B47C07" w:rsidRPr="0085738D" w:rsidRDefault="00B47C07" w:rsidP="00443D3D">
      <w:pPr>
        <w:jc w:val="both"/>
        <w:rPr>
          <w:rFonts w:ascii="Sylfaen" w:eastAsia="Times New Roman" w:hAnsi="Sylfaen"/>
          <w:lang w:val="ka-GE"/>
        </w:rPr>
      </w:pPr>
      <w:r w:rsidRPr="0085738D">
        <w:rPr>
          <w:rFonts w:ascii="Sylfaen" w:eastAsia="Times New Roman" w:hAnsi="Sylfaen" w:cs="Sylfaen"/>
          <w:lang w:val="ka-GE"/>
        </w:rPr>
        <w:t>ატაზანავირი</w:t>
      </w:r>
      <w:r w:rsidRPr="0085738D">
        <w:rPr>
          <w:rFonts w:ascii="Sylfaen" w:eastAsia="Times New Roman" w:hAnsi="Sylfaen"/>
          <w:lang w:val="ka-GE"/>
        </w:rPr>
        <w:t xml:space="preserve"> </w:t>
      </w:r>
      <w:r w:rsidRPr="0085738D">
        <w:rPr>
          <w:rFonts w:ascii="Sylfaen" w:eastAsia="Times New Roman" w:hAnsi="Sylfaen" w:cs="Sylfaen"/>
          <w:lang w:val="ka-GE"/>
        </w:rPr>
        <w:t>ფხვნილის</w:t>
      </w:r>
      <w:r w:rsidRPr="0085738D">
        <w:rPr>
          <w:rFonts w:ascii="Sylfaen" w:eastAsia="Times New Roman" w:hAnsi="Sylfaen"/>
          <w:lang w:val="ka-GE"/>
        </w:rPr>
        <w:t xml:space="preserve"> </w:t>
      </w:r>
      <w:r w:rsidRPr="0085738D">
        <w:rPr>
          <w:rFonts w:ascii="Sylfaen" w:eastAsia="Times New Roman" w:hAnsi="Sylfaen" w:cs="Sylfaen"/>
          <w:lang w:val="ka-GE"/>
        </w:rPr>
        <w:t>ფორმულაციით</w:t>
      </w:r>
      <w:r w:rsidRPr="0085738D">
        <w:rPr>
          <w:rFonts w:ascii="Sylfaen" w:eastAsia="Times New Roman" w:hAnsi="Sylfaen"/>
          <w:lang w:val="ka-GE"/>
        </w:rPr>
        <w:t xml:space="preserve"> </w:t>
      </w:r>
      <w:r w:rsidRPr="0085738D">
        <w:rPr>
          <w:rFonts w:ascii="Sylfaen" w:eastAsia="Times New Roman" w:hAnsi="Sylfaen" w:cs="Sylfaen"/>
          <w:lang w:val="ka-GE"/>
        </w:rPr>
        <w:t>უნდა</w:t>
      </w:r>
      <w:r w:rsidRPr="0085738D">
        <w:rPr>
          <w:rFonts w:ascii="Sylfaen" w:eastAsia="Times New Roman" w:hAnsi="Sylfaen"/>
          <w:lang w:val="ka-GE"/>
        </w:rPr>
        <w:t xml:space="preserve"> </w:t>
      </w:r>
      <w:r w:rsidRPr="0085738D">
        <w:rPr>
          <w:rFonts w:ascii="Sylfaen" w:eastAsia="Times New Roman" w:hAnsi="Sylfaen" w:cs="Sylfaen"/>
          <w:lang w:val="ka-GE"/>
        </w:rPr>
        <w:t>დაინიშნოს</w:t>
      </w:r>
      <w:r w:rsidRPr="0085738D">
        <w:rPr>
          <w:rFonts w:ascii="Sylfaen" w:eastAsia="Times New Roman" w:hAnsi="Sylfaen"/>
          <w:lang w:val="ka-GE"/>
        </w:rPr>
        <w:t xml:space="preserve"> </w:t>
      </w:r>
      <w:r w:rsidRPr="0085738D">
        <w:rPr>
          <w:rFonts w:ascii="Sylfaen" w:eastAsia="Times New Roman" w:hAnsi="Sylfaen" w:cs="Sylfaen"/>
          <w:lang w:val="ka-GE"/>
        </w:rPr>
        <w:t>რიტონავირთან</w:t>
      </w:r>
      <w:r w:rsidRPr="0085738D">
        <w:rPr>
          <w:rFonts w:ascii="Sylfaen" w:eastAsia="Times New Roman" w:hAnsi="Sylfaen"/>
          <w:lang w:val="ka-GE"/>
        </w:rPr>
        <w:t xml:space="preserve"> </w:t>
      </w:r>
      <w:r w:rsidRPr="0085738D">
        <w:rPr>
          <w:rFonts w:ascii="Sylfaen" w:eastAsia="Times New Roman" w:hAnsi="Sylfaen" w:cs="Sylfaen"/>
          <w:lang w:val="ka-GE"/>
        </w:rPr>
        <w:t>ერთად</w:t>
      </w:r>
      <w:r w:rsidRPr="0085738D">
        <w:rPr>
          <w:rFonts w:ascii="Sylfaen" w:eastAsia="Times New Roman" w:hAnsi="Sylfaen"/>
          <w:lang w:val="ka-GE"/>
        </w:rPr>
        <w:t>.</w:t>
      </w:r>
    </w:p>
    <w:p w:rsidR="00BB345C" w:rsidRPr="0085738D" w:rsidRDefault="00BB345C" w:rsidP="00443D3D">
      <w:pPr>
        <w:pStyle w:val="Caption"/>
        <w:jc w:val="both"/>
        <w:rPr>
          <w:rFonts w:ascii="Sylfaen" w:eastAsia="Times New Roman" w:hAnsi="Sylfaen"/>
          <w:b w:val="0"/>
          <w:sz w:val="22"/>
          <w:szCs w:val="22"/>
        </w:rPr>
      </w:pPr>
      <w:bookmarkStart w:id="52" w:name="_Toc75515915"/>
      <w:r w:rsidRPr="0085738D">
        <w:rPr>
          <w:rFonts w:ascii="Sylfaen" w:hAnsi="Sylfaen" w:cs="Sylfaen"/>
          <w:b w:val="0"/>
          <w:sz w:val="22"/>
          <w:szCs w:val="22"/>
        </w:rPr>
        <w:t>ცხრილი</w:t>
      </w:r>
      <w:r w:rsidRPr="0085738D">
        <w:rPr>
          <w:rFonts w:ascii="Sylfaen" w:hAnsi="Sylfaen"/>
          <w:b w:val="0"/>
          <w:sz w:val="22"/>
          <w:szCs w:val="22"/>
        </w:rPr>
        <w:t xml:space="preserve"> </w:t>
      </w:r>
      <w:r w:rsidRPr="0085738D">
        <w:rPr>
          <w:rFonts w:ascii="Sylfaen" w:hAnsi="Sylfaen"/>
          <w:b w:val="0"/>
          <w:sz w:val="22"/>
          <w:szCs w:val="22"/>
        </w:rPr>
        <w:fldChar w:fldCharType="begin"/>
      </w:r>
      <w:r w:rsidRPr="0085738D">
        <w:rPr>
          <w:rFonts w:ascii="Sylfaen" w:hAnsi="Sylfaen"/>
          <w:b w:val="0"/>
          <w:sz w:val="22"/>
          <w:szCs w:val="22"/>
        </w:rPr>
        <w:instrText xml:space="preserve"> SEQ ცხრილი \* ARABIC </w:instrText>
      </w:r>
      <w:r w:rsidRPr="0085738D">
        <w:rPr>
          <w:rFonts w:ascii="Sylfaen" w:hAnsi="Sylfaen"/>
          <w:b w:val="0"/>
          <w:sz w:val="22"/>
          <w:szCs w:val="22"/>
        </w:rPr>
        <w:fldChar w:fldCharType="separate"/>
      </w:r>
      <w:r w:rsidR="007370FE" w:rsidRPr="0085738D">
        <w:rPr>
          <w:rFonts w:ascii="Sylfaen" w:hAnsi="Sylfaen"/>
          <w:b w:val="0"/>
          <w:noProof/>
          <w:sz w:val="22"/>
          <w:szCs w:val="22"/>
        </w:rPr>
        <w:t>14</w:t>
      </w:r>
      <w:r w:rsidRPr="0085738D">
        <w:rPr>
          <w:rFonts w:ascii="Sylfaen" w:hAnsi="Sylfaen"/>
          <w:b w:val="0"/>
          <w:sz w:val="22"/>
          <w:szCs w:val="22"/>
        </w:rPr>
        <w:fldChar w:fldCharType="end"/>
      </w:r>
      <w:r w:rsidRPr="0085738D">
        <w:rPr>
          <w:rFonts w:ascii="Sylfaen" w:hAnsi="Sylfaen"/>
          <w:b w:val="0"/>
          <w:sz w:val="22"/>
          <w:szCs w:val="22"/>
          <w:lang w:val="ka-GE"/>
        </w:rPr>
        <w:t xml:space="preserve">. </w:t>
      </w:r>
      <w:r w:rsidRPr="0085738D">
        <w:rPr>
          <w:rFonts w:ascii="Sylfaen" w:eastAsia="Times New Roman" w:hAnsi="Sylfaen" w:cs="Sylfaen"/>
          <w:b w:val="0"/>
          <w:sz w:val="22"/>
          <w:szCs w:val="22"/>
          <w:lang w:val="ka-GE"/>
        </w:rPr>
        <w:t>ატაზანავირის</w:t>
      </w:r>
      <w:r w:rsidRPr="0085738D">
        <w:rPr>
          <w:rFonts w:ascii="Sylfaen" w:eastAsia="Times New Roman" w:hAnsi="Sylfaen"/>
          <w:b w:val="0"/>
          <w:sz w:val="22"/>
          <w:szCs w:val="22"/>
          <w:lang w:val="ka-GE"/>
        </w:rPr>
        <w:t xml:space="preserve"> </w:t>
      </w:r>
      <w:r w:rsidRPr="0085738D">
        <w:rPr>
          <w:rFonts w:ascii="Sylfaen" w:eastAsia="Times New Roman" w:hAnsi="Sylfaen" w:cs="Sylfaen"/>
          <w:b w:val="0"/>
          <w:sz w:val="22"/>
          <w:szCs w:val="22"/>
          <w:lang w:val="ka-GE"/>
        </w:rPr>
        <w:t>დოზირება</w:t>
      </w:r>
      <w:r w:rsidRPr="0085738D">
        <w:rPr>
          <w:rFonts w:ascii="Sylfaen" w:eastAsia="Times New Roman" w:hAnsi="Sylfaen"/>
          <w:b w:val="0"/>
          <w:sz w:val="22"/>
          <w:szCs w:val="22"/>
        </w:rPr>
        <w:t xml:space="preserve"> ≥3 </w:t>
      </w:r>
      <w:r w:rsidRPr="0085738D">
        <w:rPr>
          <w:rFonts w:ascii="Sylfaen" w:eastAsia="Times New Roman" w:hAnsi="Sylfaen" w:cs="Sylfaen"/>
          <w:b w:val="0"/>
          <w:sz w:val="22"/>
          <w:szCs w:val="22"/>
          <w:lang w:val="ka-GE"/>
        </w:rPr>
        <w:t>თვე</w:t>
      </w:r>
      <w:r w:rsidRPr="0085738D">
        <w:rPr>
          <w:rFonts w:ascii="Sylfaen" w:eastAsia="Times New Roman" w:hAnsi="Sylfaen"/>
          <w:b w:val="0"/>
          <w:sz w:val="22"/>
          <w:szCs w:val="22"/>
          <w:lang w:val="ka-GE"/>
        </w:rPr>
        <w:t xml:space="preserve"> </w:t>
      </w:r>
      <w:r w:rsidRPr="0085738D">
        <w:rPr>
          <w:rFonts w:ascii="Sylfaen" w:eastAsia="Times New Roman" w:hAnsi="Sylfaen" w:cs="Sylfaen"/>
          <w:b w:val="0"/>
          <w:sz w:val="22"/>
          <w:szCs w:val="22"/>
          <w:lang w:val="ka-GE"/>
        </w:rPr>
        <w:t>და</w:t>
      </w:r>
      <w:r w:rsidRPr="0085738D">
        <w:rPr>
          <w:rFonts w:ascii="Sylfaen" w:eastAsia="Times New Roman" w:hAnsi="Sylfaen"/>
          <w:b w:val="0"/>
          <w:sz w:val="22"/>
          <w:szCs w:val="22"/>
          <w:lang w:val="ka-GE"/>
        </w:rPr>
        <w:t xml:space="preserve"> </w:t>
      </w:r>
      <w:r w:rsidRPr="0085738D">
        <w:rPr>
          <w:rFonts w:ascii="Sylfaen" w:eastAsia="Times New Roman" w:hAnsi="Sylfaen" w:cs="Sylfaen"/>
          <w:b w:val="0"/>
          <w:sz w:val="22"/>
          <w:szCs w:val="22"/>
          <w:lang w:val="ka-GE"/>
        </w:rPr>
        <w:t>წონა</w:t>
      </w:r>
      <w:r w:rsidRPr="0085738D">
        <w:rPr>
          <w:rFonts w:ascii="Sylfaen" w:eastAsia="Times New Roman" w:hAnsi="Sylfaen"/>
          <w:b w:val="0"/>
          <w:sz w:val="22"/>
          <w:szCs w:val="22"/>
          <w:lang w:val="ka-GE"/>
        </w:rPr>
        <w:t xml:space="preserve"> </w:t>
      </w:r>
      <w:r w:rsidRPr="0085738D">
        <w:rPr>
          <w:rFonts w:ascii="Sylfaen" w:eastAsia="Times New Roman" w:hAnsi="Sylfaen"/>
          <w:b w:val="0"/>
          <w:sz w:val="22"/>
          <w:szCs w:val="22"/>
        </w:rPr>
        <w:t>≥5 kg</w:t>
      </w:r>
      <w:r w:rsidRPr="0085738D">
        <w:rPr>
          <w:rFonts w:ascii="Sylfaen" w:eastAsia="Times New Roman" w:hAnsi="Sylfaen"/>
          <w:b w:val="0"/>
          <w:sz w:val="22"/>
          <w:szCs w:val="22"/>
          <w:vertAlign w:val="superscript"/>
        </w:rPr>
        <w:t>a</w:t>
      </w:r>
      <w:bookmarkEnd w:id="52"/>
    </w:p>
    <w:tbl>
      <w:tblPr>
        <w:tblStyle w:val="TableGrid"/>
        <w:tblW w:w="4056" w:type="pct"/>
        <w:tblLook w:val="04A0" w:firstRow="1" w:lastRow="0" w:firstColumn="1" w:lastColumn="0" w:noHBand="0" w:noVBand="1"/>
      </w:tblPr>
      <w:tblGrid>
        <w:gridCol w:w="3009"/>
        <w:gridCol w:w="4802"/>
      </w:tblGrid>
      <w:tr w:rsidR="00B47C07" w:rsidRPr="0085738D" w:rsidTr="00BB345C">
        <w:tc>
          <w:tcPr>
            <w:tcW w:w="0" w:type="auto"/>
            <w:shd w:val="clear" w:color="auto" w:fill="57B7B2"/>
            <w:hideMark/>
          </w:tcPr>
          <w:p w:rsidR="00B47C07" w:rsidRPr="0085738D" w:rsidRDefault="00B47C07" w:rsidP="00B47C07">
            <w:pPr>
              <w:rPr>
                <w:rFonts w:ascii="Sylfaen" w:eastAsia="Times New Roman" w:hAnsi="Sylfaen"/>
                <w:b/>
                <w:bCs/>
                <w:color w:val="FFFFFF" w:themeColor="background1"/>
                <w:lang w:val="ka-GE"/>
              </w:rPr>
            </w:pPr>
            <w:r w:rsidRPr="0085738D">
              <w:rPr>
                <w:rFonts w:ascii="Sylfaen" w:eastAsia="Times New Roman" w:hAnsi="Sylfaen" w:cs="Sylfaen"/>
                <w:b/>
                <w:bCs/>
                <w:color w:val="FFFFFF" w:themeColor="background1"/>
                <w:lang w:val="ka-GE"/>
              </w:rPr>
              <w:t>წონა</w:t>
            </w:r>
          </w:p>
        </w:tc>
        <w:tc>
          <w:tcPr>
            <w:tcW w:w="3074" w:type="pct"/>
            <w:shd w:val="clear" w:color="auto" w:fill="57B7B2"/>
            <w:hideMark/>
          </w:tcPr>
          <w:p w:rsidR="00B47C07" w:rsidRPr="0085738D" w:rsidRDefault="00B47C07" w:rsidP="00B47C07">
            <w:pPr>
              <w:rPr>
                <w:rFonts w:ascii="Sylfaen" w:eastAsia="Times New Roman" w:hAnsi="Sylfaen"/>
                <w:b/>
                <w:bCs/>
                <w:color w:val="FFFFFF" w:themeColor="background1"/>
                <w:lang w:val="ka-GE"/>
              </w:rPr>
            </w:pPr>
            <w:r w:rsidRPr="0085738D">
              <w:rPr>
                <w:rFonts w:ascii="Sylfaen" w:eastAsia="Times New Roman" w:hAnsi="Sylfaen" w:cs="Sylfaen"/>
                <w:b/>
                <w:bCs/>
                <w:color w:val="FFFFFF" w:themeColor="background1"/>
                <w:lang w:val="ka-GE"/>
              </w:rPr>
              <w:t>დღეში</w:t>
            </w:r>
            <w:r w:rsidRPr="0085738D">
              <w:rPr>
                <w:rFonts w:ascii="Sylfaen" w:eastAsia="Times New Roman" w:hAnsi="Sylfaen"/>
                <w:b/>
                <w:bCs/>
                <w:color w:val="FFFFFF" w:themeColor="background1"/>
                <w:lang w:val="ka-GE"/>
              </w:rPr>
              <w:t xml:space="preserve"> </w:t>
            </w:r>
            <w:r w:rsidRPr="0085738D">
              <w:rPr>
                <w:rFonts w:ascii="Sylfaen" w:eastAsia="Times New Roman" w:hAnsi="Sylfaen" w:cs="Sylfaen"/>
                <w:b/>
                <w:bCs/>
                <w:color w:val="FFFFFF" w:themeColor="background1"/>
                <w:lang w:val="ka-GE"/>
              </w:rPr>
              <w:t>ერთხელ</w:t>
            </w:r>
            <w:r w:rsidRPr="0085738D">
              <w:rPr>
                <w:rFonts w:ascii="Sylfaen" w:eastAsia="Times New Roman" w:hAnsi="Sylfaen"/>
                <w:b/>
                <w:bCs/>
                <w:color w:val="FFFFFF" w:themeColor="background1"/>
                <w:lang w:val="ka-GE"/>
              </w:rPr>
              <w:t xml:space="preserve"> </w:t>
            </w:r>
            <w:r w:rsidRPr="0085738D">
              <w:rPr>
                <w:rFonts w:ascii="Sylfaen" w:eastAsia="Times New Roman" w:hAnsi="Sylfaen" w:cs="Sylfaen"/>
                <w:b/>
                <w:bCs/>
                <w:color w:val="FFFFFF" w:themeColor="background1"/>
                <w:lang w:val="ka-GE"/>
              </w:rPr>
              <w:t>დოზირება</w:t>
            </w:r>
          </w:p>
        </w:tc>
      </w:tr>
      <w:tr w:rsidR="00B47C07" w:rsidRPr="0085738D" w:rsidTr="00BB345C">
        <w:tc>
          <w:tcPr>
            <w:tcW w:w="0" w:type="auto"/>
            <w:hideMark/>
          </w:tcPr>
          <w:p w:rsidR="00B47C07" w:rsidRPr="0085738D" w:rsidRDefault="00B47C07" w:rsidP="00B47C07">
            <w:pPr>
              <w:rPr>
                <w:rFonts w:ascii="Sylfaen" w:eastAsia="Times New Roman" w:hAnsi="Sylfaen"/>
                <w:lang w:val="ka-GE"/>
              </w:rPr>
            </w:pPr>
            <w:r w:rsidRPr="0085738D">
              <w:rPr>
                <w:rFonts w:ascii="Sylfaen" w:eastAsia="Times New Roman" w:hAnsi="Sylfaen"/>
              </w:rPr>
              <w:t>5</w:t>
            </w:r>
            <w:r w:rsidRPr="0085738D">
              <w:rPr>
                <w:rFonts w:ascii="Sylfaen" w:eastAsia="Times New Roman" w:hAnsi="Sylfaen"/>
                <w:lang w:val="ka-GE"/>
              </w:rPr>
              <w:t xml:space="preserve"> </w:t>
            </w:r>
            <w:r w:rsidRPr="0085738D">
              <w:rPr>
                <w:rFonts w:ascii="Sylfaen" w:eastAsia="Times New Roman" w:hAnsi="Sylfaen" w:cs="Sylfaen"/>
                <w:lang w:val="ka-GE"/>
              </w:rPr>
              <w:t>კგ</w:t>
            </w:r>
            <w:r w:rsidRPr="0085738D">
              <w:rPr>
                <w:rFonts w:ascii="Sylfaen" w:eastAsia="Times New Roman" w:hAnsi="Sylfaen"/>
                <w:lang w:val="ka-GE"/>
              </w:rPr>
              <w:t>-</w:t>
            </w:r>
            <w:r w:rsidRPr="0085738D">
              <w:rPr>
                <w:rFonts w:ascii="Sylfaen" w:eastAsia="Times New Roman" w:hAnsi="Sylfaen" w:cs="Sylfaen"/>
                <w:lang w:val="ka-GE"/>
              </w:rPr>
              <w:t>დან</w:t>
            </w:r>
            <w:r w:rsidRPr="0085738D">
              <w:rPr>
                <w:rFonts w:ascii="Sylfaen" w:eastAsia="Times New Roman" w:hAnsi="Sylfaen"/>
              </w:rPr>
              <w:t xml:space="preserve"> &lt;15</w:t>
            </w:r>
            <w:r w:rsidRPr="0085738D">
              <w:rPr>
                <w:rFonts w:ascii="Sylfaen" w:eastAsia="Times New Roman" w:hAnsi="Sylfaen" w:cs="Sylfaen"/>
                <w:lang w:val="ka-GE"/>
              </w:rPr>
              <w:t>კგ</w:t>
            </w:r>
            <w:r w:rsidRPr="0085738D">
              <w:rPr>
                <w:rFonts w:ascii="Sylfaen" w:eastAsia="Times New Roman" w:hAnsi="Sylfaen"/>
                <w:lang w:val="ka-GE"/>
              </w:rPr>
              <w:t>-</w:t>
            </w:r>
            <w:r w:rsidRPr="0085738D">
              <w:rPr>
                <w:rFonts w:ascii="Sylfaen" w:eastAsia="Times New Roman" w:hAnsi="Sylfaen" w:cs="Sylfaen"/>
                <w:lang w:val="ka-GE"/>
              </w:rPr>
              <w:t>მდე</w:t>
            </w:r>
          </w:p>
        </w:tc>
        <w:tc>
          <w:tcPr>
            <w:tcW w:w="3074" w:type="pct"/>
            <w:hideMark/>
          </w:tcPr>
          <w:p w:rsidR="00B47C07" w:rsidRPr="0085738D" w:rsidRDefault="00B47C07" w:rsidP="00B47C07">
            <w:pPr>
              <w:rPr>
                <w:rFonts w:ascii="Sylfaen" w:eastAsia="Times New Roman" w:hAnsi="Sylfaen"/>
                <w:lang w:val="ka-GE"/>
              </w:rPr>
            </w:pPr>
            <w:r w:rsidRPr="0085738D">
              <w:rPr>
                <w:rFonts w:ascii="Sylfaen" w:eastAsia="Times New Roman" w:hAnsi="Sylfaen"/>
              </w:rPr>
              <w:t xml:space="preserve">ATV 200 </w:t>
            </w:r>
            <w:r w:rsidRPr="0085738D">
              <w:rPr>
                <w:rFonts w:ascii="Sylfaen" w:eastAsia="Times New Roman" w:hAnsi="Sylfaen" w:cs="Sylfaen"/>
                <w:lang w:val="ka-GE"/>
              </w:rPr>
              <w:t>მგ</w:t>
            </w:r>
            <w:r w:rsidRPr="0085738D">
              <w:rPr>
                <w:rFonts w:ascii="Sylfaen" w:eastAsia="Times New Roman" w:hAnsi="Sylfaen"/>
              </w:rPr>
              <w:t xml:space="preserve"> </w:t>
            </w:r>
            <w:r w:rsidRPr="0085738D">
              <w:rPr>
                <w:rFonts w:ascii="Sylfaen" w:eastAsia="Times New Roman" w:hAnsi="Sylfaen" w:cs="Sylfaen"/>
                <w:lang w:val="ka-GE"/>
              </w:rPr>
              <w:t>პლიუს</w:t>
            </w:r>
            <w:r w:rsidRPr="0085738D">
              <w:rPr>
                <w:rFonts w:ascii="Sylfaen" w:eastAsia="Times New Roman" w:hAnsi="Sylfaen"/>
              </w:rPr>
              <w:t xml:space="preserve"> RTV 80 </w:t>
            </w:r>
            <w:r w:rsidRPr="0085738D">
              <w:rPr>
                <w:rFonts w:ascii="Sylfaen" w:eastAsia="Times New Roman" w:hAnsi="Sylfaen" w:cs="Sylfaen"/>
                <w:lang w:val="ka-GE"/>
              </w:rPr>
              <w:t>მგ</w:t>
            </w:r>
            <w:r w:rsidRPr="0085738D">
              <w:rPr>
                <w:rFonts w:ascii="Sylfaen" w:eastAsia="Times New Roman" w:hAnsi="Sylfaen"/>
              </w:rPr>
              <w:t xml:space="preserve">  </w:t>
            </w:r>
            <w:r w:rsidRPr="0085738D">
              <w:rPr>
                <w:rFonts w:ascii="Sylfaen" w:eastAsia="Times New Roman" w:hAnsi="Sylfaen" w:cs="Sylfaen"/>
                <w:lang w:val="ka-GE"/>
              </w:rPr>
              <w:t>საკვებთან</w:t>
            </w:r>
            <w:r w:rsidRPr="0085738D">
              <w:rPr>
                <w:rFonts w:ascii="Sylfaen" w:eastAsia="Times New Roman" w:hAnsi="Sylfaen"/>
                <w:lang w:val="ka-GE"/>
              </w:rPr>
              <w:t xml:space="preserve"> </w:t>
            </w:r>
            <w:r w:rsidRPr="0085738D">
              <w:rPr>
                <w:rFonts w:ascii="Sylfaen" w:eastAsia="Times New Roman" w:hAnsi="Sylfaen" w:cs="Sylfaen"/>
                <w:lang w:val="ka-GE"/>
              </w:rPr>
              <w:t>ერთად</w:t>
            </w:r>
          </w:p>
        </w:tc>
      </w:tr>
      <w:tr w:rsidR="00B47C07" w:rsidRPr="0085738D" w:rsidTr="00BB345C">
        <w:tc>
          <w:tcPr>
            <w:tcW w:w="0" w:type="auto"/>
            <w:hideMark/>
          </w:tcPr>
          <w:p w:rsidR="00B47C07" w:rsidRPr="0085738D" w:rsidRDefault="00B47C07" w:rsidP="00B47C07">
            <w:pPr>
              <w:rPr>
                <w:rFonts w:ascii="Sylfaen" w:eastAsia="Times New Roman" w:hAnsi="Sylfaen"/>
                <w:lang w:val="ka-GE"/>
              </w:rPr>
            </w:pPr>
            <w:r w:rsidRPr="0085738D">
              <w:rPr>
                <w:rFonts w:ascii="Sylfaen" w:eastAsia="Times New Roman" w:hAnsi="Sylfaen"/>
              </w:rPr>
              <w:t>15</w:t>
            </w:r>
            <w:r w:rsidRPr="0085738D">
              <w:rPr>
                <w:rFonts w:ascii="Sylfaen" w:eastAsia="Times New Roman" w:hAnsi="Sylfaen" w:cs="Sylfaen"/>
                <w:lang w:val="ka-GE"/>
              </w:rPr>
              <w:t>კგ</w:t>
            </w:r>
            <w:r w:rsidRPr="0085738D">
              <w:rPr>
                <w:rFonts w:ascii="Sylfaen" w:eastAsia="Times New Roman" w:hAnsi="Sylfaen"/>
                <w:lang w:val="ka-GE"/>
              </w:rPr>
              <w:t>-</w:t>
            </w:r>
            <w:r w:rsidRPr="0085738D">
              <w:rPr>
                <w:rFonts w:ascii="Sylfaen" w:eastAsia="Times New Roman" w:hAnsi="Sylfaen" w:cs="Sylfaen"/>
                <w:lang w:val="ka-GE"/>
              </w:rPr>
              <w:t>დან</w:t>
            </w:r>
            <w:r w:rsidRPr="0085738D">
              <w:rPr>
                <w:rFonts w:ascii="Sylfaen" w:eastAsia="Times New Roman" w:hAnsi="Sylfaen"/>
                <w:lang w:val="ka-GE"/>
              </w:rPr>
              <w:t xml:space="preserve"> </w:t>
            </w:r>
            <w:r w:rsidRPr="0085738D">
              <w:rPr>
                <w:rFonts w:ascii="Sylfaen" w:eastAsia="Times New Roman" w:hAnsi="Sylfaen"/>
              </w:rPr>
              <w:t>&lt;25</w:t>
            </w:r>
            <w:r w:rsidRPr="0085738D">
              <w:rPr>
                <w:rFonts w:ascii="Sylfaen" w:eastAsia="Times New Roman" w:hAnsi="Sylfaen" w:cs="Sylfaen"/>
                <w:lang w:val="ka-GE"/>
              </w:rPr>
              <w:t>კგ</w:t>
            </w:r>
            <w:r w:rsidRPr="0085738D">
              <w:rPr>
                <w:rFonts w:ascii="Sylfaen" w:eastAsia="Times New Roman" w:hAnsi="Sylfaen"/>
                <w:lang w:val="ka-GE"/>
              </w:rPr>
              <w:t>-</w:t>
            </w:r>
            <w:r w:rsidRPr="0085738D">
              <w:rPr>
                <w:rFonts w:ascii="Sylfaen" w:eastAsia="Times New Roman" w:hAnsi="Sylfaen" w:cs="Sylfaen"/>
                <w:lang w:val="ka-GE"/>
              </w:rPr>
              <w:t>მდე</w:t>
            </w:r>
          </w:p>
        </w:tc>
        <w:tc>
          <w:tcPr>
            <w:tcW w:w="3074" w:type="pct"/>
            <w:hideMark/>
          </w:tcPr>
          <w:p w:rsidR="00B47C07" w:rsidRPr="0085738D" w:rsidRDefault="00B47C07" w:rsidP="00B47C07">
            <w:pPr>
              <w:rPr>
                <w:rFonts w:ascii="Sylfaen" w:eastAsia="Times New Roman" w:hAnsi="Sylfaen"/>
                <w:lang w:val="ka-GE"/>
              </w:rPr>
            </w:pPr>
            <w:r w:rsidRPr="0085738D">
              <w:rPr>
                <w:rFonts w:ascii="Sylfaen" w:eastAsia="Times New Roman" w:hAnsi="Sylfaen"/>
              </w:rPr>
              <w:t xml:space="preserve">ATV 250 </w:t>
            </w:r>
            <w:r w:rsidRPr="0085738D">
              <w:rPr>
                <w:rFonts w:ascii="Sylfaen" w:eastAsia="Times New Roman" w:hAnsi="Sylfaen" w:cs="Sylfaen"/>
                <w:lang w:val="ka-GE"/>
              </w:rPr>
              <w:t>მგ</w:t>
            </w:r>
            <w:r w:rsidRPr="0085738D">
              <w:rPr>
                <w:rFonts w:ascii="Sylfaen" w:eastAsia="Times New Roman" w:hAnsi="Sylfaen"/>
              </w:rPr>
              <w:t xml:space="preserve"> </w:t>
            </w:r>
            <w:r w:rsidRPr="0085738D">
              <w:rPr>
                <w:rFonts w:ascii="Sylfaen" w:eastAsia="Times New Roman" w:hAnsi="Sylfaen"/>
                <w:lang w:val="ka-GE"/>
              </w:rPr>
              <w:t xml:space="preserve"> </w:t>
            </w:r>
            <w:r w:rsidRPr="0085738D">
              <w:rPr>
                <w:rFonts w:ascii="Sylfaen" w:eastAsia="Times New Roman" w:hAnsi="Sylfaen" w:cs="Sylfaen"/>
                <w:lang w:val="ka-GE"/>
              </w:rPr>
              <w:t>პლიუს</w:t>
            </w:r>
            <w:r w:rsidRPr="0085738D">
              <w:rPr>
                <w:rFonts w:ascii="Sylfaen" w:eastAsia="Times New Roman" w:hAnsi="Sylfaen"/>
              </w:rPr>
              <w:t xml:space="preserve"> RTV 80 </w:t>
            </w:r>
            <w:r w:rsidRPr="0085738D">
              <w:rPr>
                <w:rFonts w:ascii="Sylfaen" w:eastAsia="Times New Roman" w:hAnsi="Sylfaen" w:cs="Sylfaen"/>
                <w:lang w:val="ka-GE"/>
              </w:rPr>
              <w:t>მგ</w:t>
            </w:r>
            <w:r w:rsidRPr="0085738D">
              <w:rPr>
                <w:rFonts w:ascii="Sylfaen" w:eastAsia="Times New Roman" w:hAnsi="Sylfaen"/>
              </w:rPr>
              <w:t xml:space="preserve"> </w:t>
            </w:r>
            <w:r w:rsidRPr="0085738D">
              <w:rPr>
                <w:rFonts w:ascii="Sylfaen" w:eastAsia="Times New Roman" w:hAnsi="Sylfaen" w:cs="Sylfaen"/>
                <w:lang w:val="ka-GE"/>
              </w:rPr>
              <w:t>საკვებთან</w:t>
            </w:r>
            <w:r w:rsidRPr="0085738D">
              <w:rPr>
                <w:rFonts w:ascii="Sylfaen" w:eastAsia="Times New Roman" w:hAnsi="Sylfaen"/>
                <w:lang w:val="ka-GE"/>
              </w:rPr>
              <w:t xml:space="preserve"> </w:t>
            </w:r>
            <w:r w:rsidRPr="0085738D">
              <w:rPr>
                <w:rFonts w:ascii="Sylfaen" w:eastAsia="Times New Roman" w:hAnsi="Sylfaen" w:cs="Sylfaen"/>
                <w:lang w:val="ka-GE"/>
              </w:rPr>
              <w:t>ერთად</w:t>
            </w:r>
          </w:p>
        </w:tc>
      </w:tr>
    </w:tbl>
    <w:p w:rsidR="00BB345C" w:rsidRPr="0085738D" w:rsidRDefault="00BB345C" w:rsidP="00B47C07">
      <w:pPr>
        <w:rPr>
          <w:rFonts w:ascii="Sylfaen" w:eastAsia="Times New Roman" w:hAnsi="Sylfaen"/>
        </w:rPr>
      </w:pPr>
    </w:p>
    <w:p w:rsidR="00B47C07" w:rsidRPr="0085738D" w:rsidRDefault="00B47C07" w:rsidP="00443D3D">
      <w:pPr>
        <w:jc w:val="both"/>
        <w:rPr>
          <w:rFonts w:ascii="Sylfaen" w:eastAsia="Times New Roman" w:hAnsi="Sylfaen"/>
        </w:rPr>
      </w:pPr>
      <w:r w:rsidRPr="0085738D">
        <w:rPr>
          <w:rFonts w:ascii="Sylfaen" w:eastAsia="Times New Roman" w:hAnsi="Sylfaen" w:cs="Sylfaen"/>
          <w:i/>
          <w:iCs/>
          <w:lang w:val="ka-GE"/>
        </w:rPr>
        <w:t>ატაზანავირის</w:t>
      </w:r>
      <w:r w:rsidRPr="0085738D">
        <w:rPr>
          <w:rFonts w:ascii="Sylfaen" w:eastAsia="Times New Roman" w:hAnsi="Sylfaen"/>
          <w:i/>
          <w:iCs/>
          <w:lang w:val="ka-GE"/>
        </w:rPr>
        <w:t xml:space="preserve"> </w:t>
      </w:r>
      <w:r w:rsidRPr="0085738D">
        <w:rPr>
          <w:rFonts w:ascii="Sylfaen" w:eastAsia="Times New Roman" w:hAnsi="Sylfaen" w:cs="Sylfaen"/>
          <w:i/>
          <w:iCs/>
          <w:lang w:val="ka-GE"/>
        </w:rPr>
        <w:t>კაფსულირეული</w:t>
      </w:r>
      <w:r w:rsidRPr="0085738D">
        <w:rPr>
          <w:rFonts w:ascii="Sylfaen" w:eastAsia="Times New Roman" w:hAnsi="Sylfaen"/>
          <w:i/>
          <w:iCs/>
          <w:lang w:val="ka-GE"/>
        </w:rPr>
        <w:t xml:space="preserve"> </w:t>
      </w:r>
      <w:r w:rsidRPr="0085738D">
        <w:rPr>
          <w:rFonts w:ascii="Sylfaen" w:eastAsia="Times New Roman" w:hAnsi="Sylfaen" w:cs="Sylfaen"/>
          <w:i/>
          <w:iCs/>
          <w:lang w:val="ka-GE"/>
        </w:rPr>
        <w:t>ფორმა</w:t>
      </w:r>
      <w:r w:rsidRPr="0085738D">
        <w:rPr>
          <w:rFonts w:ascii="Sylfaen" w:eastAsia="Times New Roman" w:hAnsi="Sylfaen"/>
          <w:b/>
          <w:bCs/>
        </w:rPr>
        <w:t xml:space="preserve"> </w:t>
      </w:r>
    </w:p>
    <w:p w:rsidR="00B47C07" w:rsidRPr="0085738D" w:rsidRDefault="00B47C07" w:rsidP="00443D3D">
      <w:pPr>
        <w:jc w:val="both"/>
        <w:rPr>
          <w:rFonts w:ascii="Sylfaen" w:eastAsia="Times New Roman" w:hAnsi="Sylfaen"/>
          <w:lang w:val="ka-GE"/>
        </w:rPr>
      </w:pPr>
      <w:r w:rsidRPr="0085738D">
        <w:rPr>
          <w:rFonts w:ascii="Sylfaen" w:eastAsia="Times New Roman" w:hAnsi="Sylfaen" w:cs="Sylfaen"/>
          <w:lang w:val="ka-GE"/>
        </w:rPr>
        <w:t>ატაზანავირის</w:t>
      </w:r>
      <w:r w:rsidRPr="0085738D">
        <w:rPr>
          <w:rFonts w:ascii="Sylfaen" w:eastAsia="Times New Roman" w:hAnsi="Sylfaen"/>
          <w:lang w:val="ka-GE"/>
        </w:rPr>
        <w:t xml:space="preserve"> </w:t>
      </w:r>
      <w:r w:rsidRPr="0085738D">
        <w:rPr>
          <w:rFonts w:ascii="Sylfaen" w:eastAsia="Times New Roman" w:hAnsi="Sylfaen" w:cs="Sylfaen"/>
          <w:lang w:val="ka-GE"/>
        </w:rPr>
        <w:t>კაფსულებირებული</w:t>
      </w:r>
      <w:r w:rsidRPr="0085738D">
        <w:rPr>
          <w:rFonts w:ascii="Sylfaen" w:eastAsia="Times New Roman" w:hAnsi="Sylfaen"/>
          <w:lang w:val="ka-GE"/>
        </w:rPr>
        <w:t xml:space="preserve"> </w:t>
      </w:r>
      <w:r w:rsidRPr="0085738D">
        <w:rPr>
          <w:rFonts w:ascii="Sylfaen" w:eastAsia="Times New Roman" w:hAnsi="Sylfaen" w:cs="Sylfaen"/>
          <w:lang w:val="ka-GE"/>
        </w:rPr>
        <w:t>ფორმის</w:t>
      </w:r>
      <w:r w:rsidRPr="0085738D">
        <w:rPr>
          <w:rFonts w:ascii="Sylfaen" w:eastAsia="Times New Roman" w:hAnsi="Sylfaen"/>
          <w:lang w:val="ka-GE"/>
        </w:rPr>
        <w:t xml:space="preserve"> </w:t>
      </w:r>
      <w:r w:rsidRPr="0085738D">
        <w:rPr>
          <w:rFonts w:ascii="Sylfaen" w:eastAsia="Times New Roman" w:hAnsi="Sylfaen" w:cs="Sylfaen"/>
          <w:lang w:val="ka-GE"/>
        </w:rPr>
        <w:t>გამოყენება</w:t>
      </w:r>
      <w:r w:rsidRPr="0085738D">
        <w:rPr>
          <w:rFonts w:ascii="Sylfaen" w:eastAsia="Times New Roman" w:hAnsi="Sylfaen"/>
          <w:lang w:val="ka-GE"/>
        </w:rPr>
        <w:t xml:space="preserve"> </w:t>
      </w:r>
      <w:r w:rsidRPr="0085738D">
        <w:rPr>
          <w:rFonts w:ascii="Sylfaen" w:eastAsia="Times New Roman" w:hAnsi="Sylfaen" w:cs="Sylfaen"/>
          <w:lang w:val="ka-GE"/>
        </w:rPr>
        <w:t>არ</w:t>
      </w:r>
      <w:r w:rsidRPr="0085738D">
        <w:rPr>
          <w:rFonts w:ascii="Sylfaen" w:eastAsia="Times New Roman" w:hAnsi="Sylfaen"/>
          <w:lang w:val="ka-GE"/>
        </w:rPr>
        <w:t xml:space="preserve"> </w:t>
      </w:r>
      <w:r w:rsidRPr="0085738D">
        <w:rPr>
          <w:rFonts w:ascii="Sylfaen" w:eastAsia="Times New Roman" w:hAnsi="Sylfaen" w:cs="Sylfaen"/>
          <w:lang w:val="ka-GE"/>
        </w:rPr>
        <w:t>არის</w:t>
      </w:r>
      <w:r w:rsidRPr="0085738D">
        <w:rPr>
          <w:rFonts w:ascii="Sylfaen" w:eastAsia="Times New Roman" w:hAnsi="Sylfaen"/>
          <w:lang w:val="ka-GE"/>
        </w:rPr>
        <w:t xml:space="preserve"> </w:t>
      </w:r>
      <w:r w:rsidRPr="0085738D">
        <w:rPr>
          <w:rFonts w:ascii="Sylfaen" w:eastAsia="Times New Roman" w:hAnsi="Sylfaen" w:cs="Sylfaen"/>
          <w:lang w:val="ka-GE"/>
        </w:rPr>
        <w:t>ნებადართული</w:t>
      </w:r>
      <w:r w:rsidRPr="0085738D">
        <w:rPr>
          <w:rFonts w:ascii="Sylfaen" w:eastAsia="Times New Roman" w:hAnsi="Sylfaen"/>
          <w:lang w:val="ka-GE"/>
        </w:rPr>
        <w:t xml:space="preserve"> </w:t>
      </w:r>
      <w:r w:rsidRPr="0085738D">
        <w:rPr>
          <w:rFonts w:ascii="Sylfaen" w:eastAsia="Times New Roman" w:hAnsi="Sylfaen" w:cs="Sylfaen"/>
          <w:lang w:val="ka-GE"/>
        </w:rPr>
        <w:t>ბავშვებში</w:t>
      </w:r>
      <w:r w:rsidRPr="0085738D">
        <w:rPr>
          <w:rFonts w:ascii="Sylfaen" w:eastAsia="Times New Roman" w:hAnsi="Sylfaen"/>
          <w:lang w:val="ka-GE"/>
        </w:rPr>
        <w:t xml:space="preserve"> &lt;6 </w:t>
      </w:r>
      <w:r w:rsidRPr="0085738D">
        <w:rPr>
          <w:rFonts w:ascii="Sylfaen" w:eastAsia="Times New Roman" w:hAnsi="Sylfaen" w:cs="Sylfaen"/>
          <w:lang w:val="ka-GE"/>
        </w:rPr>
        <w:t>წელი</w:t>
      </w:r>
      <w:r w:rsidRPr="0085738D">
        <w:rPr>
          <w:rFonts w:ascii="Sylfaen" w:eastAsia="Times New Roman" w:hAnsi="Sylfaen"/>
          <w:lang w:val="ka-GE"/>
        </w:rPr>
        <w:t xml:space="preserve"> </w:t>
      </w:r>
      <w:r w:rsidRPr="0085738D">
        <w:rPr>
          <w:rFonts w:ascii="Sylfaen" w:eastAsia="Times New Roman" w:hAnsi="Sylfaen" w:cs="Sylfaen"/>
          <w:lang w:val="ka-GE"/>
        </w:rPr>
        <w:t>ან</w:t>
      </w:r>
      <w:r w:rsidRPr="0085738D">
        <w:rPr>
          <w:rFonts w:ascii="Sylfaen" w:eastAsia="Times New Roman" w:hAnsi="Sylfaen"/>
          <w:lang w:val="ka-GE"/>
        </w:rPr>
        <w:t xml:space="preserve"> </w:t>
      </w:r>
      <w:r w:rsidRPr="0085738D">
        <w:rPr>
          <w:rFonts w:ascii="Sylfaen" w:eastAsia="Times New Roman" w:hAnsi="Sylfaen" w:cs="Sylfaen"/>
          <w:lang w:val="ka-GE"/>
        </w:rPr>
        <w:t>წონა</w:t>
      </w:r>
      <w:r w:rsidRPr="0085738D">
        <w:rPr>
          <w:rFonts w:ascii="Sylfaen" w:eastAsia="Times New Roman" w:hAnsi="Sylfaen"/>
          <w:lang w:val="ka-GE"/>
        </w:rPr>
        <w:t xml:space="preserve"> &lt;15</w:t>
      </w:r>
      <w:r w:rsidR="00BB345C" w:rsidRPr="0085738D">
        <w:rPr>
          <w:rFonts w:ascii="Sylfaen" w:eastAsia="Times New Roman" w:hAnsi="Sylfaen"/>
          <w:lang w:val="ka-GE"/>
        </w:rPr>
        <w:t xml:space="preserve"> კგ</w:t>
      </w:r>
      <w:r w:rsidRPr="0085738D">
        <w:rPr>
          <w:rFonts w:ascii="Sylfaen" w:eastAsia="Times New Roman" w:hAnsi="Sylfaen"/>
          <w:lang w:val="ka-GE"/>
        </w:rPr>
        <w:t>-</w:t>
      </w:r>
      <w:r w:rsidRPr="0085738D">
        <w:rPr>
          <w:rFonts w:ascii="Sylfaen" w:eastAsia="Times New Roman" w:hAnsi="Sylfaen" w:cs="Sylfaen"/>
          <w:lang w:val="ka-GE"/>
        </w:rPr>
        <w:t>ზე</w:t>
      </w:r>
      <w:r w:rsidRPr="0085738D">
        <w:rPr>
          <w:rFonts w:ascii="Sylfaen" w:eastAsia="Times New Roman" w:hAnsi="Sylfaen"/>
          <w:lang w:val="ka-GE"/>
        </w:rPr>
        <w:t xml:space="preserve"> </w:t>
      </w:r>
    </w:p>
    <w:p w:rsidR="00BB345C" w:rsidRPr="0085738D" w:rsidRDefault="00ED471C" w:rsidP="00443D3D">
      <w:pPr>
        <w:pStyle w:val="Caption"/>
        <w:jc w:val="both"/>
        <w:rPr>
          <w:rFonts w:ascii="Sylfaen" w:eastAsia="Times New Roman" w:hAnsi="Sylfaen"/>
          <w:sz w:val="22"/>
          <w:szCs w:val="22"/>
        </w:rPr>
      </w:pPr>
      <w:bookmarkStart w:id="53" w:name="_Toc75515916"/>
      <w:r w:rsidRPr="0085738D">
        <w:rPr>
          <w:rFonts w:ascii="Sylfaen" w:hAnsi="Sylfaen" w:cs="Sylfaen"/>
          <w:sz w:val="22"/>
          <w:szCs w:val="22"/>
        </w:rPr>
        <w:lastRenderedPageBreak/>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15</w:t>
      </w:r>
      <w:r w:rsidRPr="0085738D">
        <w:rPr>
          <w:rFonts w:ascii="Sylfaen" w:hAnsi="Sylfaen"/>
          <w:sz w:val="22"/>
          <w:szCs w:val="22"/>
        </w:rPr>
        <w:fldChar w:fldCharType="end"/>
      </w:r>
      <w:r w:rsidRPr="0085738D">
        <w:rPr>
          <w:rFonts w:ascii="Sylfaen" w:hAnsi="Sylfaen"/>
          <w:sz w:val="22"/>
          <w:szCs w:val="22"/>
          <w:lang w:val="ka-GE"/>
        </w:rPr>
        <w:t xml:space="preserve">. </w:t>
      </w:r>
      <w:r w:rsidR="00BB345C" w:rsidRPr="0085738D">
        <w:rPr>
          <w:rFonts w:ascii="Sylfaen" w:eastAsia="Times New Roman" w:hAnsi="Sylfaen" w:cs="Sylfaen"/>
          <w:sz w:val="22"/>
          <w:szCs w:val="22"/>
          <w:lang w:val="ka-GE"/>
        </w:rPr>
        <w:t>ატაზანავირ</w:t>
      </w:r>
      <w:r w:rsidR="00BB345C" w:rsidRPr="0085738D">
        <w:rPr>
          <w:rFonts w:ascii="Sylfaen" w:eastAsia="Times New Roman" w:hAnsi="Sylfaen"/>
          <w:sz w:val="22"/>
          <w:szCs w:val="22"/>
          <w:lang w:val="ka-GE"/>
        </w:rPr>
        <w:t>/</w:t>
      </w:r>
      <w:r w:rsidR="00BB345C" w:rsidRPr="0085738D">
        <w:rPr>
          <w:rFonts w:ascii="Sylfaen" w:eastAsia="Times New Roman" w:hAnsi="Sylfaen" w:cs="Sylfaen"/>
          <w:sz w:val="22"/>
          <w:szCs w:val="22"/>
          <w:lang w:val="ka-GE"/>
        </w:rPr>
        <w:t>რიტონავირის</w:t>
      </w:r>
      <w:r w:rsidR="00BB345C" w:rsidRPr="0085738D">
        <w:rPr>
          <w:rFonts w:ascii="Sylfaen" w:eastAsia="Times New Roman" w:hAnsi="Sylfaen"/>
          <w:sz w:val="22"/>
          <w:szCs w:val="22"/>
          <w:lang w:val="ka-GE"/>
        </w:rPr>
        <w:t xml:space="preserve"> </w:t>
      </w:r>
      <w:r w:rsidR="00BB345C" w:rsidRPr="0085738D">
        <w:rPr>
          <w:rFonts w:ascii="Sylfaen" w:eastAsia="Times New Roman" w:hAnsi="Sylfaen" w:cs="Sylfaen"/>
          <w:sz w:val="22"/>
          <w:szCs w:val="22"/>
          <w:lang w:val="ka-GE"/>
        </w:rPr>
        <w:t>კაფსულების</w:t>
      </w:r>
      <w:r w:rsidR="00BB345C" w:rsidRPr="0085738D">
        <w:rPr>
          <w:rFonts w:ascii="Sylfaen" w:eastAsia="Times New Roman" w:hAnsi="Sylfaen"/>
          <w:sz w:val="22"/>
          <w:szCs w:val="22"/>
          <w:lang w:val="ka-GE"/>
        </w:rPr>
        <w:t xml:space="preserve"> </w:t>
      </w:r>
      <w:r w:rsidR="00BB345C" w:rsidRPr="0085738D">
        <w:rPr>
          <w:rFonts w:ascii="Sylfaen" w:eastAsia="Times New Roman" w:hAnsi="Sylfaen" w:cs="Sylfaen"/>
          <w:sz w:val="22"/>
          <w:szCs w:val="22"/>
          <w:lang w:val="ka-GE"/>
        </w:rPr>
        <w:t>დოზირების</w:t>
      </w:r>
      <w:r w:rsidR="00BB345C" w:rsidRPr="0085738D">
        <w:rPr>
          <w:rFonts w:ascii="Sylfaen" w:eastAsia="Times New Roman" w:hAnsi="Sylfaen"/>
          <w:sz w:val="22"/>
          <w:szCs w:val="22"/>
          <w:lang w:val="ka-GE"/>
        </w:rPr>
        <w:t xml:space="preserve"> </w:t>
      </w:r>
      <w:r w:rsidR="00BB345C" w:rsidRPr="0085738D">
        <w:rPr>
          <w:rFonts w:ascii="Sylfaen" w:eastAsia="Times New Roman" w:hAnsi="Sylfaen" w:cs="Sylfaen"/>
          <w:sz w:val="22"/>
          <w:szCs w:val="22"/>
          <w:lang w:val="ka-GE"/>
        </w:rPr>
        <w:t>ცხრილი</w:t>
      </w:r>
      <w:r w:rsidR="00BB345C" w:rsidRPr="0085738D">
        <w:rPr>
          <w:rFonts w:ascii="Sylfaen" w:eastAsia="Times New Roman" w:hAnsi="Sylfaen"/>
          <w:sz w:val="22"/>
          <w:szCs w:val="22"/>
          <w:lang w:val="ka-GE"/>
        </w:rPr>
        <w:t xml:space="preserve"> </w:t>
      </w:r>
      <w:r w:rsidR="00BB345C" w:rsidRPr="0085738D">
        <w:rPr>
          <w:rFonts w:ascii="Sylfaen" w:eastAsia="Times New Roman" w:hAnsi="Sylfaen" w:cs="Sylfaen"/>
          <w:sz w:val="22"/>
          <w:szCs w:val="22"/>
          <w:lang w:val="ka-GE"/>
        </w:rPr>
        <w:t>ბავშვებისა</w:t>
      </w:r>
      <w:r w:rsidR="00BB345C" w:rsidRPr="0085738D">
        <w:rPr>
          <w:rFonts w:ascii="Sylfaen" w:eastAsia="Times New Roman" w:hAnsi="Sylfaen"/>
          <w:sz w:val="22"/>
          <w:szCs w:val="22"/>
          <w:lang w:val="ka-GE"/>
        </w:rPr>
        <w:t xml:space="preserve"> </w:t>
      </w:r>
      <w:r w:rsidR="00BB345C" w:rsidRPr="0085738D">
        <w:rPr>
          <w:rFonts w:ascii="Sylfaen" w:eastAsia="Times New Roman" w:hAnsi="Sylfaen" w:cs="Sylfaen"/>
          <w:sz w:val="22"/>
          <w:szCs w:val="22"/>
          <w:lang w:val="ka-GE"/>
        </w:rPr>
        <w:t>და</w:t>
      </w:r>
      <w:r w:rsidR="00BB345C" w:rsidRPr="0085738D">
        <w:rPr>
          <w:rFonts w:ascii="Sylfaen" w:eastAsia="Times New Roman" w:hAnsi="Sylfaen"/>
          <w:sz w:val="22"/>
          <w:szCs w:val="22"/>
          <w:lang w:val="ka-GE"/>
        </w:rPr>
        <w:t xml:space="preserve"> </w:t>
      </w:r>
      <w:r w:rsidR="00BB345C" w:rsidRPr="0085738D">
        <w:rPr>
          <w:rFonts w:ascii="Sylfaen" w:eastAsia="Times New Roman" w:hAnsi="Sylfaen" w:cs="Sylfaen"/>
          <w:sz w:val="22"/>
          <w:szCs w:val="22"/>
          <w:lang w:val="ka-GE"/>
        </w:rPr>
        <w:t>მოზრდილებისთვის</w:t>
      </w:r>
      <w:r w:rsidR="00BB345C" w:rsidRPr="0085738D">
        <w:rPr>
          <w:rFonts w:ascii="Sylfaen" w:eastAsia="Times New Roman" w:hAnsi="Sylfaen"/>
          <w:sz w:val="22"/>
          <w:szCs w:val="22"/>
          <w:lang w:val="ka-GE"/>
        </w:rPr>
        <w:t xml:space="preserve"> </w:t>
      </w:r>
      <w:r w:rsidR="00BB345C" w:rsidRPr="0085738D">
        <w:rPr>
          <w:rFonts w:ascii="Sylfaen" w:eastAsia="Times New Roman" w:hAnsi="Sylfaen" w:cs="Sylfaen"/>
          <w:sz w:val="22"/>
          <w:szCs w:val="22"/>
          <w:lang w:val="ka-GE"/>
        </w:rPr>
        <w:t>ასაკით</w:t>
      </w:r>
      <w:r w:rsidR="00BB345C" w:rsidRPr="0085738D">
        <w:rPr>
          <w:rFonts w:ascii="Sylfaen" w:eastAsia="Times New Roman" w:hAnsi="Sylfaen"/>
          <w:sz w:val="22"/>
          <w:szCs w:val="22"/>
          <w:lang w:val="ka-GE"/>
        </w:rPr>
        <w:t xml:space="preserve"> </w:t>
      </w:r>
      <w:r w:rsidR="00BB345C" w:rsidRPr="0085738D">
        <w:rPr>
          <w:rFonts w:ascii="Sylfaen" w:eastAsia="Times New Roman" w:hAnsi="Sylfaen"/>
          <w:sz w:val="22"/>
          <w:szCs w:val="22"/>
        </w:rPr>
        <w:t xml:space="preserve">≥6 </w:t>
      </w:r>
      <w:r w:rsidR="00BB345C" w:rsidRPr="0085738D">
        <w:rPr>
          <w:rFonts w:ascii="Sylfaen" w:eastAsia="Times New Roman" w:hAnsi="Sylfaen" w:cs="Sylfaen"/>
          <w:sz w:val="22"/>
          <w:szCs w:val="22"/>
          <w:lang w:val="ka-GE"/>
        </w:rPr>
        <w:t>წელი</w:t>
      </w:r>
      <w:r w:rsidR="00BB345C" w:rsidRPr="0085738D">
        <w:rPr>
          <w:rFonts w:ascii="Sylfaen" w:eastAsia="Times New Roman" w:hAnsi="Sylfaen"/>
          <w:sz w:val="22"/>
          <w:szCs w:val="22"/>
          <w:lang w:val="ka-GE"/>
        </w:rPr>
        <w:t xml:space="preserve"> </w:t>
      </w:r>
      <w:r w:rsidR="00BB345C" w:rsidRPr="0085738D">
        <w:rPr>
          <w:rFonts w:ascii="Sylfaen" w:eastAsia="Times New Roman" w:hAnsi="Sylfaen" w:cs="Sylfaen"/>
          <w:sz w:val="22"/>
          <w:szCs w:val="22"/>
          <w:lang w:val="ka-GE"/>
        </w:rPr>
        <w:t>და</w:t>
      </w:r>
      <w:r w:rsidR="00BB345C" w:rsidRPr="0085738D">
        <w:rPr>
          <w:rFonts w:ascii="Sylfaen" w:eastAsia="Times New Roman" w:hAnsi="Sylfaen"/>
          <w:sz w:val="22"/>
          <w:szCs w:val="22"/>
          <w:lang w:val="ka-GE"/>
        </w:rPr>
        <w:t xml:space="preserve"> </w:t>
      </w:r>
      <w:r w:rsidR="00BB345C" w:rsidRPr="0085738D">
        <w:rPr>
          <w:rFonts w:ascii="Sylfaen" w:eastAsia="Times New Roman" w:hAnsi="Sylfaen" w:cs="Sylfaen"/>
          <w:sz w:val="22"/>
          <w:szCs w:val="22"/>
          <w:lang w:val="ka-GE"/>
        </w:rPr>
        <w:t>წონით</w:t>
      </w:r>
      <w:r w:rsidR="00BB345C" w:rsidRPr="0085738D">
        <w:rPr>
          <w:rFonts w:ascii="Sylfaen" w:eastAsia="Times New Roman" w:hAnsi="Sylfaen"/>
          <w:sz w:val="22"/>
          <w:szCs w:val="22"/>
        </w:rPr>
        <w:t xml:space="preserve"> ≥15 </w:t>
      </w:r>
      <w:r w:rsidR="00BB345C" w:rsidRPr="0085738D">
        <w:rPr>
          <w:rFonts w:ascii="Sylfaen" w:eastAsia="Times New Roman" w:hAnsi="Sylfaen" w:cs="Sylfaen"/>
          <w:sz w:val="22"/>
          <w:szCs w:val="22"/>
          <w:lang w:val="ka-GE"/>
        </w:rPr>
        <w:t>კგ</w:t>
      </w:r>
      <w:bookmarkEnd w:id="53"/>
    </w:p>
    <w:tbl>
      <w:tblPr>
        <w:tblStyle w:val="TableGrid"/>
        <w:tblW w:w="4950" w:type="pct"/>
        <w:tblLook w:val="04A0" w:firstRow="1" w:lastRow="0" w:firstColumn="1" w:lastColumn="0" w:noHBand="0" w:noVBand="1"/>
      </w:tblPr>
      <w:tblGrid>
        <w:gridCol w:w="3024"/>
        <w:gridCol w:w="6509"/>
      </w:tblGrid>
      <w:tr w:rsidR="00B47C07" w:rsidRPr="0085738D" w:rsidTr="007370FE">
        <w:tc>
          <w:tcPr>
            <w:tcW w:w="0" w:type="auto"/>
            <w:shd w:val="clear" w:color="auto" w:fill="FFFFFF" w:themeFill="background1"/>
            <w:hideMark/>
          </w:tcPr>
          <w:p w:rsidR="00B47C07" w:rsidRPr="0085738D" w:rsidRDefault="00B47C07" w:rsidP="00B47C07">
            <w:pPr>
              <w:rPr>
                <w:rFonts w:ascii="Sylfaen" w:eastAsia="Times New Roman" w:hAnsi="Sylfaen"/>
                <w:b/>
                <w:bCs/>
                <w:lang w:val="ka-GE"/>
              </w:rPr>
            </w:pPr>
            <w:r w:rsidRPr="0085738D">
              <w:rPr>
                <w:rFonts w:ascii="Sylfaen" w:eastAsia="Times New Roman" w:hAnsi="Sylfaen" w:cs="Sylfaen"/>
                <w:b/>
                <w:bCs/>
                <w:lang w:val="ka-GE"/>
              </w:rPr>
              <w:t>წონა</w:t>
            </w:r>
          </w:p>
        </w:tc>
        <w:tc>
          <w:tcPr>
            <w:tcW w:w="0" w:type="auto"/>
            <w:shd w:val="clear" w:color="auto" w:fill="FFFFFF" w:themeFill="background1"/>
            <w:hideMark/>
          </w:tcPr>
          <w:p w:rsidR="00B47C07" w:rsidRPr="0085738D" w:rsidRDefault="00B47C07" w:rsidP="00B47C07">
            <w:pPr>
              <w:rPr>
                <w:rFonts w:ascii="Sylfaen" w:eastAsia="Times New Roman" w:hAnsi="Sylfaen"/>
                <w:b/>
                <w:bCs/>
                <w:lang w:val="ka-GE"/>
              </w:rPr>
            </w:pPr>
            <w:r w:rsidRPr="0085738D">
              <w:rPr>
                <w:rFonts w:ascii="Sylfaen" w:eastAsia="Times New Roman" w:hAnsi="Sylfaen" w:cs="Sylfaen"/>
                <w:b/>
                <w:bCs/>
                <w:lang w:val="ka-GE"/>
              </w:rPr>
              <w:t>დღეში</w:t>
            </w:r>
            <w:r w:rsidRPr="0085738D">
              <w:rPr>
                <w:rFonts w:ascii="Sylfaen" w:eastAsia="Times New Roman" w:hAnsi="Sylfaen"/>
                <w:b/>
                <w:bCs/>
                <w:lang w:val="ka-GE"/>
              </w:rPr>
              <w:t xml:space="preserve"> </w:t>
            </w:r>
            <w:r w:rsidRPr="0085738D">
              <w:rPr>
                <w:rFonts w:ascii="Sylfaen" w:eastAsia="Times New Roman" w:hAnsi="Sylfaen" w:cs="Sylfaen"/>
                <w:b/>
                <w:bCs/>
                <w:lang w:val="ka-GE"/>
              </w:rPr>
              <w:t>ერთხელ</w:t>
            </w:r>
            <w:r w:rsidRPr="0085738D">
              <w:rPr>
                <w:rFonts w:ascii="Sylfaen" w:eastAsia="Times New Roman" w:hAnsi="Sylfaen"/>
                <w:b/>
                <w:bCs/>
                <w:lang w:val="ka-GE"/>
              </w:rPr>
              <w:t xml:space="preserve"> </w:t>
            </w:r>
            <w:r w:rsidRPr="0085738D">
              <w:rPr>
                <w:rFonts w:ascii="Sylfaen" w:eastAsia="Times New Roman" w:hAnsi="Sylfaen" w:cs="Sylfaen"/>
                <w:b/>
                <w:bCs/>
                <w:lang w:val="ka-GE"/>
              </w:rPr>
              <w:t>დოზირება</w:t>
            </w:r>
          </w:p>
        </w:tc>
      </w:tr>
      <w:tr w:rsidR="00B47C07" w:rsidRPr="0085738D" w:rsidTr="00ED471C">
        <w:tc>
          <w:tcPr>
            <w:tcW w:w="0" w:type="auto"/>
            <w:hideMark/>
          </w:tcPr>
          <w:p w:rsidR="00B47C07" w:rsidRPr="0085738D" w:rsidRDefault="00B47C07" w:rsidP="00B47C07">
            <w:pPr>
              <w:rPr>
                <w:rFonts w:ascii="Sylfaen" w:eastAsia="Times New Roman" w:hAnsi="Sylfaen"/>
              </w:rPr>
            </w:pPr>
            <w:r w:rsidRPr="0085738D">
              <w:rPr>
                <w:rFonts w:ascii="Sylfaen" w:eastAsia="Times New Roman" w:hAnsi="Sylfaen"/>
              </w:rPr>
              <w:t>&lt;15 kg</w:t>
            </w:r>
          </w:p>
        </w:tc>
        <w:tc>
          <w:tcPr>
            <w:tcW w:w="0" w:type="auto"/>
            <w:hideMark/>
          </w:tcPr>
          <w:p w:rsidR="00B47C07" w:rsidRPr="0085738D" w:rsidRDefault="00B47C07" w:rsidP="00B47C07">
            <w:pPr>
              <w:rPr>
                <w:rFonts w:ascii="Sylfaen" w:eastAsia="Times New Roman" w:hAnsi="Sylfaen"/>
                <w:lang w:val="ka-GE"/>
              </w:rPr>
            </w:pPr>
            <w:r w:rsidRPr="0085738D">
              <w:rPr>
                <w:rFonts w:ascii="Sylfaen" w:eastAsia="Times New Roman" w:hAnsi="Sylfaen" w:cs="Sylfaen"/>
                <w:lang w:val="ka-GE"/>
              </w:rPr>
              <w:t>კაფსულები</w:t>
            </w:r>
            <w:r w:rsidRPr="0085738D">
              <w:rPr>
                <w:rFonts w:ascii="Sylfaen" w:eastAsia="Times New Roman" w:hAnsi="Sylfaen"/>
                <w:lang w:val="ka-GE"/>
              </w:rPr>
              <w:t xml:space="preserve"> </w:t>
            </w:r>
            <w:r w:rsidRPr="0085738D">
              <w:rPr>
                <w:rFonts w:ascii="Sylfaen" w:eastAsia="Times New Roman" w:hAnsi="Sylfaen" w:cs="Sylfaen"/>
                <w:lang w:val="ka-GE"/>
              </w:rPr>
              <w:t>არ</w:t>
            </w:r>
            <w:r w:rsidRPr="0085738D">
              <w:rPr>
                <w:rFonts w:ascii="Sylfaen" w:eastAsia="Times New Roman" w:hAnsi="Sylfaen"/>
                <w:lang w:val="ka-GE"/>
              </w:rPr>
              <w:t xml:space="preserve"> </w:t>
            </w:r>
            <w:r w:rsidRPr="0085738D">
              <w:rPr>
                <w:rFonts w:ascii="Sylfaen" w:eastAsia="Times New Roman" w:hAnsi="Sylfaen" w:cs="Sylfaen"/>
                <w:lang w:val="ka-GE"/>
              </w:rPr>
              <w:t>არის</w:t>
            </w:r>
            <w:r w:rsidRPr="0085738D">
              <w:rPr>
                <w:rFonts w:ascii="Sylfaen" w:eastAsia="Times New Roman" w:hAnsi="Sylfaen"/>
                <w:lang w:val="ka-GE"/>
              </w:rPr>
              <w:t xml:space="preserve"> </w:t>
            </w:r>
            <w:r w:rsidRPr="0085738D">
              <w:rPr>
                <w:rFonts w:ascii="Sylfaen" w:eastAsia="Times New Roman" w:hAnsi="Sylfaen" w:cs="Sylfaen"/>
                <w:lang w:val="ka-GE"/>
              </w:rPr>
              <w:t>რეკომენდირებული</w:t>
            </w:r>
          </w:p>
        </w:tc>
      </w:tr>
      <w:tr w:rsidR="00B47C07" w:rsidRPr="0085738D" w:rsidTr="00ED471C">
        <w:tc>
          <w:tcPr>
            <w:tcW w:w="0" w:type="auto"/>
            <w:hideMark/>
          </w:tcPr>
          <w:p w:rsidR="00B47C07" w:rsidRPr="0085738D" w:rsidRDefault="00B47C07" w:rsidP="00B47C07">
            <w:pPr>
              <w:rPr>
                <w:rFonts w:ascii="Sylfaen" w:eastAsia="Times New Roman" w:hAnsi="Sylfaen"/>
                <w:lang w:val="ka-GE"/>
              </w:rPr>
            </w:pPr>
            <w:r w:rsidRPr="0085738D">
              <w:rPr>
                <w:rFonts w:ascii="Sylfaen" w:eastAsia="Times New Roman" w:hAnsi="Sylfaen"/>
              </w:rPr>
              <w:t>15</w:t>
            </w:r>
            <w:r w:rsidRPr="0085738D">
              <w:rPr>
                <w:rFonts w:ascii="Sylfaen" w:eastAsia="Times New Roman" w:hAnsi="Sylfaen"/>
                <w:lang w:val="ka-GE"/>
              </w:rPr>
              <w:t>-</w:t>
            </w:r>
            <w:r w:rsidRPr="0085738D">
              <w:rPr>
                <w:rFonts w:ascii="Sylfaen" w:eastAsia="Times New Roman" w:hAnsi="Sylfaen" w:cs="Sylfaen"/>
                <w:lang w:val="ka-GE"/>
              </w:rPr>
              <w:t>დან</w:t>
            </w:r>
            <w:r w:rsidRPr="0085738D">
              <w:rPr>
                <w:rFonts w:ascii="Sylfaen" w:eastAsia="Times New Roman" w:hAnsi="Sylfaen"/>
                <w:lang w:val="ka-GE"/>
              </w:rPr>
              <w:t xml:space="preserve"> </w:t>
            </w:r>
            <w:r w:rsidRPr="0085738D">
              <w:rPr>
                <w:rFonts w:ascii="Sylfaen" w:eastAsia="Times New Roman" w:hAnsi="Sylfaen"/>
              </w:rPr>
              <w:t>&lt;35</w:t>
            </w:r>
            <w:r w:rsidRPr="0085738D">
              <w:rPr>
                <w:rFonts w:ascii="Sylfaen" w:eastAsia="Times New Roman" w:hAnsi="Sylfaen" w:cs="Sylfaen"/>
                <w:lang w:val="ka-GE"/>
              </w:rPr>
              <w:t>კგ</w:t>
            </w:r>
            <w:r w:rsidRPr="0085738D">
              <w:rPr>
                <w:rFonts w:ascii="Sylfaen" w:eastAsia="Times New Roman" w:hAnsi="Sylfaen"/>
                <w:lang w:val="ka-GE"/>
              </w:rPr>
              <w:t>-</w:t>
            </w:r>
            <w:r w:rsidRPr="0085738D">
              <w:rPr>
                <w:rFonts w:ascii="Sylfaen" w:eastAsia="Times New Roman" w:hAnsi="Sylfaen" w:cs="Sylfaen"/>
                <w:lang w:val="ka-GE"/>
              </w:rPr>
              <w:t>მდე</w:t>
            </w:r>
          </w:p>
        </w:tc>
        <w:tc>
          <w:tcPr>
            <w:tcW w:w="0" w:type="auto"/>
            <w:hideMark/>
          </w:tcPr>
          <w:p w:rsidR="00B47C07" w:rsidRPr="0085738D" w:rsidRDefault="00B47C07" w:rsidP="00B47C07">
            <w:pPr>
              <w:rPr>
                <w:rFonts w:ascii="Sylfaen" w:eastAsia="Times New Roman" w:hAnsi="Sylfaen"/>
                <w:lang w:val="ka-GE"/>
              </w:rPr>
            </w:pPr>
            <w:r w:rsidRPr="0085738D">
              <w:rPr>
                <w:rFonts w:ascii="Sylfaen" w:eastAsia="Times New Roman" w:hAnsi="Sylfaen"/>
              </w:rPr>
              <w:t>ATV/r</w:t>
            </w:r>
            <w:r w:rsidRPr="0085738D">
              <w:rPr>
                <w:rFonts w:ascii="Sylfaen" w:eastAsia="Times New Roman" w:hAnsi="Sylfaen"/>
                <w:lang w:val="ka-GE"/>
              </w:rPr>
              <w:t xml:space="preserve"> </w:t>
            </w:r>
            <w:r w:rsidRPr="0085738D">
              <w:rPr>
                <w:rFonts w:ascii="Sylfaen" w:eastAsia="Times New Roman" w:hAnsi="Sylfaen"/>
              </w:rPr>
              <w:t xml:space="preserve">200 </w:t>
            </w:r>
            <w:r w:rsidRPr="0085738D">
              <w:rPr>
                <w:rFonts w:ascii="Sylfaen" w:eastAsia="Times New Roman" w:hAnsi="Sylfaen" w:cs="Sylfaen"/>
                <w:lang w:val="ka-GE"/>
              </w:rPr>
              <w:t>მგ</w:t>
            </w:r>
            <w:r w:rsidRPr="0085738D">
              <w:rPr>
                <w:rFonts w:ascii="Sylfaen" w:eastAsia="Times New Roman" w:hAnsi="Sylfaen"/>
              </w:rPr>
              <w:t xml:space="preserve">/100 </w:t>
            </w:r>
            <w:r w:rsidRPr="0085738D">
              <w:rPr>
                <w:rFonts w:ascii="Sylfaen" w:eastAsia="Times New Roman" w:hAnsi="Sylfaen" w:cs="Sylfaen"/>
                <w:lang w:val="ka-GE"/>
              </w:rPr>
              <w:t>მგ</w:t>
            </w:r>
            <w:r w:rsidRPr="0085738D">
              <w:rPr>
                <w:rFonts w:ascii="Sylfaen" w:eastAsia="Times New Roman" w:hAnsi="Sylfaen"/>
                <w:lang w:val="ka-GE"/>
              </w:rPr>
              <w:t xml:space="preserve">  </w:t>
            </w:r>
            <w:r w:rsidRPr="0085738D">
              <w:rPr>
                <w:rFonts w:ascii="Sylfaen" w:eastAsia="Times New Roman" w:hAnsi="Sylfaen" w:cs="Sylfaen"/>
                <w:lang w:val="ka-GE"/>
              </w:rPr>
              <w:t>საკვებთან</w:t>
            </w:r>
            <w:r w:rsidRPr="0085738D">
              <w:rPr>
                <w:rFonts w:ascii="Sylfaen" w:eastAsia="Times New Roman" w:hAnsi="Sylfaen"/>
                <w:lang w:val="ka-GE"/>
              </w:rPr>
              <w:t xml:space="preserve"> </w:t>
            </w:r>
            <w:r w:rsidRPr="0085738D">
              <w:rPr>
                <w:rFonts w:ascii="Sylfaen" w:eastAsia="Times New Roman" w:hAnsi="Sylfaen" w:cs="Sylfaen"/>
                <w:lang w:val="ka-GE"/>
              </w:rPr>
              <w:t>ერთად</w:t>
            </w:r>
          </w:p>
        </w:tc>
      </w:tr>
      <w:tr w:rsidR="00B47C07" w:rsidRPr="0085738D" w:rsidTr="00ED471C">
        <w:tc>
          <w:tcPr>
            <w:tcW w:w="0" w:type="auto"/>
            <w:hideMark/>
          </w:tcPr>
          <w:p w:rsidR="00B47C07" w:rsidRPr="0085738D" w:rsidRDefault="00B47C07" w:rsidP="00B47C07">
            <w:pPr>
              <w:rPr>
                <w:rFonts w:ascii="Sylfaen" w:eastAsia="Times New Roman" w:hAnsi="Sylfaen"/>
                <w:lang w:val="ka-GE"/>
              </w:rPr>
            </w:pPr>
            <w:r w:rsidRPr="0085738D">
              <w:rPr>
                <w:rFonts w:ascii="Sylfaen" w:eastAsia="Times New Roman" w:hAnsi="Sylfaen"/>
              </w:rPr>
              <w:t xml:space="preserve">≥35 </w:t>
            </w:r>
            <w:r w:rsidRPr="0085738D">
              <w:rPr>
                <w:rFonts w:ascii="Sylfaen" w:eastAsia="Times New Roman" w:hAnsi="Sylfaen" w:cs="Sylfaen"/>
                <w:lang w:val="ka-GE"/>
              </w:rPr>
              <w:t>კგ</w:t>
            </w:r>
          </w:p>
        </w:tc>
        <w:tc>
          <w:tcPr>
            <w:tcW w:w="0" w:type="auto"/>
            <w:hideMark/>
          </w:tcPr>
          <w:p w:rsidR="00B47C07" w:rsidRPr="0085738D" w:rsidRDefault="00B47C07" w:rsidP="00B47C07">
            <w:pPr>
              <w:rPr>
                <w:rFonts w:ascii="Sylfaen" w:eastAsia="Times New Roman" w:hAnsi="Sylfaen"/>
                <w:lang w:val="ka-GE"/>
              </w:rPr>
            </w:pPr>
            <w:r w:rsidRPr="0085738D">
              <w:rPr>
                <w:rFonts w:ascii="Sylfaen" w:eastAsia="Times New Roman" w:hAnsi="Sylfaen"/>
              </w:rPr>
              <w:t xml:space="preserve">ATV/r 300 </w:t>
            </w:r>
            <w:r w:rsidRPr="0085738D">
              <w:rPr>
                <w:rFonts w:ascii="Sylfaen" w:eastAsia="Times New Roman" w:hAnsi="Sylfaen" w:cs="Sylfaen"/>
                <w:lang w:val="ka-GE"/>
              </w:rPr>
              <w:t>მგ</w:t>
            </w:r>
            <w:r w:rsidRPr="0085738D">
              <w:rPr>
                <w:rFonts w:ascii="Sylfaen" w:eastAsia="Times New Roman" w:hAnsi="Sylfaen"/>
              </w:rPr>
              <w:t xml:space="preserve">/100 </w:t>
            </w:r>
            <w:r w:rsidRPr="0085738D">
              <w:rPr>
                <w:rFonts w:ascii="Sylfaen" w:eastAsia="Times New Roman" w:hAnsi="Sylfaen" w:cs="Sylfaen"/>
                <w:lang w:val="ka-GE"/>
              </w:rPr>
              <w:t>მგ</w:t>
            </w:r>
            <w:r w:rsidRPr="0085738D">
              <w:rPr>
                <w:rFonts w:ascii="Sylfaen" w:eastAsia="Times New Roman" w:hAnsi="Sylfaen"/>
                <w:lang w:val="ka-GE"/>
              </w:rPr>
              <w:t xml:space="preserve"> </w:t>
            </w:r>
            <w:r w:rsidRPr="0085738D">
              <w:rPr>
                <w:rFonts w:ascii="Sylfaen" w:eastAsia="Times New Roman" w:hAnsi="Sylfaen" w:cs="Sylfaen"/>
                <w:lang w:val="ka-GE"/>
              </w:rPr>
              <w:t>საკვებთან</w:t>
            </w:r>
            <w:r w:rsidRPr="0085738D">
              <w:rPr>
                <w:rFonts w:ascii="Sylfaen" w:eastAsia="Times New Roman" w:hAnsi="Sylfaen"/>
                <w:lang w:val="ka-GE"/>
              </w:rPr>
              <w:t xml:space="preserve"> </w:t>
            </w:r>
            <w:r w:rsidRPr="0085738D">
              <w:rPr>
                <w:rFonts w:ascii="Sylfaen" w:eastAsia="Times New Roman" w:hAnsi="Sylfaen" w:cs="Sylfaen"/>
                <w:lang w:val="ka-GE"/>
              </w:rPr>
              <w:t>ერთად</w:t>
            </w:r>
          </w:p>
        </w:tc>
      </w:tr>
    </w:tbl>
    <w:p w:rsidR="00B47C07" w:rsidRPr="0085738D" w:rsidRDefault="00B47C07" w:rsidP="00B47C07">
      <w:pPr>
        <w:rPr>
          <w:rFonts w:ascii="Sylfaen" w:eastAsia="Times New Roman" w:hAnsi="Sylfaen"/>
          <w:b/>
          <w:bCs/>
        </w:rPr>
      </w:pPr>
      <w:r w:rsidRPr="0085738D">
        <w:rPr>
          <w:rFonts w:ascii="Sylfaen" w:eastAsia="Times New Roman" w:hAnsi="Sylfaen"/>
        </w:rPr>
        <w:br/>
      </w:r>
    </w:p>
    <w:p w:rsidR="00B47C07" w:rsidRPr="0085738D" w:rsidRDefault="00B47C07" w:rsidP="00443D3D">
      <w:pPr>
        <w:jc w:val="both"/>
        <w:rPr>
          <w:rFonts w:ascii="Sylfaen" w:eastAsia="Times New Roman" w:hAnsi="Sylfaen"/>
        </w:rPr>
      </w:pPr>
      <w:r w:rsidRPr="0085738D">
        <w:rPr>
          <w:rFonts w:ascii="Sylfaen" w:eastAsia="Times New Roman" w:hAnsi="Sylfaen" w:cs="Sylfaen"/>
          <w:b/>
          <w:bCs/>
          <w:lang w:val="ka-GE"/>
        </w:rPr>
        <w:t>არვ</w:t>
      </w:r>
      <w:r w:rsidRPr="0085738D">
        <w:rPr>
          <w:rFonts w:ascii="Sylfaen" w:eastAsia="Times New Roman" w:hAnsi="Sylfaen"/>
          <w:b/>
          <w:bCs/>
          <w:lang w:val="ka-GE"/>
        </w:rPr>
        <w:t>-</w:t>
      </w:r>
      <w:r w:rsidRPr="0085738D">
        <w:rPr>
          <w:rFonts w:ascii="Sylfaen" w:eastAsia="Times New Roman" w:hAnsi="Sylfaen" w:cs="Sylfaen"/>
          <w:b/>
          <w:bCs/>
          <w:lang w:val="ka-GE"/>
        </w:rPr>
        <w:t>თერაპიაზე</w:t>
      </w:r>
      <w:r w:rsidRPr="0085738D">
        <w:rPr>
          <w:rFonts w:ascii="Sylfaen" w:eastAsia="Times New Roman" w:hAnsi="Sylfaen"/>
          <w:b/>
          <w:bCs/>
          <w:lang w:val="ka-GE"/>
        </w:rPr>
        <w:t xml:space="preserve"> </w:t>
      </w:r>
      <w:r w:rsidRPr="0085738D">
        <w:rPr>
          <w:rFonts w:ascii="Sylfaen" w:eastAsia="Times New Roman" w:hAnsi="Sylfaen" w:cs="Sylfaen"/>
          <w:b/>
          <w:bCs/>
          <w:lang w:val="ka-GE"/>
        </w:rPr>
        <w:t>არ</w:t>
      </w:r>
      <w:r w:rsidRPr="0085738D">
        <w:rPr>
          <w:rFonts w:ascii="Sylfaen" w:eastAsia="Times New Roman" w:hAnsi="Sylfaen"/>
          <w:b/>
          <w:bCs/>
          <w:lang w:val="ka-GE"/>
        </w:rPr>
        <w:t xml:space="preserve"> </w:t>
      </w:r>
      <w:r w:rsidRPr="0085738D">
        <w:rPr>
          <w:rFonts w:ascii="Sylfaen" w:eastAsia="Times New Roman" w:hAnsi="Sylfaen" w:cs="Sylfaen"/>
          <w:b/>
          <w:bCs/>
          <w:lang w:val="ka-GE"/>
        </w:rPr>
        <w:t>მყოფი</w:t>
      </w:r>
      <w:r w:rsidRPr="0085738D">
        <w:rPr>
          <w:rFonts w:ascii="Sylfaen" w:eastAsia="Times New Roman" w:hAnsi="Sylfaen"/>
          <w:b/>
          <w:bCs/>
          <w:lang w:val="ka-GE"/>
        </w:rPr>
        <w:t xml:space="preserve"> </w:t>
      </w:r>
      <w:r w:rsidRPr="0085738D">
        <w:rPr>
          <w:rFonts w:ascii="Sylfaen" w:eastAsia="Times New Roman" w:hAnsi="Sylfaen" w:cs="Sylfaen"/>
          <w:b/>
          <w:bCs/>
          <w:lang w:val="ka-GE"/>
        </w:rPr>
        <w:t>პაციენტები</w:t>
      </w:r>
      <w:r w:rsidRPr="0085738D">
        <w:rPr>
          <w:rFonts w:ascii="Sylfaen" w:eastAsia="Times New Roman" w:hAnsi="Sylfaen"/>
          <w:b/>
          <w:bCs/>
          <w:lang w:val="ka-GE"/>
        </w:rPr>
        <w:t xml:space="preserve">, </w:t>
      </w:r>
      <w:r w:rsidRPr="0085738D">
        <w:rPr>
          <w:rFonts w:ascii="Sylfaen" w:eastAsia="Times New Roman" w:hAnsi="Sylfaen" w:cs="Sylfaen"/>
          <w:b/>
          <w:bCs/>
          <w:lang w:val="ka-GE"/>
        </w:rPr>
        <w:t>რომელთაც</w:t>
      </w:r>
      <w:r w:rsidRPr="0085738D">
        <w:rPr>
          <w:rFonts w:ascii="Sylfaen" w:eastAsia="Times New Roman" w:hAnsi="Sylfaen"/>
          <w:b/>
          <w:bCs/>
          <w:lang w:val="ka-GE"/>
        </w:rPr>
        <w:t xml:space="preserve"> </w:t>
      </w:r>
      <w:r w:rsidRPr="0085738D">
        <w:rPr>
          <w:rFonts w:ascii="Sylfaen" w:eastAsia="Times New Roman" w:hAnsi="Sylfaen" w:cs="Sylfaen"/>
          <w:b/>
          <w:bCs/>
          <w:lang w:val="ka-GE"/>
        </w:rPr>
        <w:t>აღენიშნებათ</w:t>
      </w:r>
      <w:r w:rsidRPr="0085738D">
        <w:rPr>
          <w:rFonts w:ascii="Sylfaen" w:eastAsia="Times New Roman" w:hAnsi="Sylfaen"/>
          <w:b/>
          <w:bCs/>
          <w:lang w:val="ka-GE"/>
        </w:rPr>
        <w:t xml:space="preserve">  </w:t>
      </w:r>
      <w:r w:rsidRPr="0085738D">
        <w:rPr>
          <w:rFonts w:ascii="Sylfaen" w:eastAsia="Times New Roman" w:hAnsi="Sylfaen" w:cs="Sylfaen"/>
          <w:b/>
          <w:bCs/>
          <w:lang w:val="ka-GE"/>
        </w:rPr>
        <w:t>რიტონავირის</w:t>
      </w:r>
      <w:r w:rsidRPr="0085738D">
        <w:rPr>
          <w:rFonts w:ascii="Sylfaen" w:eastAsia="Times New Roman" w:hAnsi="Sylfaen"/>
          <w:b/>
          <w:bCs/>
          <w:lang w:val="ka-GE"/>
        </w:rPr>
        <w:t xml:space="preserve"> </w:t>
      </w:r>
      <w:r w:rsidRPr="0085738D">
        <w:rPr>
          <w:rFonts w:ascii="Sylfaen" w:eastAsia="Times New Roman" w:hAnsi="Sylfaen" w:cs="Sylfaen"/>
          <w:b/>
          <w:bCs/>
          <w:lang w:val="ka-GE"/>
        </w:rPr>
        <w:t>მიმართ</w:t>
      </w:r>
      <w:r w:rsidRPr="0085738D">
        <w:rPr>
          <w:rFonts w:ascii="Sylfaen" w:eastAsia="Times New Roman" w:hAnsi="Sylfaen"/>
          <w:b/>
          <w:bCs/>
          <w:lang w:val="ka-GE"/>
        </w:rPr>
        <w:t xml:space="preserve"> </w:t>
      </w:r>
      <w:r w:rsidRPr="0085738D">
        <w:rPr>
          <w:rFonts w:ascii="Sylfaen" w:eastAsia="Times New Roman" w:hAnsi="Sylfaen" w:cs="Sylfaen"/>
          <w:b/>
          <w:bCs/>
          <w:lang w:val="ka-GE"/>
        </w:rPr>
        <w:t>აუტანლობა</w:t>
      </w:r>
    </w:p>
    <w:p w:rsidR="00B47C07" w:rsidRPr="0085738D" w:rsidRDefault="00B47C07" w:rsidP="00443D3D">
      <w:pPr>
        <w:jc w:val="both"/>
        <w:rPr>
          <w:rFonts w:ascii="Sylfaen" w:hAnsi="Sylfaen"/>
          <w:lang w:val="ka-GE"/>
        </w:rPr>
      </w:pPr>
      <w:r w:rsidRPr="0085738D">
        <w:rPr>
          <w:rFonts w:ascii="Sylfaen" w:eastAsia="Times New Roman" w:hAnsi="Sylfaen" w:cs="Sylfaen"/>
          <w:lang w:val="ka-GE"/>
        </w:rPr>
        <w:t>ბავშვები</w:t>
      </w:r>
      <w:r w:rsidRPr="0085738D">
        <w:rPr>
          <w:rFonts w:ascii="Sylfaen" w:eastAsia="Times New Roman" w:hAnsi="Sylfaen"/>
          <w:lang w:val="ka-GE"/>
        </w:rPr>
        <w:t xml:space="preserve">, </w:t>
      </w:r>
      <w:r w:rsidRPr="0085738D">
        <w:rPr>
          <w:rFonts w:ascii="Sylfaen" w:eastAsia="Times New Roman" w:hAnsi="Sylfaen" w:cs="Sylfaen"/>
          <w:lang w:val="ka-GE"/>
        </w:rPr>
        <w:t>მოზარდები</w:t>
      </w:r>
      <w:r w:rsidRPr="0085738D">
        <w:rPr>
          <w:rFonts w:ascii="Sylfaen" w:eastAsia="Times New Roman" w:hAnsi="Sylfaen"/>
          <w:lang w:val="ka-GE"/>
        </w:rPr>
        <w:t xml:space="preserve"> (</w:t>
      </w:r>
      <w:r w:rsidRPr="0085738D">
        <w:rPr>
          <w:rFonts w:ascii="Sylfaen" w:eastAsia="Times New Roman" w:hAnsi="Sylfaen"/>
          <w:i/>
          <w:iCs/>
        </w:rPr>
        <w:t>≥13</w:t>
      </w:r>
      <w:r w:rsidRPr="0085738D">
        <w:rPr>
          <w:rFonts w:ascii="Sylfaen" w:hAnsi="Sylfaen"/>
          <w:lang w:val="ka-GE"/>
        </w:rPr>
        <w:t xml:space="preserve"> </w:t>
      </w:r>
      <w:r w:rsidRPr="0085738D">
        <w:rPr>
          <w:rFonts w:ascii="Sylfaen" w:hAnsi="Sylfaen" w:cs="Sylfaen"/>
          <w:lang w:val="ka-GE"/>
        </w:rPr>
        <w:t>წლის</w:t>
      </w:r>
      <w:r w:rsidRPr="0085738D">
        <w:rPr>
          <w:rFonts w:ascii="Sylfaen" w:hAnsi="Sylfaen"/>
          <w:lang w:val="ka-GE"/>
        </w:rPr>
        <w:t xml:space="preserve"> </w:t>
      </w:r>
      <w:r w:rsidRPr="0085738D">
        <w:rPr>
          <w:rFonts w:ascii="Sylfaen" w:hAnsi="Sylfaen" w:cs="Sylfaen"/>
          <w:lang w:val="ka-GE"/>
        </w:rPr>
        <w:t>და</w:t>
      </w:r>
      <w:r w:rsidRPr="0085738D">
        <w:rPr>
          <w:rFonts w:ascii="Sylfaen" w:hAnsi="Sylfaen"/>
          <w:lang w:val="ka-GE"/>
        </w:rPr>
        <w:t xml:space="preserve"> </w:t>
      </w:r>
      <w:r w:rsidRPr="0085738D">
        <w:rPr>
          <w:rFonts w:ascii="Sylfaen" w:hAnsi="Sylfaen" w:cs="Sylfaen"/>
          <w:lang w:val="ka-GE"/>
        </w:rPr>
        <w:t>წონით</w:t>
      </w:r>
      <w:r w:rsidRPr="0085738D">
        <w:rPr>
          <w:rFonts w:ascii="Sylfaen" w:hAnsi="Sylfaen"/>
          <w:lang w:val="ka-GE"/>
        </w:rPr>
        <w:t xml:space="preserve"> </w:t>
      </w:r>
      <w:r w:rsidRPr="0085738D">
        <w:rPr>
          <w:rFonts w:ascii="Sylfaen" w:eastAsia="Times New Roman" w:hAnsi="Sylfaen"/>
          <w:i/>
          <w:iCs/>
        </w:rPr>
        <w:t>≥</w:t>
      </w:r>
      <w:r w:rsidRPr="0085738D">
        <w:rPr>
          <w:rFonts w:ascii="Sylfaen" w:eastAsia="Times New Roman" w:hAnsi="Sylfaen"/>
          <w:i/>
          <w:iCs/>
          <w:lang w:val="ka-GE"/>
        </w:rPr>
        <w:t>40</w:t>
      </w:r>
      <w:r w:rsidRPr="0085738D">
        <w:rPr>
          <w:rFonts w:ascii="Sylfaen" w:eastAsia="Times New Roman" w:hAnsi="Sylfaen" w:cs="Sylfaen"/>
          <w:i/>
          <w:iCs/>
          <w:lang w:val="ka-GE"/>
        </w:rPr>
        <w:t>კგ</w:t>
      </w:r>
      <w:r w:rsidRPr="0085738D">
        <w:rPr>
          <w:rFonts w:ascii="Sylfaen" w:eastAsia="Times New Roman" w:hAnsi="Sylfaen"/>
          <w:i/>
          <w:iCs/>
          <w:lang w:val="ka-GE"/>
        </w:rPr>
        <w:t xml:space="preserve">) </w:t>
      </w:r>
      <w:r w:rsidRPr="0085738D">
        <w:rPr>
          <w:rFonts w:ascii="Sylfaen" w:eastAsia="Times New Roman" w:hAnsi="Sylfaen" w:cs="Sylfaen"/>
          <w:i/>
          <w:iCs/>
          <w:lang w:val="ka-GE"/>
        </w:rPr>
        <w:t>და</w:t>
      </w:r>
      <w:r w:rsidRPr="0085738D">
        <w:rPr>
          <w:rFonts w:ascii="Sylfaen" w:eastAsia="Times New Roman" w:hAnsi="Sylfaen"/>
          <w:i/>
          <w:iCs/>
          <w:lang w:val="ka-GE"/>
        </w:rPr>
        <w:t xml:space="preserve"> </w:t>
      </w:r>
      <w:r w:rsidRPr="0085738D">
        <w:rPr>
          <w:rFonts w:ascii="Sylfaen" w:eastAsia="Times New Roman" w:hAnsi="Sylfaen" w:cs="Sylfaen"/>
          <w:i/>
          <w:iCs/>
          <w:lang w:val="ka-GE"/>
        </w:rPr>
        <w:t>ზრდასრულები</w:t>
      </w:r>
      <w:r w:rsidRPr="0085738D">
        <w:rPr>
          <w:rFonts w:ascii="Sylfaen" w:eastAsia="Times New Roman" w:hAnsi="Sylfaen"/>
          <w:i/>
          <w:iCs/>
          <w:lang w:val="ka-GE"/>
        </w:rPr>
        <w:t>:</w:t>
      </w:r>
    </w:p>
    <w:p w:rsidR="00B47C07" w:rsidRPr="0085738D" w:rsidRDefault="00B47C07" w:rsidP="00443D3D">
      <w:pPr>
        <w:pStyle w:val="ListParagraph"/>
        <w:numPr>
          <w:ilvl w:val="0"/>
          <w:numId w:val="64"/>
        </w:numPr>
        <w:jc w:val="both"/>
        <w:rPr>
          <w:rFonts w:ascii="Sylfaen" w:eastAsia="Times New Roman" w:hAnsi="Sylfaen"/>
        </w:rPr>
      </w:pPr>
      <w:r w:rsidRPr="0085738D">
        <w:rPr>
          <w:rFonts w:ascii="Sylfaen" w:eastAsia="Times New Roman" w:hAnsi="Sylfaen" w:cs="Sylfaen"/>
          <w:lang w:val="ka-GE"/>
        </w:rPr>
        <w:t>ატაზანავირი</w:t>
      </w:r>
      <w:r w:rsidRPr="0085738D">
        <w:rPr>
          <w:rFonts w:ascii="Sylfaen" w:eastAsia="Times New Roman" w:hAnsi="Sylfaen"/>
          <w:lang w:val="ka-GE"/>
        </w:rPr>
        <w:t xml:space="preserve"> 400</w:t>
      </w:r>
      <w:r w:rsidRPr="0085738D">
        <w:rPr>
          <w:rFonts w:ascii="Sylfaen" w:eastAsia="Times New Roman" w:hAnsi="Sylfaen" w:cs="Sylfaen"/>
          <w:lang w:val="ka-GE"/>
        </w:rPr>
        <w:t>მგ</w:t>
      </w:r>
      <w:r w:rsidRPr="0085738D">
        <w:rPr>
          <w:rFonts w:ascii="Sylfaen" w:eastAsia="Times New Roman" w:hAnsi="Sylfaen"/>
          <w:lang w:val="ka-GE"/>
        </w:rPr>
        <w:t xml:space="preserve"> (</w:t>
      </w:r>
      <w:r w:rsidRPr="0085738D">
        <w:rPr>
          <w:rFonts w:ascii="Sylfaen" w:eastAsia="Times New Roman" w:hAnsi="Sylfaen" w:cs="Sylfaen"/>
          <w:lang w:val="ka-GE"/>
        </w:rPr>
        <w:t>მხოლოდ</w:t>
      </w:r>
      <w:r w:rsidRPr="0085738D">
        <w:rPr>
          <w:rFonts w:ascii="Sylfaen" w:eastAsia="Times New Roman" w:hAnsi="Sylfaen"/>
          <w:lang w:val="ka-GE"/>
        </w:rPr>
        <w:t xml:space="preserve"> </w:t>
      </w:r>
      <w:r w:rsidRPr="0085738D">
        <w:rPr>
          <w:rFonts w:ascii="Sylfaen" w:eastAsia="Times New Roman" w:hAnsi="Sylfaen" w:cs="Sylfaen"/>
          <w:lang w:val="ka-GE"/>
        </w:rPr>
        <w:t>კაფსულური</w:t>
      </w:r>
      <w:r w:rsidRPr="0085738D">
        <w:rPr>
          <w:rFonts w:ascii="Sylfaen" w:eastAsia="Times New Roman" w:hAnsi="Sylfaen"/>
          <w:lang w:val="ka-GE"/>
        </w:rPr>
        <w:t xml:space="preserve"> </w:t>
      </w:r>
      <w:r w:rsidRPr="0085738D">
        <w:rPr>
          <w:rFonts w:ascii="Sylfaen" w:eastAsia="Times New Roman" w:hAnsi="Sylfaen" w:cs="Sylfaen"/>
          <w:lang w:val="ka-GE"/>
        </w:rPr>
        <w:t>ფორმა</w:t>
      </w:r>
      <w:r w:rsidRPr="0085738D">
        <w:rPr>
          <w:rFonts w:ascii="Sylfaen" w:eastAsia="Times New Roman" w:hAnsi="Sylfaen"/>
          <w:lang w:val="ka-GE"/>
        </w:rPr>
        <w:t xml:space="preserve">) </w:t>
      </w:r>
      <w:r w:rsidRPr="0085738D">
        <w:rPr>
          <w:rFonts w:ascii="Sylfaen" w:eastAsia="Times New Roman" w:hAnsi="Sylfaen" w:cs="Sylfaen"/>
          <w:lang w:val="ka-GE"/>
        </w:rPr>
        <w:t>დღეში</w:t>
      </w:r>
      <w:r w:rsidRPr="0085738D">
        <w:rPr>
          <w:rFonts w:ascii="Sylfaen" w:eastAsia="Times New Roman" w:hAnsi="Sylfaen"/>
          <w:lang w:val="ka-GE"/>
        </w:rPr>
        <w:t xml:space="preserve"> </w:t>
      </w:r>
      <w:r w:rsidRPr="0085738D">
        <w:rPr>
          <w:rFonts w:ascii="Sylfaen" w:eastAsia="Times New Roman" w:hAnsi="Sylfaen" w:cs="Sylfaen"/>
          <w:lang w:val="ka-GE"/>
        </w:rPr>
        <w:t>ერთხელ</w:t>
      </w:r>
      <w:r w:rsidRPr="0085738D">
        <w:rPr>
          <w:rFonts w:ascii="Sylfaen" w:eastAsia="Times New Roman" w:hAnsi="Sylfaen"/>
          <w:lang w:val="ka-GE"/>
        </w:rPr>
        <w:t xml:space="preserve"> </w:t>
      </w:r>
      <w:r w:rsidRPr="0085738D">
        <w:rPr>
          <w:rFonts w:ascii="Sylfaen" w:eastAsia="Times New Roman" w:hAnsi="Sylfaen" w:cs="Sylfaen"/>
          <w:lang w:val="ka-GE"/>
        </w:rPr>
        <w:t>საკვებთან</w:t>
      </w:r>
      <w:r w:rsidRPr="0085738D">
        <w:rPr>
          <w:rFonts w:ascii="Sylfaen" w:eastAsia="Times New Roman" w:hAnsi="Sylfaen"/>
          <w:lang w:val="ka-GE"/>
        </w:rPr>
        <w:t xml:space="preserve"> </w:t>
      </w:r>
      <w:r w:rsidRPr="0085738D">
        <w:rPr>
          <w:rFonts w:ascii="Sylfaen" w:eastAsia="Times New Roman" w:hAnsi="Sylfaen" w:cs="Sylfaen"/>
          <w:lang w:val="ka-GE"/>
        </w:rPr>
        <w:t>ერთად</w:t>
      </w:r>
      <w:r w:rsidRPr="0085738D">
        <w:rPr>
          <w:rFonts w:ascii="Sylfaen" w:eastAsia="Times New Roman" w:hAnsi="Sylfaen"/>
          <w:lang w:val="ka-GE"/>
        </w:rPr>
        <w:t>,</w:t>
      </w:r>
    </w:p>
    <w:p w:rsidR="00B47C07" w:rsidRPr="0085738D" w:rsidRDefault="00B47C07" w:rsidP="00443D3D">
      <w:pPr>
        <w:pStyle w:val="ListParagraph"/>
        <w:numPr>
          <w:ilvl w:val="0"/>
          <w:numId w:val="64"/>
        </w:numPr>
        <w:jc w:val="both"/>
        <w:rPr>
          <w:rFonts w:ascii="Sylfaen" w:eastAsia="Times New Roman" w:hAnsi="Sylfaen"/>
          <w:b/>
        </w:rPr>
      </w:pPr>
      <w:r w:rsidRPr="0085738D">
        <w:rPr>
          <w:rFonts w:ascii="Sylfaen" w:eastAsia="Times New Roman" w:hAnsi="Sylfaen" w:cs="Sylfaen"/>
          <w:lang w:val="ka-GE"/>
        </w:rPr>
        <w:t>მიუხედავად</w:t>
      </w:r>
      <w:r w:rsidRPr="0085738D">
        <w:rPr>
          <w:rFonts w:ascii="Sylfaen" w:eastAsia="Times New Roman" w:hAnsi="Sylfaen"/>
          <w:lang w:val="ka-GE"/>
        </w:rPr>
        <w:t xml:space="preserve"> </w:t>
      </w:r>
      <w:r w:rsidRPr="0085738D">
        <w:rPr>
          <w:rFonts w:ascii="Sylfaen" w:eastAsia="Times New Roman" w:hAnsi="Sylfaen" w:cs="Sylfaen"/>
          <w:lang w:val="ka-GE"/>
        </w:rPr>
        <w:t>იმისა</w:t>
      </w:r>
      <w:r w:rsidRPr="0085738D">
        <w:rPr>
          <w:rFonts w:ascii="Sylfaen" w:eastAsia="Times New Roman" w:hAnsi="Sylfaen"/>
          <w:lang w:val="ka-GE"/>
        </w:rPr>
        <w:t xml:space="preserve">, </w:t>
      </w:r>
      <w:r w:rsidRPr="0085738D">
        <w:rPr>
          <w:rFonts w:ascii="Sylfaen" w:eastAsia="Times New Roman" w:hAnsi="Sylfaen" w:cs="Sylfaen"/>
          <w:lang w:val="ka-GE"/>
        </w:rPr>
        <w:t>რომ</w:t>
      </w:r>
      <w:r w:rsidRPr="0085738D">
        <w:rPr>
          <w:rFonts w:ascii="Sylfaen" w:eastAsia="Times New Roman" w:hAnsi="Sylfaen"/>
          <w:lang w:val="ka-GE"/>
        </w:rPr>
        <w:t xml:space="preserve"> </w:t>
      </w:r>
      <w:r w:rsidRPr="0085738D">
        <w:rPr>
          <w:rFonts w:ascii="Sylfaen" w:eastAsia="Times New Roman" w:hAnsi="Sylfaen" w:cs="Sylfaen"/>
          <w:lang w:val="ka-GE"/>
        </w:rPr>
        <w:t>მარაბუსტირებული</w:t>
      </w:r>
      <w:r w:rsidRPr="0085738D">
        <w:rPr>
          <w:rFonts w:ascii="Sylfaen" w:eastAsia="Times New Roman" w:hAnsi="Sylfaen"/>
          <w:lang w:val="ka-GE"/>
        </w:rPr>
        <w:t xml:space="preserve">  </w:t>
      </w:r>
      <w:r w:rsidRPr="0085738D">
        <w:rPr>
          <w:rFonts w:ascii="Sylfaen" w:eastAsia="Times New Roman" w:hAnsi="Sylfaen"/>
        </w:rPr>
        <w:t>ATV-</w:t>
      </w:r>
      <w:r w:rsidRPr="0085738D">
        <w:rPr>
          <w:rFonts w:ascii="Sylfaen" w:eastAsia="Times New Roman" w:hAnsi="Sylfaen" w:cs="Sylfaen"/>
          <w:lang w:val="ka-GE"/>
        </w:rPr>
        <w:t>ის</w:t>
      </w:r>
      <w:r w:rsidRPr="0085738D">
        <w:rPr>
          <w:rFonts w:ascii="Sylfaen" w:eastAsia="Times New Roman" w:hAnsi="Sylfaen"/>
          <w:lang w:val="ka-GE"/>
        </w:rPr>
        <w:t xml:space="preserve"> </w:t>
      </w:r>
      <w:r w:rsidRPr="0085738D">
        <w:rPr>
          <w:rFonts w:ascii="Sylfaen" w:eastAsia="Times New Roman" w:hAnsi="Sylfaen" w:cs="Sylfaen"/>
          <w:lang w:val="ka-GE"/>
        </w:rPr>
        <w:t>გამოყენება</w:t>
      </w:r>
      <w:r w:rsidR="007370FE" w:rsidRPr="0085738D">
        <w:rPr>
          <w:rFonts w:ascii="Sylfaen" w:eastAsia="Times New Roman" w:hAnsi="Sylfaen" w:cs="Sylfaen"/>
          <w:lang w:val="ka-GE"/>
        </w:rPr>
        <w:t xml:space="preserve"> არ არის რეკომენდებული</w:t>
      </w:r>
      <w:r w:rsidRPr="0085738D">
        <w:rPr>
          <w:rFonts w:ascii="Sylfaen" w:eastAsia="Times New Roman" w:hAnsi="Sylfaen"/>
          <w:lang w:val="ka-GE"/>
        </w:rPr>
        <w:t xml:space="preserve"> 1</w:t>
      </w:r>
      <w:r w:rsidRPr="0085738D">
        <w:rPr>
          <w:rFonts w:ascii="Sylfaen" w:eastAsia="Times New Roman" w:hAnsi="Sylfaen"/>
          <w:iCs/>
        </w:rPr>
        <w:t>3</w:t>
      </w:r>
      <w:r w:rsidRPr="0085738D">
        <w:rPr>
          <w:rFonts w:ascii="Sylfaen" w:eastAsia="Times New Roman" w:hAnsi="Sylfaen"/>
          <w:i/>
          <w:iCs/>
          <w:lang w:val="ka-GE"/>
        </w:rPr>
        <w:t xml:space="preserve"> </w:t>
      </w:r>
      <w:r w:rsidRPr="0085738D">
        <w:rPr>
          <w:rFonts w:ascii="Sylfaen" w:eastAsia="Times New Roman" w:hAnsi="Sylfaen" w:cs="Sylfaen"/>
          <w:i/>
          <w:iCs/>
          <w:lang w:val="ka-GE"/>
        </w:rPr>
        <w:t>წლამდე</w:t>
      </w:r>
      <w:r w:rsidRPr="0085738D">
        <w:rPr>
          <w:rFonts w:ascii="Sylfaen" w:eastAsia="Times New Roman" w:hAnsi="Sylfaen"/>
          <w:i/>
          <w:iCs/>
          <w:lang w:val="ka-GE"/>
        </w:rPr>
        <w:t xml:space="preserve"> </w:t>
      </w:r>
      <w:r w:rsidRPr="0085738D">
        <w:rPr>
          <w:rFonts w:ascii="Sylfaen" w:eastAsia="Times New Roman" w:hAnsi="Sylfaen" w:cs="Sylfaen"/>
          <w:i/>
          <w:iCs/>
          <w:lang w:val="ka-GE"/>
        </w:rPr>
        <w:t>ასაკის</w:t>
      </w:r>
      <w:r w:rsidRPr="0085738D">
        <w:rPr>
          <w:rFonts w:ascii="Sylfaen" w:eastAsia="Times New Roman" w:hAnsi="Sylfaen"/>
          <w:i/>
          <w:iCs/>
          <w:lang w:val="ka-GE"/>
        </w:rPr>
        <w:t xml:space="preserve">  </w:t>
      </w:r>
      <w:r w:rsidRPr="0085738D">
        <w:rPr>
          <w:rFonts w:ascii="Sylfaen" w:eastAsia="Times New Roman" w:hAnsi="Sylfaen" w:cs="Sylfaen"/>
          <w:i/>
          <w:iCs/>
          <w:lang w:val="ka-GE"/>
        </w:rPr>
        <w:t>ბავშვებში</w:t>
      </w:r>
      <w:r w:rsidRPr="0085738D">
        <w:rPr>
          <w:rFonts w:ascii="Sylfaen" w:eastAsia="Times New Roman" w:hAnsi="Sylfaen"/>
          <w:i/>
          <w:iCs/>
          <w:lang w:val="ka-GE"/>
        </w:rPr>
        <w:t xml:space="preserve">  </w:t>
      </w:r>
      <w:r w:rsidRPr="0085738D">
        <w:rPr>
          <w:rFonts w:ascii="Sylfaen" w:eastAsia="Times New Roman" w:hAnsi="Sylfaen" w:cs="Sylfaen"/>
          <w:b/>
          <w:i/>
          <w:iCs/>
          <w:lang w:val="ka-GE"/>
        </w:rPr>
        <w:t>არაბუსტირებული</w:t>
      </w:r>
      <w:r w:rsidRPr="0085738D">
        <w:rPr>
          <w:rFonts w:ascii="Sylfaen" w:eastAsia="Times New Roman" w:hAnsi="Sylfaen"/>
          <w:b/>
          <w:i/>
          <w:iCs/>
          <w:lang w:val="ka-GE"/>
        </w:rPr>
        <w:t xml:space="preserve"> </w:t>
      </w:r>
      <w:r w:rsidRPr="0085738D">
        <w:rPr>
          <w:rFonts w:ascii="Sylfaen" w:eastAsia="Times New Roman" w:hAnsi="Sylfaen" w:cs="Sylfaen"/>
          <w:b/>
          <w:i/>
          <w:iCs/>
          <w:lang w:val="ka-GE"/>
        </w:rPr>
        <w:t>ატაზანავირი</w:t>
      </w:r>
      <w:r w:rsidRPr="0085738D">
        <w:rPr>
          <w:rFonts w:ascii="Sylfaen" w:eastAsia="Times New Roman" w:hAnsi="Sylfaen"/>
          <w:b/>
          <w:i/>
          <w:iCs/>
          <w:lang w:val="ka-GE"/>
        </w:rPr>
        <w:t xml:space="preserve"> </w:t>
      </w:r>
      <w:r w:rsidRPr="0085738D">
        <w:rPr>
          <w:rFonts w:ascii="Sylfaen" w:eastAsia="Times New Roman" w:hAnsi="Sylfaen" w:cs="Sylfaen"/>
          <w:b/>
          <w:i/>
          <w:iCs/>
          <w:lang w:val="ka-GE"/>
        </w:rPr>
        <w:t>შესაძლოა</w:t>
      </w:r>
      <w:r w:rsidRPr="0085738D">
        <w:rPr>
          <w:rFonts w:ascii="Sylfaen" w:eastAsia="Times New Roman" w:hAnsi="Sylfaen"/>
          <w:b/>
          <w:i/>
          <w:iCs/>
          <w:lang w:val="ka-GE"/>
        </w:rPr>
        <w:t xml:space="preserve"> </w:t>
      </w:r>
      <w:r w:rsidRPr="0085738D">
        <w:rPr>
          <w:rFonts w:ascii="Sylfaen" w:eastAsia="Times New Roman" w:hAnsi="Sylfaen" w:cs="Sylfaen"/>
          <w:b/>
          <w:i/>
          <w:iCs/>
          <w:lang w:val="ka-GE"/>
        </w:rPr>
        <w:t>დანიშნულ</w:t>
      </w:r>
      <w:r w:rsidRPr="0085738D">
        <w:rPr>
          <w:rFonts w:ascii="Sylfaen" w:eastAsia="Times New Roman" w:hAnsi="Sylfaen"/>
          <w:b/>
          <w:i/>
          <w:iCs/>
          <w:lang w:val="ka-GE"/>
        </w:rPr>
        <w:t xml:space="preserve"> </w:t>
      </w:r>
      <w:r w:rsidRPr="0085738D">
        <w:rPr>
          <w:rFonts w:ascii="Sylfaen" w:eastAsia="Times New Roman" w:hAnsi="Sylfaen" w:cs="Sylfaen"/>
          <w:b/>
          <w:i/>
          <w:iCs/>
          <w:lang w:val="ka-GE"/>
        </w:rPr>
        <w:t>იქნას</w:t>
      </w:r>
      <w:r w:rsidRPr="0085738D">
        <w:rPr>
          <w:rFonts w:ascii="Sylfaen" w:eastAsia="Times New Roman" w:hAnsi="Sylfaen"/>
          <w:b/>
          <w:lang w:val="ka-GE"/>
        </w:rPr>
        <w:t xml:space="preserve"> </w:t>
      </w:r>
      <w:r w:rsidRPr="0085738D">
        <w:rPr>
          <w:rFonts w:ascii="Sylfaen" w:eastAsia="Times New Roman" w:hAnsi="Sylfaen"/>
          <w:i/>
          <w:iCs/>
        </w:rPr>
        <w:t>13</w:t>
      </w:r>
      <w:r w:rsidRPr="0085738D">
        <w:rPr>
          <w:rFonts w:ascii="Sylfaen" w:eastAsia="Times New Roman" w:hAnsi="Sylfaen"/>
          <w:i/>
          <w:iCs/>
          <w:lang w:val="ka-GE"/>
        </w:rPr>
        <w:t xml:space="preserve"> </w:t>
      </w:r>
      <w:r w:rsidRPr="0085738D">
        <w:rPr>
          <w:rFonts w:ascii="Sylfaen" w:eastAsia="Times New Roman" w:hAnsi="Sylfaen" w:cs="Sylfaen"/>
          <w:i/>
          <w:iCs/>
          <w:lang w:val="ka-GE"/>
        </w:rPr>
        <w:t>წლის</w:t>
      </w:r>
      <w:r w:rsidRPr="0085738D">
        <w:rPr>
          <w:rFonts w:ascii="Sylfaen" w:eastAsia="Times New Roman" w:hAnsi="Sylfaen"/>
          <w:i/>
          <w:iCs/>
          <w:lang w:val="ka-GE"/>
        </w:rPr>
        <w:t xml:space="preserve"> </w:t>
      </w:r>
      <w:r w:rsidRPr="0085738D">
        <w:rPr>
          <w:rFonts w:ascii="Sylfaen" w:eastAsia="Times New Roman" w:hAnsi="Sylfaen" w:cs="Sylfaen"/>
          <w:i/>
          <w:iCs/>
          <w:lang w:val="ka-GE"/>
        </w:rPr>
        <w:t>ზემოთ</w:t>
      </w:r>
      <w:r w:rsidRPr="0085738D">
        <w:rPr>
          <w:rFonts w:ascii="Sylfaen" w:eastAsia="Times New Roman" w:hAnsi="Sylfaen"/>
          <w:i/>
          <w:iCs/>
          <w:lang w:val="ka-GE"/>
        </w:rPr>
        <w:t xml:space="preserve"> </w:t>
      </w:r>
      <w:r w:rsidRPr="0085738D">
        <w:rPr>
          <w:rFonts w:ascii="Sylfaen" w:eastAsia="Times New Roman" w:hAnsi="Sylfaen" w:cs="Sylfaen"/>
          <w:i/>
          <w:iCs/>
          <w:lang w:val="ka-GE"/>
        </w:rPr>
        <w:t>ასაკში</w:t>
      </w:r>
      <w:r w:rsidRPr="0085738D">
        <w:rPr>
          <w:rFonts w:ascii="Sylfaen" w:eastAsia="Times New Roman" w:hAnsi="Sylfaen"/>
          <w:i/>
          <w:iCs/>
          <w:lang w:val="ka-GE"/>
        </w:rPr>
        <w:t xml:space="preserve"> </w:t>
      </w:r>
      <w:r w:rsidRPr="0085738D">
        <w:rPr>
          <w:rFonts w:ascii="Sylfaen" w:eastAsia="Times New Roman" w:hAnsi="Sylfaen" w:cs="Sylfaen"/>
          <w:i/>
          <w:iCs/>
          <w:lang w:val="ka-GE"/>
        </w:rPr>
        <w:t>წონით</w:t>
      </w:r>
      <w:r w:rsidRPr="0085738D">
        <w:rPr>
          <w:rFonts w:ascii="Sylfaen" w:eastAsia="Times New Roman" w:hAnsi="Sylfaen"/>
          <w:i/>
          <w:iCs/>
          <w:lang w:val="ka-GE"/>
        </w:rPr>
        <w:t xml:space="preserve"> </w:t>
      </w:r>
      <w:r w:rsidRPr="0085738D">
        <w:rPr>
          <w:rFonts w:ascii="Sylfaen" w:eastAsia="Times New Roman" w:hAnsi="Sylfaen"/>
          <w:i/>
          <w:iCs/>
        </w:rPr>
        <w:t>≥</w:t>
      </w:r>
      <w:r w:rsidRPr="0085738D">
        <w:rPr>
          <w:rFonts w:ascii="Sylfaen" w:eastAsia="Times New Roman" w:hAnsi="Sylfaen"/>
          <w:i/>
          <w:iCs/>
          <w:lang w:val="ka-GE"/>
        </w:rPr>
        <w:t>40</w:t>
      </w:r>
      <w:r w:rsidRPr="0085738D">
        <w:rPr>
          <w:rFonts w:ascii="Sylfaen" w:eastAsia="Times New Roman" w:hAnsi="Sylfaen" w:cs="Sylfaen"/>
          <w:i/>
          <w:iCs/>
          <w:lang w:val="ka-GE"/>
        </w:rPr>
        <w:t>კგ</w:t>
      </w:r>
      <w:r w:rsidRPr="0085738D">
        <w:rPr>
          <w:rFonts w:ascii="Sylfaen" w:eastAsia="Times New Roman" w:hAnsi="Sylfaen"/>
          <w:i/>
          <w:iCs/>
          <w:lang w:val="ka-GE"/>
        </w:rPr>
        <w:t xml:space="preserve">, </w:t>
      </w:r>
      <w:r w:rsidRPr="0085738D">
        <w:rPr>
          <w:rFonts w:ascii="Sylfaen" w:eastAsia="Times New Roman" w:hAnsi="Sylfaen" w:cs="Sylfaen"/>
          <w:b/>
          <w:lang w:val="ka-GE"/>
        </w:rPr>
        <w:t>თუ</w:t>
      </w:r>
      <w:r w:rsidRPr="0085738D">
        <w:rPr>
          <w:rFonts w:ascii="Sylfaen" w:eastAsia="Times New Roman" w:hAnsi="Sylfaen"/>
          <w:b/>
          <w:lang w:val="ka-GE"/>
        </w:rPr>
        <w:t xml:space="preserve"> </w:t>
      </w:r>
      <w:r w:rsidRPr="0085738D">
        <w:rPr>
          <w:rFonts w:ascii="Sylfaen" w:eastAsia="Times New Roman" w:hAnsi="Sylfaen" w:cs="Sylfaen"/>
          <w:b/>
          <w:lang w:val="ka-GE"/>
        </w:rPr>
        <w:t>ისინი</w:t>
      </w:r>
      <w:r w:rsidRPr="0085738D">
        <w:rPr>
          <w:rFonts w:ascii="Sylfaen" w:eastAsia="Times New Roman" w:hAnsi="Sylfaen"/>
          <w:b/>
          <w:lang w:val="ka-GE"/>
        </w:rPr>
        <w:t xml:space="preserve"> </w:t>
      </w:r>
      <w:r w:rsidRPr="0085738D">
        <w:rPr>
          <w:rFonts w:ascii="Sylfaen" w:eastAsia="Times New Roman" w:hAnsi="Sylfaen" w:cs="Sylfaen"/>
          <w:b/>
          <w:lang w:val="ka-GE"/>
        </w:rPr>
        <w:t>არ</w:t>
      </w:r>
      <w:r w:rsidRPr="0085738D">
        <w:rPr>
          <w:rFonts w:ascii="Sylfaen" w:eastAsia="Times New Roman" w:hAnsi="Sylfaen"/>
          <w:b/>
          <w:lang w:val="ka-GE"/>
        </w:rPr>
        <w:t xml:space="preserve"> </w:t>
      </w:r>
      <w:r w:rsidRPr="0085738D">
        <w:rPr>
          <w:rFonts w:ascii="Sylfaen" w:eastAsia="Times New Roman" w:hAnsi="Sylfaen" w:cs="Sylfaen"/>
          <w:b/>
          <w:lang w:val="ka-GE"/>
        </w:rPr>
        <w:t>იღებენ</w:t>
      </w:r>
      <w:r w:rsidRPr="0085738D">
        <w:rPr>
          <w:rFonts w:ascii="Sylfaen" w:eastAsia="Times New Roman" w:hAnsi="Sylfaen"/>
          <w:b/>
          <w:lang w:val="ka-GE"/>
        </w:rPr>
        <w:t xml:space="preserve"> </w:t>
      </w:r>
      <w:r w:rsidRPr="0085738D">
        <w:rPr>
          <w:rFonts w:ascii="Sylfaen" w:eastAsia="Times New Roman" w:hAnsi="Sylfaen" w:cs="Sylfaen"/>
          <w:b/>
          <w:lang w:val="ka-GE"/>
        </w:rPr>
        <w:t>ტენოფივირ</w:t>
      </w:r>
      <w:r w:rsidRPr="0085738D">
        <w:rPr>
          <w:rFonts w:ascii="Sylfaen" w:eastAsia="Times New Roman" w:hAnsi="Sylfaen"/>
          <w:b/>
          <w:lang w:val="ka-GE"/>
        </w:rPr>
        <w:t xml:space="preserve"> </w:t>
      </w:r>
      <w:r w:rsidRPr="0085738D">
        <w:rPr>
          <w:rFonts w:ascii="Sylfaen" w:eastAsia="Times New Roman" w:hAnsi="Sylfaen" w:cs="Sylfaen"/>
          <w:b/>
          <w:lang w:val="ka-GE"/>
        </w:rPr>
        <w:t>დიზოპროქსილ</w:t>
      </w:r>
      <w:r w:rsidRPr="0085738D">
        <w:rPr>
          <w:rFonts w:ascii="Sylfaen" w:eastAsia="Times New Roman" w:hAnsi="Sylfaen"/>
          <w:b/>
          <w:lang w:val="ka-GE"/>
        </w:rPr>
        <w:t xml:space="preserve"> </w:t>
      </w:r>
      <w:r w:rsidRPr="0085738D">
        <w:rPr>
          <w:rFonts w:ascii="Sylfaen" w:eastAsia="Times New Roman" w:hAnsi="Sylfaen" w:cs="Sylfaen"/>
          <w:b/>
          <w:lang w:val="ka-GE"/>
        </w:rPr>
        <w:t>ფუმარატს</w:t>
      </w:r>
      <w:r w:rsidRPr="0085738D">
        <w:rPr>
          <w:rFonts w:ascii="Sylfaen" w:eastAsia="Times New Roman" w:hAnsi="Sylfaen"/>
          <w:b/>
          <w:lang w:val="ka-GE"/>
        </w:rPr>
        <w:t xml:space="preserve"> </w:t>
      </w:r>
      <w:r w:rsidRPr="0085738D">
        <w:rPr>
          <w:rFonts w:ascii="Sylfaen" w:eastAsia="Times New Roman" w:hAnsi="Sylfaen"/>
          <w:b/>
        </w:rPr>
        <w:t>(TDF)</w:t>
      </w:r>
      <w:r w:rsidRPr="0085738D">
        <w:rPr>
          <w:rFonts w:ascii="Sylfaen" w:eastAsia="Times New Roman" w:hAnsi="Sylfaen"/>
          <w:b/>
          <w:lang w:val="ka-GE"/>
        </w:rPr>
        <w:t xml:space="preserve"> </w:t>
      </w:r>
      <w:r w:rsidRPr="0085738D">
        <w:rPr>
          <w:rFonts w:ascii="Sylfaen" w:eastAsia="Times New Roman" w:hAnsi="Sylfaen" w:cs="Sylfaen"/>
          <w:b/>
          <w:lang w:val="ka-GE"/>
        </w:rPr>
        <w:t>ან</w:t>
      </w:r>
      <w:r w:rsidRPr="0085738D">
        <w:rPr>
          <w:rFonts w:ascii="Sylfaen" w:eastAsia="Times New Roman" w:hAnsi="Sylfaen"/>
          <w:b/>
          <w:lang w:val="ka-GE"/>
        </w:rPr>
        <w:t xml:space="preserve"> </w:t>
      </w:r>
      <w:r w:rsidRPr="0085738D">
        <w:rPr>
          <w:rFonts w:ascii="Sylfaen" w:eastAsia="Times New Roman" w:hAnsi="Sylfaen" w:cs="Sylfaen"/>
          <w:b/>
          <w:lang w:val="ka-GE"/>
        </w:rPr>
        <w:t>ტენოფოვირის</w:t>
      </w:r>
      <w:r w:rsidRPr="0085738D">
        <w:rPr>
          <w:rFonts w:ascii="Sylfaen" w:eastAsia="Times New Roman" w:hAnsi="Sylfaen"/>
          <w:b/>
          <w:lang w:val="ka-GE"/>
        </w:rPr>
        <w:t xml:space="preserve"> </w:t>
      </w:r>
      <w:r w:rsidRPr="0085738D">
        <w:rPr>
          <w:rFonts w:ascii="Sylfaen" w:eastAsia="Times New Roman" w:hAnsi="Sylfaen" w:cs="Sylfaen"/>
          <w:b/>
          <w:lang w:val="ka-GE"/>
        </w:rPr>
        <w:t>ალაფენამიდს</w:t>
      </w:r>
      <w:r w:rsidRPr="0085738D">
        <w:rPr>
          <w:rFonts w:ascii="Sylfaen" w:eastAsia="Times New Roman" w:hAnsi="Sylfaen"/>
          <w:b/>
          <w:lang w:val="ka-GE"/>
        </w:rPr>
        <w:t xml:space="preserve"> (</w:t>
      </w:r>
      <w:r w:rsidRPr="0085738D">
        <w:rPr>
          <w:rFonts w:ascii="Sylfaen" w:eastAsia="Times New Roman" w:hAnsi="Sylfaen"/>
          <w:b/>
        </w:rPr>
        <w:t>TAF).</w:t>
      </w:r>
    </w:p>
    <w:p w:rsidR="00B47C07" w:rsidRPr="0085738D" w:rsidRDefault="00B47C07" w:rsidP="00443D3D">
      <w:pPr>
        <w:jc w:val="both"/>
        <w:rPr>
          <w:rFonts w:ascii="Sylfaen" w:eastAsia="Times New Roman" w:hAnsi="Sylfaen"/>
          <w:lang w:val="ka-GE"/>
        </w:rPr>
      </w:pPr>
      <w:r w:rsidRPr="0085738D">
        <w:rPr>
          <w:rFonts w:ascii="Sylfaen" w:eastAsia="Times New Roman" w:hAnsi="Sylfaen" w:cs="Sylfaen"/>
          <w:lang w:val="ka-GE"/>
        </w:rPr>
        <w:t>დოზირება</w:t>
      </w:r>
      <w:r w:rsidRPr="0085738D">
        <w:rPr>
          <w:rFonts w:ascii="Sylfaen" w:eastAsia="Times New Roman" w:hAnsi="Sylfaen"/>
          <w:lang w:val="ka-GE"/>
        </w:rPr>
        <w:t xml:space="preserve"> </w:t>
      </w:r>
      <w:r w:rsidRPr="0085738D">
        <w:rPr>
          <w:rFonts w:ascii="Sylfaen" w:eastAsia="Times New Roman" w:hAnsi="Sylfaen" w:cs="Sylfaen"/>
          <w:lang w:val="ka-GE"/>
        </w:rPr>
        <w:t>ბავშვებში</w:t>
      </w:r>
      <w:r w:rsidRPr="0085738D">
        <w:rPr>
          <w:rFonts w:ascii="Sylfaen" w:eastAsia="Times New Roman" w:hAnsi="Sylfaen"/>
          <w:lang w:val="ka-GE"/>
        </w:rPr>
        <w:t xml:space="preserve">, </w:t>
      </w:r>
      <w:r w:rsidRPr="0085738D">
        <w:rPr>
          <w:rFonts w:ascii="Sylfaen" w:eastAsia="Times New Roman" w:hAnsi="Sylfaen" w:cs="Sylfaen"/>
          <w:lang w:val="ka-GE"/>
        </w:rPr>
        <w:t>მოზარდებში</w:t>
      </w:r>
      <w:r w:rsidRPr="0085738D">
        <w:rPr>
          <w:rFonts w:ascii="Sylfaen" w:eastAsia="Times New Roman" w:hAnsi="Sylfaen"/>
          <w:lang w:val="ka-GE"/>
        </w:rPr>
        <w:t xml:space="preserve">( </w:t>
      </w:r>
      <w:r w:rsidRPr="0085738D">
        <w:rPr>
          <w:rFonts w:ascii="Sylfaen" w:eastAsia="Times New Roman" w:hAnsi="Sylfaen" w:cs="Sylfaen"/>
          <w:lang w:val="ka-GE"/>
        </w:rPr>
        <w:t>წონით</w:t>
      </w:r>
      <w:r w:rsidRPr="0085738D">
        <w:rPr>
          <w:rFonts w:ascii="Sylfaen" w:eastAsia="Times New Roman" w:hAnsi="Sylfaen"/>
          <w:lang w:val="ka-GE"/>
        </w:rPr>
        <w:t xml:space="preserve"> </w:t>
      </w:r>
      <w:r w:rsidRPr="0085738D">
        <w:rPr>
          <w:rFonts w:ascii="Sylfaen" w:eastAsia="Times New Roman" w:hAnsi="Sylfaen"/>
          <w:i/>
          <w:iCs/>
        </w:rPr>
        <w:t>≥</w:t>
      </w:r>
      <w:r w:rsidRPr="0085738D">
        <w:rPr>
          <w:rFonts w:ascii="Sylfaen" w:eastAsia="Times New Roman" w:hAnsi="Sylfaen"/>
          <w:i/>
          <w:iCs/>
          <w:lang w:val="ka-GE"/>
        </w:rPr>
        <w:t>35</w:t>
      </w:r>
      <w:r w:rsidRPr="0085738D">
        <w:rPr>
          <w:rFonts w:ascii="Sylfaen" w:eastAsia="Times New Roman" w:hAnsi="Sylfaen" w:cs="Sylfaen"/>
          <w:i/>
          <w:iCs/>
          <w:lang w:val="ka-GE"/>
        </w:rPr>
        <w:t>კგ</w:t>
      </w:r>
      <w:r w:rsidRPr="0085738D">
        <w:rPr>
          <w:rFonts w:ascii="Sylfaen" w:eastAsia="Times New Roman" w:hAnsi="Sylfaen"/>
          <w:i/>
          <w:iCs/>
          <w:lang w:val="ka-GE"/>
        </w:rPr>
        <w:t xml:space="preserve">) </w:t>
      </w:r>
      <w:r w:rsidRPr="0085738D">
        <w:rPr>
          <w:rFonts w:ascii="Sylfaen" w:eastAsia="Times New Roman" w:hAnsi="Sylfaen" w:cs="Sylfaen"/>
          <w:lang w:val="ka-GE"/>
        </w:rPr>
        <w:t>და</w:t>
      </w:r>
      <w:r w:rsidRPr="0085738D">
        <w:rPr>
          <w:rFonts w:ascii="Sylfaen" w:eastAsia="Times New Roman" w:hAnsi="Sylfaen"/>
          <w:lang w:val="ka-GE"/>
        </w:rPr>
        <w:t xml:space="preserve"> </w:t>
      </w:r>
      <w:r w:rsidRPr="0085738D">
        <w:rPr>
          <w:rFonts w:ascii="Sylfaen" w:eastAsia="Times New Roman" w:hAnsi="Sylfaen" w:cs="Sylfaen"/>
          <w:lang w:val="ka-GE"/>
        </w:rPr>
        <w:t>ზრდასრულებში</w:t>
      </w:r>
    </w:p>
    <w:p w:rsidR="00B47C07" w:rsidRPr="0085738D" w:rsidRDefault="00B47C07" w:rsidP="00443D3D">
      <w:pPr>
        <w:pStyle w:val="ListParagraph"/>
        <w:numPr>
          <w:ilvl w:val="0"/>
          <w:numId w:val="65"/>
        </w:numPr>
        <w:jc w:val="both"/>
        <w:rPr>
          <w:rFonts w:ascii="Sylfaen" w:eastAsia="Times New Roman" w:hAnsi="Sylfaen"/>
        </w:rPr>
      </w:pPr>
      <w:r w:rsidRPr="0085738D">
        <w:rPr>
          <w:rFonts w:ascii="Sylfaen" w:eastAsia="Times New Roman" w:hAnsi="Sylfaen" w:cs="Sylfaen"/>
          <w:lang w:val="ka-GE"/>
        </w:rPr>
        <w:t>ატაზანავირ</w:t>
      </w:r>
      <w:r w:rsidRPr="0085738D">
        <w:rPr>
          <w:rFonts w:ascii="Sylfaen" w:eastAsia="Times New Roman" w:hAnsi="Sylfaen"/>
          <w:lang w:val="ka-GE"/>
        </w:rPr>
        <w:t>/</w:t>
      </w:r>
      <w:r w:rsidRPr="0085738D">
        <w:rPr>
          <w:rFonts w:ascii="Sylfaen" w:eastAsia="Times New Roman" w:hAnsi="Sylfaen" w:cs="Sylfaen"/>
          <w:lang w:val="ka-GE"/>
        </w:rPr>
        <w:t>რიტონავირი</w:t>
      </w:r>
      <w:r w:rsidRPr="0085738D">
        <w:rPr>
          <w:rFonts w:ascii="Sylfaen" w:eastAsia="Times New Roman" w:hAnsi="Sylfaen"/>
          <w:lang w:val="ka-GE"/>
        </w:rPr>
        <w:t xml:space="preserve"> (</w:t>
      </w:r>
      <w:r w:rsidRPr="0085738D">
        <w:rPr>
          <w:rFonts w:ascii="Sylfaen" w:eastAsia="Times New Roman" w:hAnsi="Sylfaen"/>
        </w:rPr>
        <w:t>ATV/r)</w:t>
      </w:r>
      <w:r w:rsidRPr="0085738D">
        <w:rPr>
          <w:rFonts w:ascii="Sylfaen" w:eastAsia="Times New Roman" w:hAnsi="Sylfaen"/>
          <w:lang w:val="ka-GE"/>
        </w:rPr>
        <w:t xml:space="preserve"> 300</w:t>
      </w:r>
      <w:r w:rsidRPr="0085738D">
        <w:rPr>
          <w:rFonts w:ascii="Sylfaen" w:eastAsia="Times New Roman" w:hAnsi="Sylfaen" w:cs="Sylfaen"/>
          <w:lang w:val="ka-GE"/>
        </w:rPr>
        <w:t>მგ</w:t>
      </w:r>
      <w:r w:rsidRPr="0085738D">
        <w:rPr>
          <w:rFonts w:ascii="Sylfaen" w:eastAsia="Times New Roman" w:hAnsi="Sylfaen"/>
          <w:lang w:val="ka-GE"/>
        </w:rPr>
        <w:t>/100</w:t>
      </w:r>
      <w:r w:rsidRPr="0085738D">
        <w:rPr>
          <w:rFonts w:ascii="Sylfaen" w:eastAsia="Times New Roman" w:hAnsi="Sylfaen" w:cs="Sylfaen"/>
          <w:lang w:val="ka-GE"/>
        </w:rPr>
        <w:t>მგ</w:t>
      </w:r>
      <w:r w:rsidRPr="0085738D">
        <w:rPr>
          <w:rFonts w:ascii="Sylfaen" w:eastAsia="Times New Roman" w:hAnsi="Sylfaen"/>
          <w:lang w:val="ka-GE"/>
        </w:rPr>
        <w:t xml:space="preserve"> </w:t>
      </w:r>
      <w:r w:rsidRPr="0085738D">
        <w:rPr>
          <w:rFonts w:ascii="Sylfaen" w:eastAsia="Times New Roman" w:hAnsi="Sylfaen" w:cs="Sylfaen"/>
          <w:lang w:val="ka-GE"/>
        </w:rPr>
        <w:t>დღეში</w:t>
      </w:r>
      <w:r w:rsidRPr="0085738D">
        <w:rPr>
          <w:rFonts w:ascii="Sylfaen" w:eastAsia="Times New Roman" w:hAnsi="Sylfaen"/>
          <w:lang w:val="ka-GE"/>
        </w:rPr>
        <w:t xml:space="preserve"> </w:t>
      </w:r>
      <w:r w:rsidRPr="0085738D">
        <w:rPr>
          <w:rFonts w:ascii="Sylfaen" w:eastAsia="Times New Roman" w:hAnsi="Sylfaen" w:cs="Sylfaen"/>
          <w:lang w:val="ka-GE"/>
        </w:rPr>
        <w:t>ერთხელ</w:t>
      </w:r>
      <w:r w:rsidRPr="0085738D">
        <w:rPr>
          <w:rFonts w:ascii="Sylfaen" w:eastAsia="Times New Roman" w:hAnsi="Sylfaen"/>
          <w:lang w:val="ka-GE"/>
        </w:rPr>
        <w:t xml:space="preserve"> </w:t>
      </w:r>
      <w:r w:rsidRPr="0085738D">
        <w:rPr>
          <w:rFonts w:ascii="Sylfaen" w:eastAsia="Times New Roman" w:hAnsi="Sylfaen" w:cs="Sylfaen"/>
          <w:lang w:val="ka-GE"/>
        </w:rPr>
        <w:t>საკვებთან</w:t>
      </w:r>
      <w:r w:rsidRPr="0085738D">
        <w:rPr>
          <w:rFonts w:ascii="Sylfaen" w:eastAsia="Times New Roman" w:hAnsi="Sylfaen"/>
          <w:lang w:val="ka-GE"/>
        </w:rPr>
        <w:t xml:space="preserve"> </w:t>
      </w:r>
      <w:r w:rsidRPr="0085738D">
        <w:rPr>
          <w:rFonts w:ascii="Sylfaen" w:eastAsia="Times New Roman" w:hAnsi="Sylfaen" w:cs="Sylfaen"/>
          <w:lang w:val="ka-GE"/>
        </w:rPr>
        <w:t>ერთად</w:t>
      </w:r>
      <w:r w:rsidRPr="0085738D">
        <w:rPr>
          <w:rFonts w:ascii="Sylfaen" w:eastAsia="Times New Roman" w:hAnsi="Sylfaen"/>
          <w:lang w:val="ka-GE"/>
        </w:rPr>
        <w:t>.</w:t>
      </w:r>
    </w:p>
    <w:p w:rsidR="007370FE" w:rsidRPr="0085738D" w:rsidRDefault="007370FE" w:rsidP="00443D3D">
      <w:pPr>
        <w:jc w:val="both"/>
        <w:rPr>
          <w:rFonts w:ascii="Sylfaen" w:eastAsia="Times New Roman" w:hAnsi="Sylfaen"/>
          <w:b/>
          <w:i/>
          <w:lang w:val="ka-GE"/>
        </w:rPr>
      </w:pPr>
      <w:r w:rsidRPr="0085738D">
        <w:rPr>
          <w:rFonts w:ascii="Sylfaen" w:eastAsia="Times New Roman" w:hAnsi="Sylfaen"/>
          <w:b/>
          <w:i/>
          <w:lang w:val="ka-GE"/>
        </w:rPr>
        <w:t>სპეციალური ინსტრუქციები</w:t>
      </w:r>
    </w:p>
    <w:p w:rsidR="007370FE" w:rsidRPr="0085738D" w:rsidRDefault="007370FE" w:rsidP="00443D3D">
      <w:pPr>
        <w:jc w:val="both"/>
        <w:rPr>
          <w:rFonts w:ascii="Sylfaen" w:eastAsia="Times New Roman" w:hAnsi="Sylfaen"/>
        </w:rPr>
      </w:pPr>
      <w:r w:rsidRPr="0085738D">
        <w:rPr>
          <w:rFonts w:ascii="Sylfaen" w:eastAsia="Times New Roman" w:hAnsi="Sylfaen" w:cs="Sylfaen"/>
          <w:lang w:val="ka-GE"/>
        </w:rPr>
        <w:t>ატაზანავირი</w:t>
      </w:r>
      <w:r w:rsidRPr="0085738D">
        <w:rPr>
          <w:rFonts w:ascii="Sylfaen" w:eastAsia="Times New Roman" w:hAnsi="Sylfaen"/>
          <w:lang w:val="ka-GE"/>
        </w:rPr>
        <w:t xml:space="preserve"> </w:t>
      </w:r>
      <w:r w:rsidRPr="0085738D">
        <w:rPr>
          <w:rFonts w:ascii="Sylfaen" w:eastAsia="Times New Roman" w:hAnsi="Sylfaen" w:cs="Sylfaen"/>
          <w:lang w:val="ka-GE"/>
        </w:rPr>
        <w:t>საკვებთან</w:t>
      </w:r>
      <w:r w:rsidRPr="0085738D">
        <w:rPr>
          <w:rFonts w:ascii="Sylfaen" w:eastAsia="Times New Roman" w:hAnsi="Sylfaen"/>
          <w:lang w:val="ka-GE"/>
        </w:rPr>
        <w:t xml:space="preserve"> </w:t>
      </w:r>
      <w:r w:rsidRPr="0085738D">
        <w:rPr>
          <w:rFonts w:ascii="Sylfaen" w:eastAsia="Times New Roman" w:hAnsi="Sylfaen" w:cs="Sylfaen"/>
          <w:lang w:val="ka-GE"/>
        </w:rPr>
        <w:t>ერთად</w:t>
      </w:r>
      <w:r w:rsidRPr="0085738D">
        <w:rPr>
          <w:rFonts w:ascii="Sylfaen" w:eastAsia="Times New Roman" w:hAnsi="Sylfaen"/>
          <w:lang w:val="ka-GE"/>
        </w:rPr>
        <w:t xml:space="preserve"> </w:t>
      </w:r>
      <w:r w:rsidRPr="0085738D">
        <w:rPr>
          <w:rFonts w:ascii="Sylfaen" w:eastAsia="Times New Roman" w:hAnsi="Sylfaen" w:cs="Sylfaen"/>
          <w:lang w:val="ka-GE"/>
        </w:rPr>
        <w:t>უნდა</w:t>
      </w:r>
      <w:r w:rsidRPr="0085738D">
        <w:rPr>
          <w:rFonts w:ascii="Sylfaen" w:eastAsia="Times New Roman" w:hAnsi="Sylfaen"/>
          <w:lang w:val="ka-GE"/>
        </w:rPr>
        <w:t xml:space="preserve"> </w:t>
      </w:r>
      <w:r w:rsidRPr="0085738D">
        <w:rPr>
          <w:rFonts w:ascii="Sylfaen" w:eastAsia="Times New Roman" w:hAnsi="Sylfaen" w:cs="Sylfaen"/>
          <w:lang w:val="ka-GE"/>
        </w:rPr>
        <w:t>იქნეს</w:t>
      </w:r>
      <w:r w:rsidRPr="0085738D">
        <w:rPr>
          <w:rFonts w:ascii="Sylfaen" w:eastAsia="Times New Roman" w:hAnsi="Sylfaen"/>
          <w:lang w:val="ka-GE"/>
        </w:rPr>
        <w:t xml:space="preserve"> </w:t>
      </w:r>
      <w:r w:rsidRPr="0085738D">
        <w:rPr>
          <w:rFonts w:ascii="Sylfaen" w:eastAsia="Times New Roman" w:hAnsi="Sylfaen" w:cs="Sylfaen"/>
          <w:lang w:val="ka-GE"/>
        </w:rPr>
        <w:t>მიღებული</w:t>
      </w:r>
      <w:r w:rsidRPr="0085738D">
        <w:rPr>
          <w:rFonts w:ascii="Sylfaen" w:eastAsia="Times New Roman" w:hAnsi="Sylfaen"/>
          <w:lang w:val="ka-GE"/>
        </w:rPr>
        <w:t xml:space="preserve">, </w:t>
      </w:r>
      <w:r w:rsidRPr="0085738D">
        <w:rPr>
          <w:rFonts w:ascii="Sylfaen" w:eastAsia="Times New Roman" w:hAnsi="Sylfaen" w:cs="Sylfaen"/>
          <w:lang w:val="ka-GE"/>
        </w:rPr>
        <w:t>რათა</w:t>
      </w:r>
      <w:r w:rsidRPr="0085738D">
        <w:rPr>
          <w:rFonts w:ascii="Sylfaen" w:eastAsia="Times New Roman" w:hAnsi="Sylfaen"/>
          <w:lang w:val="ka-GE"/>
        </w:rPr>
        <w:t xml:space="preserve"> </w:t>
      </w:r>
      <w:r w:rsidRPr="0085738D">
        <w:rPr>
          <w:rFonts w:ascii="Sylfaen" w:eastAsia="Times New Roman" w:hAnsi="Sylfaen" w:cs="Sylfaen"/>
          <w:lang w:val="ka-GE"/>
        </w:rPr>
        <w:t>გაიზარდოს</w:t>
      </w:r>
      <w:r w:rsidRPr="0085738D">
        <w:rPr>
          <w:rFonts w:ascii="Sylfaen" w:eastAsia="Times New Roman" w:hAnsi="Sylfaen"/>
          <w:lang w:val="ka-GE"/>
        </w:rPr>
        <w:t xml:space="preserve"> </w:t>
      </w:r>
      <w:r w:rsidRPr="0085738D">
        <w:rPr>
          <w:rFonts w:ascii="Sylfaen" w:eastAsia="Times New Roman" w:hAnsi="Sylfaen" w:cs="Sylfaen"/>
          <w:lang w:val="ka-GE"/>
        </w:rPr>
        <w:t>მისი</w:t>
      </w:r>
      <w:r w:rsidRPr="0085738D">
        <w:rPr>
          <w:rFonts w:ascii="Sylfaen" w:eastAsia="Times New Roman" w:hAnsi="Sylfaen"/>
          <w:lang w:val="ka-GE"/>
        </w:rPr>
        <w:t xml:space="preserve"> </w:t>
      </w:r>
      <w:r w:rsidRPr="0085738D">
        <w:rPr>
          <w:rFonts w:ascii="Sylfaen" w:eastAsia="Times New Roman" w:hAnsi="Sylfaen" w:cs="Sylfaen"/>
          <w:lang w:val="ka-GE"/>
        </w:rPr>
        <w:t>შეწოვა</w:t>
      </w:r>
      <w:r w:rsidRPr="0085738D">
        <w:rPr>
          <w:rFonts w:ascii="Sylfaen" w:eastAsia="Times New Roman" w:hAnsi="Sylfaen"/>
          <w:lang w:val="ka-GE"/>
        </w:rPr>
        <w:t>.</w:t>
      </w:r>
    </w:p>
    <w:p w:rsidR="007370FE" w:rsidRPr="0085738D" w:rsidRDefault="007370FE" w:rsidP="00443D3D">
      <w:pPr>
        <w:jc w:val="both"/>
        <w:rPr>
          <w:rFonts w:ascii="Sylfaen" w:eastAsia="Times New Roman" w:hAnsi="Sylfaen"/>
        </w:rPr>
      </w:pPr>
      <w:r w:rsidRPr="0085738D">
        <w:rPr>
          <w:rFonts w:ascii="Sylfaen" w:eastAsia="Times New Roman" w:hAnsi="Sylfaen" w:cs="Sylfaen"/>
          <w:lang w:val="ka-GE"/>
        </w:rPr>
        <w:t>კაფსულა</w:t>
      </w:r>
      <w:r w:rsidRPr="0085738D">
        <w:rPr>
          <w:rFonts w:ascii="Sylfaen" w:eastAsia="Times New Roman" w:hAnsi="Sylfaen"/>
          <w:lang w:val="ka-GE"/>
        </w:rPr>
        <w:t xml:space="preserve"> </w:t>
      </w:r>
      <w:r w:rsidRPr="0085738D">
        <w:rPr>
          <w:rFonts w:ascii="Sylfaen" w:eastAsia="Times New Roman" w:hAnsi="Sylfaen" w:cs="Sylfaen"/>
          <w:lang w:val="ka-GE"/>
        </w:rPr>
        <w:t>და</w:t>
      </w:r>
      <w:r w:rsidRPr="0085738D">
        <w:rPr>
          <w:rFonts w:ascii="Sylfaen" w:eastAsia="Times New Roman" w:hAnsi="Sylfaen"/>
          <w:lang w:val="ka-GE"/>
        </w:rPr>
        <w:t xml:space="preserve"> </w:t>
      </w:r>
      <w:r w:rsidRPr="0085738D">
        <w:rPr>
          <w:rFonts w:ascii="Sylfaen" w:eastAsia="Times New Roman" w:hAnsi="Sylfaen" w:cs="Sylfaen"/>
          <w:lang w:val="ka-GE"/>
        </w:rPr>
        <w:t>ფხვნილის</w:t>
      </w:r>
      <w:r w:rsidRPr="0085738D">
        <w:rPr>
          <w:rFonts w:ascii="Sylfaen" w:eastAsia="Times New Roman" w:hAnsi="Sylfaen"/>
          <w:lang w:val="ka-GE"/>
        </w:rPr>
        <w:t xml:space="preserve"> </w:t>
      </w:r>
      <w:r w:rsidRPr="0085738D">
        <w:rPr>
          <w:rFonts w:ascii="Sylfaen" w:eastAsia="Times New Roman" w:hAnsi="Sylfaen" w:cs="Sylfaen"/>
          <w:lang w:val="ka-GE"/>
        </w:rPr>
        <w:t>ფორმა</w:t>
      </w:r>
      <w:r w:rsidRPr="0085738D">
        <w:rPr>
          <w:rFonts w:ascii="Sylfaen" w:eastAsia="Times New Roman" w:hAnsi="Sylfaen"/>
          <w:lang w:val="ka-GE"/>
        </w:rPr>
        <w:t xml:space="preserve"> </w:t>
      </w:r>
      <w:r w:rsidRPr="0085738D">
        <w:rPr>
          <w:rFonts w:ascii="Sylfaen" w:eastAsia="Times New Roman" w:hAnsi="Sylfaen" w:cs="Sylfaen"/>
          <w:lang w:val="ka-GE"/>
        </w:rPr>
        <w:t>არ</w:t>
      </w:r>
      <w:r w:rsidRPr="0085738D">
        <w:rPr>
          <w:rFonts w:ascii="Sylfaen" w:eastAsia="Times New Roman" w:hAnsi="Sylfaen"/>
          <w:lang w:val="ka-GE"/>
        </w:rPr>
        <w:t xml:space="preserve"> </w:t>
      </w:r>
      <w:r w:rsidRPr="0085738D">
        <w:rPr>
          <w:rFonts w:ascii="Sylfaen" w:eastAsia="Times New Roman" w:hAnsi="Sylfaen" w:cs="Sylfaen"/>
          <w:lang w:val="ka-GE"/>
        </w:rPr>
        <w:t>არის</w:t>
      </w:r>
      <w:r w:rsidRPr="0085738D">
        <w:rPr>
          <w:rFonts w:ascii="Sylfaen" w:eastAsia="Times New Roman" w:hAnsi="Sylfaen"/>
          <w:lang w:val="ka-GE"/>
        </w:rPr>
        <w:t xml:space="preserve"> </w:t>
      </w:r>
      <w:r w:rsidRPr="0085738D">
        <w:rPr>
          <w:rFonts w:ascii="Sylfaen" w:eastAsia="Times New Roman" w:hAnsi="Sylfaen" w:cs="Sylfaen"/>
          <w:lang w:val="ka-GE"/>
        </w:rPr>
        <w:t>ურთიერთჩანაცვლებადი</w:t>
      </w:r>
    </w:p>
    <w:p w:rsidR="007370FE" w:rsidRPr="0085738D" w:rsidRDefault="007370FE" w:rsidP="00443D3D">
      <w:pPr>
        <w:jc w:val="both"/>
        <w:rPr>
          <w:rFonts w:ascii="Sylfaen" w:eastAsia="Times New Roman" w:hAnsi="Sylfaen"/>
        </w:rPr>
      </w:pPr>
      <w:r w:rsidRPr="0085738D">
        <w:rPr>
          <w:rFonts w:ascii="Sylfaen" w:eastAsia="Times New Roman" w:hAnsi="Sylfaen" w:cs="Sylfaen"/>
          <w:lang w:val="ka-GE"/>
        </w:rPr>
        <w:t>კაფსულის</w:t>
      </w:r>
      <w:r w:rsidRPr="0085738D">
        <w:rPr>
          <w:rFonts w:ascii="Sylfaen" w:eastAsia="Times New Roman" w:hAnsi="Sylfaen"/>
          <w:lang w:val="ka-GE"/>
        </w:rPr>
        <w:t xml:space="preserve"> </w:t>
      </w:r>
      <w:r w:rsidRPr="0085738D">
        <w:rPr>
          <w:rFonts w:ascii="Sylfaen" w:eastAsia="Times New Roman" w:hAnsi="Sylfaen" w:cs="Sylfaen"/>
          <w:lang w:val="ka-GE"/>
        </w:rPr>
        <w:t>გახსნა</w:t>
      </w:r>
      <w:r w:rsidRPr="0085738D">
        <w:rPr>
          <w:rFonts w:ascii="Sylfaen" w:eastAsia="Times New Roman" w:hAnsi="Sylfaen"/>
          <w:lang w:val="ka-GE"/>
        </w:rPr>
        <w:t xml:space="preserve"> </w:t>
      </w:r>
      <w:r w:rsidRPr="0085738D">
        <w:rPr>
          <w:rFonts w:ascii="Sylfaen" w:eastAsia="Times New Roman" w:hAnsi="Sylfaen" w:cs="Sylfaen"/>
          <w:lang w:val="ka-GE"/>
        </w:rPr>
        <w:t>არ</w:t>
      </w:r>
      <w:r w:rsidRPr="0085738D">
        <w:rPr>
          <w:rFonts w:ascii="Sylfaen" w:eastAsia="Times New Roman" w:hAnsi="Sylfaen"/>
          <w:lang w:val="ka-GE"/>
        </w:rPr>
        <w:t xml:space="preserve"> </w:t>
      </w:r>
      <w:r w:rsidRPr="0085738D">
        <w:rPr>
          <w:rFonts w:ascii="Sylfaen" w:eastAsia="Times New Roman" w:hAnsi="Sylfaen" w:cs="Sylfaen"/>
          <w:lang w:val="ka-GE"/>
        </w:rPr>
        <w:t>შეიძლება</w:t>
      </w:r>
    </w:p>
    <w:p w:rsidR="007370FE" w:rsidRPr="0085738D" w:rsidRDefault="007370FE" w:rsidP="00443D3D">
      <w:pPr>
        <w:jc w:val="both"/>
        <w:rPr>
          <w:rFonts w:ascii="Sylfaen" w:eastAsia="Times New Roman" w:hAnsi="Sylfaen"/>
        </w:rPr>
      </w:pPr>
      <w:r w:rsidRPr="0085738D">
        <w:rPr>
          <w:rFonts w:ascii="Sylfaen" w:eastAsia="Times New Roman" w:hAnsi="Sylfaen" w:cs="Sylfaen"/>
          <w:lang w:val="ka-GE"/>
        </w:rPr>
        <w:t>ვინაიდან</w:t>
      </w:r>
      <w:r w:rsidRPr="0085738D">
        <w:rPr>
          <w:rFonts w:ascii="Sylfaen" w:eastAsia="Times New Roman" w:hAnsi="Sylfaen"/>
          <w:lang w:val="ka-GE"/>
        </w:rPr>
        <w:t xml:space="preserve"> </w:t>
      </w:r>
      <w:r w:rsidRPr="0085738D">
        <w:rPr>
          <w:rFonts w:ascii="Sylfaen" w:eastAsia="Times New Roman" w:hAnsi="Sylfaen"/>
        </w:rPr>
        <w:t>ATV</w:t>
      </w:r>
      <w:r w:rsidRPr="0085738D">
        <w:rPr>
          <w:rFonts w:ascii="Sylfaen" w:eastAsia="Times New Roman" w:hAnsi="Sylfaen"/>
          <w:lang w:val="ka-GE"/>
        </w:rPr>
        <w:t>-</w:t>
      </w:r>
      <w:r w:rsidRPr="0085738D">
        <w:rPr>
          <w:rFonts w:ascii="Sylfaen" w:eastAsia="Times New Roman" w:hAnsi="Sylfaen" w:cs="Sylfaen"/>
          <w:lang w:val="ka-GE"/>
        </w:rPr>
        <w:t>მა</w:t>
      </w:r>
      <w:r w:rsidRPr="0085738D">
        <w:rPr>
          <w:rFonts w:ascii="Sylfaen" w:eastAsia="Times New Roman" w:hAnsi="Sylfaen"/>
          <w:lang w:val="ka-GE"/>
        </w:rPr>
        <w:t xml:space="preserve"> </w:t>
      </w:r>
      <w:r w:rsidRPr="0085738D">
        <w:rPr>
          <w:rFonts w:ascii="Sylfaen" w:eastAsia="Times New Roman" w:hAnsi="Sylfaen" w:cs="Sylfaen"/>
          <w:lang w:val="ka-GE"/>
        </w:rPr>
        <w:t>შესაძლოა</w:t>
      </w:r>
      <w:r w:rsidRPr="0085738D">
        <w:rPr>
          <w:rFonts w:ascii="Sylfaen" w:eastAsia="Times New Roman" w:hAnsi="Sylfaen"/>
          <w:lang w:val="ka-GE"/>
        </w:rPr>
        <w:t xml:space="preserve"> </w:t>
      </w:r>
      <w:r w:rsidRPr="0085738D">
        <w:rPr>
          <w:rFonts w:ascii="Sylfaen" w:eastAsia="Times New Roman" w:hAnsi="Sylfaen" w:cs="Sylfaen"/>
          <w:lang w:val="ka-GE"/>
        </w:rPr>
        <w:t>გამოიწვიოს</w:t>
      </w:r>
      <w:r w:rsidRPr="0085738D">
        <w:rPr>
          <w:rFonts w:ascii="Sylfaen" w:eastAsia="Times New Roman" w:hAnsi="Sylfaen"/>
          <w:lang w:val="ka-GE"/>
        </w:rPr>
        <w:t xml:space="preserve"> </w:t>
      </w:r>
      <w:r w:rsidRPr="0085738D">
        <w:rPr>
          <w:rFonts w:ascii="Sylfaen" w:eastAsia="Times New Roman" w:hAnsi="Sylfaen" w:cs="Sylfaen"/>
          <w:lang w:val="ka-GE"/>
        </w:rPr>
        <w:t>ეკგ</w:t>
      </w:r>
      <w:r w:rsidRPr="0085738D">
        <w:rPr>
          <w:rFonts w:ascii="Sylfaen" w:eastAsia="Times New Roman" w:hAnsi="Sylfaen"/>
          <w:lang w:val="ka-GE"/>
        </w:rPr>
        <w:t>-</w:t>
      </w:r>
      <w:r w:rsidRPr="0085738D">
        <w:rPr>
          <w:rFonts w:ascii="Sylfaen" w:eastAsia="Times New Roman" w:hAnsi="Sylfaen" w:cs="Sylfaen"/>
          <w:lang w:val="ka-GE"/>
        </w:rPr>
        <w:t>ზე</w:t>
      </w:r>
      <w:r w:rsidRPr="0085738D">
        <w:rPr>
          <w:rFonts w:ascii="Sylfaen" w:eastAsia="Times New Roman" w:hAnsi="Sylfaen"/>
          <w:lang w:val="ka-GE"/>
        </w:rPr>
        <w:t xml:space="preserve"> </w:t>
      </w:r>
      <w:r w:rsidRPr="0085738D">
        <w:rPr>
          <w:rFonts w:ascii="Sylfaen" w:eastAsia="Times New Roman" w:hAnsi="Sylfaen"/>
        </w:rPr>
        <w:t>PR</w:t>
      </w:r>
      <w:r w:rsidRPr="0085738D">
        <w:rPr>
          <w:rFonts w:ascii="Sylfaen" w:eastAsia="Times New Roman" w:hAnsi="Sylfaen"/>
          <w:lang w:val="ka-GE"/>
        </w:rPr>
        <w:t>-</w:t>
      </w:r>
      <w:r w:rsidRPr="0085738D">
        <w:rPr>
          <w:rFonts w:ascii="Sylfaen" w:eastAsia="Times New Roman" w:hAnsi="Sylfaen" w:cs="Sylfaen"/>
          <w:lang w:val="ka-GE"/>
        </w:rPr>
        <w:t>ინტერვალის</w:t>
      </w:r>
      <w:r w:rsidRPr="0085738D">
        <w:rPr>
          <w:rFonts w:ascii="Sylfaen" w:eastAsia="Times New Roman" w:hAnsi="Sylfaen"/>
          <w:lang w:val="ka-GE"/>
        </w:rPr>
        <w:t xml:space="preserve"> </w:t>
      </w:r>
      <w:r w:rsidRPr="0085738D">
        <w:rPr>
          <w:rFonts w:ascii="Sylfaen" w:eastAsia="Times New Roman" w:hAnsi="Sylfaen" w:cs="Sylfaen"/>
          <w:lang w:val="ka-GE"/>
        </w:rPr>
        <w:t>გახანგრძლივება</w:t>
      </w:r>
      <w:r w:rsidRPr="0085738D">
        <w:rPr>
          <w:rFonts w:ascii="Sylfaen" w:eastAsia="Times New Roman" w:hAnsi="Sylfaen"/>
          <w:lang w:val="ka-GE"/>
        </w:rPr>
        <w:t xml:space="preserve">, </w:t>
      </w:r>
      <w:r w:rsidRPr="0085738D">
        <w:rPr>
          <w:rFonts w:ascii="Sylfaen" w:eastAsia="Times New Roman" w:hAnsi="Sylfaen" w:cs="Sylfaen"/>
          <w:lang w:val="ka-GE"/>
        </w:rPr>
        <w:t>ატაზანავირი</w:t>
      </w:r>
      <w:r w:rsidRPr="0085738D">
        <w:rPr>
          <w:rFonts w:ascii="Sylfaen" w:eastAsia="Times New Roman" w:hAnsi="Sylfaen"/>
          <w:lang w:val="ka-GE"/>
        </w:rPr>
        <w:t xml:space="preserve"> </w:t>
      </w:r>
      <w:r w:rsidRPr="0085738D">
        <w:rPr>
          <w:rFonts w:ascii="Sylfaen" w:eastAsia="Times New Roman" w:hAnsi="Sylfaen" w:cs="Sylfaen"/>
          <w:lang w:val="ka-GE"/>
        </w:rPr>
        <w:t>გამოყენებული</w:t>
      </w:r>
      <w:r w:rsidRPr="0085738D">
        <w:rPr>
          <w:rFonts w:ascii="Sylfaen" w:eastAsia="Times New Roman" w:hAnsi="Sylfaen"/>
          <w:lang w:val="ka-GE"/>
        </w:rPr>
        <w:t xml:space="preserve"> </w:t>
      </w:r>
      <w:r w:rsidRPr="0085738D">
        <w:rPr>
          <w:rFonts w:ascii="Sylfaen" w:eastAsia="Times New Roman" w:hAnsi="Sylfaen" w:cs="Sylfaen"/>
          <w:lang w:val="ka-GE"/>
        </w:rPr>
        <w:t>უნდა</w:t>
      </w:r>
      <w:r w:rsidRPr="0085738D">
        <w:rPr>
          <w:rFonts w:ascii="Sylfaen" w:eastAsia="Times New Roman" w:hAnsi="Sylfaen"/>
          <w:lang w:val="ka-GE"/>
        </w:rPr>
        <w:t xml:space="preserve"> </w:t>
      </w:r>
      <w:r w:rsidRPr="0085738D">
        <w:rPr>
          <w:rFonts w:ascii="Sylfaen" w:eastAsia="Times New Roman" w:hAnsi="Sylfaen" w:cs="Sylfaen"/>
          <w:lang w:val="ka-GE"/>
        </w:rPr>
        <w:t>იქნას</w:t>
      </w:r>
      <w:r w:rsidRPr="0085738D">
        <w:rPr>
          <w:rFonts w:ascii="Sylfaen" w:eastAsia="Times New Roman" w:hAnsi="Sylfaen"/>
          <w:lang w:val="ka-GE"/>
        </w:rPr>
        <w:t xml:space="preserve"> </w:t>
      </w:r>
      <w:r w:rsidRPr="0085738D">
        <w:rPr>
          <w:rFonts w:ascii="Sylfaen" w:eastAsia="Times New Roman" w:hAnsi="Sylfaen" w:cs="Sylfaen"/>
          <w:lang w:val="ka-GE"/>
        </w:rPr>
        <w:t>სიფრთხილით</w:t>
      </w:r>
      <w:r w:rsidRPr="0085738D">
        <w:rPr>
          <w:rFonts w:ascii="Sylfaen" w:eastAsia="Times New Roman" w:hAnsi="Sylfaen"/>
          <w:lang w:val="ka-GE"/>
        </w:rPr>
        <w:t xml:space="preserve"> </w:t>
      </w:r>
      <w:r w:rsidRPr="0085738D">
        <w:rPr>
          <w:rFonts w:ascii="Sylfaen" w:eastAsia="Times New Roman" w:hAnsi="Sylfaen" w:cs="Sylfaen"/>
          <w:lang w:val="ka-GE"/>
        </w:rPr>
        <w:t>პაციენტებში</w:t>
      </w:r>
      <w:r w:rsidRPr="0085738D">
        <w:rPr>
          <w:rFonts w:ascii="Sylfaen" w:eastAsia="Times New Roman" w:hAnsi="Sylfaen"/>
          <w:lang w:val="ka-GE"/>
        </w:rPr>
        <w:t xml:space="preserve"> </w:t>
      </w:r>
      <w:r w:rsidRPr="0085738D">
        <w:rPr>
          <w:rFonts w:ascii="Sylfaen" w:eastAsia="Times New Roman" w:hAnsi="Sylfaen" w:cs="Sylfaen"/>
          <w:lang w:val="ka-GE"/>
        </w:rPr>
        <w:t>უკვე</w:t>
      </w:r>
      <w:r w:rsidRPr="0085738D">
        <w:rPr>
          <w:rFonts w:ascii="Sylfaen" w:eastAsia="Times New Roman" w:hAnsi="Sylfaen"/>
          <w:lang w:val="ka-GE"/>
        </w:rPr>
        <w:t xml:space="preserve"> </w:t>
      </w:r>
      <w:r w:rsidRPr="0085738D">
        <w:rPr>
          <w:rFonts w:ascii="Sylfaen" w:eastAsia="Times New Roman" w:hAnsi="Sylfaen" w:cs="Sylfaen"/>
          <w:lang w:val="ka-GE"/>
        </w:rPr>
        <w:t>არსებული</w:t>
      </w:r>
      <w:r w:rsidRPr="0085738D">
        <w:rPr>
          <w:rFonts w:ascii="Sylfaen" w:eastAsia="Times New Roman" w:hAnsi="Sylfaen"/>
          <w:lang w:val="ka-GE"/>
        </w:rPr>
        <w:t xml:space="preserve"> </w:t>
      </w:r>
      <w:r w:rsidRPr="0085738D">
        <w:rPr>
          <w:rFonts w:ascii="Sylfaen" w:eastAsia="Times New Roman" w:hAnsi="Sylfaen" w:cs="Sylfaen"/>
          <w:lang w:val="ka-GE"/>
        </w:rPr>
        <w:t>გულსისხლძარღთა</w:t>
      </w:r>
      <w:r w:rsidRPr="0085738D">
        <w:rPr>
          <w:rFonts w:ascii="Sylfaen" w:eastAsia="Times New Roman" w:hAnsi="Sylfaen"/>
          <w:lang w:val="ka-GE"/>
        </w:rPr>
        <w:t xml:space="preserve"> </w:t>
      </w:r>
      <w:r w:rsidRPr="0085738D">
        <w:rPr>
          <w:rFonts w:ascii="Sylfaen" w:eastAsia="Times New Roman" w:hAnsi="Sylfaen" w:cs="Sylfaen"/>
          <w:lang w:val="ka-GE"/>
        </w:rPr>
        <w:t>სისტემის</w:t>
      </w:r>
      <w:r w:rsidRPr="0085738D">
        <w:rPr>
          <w:rFonts w:ascii="Sylfaen" w:eastAsia="Times New Roman" w:hAnsi="Sylfaen"/>
          <w:lang w:val="ka-GE"/>
        </w:rPr>
        <w:t xml:space="preserve"> </w:t>
      </w:r>
      <w:r w:rsidRPr="0085738D">
        <w:rPr>
          <w:rFonts w:ascii="Sylfaen" w:eastAsia="Times New Roman" w:hAnsi="Sylfaen" w:cs="Sylfaen"/>
          <w:lang w:val="ka-GE"/>
        </w:rPr>
        <w:t>პრობლემებით</w:t>
      </w:r>
      <w:r w:rsidRPr="0085738D">
        <w:rPr>
          <w:rFonts w:ascii="Sylfaen" w:eastAsia="Times New Roman" w:hAnsi="Sylfaen"/>
          <w:lang w:val="ka-GE"/>
        </w:rPr>
        <w:t xml:space="preserve"> </w:t>
      </w:r>
      <w:r w:rsidRPr="0085738D">
        <w:rPr>
          <w:rFonts w:ascii="Sylfaen" w:eastAsia="Times New Roman" w:hAnsi="Sylfaen" w:cs="Sylfaen"/>
          <w:lang w:val="ka-GE"/>
        </w:rPr>
        <w:t>ან</w:t>
      </w:r>
      <w:r w:rsidRPr="0085738D">
        <w:rPr>
          <w:rFonts w:ascii="Sylfaen" w:eastAsia="Times New Roman" w:hAnsi="Sylfaen"/>
          <w:lang w:val="ka-GE"/>
        </w:rPr>
        <w:t xml:space="preserve"> </w:t>
      </w:r>
      <w:r w:rsidRPr="0085738D">
        <w:rPr>
          <w:rFonts w:ascii="Sylfaen" w:eastAsia="Times New Roman" w:hAnsi="Sylfaen" w:cs="Sylfaen"/>
          <w:lang w:val="ka-GE"/>
        </w:rPr>
        <w:t>იმ</w:t>
      </w:r>
      <w:r w:rsidRPr="0085738D">
        <w:rPr>
          <w:rFonts w:ascii="Sylfaen" w:eastAsia="Times New Roman" w:hAnsi="Sylfaen"/>
          <w:lang w:val="ka-GE"/>
        </w:rPr>
        <w:t xml:space="preserve"> </w:t>
      </w:r>
      <w:r w:rsidRPr="0085738D">
        <w:rPr>
          <w:rFonts w:ascii="Sylfaen" w:eastAsia="Times New Roman" w:hAnsi="Sylfaen" w:cs="Sylfaen"/>
          <w:lang w:val="ka-GE"/>
        </w:rPr>
        <w:t>მედიკამენტებთან</w:t>
      </w:r>
      <w:r w:rsidRPr="0085738D">
        <w:rPr>
          <w:rFonts w:ascii="Sylfaen" w:eastAsia="Times New Roman" w:hAnsi="Sylfaen"/>
          <w:lang w:val="ka-GE"/>
        </w:rPr>
        <w:t xml:space="preserve"> </w:t>
      </w:r>
      <w:r w:rsidRPr="0085738D">
        <w:rPr>
          <w:rFonts w:ascii="Sylfaen" w:eastAsia="Times New Roman" w:hAnsi="Sylfaen" w:cs="Sylfaen"/>
          <w:lang w:val="ka-GE"/>
        </w:rPr>
        <w:t>ერთად</w:t>
      </w:r>
      <w:r w:rsidRPr="0085738D">
        <w:rPr>
          <w:rFonts w:ascii="Sylfaen" w:eastAsia="Times New Roman" w:hAnsi="Sylfaen"/>
          <w:lang w:val="ka-GE"/>
        </w:rPr>
        <w:t xml:space="preserve"> </w:t>
      </w:r>
      <w:r w:rsidRPr="0085738D">
        <w:rPr>
          <w:rFonts w:ascii="Sylfaen" w:eastAsia="Times New Roman" w:hAnsi="Sylfaen" w:cs="Sylfaen"/>
          <w:lang w:val="ka-GE"/>
        </w:rPr>
        <w:t>გამოყენების</w:t>
      </w:r>
      <w:r w:rsidRPr="0085738D">
        <w:rPr>
          <w:rFonts w:ascii="Sylfaen" w:eastAsia="Times New Roman" w:hAnsi="Sylfaen"/>
          <w:lang w:val="ka-GE"/>
        </w:rPr>
        <w:t xml:space="preserve"> </w:t>
      </w:r>
      <w:r w:rsidRPr="0085738D">
        <w:rPr>
          <w:rFonts w:ascii="Sylfaen" w:eastAsia="Times New Roman" w:hAnsi="Sylfaen" w:cs="Sylfaen"/>
          <w:lang w:val="ka-GE"/>
        </w:rPr>
        <w:t>დროს</w:t>
      </w:r>
      <w:r w:rsidRPr="0085738D">
        <w:rPr>
          <w:rFonts w:ascii="Sylfaen" w:eastAsia="Times New Roman" w:hAnsi="Sylfaen"/>
          <w:lang w:val="ka-GE"/>
        </w:rPr>
        <w:t xml:space="preserve">, </w:t>
      </w:r>
      <w:r w:rsidRPr="0085738D">
        <w:rPr>
          <w:rFonts w:ascii="Sylfaen" w:eastAsia="Times New Roman" w:hAnsi="Sylfaen" w:cs="Sylfaen"/>
          <w:lang w:val="ka-GE"/>
        </w:rPr>
        <w:t>რომლებსაც</w:t>
      </w:r>
      <w:r w:rsidRPr="0085738D">
        <w:rPr>
          <w:rFonts w:ascii="Sylfaen" w:eastAsia="Times New Roman" w:hAnsi="Sylfaen"/>
          <w:lang w:val="ka-GE"/>
        </w:rPr>
        <w:t xml:space="preserve"> </w:t>
      </w:r>
      <w:r w:rsidRPr="0085738D">
        <w:rPr>
          <w:rFonts w:ascii="Sylfaen" w:eastAsia="Times New Roman" w:hAnsi="Sylfaen" w:cs="Sylfaen"/>
          <w:lang w:val="ka-GE"/>
        </w:rPr>
        <w:t>ასევე</w:t>
      </w:r>
      <w:r w:rsidRPr="0085738D">
        <w:rPr>
          <w:rFonts w:ascii="Sylfaen" w:eastAsia="Times New Roman" w:hAnsi="Sylfaen"/>
          <w:lang w:val="ka-GE"/>
        </w:rPr>
        <w:t xml:space="preserve"> </w:t>
      </w:r>
      <w:r w:rsidRPr="0085738D">
        <w:rPr>
          <w:rFonts w:ascii="Sylfaen" w:eastAsia="Times New Roman" w:hAnsi="Sylfaen" w:cs="Sylfaen"/>
          <w:lang w:val="ka-GE"/>
        </w:rPr>
        <w:t>ახასიათებთ</w:t>
      </w:r>
      <w:r w:rsidRPr="0085738D">
        <w:rPr>
          <w:rFonts w:ascii="Sylfaen" w:eastAsia="Times New Roman" w:hAnsi="Sylfaen"/>
          <w:lang w:val="ka-GE"/>
        </w:rPr>
        <w:t xml:space="preserve"> </w:t>
      </w:r>
      <w:r w:rsidRPr="0085738D">
        <w:rPr>
          <w:rFonts w:ascii="Sylfaen" w:eastAsia="Times New Roman" w:hAnsi="Sylfaen"/>
        </w:rPr>
        <w:t>PR-</w:t>
      </w:r>
      <w:r w:rsidRPr="0085738D">
        <w:rPr>
          <w:rFonts w:ascii="Sylfaen" w:eastAsia="Times New Roman" w:hAnsi="Sylfaen" w:cs="Sylfaen"/>
          <w:lang w:val="ka-GE"/>
        </w:rPr>
        <w:t>ინტერვალის</w:t>
      </w:r>
      <w:r w:rsidRPr="0085738D">
        <w:rPr>
          <w:rFonts w:ascii="Sylfaen" w:eastAsia="Times New Roman" w:hAnsi="Sylfaen"/>
          <w:lang w:val="ka-GE"/>
        </w:rPr>
        <w:t xml:space="preserve"> </w:t>
      </w:r>
      <w:r w:rsidRPr="0085738D">
        <w:rPr>
          <w:rFonts w:ascii="Sylfaen" w:eastAsia="Times New Roman" w:hAnsi="Sylfaen" w:cs="Sylfaen"/>
          <w:lang w:val="ka-GE"/>
        </w:rPr>
        <w:t>პროლონგირება</w:t>
      </w:r>
      <w:r w:rsidRPr="0085738D">
        <w:rPr>
          <w:rFonts w:ascii="Sylfaen" w:eastAsia="Times New Roman" w:hAnsi="Sylfaen"/>
          <w:lang w:val="ka-GE"/>
        </w:rPr>
        <w:t xml:space="preserve"> (</w:t>
      </w:r>
      <w:r w:rsidRPr="0085738D">
        <w:rPr>
          <w:rFonts w:ascii="Sylfaen" w:eastAsia="Times New Roman" w:hAnsi="Sylfaen" w:cs="Sylfaen"/>
          <w:lang w:val="ka-GE"/>
        </w:rPr>
        <w:t>მაგ</w:t>
      </w:r>
      <w:r w:rsidRPr="0085738D">
        <w:rPr>
          <w:rFonts w:ascii="Sylfaen" w:eastAsia="Times New Roman" w:hAnsi="Sylfaen"/>
          <w:lang w:val="ka-GE"/>
        </w:rPr>
        <w:t xml:space="preserve">. </w:t>
      </w:r>
      <w:r w:rsidRPr="0085738D">
        <w:rPr>
          <w:rFonts w:ascii="Sylfaen" w:eastAsia="Times New Roman" w:hAnsi="Sylfaen" w:cs="Sylfaen"/>
          <w:lang w:val="ka-GE"/>
        </w:rPr>
        <w:t>როგორიცაა</w:t>
      </w:r>
      <w:r w:rsidRPr="0085738D">
        <w:rPr>
          <w:rFonts w:ascii="Sylfaen" w:eastAsia="Times New Roman" w:hAnsi="Sylfaen"/>
          <w:lang w:val="ka-GE"/>
        </w:rPr>
        <w:t xml:space="preserve">: </w:t>
      </w:r>
      <w:r w:rsidRPr="0085738D">
        <w:rPr>
          <w:rFonts w:ascii="Sylfaen" w:eastAsia="Times New Roman" w:hAnsi="Sylfaen" w:cs="Sylfaen"/>
          <w:lang w:val="ka-GE"/>
        </w:rPr>
        <w:t>კალციუმის</w:t>
      </w:r>
      <w:r w:rsidRPr="0085738D">
        <w:rPr>
          <w:rFonts w:ascii="Sylfaen" w:eastAsia="Times New Roman" w:hAnsi="Sylfaen"/>
          <w:lang w:val="ka-GE"/>
        </w:rPr>
        <w:t xml:space="preserve"> </w:t>
      </w:r>
      <w:r w:rsidRPr="0085738D">
        <w:rPr>
          <w:rFonts w:ascii="Sylfaen" w:eastAsia="Times New Roman" w:hAnsi="Sylfaen" w:cs="Sylfaen"/>
          <w:lang w:val="ka-GE"/>
        </w:rPr>
        <w:t>არხების</w:t>
      </w:r>
      <w:r w:rsidRPr="0085738D">
        <w:rPr>
          <w:rFonts w:ascii="Sylfaen" w:eastAsia="Times New Roman" w:hAnsi="Sylfaen"/>
          <w:lang w:val="ka-GE"/>
        </w:rPr>
        <w:t xml:space="preserve"> </w:t>
      </w:r>
      <w:r w:rsidRPr="0085738D">
        <w:rPr>
          <w:rFonts w:ascii="Sylfaen" w:eastAsia="Times New Roman" w:hAnsi="Sylfaen" w:cs="Sylfaen"/>
          <w:lang w:val="ka-GE"/>
        </w:rPr>
        <w:t>ბლოკატორები</w:t>
      </w:r>
      <w:r w:rsidRPr="0085738D">
        <w:rPr>
          <w:rFonts w:ascii="Sylfaen" w:eastAsia="Times New Roman" w:hAnsi="Sylfaen"/>
          <w:lang w:val="ka-GE"/>
        </w:rPr>
        <w:t xml:space="preserve">, </w:t>
      </w:r>
      <w:r w:rsidRPr="0085738D">
        <w:rPr>
          <w:rFonts w:ascii="Sylfaen" w:eastAsia="Times New Roman" w:hAnsi="Sylfaen" w:cs="Sylfaen"/>
          <w:lang w:val="ka-GE"/>
        </w:rPr>
        <w:t>ბეტა</w:t>
      </w:r>
      <w:r w:rsidRPr="0085738D">
        <w:rPr>
          <w:rFonts w:ascii="Sylfaen" w:eastAsia="Times New Roman" w:hAnsi="Sylfaen"/>
          <w:lang w:val="ka-GE"/>
        </w:rPr>
        <w:t>-</w:t>
      </w:r>
      <w:r w:rsidRPr="0085738D">
        <w:rPr>
          <w:rFonts w:ascii="Sylfaen" w:eastAsia="Times New Roman" w:hAnsi="Sylfaen" w:cs="Sylfaen"/>
          <w:lang w:val="ka-GE"/>
        </w:rPr>
        <w:t>ბლოკერები</w:t>
      </w:r>
      <w:r w:rsidRPr="0085738D">
        <w:rPr>
          <w:rFonts w:ascii="Sylfaen" w:eastAsia="Times New Roman" w:hAnsi="Sylfaen"/>
          <w:lang w:val="ka-GE"/>
        </w:rPr>
        <w:t xml:space="preserve">, </w:t>
      </w:r>
      <w:r w:rsidRPr="0085738D">
        <w:rPr>
          <w:rFonts w:ascii="Sylfaen" w:eastAsia="Times New Roman" w:hAnsi="Sylfaen" w:cs="Sylfaen"/>
          <w:lang w:val="ka-GE"/>
        </w:rPr>
        <w:t>დიგოქსინი</w:t>
      </w:r>
      <w:r w:rsidRPr="0085738D">
        <w:rPr>
          <w:rFonts w:ascii="Sylfaen" w:eastAsia="Times New Roman" w:hAnsi="Sylfaen"/>
          <w:lang w:val="ka-GE"/>
        </w:rPr>
        <w:t xml:space="preserve">, </w:t>
      </w:r>
      <w:r w:rsidRPr="0085738D">
        <w:rPr>
          <w:rFonts w:ascii="Sylfaen" w:eastAsia="Times New Roman" w:hAnsi="Sylfaen" w:cs="Sylfaen"/>
          <w:lang w:val="ka-GE"/>
        </w:rPr>
        <w:t>ვერაპამილი</w:t>
      </w:r>
      <w:r w:rsidRPr="0085738D">
        <w:rPr>
          <w:rFonts w:ascii="Sylfaen" w:eastAsia="Times New Roman" w:hAnsi="Sylfaen"/>
          <w:lang w:val="ka-GE"/>
        </w:rPr>
        <w:t>).</w:t>
      </w:r>
    </w:p>
    <w:p w:rsidR="007370FE" w:rsidRPr="0085738D" w:rsidRDefault="007370FE" w:rsidP="00443D3D">
      <w:pPr>
        <w:jc w:val="both"/>
        <w:rPr>
          <w:rFonts w:ascii="Sylfaen" w:eastAsia="Times New Roman" w:hAnsi="Sylfaen"/>
        </w:rPr>
      </w:pPr>
      <w:r w:rsidRPr="0085738D">
        <w:rPr>
          <w:rFonts w:ascii="Sylfaen" w:eastAsia="Times New Roman" w:hAnsi="Sylfaen"/>
        </w:rPr>
        <w:t>ATV</w:t>
      </w:r>
      <w:r w:rsidRPr="0085738D">
        <w:rPr>
          <w:rFonts w:ascii="Sylfaen" w:eastAsia="Times New Roman" w:hAnsi="Sylfaen"/>
          <w:lang w:val="ka-GE"/>
        </w:rPr>
        <w:t xml:space="preserve"> </w:t>
      </w:r>
      <w:r w:rsidRPr="0085738D">
        <w:rPr>
          <w:rFonts w:ascii="Sylfaen" w:eastAsia="Times New Roman" w:hAnsi="Sylfaen" w:cs="Sylfaen"/>
          <w:lang w:val="ka-GE"/>
        </w:rPr>
        <w:t>აბსორბცია</w:t>
      </w:r>
      <w:r w:rsidRPr="0085738D">
        <w:rPr>
          <w:rFonts w:ascii="Sylfaen" w:eastAsia="Times New Roman" w:hAnsi="Sylfaen"/>
          <w:lang w:val="ka-GE"/>
        </w:rPr>
        <w:t xml:space="preserve"> </w:t>
      </w:r>
      <w:r w:rsidRPr="0085738D">
        <w:rPr>
          <w:rFonts w:ascii="Sylfaen" w:eastAsia="Times New Roman" w:hAnsi="Sylfaen" w:cs="Sylfaen"/>
          <w:lang w:val="ka-GE"/>
        </w:rPr>
        <w:t>დამოკიდებულია</w:t>
      </w:r>
      <w:r w:rsidRPr="0085738D">
        <w:rPr>
          <w:rFonts w:ascii="Sylfaen" w:eastAsia="Times New Roman" w:hAnsi="Sylfaen"/>
          <w:lang w:val="ka-GE"/>
        </w:rPr>
        <w:t xml:space="preserve"> </w:t>
      </w:r>
      <w:r w:rsidRPr="0085738D">
        <w:rPr>
          <w:rFonts w:ascii="Sylfaen" w:eastAsia="Times New Roman" w:hAnsi="Sylfaen" w:cs="Sylfaen"/>
          <w:lang w:val="ka-GE"/>
        </w:rPr>
        <w:t>კუჭის</w:t>
      </w:r>
      <w:r w:rsidRPr="0085738D">
        <w:rPr>
          <w:rFonts w:ascii="Sylfaen" w:eastAsia="Times New Roman" w:hAnsi="Sylfaen"/>
          <w:lang w:val="ka-GE"/>
        </w:rPr>
        <w:t xml:space="preserve"> </w:t>
      </w:r>
      <w:r w:rsidRPr="0085738D">
        <w:rPr>
          <w:rFonts w:ascii="Sylfaen" w:eastAsia="Times New Roman" w:hAnsi="Sylfaen" w:cs="Sylfaen"/>
          <w:lang w:val="ka-GE"/>
        </w:rPr>
        <w:t>დაბალ</w:t>
      </w:r>
      <w:r w:rsidRPr="0085738D">
        <w:rPr>
          <w:rFonts w:ascii="Sylfaen" w:eastAsia="Times New Roman" w:hAnsi="Sylfaen"/>
          <w:lang w:val="ka-GE"/>
        </w:rPr>
        <w:t xml:space="preserve"> </w:t>
      </w:r>
      <w:r w:rsidRPr="0085738D">
        <w:rPr>
          <w:rFonts w:ascii="Sylfaen" w:eastAsia="Times New Roman" w:hAnsi="Sylfaen"/>
        </w:rPr>
        <w:t>pH</w:t>
      </w:r>
      <w:r w:rsidRPr="0085738D">
        <w:rPr>
          <w:rFonts w:ascii="Sylfaen" w:eastAsia="Times New Roman" w:hAnsi="Sylfaen"/>
          <w:lang w:val="ka-GE"/>
        </w:rPr>
        <w:t>-</w:t>
      </w:r>
      <w:r w:rsidRPr="0085738D">
        <w:rPr>
          <w:rFonts w:ascii="Sylfaen" w:eastAsia="Times New Roman" w:hAnsi="Sylfaen" w:cs="Sylfaen"/>
          <w:lang w:val="ka-GE"/>
        </w:rPr>
        <w:t>ზე</w:t>
      </w:r>
      <w:r w:rsidRPr="0085738D">
        <w:rPr>
          <w:rFonts w:ascii="Sylfaen" w:eastAsia="Times New Roman" w:hAnsi="Sylfaen"/>
          <w:lang w:val="ka-GE"/>
        </w:rPr>
        <w:t xml:space="preserve">. </w:t>
      </w:r>
      <w:r w:rsidRPr="0085738D">
        <w:rPr>
          <w:rFonts w:ascii="Sylfaen" w:eastAsia="Times New Roman" w:hAnsi="Sylfaen" w:cs="Sylfaen"/>
          <w:lang w:val="ka-GE"/>
        </w:rPr>
        <w:t>შესაბამისად</w:t>
      </w:r>
      <w:r w:rsidRPr="0085738D">
        <w:rPr>
          <w:rFonts w:ascii="Sylfaen" w:eastAsia="Times New Roman" w:hAnsi="Sylfaen"/>
          <w:lang w:val="ka-GE"/>
        </w:rPr>
        <w:t xml:space="preserve">, </w:t>
      </w:r>
      <w:r w:rsidRPr="0085738D">
        <w:rPr>
          <w:rFonts w:ascii="Sylfaen" w:eastAsia="Times New Roman" w:hAnsi="Sylfaen" w:cs="Sylfaen"/>
          <w:lang w:val="ka-GE"/>
        </w:rPr>
        <w:t>თუ</w:t>
      </w:r>
      <w:r w:rsidRPr="0085738D">
        <w:rPr>
          <w:rFonts w:ascii="Sylfaen" w:eastAsia="Times New Roman" w:hAnsi="Sylfaen"/>
          <w:lang w:val="ka-GE"/>
        </w:rPr>
        <w:t xml:space="preserve"> </w:t>
      </w:r>
      <w:r w:rsidRPr="0085738D">
        <w:rPr>
          <w:rFonts w:ascii="Sylfaen" w:eastAsia="Times New Roman" w:hAnsi="Sylfaen" w:cs="Sylfaen"/>
          <w:lang w:val="ka-GE"/>
        </w:rPr>
        <w:t>ატაზანავირის</w:t>
      </w:r>
      <w:r w:rsidRPr="0085738D">
        <w:rPr>
          <w:rFonts w:ascii="Sylfaen" w:eastAsia="Times New Roman" w:hAnsi="Sylfaen"/>
          <w:lang w:val="ka-GE"/>
        </w:rPr>
        <w:t xml:space="preserve"> </w:t>
      </w:r>
      <w:r w:rsidRPr="0085738D">
        <w:rPr>
          <w:rFonts w:ascii="Sylfaen" w:eastAsia="Times New Roman" w:hAnsi="Sylfaen" w:cs="Sylfaen"/>
          <w:lang w:val="ka-GE"/>
        </w:rPr>
        <w:t>გამოყენება</w:t>
      </w:r>
      <w:r w:rsidRPr="0085738D">
        <w:rPr>
          <w:rFonts w:ascii="Sylfaen" w:eastAsia="Times New Roman" w:hAnsi="Sylfaen"/>
          <w:lang w:val="ka-GE"/>
        </w:rPr>
        <w:t xml:space="preserve"> </w:t>
      </w:r>
      <w:r w:rsidRPr="0085738D">
        <w:rPr>
          <w:rFonts w:ascii="Sylfaen" w:eastAsia="Times New Roman" w:hAnsi="Sylfaen" w:cs="Sylfaen"/>
          <w:lang w:val="ka-GE"/>
        </w:rPr>
        <w:t>მოხდება</w:t>
      </w:r>
      <w:r w:rsidRPr="0085738D">
        <w:rPr>
          <w:rFonts w:ascii="Sylfaen" w:eastAsia="Times New Roman" w:hAnsi="Sylfaen"/>
          <w:lang w:val="ka-GE"/>
        </w:rPr>
        <w:t xml:space="preserve"> </w:t>
      </w:r>
      <w:r w:rsidRPr="0085738D">
        <w:rPr>
          <w:rFonts w:ascii="Sylfaen" w:eastAsia="Times New Roman" w:hAnsi="Sylfaen" w:cs="Sylfaen"/>
          <w:lang w:val="ka-GE"/>
        </w:rPr>
        <w:t>პროტონული</w:t>
      </w:r>
      <w:r w:rsidRPr="0085738D">
        <w:rPr>
          <w:rFonts w:ascii="Sylfaen" w:eastAsia="Times New Roman" w:hAnsi="Sylfaen"/>
          <w:lang w:val="ka-GE"/>
        </w:rPr>
        <w:t xml:space="preserve"> </w:t>
      </w:r>
      <w:r w:rsidRPr="0085738D">
        <w:rPr>
          <w:rFonts w:ascii="Sylfaen" w:eastAsia="Times New Roman" w:hAnsi="Sylfaen" w:cs="Sylfaen"/>
          <w:lang w:val="ka-GE"/>
        </w:rPr>
        <w:t>ტუმბოს</w:t>
      </w:r>
      <w:r w:rsidRPr="0085738D">
        <w:rPr>
          <w:rFonts w:ascii="Sylfaen" w:eastAsia="Times New Roman" w:hAnsi="Sylfaen"/>
          <w:lang w:val="ka-GE"/>
        </w:rPr>
        <w:t xml:space="preserve"> </w:t>
      </w:r>
      <w:r w:rsidRPr="0085738D">
        <w:rPr>
          <w:rFonts w:ascii="Sylfaen" w:eastAsia="Times New Roman" w:hAnsi="Sylfaen" w:cs="Sylfaen"/>
          <w:lang w:val="ka-GE"/>
        </w:rPr>
        <w:t>ინჰიბიტორებთან</w:t>
      </w:r>
      <w:r w:rsidRPr="0085738D">
        <w:rPr>
          <w:rFonts w:ascii="Sylfaen" w:eastAsia="Times New Roman" w:hAnsi="Sylfaen"/>
          <w:lang w:val="ka-GE"/>
        </w:rPr>
        <w:t xml:space="preserve"> </w:t>
      </w:r>
      <w:r w:rsidRPr="0085738D">
        <w:rPr>
          <w:rFonts w:ascii="Sylfaen" w:eastAsia="Times New Roman" w:hAnsi="Sylfaen" w:cs="Sylfaen"/>
          <w:lang w:val="ka-GE"/>
        </w:rPr>
        <w:t>ერთად</w:t>
      </w:r>
      <w:r w:rsidRPr="0085738D">
        <w:rPr>
          <w:rFonts w:ascii="Sylfaen" w:eastAsia="Times New Roman" w:hAnsi="Sylfaen"/>
          <w:lang w:val="ka-GE"/>
        </w:rPr>
        <w:t xml:space="preserve"> </w:t>
      </w:r>
      <w:r w:rsidRPr="0085738D">
        <w:rPr>
          <w:rFonts w:ascii="Sylfaen" w:eastAsia="Times New Roman" w:hAnsi="Sylfaen" w:cs="Sylfaen"/>
          <w:lang w:val="ka-GE"/>
        </w:rPr>
        <w:t>მისი</w:t>
      </w:r>
      <w:r w:rsidRPr="0085738D">
        <w:rPr>
          <w:rFonts w:ascii="Sylfaen" w:eastAsia="Times New Roman" w:hAnsi="Sylfaen"/>
          <w:lang w:val="ka-GE"/>
        </w:rPr>
        <w:t xml:space="preserve"> </w:t>
      </w:r>
      <w:r w:rsidRPr="0085738D">
        <w:rPr>
          <w:rFonts w:ascii="Sylfaen" w:eastAsia="Times New Roman" w:hAnsi="Sylfaen" w:cs="Sylfaen"/>
          <w:lang w:val="ka-GE"/>
        </w:rPr>
        <w:t>პლაზმაში</w:t>
      </w:r>
      <w:r w:rsidRPr="0085738D">
        <w:rPr>
          <w:rFonts w:ascii="Sylfaen" w:eastAsia="Times New Roman" w:hAnsi="Sylfaen"/>
          <w:lang w:val="ka-GE"/>
        </w:rPr>
        <w:t xml:space="preserve"> </w:t>
      </w:r>
      <w:r w:rsidRPr="0085738D">
        <w:rPr>
          <w:rFonts w:ascii="Sylfaen" w:eastAsia="Times New Roman" w:hAnsi="Sylfaen" w:cs="Sylfaen"/>
          <w:lang w:val="ka-GE"/>
        </w:rPr>
        <w:t>კონცენტრაცია</w:t>
      </w:r>
      <w:r w:rsidRPr="0085738D">
        <w:rPr>
          <w:rFonts w:ascii="Sylfaen" w:eastAsia="Times New Roman" w:hAnsi="Sylfaen"/>
          <w:lang w:val="ka-GE"/>
        </w:rPr>
        <w:t xml:space="preserve"> </w:t>
      </w:r>
      <w:r w:rsidRPr="0085738D">
        <w:rPr>
          <w:rFonts w:ascii="Sylfaen" w:eastAsia="Times New Roman" w:hAnsi="Sylfaen" w:cs="Sylfaen"/>
          <w:lang w:val="ka-GE"/>
        </w:rPr>
        <w:t>და</w:t>
      </w:r>
      <w:r w:rsidRPr="0085738D">
        <w:rPr>
          <w:rFonts w:ascii="Sylfaen" w:eastAsia="Times New Roman" w:hAnsi="Sylfaen"/>
          <w:lang w:val="ka-GE"/>
        </w:rPr>
        <w:t xml:space="preserve"> </w:t>
      </w:r>
      <w:r w:rsidRPr="0085738D">
        <w:rPr>
          <w:rFonts w:ascii="Sylfaen" w:eastAsia="Times New Roman" w:hAnsi="Sylfaen" w:cs="Sylfaen"/>
          <w:lang w:val="ka-GE"/>
        </w:rPr>
        <w:t>შესაბამისად</w:t>
      </w:r>
      <w:r w:rsidRPr="0085738D">
        <w:rPr>
          <w:rFonts w:ascii="Sylfaen" w:eastAsia="Times New Roman" w:hAnsi="Sylfaen"/>
          <w:lang w:val="ka-GE"/>
        </w:rPr>
        <w:t xml:space="preserve"> </w:t>
      </w:r>
      <w:r w:rsidRPr="0085738D">
        <w:rPr>
          <w:rFonts w:ascii="Sylfaen" w:eastAsia="Times New Roman" w:hAnsi="Sylfaen" w:cs="Sylfaen"/>
          <w:lang w:val="ka-GE"/>
        </w:rPr>
        <w:t>თერაპიული</w:t>
      </w:r>
      <w:r w:rsidRPr="0085738D">
        <w:rPr>
          <w:rFonts w:ascii="Sylfaen" w:eastAsia="Times New Roman" w:hAnsi="Sylfaen"/>
          <w:lang w:val="ka-GE"/>
        </w:rPr>
        <w:t xml:space="preserve"> </w:t>
      </w:r>
      <w:r w:rsidRPr="0085738D">
        <w:rPr>
          <w:rFonts w:ascii="Sylfaen" w:eastAsia="Times New Roman" w:hAnsi="Sylfaen" w:cs="Sylfaen"/>
          <w:lang w:val="ka-GE"/>
        </w:rPr>
        <w:t>ეფექტიც</w:t>
      </w:r>
      <w:r w:rsidRPr="0085738D">
        <w:rPr>
          <w:rFonts w:ascii="Sylfaen" w:eastAsia="Times New Roman" w:hAnsi="Sylfaen"/>
          <w:lang w:val="ka-GE"/>
        </w:rPr>
        <w:t xml:space="preserve"> </w:t>
      </w:r>
      <w:r w:rsidRPr="0085738D">
        <w:rPr>
          <w:rFonts w:ascii="Sylfaen" w:eastAsia="Times New Roman" w:hAnsi="Sylfaen" w:cs="Sylfaen"/>
          <w:lang w:val="ka-GE"/>
        </w:rPr>
        <w:t>მნიშვნელოვნად</w:t>
      </w:r>
      <w:r w:rsidRPr="0085738D">
        <w:rPr>
          <w:rFonts w:ascii="Sylfaen" w:eastAsia="Times New Roman" w:hAnsi="Sylfaen"/>
          <w:lang w:val="ka-GE"/>
        </w:rPr>
        <w:t xml:space="preserve"> </w:t>
      </w:r>
      <w:r w:rsidRPr="0085738D">
        <w:rPr>
          <w:rFonts w:ascii="Sylfaen" w:eastAsia="Times New Roman" w:hAnsi="Sylfaen" w:cs="Sylfaen"/>
          <w:lang w:val="ka-GE"/>
        </w:rPr>
        <w:t>დაიკლებს</w:t>
      </w:r>
      <w:r w:rsidRPr="0085738D">
        <w:rPr>
          <w:rFonts w:ascii="Sylfaen" w:eastAsia="Times New Roman" w:hAnsi="Sylfaen"/>
          <w:lang w:val="ka-GE"/>
        </w:rPr>
        <w:t>.</w:t>
      </w:r>
    </w:p>
    <w:p w:rsidR="007370FE" w:rsidRPr="0085738D" w:rsidRDefault="007370FE" w:rsidP="00443D3D">
      <w:pPr>
        <w:jc w:val="both"/>
        <w:rPr>
          <w:rFonts w:ascii="Sylfaen" w:eastAsia="Times New Roman" w:hAnsi="Sylfaen"/>
        </w:rPr>
      </w:pPr>
      <w:r w:rsidRPr="0085738D">
        <w:rPr>
          <w:rFonts w:ascii="Sylfaen" w:eastAsia="Times New Roman" w:hAnsi="Sylfaen" w:cs="Sylfaen"/>
          <w:lang w:val="ka-GE"/>
        </w:rPr>
        <w:lastRenderedPageBreak/>
        <w:t>პროტონული</w:t>
      </w:r>
      <w:r w:rsidRPr="0085738D">
        <w:rPr>
          <w:rFonts w:ascii="Sylfaen" w:eastAsia="Times New Roman" w:hAnsi="Sylfaen"/>
          <w:lang w:val="ka-GE"/>
        </w:rPr>
        <w:t xml:space="preserve"> </w:t>
      </w:r>
      <w:r w:rsidRPr="0085738D">
        <w:rPr>
          <w:rFonts w:ascii="Sylfaen" w:eastAsia="Times New Roman" w:hAnsi="Sylfaen" w:cs="Sylfaen"/>
          <w:lang w:val="ka-GE"/>
        </w:rPr>
        <w:t>ტუმბოს</w:t>
      </w:r>
      <w:r w:rsidRPr="0085738D">
        <w:rPr>
          <w:rFonts w:ascii="Sylfaen" w:eastAsia="Times New Roman" w:hAnsi="Sylfaen"/>
          <w:lang w:val="ka-GE"/>
        </w:rPr>
        <w:t xml:space="preserve"> </w:t>
      </w:r>
      <w:r w:rsidRPr="0085738D">
        <w:rPr>
          <w:rFonts w:ascii="Sylfaen" w:eastAsia="Times New Roman" w:hAnsi="Sylfaen" w:cs="Sylfaen"/>
          <w:lang w:val="ka-GE"/>
        </w:rPr>
        <w:t>ინჰიბიტორების</w:t>
      </w:r>
      <w:r w:rsidRPr="0085738D">
        <w:rPr>
          <w:rFonts w:ascii="Sylfaen" w:eastAsia="Times New Roman" w:hAnsi="Sylfaen"/>
          <w:lang w:val="ka-GE"/>
        </w:rPr>
        <w:t xml:space="preserve"> </w:t>
      </w:r>
      <w:r w:rsidRPr="0085738D">
        <w:rPr>
          <w:rFonts w:ascii="Sylfaen" w:eastAsia="Times New Roman" w:hAnsi="Sylfaen" w:cs="Sylfaen"/>
          <w:lang w:val="ka-GE"/>
        </w:rPr>
        <w:t>მიღება</w:t>
      </w:r>
      <w:r w:rsidRPr="0085738D">
        <w:rPr>
          <w:rFonts w:ascii="Sylfaen" w:eastAsia="Times New Roman" w:hAnsi="Sylfaen"/>
          <w:lang w:val="ka-GE"/>
        </w:rPr>
        <w:t xml:space="preserve"> </w:t>
      </w:r>
      <w:r w:rsidRPr="0085738D">
        <w:rPr>
          <w:rFonts w:ascii="Sylfaen" w:eastAsia="Times New Roman" w:hAnsi="Sylfaen" w:cs="Sylfaen"/>
          <w:lang w:val="ka-GE"/>
        </w:rPr>
        <w:t>უნდა</w:t>
      </w:r>
      <w:r w:rsidRPr="0085738D">
        <w:rPr>
          <w:rFonts w:ascii="Sylfaen" w:eastAsia="Times New Roman" w:hAnsi="Sylfaen"/>
          <w:lang w:val="ka-GE"/>
        </w:rPr>
        <w:t xml:space="preserve"> </w:t>
      </w:r>
      <w:r w:rsidRPr="0085738D">
        <w:rPr>
          <w:rFonts w:ascii="Sylfaen" w:eastAsia="Times New Roman" w:hAnsi="Sylfaen" w:cs="Sylfaen"/>
          <w:lang w:val="ka-GE"/>
        </w:rPr>
        <w:t>მოხდეს</w:t>
      </w:r>
      <w:r w:rsidRPr="0085738D">
        <w:rPr>
          <w:rFonts w:ascii="Sylfaen" w:eastAsia="Times New Roman" w:hAnsi="Sylfaen"/>
          <w:lang w:val="ka-GE"/>
        </w:rPr>
        <w:t xml:space="preserve"> </w:t>
      </w:r>
      <w:r w:rsidRPr="0085738D">
        <w:rPr>
          <w:rFonts w:ascii="Sylfaen" w:eastAsia="Times New Roman" w:hAnsi="Sylfaen" w:cs="Sylfaen"/>
          <w:lang w:val="ka-GE"/>
        </w:rPr>
        <w:t>ბუსტირებული</w:t>
      </w:r>
      <w:r w:rsidRPr="0085738D">
        <w:rPr>
          <w:rFonts w:ascii="Sylfaen" w:eastAsia="Times New Roman" w:hAnsi="Sylfaen"/>
          <w:lang w:val="ka-GE"/>
        </w:rPr>
        <w:t xml:space="preserve"> </w:t>
      </w:r>
      <w:r w:rsidRPr="0085738D">
        <w:rPr>
          <w:rFonts w:ascii="Sylfaen" w:eastAsia="Times New Roman" w:hAnsi="Sylfaen" w:cs="Sylfaen"/>
          <w:lang w:val="ka-GE"/>
        </w:rPr>
        <w:t>ატაზანავირის</w:t>
      </w:r>
      <w:r w:rsidRPr="0085738D">
        <w:rPr>
          <w:rFonts w:ascii="Sylfaen" w:eastAsia="Times New Roman" w:hAnsi="Sylfaen"/>
          <w:lang w:val="ka-GE"/>
        </w:rPr>
        <w:t xml:space="preserve"> </w:t>
      </w:r>
      <w:r w:rsidRPr="0085738D">
        <w:rPr>
          <w:rFonts w:ascii="Sylfaen" w:eastAsia="Times New Roman" w:hAnsi="Sylfaen" w:cs="Sylfaen"/>
          <w:lang w:val="ka-GE"/>
        </w:rPr>
        <w:t>მიღებამდე</w:t>
      </w:r>
      <w:r w:rsidRPr="0085738D">
        <w:rPr>
          <w:rFonts w:ascii="Sylfaen" w:eastAsia="Times New Roman" w:hAnsi="Sylfaen"/>
          <w:lang w:val="ka-GE"/>
        </w:rPr>
        <w:t xml:space="preserve"> </w:t>
      </w:r>
      <w:r w:rsidRPr="0085738D">
        <w:rPr>
          <w:rFonts w:ascii="Sylfaen" w:eastAsia="Times New Roman" w:hAnsi="Sylfaen" w:cs="Sylfaen"/>
          <w:lang w:val="ka-GE"/>
        </w:rPr>
        <w:t>დაახლოებით</w:t>
      </w:r>
      <w:r w:rsidRPr="0085738D">
        <w:rPr>
          <w:rFonts w:ascii="Sylfaen" w:eastAsia="Times New Roman" w:hAnsi="Sylfaen"/>
          <w:lang w:val="ka-GE"/>
        </w:rPr>
        <w:t xml:space="preserve"> 12 </w:t>
      </w:r>
      <w:r w:rsidRPr="0085738D">
        <w:rPr>
          <w:rFonts w:ascii="Sylfaen" w:eastAsia="Times New Roman" w:hAnsi="Sylfaen" w:cs="Sylfaen"/>
          <w:lang w:val="ka-GE"/>
        </w:rPr>
        <w:t>საათით</w:t>
      </w:r>
      <w:r w:rsidRPr="0085738D">
        <w:rPr>
          <w:rFonts w:ascii="Sylfaen" w:eastAsia="Times New Roman" w:hAnsi="Sylfaen"/>
          <w:lang w:val="ka-GE"/>
        </w:rPr>
        <w:t xml:space="preserve"> </w:t>
      </w:r>
      <w:r w:rsidRPr="0085738D">
        <w:rPr>
          <w:rFonts w:ascii="Sylfaen" w:eastAsia="Times New Roman" w:hAnsi="Sylfaen" w:cs="Sylfaen"/>
          <w:lang w:val="ka-GE"/>
        </w:rPr>
        <w:t>ადრე</w:t>
      </w:r>
      <w:r w:rsidRPr="0085738D">
        <w:rPr>
          <w:rFonts w:ascii="Sylfaen" w:eastAsia="Times New Roman" w:hAnsi="Sylfaen"/>
          <w:lang w:val="ka-GE"/>
        </w:rPr>
        <w:t>.</w:t>
      </w:r>
    </w:p>
    <w:p w:rsidR="007370FE" w:rsidRPr="0085738D" w:rsidRDefault="007370FE" w:rsidP="00443D3D">
      <w:pPr>
        <w:jc w:val="both"/>
        <w:rPr>
          <w:rFonts w:ascii="Sylfaen" w:eastAsia="Times New Roman" w:hAnsi="Sylfaen"/>
          <w:b/>
          <w:i/>
          <w:lang w:val="ka-GE"/>
        </w:rPr>
      </w:pPr>
      <w:r w:rsidRPr="0085738D">
        <w:rPr>
          <w:rFonts w:ascii="Sylfaen" w:eastAsia="Times New Roman" w:hAnsi="Sylfaen"/>
        </w:rPr>
        <w:t>B</w:t>
      </w:r>
      <w:r w:rsidRPr="0085738D">
        <w:rPr>
          <w:rFonts w:ascii="Sylfaen" w:eastAsia="Times New Roman" w:hAnsi="Sylfaen"/>
          <w:lang w:val="ka-GE"/>
        </w:rPr>
        <w:t xml:space="preserve"> </w:t>
      </w:r>
      <w:r w:rsidRPr="0085738D">
        <w:rPr>
          <w:rFonts w:ascii="Sylfaen" w:eastAsia="Times New Roman" w:hAnsi="Sylfaen" w:cs="Sylfaen"/>
          <w:lang w:val="ka-GE"/>
        </w:rPr>
        <w:t>ან</w:t>
      </w:r>
      <w:r w:rsidRPr="0085738D">
        <w:rPr>
          <w:rFonts w:ascii="Sylfaen" w:eastAsia="Times New Roman" w:hAnsi="Sylfaen"/>
          <w:lang w:val="ka-GE"/>
        </w:rPr>
        <w:t xml:space="preserve"> </w:t>
      </w:r>
      <w:r w:rsidRPr="0085738D">
        <w:rPr>
          <w:rFonts w:ascii="Sylfaen" w:eastAsia="Times New Roman" w:hAnsi="Sylfaen"/>
        </w:rPr>
        <w:t>C</w:t>
      </w:r>
      <w:r w:rsidRPr="0085738D">
        <w:rPr>
          <w:rFonts w:ascii="Sylfaen" w:eastAsia="Times New Roman" w:hAnsi="Sylfaen"/>
          <w:lang w:val="ka-GE"/>
        </w:rPr>
        <w:t>-</w:t>
      </w:r>
      <w:r w:rsidRPr="0085738D">
        <w:rPr>
          <w:rFonts w:ascii="Sylfaen" w:eastAsia="Times New Roman" w:hAnsi="Sylfaen" w:cs="Sylfaen"/>
          <w:lang w:val="ka-GE"/>
        </w:rPr>
        <w:t>ჰეპატიტით</w:t>
      </w:r>
      <w:r w:rsidRPr="0085738D">
        <w:rPr>
          <w:rFonts w:ascii="Sylfaen" w:eastAsia="Times New Roman" w:hAnsi="Sylfaen"/>
          <w:lang w:val="ka-GE"/>
        </w:rPr>
        <w:t xml:space="preserve"> </w:t>
      </w:r>
      <w:r w:rsidRPr="0085738D">
        <w:rPr>
          <w:rFonts w:ascii="Sylfaen" w:eastAsia="Times New Roman" w:hAnsi="Sylfaen" w:cs="Sylfaen"/>
          <w:lang w:val="ka-GE"/>
        </w:rPr>
        <w:t>დაავადებულ</w:t>
      </w:r>
      <w:r w:rsidRPr="0085738D">
        <w:rPr>
          <w:rFonts w:ascii="Sylfaen" w:eastAsia="Times New Roman" w:hAnsi="Sylfaen"/>
          <w:lang w:val="ka-GE"/>
        </w:rPr>
        <w:t xml:space="preserve"> </w:t>
      </w:r>
      <w:r w:rsidRPr="0085738D">
        <w:rPr>
          <w:rFonts w:ascii="Sylfaen" w:eastAsia="Times New Roman" w:hAnsi="Sylfaen" w:cs="Sylfaen"/>
          <w:lang w:val="ka-GE"/>
        </w:rPr>
        <w:t>პაციენტებს</w:t>
      </w:r>
      <w:r w:rsidRPr="0085738D">
        <w:rPr>
          <w:rFonts w:ascii="Sylfaen" w:eastAsia="Times New Roman" w:hAnsi="Sylfaen"/>
          <w:lang w:val="ka-GE"/>
        </w:rPr>
        <w:t xml:space="preserve"> </w:t>
      </w:r>
      <w:r w:rsidRPr="0085738D">
        <w:rPr>
          <w:rFonts w:ascii="Sylfaen" w:eastAsia="Times New Roman" w:hAnsi="Sylfaen" w:cs="Sylfaen"/>
          <w:lang w:val="ka-GE"/>
        </w:rPr>
        <w:t>და</w:t>
      </w:r>
      <w:r w:rsidRPr="0085738D">
        <w:rPr>
          <w:rFonts w:ascii="Sylfaen" w:eastAsia="Times New Roman" w:hAnsi="Sylfaen"/>
          <w:lang w:val="ka-GE"/>
        </w:rPr>
        <w:t xml:space="preserve"> </w:t>
      </w:r>
      <w:r w:rsidRPr="0085738D">
        <w:rPr>
          <w:rFonts w:ascii="Sylfaen" w:eastAsia="Times New Roman" w:hAnsi="Sylfaen" w:cs="Sylfaen"/>
          <w:lang w:val="ka-GE"/>
        </w:rPr>
        <w:t>ასევე</w:t>
      </w:r>
      <w:r w:rsidRPr="0085738D">
        <w:rPr>
          <w:rFonts w:ascii="Sylfaen" w:eastAsia="Times New Roman" w:hAnsi="Sylfaen"/>
          <w:lang w:val="ka-GE"/>
        </w:rPr>
        <w:t xml:space="preserve"> </w:t>
      </w:r>
      <w:r w:rsidRPr="0085738D">
        <w:rPr>
          <w:rFonts w:ascii="Sylfaen" w:eastAsia="Times New Roman" w:hAnsi="Sylfaen" w:cs="Sylfaen"/>
          <w:lang w:val="ka-GE"/>
        </w:rPr>
        <w:t>იმ</w:t>
      </w:r>
      <w:r w:rsidRPr="0085738D">
        <w:rPr>
          <w:rFonts w:ascii="Sylfaen" w:eastAsia="Times New Roman" w:hAnsi="Sylfaen"/>
          <w:lang w:val="ka-GE"/>
        </w:rPr>
        <w:t xml:space="preserve"> </w:t>
      </w:r>
      <w:r w:rsidRPr="0085738D">
        <w:rPr>
          <w:rFonts w:ascii="Sylfaen" w:eastAsia="Times New Roman" w:hAnsi="Sylfaen" w:cs="Sylfaen"/>
          <w:lang w:val="ka-GE"/>
        </w:rPr>
        <w:t>პირებს</w:t>
      </w:r>
      <w:r w:rsidRPr="0085738D">
        <w:rPr>
          <w:rFonts w:ascii="Sylfaen" w:eastAsia="Times New Roman" w:hAnsi="Sylfaen"/>
          <w:lang w:val="ka-GE"/>
        </w:rPr>
        <w:t xml:space="preserve">, </w:t>
      </w:r>
      <w:r w:rsidRPr="0085738D">
        <w:rPr>
          <w:rFonts w:ascii="Sylfaen" w:eastAsia="Times New Roman" w:hAnsi="Sylfaen" w:cs="Sylfaen"/>
          <w:lang w:val="ka-GE"/>
        </w:rPr>
        <w:t>რომელთაც</w:t>
      </w:r>
      <w:r w:rsidRPr="0085738D">
        <w:rPr>
          <w:rFonts w:ascii="Sylfaen" w:eastAsia="Times New Roman" w:hAnsi="Sylfaen"/>
          <w:lang w:val="ka-GE"/>
        </w:rPr>
        <w:t xml:space="preserve"> </w:t>
      </w:r>
      <w:r w:rsidRPr="0085738D">
        <w:rPr>
          <w:rFonts w:ascii="Sylfaen" w:eastAsia="Times New Roman" w:hAnsi="Sylfaen" w:cs="Sylfaen"/>
          <w:lang w:val="ka-GE"/>
        </w:rPr>
        <w:t>აღენიშნებათ</w:t>
      </w:r>
      <w:r w:rsidRPr="0085738D">
        <w:rPr>
          <w:rFonts w:ascii="Sylfaen" w:eastAsia="Times New Roman" w:hAnsi="Sylfaen"/>
          <w:lang w:val="ka-GE"/>
        </w:rPr>
        <w:t xml:space="preserve"> </w:t>
      </w:r>
      <w:r w:rsidRPr="0085738D">
        <w:rPr>
          <w:rFonts w:ascii="Sylfaen" w:eastAsia="Times New Roman" w:hAnsi="Sylfaen" w:cs="Sylfaen"/>
          <w:lang w:val="ka-GE"/>
        </w:rPr>
        <w:t>ტრანსამინაზების</w:t>
      </w:r>
      <w:r w:rsidRPr="0085738D">
        <w:rPr>
          <w:rFonts w:ascii="Sylfaen" w:eastAsia="Times New Roman" w:hAnsi="Sylfaen"/>
          <w:lang w:val="ka-GE"/>
        </w:rPr>
        <w:t xml:space="preserve"> </w:t>
      </w:r>
      <w:r w:rsidRPr="0085738D">
        <w:rPr>
          <w:rFonts w:ascii="Sylfaen" w:eastAsia="Times New Roman" w:hAnsi="Sylfaen" w:cs="Sylfaen"/>
          <w:lang w:val="ka-GE"/>
        </w:rPr>
        <w:t>დონის</w:t>
      </w:r>
      <w:r w:rsidRPr="0085738D">
        <w:rPr>
          <w:rFonts w:ascii="Sylfaen" w:eastAsia="Times New Roman" w:hAnsi="Sylfaen"/>
          <w:lang w:val="ka-GE"/>
        </w:rPr>
        <w:t xml:space="preserve"> </w:t>
      </w:r>
      <w:r w:rsidRPr="0085738D">
        <w:rPr>
          <w:rFonts w:ascii="Sylfaen" w:eastAsia="Times New Roman" w:hAnsi="Sylfaen" w:cs="Sylfaen"/>
          <w:lang w:val="ka-GE"/>
        </w:rPr>
        <w:t>მატება</w:t>
      </w:r>
      <w:r w:rsidRPr="0085738D">
        <w:rPr>
          <w:rFonts w:ascii="Sylfaen" w:eastAsia="Times New Roman" w:hAnsi="Sylfaen"/>
          <w:lang w:val="ka-GE"/>
        </w:rPr>
        <w:t xml:space="preserve"> </w:t>
      </w:r>
      <w:r w:rsidRPr="0085738D">
        <w:rPr>
          <w:rFonts w:ascii="Sylfaen" w:eastAsia="Times New Roman" w:hAnsi="Sylfaen" w:cs="Sylfaen"/>
          <w:lang w:val="ka-GE"/>
        </w:rPr>
        <w:t>მკურნალობის</w:t>
      </w:r>
      <w:r w:rsidRPr="0085738D">
        <w:rPr>
          <w:rFonts w:ascii="Sylfaen" w:eastAsia="Times New Roman" w:hAnsi="Sylfaen"/>
          <w:lang w:val="ka-GE"/>
        </w:rPr>
        <w:t xml:space="preserve"> </w:t>
      </w:r>
      <w:r w:rsidRPr="0085738D">
        <w:rPr>
          <w:rFonts w:ascii="Sylfaen" w:eastAsia="Times New Roman" w:hAnsi="Sylfaen" w:cs="Sylfaen"/>
          <w:lang w:val="ka-GE"/>
        </w:rPr>
        <w:t>დაწყებამდე</w:t>
      </w:r>
      <w:r w:rsidRPr="0085738D">
        <w:rPr>
          <w:rFonts w:ascii="Sylfaen" w:eastAsia="Times New Roman" w:hAnsi="Sylfaen"/>
          <w:lang w:val="ka-GE"/>
        </w:rPr>
        <w:t xml:space="preserve">, </w:t>
      </w:r>
      <w:r w:rsidRPr="0085738D">
        <w:rPr>
          <w:rFonts w:ascii="Sylfaen" w:eastAsia="Times New Roman" w:hAnsi="Sylfaen" w:cs="Sylfaen"/>
          <w:lang w:val="ka-GE"/>
        </w:rPr>
        <w:t>შესაძლოა</w:t>
      </w:r>
      <w:r w:rsidRPr="0085738D">
        <w:rPr>
          <w:rFonts w:ascii="Sylfaen" w:eastAsia="Times New Roman" w:hAnsi="Sylfaen"/>
          <w:lang w:val="ka-GE"/>
        </w:rPr>
        <w:t xml:space="preserve"> </w:t>
      </w:r>
      <w:r w:rsidRPr="0085738D">
        <w:rPr>
          <w:rFonts w:ascii="Sylfaen" w:eastAsia="Times New Roman" w:hAnsi="Sylfaen" w:cs="Sylfaen"/>
          <w:lang w:val="ka-GE"/>
        </w:rPr>
        <w:t>ჰქონდეთ</w:t>
      </w:r>
      <w:r w:rsidRPr="0085738D">
        <w:rPr>
          <w:rFonts w:ascii="Sylfaen" w:eastAsia="Times New Roman" w:hAnsi="Sylfaen"/>
          <w:lang w:val="ka-GE"/>
        </w:rPr>
        <w:t xml:space="preserve"> </w:t>
      </w:r>
      <w:r w:rsidRPr="0085738D">
        <w:rPr>
          <w:rFonts w:ascii="Sylfaen" w:eastAsia="Times New Roman" w:hAnsi="Sylfaen" w:cs="Sylfaen"/>
          <w:lang w:val="ka-GE"/>
        </w:rPr>
        <w:t>ტრანსამინაზების</w:t>
      </w:r>
      <w:r w:rsidRPr="0085738D">
        <w:rPr>
          <w:rFonts w:ascii="Sylfaen" w:eastAsia="Times New Roman" w:hAnsi="Sylfaen"/>
          <w:lang w:val="ka-GE"/>
        </w:rPr>
        <w:t xml:space="preserve"> </w:t>
      </w:r>
      <w:r w:rsidRPr="0085738D">
        <w:rPr>
          <w:rFonts w:ascii="Sylfaen" w:eastAsia="Times New Roman" w:hAnsi="Sylfaen" w:cs="Sylfaen"/>
          <w:lang w:val="ka-GE"/>
        </w:rPr>
        <w:t>კიდევ</w:t>
      </w:r>
      <w:r w:rsidRPr="0085738D">
        <w:rPr>
          <w:rFonts w:ascii="Sylfaen" w:eastAsia="Times New Roman" w:hAnsi="Sylfaen"/>
          <w:lang w:val="ka-GE"/>
        </w:rPr>
        <w:t xml:space="preserve"> </w:t>
      </w:r>
      <w:r w:rsidRPr="0085738D">
        <w:rPr>
          <w:rFonts w:ascii="Sylfaen" w:eastAsia="Times New Roman" w:hAnsi="Sylfaen" w:cs="Sylfaen"/>
          <w:lang w:val="ka-GE"/>
        </w:rPr>
        <w:t>უფრო</w:t>
      </w:r>
      <w:r w:rsidRPr="0085738D">
        <w:rPr>
          <w:rFonts w:ascii="Sylfaen" w:eastAsia="Times New Roman" w:hAnsi="Sylfaen"/>
          <w:lang w:val="ka-GE"/>
        </w:rPr>
        <w:t xml:space="preserve"> </w:t>
      </w:r>
      <w:r w:rsidRPr="0085738D">
        <w:rPr>
          <w:rFonts w:ascii="Sylfaen" w:eastAsia="Times New Roman" w:hAnsi="Sylfaen" w:cs="Sylfaen"/>
          <w:lang w:val="ka-GE"/>
        </w:rPr>
        <w:t>მომატების</w:t>
      </w:r>
      <w:r w:rsidRPr="0085738D">
        <w:rPr>
          <w:rFonts w:ascii="Sylfaen" w:eastAsia="Times New Roman" w:hAnsi="Sylfaen"/>
          <w:lang w:val="ka-GE"/>
        </w:rPr>
        <w:t xml:space="preserve"> </w:t>
      </w:r>
      <w:r w:rsidRPr="0085738D">
        <w:rPr>
          <w:rFonts w:ascii="Sylfaen" w:eastAsia="Times New Roman" w:hAnsi="Sylfaen" w:cs="Sylfaen"/>
          <w:lang w:val="ka-GE"/>
        </w:rPr>
        <w:t>ან</w:t>
      </w:r>
      <w:r w:rsidRPr="0085738D">
        <w:rPr>
          <w:rFonts w:ascii="Sylfaen" w:eastAsia="Times New Roman" w:hAnsi="Sylfaen"/>
          <w:lang w:val="ka-GE"/>
        </w:rPr>
        <w:t xml:space="preserve"> </w:t>
      </w:r>
      <w:r w:rsidRPr="0085738D">
        <w:rPr>
          <w:rFonts w:ascii="Sylfaen" w:eastAsia="Times New Roman" w:hAnsi="Sylfaen" w:cs="Sylfaen"/>
          <w:lang w:val="ka-GE"/>
        </w:rPr>
        <w:t>ღვიძლის</w:t>
      </w:r>
      <w:r w:rsidRPr="0085738D">
        <w:rPr>
          <w:rFonts w:ascii="Sylfaen" w:eastAsia="Times New Roman" w:hAnsi="Sylfaen"/>
          <w:lang w:val="ka-GE"/>
        </w:rPr>
        <w:t xml:space="preserve"> </w:t>
      </w:r>
      <w:r w:rsidRPr="0085738D">
        <w:rPr>
          <w:rFonts w:ascii="Sylfaen" w:eastAsia="Times New Roman" w:hAnsi="Sylfaen" w:cs="Sylfaen"/>
          <w:lang w:val="ka-GE"/>
        </w:rPr>
        <w:t>დეკომპენსაციის</w:t>
      </w:r>
      <w:r w:rsidRPr="0085738D">
        <w:rPr>
          <w:rFonts w:ascii="Sylfaen" w:eastAsia="Times New Roman" w:hAnsi="Sylfaen"/>
          <w:lang w:val="ka-GE"/>
        </w:rPr>
        <w:t xml:space="preserve"> </w:t>
      </w:r>
      <w:r w:rsidRPr="0085738D">
        <w:rPr>
          <w:rFonts w:ascii="Sylfaen" w:eastAsia="Times New Roman" w:hAnsi="Sylfaen" w:cs="Sylfaen"/>
          <w:lang w:val="ka-GE"/>
        </w:rPr>
        <w:t>გაზრდილი</w:t>
      </w:r>
      <w:r w:rsidRPr="0085738D">
        <w:rPr>
          <w:rFonts w:ascii="Sylfaen" w:eastAsia="Times New Roman" w:hAnsi="Sylfaen"/>
          <w:lang w:val="ka-GE"/>
        </w:rPr>
        <w:t xml:space="preserve"> </w:t>
      </w:r>
      <w:r w:rsidRPr="0085738D">
        <w:rPr>
          <w:rFonts w:ascii="Sylfaen" w:eastAsia="Times New Roman" w:hAnsi="Sylfaen" w:cs="Sylfaen"/>
          <w:lang w:val="ka-GE"/>
        </w:rPr>
        <w:t>რისკი</w:t>
      </w:r>
      <w:r w:rsidRPr="0085738D">
        <w:rPr>
          <w:rFonts w:ascii="Sylfaen" w:eastAsia="Times New Roman" w:hAnsi="Sylfaen"/>
          <w:lang w:val="ka-GE"/>
        </w:rPr>
        <w:t>.</w:t>
      </w:r>
    </w:p>
    <w:p w:rsidR="00B47C07" w:rsidRPr="0085738D" w:rsidRDefault="00B47C07" w:rsidP="00443D3D">
      <w:pPr>
        <w:jc w:val="both"/>
        <w:rPr>
          <w:rFonts w:ascii="Sylfaen" w:hAnsi="Sylfaen"/>
          <w:b/>
          <w:bCs/>
          <w:sz w:val="24"/>
          <w:szCs w:val="24"/>
          <w:lang w:val="ka-GE"/>
        </w:rPr>
      </w:pPr>
      <w:r w:rsidRPr="0085738D">
        <w:rPr>
          <w:rFonts w:ascii="Sylfaen" w:hAnsi="Sylfaen" w:cs="Sylfaen"/>
          <w:b/>
          <w:sz w:val="24"/>
          <w:szCs w:val="24"/>
          <w:lang w:val="ka-GE"/>
        </w:rPr>
        <w:t>დარუნავირი</w:t>
      </w:r>
    </w:p>
    <w:p w:rsidR="00B47C07" w:rsidRPr="0085738D" w:rsidRDefault="00B47C07" w:rsidP="00443D3D">
      <w:pPr>
        <w:jc w:val="both"/>
        <w:rPr>
          <w:rFonts w:ascii="Sylfaen" w:eastAsia="Times New Roman" w:hAnsi="Sylfaen"/>
        </w:rPr>
      </w:pPr>
      <w:r w:rsidRPr="0085738D">
        <w:rPr>
          <w:rFonts w:ascii="Sylfaen" w:eastAsia="Times New Roman" w:hAnsi="Sylfaen" w:cs="Sylfaen"/>
          <w:lang w:val="ka-GE"/>
        </w:rPr>
        <w:t>დარუნავირის</w:t>
      </w:r>
      <w:r w:rsidRPr="0085738D">
        <w:rPr>
          <w:rFonts w:ascii="Sylfaen" w:eastAsia="Times New Roman" w:hAnsi="Sylfaen"/>
          <w:lang w:val="ka-GE"/>
        </w:rPr>
        <w:t xml:space="preserve"> </w:t>
      </w:r>
      <w:r w:rsidRPr="0085738D">
        <w:rPr>
          <w:rFonts w:ascii="Sylfaen" w:eastAsia="Times New Roman" w:hAnsi="Sylfaen" w:cs="Sylfaen"/>
          <w:lang w:val="ka-GE"/>
        </w:rPr>
        <w:t>გამოყენება</w:t>
      </w:r>
      <w:r w:rsidRPr="0085738D">
        <w:rPr>
          <w:rFonts w:ascii="Sylfaen" w:eastAsia="Times New Roman" w:hAnsi="Sylfaen"/>
          <w:lang w:val="ka-GE"/>
        </w:rPr>
        <w:t xml:space="preserve"> </w:t>
      </w:r>
      <w:r w:rsidRPr="0085738D">
        <w:rPr>
          <w:rFonts w:ascii="Sylfaen" w:eastAsia="Times New Roman" w:hAnsi="Sylfaen" w:cs="Sylfaen"/>
          <w:lang w:val="ka-GE"/>
        </w:rPr>
        <w:t>არ</w:t>
      </w:r>
      <w:r w:rsidRPr="0085738D">
        <w:rPr>
          <w:rFonts w:ascii="Sylfaen" w:eastAsia="Times New Roman" w:hAnsi="Sylfaen"/>
          <w:lang w:val="ka-GE"/>
        </w:rPr>
        <w:t xml:space="preserve"> </w:t>
      </w:r>
      <w:r w:rsidRPr="0085738D">
        <w:rPr>
          <w:rFonts w:ascii="Sylfaen" w:eastAsia="Times New Roman" w:hAnsi="Sylfaen" w:cs="Sylfaen"/>
          <w:lang w:val="ka-GE"/>
        </w:rPr>
        <w:t>არის</w:t>
      </w:r>
      <w:r w:rsidRPr="0085738D">
        <w:rPr>
          <w:rFonts w:ascii="Sylfaen" w:eastAsia="Times New Roman" w:hAnsi="Sylfaen"/>
          <w:lang w:val="ka-GE"/>
        </w:rPr>
        <w:t xml:space="preserve"> </w:t>
      </w:r>
      <w:r w:rsidRPr="0085738D">
        <w:rPr>
          <w:rFonts w:ascii="Sylfaen" w:eastAsia="Times New Roman" w:hAnsi="Sylfaen" w:cs="Sylfaen"/>
          <w:lang w:val="ka-GE"/>
        </w:rPr>
        <w:t>ნებადართული</w:t>
      </w:r>
      <w:r w:rsidRPr="0085738D">
        <w:rPr>
          <w:rFonts w:ascii="Sylfaen" w:eastAsia="Times New Roman" w:hAnsi="Sylfaen"/>
          <w:lang w:val="ka-GE"/>
        </w:rPr>
        <w:t xml:space="preserve"> </w:t>
      </w:r>
      <w:r w:rsidR="007370FE" w:rsidRPr="0085738D">
        <w:rPr>
          <w:rFonts w:ascii="Sylfaen" w:eastAsia="Times New Roman" w:hAnsi="Sylfaen"/>
          <w:lang w:val="ka-GE"/>
        </w:rPr>
        <w:t>ნეონატებსა და ჩვილებში</w:t>
      </w:r>
      <w:r w:rsidR="007370FE" w:rsidRPr="0085738D">
        <w:rPr>
          <w:rFonts w:ascii="Sylfaen" w:eastAsia="Times New Roman" w:hAnsi="Sylfaen" w:cs="Sylfaen"/>
          <w:lang w:val="ka-GE"/>
        </w:rPr>
        <w:t>.</w:t>
      </w:r>
    </w:p>
    <w:p w:rsidR="00B47C07" w:rsidRPr="0085738D" w:rsidRDefault="00B47C07" w:rsidP="00B47C07">
      <w:pPr>
        <w:rPr>
          <w:rFonts w:ascii="Sylfaen" w:eastAsia="Times New Roman" w:hAnsi="Sylfaen"/>
          <w:b/>
        </w:rPr>
      </w:pPr>
      <w:r w:rsidRPr="0085738D">
        <w:rPr>
          <w:rFonts w:ascii="Sylfaen" w:eastAsia="Times New Roman" w:hAnsi="Sylfaen" w:cs="Sylfaen"/>
          <w:b/>
          <w:bCs/>
          <w:lang w:val="ka-GE"/>
        </w:rPr>
        <w:t>დოზირება</w:t>
      </w:r>
      <w:r w:rsidRPr="0085738D">
        <w:rPr>
          <w:rFonts w:ascii="Sylfaen" w:eastAsia="Times New Roman" w:hAnsi="Sylfaen"/>
          <w:b/>
          <w:bCs/>
          <w:lang w:val="ka-GE"/>
        </w:rPr>
        <w:t xml:space="preserve"> </w:t>
      </w:r>
      <w:r w:rsidRPr="0085738D">
        <w:rPr>
          <w:rFonts w:ascii="Sylfaen" w:eastAsia="Times New Roman" w:hAnsi="Sylfaen" w:cs="Sylfaen"/>
          <w:b/>
          <w:bCs/>
          <w:lang w:val="ka-GE"/>
        </w:rPr>
        <w:t>ბავშვებში</w:t>
      </w:r>
      <w:r w:rsidRPr="0085738D">
        <w:rPr>
          <w:rFonts w:ascii="Sylfaen" w:eastAsia="Times New Roman" w:hAnsi="Sylfaen"/>
        </w:rPr>
        <w:br/>
      </w:r>
      <w:r w:rsidRPr="0085738D">
        <w:rPr>
          <w:rFonts w:ascii="Sylfaen" w:eastAsia="Times New Roman" w:hAnsi="Sylfaen" w:cs="Sylfaen"/>
          <w:b/>
          <w:i/>
          <w:iCs/>
          <w:lang w:val="ka-GE"/>
        </w:rPr>
        <w:t>ასაკი</w:t>
      </w:r>
      <w:r w:rsidRPr="0085738D">
        <w:rPr>
          <w:rFonts w:ascii="Sylfaen" w:eastAsia="Times New Roman" w:hAnsi="Sylfaen"/>
          <w:b/>
          <w:i/>
          <w:iCs/>
          <w:lang w:val="ka-GE"/>
        </w:rPr>
        <w:t xml:space="preserve"> </w:t>
      </w:r>
      <w:r w:rsidRPr="0085738D">
        <w:rPr>
          <w:rFonts w:ascii="Sylfaen" w:eastAsia="Times New Roman" w:hAnsi="Sylfaen"/>
          <w:b/>
          <w:i/>
          <w:iCs/>
        </w:rPr>
        <w:t xml:space="preserve">&lt;3 </w:t>
      </w:r>
      <w:r w:rsidRPr="0085738D">
        <w:rPr>
          <w:rFonts w:ascii="Sylfaen" w:eastAsia="Times New Roman" w:hAnsi="Sylfaen" w:cs="Sylfaen"/>
          <w:b/>
          <w:i/>
          <w:iCs/>
          <w:lang w:val="ka-GE"/>
        </w:rPr>
        <w:t>წელი</w:t>
      </w:r>
      <w:r w:rsidRPr="0085738D">
        <w:rPr>
          <w:rFonts w:ascii="Sylfaen" w:eastAsia="Times New Roman" w:hAnsi="Sylfaen"/>
          <w:b/>
          <w:i/>
          <w:iCs/>
          <w:lang w:val="ka-GE"/>
        </w:rPr>
        <w:t>:</w:t>
      </w:r>
      <w:r w:rsidRPr="0085738D">
        <w:rPr>
          <w:rFonts w:ascii="Sylfaen" w:eastAsia="Times New Roman" w:hAnsi="Sylfaen"/>
          <w:b/>
          <w:i/>
          <w:iCs/>
        </w:rPr>
        <w:t xml:space="preserve"> </w:t>
      </w:r>
    </w:p>
    <w:p w:rsidR="00B47C07" w:rsidRPr="0085738D" w:rsidRDefault="00B47C07" w:rsidP="00443D3D">
      <w:pPr>
        <w:jc w:val="both"/>
        <w:rPr>
          <w:rFonts w:ascii="Sylfaen" w:eastAsia="Times New Roman" w:hAnsi="Sylfaen"/>
        </w:rPr>
      </w:pPr>
      <w:r w:rsidRPr="0085738D">
        <w:rPr>
          <w:rFonts w:ascii="Sylfaen" w:eastAsia="Times New Roman" w:hAnsi="Sylfaen" w:cs="Sylfaen"/>
          <w:bCs/>
          <w:lang w:val="ka-GE"/>
        </w:rPr>
        <w:t>დარუნავირი</w:t>
      </w:r>
      <w:r w:rsidRPr="0085738D">
        <w:rPr>
          <w:rFonts w:ascii="Sylfaen" w:eastAsia="Times New Roman" w:hAnsi="Sylfaen"/>
          <w:bCs/>
          <w:lang w:val="ka-GE"/>
        </w:rPr>
        <w:t xml:space="preserve"> </w:t>
      </w:r>
      <w:r w:rsidRPr="0085738D">
        <w:rPr>
          <w:rFonts w:ascii="Sylfaen" w:eastAsia="Times New Roman" w:hAnsi="Sylfaen" w:cs="Sylfaen"/>
          <w:bCs/>
          <w:lang w:val="ka-GE"/>
        </w:rPr>
        <w:t>არ</w:t>
      </w:r>
      <w:r w:rsidRPr="0085738D">
        <w:rPr>
          <w:rFonts w:ascii="Sylfaen" w:eastAsia="Times New Roman" w:hAnsi="Sylfaen"/>
          <w:bCs/>
          <w:lang w:val="ka-GE"/>
        </w:rPr>
        <w:t xml:space="preserve"> </w:t>
      </w:r>
      <w:r w:rsidRPr="0085738D">
        <w:rPr>
          <w:rFonts w:ascii="Sylfaen" w:eastAsia="Times New Roman" w:hAnsi="Sylfaen" w:cs="Sylfaen"/>
          <w:bCs/>
          <w:lang w:val="ka-GE"/>
        </w:rPr>
        <w:t>უნდა</w:t>
      </w:r>
      <w:r w:rsidRPr="0085738D">
        <w:rPr>
          <w:rFonts w:ascii="Sylfaen" w:eastAsia="Times New Roman" w:hAnsi="Sylfaen"/>
          <w:bCs/>
          <w:lang w:val="ka-GE"/>
        </w:rPr>
        <w:t xml:space="preserve"> </w:t>
      </w:r>
      <w:r w:rsidRPr="0085738D">
        <w:rPr>
          <w:rFonts w:ascii="Sylfaen" w:eastAsia="Times New Roman" w:hAnsi="Sylfaen" w:cs="Sylfaen"/>
          <w:bCs/>
          <w:lang w:val="ka-GE"/>
        </w:rPr>
        <w:t>იქნას</w:t>
      </w:r>
      <w:r w:rsidRPr="0085738D">
        <w:rPr>
          <w:rFonts w:ascii="Sylfaen" w:eastAsia="Times New Roman" w:hAnsi="Sylfaen"/>
          <w:bCs/>
          <w:lang w:val="ka-GE"/>
        </w:rPr>
        <w:t xml:space="preserve"> </w:t>
      </w:r>
      <w:r w:rsidRPr="0085738D">
        <w:rPr>
          <w:rFonts w:ascii="Sylfaen" w:eastAsia="Times New Roman" w:hAnsi="Sylfaen" w:cs="Sylfaen"/>
          <w:bCs/>
          <w:lang w:val="ka-GE"/>
        </w:rPr>
        <w:t>გამოყენებული</w:t>
      </w:r>
      <w:r w:rsidRPr="0085738D">
        <w:rPr>
          <w:rFonts w:ascii="Sylfaen" w:eastAsia="Times New Roman" w:hAnsi="Sylfaen"/>
          <w:bCs/>
          <w:lang w:val="ka-GE"/>
        </w:rPr>
        <w:t xml:space="preserve"> 3 </w:t>
      </w:r>
      <w:r w:rsidRPr="0085738D">
        <w:rPr>
          <w:rFonts w:ascii="Sylfaen" w:eastAsia="Times New Roman" w:hAnsi="Sylfaen" w:cs="Sylfaen"/>
          <w:bCs/>
          <w:lang w:val="ka-GE"/>
        </w:rPr>
        <w:t>წელზე</w:t>
      </w:r>
      <w:r w:rsidRPr="0085738D">
        <w:rPr>
          <w:rFonts w:ascii="Sylfaen" w:eastAsia="Times New Roman" w:hAnsi="Sylfaen"/>
          <w:bCs/>
          <w:lang w:val="ka-GE"/>
        </w:rPr>
        <w:t xml:space="preserve"> </w:t>
      </w:r>
      <w:r w:rsidRPr="0085738D">
        <w:rPr>
          <w:rFonts w:ascii="Sylfaen" w:eastAsia="Times New Roman" w:hAnsi="Sylfaen" w:cs="Sylfaen"/>
          <w:bCs/>
          <w:lang w:val="ka-GE"/>
        </w:rPr>
        <w:t>ნაკლები</w:t>
      </w:r>
      <w:r w:rsidRPr="0085738D">
        <w:rPr>
          <w:rFonts w:ascii="Sylfaen" w:eastAsia="Times New Roman" w:hAnsi="Sylfaen"/>
          <w:bCs/>
          <w:lang w:val="ka-GE"/>
        </w:rPr>
        <w:t xml:space="preserve"> </w:t>
      </w:r>
      <w:r w:rsidRPr="0085738D">
        <w:rPr>
          <w:rFonts w:ascii="Sylfaen" w:eastAsia="Times New Roman" w:hAnsi="Sylfaen" w:cs="Sylfaen"/>
          <w:bCs/>
          <w:lang w:val="ka-GE"/>
        </w:rPr>
        <w:t>ასაკის</w:t>
      </w:r>
      <w:r w:rsidRPr="0085738D">
        <w:rPr>
          <w:rFonts w:ascii="Sylfaen" w:eastAsia="Times New Roman" w:hAnsi="Sylfaen"/>
          <w:bCs/>
          <w:lang w:val="ka-GE"/>
        </w:rPr>
        <w:t xml:space="preserve">  </w:t>
      </w:r>
      <w:r w:rsidRPr="0085738D">
        <w:rPr>
          <w:rFonts w:ascii="Sylfaen" w:eastAsia="Times New Roman" w:hAnsi="Sylfaen" w:cs="Sylfaen"/>
          <w:bCs/>
          <w:lang w:val="ka-GE"/>
        </w:rPr>
        <w:t>და</w:t>
      </w:r>
      <w:r w:rsidRPr="0085738D">
        <w:rPr>
          <w:rFonts w:ascii="Sylfaen" w:eastAsia="Times New Roman" w:hAnsi="Sylfaen"/>
          <w:bCs/>
          <w:lang w:val="ka-GE"/>
        </w:rPr>
        <w:t xml:space="preserve"> </w:t>
      </w:r>
      <w:r w:rsidRPr="0085738D">
        <w:rPr>
          <w:rFonts w:ascii="Sylfaen" w:eastAsia="Times New Roman" w:hAnsi="Sylfaen"/>
          <w:bCs/>
        </w:rPr>
        <w:t>≤10</w:t>
      </w:r>
      <w:r w:rsidRPr="0085738D">
        <w:rPr>
          <w:rFonts w:ascii="Sylfaen" w:eastAsia="Times New Roman" w:hAnsi="Sylfaen" w:cs="Sylfaen"/>
          <w:bCs/>
          <w:lang w:val="ka-GE"/>
        </w:rPr>
        <w:t>კგ</w:t>
      </w:r>
      <w:r w:rsidRPr="0085738D">
        <w:rPr>
          <w:rFonts w:ascii="Sylfaen" w:eastAsia="Times New Roman" w:hAnsi="Sylfaen"/>
          <w:bCs/>
          <w:lang w:val="ka-GE"/>
        </w:rPr>
        <w:t>-</w:t>
      </w:r>
      <w:r w:rsidRPr="0085738D">
        <w:rPr>
          <w:rFonts w:ascii="Sylfaen" w:eastAsia="Times New Roman" w:hAnsi="Sylfaen" w:cs="Sylfaen"/>
          <w:bCs/>
          <w:lang w:val="ka-GE"/>
        </w:rPr>
        <w:t>ზე</w:t>
      </w:r>
      <w:r w:rsidRPr="0085738D">
        <w:rPr>
          <w:rFonts w:ascii="Sylfaen" w:eastAsia="Times New Roman" w:hAnsi="Sylfaen"/>
          <w:bCs/>
          <w:lang w:val="ka-GE"/>
        </w:rPr>
        <w:t xml:space="preserve"> </w:t>
      </w:r>
      <w:r w:rsidRPr="0085738D">
        <w:rPr>
          <w:rFonts w:ascii="Sylfaen" w:eastAsia="Times New Roman" w:hAnsi="Sylfaen" w:cs="Sylfaen"/>
          <w:bCs/>
          <w:lang w:val="ka-GE"/>
        </w:rPr>
        <w:t>წონის</w:t>
      </w:r>
      <w:r w:rsidRPr="0085738D">
        <w:rPr>
          <w:rFonts w:ascii="Sylfaen" w:eastAsia="Times New Roman" w:hAnsi="Sylfaen"/>
          <w:bCs/>
          <w:lang w:val="ka-GE"/>
        </w:rPr>
        <w:t xml:space="preserve"> </w:t>
      </w:r>
      <w:r w:rsidRPr="0085738D">
        <w:rPr>
          <w:rFonts w:ascii="Sylfaen" w:eastAsia="Times New Roman" w:hAnsi="Sylfaen" w:cs="Sylfaen"/>
          <w:bCs/>
          <w:lang w:val="ka-GE"/>
        </w:rPr>
        <w:t>ბავშვებში</w:t>
      </w:r>
      <w:r w:rsidRPr="0085738D">
        <w:rPr>
          <w:rFonts w:ascii="Sylfaen" w:eastAsia="Times New Roman" w:hAnsi="Sylfaen"/>
          <w:bCs/>
          <w:lang w:val="ka-GE"/>
        </w:rPr>
        <w:t xml:space="preserve">. </w:t>
      </w:r>
      <w:r w:rsidRPr="0085738D">
        <w:rPr>
          <w:rFonts w:ascii="Sylfaen" w:eastAsia="Times New Roman" w:hAnsi="Sylfaen" w:cs="Sylfaen"/>
          <w:bCs/>
          <w:lang w:val="ka-GE"/>
        </w:rPr>
        <w:t>თაგვებზე</w:t>
      </w:r>
      <w:r w:rsidRPr="0085738D">
        <w:rPr>
          <w:rFonts w:ascii="Sylfaen" w:eastAsia="Times New Roman" w:hAnsi="Sylfaen"/>
          <w:bCs/>
          <w:lang w:val="ka-GE"/>
        </w:rPr>
        <w:t xml:space="preserve"> </w:t>
      </w:r>
      <w:r w:rsidRPr="0085738D">
        <w:rPr>
          <w:rFonts w:ascii="Sylfaen" w:eastAsia="Times New Roman" w:hAnsi="Sylfaen" w:cs="Sylfaen"/>
          <w:bCs/>
          <w:lang w:val="ka-GE"/>
        </w:rPr>
        <w:t>ჩატარებულოი</w:t>
      </w:r>
      <w:r w:rsidRPr="0085738D">
        <w:rPr>
          <w:rFonts w:ascii="Sylfaen" w:eastAsia="Times New Roman" w:hAnsi="Sylfaen"/>
          <w:bCs/>
          <w:lang w:val="ka-GE"/>
        </w:rPr>
        <w:t xml:space="preserve"> </w:t>
      </w:r>
      <w:r w:rsidRPr="0085738D">
        <w:rPr>
          <w:rFonts w:ascii="Sylfaen" w:eastAsia="Times New Roman" w:hAnsi="Sylfaen" w:cs="Sylfaen"/>
          <w:bCs/>
          <w:lang w:val="ka-GE"/>
        </w:rPr>
        <w:t>კვლევით</w:t>
      </w:r>
      <w:r w:rsidRPr="0085738D">
        <w:rPr>
          <w:rFonts w:ascii="Sylfaen" w:eastAsia="Times New Roman" w:hAnsi="Sylfaen"/>
          <w:bCs/>
          <w:lang w:val="ka-GE"/>
        </w:rPr>
        <w:t xml:space="preserve"> </w:t>
      </w:r>
      <w:r w:rsidRPr="0085738D">
        <w:rPr>
          <w:rFonts w:ascii="Sylfaen" w:eastAsia="Times New Roman" w:hAnsi="Sylfaen" w:cs="Sylfaen"/>
          <w:bCs/>
          <w:lang w:val="ka-GE"/>
        </w:rPr>
        <w:t>დარუნავირმა</w:t>
      </w:r>
      <w:r w:rsidRPr="0085738D">
        <w:rPr>
          <w:rFonts w:ascii="Sylfaen" w:eastAsia="Times New Roman" w:hAnsi="Sylfaen"/>
          <w:bCs/>
          <w:lang w:val="ka-GE"/>
        </w:rPr>
        <w:t xml:space="preserve"> </w:t>
      </w:r>
      <w:r w:rsidRPr="0085738D">
        <w:rPr>
          <w:rFonts w:ascii="Sylfaen" w:eastAsia="Times New Roman" w:hAnsi="Sylfaen" w:cs="Sylfaen"/>
          <w:bCs/>
          <w:lang w:val="ka-GE"/>
        </w:rPr>
        <w:t>გამოიწვია</w:t>
      </w:r>
      <w:r w:rsidRPr="0085738D">
        <w:rPr>
          <w:rFonts w:ascii="Sylfaen" w:eastAsia="Times New Roman" w:hAnsi="Sylfaen"/>
          <w:bCs/>
          <w:lang w:val="ka-GE"/>
        </w:rPr>
        <w:t xml:space="preserve"> </w:t>
      </w:r>
      <w:r w:rsidRPr="0085738D">
        <w:rPr>
          <w:rFonts w:ascii="Sylfaen" w:eastAsia="Times New Roman" w:hAnsi="Sylfaen" w:cs="Sylfaen"/>
          <w:bCs/>
          <w:lang w:val="ka-GE"/>
        </w:rPr>
        <w:t>კონვულსიები</w:t>
      </w:r>
      <w:r w:rsidRPr="0085738D">
        <w:rPr>
          <w:rFonts w:ascii="Sylfaen" w:eastAsia="Times New Roman" w:hAnsi="Sylfaen"/>
          <w:bCs/>
          <w:lang w:val="ka-GE"/>
        </w:rPr>
        <w:t xml:space="preserve"> </w:t>
      </w:r>
      <w:r w:rsidRPr="0085738D">
        <w:rPr>
          <w:rFonts w:ascii="Sylfaen" w:eastAsia="Times New Roman" w:hAnsi="Sylfaen" w:cs="Sylfaen"/>
          <w:bCs/>
          <w:lang w:val="ka-GE"/>
        </w:rPr>
        <w:t>და</w:t>
      </w:r>
      <w:r w:rsidRPr="0085738D">
        <w:rPr>
          <w:rFonts w:ascii="Sylfaen" w:eastAsia="Times New Roman" w:hAnsi="Sylfaen"/>
          <w:bCs/>
          <w:lang w:val="ka-GE"/>
        </w:rPr>
        <w:t xml:space="preserve"> </w:t>
      </w:r>
      <w:r w:rsidRPr="0085738D">
        <w:rPr>
          <w:rFonts w:ascii="Sylfaen" w:eastAsia="Times New Roman" w:hAnsi="Sylfaen" w:cs="Sylfaen"/>
          <w:bCs/>
          <w:lang w:val="ka-GE"/>
        </w:rPr>
        <w:t>სიკვდილი</w:t>
      </w:r>
      <w:r w:rsidRPr="0085738D">
        <w:rPr>
          <w:rFonts w:ascii="Sylfaen" w:eastAsia="Times New Roman" w:hAnsi="Sylfaen"/>
          <w:bCs/>
          <w:lang w:val="ka-GE"/>
        </w:rPr>
        <w:t xml:space="preserve">. </w:t>
      </w:r>
      <w:r w:rsidRPr="0085738D">
        <w:rPr>
          <w:rFonts w:ascii="Sylfaen" w:eastAsia="Times New Roman" w:hAnsi="Sylfaen" w:cs="Sylfaen"/>
          <w:bCs/>
          <w:lang w:val="ka-GE"/>
        </w:rPr>
        <w:t>ეს</w:t>
      </w:r>
      <w:r w:rsidRPr="0085738D">
        <w:rPr>
          <w:rFonts w:ascii="Sylfaen" w:eastAsia="Times New Roman" w:hAnsi="Sylfaen"/>
          <w:bCs/>
          <w:lang w:val="ka-GE"/>
        </w:rPr>
        <w:t xml:space="preserve"> </w:t>
      </w:r>
      <w:r w:rsidRPr="0085738D">
        <w:rPr>
          <w:rFonts w:ascii="Sylfaen" w:eastAsia="Times New Roman" w:hAnsi="Sylfaen" w:cs="Sylfaen"/>
          <w:bCs/>
          <w:lang w:val="ka-GE"/>
        </w:rPr>
        <w:t>მოვლენები</w:t>
      </w:r>
      <w:r w:rsidRPr="0085738D">
        <w:rPr>
          <w:rFonts w:ascii="Sylfaen" w:eastAsia="Times New Roman" w:hAnsi="Sylfaen"/>
          <w:bCs/>
          <w:lang w:val="ka-GE"/>
        </w:rPr>
        <w:t xml:space="preserve"> </w:t>
      </w:r>
      <w:r w:rsidRPr="0085738D">
        <w:rPr>
          <w:rFonts w:ascii="Sylfaen" w:eastAsia="Times New Roman" w:hAnsi="Sylfaen" w:cs="Sylfaen"/>
          <w:bCs/>
          <w:lang w:val="ka-GE"/>
        </w:rPr>
        <w:t>უკავშირდება</w:t>
      </w:r>
      <w:r w:rsidRPr="0085738D">
        <w:rPr>
          <w:rFonts w:ascii="Sylfaen" w:eastAsia="Times New Roman" w:hAnsi="Sylfaen"/>
          <w:bCs/>
          <w:lang w:val="ka-GE"/>
        </w:rPr>
        <w:t xml:space="preserve"> </w:t>
      </w:r>
      <w:r w:rsidRPr="0085738D">
        <w:rPr>
          <w:rFonts w:ascii="Sylfaen" w:eastAsia="Times New Roman" w:hAnsi="Sylfaen" w:cs="Sylfaen"/>
          <w:bCs/>
          <w:lang w:val="ka-GE"/>
        </w:rPr>
        <w:t>ჰემატოენცეფალური</w:t>
      </w:r>
      <w:r w:rsidRPr="0085738D">
        <w:rPr>
          <w:rFonts w:ascii="Sylfaen" w:eastAsia="Times New Roman" w:hAnsi="Sylfaen"/>
          <w:bCs/>
          <w:lang w:val="ka-GE"/>
        </w:rPr>
        <w:t xml:space="preserve"> </w:t>
      </w:r>
      <w:r w:rsidRPr="0085738D">
        <w:rPr>
          <w:rFonts w:ascii="Sylfaen" w:eastAsia="Times New Roman" w:hAnsi="Sylfaen" w:cs="Sylfaen"/>
          <w:bCs/>
          <w:lang w:val="ka-GE"/>
        </w:rPr>
        <w:t>ბარიერის</w:t>
      </w:r>
      <w:r w:rsidRPr="0085738D">
        <w:rPr>
          <w:rFonts w:ascii="Sylfaen" w:eastAsia="Times New Roman" w:hAnsi="Sylfaen"/>
          <w:bCs/>
          <w:lang w:val="ka-GE"/>
        </w:rPr>
        <w:t xml:space="preserve"> </w:t>
      </w:r>
      <w:r w:rsidRPr="0085738D">
        <w:rPr>
          <w:rFonts w:ascii="Sylfaen" w:eastAsia="Times New Roman" w:hAnsi="Sylfaen" w:cs="Sylfaen"/>
          <w:bCs/>
          <w:lang w:val="ka-GE"/>
        </w:rPr>
        <w:t>და</w:t>
      </w:r>
      <w:r w:rsidRPr="0085738D">
        <w:rPr>
          <w:rFonts w:ascii="Sylfaen" w:eastAsia="Times New Roman" w:hAnsi="Sylfaen"/>
          <w:bCs/>
          <w:lang w:val="ka-GE"/>
        </w:rPr>
        <w:t xml:space="preserve"> </w:t>
      </w:r>
      <w:r w:rsidRPr="0085738D">
        <w:rPr>
          <w:rFonts w:ascii="Sylfaen" w:eastAsia="Times New Roman" w:hAnsi="Sylfaen" w:cs="Sylfaen"/>
          <w:bCs/>
          <w:lang w:val="ka-GE"/>
        </w:rPr>
        <w:t>ღვიძლის</w:t>
      </w:r>
      <w:r w:rsidRPr="0085738D">
        <w:rPr>
          <w:rFonts w:ascii="Sylfaen" w:eastAsia="Times New Roman" w:hAnsi="Sylfaen"/>
          <w:bCs/>
          <w:lang w:val="ka-GE"/>
        </w:rPr>
        <w:t xml:space="preserve"> </w:t>
      </w:r>
      <w:r w:rsidRPr="0085738D">
        <w:rPr>
          <w:rFonts w:ascii="Sylfaen" w:eastAsia="Times New Roman" w:hAnsi="Sylfaen" w:cs="Sylfaen"/>
          <w:bCs/>
          <w:lang w:val="ka-GE"/>
        </w:rPr>
        <w:t>მეტაბოლური</w:t>
      </w:r>
      <w:r w:rsidRPr="0085738D">
        <w:rPr>
          <w:rFonts w:ascii="Sylfaen" w:eastAsia="Times New Roman" w:hAnsi="Sylfaen"/>
          <w:bCs/>
          <w:lang w:val="ka-GE"/>
        </w:rPr>
        <w:t xml:space="preserve"> </w:t>
      </w:r>
      <w:r w:rsidRPr="0085738D">
        <w:rPr>
          <w:rFonts w:ascii="Sylfaen" w:eastAsia="Times New Roman" w:hAnsi="Sylfaen" w:cs="Sylfaen"/>
          <w:bCs/>
          <w:lang w:val="ka-GE"/>
        </w:rPr>
        <w:t>გზების</w:t>
      </w:r>
      <w:r w:rsidRPr="0085738D">
        <w:rPr>
          <w:rFonts w:ascii="Sylfaen" w:eastAsia="Times New Roman" w:hAnsi="Sylfaen"/>
          <w:bCs/>
          <w:lang w:val="ka-GE"/>
        </w:rPr>
        <w:t xml:space="preserve"> </w:t>
      </w:r>
      <w:r w:rsidRPr="0085738D">
        <w:rPr>
          <w:rFonts w:ascii="Sylfaen" w:eastAsia="Times New Roman" w:hAnsi="Sylfaen" w:cs="Sylfaen"/>
          <w:bCs/>
          <w:lang w:val="ka-GE"/>
        </w:rPr>
        <w:t>მოუმწიფებლობას</w:t>
      </w:r>
    </w:p>
    <w:p w:rsidR="00B47C07" w:rsidRPr="0085738D" w:rsidRDefault="00B47C07" w:rsidP="00B47C07">
      <w:pPr>
        <w:rPr>
          <w:rFonts w:ascii="Sylfaen" w:eastAsia="Times New Roman" w:hAnsi="Sylfaen"/>
          <w:b/>
        </w:rPr>
      </w:pPr>
      <w:r w:rsidRPr="0085738D">
        <w:rPr>
          <w:rFonts w:ascii="Sylfaen" w:eastAsia="Times New Roman" w:hAnsi="Sylfaen" w:cs="Sylfaen"/>
          <w:b/>
          <w:i/>
          <w:iCs/>
          <w:lang w:val="ka-GE"/>
        </w:rPr>
        <w:t>ასაკი</w:t>
      </w:r>
      <w:r w:rsidRPr="0085738D">
        <w:rPr>
          <w:rFonts w:ascii="Sylfaen" w:eastAsia="Times New Roman" w:hAnsi="Sylfaen"/>
          <w:b/>
          <w:i/>
          <w:iCs/>
          <w:lang w:val="ka-GE"/>
        </w:rPr>
        <w:t xml:space="preserve"> </w:t>
      </w:r>
      <w:r w:rsidRPr="0085738D">
        <w:rPr>
          <w:rFonts w:ascii="Sylfaen" w:eastAsia="Times New Roman" w:hAnsi="Sylfaen"/>
          <w:b/>
          <w:i/>
          <w:iCs/>
        </w:rPr>
        <w:t>≥3</w:t>
      </w:r>
      <w:r w:rsidRPr="0085738D">
        <w:rPr>
          <w:rFonts w:ascii="Sylfaen" w:eastAsia="Times New Roman" w:hAnsi="Sylfaen"/>
          <w:b/>
          <w:i/>
          <w:iCs/>
          <w:lang w:val="ka-GE"/>
        </w:rPr>
        <w:t>-</w:t>
      </w:r>
      <w:r w:rsidRPr="0085738D">
        <w:rPr>
          <w:rFonts w:ascii="Sylfaen" w:eastAsia="Times New Roman" w:hAnsi="Sylfaen" w:cs="Sylfaen"/>
          <w:b/>
          <w:i/>
          <w:iCs/>
          <w:lang w:val="ka-GE"/>
        </w:rPr>
        <w:t>დან</w:t>
      </w:r>
      <w:r w:rsidRPr="0085738D">
        <w:rPr>
          <w:rFonts w:ascii="Sylfaen" w:eastAsia="Times New Roman" w:hAnsi="Sylfaen"/>
          <w:b/>
          <w:i/>
          <w:iCs/>
          <w:lang w:val="ka-GE"/>
        </w:rPr>
        <w:t xml:space="preserve"> </w:t>
      </w:r>
      <w:r w:rsidRPr="0085738D">
        <w:rPr>
          <w:rFonts w:ascii="Sylfaen" w:eastAsia="Times New Roman" w:hAnsi="Sylfaen"/>
          <w:b/>
          <w:i/>
          <w:iCs/>
        </w:rPr>
        <w:t xml:space="preserve">&lt;12 </w:t>
      </w:r>
      <w:r w:rsidRPr="0085738D">
        <w:rPr>
          <w:rFonts w:ascii="Sylfaen" w:eastAsia="Times New Roman" w:hAnsi="Sylfaen" w:cs="Sylfaen"/>
          <w:b/>
          <w:i/>
          <w:iCs/>
          <w:lang w:val="ka-GE"/>
        </w:rPr>
        <w:t>წლამდე</w:t>
      </w:r>
      <w:r w:rsidRPr="0085738D">
        <w:rPr>
          <w:rFonts w:ascii="Sylfaen" w:eastAsia="Times New Roman" w:hAnsi="Sylfaen"/>
          <w:b/>
          <w:i/>
          <w:iCs/>
        </w:rPr>
        <w:t xml:space="preserve">: </w:t>
      </w:r>
    </w:p>
    <w:p w:rsidR="00B47C07" w:rsidRPr="0085738D" w:rsidRDefault="00B47C07" w:rsidP="00443D3D">
      <w:pPr>
        <w:jc w:val="both"/>
        <w:rPr>
          <w:rFonts w:ascii="Sylfaen" w:eastAsia="Times New Roman" w:hAnsi="Sylfaen"/>
          <w:bCs/>
          <w:lang w:val="ka-GE"/>
        </w:rPr>
      </w:pPr>
      <w:r w:rsidRPr="0085738D">
        <w:rPr>
          <w:rFonts w:ascii="Sylfaen" w:eastAsia="Times New Roman" w:hAnsi="Sylfaen" w:cs="Sylfaen"/>
          <w:lang w:val="ka-GE"/>
        </w:rPr>
        <w:t>ცხრილში</w:t>
      </w:r>
      <w:r w:rsidRPr="0085738D">
        <w:rPr>
          <w:rFonts w:ascii="Sylfaen" w:eastAsia="Times New Roman" w:hAnsi="Sylfaen"/>
          <w:lang w:val="ka-GE"/>
        </w:rPr>
        <w:t xml:space="preserve"> </w:t>
      </w:r>
      <w:r w:rsidRPr="0085738D">
        <w:rPr>
          <w:rFonts w:ascii="Sylfaen" w:eastAsia="Times New Roman" w:hAnsi="Sylfaen" w:cs="Sylfaen"/>
          <w:lang w:val="ka-GE"/>
        </w:rPr>
        <w:t>მოწოდებულია</w:t>
      </w:r>
      <w:r w:rsidRPr="0085738D">
        <w:rPr>
          <w:rFonts w:ascii="Sylfaen" w:eastAsia="Times New Roman" w:hAnsi="Sylfaen"/>
          <w:lang w:val="ka-GE"/>
        </w:rPr>
        <w:t xml:space="preserve"> </w:t>
      </w:r>
      <w:r w:rsidRPr="0085738D">
        <w:rPr>
          <w:rFonts w:ascii="Sylfaen" w:eastAsia="Times New Roman" w:hAnsi="Sylfaen" w:cs="Sylfaen"/>
          <w:lang w:val="ka-GE"/>
        </w:rPr>
        <w:t>დოზირება</w:t>
      </w:r>
      <w:r w:rsidRPr="0085738D">
        <w:rPr>
          <w:rFonts w:ascii="Sylfaen" w:eastAsia="Times New Roman" w:hAnsi="Sylfaen"/>
          <w:lang w:val="ka-GE"/>
        </w:rPr>
        <w:t xml:space="preserve"> </w:t>
      </w:r>
      <w:r w:rsidRPr="0085738D">
        <w:rPr>
          <w:rFonts w:ascii="Sylfaen" w:eastAsia="Times New Roman" w:hAnsi="Sylfaen" w:cs="Sylfaen"/>
          <w:lang w:val="ka-GE"/>
        </w:rPr>
        <w:t>ბავშვებისთვის</w:t>
      </w:r>
      <w:r w:rsidRPr="0085738D">
        <w:rPr>
          <w:rFonts w:ascii="Sylfaen" w:eastAsia="Times New Roman" w:hAnsi="Sylfaen"/>
          <w:lang w:val="ka-GE"/>
        </w:rPr>
        <w:t xml:space="preserve"> </w:t>
      </w:r>
      <w:r w:rsidRPr="0085738D">
        <w:rPr>
          <w:rFonts w:ascii="Sylfaen" w:eastAsia="Times New Roman" w:hAnsi="Sylfaen" w:cs="Sylfaen"/>
          <w:lang w:val="ka-GE"/>
        </w:rPr>
        <w:t>ასაკით</w:t>
      </w:r>
      <w:r w:rsidRPr="0085738D">
        <w:rPr>
          <w:rFonts w:ascii="Sylfaen" w:eastAsia="Times New Roman" w:hAnsi="Sylfaen"/>
          <w:lang w:val="ka-GE"/>
        </w:rPr>
        <w:t xml:space="preserve"> </w:t>
      </w:r>
      <w:r w:rsidRPr="0085738D">
        <w:rPr>
          <w:rFonts w:ascii="Sylfaen" w:eastAsia="Times New Roman" w:hAnsi="Sylfaen"/>
        </w:rPr>
        <w:t>3</w:t>
      </w:r>
      <w:r w:rsidRPr="0085738D">
        <w:rPr>
          <w:rFonts w:ascii="Sylfaen" w:eastAsia="Times New Roman" w:hAnsi="Sylfaen"/>
          <w:lang w:val="ka-GE"/>
        </w:rPr>
        <w:t>-</w:t>
      </w:r>
      <w:r w:rsidRPr="0085738D">
        <w:rPr>
          <w:rFonts w:ascii="Sylfaen" w:eastAsia="Times New Roman" w:hAnsi="Sylfaen" w:cs="Sylfaen"/>
          <w:lang w:val="ka-GE"/>
        </w:rPr>
        <w:t>დან</w:t>
      </w:r>
      <w:r w:rsidRPr="0085738D">
        <w:rPr>
          <w:rFonts w:ascii="Sylfaen" w:eastAsia="Times New Roman" w:hAnsi="Sylfaen"/>
          <w:lang w:val="ka-GE"/>
        </w:rPr>
        <w:t xml:space="preserve"> 12 </w:t>
      </w:r>
      <w:r w:rsidRPr="0085738D">
        <w:rPr>
          <w:rFonts w:ascii="Sylfaen" w:eastAsia="Times New Roman" w:hAnsi="Sylfaen" w:cs="Sylfaen"/>
          <w:lang w:val="ka-GE"/>
        </w:rPr>
        <w:t>წლამდე</w:t>
      </w:r>
      <w:r w:rsidRPr="0085738D">
        <w:rPr>
          <w:rFonts w:ascii="Sylfaen" w:eastAsia="Times New Roman" w:hAnsi="Sylfaen"/>
          <w:lang w:val="ka-GE"/>
        </w:rPr>
        <w:t xml:space="preserve"> </w:t>
      </w:r>
      <w:r w:rsidRPr="0085738D">
        <w:rPr>
          <w:rFonts w:ascii="Sylfaen" w:eastAsia="Times New Roman" w:hAnsi="Sylfaen" w:cs="Sylfaen"/>
          <w:lang w:val="ka-GE"/>
        </w:rPr>
        <w:t>და</w:t>
      </w:r>
      <w:r w:rsidRPr="0085738D">
        <w:rPr>
          <w:rFonts w:ascii="Sylfaen" w:eastAsia="Times New Roman" w:hAnsi="Sylfaen"/>
          <w:lang w:val="ka-GE"/>
        </w:rPr>
        <w:t xml:space="preserve"> </w:t>
      </w:r>
      <w:r w:rsidRPr="0085738D">
        <w:rPr>
          <w:rFonts w:ascii="Sylfaen" w:eastAsia="Times New Roman" w:hAnsi="Sylfaen" w:cs="Sylfaen"/>
          <w:lang w:val="ka-GE"/>
        </w:rPr>
        <w:t>წონით</w:t>
      </w:r>
      <w:r w:rsidRPr="0085738D">
        <w:rPr>
          <w:rFonts w:ascii="Sylfaen" w:eastAsia="Times New Roman" w:hAnsi="Sylfaen"/>
          <w:lang w:val="ka-GE"/>
        </w:rPr>
        <w:t xml:space="preserve"> </w:t>
      </w:r>
      <w:r w:rsidRPr="0085738D">
        <w:rPr>
          <w:rFonts w:ascii="Sylfaen" w:eastAsia="Times New Roman" w:hAnsi="Sylfaen"/>
        </w:rPr>
        <w:t>≥</w:t>
      </w:r>
      <w:r w:rsidRPr="0085738D">
        <w:rPr>
          <w:rFonts w:ascii="Sylfaen" w:eastAsia="Times New Roman" w:hAnsi="Sylfaen"/>
          <w:lang w:val="ka-GE"/>
        </w:rPr>
        <w:t>10</w:t>
      </w:r>
      <w:r w:rsidRPr="0085738D">
        <w:rPr>
          <w:rFonts w:ascii="Sylfaen" w:eastAsia="Times New Roman" w:hAnsi="Sylfaen" w:cs="Sylfaen"/>
          <w:lang w:val="ka-GE"/>
        </w:rPr>
        <w:t>კგ</w:t>
      </w:r>
      <w:r w:rsidRPr="0085738D">
        <w:rPr>
          <w:rFonts w:ascii="Sylfaen" w:eastAsia="Times New Roman" w:hAnsi="Sylfaen"/>
          <w:lang w:val="ka-GE"/>
        </w:rPr>
        <w:t xml:space="preserve"> </w:t>
      </w:r>
      <w:r w:rsidRPr="0085738D">
        <w:rPr>
          <w:rFonts w:ascii="Sylfaen" w:eastAsia="Times New Roman" w:hAnsi="Sylfaen" w:cs="Sylfaen"/>
          <w:bCs/>
          <w:lang w:val="ka-GE"/>
        </w:rPr>
        <w:t>არვ</w:t>
      </w:r>
      <w:r w:rsidRPr="0085738D">
        <w:rPr>
          <w:rFonts w:ascii="Sylfaen" w:eastAsia="Times New Roman" w:hAnsi="Sylfaen"/>
          <w:bCs/>
          <w:lang w:val="ka-GE"/>
        </w:rPr>
        <w:t xml:space="preserve"> </w:t>
      </w:r>
      <w:r w:rsidRPr="0085738D">
        <w:rPr>
          <w:rFonts w:ascii="Sylfaen" w:eastAsia="Times New Roman" w:hAnsi="Sylfaen" w:cs="Sylfaen"/>
          <w:bCs/>
          <w:lang w:val="ka-GE"/>
        </w:rPr>
        <w:t>მკურნალობაზე</w:t>
      </w:r>
      <w:r w:rsidRPr="0085738D">
        <w:rPr>
          <w:rFonts w:ascii="Sylfaen" w:eastAsia="Times New Roman" w:hAnsi="Sylfaen"/>
          <w:bCs/>
          <w:lang w:val="ka-GE"/>
        </w:rPr>
        <w:t xml:space="preserve"> </w:t>
      </w:r>
      <w:r w:rsidRPr="0085738D">
        <w:rPr>
          <w:rFonts w:ascii="Sylfaen" w:eastAsia="Times New Roman" w:hAnsi="Sylfaen" w:cs="Sylfaen"/>
          <w:bCs/>
          <w:lang w:val="ka-GE"/>
        </w:rPr>
        <w:t>მყოფ</w:t>
      </w:r>
      <w:r w:rsidRPr="0085738D">
        <w:rPr>
          <w:rFonts w:ascii="Sylfaen" w:eastAsia="Times New Roman" w:hAnsi="Sylfaen"/>
          <w:bCs/>
          <w:lang w:val="ka-GE"/>
        </w:rPr>
        <w:t xml:space="preserve"> </w:t>
      </w:r>
      <w:r w:rsidRPr="0085738D">
        <w:rPr>
          <w:rFonts w:ascii="Sylfaen" w:eastAsia="Times New Roman" w:hAnsi="Sylfaen" w:cs="Sylfaen"/>
          <w:bCs/>
          <w:lang w:val="ka-GE"/>
        </w:rPr>
        <w:t>ან</w:t>
      </w:r>
      <w:r w:rsidRPr="0085738D">
        <w:rPr>
          <w:rFonts w:ascii="Sylfaen" w:eastAsia="Times New Roman" w:hAnsi="Sylfaen"/>
          <w:bCs/>
          <w:lang w:val="ka-GE"/>
        </w:rPr>
        <w:t xml:space="preserve"> </w:t>
      </w:r>
      <w:r w:rsidRPr="0085738D">
        <w:rPr>
          <w:rFonts w:ascii="Sylfaen" w:eastAsia="Times New Roman" w:hAnsi="Sylfaen" w:cs="Sylfaen"/>
          <w:bCs/>
          <w:lang w:val="ka-GE"/>
        </w:rPr>
        <w:t>თერაპიაზე</w:t>
      </w:r>
      <w:r w:rsidRPr="0085738D">
        <w:rPr>
          <w:rFonts w:ascii="Sylfaen" w:eastAsia="Times New Roman" w:hAnsi="Sylfaen"/>
          <w:bCs/>
          <w:lang w:val="ka-GE"/>
        </w:rPr>
        <w:t xml:space="preserve"> </w:t>
      </w:r>
      <w:r w:rsidRPr="0085738D">
        <w:rPr>
          <w:rFonts w:ascii="Sylfaen" w:eastAsia="Times New Roman" w:hAnsi="Sylfaen" w:cs="Sylfaen"/>
          <w:bCs/>
          <w:lang w:val="ka-GE"/>
        </w:rPr>
        <w:t>არ</w:t>
      </w:r>
      <w:r w:rsidRPr="0085738D">
        <w:rPr>
          <w:rFonts w:ascii="Sylfaen" w:eastAsia="Times New Roman" w:hAnsi="Sylfaen"/>
          <w:bCs/>
          <w:lang w:val="ka-GE"/>
        </w:rPr>
        <w:t xml:space="preserve"> </w:t>
      </w:r>
      <w:r w:rsidRPr="0085738D">
        <w:rPr>
          <w:rFonts w:ascii="Sylfaen" w:eastAsia="Times New Roman" w:hAnsi="Sylfaen" w:cs="Sylfaen"/>
          <w:bCs/>
          <w:lang w:val="ka-GE"/>
        </w:rPr>
        <w:t>მყოფ</w:t>
      </w:r>
      <w:r w:rsidRPr="0085738D">
        <w:rPr>
          <w:rFonts w:ascii="Sylfaen" w:eastAsia="Times New Roman" w:hAnsi="Sylfaen"/>
          <w:bCs/>
          <w:lang w:val="ka-GE"/>
        </w:rPr>
        <w:t xml:space="preserve"> </w:t>
      </w:r>
      <w:r w:rsidRPr="0085738D">
        <w:rPr>
          <w:rFonts w:ascii="Sylfaen" w:eastAsia="Times New Roman" w:hAnsi="Sylfaen" w:cs="Sylfaen"/>
          <w:bCs/>
          <w:lang w:val="ka-GE"/>
        </w:rPr>
        <w:t>ბავშვებში</w:t>
      </w:r>
      <w:r w:rsidRPr="0085738D">
        <w:rPr>
          <w:rFonts w:ascii="Sylfaen" w:eastAsia="Times New Roman" w:hAnsi="Sylfaen"/>
          <w:bCs/>
          <w:lang w:val="ka-GE"/>
        </w:rPr>
        <w:t xml:space="preserve">, </w:t>
      </w:r>
      <w:r w:rsidRPr="0085738D">
        <w:rPr>
          <w:rFonts w:ascii="Sylfaen" w:eastAsia="Times New Roman" w:hAnsi="Sylfaen" w:cs="Sylfaen"/>
          <w:bCs/>
          <w:lang w:val="ka-GE"/>
        </w:rPr>
        <w:t>რომელთაც</w:t>
      </w:r>
      <w:r w:rsidRPr="0085738D">
        <w:rPr>
          <w:rFonts w:ascii="Sylfaen" w:eastAsia="Times New Roman" w:hAnsi="Sylfaen"/>
          <w:bCs/>
          <w:lang w:val="ka-GE"/>
        </w:rPr>
        <w:t xml:space="preserve"> </w:t>
      </w:r>
      <w:r w:rsidRPr="0085738D">
        <w:rPr>
          <w:rFonts w:ascii="Sylfaen" w:eastAsia="Times New Roman" w:hAnsi="Sylfaen" w:cs="Sylfaen"/>
          <w:bCs/>
          <w:lang w:val="ka-GE"/>
        </w:rPr>
        <w:t>აღენიშნებათ</w:t>
      </w:r>
      <w:r w:rsidRPr="0085738D">
        <w:rPr>
          <w:rFonts w:ascii="Sylfaen" w:eastAsia="Times New Roman" w:hAnsi="Sylfaen"/>
          <w:bCs/>
          <w:lang w:val="ka-GE"/>
        </w:rPr>
        <w:t xml:space="preserve"> </w:t>
      </w:r>
      <w:r w:rsidRPr="0085738D">
        <w:rPr>
          <w:rFonts w:ascii="Sylfaen" w:eastAsia="Times New Roman" w:hAnsi="Sylfaen" w:cs="Sylfaen"/>
          <w:bCs/>
          <w:lang w:val="ka-GE"/>
        </w:rPr>
        <w:t>დარუნავირისადმი</w:t>
      </w:r>
      <w:r w:rsidRPr="0085738D">
        <w:rPr>
          <w:rFonts w:ascii="Sylfaen" w:eastAsia="Times New Roman" w:hAnsi="Sylfaen"/>
          <w:bCs/>
          <w:lang w:val="ka-GE"/>
        </w:rPr>
        <w:t xml:space="preserve"> </w:t>
      </w:r>
      <w:r w:rsidRPr="0085738D">
        <w:rPr>
          <w:rFonts w:ascii="Sylfaen" w:eastAsia="Times New Roman" w:hAnsi="Sylfaen" w:cs="Sylfaen"/>
          <w:bCs/>
          <w:lang w:val="ka-GE"/>
        </w:rPr>
        <w:t>რეზისტენტობასთან</w:t>
      </w:r>
      <w:r w:rsidRPr="0085738D">
        <w:rPr>
          <w:rFonts w:ascii="Sylfaen" w:eastAsia="Times New Roman" w:hAnsi="Sylfaen"/>
          <w:bCs/>
          <w:lang w:val="ka-GE"/>
        </w:rPr>
        <w:t xml:space="preserve"> </w:t>
      </w:r>
      <w:r w:rsidRPr="0085738D">
        <w:rPr>
          <w:rFonts w:ascii="Sylfaen" w:eastAsia="Times New Roman" w:hAnsi="Sylfaen" w:cs="Sylfaen"/>
          <w:bCs/>
          <w:lang w:val="ka-GE"/>
        </w:rPr>
        <w:t>ასოცირებული</w:t>
      </w:r>
      <w:r w:rsidRPr="0085738D">
        <w:rPr>
          <w:rFonts w:ascii="Sylfaen" w:eastAsia="Times New Roman" w:hAnsi="Sylfaen"/>
          <w:bCs/>
          <w:lang w:val="ka-GE"/>
        </w:rPr>
        <w:t xml:space="preserve"> </w:t>
      </w:r>
      <w:r w:rsidRPr="0085738D">
        <w:rPr>
          <w:rFonts w:ascii="Sylfaen" w:eastAsia="Times New Roman" w:hAnsi="Sylfaen" w:cs="Sylfaen"/>
          <w:bCs/>
          <w:lang w:val="ka-GE"/>
        </w:rPr>
        <w:t>მინიმუმ</w:t>
      </w:r>
      <w:r w:rsidRPr="0085738D">
        <w:rPr>
          <w:rFonts w:ascii="Sylfaen" w:eastAsia="Times New Roman" w:hAnsi="Sylfaen"/>
          <w:bCs/>
          <w:lang w:val="ka-GE"/>
        </w:rPr>
        <w:t xml:space="preserve"> 1 </w:t>
      </w:r>
      <w:r w:rsidRPr="0085738D">
        <w:rPr>
          <w:rFonts w:ascii="Sylfaen" w:eastAsia="Times New Roman" w:hAnsi="Sylfaen" w:cs="Sylfaen"/>
          <w:bCs/>
          <w:lang w:val="ka-GE"/>
        </w:rPr>
        <w:t>მუტაცია</w:t>
      </w:r>
      <w:r w:rsidRPr="0085738D">
        <w:rPr>
          <w:rFonts w:ascii="Sylfaen" w:eastAsia="Times New Roman" w:hAnsi="Sylfaen"/>
          <w:bCs/>
          <w:lang w:val="ka-GE"/>
        </w:rPr>
        <w:t xml:space="preserve"> </w:t>
      </w:r>
      <w:r w:rsidRPr="0085738D">
        <w:rPr>
          <w:rFonts w:ascii="Sylfaen" w:eastAsia="Times New Roman" w:hAnsi="Sylfaen" w:cs="Sylfaen"/>
          <w:bCs/>
          <w:lang w:val="ka-GE"/>
        </w:rPr>
        <w:t>ან</w:t>
      </w:r>
      <w:r w:rsidRPr="0085738D">
        <w:rPr>
          <w:rFonts w:ascii="Sylfaen" w:eastAsia="Times New Roman" w:hAnsi="Sylfaen"/>
          <w:bCs/>
          <w:lang w:val="ka-GE"/>
        </w:rPr>
        <w:t xml:space="preserve"> </w:t>
      </w:r>
      <w:r w:rsidRPr="0085738D">
        <w:rPr>
          <w:rFonts w:ascii="Sylfaen" w:eastAsia="Times New Roman" w:hAnsi="Sylfaen" w:cs="Sylfaen"/>
          <w:bCs/>
          <w:lang w:val="ka-GE"/>
        </w:rPr>
        <w:t>მის</w:t>
      </w:r>
      <w:r w:rsidRPr="0085738D">
        <w:rPr>
          <w:rFonts w:ascii="Sylfaen" w:eastAsia="Times New Roman" w:hAnsi="Sylfaen"/>
          <w:bCs/>
          <w:lang w:val="ka-GE"/>
        </w:rPr>
        <w:t xml:space="preserve"> </w:t>
      </w:r>
      <w:r w:rsidRPr="0085738D">
        <w:rPr>
          <w:rFonts w:ascii="Sylfaen" w:eastAsia="Times New Roman" w:hAnsi="Sylfaen" w:cs="Sylfaen"/>
          <w:bCs/>
          <w:lang w:val="ka-GE"/>
        </w:rPr>
        <w:t>გარეშე</w:t>
      </w:r>
      <w:r w:rsidRPr="0085738D">
        <w:rPr>
          <w:rFonts w:ascii="Sylfaen" w:eastAsia="Times New Roman" w:hAnsi="Sylfaen"/>
          <w:bCs/>
          <w:lang w:val="ka-GE"/>
        </w:rPr>
        <w:t>:</w:t>
      </w:r>
    </w:p>
    <w:p w:rsidR="007370FE" w:rsidRPr="0085738D" w:rsidRDefault="007370FE" w:rsidP="00D76DD0">
      <w:pPr>
        <w:pStyle w:val="Caption"/>
        <w:jc w:val="both"/>
        <w:rPr>
          <w:rFonts w:ascii="Sylfaen" w:eastAsia="Times New Roman" w:hAnsi="Sylfaen"/>
          <w:sz w:val="22"/>
          <w:szCs w:val="22"/>
        </w:rPr>
      </w:pPr>
      <w:bookmarkStart w:id="54" w:name="_Toc75515917"/>
      <w:r w:rsidRPr="0085738D">
        <w:rPr>
          <w:rFonts w:ascii="Sylfaen" w:hAnsi="Sylfaen" w:cs="Sylfaen"/>
          <w:sz w:val="22"/>
          <w:szCs w:val="22"/>
        </w:rPr>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Pr="0085738D">
        <w:rPr>
          <w:rFonts w:ascii="Sylfaen" w:hAnsi="Sylfaen"/>
          <w:noProof/>
          <w:sz w:val="22"/>
          <w:szCs w:val="22"/>
        </w:rPr>
        <w:t>16</w:t>
      </w:r>
      <w:r w:rsidRPr="0085738D">
        <w:rPr>
          <w:rFonts w:ascii="Sylfaen" w:hAnsi="Sylfaen"/>
          <w:sz w:val="22"/>
          <w:szCs w:val="22"/>
        </w:rPr>
        <w:fldChar w:fldCharType="end"/>
      </w:r>
      <w:r w:rsidRPr="0085738D">
        <w:rPr>
          <w:rFonts w:ascii="Sylfaen" w:hAnsi="Sylfaen"/>
          <w:sz w:val="22"/>
          <w:szCs w:val="22"/>
          <w:lang w:val="ka-GE"/>
        </w:rPr>
        <w:t xml:space="preserve">. </w:t>
      </w:r>
      <w:r w:rsidRPr="0085738D">
        <w:rPr>
          <w:rFonts w:ascii="Sylfaen" w:eastAsia="Times New Roman" w:hAnsi="Sylfaen"/>
          <w:bCs w:val="0"/>
          <w:sz w:val="22"/>
          <w:szCs w:val="22"/>
          <w:lang w:val="ka-GE"/>
        </w:rPr>
        <w:t xml:space="preserve">დარუნავირის დოზირება </w:t>
      </w:r>
      <w:r w:rsidRPr="0085738D">
        <w:rPr>
          <w:rFonts w:ascii="Sylfaen" w:eastAsia="Times New Roman" w:hAnsi="Sylfaen"/>
          <w:sz w:val="22"/>
          <w:szCs w:val="22"/>
        </w:rPr>
        <w:t>3</w:t>
      </w:r>
      <w:r w:rsidRPr="0085738D">
        <w:rPr>
          <w:rFonts w:ascii="Sylfaen" w:eastAsia="Times New Roman" w:hAnsi="Sylfaen"/>
          <w:sz w:val="22"/>
          <w:szCs w:val="22"/>
          <w:lang w:val="ka-GE"/>
        </w:rPr>
        <w:t>-</w:t>
      </w:r>
      <w:r w:rsidRPr="0085738D">
        <w:rPr>
          <w:rFonts w:ascii="Sylfaen" w:eastAsia="Times New Roman" w:hAnsi="Sylfaen" w:cs="Sylfaen"/>
          <w:sz w:val="22"/>
          <w:szCs w:val="22"/>
          <w:lang w:val="ka-GE"/>
        </w:rPr>
        <w:t>დან</w:t>
      </w:r>
      <w:r w:rsidRPr="0085738D">
        <w:rPr>
          <w:rFonts w:ascii="Sylfaen" w:eastAsia="Times New Roman" w:hAnsi="Sylfaen"/>
          <w:sz w:val="22"/>
          <w:szCs w:val="22"/>
          <w:lang w:val="ka-GE"/>
        </w:rPr>
        <w:t xml:space="preserve"> 12 </w:t>
      </w:r>
      <w:r w:rsidRPr="0085738D">
        <w:rPr>
          <w:rFonts w:ascii="Sylfaen" w:eastAsia="Times New Roman" w:hAnsi="Sylfaen" w:cs="Sylfaen"/>
          <w:sz w:val="22"/>
          <w:szCs w:val="22"/>
          <w:lang w:val="ka-GE"/>
        </w:rPr>
        <w:t>წლამდე</w:t>
      </w:r>
      <w:r w:rsidRPr="0085738D">
        <w:rPr>
          <w:rFonts w:ascii="Sylfaen" w:eastAsia="Times New Roman" w:hAnsi="Sylfaen"/>
          <w:sz w:val="22"/>
          <w:szCs w:val="22"/>
          <w:lang w:val="ka-GE"/>
        </w:rPr>
        <w:t xml:space="preserve"> </w:t>
      </w:r>
      <w:r w:rsidRPr="0085738D">
        <w:rPr>
          <w:rFonts w:ascii="Sylfaen" w:eastAsia="Times New Roman" w:hAnsi="Sylfaen" w:cs="Sylfaen"/>
          <w:sz w:val="22"/>
          <w:szCs w:val="22"/>
          <w:lang w:val="ka-GE"/>
        </w:rPr>
        <w:t>და</w:t>
      </w:r>
      <w:r w:rsidRPr="0085738D">
        <w:rPr>
          <w:rFonts w:ascii="Sylfaen" w:eastAsia="Times New Roman" w:hAnsi="Sylfaen"/>
          <w:sz w:val="22"/>
          <w:szCs w:val="22"/>
          <w:lang w:val="ka-GE"/>
        </w:rPr>
        <w:t xml:space="preserve"> </w:t>
      </w:r>
      <w:r w:rsidRPr="0085738D">
        <w:rPr>
          <w:rFonts w:ascii="Sylfaen" w:eastAsia="Times New Roman" w:hAnsi="Sylfaen" w:cs="Sylfaen"/>
          <w:sz w:val="22"/>
          <w:szCs w:val="22"/>
          <w:lang w:val="ka-GE"/>
        </w:rPr>
        <w:t>წონით</w:t>
      </w:r>
      <w:r w:rsidRPr="0085738D">
        <w:rPr>
          <w:rFonts w:ascii="Sylfaen" w:eastAsia="Times New Roman" w:hAnsi="Sylfaen"/>
          <w:sz w:val="22"/>
          <w:szCs w:val="22"/>
          <w:lang w:val="ka-GE"/>
        </w:rPr>
        <w:t xml:space="preserve"> </w:t>
      </w:r>
      <w:r w:rsidRPr="0085738D">
        <w:rPr>
          <w:rFonts w:ascii="Sylfaen" w:eastAsia="Times New Roman" w:hAnsi="Sylfaen"/>
          <w:sz w:val="22"/>
          <w:szCs w:val="22"/>
        </w:rPr>
        <w:t>≥</w:t>
      </w:r>
      <w:r w:rsidRPr="0085738D">
        <w:rPr>
          <w:rFonts w:ascii="Sylfaen" w:eastAsia="Times New Roman" w:hAnsi="Sylfaen"/>
          <w:sz w:val="22"/>
          <w:szCs w:val="22"/>
          <w:lang w:val="ka-GE"/>
        </w:rPr>
        <w:t>10</w:t>
      </w:r>
      <w:r w:rsidRPr="0085738D">
        <w:rPr>
          <w:rFonts w:ascii="Sylfaen" w:eastAsia="Times New Roman" w:hAnsi="Sylfaen" w:cs="Sylfaen"/>
          <w:sz w:val="22"/>
          <w:szCs w:val="22"/>
          <w:lang w:val="ka-GE"/>
        </w:rPr>
        <w:t xml:space="preserve">კგ </w:t>
      </w:r>
      <w:r w:rsidRPr="0085738D">
        <w:rPr>
          <w:rFonts w:ascii="Sylfaen" w:eastAsia="Times New Roman" w:hAnsi="Sylfaen"/>
          <w:bCs w:val="0"/>
          <w:sz w:val="22"/>
          <w:szCs w:val="22"/>
          <w:lang w:val="ka-GE"/>
        </w:rPr>
        <w:t>ბავშვებში</w:t>
      </w:r>
      <w:bookmarkEnd w:id="54"/>
    </w:p>
    <w:tbl>
      <w:tblPr>
        <w:tblStyle w:val="TableGrid"/>
        <w:tblW w:w="4950" w:type="pct"/>
        <w:tblLook w:val="04A0" w:firstRow="1" w:lastRow="0" w:firstColumn="1" w:lastColumn="0" w:noHBand="0" w:noVBand="1"/>
      </w:tblPr>
      <w:tblGrid>
        <w:gridCol w:w="2625"/>
        <w:gridCol w:w="6908"/>
      </w:tblGrid>
      <w:tr w:rsidR="00B47C07" w:rsidRPr="0085738D" w:rsidTr="007370FE">
        <w:tc>
          <w:tcPr>
            <w:tcW w:w="1377" w:type="pct"/>
            <w:shd w:val="clear" w:color="auto" w:fill="57B7B2"/>
            <w:hideMark/>
          </w:tcPr>
          <w:p w:rsidR="00B47C07" w:rsidRPr="0085738D" w:rsidRDefault="00B47C07" w:rsidP="00B47C07">
            <w:pPr>
              <w:rPr>
                <w:rFonts w:ascii="Sylfaen" w:eastAsia="Times New Roman" w:hAnsi="Sylfaen"/>
                <w:b/>
                <w:bCs/>
                <w:color w:val="FFFFFF" w:themeColor="background1"/>
                <w:lang w:val="ka-GE"/>
              </w:rPr>
            </w:pPr>
            <w:r w:rsidRPr="0085738D">
              <w:rPr>
                <w:rFonts w:ascii="Sylfaen" w:eastAsia="Times New Roman" w:hAnsi="Sylfaen" w:cs="Sylfaen"/>
                <w:b/>
                <w:bCs/>
                <w:color w:val="FFFFFF" w:themeColor="background1"/>
                <w:lang w:val="ka-GE"/>
              </w:rPr>
              <w:t>წონა</w:t>
            </w:r>
          </w:p>
        </w:tc>
        <w:tc>
          <w:tcPr>
            <w:tcW w:w="3623" w:type="pct"/>
            <w:shd w:val="clear" w:color="auto" w:fill="57B7B2"/>
            <w:hideMark/>
          </w:tcPr>
          <w:p w:rsidR="00B47C07" w:rsidRPr="0085738D" w:rsidRDefault="00B47C07" w:rsidP="00B47C07">
            <w:pPr>
              <w:rPr>
                <w:rFonts w:ascii="Sylfaen" w:eastAsia="Times New Roman" w:hAnsi="Sylfaen"/>
                <w:b/>
                <w:bCs/>
                <w:color w:val="FFFFFF" w:themeColor="background1"/>
              </w:rPr>
            </w:pPr>
            <w:r w:rsidRPr="0085738D">
              <w:rPr>
                <w:rFonts w:ascii="Sylfaen" w:eastAsia="Times New Roman" w:hAnsi="Sylfaen" w:cs="Sylfaen"/>
                <w:b/>
                <w:bCs/>
                <w:color w:val="FFFFFF" w:themeColor="background1"/>
                <w:lang w:val="ka-GE"/>
              </w:rPr>
              <w:t>დოზირება</w:t>
            </w:r>
            <w:r w:rsidRPr="0085738D">
              <w:rPr>
                <w:rFonts w:ascii="Sylfaen" w:eastAsia="Times New Roman" w:hAnsi="Sylfaen"/>
                <w:b/>
                <w:bCs/>
                <w:color w:val="FFFFFF" w:themeColor="background1"/>
              </w:rPr>
              <w:t xml:space="preserve"> (</w:t>
            </w:r>
            <w:r w:rsidRPr="0085738D">
              <w:rPr>
                <w:rFonts w:ascii="Sylfaen" w:eastAsia="Times New Roman" w:hAnsi="Sylfaen" w:cs="Sylfaen"/>
                <w:b/>
                <w:bCs/>
                <w:color w:val="FFFFFF" w:themeColor="background1"/>
                <w:lang w:val="ka-GE"/>
              </w:rPr>
              <w:t>დღეში</w:t>
            </w:r>
            <w:r w:rsidRPr="0085738D">
              <w:rPr>
                <w:rFonts w:ascii="Sylfaen" w:eastAsia="Times New Roman" w:hAnsi="Sylfaen"/>
                <w:b/>
                <w:bCs/>
                <w:color w:val="FFFFFF" w:themeColor="background1"/>
                <w:lang w:val="ka-GE"/>
              </w:rPr>
              <w:t xml:space="preserve"> </w:t>
            </w:r>
            <w:r w:rsidRPr="0085738D">
              <w:rPr>
                <w:rFonts w:ascii="Sylfaen" w:eastAsia="Times New Roman" w:hAnsi="Sylfaen" w:cs="Sylfaen"/>
                <w:b/>
                <w:bCs/>
                <w:color w:val="FFFFFF" w:themeColor="background1"/>
                <w:lang w:val="ka-GE"/>
              </w:rPr>
              <w:t>ორჯერ</w:t>
            </w:r>
            <w:r w:rsidRPr="0085738D">
              <w:rPr>
                <w:rFonts w:ascii="Sylfaen" w:eastAsia="Times New Roman" w:hAnsi="Sylfaen"/>
                <w:b/>
                <w:bCs/>
                <w:color w:val="FFFFFF" w:themeColor="background1"/>
                <w:lang w:val="ka-GE"/>
              </w:rPr>
              <w:t xml:space="preserve"> </w:t>
            </w:r>
            <w:r w:rsidRPr="0085738D">
              <w:rPr>
                <w:rFonts w:ascii="Sylfaen" w:eastAsia="Times New Roman" w:hAnsi="Sylfaen" w:cs="Sylfaen"/>
                <w:b/>
                <w:bCs/>
                <w:color w:val="FFFFFF" w:themeColor="background1"/>
                <w:lang w:val="ka-GE"/>
              </w:rPr>
              <w:t>საკვებთან</w:t>
            </w:r>
            <w:r w:rsidRPr="0085738D">
              <w:rPr>
                <w:rFonts w:ascii="Sylfaen" w:eastAsia="Times New Roman" w:hAnsi="Sylfaen"/>
                <w:b/>
                <w:bCs/>
                <w:color w:val="FFFFFF" w:themeColor="background1"/>
                <w:lang w:val="ka-GE"/>
              </w:rPr>
              <w:t xml:space="preserve"> </w:t>
            </w:r>
            <w:r w:rsidRPr="0085738D">
              <w:rPr>
                <w:rFonts w:ascii="Sylfaen" w:eastAsia="Times New Roman" w:hAnsi="Sylfaen" w:cs="Sylfaen"/>
                <w:b/>
                <w:bCs/>
                <w:color w:val="FFFFFF" w:themeColor="background1"/>
                <w:lang w:val="ka-GE"/>
              </w:rPr>
              <w:t>ერთად</w:t>
            </w:r>
            <w:r w:rsidRPr="0085738D">
              <w:rPr>
                <w:rFonts w:ascii="Sylfaen" w:eastAsia="Times New Roman" w:hAnsi="Sylfaen"/>
                <w:b/>
                <w:bCs/>
                <w:color w:val="FFFFFF" w:themeColor="background1"/>
              </w:rPr>
              <w:t>)</w:t>
            </w:r>
            <w:r w:rsidRPr="0085738D">
              <w:rPr>
                <w:rFonts w:ascii="Sylfaen" w:eastAsia="Times New Roman" w:hAnsi="Sylfaen"/>
                <w:b/>
                <w:bCs/>
                <w:color w:val="FFFFFF" w:themeColor="background1"/>
                <w:vertAlign w:val="superscript"/>
              </w:rPr>
              <w:t>a</w:t>
            </w:r>
          </w:p>
        </w:tc>
      </w:tr>
      <w:tr w:rsidR="00B47C07" w:rsidRPr="0085738D" w:rsidTr="007370FE">
        <w:tc>
          <w:tcPr>
            <w:tcW w:w="1377" w:type="pct"/>
            <w:hideMark/>
          </w:tcPr>
          <w:p w:rsidR="00B47C07" w:rsidRPr="0085738D" w:rsidRDefault="00B47C07" w:rsidP="00B47C07">
            <w:pPr>
              <w:rPr>
                <w:rFonts w:ascii="Sylfaen" w:eastAsia="Times New Roman" w:hAnsi="Sylfaen"/>
                <w:lang w:val="ka-GE"/>
              </w:rPr>
            </w:pPr>
            <w:r w:rsidRPr="0085738D">
              <w:rPr>
                <w:rFonts w:ascii="Sylfaen" w:eastAsia="Times New Roman" w:hAnsi="Sylfaen"/>
                <w:lang w:val="ka-GE"/>
              </w:rPr>
              <w:t>&gt;</w:t>
            </w:r>
            <w:r w:rsidRPr="0085738D">
              <w:rPr>
                <w:rFonts w:ascii="Sylfaen" w:eastAsia="Times New Roman" w:hAnsi="Sylfaen"/>
              </w:rPr>
              <w:t>10</w:t>
            </w:r>
            <w:r w:rsidRPr="0085738D">
              <w:rPr>
                <w:rFonts w:ascii="Sylfaen" w:eastAsia="Times New Roman" w:hAnsi="Sylfaen" w:cs="Sylfaen"/>
                <w:lang w:val="ka-GE"/>
              </w:rPr>
              <w:t>კგ</w:t>
            </w:r>
            <w:r w:rsidRPr="0085738D">
              <w:rPr>
                <w:rFonts w:ascii="Sylfaen" w:eastAsia="Times New Roman" w:hAnsi="Sylfaen"/>
                <w:lang w:val="ka-GE"/>
              </w:rPr>
              <w:t xml:space="preserve"> - </w:t>
            </w:r>
            <w:r w:rsidRPr="0085738D">
              <w:rPr>
                <w:rFonts w:ascii="Sylfaen" w:eastAsia="Times New Roman" w:hAnsi="Sylfaen"/>
              </w:rPr>
              <w:t>&lt;11</w:t>
            </w:r>
            <w:r w:rsidRPr="0085738D">
              <w:rPr>
                <w:rFonts w:ascii="Sylfaen" w:eastAsia="Times New Roman" w:hAnsi="Sylfaen" w:cs="Sylfaen"/>
                <w:lang w:val="ka-GE"/>
              </w:rPr>
              <w:t>კგ</w:t>
            </w:r>
          </w:p>
        </w:tc>
        <w:tc>
          <w:tcPr>
            <w:tcW w:w="3623" w:type="pct"/>
            <w:hideMark/>
          </w:tcPr>
          <w:p w:rsidR="00B47C07" w:rsidRPr="0085738D" w:rsidRDefault="00B47C07" w:rsidP="00B47C07">
            <w:pPr>
              <w:rPr>
                <w:rFonts w:ascii="Sylfaen" w:eastAsia="Times New Roman" w:hAnsi="Sylfaen"/>
                <w:lang w:val="ka-GE"/>
              </w:rPr>
            </w:pPr>
            <w:r w:rsidRPr="0085738D">
              <w:rPr>
                <w:rFonts w:ascii="Sylfaen" w:eastAsia="Times New Roman" w:hAnsi="Sylfaen"/>
              </w:rPr>
              <w:t xml:space="preserve">DRV 200 </w:t>
            </w:r>
            <w:r w:rsidRPr="0085738D">
              <w:rPr>
                <w:rFonts w:ascii="Sylfaen" w:eastAsia="Times New Roman" w:hAnsi="Sylfaen" w:cs="Sylfaen"/>
                <w:lang w:val="ka-GE"/>
              </w:rPr>
              <w:t>მგ</w:t>
            </w:r>
            <w:r w:rsidRPr="0085738D">
              <w:rPr>
                <w:rFonts w:ascii="Sylfaen" w:eastAsia="Times New Roman" w:hAnsi="Sylfaen"/>
              </w:rPr>
              <w:t xml:space="preserve">  </w:t>
            </w:r>
            <w:r w:rsidRPr="0085738D">
              <w:rPr>
                <w:rFonts w:ascii="Sylfaen" w:eastAsia="Times New Roman" w:hAnsi="Sylfaen" w:cs="Sylfaen"/>
                <w:lang w:val="ka-GE"/>
              </w:rPr>
              <w:t>პლუს</w:t>
            </w:r>
            <w:r w:rsidRPr="0085738D">
              <w:rPr>
                <w:rFonts w:ascii="Sylfaen" w:eastAsia="Times New Roman" w:hAnsi="Sylfaen"/>
              </w:rPr>
              <w:t xml:space="preserve"> RTV 32 </w:t>
            </w:r>
            <w:r w:rsidRPr="0085738D">
              <w:rPr>
                <w:rFonts w:ascii="Sylfaen" w:eastAsia="Times New Roman" w:hAnsi="Sylfaen" w:cs="Sylfaen"/>
                <w:lang w:val="ka-GE"/>
              </w:rPr>
              <w:t>მგ</w:t>
            </w:r>
            <w:r w:rsidRPr="0085738D">
              <w:rPr>
                <w:rFonts w:ascii="Sylfaen" w:eastAsia="Times New Roman" w:hAnsi="Sylfaen"/>
              </w:rPr>
              <w:t xml:space="preserve"> </w:t>
            </w:r>
          </w:p>
        </w:tc>
      </w:tr>
      <w:tr w:rsidR="00B47C07" w:rsidRPr="0085738D" w:rsidTr="007370FE">
        <w:tc>
          <w:tcPr>
            <w:tcW w:w="1377" w:type="pct"/>
            <w:hideMark/>
          </w:tcPr>
          <w:p w:rsidR="00B47C07" w:rsidRPr="0085738D" w:rsidRDefault="00B47C07" w:rsidP="00B47C07">
            <w:pPr>
              <w:rPr>
                <w:rFonts w:ascii="Sylfaen" w:eastAsia="Times New Roman" w:hAnsi="Sylfaen"/>
                <w:lang w:val="ka-GE"/>
              </w:rPr>
            </w:pPr>
            <w:r w:rsidRPr="0085738D">
              <w:rPr>
                <w:rFonts w:ascii="Sylfaen" w:eastAsia="Times New Roman" w:hAnsi="Sylfaen"/>
                <w:lang w:val="ka-GE"/>
              </w:rPr>
              <w:t>&gt;</w:t>
            </w:r>
            <w:r w:rsidRPr="0085738D">
              <w:rPr>
                <w:rFonts w:ascii="Sylfaen" w:eastAsia="Times New Roman" w:hAnsi="Sylfaen"/>
              </w:rPr>
              <w:t>11</w:t>
            </w:r>
            <w:r w:rsidRPr="0085738D">
              <w:rPr>
                <w:rFonts w:ascii="Sylfaen" w:eastAsia="Times New Roman" w:hAnsi="Sylfaen" w:cs="Sylfaen"/>
                <w:lang w:val="ka-GE"/>
              </w:rPr>
              <w:t>კგ</w:t>
            </w:r>
            <w:r w:rsidRPr="0085738D">
              <w:rPr>
                <w:rFonts w:ascii="Sylfaen" w:eastAsia="Times New Roman" w:hAnsi="Sylfaen"/>
                <w:lang w:val="ka-GE"/>
              </w:rPr>
              <w:t xml:space="preserve"> - </w:t>
            </w:r>
            <w:r w:rsidRPr="0085738D">
              <w:rPr>
                <w:rFonts w:ascii="Sylfaen" w:eastAsia="Times New Roman" w:hAnsi="Sylfaen"/>
              </w:rPr>
              <w:t xml:space="preserve">&lt;12 </w:t>
            </w:r>
            <w:r w:rsidRPr="0085738D">
              <w:rPr>
                <w:rFonts w:ascii="Sylfaen" w:eastAsia="Times New Roman" w:hAnsi="Sylfaen" w:cs="Sylfaen"/>
                <w:lang w:val="ka-GE"/>
              </w:rPr>
              <w:t>კგ</w:t>
            </w:r>
          </w:p>
        </w:tc>
        <w:tc>
          <w:tcPr>
            <w:tcW w:w="3623" w:type="pct"/>
            <w:hideMark/>
          </w:tcPr>
          <w:p w:rsidR="00B47C07" w:rsidRPr="0085738D" w:rsidRDefault="00B47C07" w:rsidP="00B47C07">
            <w:pPr>
              <w:rPr>
                <w:rFonts w:ascii="Sylfaen" w:eastAsia="Times New Roman" w:hAnsi="Sylfaen"/>
              </w:rPr>
            </w:pPr>
            <w:r w:rsidRPr="0085738D">
              <w:rPr>
                <w:rFonts w:ascii="Sylfaen" w:eastAsia="Times New Roman" w:hAnsi="Sylfaen"/>
              </w:rPr>
              <w:t xml:space="preserve">DRV 220 </w:t>
            </w:r>
            <w:r w:rsidRPr="0085738D">
              <w:rPr>
                <w:rFonts w:ascii="Sylfaen" w:eastAsia="Times New Roman" w:hAnsi="Sylfaen" w:cs="Sylfaen"/>
                <w:lang w:val="ka-GE"/>
              </w:rPr>
              <w:t>მგ</w:t>
            </w:r>
            <w:r w:rsidRPr="0085738D">
              <w:rPr>
                <w:rFonts w:ascii="Sylfaen" w:eastAsia="Times New Roman" w:hAnsi="Sylfaen"/>
                <w:lang w:val="ka-GE"/>
              </w:rPr>
              <w:t xml:space="preserve"> </w:t>
            </w:r>
            <w:r w:rsidRPr="0085738D">
              <w:rPr>
                <w:rFonts w:ascii="Sylfaen" w:eastAsia="Times New Roman" w:hAnsi="Sylfaen"/>
              </w:rPr>
              <w:t xml:space="preserve"> </w:t>
            </w:r>
            <w:r w:rsidRPr="0085738D">
              <w:rPr>
                <w:rFonts w:ascii="Sylfaen" w:eastAsia="Times New Roman" w:hAnsi="Sylfaen" w:cs="Sylfaen"/>
                <w:lang w:val="ka-GE"/>
              </w:rPr>
              <w:t>პლუს</w:t>
            </w:r>
            <w:r w:rsidRPr="0085738D">
              <w:rPr>
                <w:rFonts w:ascii="Sylfaen" w:eastAsia="Times New Roman" w:hAnsi="Sylfaen"/>
              </w:rPr>
              <w:t xml:space="preserve"> RTV 32 </w:t>
            </w:r>
            <w:r w:rsidRPr="0085738D">
              <w:rPr>
                <w:rFonts w:ascii="Sylfaen" w:eastAsia="Times New Roman" w:hAnsi="Sylfaen" w:cs="Sylfaen"/>
                <w:lang w:val="ka-GE"/>
              </w:rPr>
              <w:t>მგ</w:t>
            </w:r>
            <w:r w:rsidRPr="0085738D">
              <w:rPr>
                <w:rFonts w:ascii="Sylfaen" w:eastAsia="Times New Roman" w:hAnsi="Sylfaen"/>
              </w:rPr>
              <w:t xml:space="preserve"> </w:t>
            </w:r>
          </w:p>
        </w:tc>
      </w:tr>
      <w:tr w:rsidR="00B47C07" w:rsidRPr="0085738D" w:rsidTr="007370FE">
        <w:tc>
          <w:tcPr>
            <w:tcW w:w="1377" w:type="pct"/>
            <w:hideMark/>
          </w:tcPr>
          <w:p w:rsidR="00B47C07" w:rsidRPr="0085738D" w:rsidRDefault="00B47C07" w:rsidP="00B47C07">
            <w:pPr>
              <w:rPr>
                <w:rFonts w:ascii="Sylfaen" w:eastAsia="Times New Roman" w:hAnsi="Sylfaen"/>
                <w:lang w:val="ka-GE"/>
              </w:rPr>
            </w:pPr>
            <w:r w:rsidRPr="0085738D">
              <w:rPr>
                <w:rFonts w:ascii="Sylfaen" w:eastAsia="Times New Roman" w:hAnsi="Sylfaen"/>
                <w:lang w:val="ka-GE"/>
              </w:rPr>
              <w:t>&gt;</w:t>
            </w:r>
            <w:r w:rsidRPr="0085738D">
              <w:rPr>
                <w:rFonts w:ascii="Sylfaen" w:eastAsia="Times New Roman" w:hAnsi="Sylfaen"/>
              </w:rPr>
              <w:t xml:space="preserve">12 </w:t>
            </w:r>
            <w:r w:rsidRPr="0085738D">
              <w:rPr>
                <w:rFonts w:ascii="Sylfaen" w:eastAsia="Times New Roman" w:hAnsi="Sylfaen" w:cs="Sylfaen"/>
                <w:lang w:val="ka-GE"/>
              </w:rPr>
              <w:t>კგ</w:t>
            </w:r>
            <w:r w:rsidRPr="0085738D">
              <w:rPr>
                <w:rFonts w:ascii="Sylfaen" w:eastAsia="Times New Roman" w:hAnsi="Sylfaen"/>
                <w:lang w:val="ka-GE"/>
              </w:rPr>
              <w:t>-</w:t>
            </w:r>
            <w:r w:rsidRPr="0085738D">
              <w:rPr>
                <w:rFonts w:ascii="Sylfaen" w:eastAsia="Times New Roman" w:hAnsi="Sylfaen"/>
              </w:rPr>
              <w:t xml:space="preserve"> &lt;13 </w:t>
            </w:r>
            <w:r w:rsidRPr="0085738D">
              <w:rPr>
                <w:rFonts w:ascii="Sylfaen" w:eastAsia="Times New Roman" w:hAnsi="Sylfaen" w:cs="Sylfaen"/>
                <w:lang w:val="ka-GE"/>
              </w:rPr>
              <w:t>კგ</w:t>
            </w:r>
          </w:p>
        </w:tc>
        <w:tc>
          <w:tcPr>
            <w:tcW w:w="3623" w:type="pct"/>
            <w:hideMark/>
          </w:tcPr>
          <w:p w:rsidR="00B47C07" w:rsidRPr="0085738D" w:rsidRDefault="00B47C07" w:rsidP="00B47C07">
            <w:pPr>
              <w:rPr>
                <w:rFonts w:ascii="Sylfaen" w:eastAsia="Times New Roman" w:hAnsi="Sylfaen"/>
              </w:rPr>
            </w:pPr>
            <w:r w:rsidRPr="0085738D">
              <w:rPr>
                <w:rFonts w:ascii="Sylfaen" w:eastAsia="Times New Roman" w:hAnsi="Sylfaen"/>
              </w:rPr>
              <w:t xml:space="preserve">DRV 240 </w:t>
            </w:r>
            <w:r w:rsidRPr="0085738D">
              <w:rPr>
                <w:rFonts w:ascii="Sylfaen" w:eastAsia="Times New Roman" w:hAnsi="Sylfaen" w:cs="Sylfaen"/>
                <w:lang w:val="ka-GE"/>
              </w:rPr>
              <w:t>მგ</w:t>
            </w:r>
            <w:r w:rsidRPr="0085738D">
              <w:rPr>
                <w:rFonts w:ascii="Sylfaen" w:eastAsia="Times New Roman" w:hAnsi="Sylfaen"/>
              </w:rPr>
              <w:t xml:space="preserve">  </w:t>
            </w:r>
            <w:r w:rsidRPr="0085738D">
              <w:rPr>
                <w:rFonts w:ascii="Sylfaen" w:eastAsia="Times New Roman" w:hAnsi="Sylfaen" w:cs="Sylfaen"/>
                <w:lang w:val="ka-GE"/>
              </w:rPr>
              <w:t>პლუს</w:t>
            </w:r>
            <w:r w:rsidRPr="0085738D">
              <w:rPr>
                <w:rFonts w:ascii="Sylfaen" w:eastAsia="Times New Roman" w:hAnsi="Sylfaen"/>
              </w:rPr>
              <w:t xml:space="preserve">RTV 40 </w:t>
            </w:r>
            <w:r w:rsidRPr="0085738D">
              <w:rPr>
                <w:rFonts w:ascii="Sylfaen" w:eastAsia="Times New Roman" w:hAnsi="Sylfaen" w:cs="Sylfaen"/>
                <w:lang w:val="ka-GE"/>
              </w:rPr>
              <w:t>მგ</w:t>
            </w:r>
          </w:p>
        </w:tc>
      </w:tr>
      <w:tr w:rsidR="00B47C07" w:rsidRPr="0085738D" w:rsidTr="007370FE">
        <w:tc>
          <w:tcPr>
            <w:tcW w:w="1377" w:type="pct"/>
            <w:hideMark/>
          </w:tcPr>
          <w:p w:rsidR="00B47C07" w:rsidRPr="0085738D" w:rsidRDefault="00B47C07" w:rsidP="00B47C07">
            <w:pPr>
              <w:rPr>
                <w:rFonts w:ascii="Sylfaen" w:eastAsia="Times New Roman" w:hAnsi="Sylfaen"/>
                <w:lang w:val="ka-GE"/>
              </w:rPr>
            </w:pPr>
            <w:r w:rsidRPr="0085738D">
              <w:rPr>
                <w:rFonts w:ascii="Sylfaen" w:eastAsia="Times New Roman" w:hAnsi="Sylfaen"/>
                <w:lang w:val="ka-GE"/>
              </w:rPr>
              <w:t>&gt;</w:t>
            </w:r>
            <w:r w:rsidRPr="0085738D">
              <w:rPr>
                <w:rFonts w:ascii="Sylfaen" w:eastAsia="Times New Roman" w:hAnsi="Sylfaen"/>
              </w:rPr>
              <w:t xml:space="preserve">13 </w:t>
            </w:r>
            <w:r w:rsidRPr="0085738D">
              <w:rPr>
                <w:rFonts w:ascii="Sylfaen" w:eastAsia="Times New Roman" w:hAnsi="Sylfaen" w:cs="Sylfaen"/>
                <w:lang w:val="ka-GE"/>
              </w:rPr>
              <w:t>კგ</w:t>
            </w:r>
            <w:r w:rsidRPr="0085738D">
              <w:rPr>
                <w:rFonts w:ascii="Sylfaen" w:eastAsia="Times New Roman" w:hAnsi="Sylfaen"/>
                <w:lang w:val="ka-GE"/>
              </w:rPr>
              <w:t>-</w:t>
            </w:r>
            <w:r w:rsidRPr="0085738D">
              <w:rPr>
                <w:rFonts w:ascii="Sylfaen" w:eastAsia="Times New Roman" w:hAnsi="Sylfaen"/>
              </w:rPr>
              <w:t xml:space="preserve"> &lt;14 </w:t>
            </w:r>
            <w:r w:rsidRPr="0085738D">
              <w:rPr>
                <w:rFonts w:ascii="Sylfaen" w:eastAsia="Times New Roman" w:hAnsi="Sylfaen" w:cs="Sylfaen"/>
                <w:lang w:val="ka-GE"/>
              </w:rPr>
              <w:t>კგ</w:t>
            </w:r>
          </w:p>
        </w:tc>
        <w:tc>
          <w:tcPr>
            <w:tcW w:w="3623" w:type="pct"/>
            <w:hideMark/>
          </w:tcPr>
          <w:p w:rsidR="00B47C07" w:rsidRPr="0085738D" w:rsidRDefault="00B47C07" w:rsidP="00B47C07">
            <w:pPr>
              <w:rPr>
                <w:rFonts w:ascii="Sylfaen" w:eastAsia="Times New Roman" w:hAnsi="Sylfaen"/>
              </w:rPr>
            </w:pPr>
            <w:r w:rsidRPr="0085738D">
              <w:rPr>
                <w:rFonts w:ascii="Sylfaen" w:eastAsia="Times New Roman" w:hAnsi="Sylfaen"/>
              </w:rPr>
              <w:t xml:space="preserve">DRV 260 </w:t>
            </w:r>
            <w:r w:rsidRPr="0085738D">
              <w:rPr>
                <w:rFonts w:ascii="Sylfaen" w:eastAsia="Times New Roman" w:hAnsi="Sylfaen" w:cs="Sylfaen"/>
                <w:lang w:val="ka-GE"/>
              </w:rPr>
              <w:t>მგ</w:t>
            </w:r>
            <w:r w:rsidRPr="0085738D">
              <w:rPr>
                <w:rFonts w:ascii="Sylfaen" w:eastAsia="Times New Roman" w:hAnsi="Sylfaen"/>
              </w:rPr>
              <w:t xml:space="preserve">  </w:t>
            </w:r>
            <w:r w:rsidRPr="0085738D">
              <w:rPr>
                <w:rFonts w:ascii="Sylfaen" w:eastAsia="Times New Roman" w:hAnsi="Sylfaen" w:cs="Sylfaen"/>
                <w:lang w:val="ka-GE"/>
              </w:rPr>
              <w:t>პლუს</w:t>
            </w:r>
            <w:r w:rsidRPr="0085738D">
              <w:rPr>
                <w:rFonts w:ascii="Sylfaen" w:eastAsia="Times New Roman" w:hAnsi="Sylfaen"/>
              </w:rPr>
              <w:t xml:space="preserve"> RTV 40 </w:t>
            </w:r>
            <w:r w:rsidRPr="0085738D">
              <w:rPr>
                <w:rFonts w:ascii="Sylfaen" w:eastAsia="Times New Roman" w:hAnsi="Sylfaen" w:cs="Sylfaen"/>
                <w:lang w:val="ka-GE"/>
              </w:rPr>
              <w:t>მგ</w:t>
            </w:r>
            <w:r w:rsidRPr="0085738D">
              <w:rPr>
                <w:rFonts w:ascii="Sylfaen" w:eastAsia="Times New Roman" w:hAnsi="Sylfaen"/>
              </w:rPr>
              <w:t xml:space="preserve"> </w:t>
            </w:r>
          </w:p>
        </w:tc>
      </w:tr>
      <w:tr w:rsidR="00B47C07" w:rsidRPr="0085738D" w:rsidTr="007370FE">
        <w:tc>
          <w:tcPr>
            <w:tcW w:w="1377" w:type="pct"/>
            <w:hideMark/>
          </w:tcPr>
          <w:p w:rsidR="00B47C07" w:rsidRPr="0085738D" w:rsidRDefault="00B47C07" w:rsidP="00B47C07">
            <w:pPr>
              <w:rPr>
                <w:rFonts w:ascii="Sylfaen" w:eastAsia="Times New Roman" w:hAnsi="Sylfaen"/>
                <w:lang w:val="ka-GE"/>
              </w:rPr>
            </w:pPr>
            <w:r w:rsidRPr="0085738D">
              <w:rPr>
                <w:rFonts w:ascii="Sylfaen" w:eastAsia="Times New Roman" w:hAnsi="Sylfaen"/>
                <w:lang w:val="ka-GE"/>
              </w:rPr>
              <w:t>&gt;</w:t>
            </w:r>
            <w:r w:rsidRPr="0085738D">
              <w:rPr>
                <w:rFonts w:ascii="Sylfaen" w:eastAsia="Times New Roman" w:hAnsi="Sylfaen"/>
              </w:rPr>
              <w:t xml:space="preserve">14 </w:t>
            </w:r>
            <w:r w:rsidRPr="0085738D">
              <w:rPr>
                <w:rFonts w:ascii="Sylfaen" w:eastAsia="Times New Roman" w:hAnsi="Sylfaen" w:cs="Sylfaen"/>
                <w:lang w:val="ka-GE"/>
              </w:rPr>
              <w:t>კგ</w:t>
            </w:r>
            <w:r w:rsidRPr="0085738D">
              <w:rPr>
                <w:rFonts w:ascii="Sylfaen" w:eastAsia="Times New Roman" w:hAnsi="Sylfaen"/>
                <w:lang w:val="ka-GE"/>
              </w:rPr>
              <w:t xml:space="preserve"> -</w:t>
            </w:r>
            <w:r w:rsidRPr="0085738D">
              <w:rPr>
                <w:rFonts w:ascii="Sylfaen" w:eastAsia="Times New Roman" w:hAnsi="Sylfaen"/>
              </w:rPr>
              <w:t xml:space="preserve"> &lt;15 </w:t>
            </w:r>
            <w:r w:rsidRPr="0085738D">
              <w:rPr>
                <w:rFonts w:ascii="Sylfaen" w:eastAsia="Times New Roman" w:hAnsi="Sylfaen" w:cs="Sylfaen"/>
                <w:lang w:val="ka-GE"/>
              </w:rPr>
              <w:t>კგ</w:t>
            </w:r>
          </w:p>
        </w:tc>
        <w:tc>
          <w:tcPr>
            <w:tcW w:w="3623" w:type="pct"/>
            <w:hideMark/>
          </w:tcPr>
          <w:p w:rsidR="00B47C07" w:rsidRPr="0085738D" w:rsidRDefault="00B47C07" w:rsidP="00B47C07">
            <w:pPr>
              <w:rPr>
                <w:rFonts w:ascii="Sylfaen" w:eastAsia="Times New Roman" w:hAnsi="Sylfaen"/>
              </w:rPr>
            </w:pPr>
            <w:r w:rsidRPr="0085738D">
              <w:rPr>
                <w:rFonts w:ascii="Sylfaen" w:eastAsia="Times New Roman" w:hAnsi="Sylfaen"/>
              </w:rPr>
              <w:t xml:space="preserve">DRV 280 </w:t>
            </w:r>
            <w:r w:rsidRPr="0085738D">
              <w:rPr>
                <w:rFonts w:ascii="Sylfaen" w:eastAsia="Times New Roman" w:hAnsi="Sylfaen" w:cs="Sylfaen"/>
                <w:lang w:val="ka-GE"/>
              </w:rPr>
              <w:t>მგ</w:t>
            </w:r>
            <w:r w:rsidRPr="0085738D">
              <w:rPr>
                <w:rFonts w:ascii="Sylfaen" w:eastAsia="Times New Roman" w:hAnsi="Sylfaen"/>
              </w:rPr>
              <w:t xml:space="preserve">  </w:t>
            </w:r>
            <w:r w:rsidRPr="0085738D">
              <w:rPr>
                <w:rFonts w:ascii="Sylfaen" w:eastAsia="Times New Roman" w:hAnsi="Sylfaen" w:cs="Sylfaen"/>
                <w:lang w:val="ka-GE"/>
              </w:rPr>
              <w:t>პლუს</w:t>
            </w:r>
            <w:r w:rsidRPr="0085738D">
              <w:rPr>
                <w:rFonts w:ascii="Sylfaen" w:eastAsia="Times New Roman" w:hAnsi="Sylfaen"/>
              </w:rPr>
              <w:t xml:space="preserve"> RTV 48 </w:t>
            </w:r>
            <w:r w:rsidRPr="0085738D">
              <w:rPr>
                <w:rFonts w:ascii="Sylfaen" w:eastAsia="Times New Roman" w:hAnsi="Sylfaen" w:cs="Sylfaen"/>
                <w:lang w:val="ka-GE"/>
              </w:rPr>
              <w:t>მგ</w:t>
            </w:r>
          </w:p>
        </w:tc>
      </w:tr>
      <w:tr w:rsidR="00B47C07" w:rsidRPr="0085738D" w:rsidTr="007370FE">
        <w:tc>
          <w:tcPr>
            <w:tcW w:w="1377" w:type="pct"/>
            <w:hideMark/>
          </w:tcPr>
          <w:p w:rsidR="00B47C07" w:rsidRPr="0085738D" w:rsidRDefault="00B47C07" w:rsidP="00B47C07">
            <w:pPr>
              <w:rPr>
                <w:rFonts w:ascii="Sylfaen" w:eastAsia="Times New Roman" w:hAnsi="Sylfaen"/>
                <w:lang w:val="ka-GE"/>
              </w:rPr>
            </w:pPr>
            <w:r w:rsidRPr="0085738D">
              <w:rPr>
                <w:rFonts w:ascii="Sylfaen" w:eastAsia="Times New Roman" w:hAnsi="Sylfaen"/>
                <w:lang w:val="ka-GE"/>
              </w:rPr>
              <w:t>&gt;</w:t>
            </w:r>
            <w:r w:rsidRPr="0085738D">
              <w:rPr>
                <w:rFonts w:ascii="Sylfaen" w:eastAsia="Times New Roman" w:hAnsi="Sylfaen"/>
              </w:rPr>
              <w:t>15</w:t>
            </w:r>
            <w:r w:rsidRPr="0085738D">
              <w:rPr>
                <w:rFonts w:ascii="Sylfaen" w:eastAsia="Times New Roman" w:hAnsi="Sylfaen" w:cs="Sylfaen"/>
                <w:lang w:val="ka-GE"/>
              </w:rPr>
              <w:t>კგ</w:t>
            </w:r>
            <w:r w:rsidRPr="0085738D">
              <w:rPr>
                <w:rFonts w:ascii="Sylfaen" w:eastAsia="Times New Roman" w:hAnsi="Sylfaen"/>
                <w:lang w:val="ka-GE"/>
              </w:rPr>
              <w:t>-</w:t>
            </w:r>
            <w:r w:rsidRPr="0085738D">
              <w:rPr>
                <w:rFonts w:ascii="Sylfaen" w:eastAsia="Times New Roman" w:hAnsi="Sylfaen"/>
              </w:rPr>
              <w:t xml:space="preserve"> &lt;30 </w:t>
            </w:r>
            <w:r w:rsidRPr="0085738D">
              <w:rPr>
                <w:rFonts w:ascii="Sylfaen" w:eastAsia="Times New Roman" w:hAnsi="Sylfaen" w:cs="Sylfaen"/>
                <w:lang w:val="ka-GE"/>
              </w:rPr>
              <w:t>კგ</w:t>
            </w:r>
          </w:p>
        </w:tc>
        <w:tc>
          <w:tcPr>
            <w:tcW w:w="3623" w:type="pct"/>
            <w:hideMark/>
          </w:tcPr>
          <w:p w:rsidR="00B47C07" w:rsidRPr="0085738D" w:rsidRDefault="00B47C07" w:rsidP="00B47C07">
            <w:pPr>
              <w:rPr>
                <w:rFonts w:ascii="Sylfaen" w:eastAsia="Times New Roman" w:hAnsi="Sylfaen"/>
              </w:rPr>
            </w:pPr>
            <w:r w:rsidRPr="0085738D">
              <w:rPr>
                <w:rFonts w:ascii="Sylfaen" w:eastAsia="Times New Roman" w:hAnsi="Sylfaen"/>
              </w:rPr>
              <w:t xml:space="preserve">DRV 375 </w:t>
            </w:r>
            <w:r w:rsidRPr="0085738D">
              <w:rPr>
                <w:rFonts w:ascii="Sylfaen" w:eastAsia="Times New Roman" w:hAnsi="Sylfaen" w:cs="Sylfaen"/>
                <w:lang w:val="ka-GE"/>
              </w:rPr>
              <w:t>მგ</w:t>
            </w:r>
            <w:r w:rsidRPr="0085738D">
              <w:rPr>
                <w:rFonts w:ascii="Sylfaen" w:eastAsia="Times New Roman" w:hAnsi="Sylfaen"/>
              </w:rPr>
              <w:t xml:space="preserve"> </w:t>
            </w:r>
            <w:r w:rsidRPr="0085738D">
              <w:rPr>
                <w:rFonts w:ascii="Sylfaen" w:eastAsia="Times New Roman" w:hAnsi="Sylfaen" w:cs="Sylfaen"/>
                <w:lang w:val="ka-GE"/>
              </w:rPr>
              <w:t>პლუს</w:t>
            </w:r>
            <w:r w:rsidRPr="0085738D">
              <w:rPr>
                <w:rFonts w:ascii="Sylfaen" w:eastAsia="Times New Roman" w:hAnsi="Sylfaen"/>
              </w:rPr>
              <w:t xml:space="preserve"> RTV 48 </w:t>
            </w:r>
            <w:r w:rsidRPr="0085738D">
              <w:rPr>
                <w:rFonts w:ascii="Sylfaen" w:eastAsia="Times New Roman" w:hAnsi="Sylfaen" w:cs="Sylfaen"/>
                <w:lang w:val="ka-GE"/>
              </w:rPr>
              <w:t>მგ</w:t>
            </w:r>
            <w:r w:rsidRPr="0085738D">
              <w:rPr>
                <w:rFonts w:ascii="Sylfaen" w:eastAsia="Times New Roman" w:hAnsi="Sylfaen"/>
              </w:rPr>
              <w:t xml:space="preserve"> </w:t>
            </w:r>
          </w:p>
        </w:tc>
      </w:tr>
      <w:tr w:rsidR="00B47C07" w:rsidRPr="0085738D" w:rsidTr="007370FE">
        <w:tc>
          <w:tcPr>
            <w:tcW w:w="1377" w:type="pct"/>
            <w:hideMark/>
          </w:tcPr>
          <w:p w:rsidR="00B47C07" w:rsidRPr="0085738D" w:rsidRDefault="00B47C07" w:rsidP="00B47C07">
            <w:pPr>
              <w:rPr>
                <w:rFonts w:ascii="Sylfaen" w:eastAsia="Times New Roman" w:hAnsi="Sylfaen"/>
              </w:rPr>
            </w:pPr>
            <w:r w:rsidRPr="0085738D">
              <w:rPr>
                <w:rFonts w:ascii="Sylfaen" w:eastAsia="Times New Roman" w:hAnsi="Sylfaen"/>
                <w:lang w:val="ka-GE"/>
              </w:rPr>
              <w:t>&gt;</w:t>
            </w:r>
            <w:r w:rsidRPr="0085738D">
              <w:rPr>
                <w:rFonts w:ascii="Sylfaen" w:eastAsia="Times New Roman" w:hAnsi="Sylfaen"/>
              </w:rPr>
              <w:t>30</w:t>
            </w:r>
            <w:r w:rsidRPr="0085738D">
              <w:rPr>
                <w:rFonts w:ascii="Sylfaen" w:eastAsia="Times New Roman" w:hAnsi="Sylfaen" w:cs="Sylfaen"/>
                <w:lang w:val="ka-GE"/>
              </w:rPr>
              <w:t>კგ</w:t>
            </w:r>
            <w:r w:rsidRPr="0085738D">
              <w:rPr>
                <w:rFonts w:ascii="Sylfaen" w:eastAsia="Times New Roman" w:hAnsi="Sylfaen"/>
                <w:lang w:val="ka-GE"/>
              </w:rPr>
              <w:t>-</w:t>
            </w:r>
            <w:r w:rsidRPr="0085738D">
              <w:rPr>
                <w:rFonts w:ascii="Sylfaen" w:eastAsia="Times New Roman" w:hAnsi="Sylfaen"/>
              </w:rPr>
              <w:t xml:space="preserve"> &lt;40 kg</w:t>
            </w:r>
          </w:p>
        </w:tc>
        <w:tc>
          <w:tcPr>
            <w:tcW w:w="3623" w:type="pct"/>
            <w:hideMark/>
          </w:tcPr>
          <w:p w:rsidR="00B47C07" w:rsidRPr="0085738D" w:rsidRDefault="00B47C07" w:rsidP="00B47C07">
            <w:pPr>
              <w:rPr>
                <w:rFonts w:ascii="Sylfaen" w:eastAsia="Times New Roman" w:hAnsi="Sylfaen"/>
              </w:rPr>
            </w:pPr>
            <w:r w:rsidRPr="0085738D">
              <w:rPr>
                <w:rFonts w:ascii="Sylfaen" w:eastAsia="Times New Roman" w:hAnsi="Sylfaen"/>
              </w:rPr>
              <w:t xml:space="preserve">DRV 450 </w:t>
            </w:r>
            <w:r w:rsidRPr="0085738D">
              <w:rPr>
                <w:rFonts w:ascii="Sylfaen" w:eastAsia="Times New Roman" w:hAnsi="Sylfaen" w:cs="Sylfaen"/>
                <w:lang w:val="ka-GE"/>
              </w:rPr>
              <w:t>მგ</w:t>
            </w:r>
            <w:r w:rsidRPr="0085738D">
              <w:rPr>
                <w:rFonts w:ascii="Sylfaen" w:eastAsia="Times New Roman" w:hAnsi="Sylfaen"/>
                <w:lang w:val="ka-GE"/>
              </w:rPr>
              <w:t xml:space="preserve"> </w:t>
            </w:r>
            <w:r w:rsidRPr="0085738D">
              <w:rPr>
                <w:rFonts w:ascii="Sylfaen" w:eastAsia="Times New Roman" w:hAnsi="Sylfaen" w:cs="Sylfaen"/>
                <w:lang w:val="ka-GE"/>
              </w:rPr>
              <w:t>პლუს</w:t>
            </w:r>
            <w:r w:rsidRPr="0085738D">
              <w:rPr>
                <w:rFonts w:ascii="Sylfaen" w:eastAsia="Times New Roman" w:hAnsi="Sylfaen"/>
              </w:rPr>
              <w:t>s RTV 100</w:t>
            </w:r>
            <w:r w:rsidRPr="0085738D">
              <w:rPr>
                <w:rFonts w:ascii="Sylfaen" w:eastAsia="Times New Roman" w:hAnsi="Sylfaen" w:cs="Sylfaen"/>
                <w:lang w:val="ka-GE"/>
              </w:rPr>
              <w:t>მგ</w:t>
            </w:r>
          </w:p>
        </w:tc>
      </w:tr>
      <w:tr w:rsidR="00B47C07" w:rsidRPr="0085738D" w:rsidTr="007370FE">
        <w:tc>
          <w:tcPr>
            <w:tcW w:w="1377" w:type="pct"/>
            <w:hideMark/>
          </w:tcPr>
          <w:p w:rsidR="00B47C07" w:rsidRPr="0085738D" w:rsidRDefault="00B47C07" w:rsidP="00B47C07">
            <w:pPr>
              <w:rPr>
                <w:rFonts w:ascii="Sylfaen" w:eastAsia="Times New Roman" w:hAnsi="Sylfaen"/>
              </w:rPr>
            </w:pPr>
            <w:r w:rsidRPr="0085738D">
              <w:rPr>
                <w:rFonts w:ascii="Sylfaen" w:eastAsia="Times New Roman" w:hAnsi="Sylfaen"/>
              </w:rPr>
              <w:t>≥40 kg</w:t>
            </w:r>
          </w:p>
        </w:tc>
        <w:tc>
          <w:tcPr>
            <w:tcW w:w="3623" w:type="pct"/>
            <w:hideMark/>
          </w:tcPr>
          <w:p w:rsidR="00B47C07" w:rsidRPr="0085738D" w:rsidRDefault="00B47C07" w:rsidP="00B47C07">
            <w:pPr>
              <w:rPr>
                <w:rFonts w:ascii="Sylfaen" w:eastAsia="Times New Roman" w:hAnsi="Sylfaen"/>
              </w:rPr>
            </w:pPr>
            <w:r w:rsidRPr="0085738D">
              <w:rPr>
                <w:rFonts w:ascii="Sylfaen" w:eastAsia="Times New Roman" w:hAnsi="Sylfaen"/>
              </w:rPr>
              <w:t xml:space="preserve">DRV 600 </w:t>
            </w:r>
            <w:r w:rsidRPr="0085738D">
              <w:rPr>
                <w:rFonts w:ascii="Sylfaen" w:eastAsia="Times New Roman" w:hAnsi="Sylfaen" w:cs="Sylfaen"/>
                <w:lang w:val="ka-GE"/>
              </w:rPr>
              <w:t>მგ</w:t>
            </w:r>
            <w:r w:rsidRPr="0085738D">
              <w:rPr>
                <w:rFonts w:ascii="Sylfaen" w:eastAsia="Times New Roman" w:hAnsi="Sylfaen"/>
                <w:lang w:val="ka-GE"/>
              </w:rPr>
              <w:t xml:space="preserve"> </w:t>
            </w:r>
            <w:r w:rsidRPr="0085738D">
              <w:rPr>
                <w:rFonts w:ascii="Sylfaen" w:eastAsia="Times New Roman" w:hAnsi="Sylfaen" w:cs="Sylfaen"/>
                <w:lang w:val="ka-GE"/>
              </w:rPr>
              <w:t>პლუს</w:t>
            </w:r>
            <w:r w:rsidRPr="0085738D">
              <w:rPr>
                <w:rFonts w:ascii="Sylfaen" w:eastAsia="Times New Roman" w:hAnsi="Sylfaen"/>
              </w:rPr>
              <w:t xml:space="preserve"> RTV 100</w:t>
            </w:r>
            <w:r w:rsidRPr="0085738D">
              <w:rPr>
                <w:rFonts w:ascii="Sylfaen" w:eastAsia="Times New Roman" w:hAnsi="Sylfaen" w:cs="Sylfaen"/>
                <w:lang w:val="ka-GE"/>
              </w:rPr>
              <w:t>მგ</w:t>
            </w:r>
          </w:p>
        </w:tc>
      </w:tr>
    </w:tbl>
    <w:p w:rsidR="00B47C07" w:rsidRPr="0085738D" w:rsidRDefault="00B47C07" w:rsidP="00B47C07">
      <w:pPr>
        <w:rPr>
          <w:rFonts w:ascii="Sylfaen" w:eastAsia="Times New Roman" w:hAnsi="Sylfaen"/>
          <w:lang w:val="ka-GE"/>
        </w:rPr>
      </w:pPr>
    </w:p>
    <w:p w:rsidR="00D76DD0" w:rsidRDefault="00D76DD0" w:rsidP="00B47C07">
      <w:pPr>
        <w:rPr>
          <w:rFonts w:ascii="Sylfaen" w:eastAsia="Times New Roman" w:hAnsi="Sylfaen" w:cs="Sylfaen"/>
          <w:b/>
          <w:lang w:val="ka-GE"/>
        </w:rPr>
      </w:pPr>
    </w:p>
    <w:p w:rsidR="00B47C07" w:rsidRPr="0085738D" w:rsidRDefault="00B47C07" w:rsidP="00B47C07">
      <w:pPr>
        <w:rPr>
          <w:rFonts w:ascii="Sylfaen" w:eastAsia="Times New Roman" w:hAnsi="Sylfaen"/>
          <w:b/>
          <w:bCs/>
          <w:lang w:val="ka-GE"/>
        </w:rPr>
      </w:pPr>
      <w:r w:rsidRPr="0085738D">
        <w:rPr>
          <w:rFonts w:ascii="Sylfaen" w:eastAsia="Times New Roman" w:hAnsi="Sylfaen" w:cs="Sylfaen"/>
          <w:b/>
          <w:lang w:val="ka-GE"/>
        </w:rPr>
        <w:lastRenderedPageBreak/>
        <w:t>ასაკი</w:t>
      </w:r>
      <w:r w:rsidRPr="0085738D">
        <w:rPr>
          <w:rFonts w:ascii="Sylfaen" w:eastAsia="Times New Roman" w:hAnsi="Sylfaen"/>
          <w:b/>
          <w:lang w:val="ka-GE"/>
        </w:rPr>
        <w:t xml:space="preserve"> </w:t>
      </w:r>
      <w:r w:rsidRPr="0085738D">
        <w:rPr>
          <w:rFonts w:ascii="Sylfaen" w:eastAsia="Times New Roman" w:hAnsi="Sylfaen"/>
          <w:b/>
          <w:bCs/>
        </w:rPr>
        <w:t>≥12</w:t>
      </w:r>
      <w:r w:rsidRPr="0085738D">
        <w:rPr>
          <w:rFonts w:ascii="Sylfaen" w:eastAsia="Times New Roman" w:hAnsi="Sylfaen" w:cs="Sylfaen"/>
          <w:b/>
          <w:bCs/>
          <w:lang w:val="ka-GE"/>
        </w:rPr>
        <w:t>წლის</w:t>
      </w:r>
      <w:r w:rsidRPr="0085738D">
        <w:rPr>
          <w:rFonts w:ascii="Sylfaen" w:eastAsia="Times New Roman" w:hAnsi="Sylfaen"/>
          <w:b/>
          <w:bCs/>
          <w:lang w:val="ka-GE"/>
        </w:rPr>
        <w:t xml:space="preserve"> </w:t>
      </w:r>
      <w:r w:rsidRPr="0085738D">
        <w:rPr>
          <w:rFonts w:ascii="Sylfaen" w:eastAsia="Times New Roman" w:hAnsi="Sylfaen" w:cs="Sylfaen"/>
          <w:b/>
          <w:bCs/>
          <w:lang w:val="ka-GE"/>
        </w:rPr>
        <w:t>და</w:t>
      </w:r>
      <w:r w:rsidRPr="0085738D">
        <w:rPr>
          <w:rFonts w:ascii="Sylfaen" w:eastAsia="Times New Roman" w:hAnsi="Sylfaen"/>
          <w:b/>
          <w:bCs/>
          <w:lang w:val="ka-GE"/>
        </w:rPr>
        <w:t xml:space="preserve"> </w:t>
      </w:r>
      <w:r w:rsidRPr="0085738D">
        <w:rPr>
          <w:rFonts w:ascii="Sylfaen" w:eastAsia="Times New Roman" w:hAnsi="Sylfaen" w:cs="Sylfaen"/>
          <w:b/>
          <w:bCs/>
          <w:lang w:val="ka-GE"/>
        </w:rPr>
        <w:t>წონით</w:t>
      </w:r>
      <w:r w:rsidRPr="0085738D">
        <w:rPr>
          <w:rFonts w:ascii="Sylfaen" w:eastAsia="Times New Roman" w:hAnsi="Sylfaen"/>
          <w:b/>
          <w:bCs/>
          <w:lang w:val="ka-GE"/>
        </w:rPr>
        <w:t xml:space="preserve"> </w:t>
      </w:r>
      <w:r w:rsidRPr="0085738D">
        <w:rPr>
          <w:rFonts w:ascii="Sylfaen" w:eastAsia="Times New Roman" w:hAnsi="Sylfaen"/>
          <w:b/>
          <w:bCs/>
        </w:rPr>
        <w:t>≥</w:t>
      </w:r>
      <w:r w:rsidRPr="0085738D">
        <w:rPr>
          <w:rFonts w:ascii="Sylfaen" w:eastAsia="Times New Roman" w:hAnsi="Sylfaen"/>
          <w:b/>
          <w:bCs/>
          <w:lang w:val="ka-GE"/>
        </w:rPr>
        <w:t>30</w:t>
      </w:r>
      <w:r w:rsidRPr="0085738D">
        <w:rPr>
          <w:rFonts w:ascii="Sylfaen" w:eastAsia="Times New Roman" w:hAnsi="Sylfaen" w:cs="Sylfaen"/>
          <w:b/>
          <w:bCs/>
          <w:lang w:val="ka-GE"/>
        </w:rPr>
        <w:t>კგ</w:t>
      </w:r>
      <w:r w:rsidRPr="0085738D">
        <w:rPr>
          <w:rFonts w:ascii="Sylfaen" w:eastAsia="Times New Roman" w:hAnsi="Sylfaen"/>
          <w:b/>
          <w:bCs/>
          <w:lang w:val="ka-GE"/>
        </w:rPr>
        <w:t>-</w:t>
      </w:r>
      <w:r w:rsidRPr="0085738D">
        <w:rPr>
          <w:rFonts w:ascii="Sylfaen" w:eastAsia="Times New Roman" w:hAnsi="Sylfaen" w:cs="Sylfaen"/>
          <w:b/>
          <w:bCs/>
          <w:lang w:val="ka-GE"/>
        </w:rPr>
        <w:t>დან</w:t>
      </w:r>
      <w:r w:rsidRPr="0085738D">
        <w:rPr>
          <w:rFonts w:ascii="Sylfaen" w:eastAsia="Times New Roman" w:hAnsi="Sylfaen"/>
          <w:b/>
          <w:bCs/>
          <w:lang w:val="ka-GE"/>
        </w:rPr>
        <w:t xml:space="preserve"> </w:t>
      </w:r>
      <w:r w:rsidRPr="0085738D">
        <w:rPr>
          <w:rFonts w:ascii="Sylfaen" w:eastAsia="Times New Roman" w:hAnsi="Sylfaen"/>
          <w:b/>
          <w:bCs/>
        </w:rPr>
        <w:t>&lt;40</w:t>
      </w:r>
      <w:r w:rsidRPr="0085738D">
        <w:rPr>
          <w:rFonts w:ascii="Sylfaen" w:eastAsia="Times New Roman" w:hAnsi="Sylfaen" w:cs="Sylfaen"/>
          <w:b/>
          <w:bCs/>
          <w:lang w:val="ka-GE"/>
        </w:rPr>
        <w:t>კგ</w:t>
      </w:r>
      <w:r w:rsidRPr="0085738D">
        <w:rPr>
          <w:rFonts w:ascii="Sylfaen" w:eastAsia="Times New Roman" w:hAnsi="Sylfaen"/>
          <w:b/>
          <w:bCs/>
          <w:lang w:val="ka-GE"/>
        </w:rPr>
        <w:t>-</w:t>
      </w:r>
      <w:r w:rsidRPr="0085738D">
        <w:rPr>
          <w:rFonts w:ascii="Sylfaen" w:eastAsia="Times New Roman" w:hAnsi="Sylfaen" w:cs="Sylfaen"/>
          <w:b/>
          <w:bCs/>
          <w:lang w:val="ka-GE"/>
        </w:rPr>
        <w:t>მდე</w:t>
      </w:r>
      <w:r w:rsidRPr="0085738D">
        <w:rPr>
          <w:rFonts w:ascii="Sylfaen" w:eastAsia="Times New Roman" w:hAnsi="Sylfaen"/>
          <w:b/>
          <w:bCs/>
          <w:lang w:val="ka-GE"/>
        </w:rPr>
        <w:t>:</w:t>
      </w:r>
    </w:p>
    <w:p w:rsidR="00B47C07" w:rsidRPr="0085738D" w:rsidRDefault="00B47C07" w:rsidP="00D76DD0">
      <w:pPr>
        <w:jc w:val="both"/>
        <w:rPr>
          <w:rFonts w:ascii="Sylfaen" w:eastAsia="Times New Roman" w:hAnsi="Sylfaen"/>
          <w:highlight w:val="yellow"/>
          <w:lang w:val="ka-GE"/>
        </w:rPr>
      </w:pPr>
      <w:r w:rsidRPr="0085738D">
        <w:rPr>
          <w:rFonts w:ascii="Sylfaen" w:eastAsia="Times New Roman" w:hAnsi="Sylfaen" w:cs="Sylfaen"/>
          <w:bCs/>
          <w:lang w:val="ka-GE"/>
        </w:rPr>
        <w:t>დოზირება</w:t>
      </w:r>
      <w:r w:rsidRPr="0085738D">
        <w:rPr>
          <w:rFonts w:ascii="Sylfaen" w:eastAsia="Times New Roman" w:hAnsi="Sylfaen"/>
          <w:bCs/>
          <w:lang w:val="ka-GE"/>
        </w:rPr>
        <w:t xml:space="preserve"> </w:t>
      </w:r>
      <w:r w:rsidRPr="0085738D">
        <w:rPr>
          <w:rFonts w:ascii="Sylfaen" w:eastAsia="Times New Roman" w:hAnsi="Sylfaen" w:cs="Sylfaen"/>
          <w:bCs/>
          <w:lang w:val="ka-GE"/>
        </w:rPr>
        <w:t>არვ</w:t>
      </w:r>
      <w:r w:rsidRPr="0085738D">
        <w:rPr>
          <w:rFonts w:ascii="Sylfaen" w:eastAsia="Times New Roman" w:hAnsi="Sylfaen"/>
          <w:bCs/>
          <w:lang w:val="ka-GE"/>
        </w:rPr>
        <w:t xml:space="preserve"> </w:t>
      </w:r>
      <w:r w:rsidRPr="0085738D">
        <w:rPr>
          <w:rFonts w:ascii="Sylfaen" w:eastAsia="Times New Roman" w:hAnsi="Sylfaen" w:cs="Sylfaen"/>
          <w:bCs/>
          <w:lang w:val="ka-GE"/>
        </w:rPr>
        <w:t>მკურნალობაზე</w:t>
      </w:r>
      <w:r w:rsidRPr="0085738D">
        <w:rPr>
          <w:rFonts w:ascii="Sylfaen" w:eastAsia="Times New Roman" w:hAnsi="Sylfaen"/>
          <w:bCs/>
          <w:lang w:val="ka-GE"/>
        </w:rPr>
        <w:t xml:space="preserve"> </w:t>
      </w:r>
      <w:r w:rsidRPr="0085738D">
        <w:rPr>
          <w:rFonts w:ascii="Sylfaen" w:eastAsia="Times New Roman" w:hAnsi="Sylfaen" w:cs="Sylfaen"/>
          <w:bCs/>
          <w:lang w:val="ka-GE"/>
        </w:rPr>
        <w:t>მყოფ</w:t>
      </w:r>
      <w:r w:rsidRPr="0085738D">
        <w:rPr>
          <w:rFonts w:ascii="Sylfaen" w:eastAsia="Times New Roman" w:hAnsi="Sylfaen"/>
          <w:bCs/>
          <w:lang w:val="ka-GE"/>
        </w:rPr>
        <w:t xml:space="preserve"> </w:t>
      </w:r>
      <w:r w:rsidRPr="0085738D">
        <w:rPr>
          <w:rFonts w:ascii="Sylfaen" w:eastAsia="Times New Roman" w:hAnsi="Sylfaen" w:cs="Sylfaen"/>
          <w:bCs/>
          <w:lang w:val="ka-GE"/>
        </w:rPr>
        <w:t>ან</w:t>
      </w:r>
      <w:r w:rsidRPr="0085738D">
        <w:rPr>
          <w:rFonts w:ascii="Sylfaen" w:eastAsia="Times New Roman" w:hAnsi="Sylfaen"/>
          <w:bCs/>
          <w:lang w:val="ka-GE"/>
        </w:rPr>
        <w:t xml:space="preserve"> </w:t>
      </w:r>
      <w:r w:rsidRPr="0085738D">
        <w:rPr>
          <w:rFonts w:ascii="Sylfaen" w:eastAsia="Times New Roman" w:hAnsi="Sylfaen" w:cs="Sylfaen"/>
          <w:bCs/>
          <w:lang w:val="ka-GE"/>
        </w:rPr>
        <w:t>თერაპიაზე</w:t>
      </w:r>
      <w:r w:rsidRPr="0085738D">
        <w:rPr>
          <w:rFonts w:ascii="Sylfaen" w:eastAsia="Times New Roman" w:hAnsi="Sylfaen"/>
          <w:bCs/>
          <w:lang w:val="ka-GE"/>
        </w:rPr>
        <w:t xml:space="preserve"> </w:t>
      </w:r>
      <w:r w:rsidRPr="0085738D">
        <w:rPr>
          <w:rFonts w:ascii="Sylfaen" w:eastAsia="Times New Roman" w:hAnsi="Sylfaen" w:cs="Sylfaen"/>
          <w:bCs/>
          <w:lang w:val="ka-GE"/>
        </w:rPr>
        <w:t>არ</w:t>
      </w:r>
      <w:r w:rsidRPr="0085738D">
        <w:rPr>
          <w:rFonts w:ascii="Sylfaen" w:eastAsia="Times New Roman" w:hAnsi="Sylfaen"/>
          <w:bCs/>
          <w:lang w:val="ka-GE"/>
        </w:rPr>
        <w:t xml:space="preserve"> </w:t>
      </w:r>
      <w:r w:rsidRPr="0085738D">
        <w:rPr>
          <w:rFonts w:ascii="Sylfaen" w:eastAsia="Times New Roman" w:hAnsi="Sylfaen" w:cs="Sylfaen"/>
          <w:bCs/>
          <w:lang w:val="ka-GE"/>
        </w:rPr>
        <w:t>მყოფ</w:t>
      </w:r>
      <w:r w:rsidRPr="0085738D">
        <w:rPr>
          <w:rFonts w:ascii="Sylfaen" w:eastAsia="Times New Roman" w:hAnsi="Sylfaen"/>
          <w:bCs/>
          <w:lang w:val="ka-GE"/>
        </w:rPr>
        <w:t xml:space="preserve"> </w:t>
      </w:r>
      <w:r w:rsidRPr="0085738D">
        <w:rPr>
          <w:rFonts w:ascii="Sylfaen" w:eastAsia="Times New Roman" w:hAnsi="Sylfaen" w:cs="Sylfaen"/>
          <w:bCs/>
          <w:lang w:val="ka-GE"/>
        </w:rPr>
        <w:t>ბავშვებში</w:t>
      </w:r>
      <w:r w:rsidRPr="0085738D">
        <w:rPr>
          <w:rFonts w:ascii="Sylfaen" w:eastAsia="Times New Roman" w:hAnsi="Sylfaen"/>
          <w:bCs/>
          <w:lang w:val="ka-GE"/>
        </w:rPr>
        <w:t xml:space="preserve">, </w:t>
      </w:r>
      <w:r w:rsidRPr="0085738D">
        <w:rPr>
          <w:rFonts w:ascii="Sylfaen" w:eastAsia="Times New Roman" w:hAnsi="Sylfaen" w:cs="Sylfaen"/>
          <w:bCs/>
          <w:lang w:val="ka-GE"/>
        </w:rPr>
        <w:t>რომერლთაც</w:t>
      </w:r>
      <w:r w:rsidRPr="0085738D">
        <w:rPr>
          <w:rFonts w:ascii="Sylfaen" w:eastAsia="Times New Roman" w:hAnsi="Sylfaen"/>
          <w:bCs/>
          <w:lang w:val="ka-GE"/>
        </w:rPr>
        <w:t xml:space="preserve"> </w:t>
      </w:r>
      <w:r w:rsidRPr="0085738D">
        <w:rPr>
          <w:rFonts w:ascii="Sylfaen" w:eastAsia="Times New Roman" w:hAnsi="Sylfaen" w:cs="Sylfaen"/>
          <w:bCs/>
          <w:lang w:val="ka-GE"/>
        </w:rPr>
        <w:t>აღენიშნებათ</w:t>
      </w:r>
      <w:r w:rsidRPr="0085738D">
        <w:rPr>
          <w:rFonts w:ascii="Sylfaen" w:eastAsia="Times New Roman" w:hAnsi="Sylfaen"/>
          <w:bCs/>
          <w:lang w:val="ka-GE"/>
        </w:rPr>
        <w:t xml:space="preserve"> </w:t>
      </w:r>
      <w:r w:rsidRPr="0085738D">
        <w:rPr>
          <w:rFonts w:ascii="Sylfaen" w:eastAsia="Times New Roman" w:hAnsi="Sylfaen" w:cs="Sylfaen"/>
          <w:bCs/>
          <w:lang w:val="ka-GE"/>
        </w:rPr>
        <w:t>დარუნავირისადმი</w:t>
      </w:r>
      <w:r w:rsidRPr="0085738D">
        <w:rPr>
          <w:rFonts w:ascii="Sylfaen" w:eastAsia="Times New Roman" w:hAnsi="Sylfaen"/>
          <w:bCs/>
          <w:lang w:val="ka-GE"/>
        </w:rPr>
        <w:t xml:space="preserve"> </w:t>
      </w:r>
      <w:r w:rsidRPr="0085738D">
        <w:rPr>
          <w:rFonts w:ascii="Sylfaen" w:eastAsia="Times New Roman" w:hAnsi="Sylfaen" w:cs="Sylfaen"/>
          <w:bCs/>
          <w:lang w:val="ka-GE"/>
        </w:rPr>
        <w:t>რეზისტენტობასთან</w:t>
      </w:r>
      <w:r w:rsidRPr="0085738D">
        <w:rPr>
          <w:rFonts w:ascii="Sylfaen" w:eastAsia="Times New Roman" w:hAnsi="Sylfaen"/>
          <w:bCs/>
          <w:lang w:val="ka-GE"/>
        </w:rPr>
        <w:t xml:space="preserve"> </w:t>
      </w:r>
      <w:r w:rsidRPr="0085738D">
        <w:rPr>
          <w:rFonts w:ascii="Sylfaen" w:eastAsia="Times New Roman" w:hAnsi="Sylfaen" w:cs="Sylfaen"/>
          <w:bCs/>
          <w:lang w:val="ka-GE"/>
        </w:rPr>
        <w:t>ასოცირებული</w:t>
      </w:r>
      <w:r w:rsidRPr="0085738D">
        <w:rPr>
          <w:rFonts w:ascii="Sylfaen" w:eastAsia="Times New Roman" w:hAnsi="Sylfaen"/>
          <w:bCs/>
          <w:lang w:val="ka-GE"/>
        </w:rPr>
        <w:t xml:space="preserve"> </w:t>
      </w:r>
      <w:r w:rsidRPr="0085738D">
        <w:rPr>
          <w:rFonts w:ascii="Sylfaen" w:eastAsia="Times New Roman" w:hAnsi="Sylfaen" w:cs="Sylfaen"/>
          <w:bCs/>
          <w:lang w:val="ka-GE"/>
        </w:rPr>
        <w:t>მინიმუმ</w:t>
      </w:r>
      <w:r w:rsidRPr="0085738D">
        <w:rPr>
          <w:rFonts w:ascii="Sylfaen" w:eastAsia="Times New Roman" w:hAnsi="Sylfaen"/>
          <w:bCs/>
          <w:lang w:val="ka-GE"/>
        </w:rPr>
        <w:t xml:space="preserve"> 1 </w:t>
      </w:r>
      <w:r w:rsidRPr="0085738D">
        <w:rPr>
          <w:rFonts w:ascii="Sylfaen" w:eastAsia="Times New Roman" w:hAnsi="Sylfaen" w:cs="Sylfaen"/>
          <w:bCs/>
          <w:lang w:val="ka-GE"/>
        </w:rPr>
        <w:t>მუტაციით</w:t>
      </w:r>
      <w:r w:rsidRPr="0085738D">
        <w:rPr>
          <w:rFonts w:ascii="Sylfaen" w:eastAsia="Times New Roman" w:hAnsi="Sylfaen"/>
          <w:bCs/>
          <w:lang w:val="ka-GE"/>
        </w:rPr>
        <w:t xml:space="preserve"> </w:t>
      </w:r>
      <w:r w:rsidRPr="0085738D">
        <w:rPr>
          <w:rFonts w:ascii="Sylfaen" w:eastAsia="Times New Roman" w:hAnsi="Sylfaen" w:cs="Sylfaen"/>
          <w:bCs/>
          <w:lang w:val="ka-GE"/>
        </w:rPr>
        <w:t>ან</w:t>
      </w:r>
      <w:r w:rsidRPr="0085738D">
        <w:rPr>
          <w:rFonts w:ascii="Sylfaen" w:eastAsia="Times New Roman" w:hAnsi="Sylfaen"/>
          <w:bCs/>
          <w:lang w:val="ka-GE"/>
        </w:rPr>
        <w:t xml:space="preserve"> </w:t>
      </w:r>
      <w:r w:rsidRPr="0085738D">
        <w:rPr>
          <w:rFonts w:ascii="Sylfaen" w:eastAsia="Times New Roman" w:hAnsi="Sylfaen" w:cs="Sylfaen"/>
          <w:bCs/>
          <w:lang w:val="ka-GE"/>
        </w:rPr>
        <w:t>მის</w:t>
      </w:r>
      <w:r w:rsidRPr="0085738D">
        <w:rPr>
          <w:rFonts w:ascii="Sylfaen" w:eastAsia="Times New Roman" w:hAnsi="Sylfaen"/>
          <w:bCs/>
          <w:lang w:val="ka-GE"/>
        </w:rPr>
        <w:t xml:space="preserve"> </w:t>
      </w:r>
      <w:r w:rsidRPr="0085738D">
        <w:rPr>
          <w:rFonts w:ascii="Sylfaen" w:eastAsia="Times New Roman" w:hAnsi="Sylfaen" w:cs="Sylfaen"/>
          <w:bCs/>
          <w:lang w:val="ka-GE"/>
        </w:rPr>
        <w:t>გარეშე</w:t>
      </w:r>
      <w:r w:rsidRPr="0085738D">
        <w:rPr>
          <w:rFonts w:ascii="Sylfaen" w:eastAsia="Times New Roman" w:hAnsi="Sylfaen"/>
          <w:bCs/>
          <w:lang w:val="ka-GE"/>
        </w:rPr>
        <w:t>:</w:t>
      </w:r>
    </w:p>
    <w:p w:rsidR="00B47C07" w:rsidRPr="0085738D" w:rsidRDefault="00B47C07" w:rsidP="0077416E">
      <w:pPr>
        <w:pStyle w:val="ListParagraph"/>
        <w:numPr>
          <w:ilvl w:val="0"/>
          <w:numId w:val="65"/>
        </w:numPr>
        <w:rPr>
          <w:rFonts w:ascii="Sylfaen" w:eastAsia="Times New Roman" w:hAnsi="Sylfaen"/>
        </w:rPr>
      </w:pPr>
      <w:r w:rsidRPr="0085738D">
        <w:rPr>
          <w:rFonts w:ascii="Sylfaen" w:eastAsia="Times New Roman" w:hAnsi="Sylfaen" w:cs="Sylfaen"/>
          <w:lang w:val="ka-GE"/>
        </w:rPr>
        <w:t>დარუნავირი</w:t>
      </w:r>
      <w:r w:rsidRPr="0085738D">
        <w:rPr>
          <w:rFonts w:ascii="Sylfaen" w:eastAsia="Times New Roman" w:hAnsi="Sylfaen"/>
          <w:lang w:val="ka-GE"/>
        </w:rPr>
        <w:t xml:space="preserve"> 450 </w:t>
      </w:r>
      <w:r w:rsidRPr="0085738D">
        <w:rPr>
          <w:rFonts w:ascii="Sylfaen" w:eastAsia="Times New Roman" w:hAnsi="Sylfaen" w:cs="Sylfaen"/>
          <w:lang w:val="ka-GE"/>
        </w:rPr>
        <w:t>მგ</w:t>
      </w:r>
      <w:r w:rsidRPr="0085738D">
        <w:rPr>
          <w:rFonts w:ascii="Sylfaen" w:eastAsia="Times New Roman" w:hAnsi="Sylfaen"/>
          <w:lang w:val="ka-GE"/>
        </w:rPr>
        <w:t xml:space="preserve"> </w:t>
      </w:r>
      <w:r w:rsidRPr="0085738D">
        <w:rPr>
          <w:rFonts w:ascii="Sylfaen" w:eastAsia="Times New Roman" w:hAnsi="Sylfaen" w:cs="Sylfaen"/>
          <w:lang w:val="ka-GE"/>
        </w:rPr>
        <w:t>პლუს</w:t>
      </w:r>
      <w:r w:rsidRPr="0085738D">
        <w:rPr>
          <w:rFonts w:ascii="Sylfaen" w:eastAsia="Times New Roman" w:hAnsi="Sylfaen"/>
          <w:lang w:val="ka-GE"/>
        </w:rPr>
        <w:t xml:space="preserve"> </w:t>
      </w:r>
      <w:r w:rsidRPr="0085738D">
        <w:rPr>
          <w:rFonts w:ascii="Sylfaen" w:eastAsia="Times New Roman" w:hAnsi="Sylfaen"/>
        </w:rPr>
        <w:t>RTV</w:t>
      </w:r>
      <w:r w:rsidRPr="0085738D">
        <w:rPr>
          <w:rFonts w:ascii="Sylfaen" w:eastAsia="Times New Roman" w:hAnsi="Sylfaen"/>
          <w:lang w:val="ka-GE"/>
        </w:rPr>
        <w:t xml:space="preserve"> 100</w:t>
      </w:r>
      <w:r w:rsidRPr="0085738D">
        <w:rPr>
          <w:rFonts w:ascii="Sylfaen" w:eastAsia="Times New Roman" w:hAnsi="Sylfaen" w:cs="Sylfaen"/>
          <w:lang w:val="ka-GE"/>
        </w:rPr>
        <w:t>მგ</w:t>
      </w:r>
      <w:r w:rsidRPr="0085738D">
        <w:rPr>
          <w:rFonts w:ascii="Sylfaen" w:eastAsia="Times New Roman" w:hAnsi="Sylfaen"/>
          <w:lang w:val="ka-GE"/>
        </w:rPr>
        <w:t xml:space="preserve">, </w:t>
      </w:r>
      <w:r w:rsidRPr="0085738D">
        <w:rPr>
          <w:rFonts w:ascii="Sylfaen" w:eastAsia="Times New Roman" w:hAnsi="Sylfaen" w:cs="Sylfaen"/>
          <w:lang w:val="ka-GE"/>
        </w:rPr>
        <w:t>ორივე</w:t>
      </w:r>
      <w:r w:rsidRPr="0085738D">
        <w:rPr>
          <w:rFonts w:ascii="Sylfaen" w:eastAsia="Times New Roman" w:hAnsi="Sylfaen"/>
          <w:lang w:val="ka-GE"/>
        </w:rPr>
        <w:t xml:space="preserve"> </w:t>
      </w:r>
      <w:r w:rsidRPr="0085738D">
        <w:rPr>
          <w:rFonts w:ascii="Sylfaen" w:eastAsia="Times New Roman" w:hAnsi="Sylfaen" w:cs="Sylfaen"/>
          <w:lang w:val="ka-GE"/>
        </w:rPr>
        <w:t>დღეში</w:t>
      </w:r>
      <w:r w:rsidRPr="0085738D">
        <w:rPr>
          <w:rFonts w:ascii="Sylfaen" w:eastAsia="Times New Roman" w:hAnsi="Sylfaen"/>
          <w:lang w:val="ka-GE"/>
        </w:rPr>
        <w:t xml:space="preserve"> 2-</w:t>
      </w:r>
      <w:r w:rsidRPr="0085738D">
        <w:rPr>
          <w:rFonts w:ascii="Sylfaen" w:eastAsia="Times New Roman" w:hAnsi="Sylfaen" w:cs="Sylfaen"/>
          <w:lang w:val="ka-GE"/>
        </w:rPr>
        <w:t>ჯერ</w:t>
      </w:r>
      <w:r w:rsidRPr="0085738D">
        <w:rPr>
          <w:rFonts w:ascii="Sylfaen" w:eastAsia="Times New Roman" w:hAnsi="Sylfaen"/>
          <w:lang w:val="ka-GE"/>
        </w:rPr>
        <w:t xml:space="preserve"> </w:t>
      </w:r>
      <w:r w:rsidRPr="0085738D">
        <w:rPr>
          <w:rFonts w:ascii="Sylfaen" w:eastAsia="Times New Roman" w:hAnsi="Sylfaen" w:cs="Sylfaen"/>
          <w:lang w:val="ka-GE"/>
        </w:rPr>
        <w:t>საკვებთან</w:t>
      </w:r>
      <w:r w:rsidRPr="0085738D">
        <w:rPr>
          <w:rFonts w:ascii="Sylfaen" w:eastAsia="Times New Roman" w:hAnsi="Sylfaen"/>
          <w:lang w:val="ka-GE"/>
        </w:rPr>
        <w:t xml:space="preserve"> </w:t>
      </w:r>
      <w:r w:rsidRPr="0085738D">
        <w:rPr>
          <w:rFonts w:ascii="Sylfaen" w:eastAsia="Times New Roman" w:hAnsi="Sylfaen" w:cs="Sylfaen"/>
          <w:lang w:val="ka-GE"/>
        </w:rPr>
        <w:t>ერთად</w:t>
      </w:r>
      <w:r w:rsidRPr="0085738D">
        <w:rPr>
          <w:rFonts w:ascii="Sylfaen" w:eastAsia="Times New Roman" w:hAnsi="Sylfaen"/>
          <w:lang w:val="ka-GE"/>
        </w:rPr>
        <w:t xml:space="preserve"> </w:t>
      </w:r>
      <w:r w:rsidRPr="0085738D">
        <w:rPr>
          <w:rFonts w:ascii="Sylfaen" w:eastAsia="Times New Roman" w:hAnsi="Sylfaen" w:cs="Sylfaen"/>
          <w:lang w:val="ka-GE"/>
        </w:rPr>
        <w:t>მიღებით</w:t>
      </w:r>
      <w:r w:rsidRPr="0085738D">
        <w:rPr>
          <w:rFonts w:ascii="Sylfaen" w:eastAsia="Times New Roman" w:hAnsi="Sylfaen"/>
          <w:lang w:val="ka-GE"/>
        </w:rPr>
        <w:t>.</w:t>
      </w:r>
    </w:p>
    <w:p w:rsidR="00B47C07" w:rsidRPr="0085738D" w:rsidRDefault="00B47C07" w:rsidP="00D76DD0">
      <w:pPr>
        <w:jc w:val="both"/>
        <w:rPr>
          <w:rFonts w:ascii="Sylfaen" w:eastAsia="Times New Roman" w:hAnsi="Sylfaen"/>
          <w:lang w:val="ka-GE"/>
        </w:rPr>
      </w:pPr>
      <w:r w:rsidRPr="0085738D">
        <w:rPr>
          <w:rFonts w:ascii="Sylfaen" w:eastAsia="Times New Roman" w:hAnsi="Sylfaen" w:cs="Sylfaen"/>
          <w:b/>
          <w:bCs/>
          <w:lang w:val="ka-GE"/>
        </w:rPr>
        <w:t>დოზირება</w:t>
      </w:r>
      <w:r w:rsidRPr="0085738D">
        <w:rPr>
          <w:rFonts w:ascii="Sylfaen" w:eastAsia="Times New Roman" w:hAnsi="Sylfaen"/>
          <w:b/>
          <w:bCs/>
          <w:lang w:val="ka-GE"/>
        </w:rPr>
        <w:t xml:space="preserve"> </w:t>
      </w:r>
      <w:r w:rsidRPr="0085738D">
        <w:rPr>
          <w:rFonts w:ascii="Sylfaen" w:eastAsia="Times New Roman" w:hAnsi="Sylfaen" w:cs="Sylfaen"/>
          <w:b/>
          <w:bCs/>
          <w:lang w:val="ka-GE"/>
        </w:rPr>
        <w:t>იმავე</w:t>
      </w:r>
      <w:r w:rsidRPr="0085738D">
        <w:rPr>
          <w:rFonts w:ascii="Sylfaen" w:eastAsia="Times New Roman" w:hAnsi="Sylfaen"/>
          <w:b/>
          <w:bCs/>
          <w:lang w:val="ka-GE"/>
        </w:rPr>
        <w:t xml:space="preserve"> </w:t>
      </w:r>
      <w:r w:rsidRPr="0085738D">
        <w:rPr>
          <w:rFonts w:ascii="Sylfaen" w:eastAsia="Times New Roman" w:hAnsi="Sylfaen" w:cs="Sylfaen"/>
          <w:b/>
          <w:bCs/>
          <w:lang w:val="ka-GE"/>
        </w:rPr>
        <w:t>კატეგორიის</w:t>
      </w:r>
      <w:r w:rsidRPr="0085738D">
        <w:rPr>
          <w:rFonts w:ascii="Sylfaen" w:eastAsia="Times New Roman" w:hAnsi="Sylfaen"/>
          <w:b/>
          <w:bCs/>
          <w:lang w:val="ka-GE"/>
        </w:rPr>
        <w:t xml:space="preserve"> </w:t>
      </w:r>
      <w:r w:rsidRPr="0085738D">
        <w:rPr>
          <w:rFonts w:ascii="Sylfaen" w:eastAsia="Times New Roman" w:hAnsi="Sylfaen" w:cs="Sylfaen"/>
          <w:b/>
          <w:bCs/>
          <w:lang w:val="ka-GE"/>
        </w:rPr>
        <w:t>პაციენტებში</w:t>
      </w:r>
      <w:r w:rsidRPr="0085738D">
        <w:rPr>
          <w:rFonts w:ascii="Sylfaen" w:eastAsia="Times New Roman" w:hAnsi="Sylfaen"/>
          <w:b/>
          <w:bCs/>
          <w:lang w:val="ka-GE"/>
        </w:rPr>
        <w:t xml:space="preserve"> </w:t>
      </w:r>
      <w:r w:rsidRPr="0085738D">
        <w:rPr>
          <w:rFonts w:ascii="Sylfaen" w:eastAsia="Times New Roman" w:hAnsi="Sylfaen" w:cs="Sylfaen"/>
          <w:b/>
          <w:bCs/>
          <w:lang w:val="ka-GE"/>
        </w:rPr>
        <w:t>დარუნავირისადმი</w:t>
      </w:r>
      <w:r w:rsidRPr="0085738D">
        <w:rPr>
          <w:rFonts w:ascii="Sylfaen" w:eastAsia="Times New Roman" w:hAnsi="Sylfaen"/>
          <w:b/>
          <w:bCs/>
          <w:lang w:val="ka-GE"/>
        </w:rPr>
        <w:t xml:space="preserve"> </w:t>
      </w:r>
      <w:r w:rsidRPr="0085738D">
        <w:rPr>
          <w:rFonts w:ascii="Sylfaen" w:eastAsia="Times New Roman" w:hAnsi="Sylfaen" w:cs="Sylfaen"/>
          <w:b/>
          <w:bCs/>
          <w:lang w:val="ka-GE"/>
        </w:rPr>
        <w:t>რეზისტენტობასთან</w:t>
      </w:r>
      <w:r w:rsidRPr="0085738D">
        <w:rPr>
          <w:rFonts w:ascii="Sylfaen" w:eastAsia="Times New Roman" w:hAnsi="Sylfaen"/>
          <w:b/>
          <w:bCs/>
          <w:lang w:val="ka-GE"/>
        </w:rPr>
        <w:t xml:space="preserve"> </w:t>
      </w:r>
      <w:r w:rsidRPr="0085738D">
        <w:rPr>
          <w:rFonts w:ascii="Sylfaen" w:eastAsia="Times New Roman" w:hAnsi="Sylfaen" w:cs="Sylfaen"/>
          <w:b/>
          <w:bCs/>
          <w:lang w:val="ka-GE"/>
        </w:rPr>
        <w:t>ასოცირებული</w:t>
      </w:r>
      <w:r w:rsidRPr="0085738D">
        <w:rPr>
          <w:rFonts w:ascii="Sylfaen" w:eastAsia="Times New Roman" w:hAnsi="Sylfaen"/>
          <w:b/>
          <w:bCs/>
          <w:lang w:val="ka-GE"/>
        </w:rPr>
        <w:t xml:space="preserve"> </w:t>
      </w:r>
      <w:r w:rsidRPr="0085738D">
        <w:rPr>
          <w:rFonts w:ascii="Sylfaen" w:eastAsia="Times New Roman" w:hAnsi="Sylfaen" w:cs="Sylfaen"/>
          <w:b/>
          <w:bCs/>
          <w:lang w:val="ka-GE"/>
        </w:rPr>
        <w:t>მუტაციის</w:t>
      </w:r>
      <w:r w:rsidRPr="0085738D">
        <w:rPr>
          <w:rFonts w:ascii="Sylfaen" w:eastAsia="Times New Roman" w:hAnsi="Sylfaen"/>
          <w:b/>
          <w:bCs/>
          <w:lang w:val="ka-GE"/>
        </w:rPr>
        <w:t xml:space="preserve"> </w:t>
      </w:r>
      <w:r w:rsidRPr="0085738D">
        <w:rPr>
          <w:rFonts w:ascii="Sylfaen" w:eastAsia="Times New Roman" w:hAnsi="Sylfaen" w:cs="Sylfaen"/>
          <w:b/>
          <w:bCs/>
          <w:lang w:val="ka-GE"/>
        </w:rPr>
        <w:t>გარეშე</w:t>
      </w:r>
      <w:r w:rsidRPr="0085738D">
        <w:rPr>
          <w:rFonts w:ascii="Sylfaen" w:eastAsia="Times New Roman" w:hAnsi="Sylfaen"/>
          <w:b/>
          <w:bCs/>
          <w:lang w:val="ka-GE"/>
        </w:rPr>
        <w:t xml:space="preserve"> :</w:t>
      </w:r>
    </w:p>
    <w:p w:rsidR="00B47C07" w:rsidRPr="0085738D" w:rsidRDefault="00B47C07" w:rsidP="00D76DD0">
      <w:pPr>
        <w:pStyle w:val="ListParagraph"/>
        <w:numPr>
          <w:ilvl w:val="0"/>
          <w:numId w:val="65"/>
        </w:numPr>
        <w:jc w:val="both"/>
        <w:rPr>
          <w:rFonts w:ascii="Sylfaen" w:eastAsia="Times New Roman" w:hAnsi="Sylfaen"/>
        </w:rPr>
      </w:pPr>
      <w:r w:rsidRPr="0085738D">
        <w:rPr>
          <w:rFonts w:ascii="Sylfaen" w:eastAsia="Times New Roman" w:hAnsi="Sylfaen"/>
        </w:rPr>
        <w:t>DRV</w:t>
      </w:r>
      <w:r w:rsidRPr="0085738D">
        <w:rPr>
          <w:rFonts w:ascii="Sylfaen" w:eastAsia="Times New Roman" w:hAnsi="Sylfaen"/>
          <w:lang w:val="ka-GE"/>
        </w:rPr>
        <w:t xml:space="preserve"> 800</w:t>
      </w:r>
      <w:r w:rsidRPr="0085738D">
        <w:rPr>
          <w:rFonts w:ascii="Sylfaen" w:eastAsia="Times New Roman" w:hAnsi="Sylfaen" w:cs="Sylfaen"/>
          <w:lang w:val="ka-GE"/>
        </w:rPr>
        <w:t>მგ</w:t>
      </w:r>
      <w:r w:rsidRPr="0085738D">
        <w:rPr>
          <w:rFonts w:ascii="Sylfaen" w:eastAsia="Times New Roman" w:hAnsi="Sylfaen"/>
          <w:lang w:val="ka-GE"/>
        </w:rPr>
        <w:t xml:space="preserve"> </w:t>
      </w:r>
      <w:r w:rsidRPr="0085738D">
        <w:rPr>
          <w:rFonts w:ascii="Sylfaen" w:eastAsia="Times New Roman" w:hAnsi="Sylfaen" w:cs="Sylfaen"/>
          <w:lang w:val="ka-GE"/>
        </w:rPr>
        <w:t>პლიუს</w:t>
      </w:r>
      <w:r w:rsidRPr="0085738D">
        <w:rPr>
          <w:rFonts w:ascii="Sylfaen" w:eastAsia="Times New Roman" w:hAnsi="Sylfaen"/>
          <w:lang w:val="ka-GE"/>
        </w:rPr>
        <w:t xml:space="preserve"> </w:t>
      </w:r>
      <w:r w:rsidRPr="0085738D">
        <w:rPr>
          <w:rFonts w:ascii="Sylfaen" w:eastAsia="Times New Roman" w:hAnsi="Sylfaen"/>
        </w:rPr>
        <w:t>RTV</w:t>
      </w:r>
      <w:r w:rsidRPr="0085738D">
        <w:rPr>
          <w:rFonts w:ascii="Sylfaen" w:eastAsia="Times New Roman" w:hAnsi="Sylfaen"/>
          <w:lang w:val="ka-GE"/>
        </w:rPr>
        <w:t xml:space="preserve"> 100</w:t>
      </w:r>
      <w:r w:rsidRPr="0085738D">
        <w:rPr>
          <w:rFonts w:ascii="Sylfaen" w:eastAsia="Times New Roman" w:hAnsi="Sylfaen" w:cs="Sylfaen"/>
          <w:lang w:val="ka-GE"/>
        </w:rPr>
        <w:t>მგ</w:t>
      </w:r>
      <w:r w:rsidRPr="0085738D">
        <w:rPr>
          <w:rFonts w:ascii="Sylfaen" w:eastAsia="Times New Roman" w:hAnsi="Sylfaen"/>
          <w:lang w:val="ka-GE"/>
        </w:rPr>
        <w:t xml:space="preserve"> </w:t>
      </w:r>
      <w:r w:rsidRPr="0085738D">
        <w:rPr>
          <w:rFonts w:ascii="Sylfaen" w:eastAsia="Times New Roman" w:hAnsi="Sylfaen" w:cs="Sylfaen"/>
          <w:lang w:val="ka-GE"/>
        </w:rPr>
        <w:t>დღეში</w:t>
      </w:r>
      <w:r w:rsidRPr="0085738D">
        <w:rPr>
          <w:rFonts w:ascii="Sylfaen" w:eastAsia="Times New Roman" w:hAnsi="Sylfaen"/>
          <w:lang w:val="ka-GE"/>
        </w:rPr>
        <w:t xml:space="preserve"> </w:t>
      </w:r>
      <w:r w:rsidRPr="0085738D">
        <w:rPr>
          <w:rFonts w:ascii="Sylfaen" w:eastAsia="Times New Roman" w:hAnsi="Sylfaen" w:cs="Sylfaen"/>
          <w:lang w:val="ka-GE"/>
        </w:rPr>
        <w:t>ერთხელ</w:t>
      </w:r>
      <w:r w:rsidRPr="0085738D">
        <w:rPr>
          <w:rFonts w:ascii="Sylfaen" w:eastAsia="Times New Roman" w:hAnsi="Sylfaen"/>
          <w:lang w:val="ka-GE"/>
        </w:rPr>
        <w:t xml:space="preserve"> </w:t>
      </w:r>
      <w:r w:rsidRPr="0085738D">
        <w:rPr>
          <w:rFonts w:ascii="Sylfaen" w:eastAsia="Times New Roman" w:hAnsi="Sylfaen" w:cs="Sylfaen"/>
          <w:lang w:val="ka-GE"/>
        </w:rPr>
        <w:t>საკვებთან</w:t>
      </w:r>
      <w:r w:rsidRPr="0085738D">
        <w:rPr>
          <w:rFonts w:ascii="Sylfaen" w:eastAsia="Times New Roman" w:hAnsi="Sylfaen"/>
          <w:lang w:val="ka-GE"/>
        </w:rPr>
        <w:t xml:space="preserve"> </w:t>
      </w:r>
      <w:r w:rsidRPr="0085738D">
        <w:rPr>
          <w:rFonts w:ascii="Sylfaen" w:eastAsia="Times New Roman" w:hAnsi="Sylfaen" w:cs="Sylfaen"/>
          <w:lang w:val="ka-GE"/>
        </w:rPr>
        <w:t>ერთად</w:t>
      </w:r>
      <w:r w:rsidRPr="0085738D">
        <w:rPr>
          <w:rFonts w:ascii="Sylfaen" w:eastAsia="Times New Roman" w:hAnsi="Sylfaen"/>
          <w:lang w:val="ka-GE"/>
        </w:rPr>
        <w:t xml:space="preserve"> </w:t>
      </w:r>
      <w:r w:rsidRPr="0085738D">
        <w:rPr>
          <w:rFonts w:ascii="Sylfaen" w:eastAsia="Times New Roman" w:hAnsi="Sylfaen" w:cs="Sylfaen"/>
          <w:lang w:val="ka-GE"/>
        </w:rPr>
        <w:t>მისაღებად</w:t>
      </w:r>
      <w:r w:rsidRPr="0085738D">
        <w:rPr>
          <w:rFonts w:ascii="Sylfaen" w:eastAsia="Times New Roman" w:hAnsi="Sylfaen"/>
          <w:lang w:val="ka-GE"/>
        </w:rPr>
        <w:t>.</w:t>
      </w:r>
    </w:p>
    <w:p w:rsidR="00B47C07" w:rsidRPr="0085738D" w:rsidRDefault="00B47C07" w:rsidP="00D76DD0">
      <w:pPr>
        <w:jc w:val="both"/>
        <w:rPr>
          <w:rFonts w:ascii="Sylfaen" w:hAnsi="Sylfaen"/>
          <w:b/>
          <w:sz w:val="24"/>
          <w:szCs w:val="24"/>
          <w:lang w:val="ka-GE"/>
        </w:rPr>
      </w:pPr>
      <w:r w:rsidRPr="0085738D">
        <w:rPr>
          <w:rFonts w:ascii="Sylfaen" w:hAnsi="Sylfaen" w:cs="Sylfaen"/>
          <w:b/>
          <w:sz w:val="24"/>
          <w:szCs w:val="24"/>
          <w:lang w:val="ka-GE"/>
        </w:rPr>
        <w:t>ლოპინავირ</w:t>
      </w:r>
      <w:r w:rsidRPr="0085738D">
        <w:rPr>
          <w:rFonts w:ascii="Sylfaen" w:hAnsi="Sylfaen"/>
          <w:b/>
          <w:sz w:val="24"/>
          <w:szCs w:val="24"/>
          <w:lang w:val="ka-GE"/>
        </w:rPr>
        <w:t>/</w:t>
      </w:r>
      <w:r w:rsidRPr="0085738D">
        <w:rPr>
          <w:rFonts w:ascii="Sylfaen" w:hAnsi="Sylfaen" w:cs="Sylfaen"/>
          <w:b/>
          <w:sz w:val="24"/>
          <w:szCs w:val="24"/>
          <w:lang w:val="ka-GE"/>
        </w:rPr>
        <w:t>რიტონავირი</w:t>
      </w:r>
    </w:p>
    <w:p w:rsidR="00B47C07" w:rsidRPr="0085738D" w:rsidRDefault="00B47C07" w:rsidP="00D76DD0">
      <w:pPr>
        <w:jc w:val="both"/>
        <w:rPr>
          <w:rFonts w:ascii="Sylfaen" w:eastAsia="Times New Roman" w:hAnsi="Sylfaen"/>
          <w:lang w:val="ka-GE"/>
        </w:rPr>
      </w:pPr>
      <w:r w:rsidRPr="0085738D">
        <w:rPr>
          <w:rFonts w:ascii="Sylfaen" w:eastAsia="Times New Roman" w:hAnsi="Sylfaen" w:cs="Sylfaen"/>
          <w:b/>
          <w:bCs/>
          <w:lang w:val="ka-GE"/>
        </w:rPr>
        <w:t>დოზირება</w:t>
      </w:r>
      <w:r w:rsidRPr="0085738D">
        <w:rPr>
          <w:rFonts w:ascii="Sylfaen" w:eastAsia="Times New Roman" w:hAnsi="Sylfaen"/>
          <w:b/>
          <w:bCs/>
          <w:lang w:val="ka-GE"/>
        </w:rPr>
        <w:t xml:space="preserve"> </w:t>
      </w:r>
      <w:r w:rsidRPr="0085738D">
        <w:rPr>
          <w:rFonts w:ascii="Sylfaen" w:eastAsia="Times New Roman" w:hAnsi="Sylfaen" w:cs="Sylfaen"/>
          <w:b/>
          <w:bCs/>
          <w:lang w:val="ka-GE"/>
        </w:rPr>
        <w:t>ნეონატალური</w:t>
      </w:r>
      <w:r w:rsidRPr="0085738D">
        <w:rPr>
          <w:rFonts w:ascii="Sylfaen" w:eastAsia="Times New Roman" w:hAnsi="Sylfaen"/>
          <w:b/>
          <w:bCs/>
          <w:lang w:val="ka-GE"/>
        </w:rPr>
        <w:t xml:space="preserve"> </w:t>
      </w:r>
      <w:r w:rsidRPr="0085738D">
        <w:rPr>
          <w:rFonts w:ascii="Sylfaen" w:eastAsia="Times New Roman" w:hAnsi="Sylfaen" w:cs="Sylfaen"/>
          <w:b/>
          <w:bCs/>
          <w:lang w:val="ka-GE"/>
        </w:rPr>
        <w:t>ასაკის</w:t>
      </w:r>
      <w:r w:rsidRPr="0085738D">
        <w:rPr>
          <w:rFonts w:ascii="Sylfaen" w:eastAsia="Times New Roman" w:hAnsi="Sylfaen"/>
          <w:b/>
          <w:bCs/>
          <w:lang w:val="ka-GE"/>
        </w:rPr>
        <w:t xml:space="preserve"> </w:t>
      </w:r>
      <w:r w:rsidRPr="0085738D">
        <w:rPr>
          <w:rFonts w:ascii="Sylfaen" w:eastAsia="Times New Roman" w:hAnsi="Sylfaen" w:cs="Sylfaen"/>
          <w:b/>
          <w:bCs/>
          <w:lang w:val="ka-GE"/>
        </w:rPr>
        <w:t>ბავშვებში</w:t>
      </w:r>
      <w:r w:rsidRPr="0085738D">
        <w:rPr>
          <w:rFonts w:ascii="Sylfaen" w:eastAsia="Times New Roman" w:hAnsi="Sylfaen"/>
          <w:b/>
          <w:bCs/>
          <w:lang w:val="ka-GE"/>
        </w:rPr>
        <w:t xml:space="preserve"> (</w:t>
      </w:r>
      <w:r w:rsidRPr="0085738D">
        <w:rPr>
          <w:rFonts w:ascii="Sylfaen" w:eastAsia="Times New Roman" w:hAnsi="Sylfaen" w:cs="Sylfaen"/>
          <w:b/>
          <w:bCs/>
          <w:lang w:val="ka-GE"/>
        </w:rPr>
        <w:t>ასაკი</w:t>
      </w:r>
      <w:r w:rsidRPr="0085738D">
        <w:rPr>
          <w:rFonts w:ascii="Sylfaen" w:eastAsia="Times New Roman" w:hAnsi="Sylfaen"/>
          <w:b/>
          <w:bCs/>
          <w:lang w:val="ka-GE"/>
        </w:rPr>
        <w:t xml:space="preserve">  &lt;14 </w:t>
      </w:r>
      <w:r w:rsidRPr="0085738D">
        <w:rPr>
          <w:rFonts w:ascii="Sylfaen" w:eastAsia="Times New Roman" w:hAnsi="Sylfaen" w:cs="Sylfaen"/>
          <w:b/>
          <w:bCs/>
          <w:lang w:val="ka-GE"/>
        </w:rPr>
        <w:t>დღე</w:t>
      </w:r>
      <w:r w:rsidRPr="0085738D">
        <w:rPr>
          <w:rFonts w:ascii="Sylfaen" w:eastAsia="Times New Roman" w:hAnsi="Sylfaen"/>
          <w:b/>
          <w:bCs/>
          <w:lang w:val="ka-GE"/>
        </w:rPr>
        <w:t xml:space="preserve">) </w:t>
      </w:r>
    </w:p>
    <w:p w:rsidR="00B47C07" w:rsidRPr="0085738D" w:rsidRDefault="00B47C07" w:rsidP="00D76DD0">
      <w:pPr>
        <w:jc w:val="both"/>
        <w:rPr>
          <w:rFonts w:ascii="Sylfaen" w:eastAsia="Times New Roman" w:hAnsi="Sylfaen"/>
          <w:lang w:val="ka-GE"/>
        </w:rPr>
      </w:pPr>
      <w:r w:rsidRPr="0085738D">
        <w:rPr>
          <w:rFonts w:ascii="Sylfaen" w:eastAsia="Times New Roman" w:hAnsi="Sylfaen"/>
          <w:lang w:val="ka-GE"/>
        </w:rPr>
        <w:t xml:space="preserve">LPV/r </w:t>
      </w:r>
      <w:r w:rsidRPr="0085738D">
        <w:rPr>
          <w:rFonts w:ascii="Sylfaen" w:eastAsia="Times New Roman" w:hAnsi="Sylfaen" w:cs="Sylfaen"/>
          <w:lang w:val="ka-GE"/>
        </w:rPr>
        <w:t>პოტენციური</w:t>
      </w:r>
      <w:r w:rsidRPr="0085738D">
        <w:rPr>
          <w:rFonts w:ascii="Sylfaen" w:eastAsia="Times New Roman" w:hAnsi="Sylfaen"/>
          <w:lang w:val="ka-GE"/>
        </w:rPr>
        <w:t xml:space="preserve"> </w:t>
      </w:r>
      <w:r w:rsidRPr="0085738D">
        <w:rPr>
          <w:rFonts w:ascii="Sylfaen" w:eastAsia="Times New Roman" w:hAnsi="Sylfaen" w:cs="Sylfaen"/>
          <w:lang w:val="ka-GE"/>
        </w:rPr>
        <w:t>სარგებელი</w:t>
      </w:r>
      <w:r w:rsidRPr="0085738D">
        <w:rPr>
          <w:rFonts w:ascii="Sylfaen" w:eastAsia="Times New Roman" w:hAnsi="Sylfaen"/>
          <w:lang w:val="ka-GE"/>
        </w:rPr>
        <w:t xml:space="preserve"> </w:t>
      </w:r>
      <w:r w:rsidRPr="0085738D">
        <w:rPr>
          <w:rFonts w:ascii="Sylfaen" w:eastAsia="Times New Roman" w:hAnsi="Sylfaen" w:cs="Sylfaen"/>
          <w:lang w:val="ka-GE"/>
        </w:rPr>
        <w:t>ახალშობილებში</w:t>
      </w:r>
      <w:r w:rsidRPr="0085738D">
        <w:rPr>
          <w:rFonts w:ascii="Sylfaen" w:eastAsia="Times New Roman" w:hAnsi="Sylfaen"/>
          <w:lang w:val="ka-GE"/>
        </w:rPr>
        <w:t xml:space="preserve"> </w:t>
      </w:r>
      <w:r w:rsidRPr="0085738D">
        <w:rPr>
          <w:rFonts w:ascii="Sylfaen" w:eastAsia="Times New Roman" w:hAnsi="Sylfaen" w:cs="Sylfaen"/>
          <w:lang w:val="ka-GE"/>
        </w:rPr>
        <w:t>კარგად</w:t>
      </w:r>
      <w:r w:rsidRPr="0085738D">
        <w:rPr>
          <w:rFonts w:ascii="Sylfaen" w:eastAsia="Times New Roman" w:hAnsi="Sylfaen"/>
          <w:lang w:val="ka-GE"/>
        </w:rPr>
        <w:t xml:space="preserve"> </w:t>
      </w:r>
      <w:r w:rsidRPr="0085738D">
        <w:rPr>
          <w:rFonts w:ascii="Sylfaen" w:eastAsia="Times New Roman" w:hAnsi="Sylfaen" w:cs="Sylfaen"/>
          <w:lang w:val="ka-GE"/>
        </w:rPr>
        <w:t>უნდა</w:t>
      </w:r>
      <w:r w:rsidRPr="0085738D">
        <w:rPr>
          <w:rFonts w:ascii="Sylfaen" w:eastAsia="Times New Roman" w:hAnsi="Sylfaen"/>
          <w:lang w:val="ka-GE"/>
        </w:rPr>
        <w:t xml:space="preserve"> </w:t>
      </w:r>
      <w:r w:rsidRPr="0085738D">
        <w:rPr>
          <w:rFonts w:ascii="Sylfaen" w:eastAsia="Times New Roman" w:hAnsi="Sylfaen" w:cs="Sylfaen"/>
          <w:lang w:val="ka-GE"/>
        </w:rPr>
        <w:t>იქნეს</w:t>
      </w:r>
      <w:r w:rsidRPr="0085738D">
        <w:rPr>
          <w:rFonts w:ascii="Sylfaen" w:eastAsia="Times New Roman" w:hAnsi="Sylfaen"/>
          <w:lang w:val="ka-GE"/>
        </w:rPr>
        <w:t xml:space="preserve"> </w:t>
      </w:r>
      <w:r w:rsidRPr="0085738D">
        <w:rPr>
          <w:rFonts w:ascii="Sylfaen" w:eastAsia="Times New Roman" w:hAnsi="Sylfaen" w:cs="Sylfaen"/>
          <w:lang w:val="ka-GE"/>
        </w:rPr>
        <w:t>გათვლილი</w:t>
      </w:r>
      <w:r w:rsidRPr="0085738D">
        <w:rPr>
          <w:rFonts w:ascii="Sylfaen" w:eastAsia="Times New Roman" w:hAnsi="Sylfaen"/>
          <w:lang w:val="ka-GE"/>
        </w:rPr>
        <w:t xml:space="preserve"> </w:t>
      </w:r>
      <w:r w:rsidRPr="0085738D">
        <w:rPr>
          <w:rFonts w:ascii="Sylfaen" w:eastAsia="Times New Roman" w:hAnsi="Sylfaen" w:cs="Sylfaen"/>
          <w:lang w:val="ka-GE"/>
        </w:rPr>
        <w:t>და</w:t>
      </w:r>
      <w:r w:rsidRPr="0085738D">
        <w:rPr>
          <w:rFonts w:ascii="Sylfaen" w:eastAsia="Times New Roman" w:hAnsi="Sylfaen"/>
          <w:lang w:val="ka-GE"/>
        </w:rPr>
        <w:t xml:space="preserve"> </w:t>
      </w:r>
      <w:r w:rsidRPr="0085738D">
        <w:rPr>
          <w:rFonts w:ascii="Sylfaen" w:eastAsia="Times New Roman" w:hAnsi="Sylfaen" w:cs="Sylfaen"/>
          <w:lang w:val="ka-GE"/>
        </w:rPr>
        <w:t>დაბალანსებული</w:t>
      </w:r>
      <w:r w:rsidRPr="0085738D">
        <w:rPr>
          <w:rFonts w:ascii="Sylfaen" w:eastAsia="Times New Roman" w:hAnsi="Sylfaen"/>
          <w:lang w:val="ka-GE"/>
        </w:rPr>
        <w:t xml:space="preserve"> </w:t>
      </w:r>
      <w:r w:rsidRPr="0085738D">
        <w:rPr>
          <w:rFonts w:ascii="Sylfaen" w:eastAsia="Times New Roman" w:hAnsi="Sylfaen" w:cs="Sylfaen"/>
          <w:lang w:val="ka-GE"/>
        </w:rPr>
        <w:t>მეტაბოლურ</w:t>
      </w:r>
      <w:r w:rsidRPr="0085738D">
        <w:rPr>
          <w:rFonts w:ascii="Sylfaen" w:eastAsia="Times New Roman" w:hAnsi="Sylfaen"/>
          <w:lang w:val="ka-GE"/>
        </w:rPr>
        <w:t xml:space="preserve"> </w:t>
      </w:r>
      <w:r w:rsidRPr="0085738D">
        <w:rPr>
          <w:rFonts w:ascii="Sylfaen" w:eastAsia="Times New Roman" w:hAnsi="Sylfaen" w:cs="Sylfaen"/>
          <w:lang w:val="ka-GE"/>
        </w:rPr>
        <w:t>და</w:t>
      </w:r>
      <w:r w:rsidRPr="0085738D">
        <w:rPr>
          <w:rFonts w:ascii="Sylfaen" w:eastAsia="Times New Roman" w:hAnsi="Sylfaen"/>
          <w:lang w:val="ka-GE"/>
        </w:rPr>
        <w:t xml:space="preserve"> </w:t>
      </w:r>
      <w:r w:rsidRPr="0085738D">
        <w:rPr>
          <w:rFonts w:ascii="Sylfaen" w:eastAsia="Times New Roman" w:hAnsi="Sylfaen" w:cs="Sylfaen"/>
          <w:lang w:val="ka-GE"/>
        </w:rPr>
        <w:t>კარდიულ</w:t>
      </w:r>
      <w:r w:rsidRPr="0085738D">
        <w:rPr>
          <w:rFonts w:ascii="Sylfaen" w:eastAsia="Times New Roman" w:hAnsi="Sylfaen"/>
          <w:lang w:val="ka-GE"/>
        </w:rPr>
        <w:t xml:space="preserve"> </w:t>
      </w:r>
      <w:r w:rsidRPr="0085738D">
        <w:rPr>
          <w:rFonts w:ascii="Sylfaen" w:eastAsia="Times New Roman" w:hAnsi="Sylfaen" w:cs="Sylfaen"/>
          <w:lang w:val="ka-GE"/>
        </w:rPr>
        <w:t>ტოქსიურობასთან</w:t>
      </w:r>
      <w:r w:rsidRPr="0085738D">
        <w:rPr>
          <w:rFonts w:ascii="Sylfaen" w:eastAsia="Times New Roman" w:hAnsi="Sylfaen"/>
          <w:lang w:val="ka-GE"/>
        </w:rPr>
        <w:t xml:space="preserve"> </w:t>
      </w:r>
      <w:r w:rsidRPr="0085738D">
        <w:rPr>
          <w:rFonts w:ascii="Sylfaen" w:eastAsia="Times New Roman" w:hAnsi="Sylfaen" w:cs="Sylfaen"/>
          <w:lang w:val="ka-GE"/>
        </w:rPr>
        <w:t>მიმართებაში</w:t>
      </w:r>
      <w:r w:rsidRPr="0085738D">
        <w:rPr>
          <w:rFonts w:ascii="Sylfaen" w:eastAsia="Times New Roman" w:hAnsi="Sylfaen"/>
          <w:lang w:val="ka-GE"/>
        </w:rPr>
        <w:t>.</w:t>
      </w:r>
    </w:p>
    <w:p w:rsidR="00B47C07" w:rsidRPr="0085738D" w:rsidRDefault="00B47C07" w:rsidP="00D76DD0">
      <w:pPr>
        <w:jc w:val="both"/>
        <w:rPr>
          <w:rFonts w:ascii="Sylfaen" w:eastAsia="Times New Roman" w:hAnsi="Sylfaen"/>
          <w:bCs/>
          <w:lang w:val="ka-GE"/>
        </w:rPr>
      </w:pPr>
      <w:r w:rsidRPr="0085738D">
        <w:rPr>
          <w:rFonts w:ascii="Sylfaen" w:eastAsia="Times New Roman" w:hAnsi="Sylfaen" w:cs="Sylfaen"/>
          <w:bCs/>
          <w:lang w:val="ka-GE"/>
        </w:rPr>
        <w:t>დოზირება</w:t>
      </w:r>
      <w:r w:rsidRPr="0085738D">
        <w:rPr>
          <w:rFonts w:ascii="Sylfaen" w:eastAsia="Times New Roman" w:hAnsi="Sylfaen"/>
          <w:bCs/>
          <w:lang w:val="ka-GE"/>
        </w:rPr>
        <w:t xml:space="preserve"> </w:t>
      </w:r>
      <w:r w:rsidRPr="0085738D">
        <w:rPr>
          <w:rFonts w:ascii="Sylfaen" w:eastAsia="Times New Roman" w:hAnsi="Sylfaen" w:cs="Sylfaen"/>
          <w:i/>
          <w:iCs/>
          <w:lang w:val="ka-GE"/>
        </w:rPr>
        <w:t>ახალშობილებში</w:t>
      </w:r>
      <w:r w:rsidRPr="0085738D">
        <w:rPr>
          <w:rFonts w:ascii="Sylfaen" w:eastAsia="Times New Roman" w:hAnsi="Sylfaen"/>
          <w:i/>
          <w:iCs/>
          <w:lang w:val="ka-GE"/>
        </w:rPr>
        <w:t xml:space="preserve"> </w:t>
      </w:r>
      <w:r w:rsidRPr="0085738D">
        <w:rPr>
          <w:rFonts w:ascii="Sylfaen" w:eastAsia="Times New Roman" w:hAnsi="Sylfaen" w:cs="Sylfaen"/>
          <w:i/>
          <w:iCs/>
          <w:lang w:val="ka-GE"/>
        </w:rPr>
        <w:t>და</w:t>
      </w:r>
      <w:r w:rsidRPr="0085738D">
        <w:rPr>
          <w:rFonts w:ascii="Sylfaen" w:eastAsia="Times New Roman" w:hAnsi="Sylfaen"/>
          <w:i/>
          <w:iCs/>
          <w:lang w:val="ka-GE"/>
        </w:rPr>
        <w:t xml:space="preserve"> </w:t>
      </w:r>
      <w:r w:rsidRPr="0085738D">
        <w:rPr>
          <w:rFonts w:ascii="Sylfaen" w:eastAsia="Times New Roman" w:hAnsi="Sylfaen" w:cs="Sylfaen"/>
          <w:i/>
          <w:iCs/>
          <w:lang w:val="ka-GE"/>
        </w:rPr>
        <w:t>ჩვილებში</w:t>
      </w:r>
      <w:r w:rsidRPr="0085738D">
        <w:rPr>
          <w:rFonts w:ascii="Sylfaen" w:eastAsia="Times New Roman" w:hAnsi="Sylfaen"/>
          <w:i/>
          <w:iCs/>
          <w:lang w:val="ka-GE"/>
        </w:rPr>
        <w:t xml:space="preserve"> (</w:t>
      </w:r>
      <w:r w:rsidRPr="0085738D">
        <w:rPr>
          <w:rFonts w:ascii="Sylfaen" w:eastAsia="Times New Roman" w:hAnsi="Sylfaen" w:cs="Sylfaen"/>
          <w:i/>
          <w:iCs/>
          <w:lang w:val="ka-GE"/>
        </w:rPr>
        <w:t>ასაკით</w:t>
      </w:r>
      <w:r w:rsidRPr="0085738D">
        <w:rPr>
          <w:rFonts w:ascii="Sylfaen" w:eastAsia="Times New Roman" w:hAnsi="Sylfaen"/>
          <w:i/>
          <w:iCs/>
          <w:lang w:val="ka-GE"/>
        </w:rPr>
        <w:t xml:space="preserve"> &gt;14 </w:t>
      </w:r>
      <w:r w:rsidRPr="0085738D">
        <w:rPr>
          <w:rFonts w:ascii="Sylfaen" w:eastAsia="Times New Roman" w:hAnsi="Sylfaen" w:cs="Sylfaen"/>
          <w:i/>
          <w:iCs/>
          <w:lang w:val="ka-GE"/>
        </w:rPr>
        <w:t>დღე</w:t>
      </w:r>
      <w:r w:rsidRPr="0085738D">
        <w:rPr>
          <w:rFonts w:ascii="Sylfaen" w:eastAsia="Times New Roman" w:hAnsi="Sylfaen"/>
          <w:i/>
          <w:iCs/>
          <w:lang w:val="ka-GE"/>
        </w:rPr>
        <w:t xml:space="preserve"> – 12 </w:t>
      </w:r>
      <w:r w:rsidRPr="0085738D">
        <w:rPr>
          <w:rFonts w:ascii="Sylfaen" w:eastAsia="Times New Roman" w:hAnsi="Sylfaen" w:cs="Sylfaen"/>
          <w:i/>
          <w:iCs/>
          <w:lang w:val="ka-GE"/>
        </w:rPr>
        <w:t>თვე</w:t>
      </w:r>
      <w:r w:rsidRPr="0085738D">
        <w:rPr>
          <w:rFonts w:ascii="Sylfaen" w:eastAsia="Times New Roman" w:hAnsi="Sylfaen"/>
          <w:i/>
          <w:iCs/>
          <w:lang w:val="ka-GE"/>
        </w:rPr>
        <w:t>):</w:t>
      </w:r>
      <w:r w:rsidRPr="0085738D">
        <w:rPr>
          <w:rFonts w:ascii="Sylfaen" w:eastAsia="Times New Roman" w:hAnsi="Sylfaen"/>
          <w:lang w:val="ka-GE"/>
        </w:rPr>
        <w:t xml:space="preserve"> </w:t>
      </w:r>
    </w:p>
    <w:p w:rsidR="00B47C07" w:rsidRPr="0085738D" w:rsidRDefault="00B47C07" w:rsidP="00D76DD0">
      <w:pPr>
        <w:pStyle w:val="ListParagraph"/>
        <w:numPr>
          <w:ilvl w:val="0"/>
          <w:numId w:val="65"/>
        </w:numPr>
        <w:jc w:val="both"/>
        <w:rPr>
          <w:rFonts w:ascii="Sylfaen" w:eastAsia="Times New Roman" w:hAnsi="Sylfaen"/>
          <w:lang w:val="ka-GE"/>
        </w:rPr>
      </w:pPr>
      <w:r w:rsidRPr="0085738D">
        <w:rPr>
          <w:rFonts w:ascii="Sylfaen" w:eastAsia="Times New Roman" w:hAnsi="Sylfaen" w:cs="Sylfaen"/>
          <w:lang w:val="ka-GE"/>
        </w:rPr>
        <w:t>დღეში</w:t>
      </w:r>
      <w:r w:rsidRPr="0085738D">
        <w:rPr>
          <w:rFonts w:ascii="Sylfaen" w:eastAsia="Times New Roman" w:hAnsi="Sylfaen"/>
          <w:lang w:val="ka-GE"/>
        </w:rPr>
        <w:t xml:space="preserve"> </w:t>
      </w:r>
      <w:r w:rsidRPr="0085738D">
        <w:rPr>
          <w:rFonts w:ascii="Sylfaen" w:eastAsia="Times New Roman" w:hAnsi="Sylfaen" w:cs="Sylfaen"/>
          <w:lang w:val="ka-GE"/>
        </w:rPr>
        <w:t>ერთჯერ</w:t>
      </w:r>
      <w:r w:rsidRPr="0085738D">
        <w:rPr>
          <w:rFonts w:ascii="Sylfaen" w:eastAsia="Times New Roman" w:hAnsi="Sylfaen"/>
          <w:lang w:val="ka-GE"/>
        </w:rPr>
        <w:t xml:space="preserve"> </w:t>
      </w:r>
      <w:r w:rsidRPr="0085738D">
        <w:rPr>
          <w:rFonts w:ascii="Sylfaen" w:eastAsia="Times New Roman" w:hAnsi="Sylfaen" w:cs="Sylfaen"/>
          <w:lang w:val="ka-GE"/>
        </w:rPr>
        <w:t>დოზირება</w:t>
      </w:r>
      <w:r w:rsidRPr="0085738D">
        <w:rPr>
          <w:rFonts w:ascii="Sylfaen" w:eastAsia="Times New Roman" w:hAnsi="Sylfaen"/>
          <w:lang w:val="ka-GE"/>
        </w:rPr>
        <w:t xml:space="preserve"> </w:t>
      </w:r>
      <w:r w:rsidRPr="0085738D">
        <w:rPr>
          <w:rFonts w:ascii="Sylfaen" w:eastAsia="Times New Roman" w:hAnsi="Sylfaen" w:cs="Sylfaen"/>
          <w:lang w:val="ka-GE"/>
        </w:rPr>
        <w:t>არ</w:t>
      </w:r>
      <w:r w:rsidRPr="0085738D">
        <w:rPr>
          <w:rFonts w:ascii="Sylfaen" w:eastAsia="Times New Roman" w:hAnsi="Sylfaen"/>
          <w:lang w:val="ka-GE"/>
        </w:rPr>
        <w:t xml:space="preserve"> </w:t>
      </w:r>
      <w:r w:rsidRPr="0085738D">
        <w:rPr>
          <w:rFonts w:ascii="Sylfaen" w:eastAsia="Times New Roman" w:hAnsi="Sylfaen" w:cs="Sylfaen"/>
          <w:lang w:val="ka-GE"/>
        </w:rPr>
        <w:t>არის</w:t>
      </w:r>
      <w:r w:rsidRPr="0085738D">
        <w:rPr>
          <w:rFonts w:ascii="Sylfaen" w:eastAsia="Times New Roman" w:hAnsi="Sylfaen"/>
          <w:lang w:val="ka-GE"/>
        </w:rPr>
        <w:t xml:space="preserve"> </w:t>
      </w:r>
      <w:r w:rsidRPr="0085738D">
        <w:rPr>
          <w:rFonts w:ascii="Sylfaen" w:eastAsia="Times New Roman" w:hAnsi="Sylfaen" w:cs="Sylfaen"/>
          <w:lang w:val="ka-GE"/>
        </w:rPr>
        <w:t>რეკომენდირებული</w:t>
      </w:r>
    </w:p>
    <w:p w:rsidR="00B47C07" w:rsidRPr="0085738D" w:rsidRDefault="00B47C07" w:rsidP="00D76DD0">
      <w:pPr>
        <w:pStyle w:val="ListParagraph"/>
        <w:numPr>
          <w:ilvl w:val="0"/>
          <w:numId w:val="65"/>
        </w:numPr>
        <w:jc w:val="both"/>
        <w:rPr>
          <w:rFonts w:ascii="Sylfaen" w:eastAsia="Times New Roman" w:hAnsi="Sylfaen"/>
          <w:lang w:val="ka-GE"/>
        </w:rPr>
      </w:pPr>
      <w:r w:rsidRPr="0085738D">
        <w:rPr>
          <w:rFonts w:ascii="Sylfaen" w:eastAsia="Times New Roman" w:hAnsi="Sylfaen"/>
          <w:lang w:val="ka-GE"/>
        </w:rPr>
        <w:t>LPV/r 300</w:t>
      </w:r>
      <w:r w:rsidRPr="0085738D">
        <w:rPr>
          <w:rFonts w:ascii="Sylfaen" w:eastAsia="Times New Roman" w:hAnsi="Sylfaen" w:cs="Sylfaen"/>
          <w:lang w:val="ka-GE"/>
        </w:rPr>
        <w:t>მგ</w:t>
      </w:r>
      <w:r w:rsidRPr="0085738D">
        <w:rPr>
          <w:rFonts w:ascii="Sylfaen" w:eastAsia="Times New Roman" w:hAnsi="Sylfaen"/>
          <w:lang w:val="ka-GE"/>
        </w:rPr>
        <w:t>/75</w:t>
      </w:r>
      <w:r w:rsidRPr="0085738D">
        <w:rPr>
          <w:rFonts w:ascii="Sylfaen" w:eastAsia="Times New Roman" w:hAnsi="Sylfaen" w:cs="Sylfaen"/>
          <w:lang w:val="ka-GE"/>
        </w:rPr>
        <w:t>მგ</w:t>
      </w:r>
      <w:r w:rsidRPr="0085738D">
        <w:rPr>
          <w:rFonts w:ascii="Sylfaen" w:eastAsia="Times New Roman" w:hAnsi="Sylfaen"/>
          <w:lang w:val="ka-GE"/>
        </w:rPr>
        <w:t xml:space="preserve"> </w:t>
      </w:r>
      <w:r w:rsidRPr="0085738D">
        <w:rPr>
          <w:rFonts w:ascii="Sylfaen" w:eastAsia="Times New Roman" w:hAnsi="Sylfaen" w:cs="Sylfaen"/>
          <w:lang w:val="ka-GE"/>
        </w:rPr>
        <w:t>სხეულის</w:t>
      </w:r>
      <w:r w:rsidRPr="0085738D">
        <w:rPr>
          <w:rFonts w:ascii="Sylfaen" w:eastAsia="Times New Roman" w:hAnsi="Sylfaen"/>
          <w:lang w:val="ka-GE"/>
        </w:rPr>
        <w:t xml:space="preserve"> </w:t>
      </w:r>
      <w:r w:rsidRPr="0085738D">
        <w:rPr>
          <w:rFonts w:ascii="Sylfaen" w:eastAsia="Times New Roman" w:hAnsi="Sylfaen" w:cs="Sylfaen"/>
          <w:lang w:val="ka-GE"/>
        </w:rPr>
        <w:t>მ</w:t>
      </w:r>
      <w:r w:rsidRPr="0085738D">
        <w:rPr>
          <w:rFonts w:ascii="Sylfaen" w:eastAsia="Times New Roman" w:hAnsi="Sylfaen"/>
          <w:vertAlign w:val="superscript"/>
          <w:lang w:val="ka-GE"/>
        </w:rPr>
        <w:t>2</w:t>
      </w:r>
      <w:r w:rsidRPr="0085738D">
        <w:rPr>
          <w:rFonts w:ascii="Sylfaen" w:eastAsia="Times New Roman" w:hAnsi="Sylfaen"/>
          <w:lang w:val="ka-GE"/>
        </w:rPr>
        <w:t>-</w:t>
      </w:r>
      <w:r w:rsidRPr="0085738D">
        <w:rPr>
          <w:rFonts w:ascii="Sylfaen" w:eastAsia="Times New Roman" w:hAnsi="Sylfaen" w:cs="Sylfaen"/>
          <w:lang w:val="ka-GE"/>
        </w:rPr>
        <w:t>ზე</w:t>
      </w:r>
      <w:r w:rsidRPr="0085738D">
        <w:rPr>
          <w:rFonts w:ascii="Sylfaen" w:eastAsia="Times New Roman" w:hAnsi="Sylfaen"/>
          <w:lang w:val="ka-GE"/>
        </w:rPr>
        <w:t xml:space="preserve"> </w:t>
      </w:r>
      <w:r w:rsidRPr="0085738D">
        <w:rPr>
          <w:rFonts w:ascii="Sylfaen" w:eastAsia="Times New Roman" w:hAnsi="Sylfaen" w:cs="Sylfaen"/>
          <w:lang w:val="ka-GE"/>
        </w:rPr>
        <w:t>დღეში</w:t>
      </w:r>
      <w:r w:rsidRPr="0085738D">
        <w:rPr>
          <w:rFonts w:ascii="Sylfaen" w:eastAsia="Times New Roman" w:hAnsi="Sylfaen"/>
          <w:lang w:val="ka-GE"/>
        </w:rPr>
        <w:t xml:space="preserve"> </w:t>
      </w:r>
      <w:r w:rsidRPr="0085738D">
        <w:rPr>
          <w:rFonts w:ascii="Sylfaen" w:eastAsia="Times New Roman" w:hAnsi="Sylfaen" w:cs="Sylfaen"/>
          <w:lang w:val="ka-GE"/>
        </w:rPr>
        <w:t>ორჯერ</w:t>
      </w:r>
      <w:r w:rsidRPr="0085738D">
        <w:rPr>
          <w:rFonts w:ascii="Sylfaen" w:eastAsia="Times New Roman" w:hAnsi="Sylfaen"/>
          <w:lang w:val="ka-GE"/>
        </w:rPr>
        <w:t xml:space="preserve">. </w:t>
      </w:r>
      <w:r w:rsidRPr="0085738D">
        <w:rPr>
          <w:rFonts w:ascii="Sylfaen" w:eastAsia="Times New Roman" w:hAnsi="Sylfaen" w:cs="Sylfaen"/>
          <w:lang w:val="ka-GE"/>
        </w:rPr>
        <w:t>ეს</w:t>
      </w:r>
      <w:r w:rsidRPr="0085738D">
        <w:rPr>
          <w:rFonts w:ascii="Sylfaen" w:eastAsia="Times New Roman" w:hAnsi="Sylfaen"/>
          <w:lang w:val="ka-GE"/>
        </w:rPr>
        <w:t xml:space="preserve"> </w:t>
      </w:r>
      <w:r w:rsidRPr="0085738D">
        <w:rPr>
          <w:rFonts w:ascii="Sylfaen" w:eastAsia="Times New Roman" w:hAnsi="Sylfaen" w:cs="Sylfaen"/>
          <w:lang w:val="ka-GE"/>
        </w:rPr>
        <w:t>შეესაბამება</w:t>
      </w:r>
      <w:r w:rsidRPr="0085738D">
        <w:rPr>
          <w:rFonts w:ascii="Sylfaen" w:eastAsia="Times New Roman" w:hAnsi="Sylfaen"/>
          <w:lang w:val="ka-GE"/>
        </w:rPr>
        <w:t xml:space="preserve"> LPV/r-</w:t>
      </w:r>
      <w:r w:rsidRPr="0085738D">
        <w:rPr>
          <w:rFonts w:ascii="Sylfaen" w:eastAsia="Times New Roman" w:hAnsi="Sylfaen" w:cs="Sylfaen"/>
          <w:lang w:val="ka-GE"/>
        </w:rPr>
        <w:t>ს</w:t>
      </w:r>
      <w:r w:rsidRPr="0085738D">
        <w:rPr>
          <w:rFonts w:ascii="Sylfaen" w:eastAsia="Times New Roman" w:hAnsi="Sylfaen"/>
          <w:lang w:val="ka-GE"/>
        </w:rPr>
        <w:t xml:space="preserve"> 16</w:t>
      </w:r>
      <w:r w:rsidRPr="0085738D">
        <w:rPr>
          <w:rFonts w:ascii="Sylfaen" w:eastAsia="Times New Roman" w:hAnsi="Sylfaen" w:cs="Sylfaen"/>
          <w:lang w:val="ka-GE"/>
        </w:rPr>
        <w:t>მგ</w:t>
      </w:r>
      <w:r w:rsidRPr="0085738D">
        <w:rPr>
          <w:rFonts w:ascii="Sylfaen" w:eastAsia="Times New Roman" w:hAnsi="Sylfaen"/>
          <w:lang w:val="ka-GE"/>
        </w:rPr>
        <w:t>/4</w:t>
      </w:r>
      <w:r w:rsidRPr="0085738D">
        <w:rPr>
          <w:rFonts w:ascii="Sylfaen" w:eastAsia="Times New Roman" w:hAnsi="Sylfaen" w:cs="Sylfaen"/>
          <w:lang w:val="ka-GE"/>
        </w:rPr>
        <w:t>მგ</w:t>
      </w:r>
      <w:r w:rsidRPr="0085738D">
        <w:rPr>
          <w:rFonts w:ascii="Sylfaen" w:eastAsia="Times New Roman" w:hAnsi="Sylfaen"/>
          <w:lang w:val="ka-GE"/>
        </w:rPr>
        <w:t>/</w:t>
      </w:r>
      <w:r w:rsidRPr="0085738D">
        <w:rPr>
          <w:rFonts w:ascii="Sylfaen" w:eastAsia="Times New Roman" w:hAnsi="Sylfaen" w:cs="Sylfaen"/>
          <w:lang w:val="ka-GE"/>
        </w:rPr>
        <w:t>კგ</w:t>
      </w:r>
      <w:r w:rsidRPr="0085738D">
        <w:rPr>
          <w:rFonts w:ascii="Sylfaen" w:eastAsia="Times New Roman" w:hAnsi="Sylfaen"/>
          <w:lang w:val="ka-GE"/>
        </w:rPr>
        <w:t>-</w:t>
      </w:r>
      <w:r w:rsidRPr="0085738D">
        <w:rPr>
          <w:rFonts w:ascii="Sylfaen" w:eastAsia="Times New Roman" w:hAnsi="Sylfaen" w:cs="Sylfaen"/>
          <w:lang w:val="ka-GE"/>
        </w:rPr>
        <w:t>ზე</w:t>
      </w:r>
      <w:r w:rsidRPr="0085738D">
        <w:rPr>
          <w:rFonts w:ascii="Sylfaen" w:eastAsia="Times New Roman" w:hAnsi="Sylfaen"/>
          <w:lang w:val="ka-GE"/>
        </w:rPr>
        <w:t xml:space="preserve"> </w:t>
      </w:r>
      <w:r w:rsidRPr="0085738D">
        <w:rPr>
          <w:rFonts w:ascii="Sylfaen" w:eastAsia="Times New Roman" w:hAnsi="Sylfaen" w:cs="Sylfaen"/>
          <w:lang w:val="ka-GE"/>
        </w:rPr>
        <w:t>დღეში</w:t>
      </w:r>
      <w:r w:rsidRPr="0085738D">
        <w:rPr>
          <w:rFonts w:ascii="Sylfaen" w:eastAsia="Times New Roman" w:hAnsi="Sylfaen"/>
          <w:lang w:val="ka-GE"/>
        </w:rPr>
        <w:t xml:space="preserve"> </w:t>
      </w:r>
      <w:r w:rsidRPr="0085738D">
        <w:rPr>
          <w:rFonts w:ascii="Sylfaen" w:eastAsia="Times New Roman" w:hAnsi="Sylfaen" w:cs="Sylfaen"/>
          <w:lang w:val="ka-GE"/>
        </w:rPr>
        <w:t>ორჯერ</w:t>
      </w:r>
      <w:r w:rsidRPr="0085738D">
        <w:rPr>
          <w:rFonts w:ascii="Sylfaen" w:eastAsia="Times New Roman" w:hAnsi="Sylfaen"/>
          <w:lang w:val="ka-GE"/>
        </w:rPr>
        <w:t>.</w:t>
      </w:r>
    </w:p>
    <w:p w:rsidR="00B47C07" w:rsidRPr="0085738D" w:rsidRDefault="00B47C07" w:rsidP="00B47C07">
      <w:pPr>
        <w:rPr>
          <w:rFonts w:ascii="Sylfaen" w:eastAsia="Times New Roman" w:hAnsi="Sylfaen"/>
          <w:b/>
          <w:lang w:val="ka-GE"/>
        </w:rPr>
      </w:pPr>
      <w:r w:rsidRPr="0085738D">
        <w:rPr>
          <w:rFonts w:ascii="Sylfaen" w:eastAsia="Times New Roman" w:hAnsi="Sylfaen" w:cs="Sylfaen"/>
          <w:b/>
          <w:i/>
          <w:iCs/>
          <w:lang w:val="ka-GE"/>
        </w:rPr>
        <w:t>დოზირება</w:t>
      </w:r>
      <w:r w:rsidRPr="0085738D">
        <w:rPr>
          <w:rFonts w:ascii="Sylfaen" w:eastAsia="Times New Roman" w:hAnsi="Sylfaen"/>
          <w:b/>
          <w:i/>
          <w:iCs/>
          <w:lang w:val="ka-GE"/>
        </w:rPr>
        <w:t xml:space="preserve"> </w:t>
      </w:r>
      <w:r w:rsidRPr="0085738D">
        <w:rPr>
          <w:rFonts w:ascii="Sylfaen" w:eastAsia="Times New Roman" w:hAnsi="Sylfaen" w:cs="Sylfaen"/>
          <w:b/>
          <w:i/>
          <w:iCs/>
          <w:lang w:val="ka-GE"/>
        </w:rPr>
        <w:t>ბავშვებსა</w:t>
      </w:r>
      <w:r w:rsidRPr="0085738D">
        <w:rPr>
          <w:rFonts w:ascii="Sylfaen" w:eastAsia="Times New Roman" w:hAnsi="Sylfaen"/>
          <w:b/>
          <w:i/>
          <w:iCs/>
          <w:lang w:val="ka-GE"/>
        </w:rPr>
        <w:t xml:space="preserve"> </w:t>
      </w:r>
      <w:r w:rsidRPr="0085738D">
        <w:rPr>
          <w:rFonts w:ascii="Sylfaen" w:eastAsia="Times New Roman" w:hAnsi="Sylfaen" w:cs="Sylfaen"/>
          <w:b/>
          <w:i/>
          <w:iCs/>
          <w:lang w:val="ka-GE"/>
        </w:rPr>
        <w:t>და</w:t>
      </w:r>
      <w:r w:rsidRPr="0085738D">
        <w:rPr>
          <w:rFonts w:ascii="Sylfaen" w:eastAsia="Times New Roman" w:hAnsi="Sylfaen"/>
          <w:b/>
          <w:i/>
          <w:iCs/>
          <w:lang w:val="ka-GE"/>
        </w:rPr>
        <w:t xml:space="preserve"> </w:t>
      </w:r>
      <w:r w:rsidR="00232AD5" w:rsidRPr="0085738D">
        <w:rPr>
          <w:rFonts w:ascii="Sylfaen" w:eastAsia="Times New Roman" w:hAnsi="Sylfaen" w:cs="Sylfaen"/>
          <w:b/>
          <w:i/>
          <w:iCs/>
          <w:lang w:val="ka-GE"/>
        </w:rPr>
        <w:t>მოზარდებში</w:t>
      </w:r>
      <w:r w:rsidRPr="0085738D">
        <w:rPr>
          <w:rFonts w:ascii="Sylfaen" w:eastAsia="Times New Roman" w:hAnsi="Sylfaen"/>
          <w:b/>
          <w:i/>
          <w:iCs/>
          <w:lang w:val="ka-GE"/>
        </w:rPr>
        <w:t xml:space="preserve"> ( </w:t>
      </w:r>
      <w:r w:rsidRPr="0085738D">
        <w:rPr>
          <w:rFonts w:ascii="Sylfaen" w:eastAsia="Times New Roman" w:hAnsi="Sylfaen" w:cs="Sylfaen"/>
          <w:b/>
          <w:i/>
          <w:iCs/>
          <w:lang w:val="ka-GE"/>
        </w:rPr>
        <w:t>ასაკით</w:t>
      </w:r>
      <w:r w:rsidRPr="0085738D">
        <w:rPr>
          <w:rFonts w:ascii="Sylfaen" w:eastAsia="Times New Roman" w:hAnsi="Sylfaen"/>
          <w:b/>
          <w:i/>
          <w:iCs/>
          <w:lang w:val="ka-GE"/>
        </w:rPr>
        <w:t xml:space="preserve"> &gt;12 </w:t>
      </w:r>
      <w:r w:rsidRPr="0085738D">
        <w:rPr>
          <w:rFonts w:ascii="Sylfaen" w:eastAsia="Times New Roman" w:hAnsi="Sylfaen" w:cs="Sylfaen"/>
          <w:b/>
          <w:i/>
          <w:iCs/>
          <w:lang w:val="ka-GE"/>
        </w:rPr>
        <w:t>თვე</w:t>
      </w:r>
      <w:r w:rsidRPr="0085738D">
        <w:rPr>
          <w:rFonts w:ascii="Sylfaen" w:eastAsia="Times New Roman" w:hAnsi="Sylfaen"/>
          <w:b/>
          <w:i/>
          <w:iCs/>
          <w:lang w:val="ka-GE"/>
        </w:rPr>
        <w:t xml:space="preserve"> - 18 </w:t>
      </w:r>
      <w:r w:rsidRPr="0085738D">
        <w:rPr>
          <w:rFonts w:ascii="Sylfaen" w:eastAsia="Times New Roman" w:hAnsi="Sylfaen" w:cs="Sylfaen"/>
          <w:b/>
          <w:i/>
          <w:iCs/>
          <w:lang w:val="ka-GE"/>
        </w:rPr>
        <w:t>წელი</w:t>
      </w:r>
      <w:r w:rsidRPr="0085738D">
        <w:rPr>
          <w:rFonts w:ascii="Sylfaen" w:eastAsia="Times New Roman" w:hAnsi="Sylfaen"/>
          <w:b/>
          <w:i/>
          <w:iCs/>
          <w:lang w:val="ka-GE"/>
        </w:rPr>
        <w:t>):</w:t>
      </w:r>
    </w:p>
    <w:p w:rsidR="00B47C07" w:rsidRPr="0085738D" w:rsidRDefault="00B47C07" w:rsidP="00D76DD0">
      <w:pPr>
        <w:pStyle w:val="ListParagraph"/>
        <w:numPr>
          <w:ilvl w:val="0"/>
          <w:numId w:val="66"/>
        </w:numPr>
        <w:jc w:val="both"/>
        <w:rPr>
          <w:rFonts w:ascii="Sylfaen" w:eastAsia="Times New Roman" w:hAnsi="Sylfaen"/>
          <w:lang w:val="ka-GE"/>
        </w:rPr>
      </w:pPr>
      <w:r w:rsidRPr="0085738D">
        <w:rPr>
          <w:rFonts w:ascii="Sylfaen" w:eastAsia="Times New Roman" w:hAnsi="Sylfaen" w:cs="Sylfaen"/>
          <w:lang w:val="ka-GE"/>
        </w:rPr>
        <w:t>დღეში</w:t>
      </w:r>
      <w:r w:rsidRPr="0085738D">
        <w:rPr>
          <w:rFonts w:ascii="Sylfaen" w:eastAsia="Times New Roman" w:hAnsi="Sylfaen"/>
          <w:lang w:val="ka-GE"/>
        </w:rPr>
        <w:t xml:space="preserve"> </w:t>
      </w:r>
      <w:r w:rsidRPr="0085738D">
        <w:rPr>
          <w:rFonts w:ascii="Sylfaen" w:eastAsia="Times New Roman" w:hAnsi="Sylfaen" w:cs="Sylfaen"/>
          <w:lang w:val="ka-GE"/>
        </w:rPr>
        <w:t>ერთჯერ</w:t>
      </w:r>
      <w:r w:rsidRPr="0085738D">
        <w:rPr>
          <w:rFonts w:ascii="Sylfaen" w:eastAsia="Times New Roman" w:hAnsi="Sylfaen"/>
          <w:lang w:val="ka-GE"/>
        </w:rPr>
        <w:t xml:space="preserve"> </w:t>
      </w:r>
      <w:r w:rsidRPr="0085738D">
        <w:rPr>
          <w:rFonts w:ascii="Sylfaen" w:eastAsia="Times New Roman" w:hAnsi="Sylfaen" w:cs="Sylfaen"/>
          <w:lang w:val="ka-GE"/>
        </w:rPr>
        <w:t>დანიშვნა</w:t>
      </w:r>
      <w:r w:rsidRPr="0085738D">
        <w:rPr>
          <w:rFonts w:ascii="Sylfaen" w:eastAsia="Times New Roman" w:hAnsi="Sylfaen"/>
          <w:lang w:val="ka-GE"/>
        </w:rPr>
        <w:t xml:space="preserve"> </w:t>
      </w:r>
      <w:r w:rsidRPr="0085738D">
        <w:rPr>
          <w:rFonts w:ascii="Sylfaen" w:eastAsia="Times New Roman" w:hAnsi="Sylfaen" w:cs="Sylfaen"/>
          <w:lang w:val="ka-GE"/>
        </w:rPr>
        <w:t>არ</w:t>
      </w:r>
      <w:r w:rsidRPr="0085738D">
        <w:rPr>
          <w:rFonts w:ascii="Sylfaen" w:eastAsia="Times New Roman" w:hAnsi="Sylfaen"/>
          <w:lang w:val="ka-GE"/>
        </w:rPr>
        <w:t xml:space="preserve"> </w:t>
      </w:r>
      <w:r w:rsidRPr="0085738D">
        <w:rPr>
          <w:rFonts w:ascii="Sylfaen" w:eastAsia="Times New Roman" w:hAnsi="Sylfaen" w:cs="Sylfaen"/>
          <w:lang w:val="ka-GE"/>
        </w:rPr>
        <w:t>არის</w:t>
      </w:r>
      <w:r w:rsidRPr="0085738D">
        <w:rPr>
          <w:rFonts w:ascii="Sylfaen" w:eastAsia="Times New Roman" w:hAnsi="Sylfaen"/>
          <w:lang w:val="ka-GE"/>
        </w:rPr>
        <w:t xml:space="preserve"> </w:t>
      </w:r>
      <w:r w:rsidRPr="0085738D">
        <w:rPr>
          <w:rFonts w:ascii="Sylfaen" w:eastAsia="Times New Roman" w:hAnsi="Sylfaen" w:cs="Sylfaen"/>
          <w:lang w:val="ka-GE"/>
        </w:rPr>
        <w:t>რეკომენდირებული</w:t>
      </w:r>
    </w:p>
    <w:p w:rsidR="00B47C07" w:rsidRPr="0085738D" w:rsidRDefault="00B47C07" w:rsidP="00D76DD0">
      <w:pPr>
        <w:pStyle w:val="ListParagraph"/>
        <w:numPr>
          <w:ilvl w:val="0"/>
          <w:numId w:val="66"/>
        </w:numPr>
        <w:jc w:val="both"/>
        <w:rPr>
          <w:rFonts w:ascii="Sylfaen" w:eastAsia="Times New Roman" w:hAnsi="Sylfaen"/>
          <w:lang w:val="ka-GE"/>
        </w:rPr>
      </w:pPr>
      <w:r w:rsidRPr="0085738D">
        <w:rPr>
          <w:rFonts w:ascii="Sylfaen" w:eastAsia="Times New Roman" w:hAnsi="Sylfaen"/>
          <w:lang w:val="ka-GE"/>
        </w:rPr>
        <w:t>LPV/r 230</w:t>
      </w:r>
      <w:r w:rsidRPr="0085738D">
        <w:rPr>
          <w:rFonts w:ascii="Sylfaen" w:eastAsia="Times New Roman" w:hAnsi="Sylfaen" w:cs="Sylfaen"/>
          <w:lang w:val="ka-GE"/>
        </w:rPr>
        <w:t>მგ</w:t>
      </w:r>
      <w:r w:rsidRPr="0085738D">
        <w:rPr>
          <w:rFonts w:ascii="Sylfaen" w:eastAsia="Times New Roman" w:hAnsi="Sylfaen"/>
          <w:lang w:val="ka-GE"/>
        </w:rPr>
        <w:t xml:space="preserve">/57.5 </w:t>
      </w:r>
      <w:r w:rsidRPr="0085738D">
        <w:rPr>
          <w:rFonts w:ascii="Sylfaen" w:eastAsia="Times New Roman" w:hAnsi="Sylfaen" w:cs="Sylfaen"/>
          <w:lang w:val="ka-GE"/>
        </w:rPr>
        <w:t>მგ</w:t>
      </w:r>
      <w:r w:rsidRPr="0085738D">
        <w:rPr>
          <w:rFonts w:ascii="Sylfaen" w:eastAsia="Times New Roman" w:hAnsi="Sylfaen"/>
          <w:lang w:val="ka-GE"/>
        </w:rPr>
        <w:t xml:space="preserve"> </w:t>
      </w:r>
      <w:r w:rsidRPr="0085738D">
        <w:rPr>
          <w:rFonts w:ascii="Sylfaen" w:eastAsia="Times New Roman" w:hAnsi="Sylfaen" w:cs="Sylfaen"/>
          <w:lang w:val="ka-GE"/>
        </w:rPr>
        <w:t>სხეულის</w:t>
      </w:r>
      <w:r w:rsidRPr="0085738D">
        <w:rPr>
          <w:rFonts w:ascii="Sylfaen" w:eastAsia="Times New Roman" w:hAnsi="Sylfaen"/>
          <w:lang w:val="ka-GE"/>
        </w:rPr>
        <w:t xml:space="preserve"> </w:t>
      </w:r>
      <w:r w:rsidRPr="0085738D">
        <w:rPr>
          <w:rFonts w:ascii="Sylfaen" w:eastAsia="Times New Roman" w:hAnsi="Sylfaen" w:cs="Sylfaen"/>
          <w:lang w:val="ka-GE"/>
        </w:rPr>
        <w:t>მ</w:t>
      </w:r>
      <w:r w:rsidRPr="0085738D">
        <w:rPr>
          <w:rFonts w:ascii="Sylfaen" w:eastAsia="Times New Roman" w:hAnsi="Sylfaen"/>
          <w:vertAlign w:val="superscript"/>
          <w:lang w:val="ka-GE"/>
        </w:rPr>
        <w:t>2</w:t>
      </w:r>
      <w:r w:rsidRPr="0085738D">
        <w:rPr>
          <w:rFonts w:ascii="Sylfaen" w:eastAsia="Times New Roman" w:hAnsi="Sylfaen"/>
          <w:lang w:val="ka-GE"/>
        </w:rPr>
        <w:t>-</w:t>
      </w:r>
      <w:r w:rsidRPr="0085738D">
        <w:rPr>
          <w:rFonts w:ascii="Sylfaen" w:eastAsia="Times New Roman" w:hAnsi="Sylfaen" w:cs="Sylfaen"/>
          <w:lang w:val="ka-GE"/>
        </w:rPr>
        <w:t>ზე</w:t>
      </w:r>
      <w:r w:rsidRPr="0085738D">
        <w:rPr>
          <w:rFonts w:ascii="Sylfaen" w:eastAsia="Times New Roman" w:hAnsi="Sylfaen"/>
          <w:lang w:val="ka-GE"/>
        </w:rPr>
        <w:t xml:space="preserve"> </w:t>
      </w:r>
      <w:r w:rsidRPr="0085738D">
        <w:rPr>
          <w:rFonts w:ascii="Sylfaen" w:eastAsia="Times New Roman" w:hAnsi="Sylfaen" w:cs="Sylfaen"/>
          <w:lang w:val="ka-GE"/>
        </w:rPr>
        <w:t>გათვლით</w:t>
      </w:r>
      <w:r w:rsidRPr="0085738D">
        <w:rPr>
          <w:rFonts w:ascii="Sylfaen" w:eastAsia="Times New Roman" w:hAnsi="Sylfaen"/>
          <w:lang w:val="ka-GE"/>
        </w:rPr>
        <w:t xml:space="preserve"> </w:t>
      </w:r>
      <w:r w:rsidRPr="0085738D">
        <w:rPr>
          <w:rFonts w:ascii="Sylfaen" w:eastAsia="Times New Roman" w:hAnsi="Sylfaen" w:cs="Sylfaen"/>
          <w:lang w:val="ka-GE"/>
        </w:rPr>
        <w:t>დღეში</w:t>
      </w:r>
      <w:r w:rsidRPr="0085738D">
        <w:rPr>
          <w:rFonts w:ascii="Sylfaen" w:eastAsia="Times New Roman" w:hAnsi="Sylfaen"/>
          <w:lang w:val="ka-GE"/>
        </w:rPr>
        <w:t xml:space="preserve"> </w:t>
      </w:r>
      <w:r w:rsidRPr="0085738D">
        <w:rPr>
          <w:rFonts w:ascii="Sylfaen" w:eastAsia="Times New Roman" w:hAnsi="Sylfaen" w:cs="Sylfaen"/>
          <w:lang w:val="ka-GE"/>
        </w:rPr>
        <w:t>ორჯერ</w:t>
      </w:r>
      <w:r w:rsidRPr="0085738D">
        <w:rPr>
          <w:rFonts w:ascii="Sylfaen" w:eastAsia="Times New Roman" w:hAnsi="Sylfaen"/>
          <w:lang w:val="ka-GE"/>
        </w:rPr>
        <w:t xml:space="preserve">. </w:t>
      </w:r>
      <w:r w:rsidRPr="0085738D">
        <w:rPr>
          <w:rFonts w:ascii="Sylfaen" w:eastAsia="Times New Roman" w:hAnsi="Sylfaen" w:cs="Sylfaen"/>
          <w:lang w:val="ka-GE"/>
        </w:rPr>
        <w:t>პაციენტებისთვის</w:t>
      </w:r>
      <w:r w:rsidRPr="0085738D">
        <w:rPr>
          <w:rFonts w:ascii="Sylfaen" w:eastAsia="Times New Roman" w:hAnsi="Sylfaen"/>
          <w:lang w:val="ka-GE"/>
        </w:rPr>
        <w:t xml:space="preserve">, </w:t>
      </w:r>
      <w:r w:rsidRPr="0085738D">
        <w:rPr>
          <w:rFonts w:ascii="Sylfaen" w:eastAsia="Times New Roman" w:hAnsi="Sylfaen" w:cs="Sylfaen"/>
          <w:lang w:val="ka-GE"/>
        </w:rPr>
        <w:t>რომლებიც</w:t>
      </w:r>
      <w:r w:rsidRPr="0085738D">
        <w:rPr>
          <w:rFonts w:ascii="Sylfaen" w:eastAsia="Times New Roman" w:hAnsi="Sylfaen"/>
          <w:lang w:val="ka-GE"/>
        </w:rPr>
        <w:t xml:space="preserve"> </w:t>
      </w:r>
      <w:r w:rsidRPr="0085738D">
        <w:rPr>
          <w:rFonts w:ascii="Sylfaen" w:eastAsia="Times New Roman" w:hAnsi="Sylfaen" w:cs="Sylfaen"/>
          <w:lang w:val="ka-GE"/>
        </w:rPr>
        <w:t>იწონიან</w:t>
      </w:r>
      <w:r w:rsidRPr="0085738D">
        <w:rPr>
          <w:rFonts w:ascii="Sylfaen" w:eastAsia="Times New Roman" w:hAnsi="Sylfaen"/>
          <w:lang w:val="ka-GE"/>
        </w:rPr>
        <w:t xml:space="preserve"> 15</w:t>
      </w:r>
      <w:r w:rsidRPr="0085738D">
        <w:rPr>
          <w:rFonts w:ascii="Sylfaen" w:eastAsia="Times New Roman" w:hAnsi="Sylfaen" w:cs="Sylfaen"/>
          <w:lang w:val="ka-GE"/>
        </w:rPr>
        <w:t>კგ</w:t>
      </w:r>
      <w:r w:rsidRPr="0085738D">
        <w:rPr>
          <w:rFonts w:ascii="Sylfaen" w:eastAsia="Times New Roman" w:hAnsi="Sylfaen"/>
          <w:lang w:val="ka-GE"/>
        </w:rPr>
        <w:t>-</w:t>
      </w:r>
      <w:r w:rsidRPr="0085738D">
        <w:rPr>
          <w:rFonts w:ascii="Sylfaen" w:eastAsia="Times New Roman" w:hAnsi="Sylfaen" w:cs="Sylfaen"/>
          <w:lang w:val="ka-GE"/>
        </w:rPr>
        <w:t>ზე</w:t>
      </w:r>
      <w:r w:rsidRPr="0085738D">
        <w:rPr>
          <w:rFonts w:ascii="Sylfaen" w:eastAsia="Times New Roman" w:hAnsi="Sylfaen"/>
          <w:lang w:val="ka-GE"/>
        </w:rPr>
        <w:t xml:space="preserve"> </w:t>
      </w:r>
      <w:r w:rsidRPr="0085738D">
        <w:rPr>
          <w:rFonts w:ascii="Sylfaen" w:eastAsia="Times New Roman" w:hAnsi="Sylfaen" w:cs="Sylfaen"/>
          <w:lang w:val="ka-GE"/>
        </w:rPr>
        <w:t>ნაკლებს</w:t>
      </w:r>
      <w:r w:rsidRPr="0085738D">
        <w:rPr>
          <w:rFonts w:ascii="Sylfaen" w:eastAsia="Times New Roman" w:hAnsi="Sylfaen"/>
          <w:lang w:val="ka-GE"/>
        </w:rPr>
        <w:t xml:space="preserve"> </w:t>
      </w:r>
      <w:r w:rsidRPr="0085738D">
        <w:rPr>
          <w:rFonts w:ascii="Sylfaen" w:eastAsia="Times New Roman" w:hAnsi="Sylfaen" w:cs="Sylfaen"/>
          <w:lang w:val="ka-GE"/>
        </w:rPr>
        <w:t>ეს</w:t>
      </w:r>
      <w:r w:rsidRPr="0085738D">
        <w:rPr>
          <w:rFonts w:ascii="Sylfaen" w:eastAsia="Times New Roman" w:hAnsi="Sylfaen"/>
          <w:lang w:val="ka-GE"/>
        </w:rPr>
        <w:t xml:space="preserve"> </w:t>
      </w:r>
      <w:r w:rsidRPr="0085738D">
        <w:rPr>
          <w:rFonts w:ascii="Sylfaen" w:eastAsia="Times New Roman" w:hAnsi="Sylfaen" w:cs="Sylfaen"/>
          <w:lang w:val="ka-GE"/>
        </w:rPr>
        <w:t>დოზა</w:t>
      </w:r>
      <w:r w:rsidRPr="0085738D">
        <w:rPr>
          <w:rFonts w:ascii="Sylfaen" w:eastAsia="Times New Roman" w:hAnsi="Sylfaen"/>
          <w:lang w:val="ka-GE"/>
        </w:rPr>
        <w:t xml:space="preserve"> </w:t>
      </w:r>
      <w:r w:rsidRPr="0085738D">
        <w:rPr>
          <w:rFonts w:ascii="Sylfaen" w:eastAsia="Times New Roman" w:hAnsi="Sylfaen" w:cs="Sylfaen"/>
          <w:lang w:val="ka-GE"/>
        </w:rPr>
        <w:t>დაახლოებით</w:t>
      </w:r>
      <w:r w:rsidRPr="0085738D">
        <w:rPr>
          <w:rFonts w:ascii="Sylfaen" w:eastAsia="Times New Roman" w:hAnsi="Sylfaen"/>
          <w:lang w:val="ka-GE"/>
        </w:rPr>
        <w:t xml:space="preserve"> </w:t>
      </w:r>
      <w:r w:rsidRPr="0085738D">
        <w:rPr>
          <w:rFonts w:ascii="Sylfaen" w:eastAsia="Times New Roman" w:hAnsi="Sylfaen" w:cs="Sylfaen"/>
          <w:lang w:val="ka-GE"/>
        </w:rPr>
        <w:t>შეესაბამება</w:t>
      </w:r>
      <w:r w:rsidRPr="0085738D">
        <w:rPr>
          <w:rFonts w:ascii="Sylfaen" w:eastAsia="Times New Roman" w:hAnsi="Sylfaen"/>
          <w:lang w:val="ka-GE"/>
        </w:rPr>
        <w:t xml:space="preserve"> LPV/r 12</w:t>
      </w:r>
      <w:r w:rsidRPr="0085738D">
        <w:rPr>
          <w:rFonts w:ascii="Sylfaen" w:eastAsia="Times New Roman" w:hAnsi="Sylfaen" w:cs="Sylfaen"/>
          <w:lang w:val="ka-GE"/>
        </w:rPr>
        <w:t>მგ</w:t>
      </w:r>
      <w:r w:rsidRPr="0085738D">
        <w:rPr>
          <w:rFonts w:ascii="Sylfaen" w:eastAsia="Times New Roman" w:hAnsi="Sylfaen"/>
          <w:lang w:val="ka-GE"/>
        </w:rPr>
        <w:t>/3</w:t>
      </w:r>
      <w:r w:rsidRPr="0085738D">
        <w:rPr>
          <w:rFonts w:ascii="Sylfaen" w:eastAsia="Times New Roman" w:hAnsi="Sylfaen" w:cs="Sylfaen"/>
          <w:lang w:val="ka-GE"/>
        </w:rPr>
        <w:t>მგ</w:t>
      </w:r>
      <w:r w:rsidRPr="0085738D">
        <w:rPr>
          <w:rFonts w:ascii="Sylfaen" w:eastAsia="Times New Roman" w:hAnsi="Sylfaen"/>
          <w:lang w:val="ka-GE"/>
        </w:rPr>
        <w:t>/</w:t>
      </w:r>
      <w:r w:rsidRPr="0085738D">
        <w:rPr>
          <w:rFonts w:ascii="Sylfaen" w:eastAsia="Times New Roman" w:hAnsi="Sylfaen" w:cs="Sylfaen"/>
          <w:lang w:val="ka-GE"/>
        </w:rPr>
        <w:t>კგ</w:t>
      </w:r>
      <w:r w:rsidRPr="0085738D">
        <w:rPr>
          <w:rFonts w:ascii="Sylfaen" w:eastAsia="Times New Roman" w:hAnsi="Sylfaen"/>
          <w:lang w:val="ka-GE"/>
        </w:rPr>
        <w:t>-</w:t>
      </w:r>
      <w:r w:rsidRPr="0085738D">
        <w:rPr>
          <w:rFonts w:ascii="Sylfaen" w:eastAsia="Times New Roman" w:hAnsi="Sylfaen" w:cs="Sylfaen"/>
          <w:lang w:val="ka-GE"/>
        </w:rPr>
        <w:t>ზე</w:t>
      </w:r>
      <w:r w:rsidRPr="0085738D">
        <w:rPr>
          <w:rFonts w:ascii="Sylfaen" w:eastAsia="Times New Roman" w:hAnsi="Sylfaen"/>
          <w:lang w:val="ka-GE"/>
        </w:rPr>
        <w:t xml:space="preserve"> </w:t>
      </w:r>
      <w:r w:rsidRPr="0085738D">
        <w:rPr>
          <w:rFonts w:ascii="Sylfaen" w:eastAsia="Times New Roman" w:hAnsi="Sylfaen" w:cs="Sylfaen"/>
          <w:lang w:val="ka-GE"/>
        </w:rPr>
        <w:t>ორჯერ</w:t>
      </w:r>
      <w:r w:rsidRPr="0085738D">
        <w:rPr>
          <w:rFonts w:ascii="Sylfaen" w:eastAsia="Times New Roman" w:hAnsi="Sylfaen"/>
          <w:lang w:val="ka-GE"/>
        </w:rPr>
        <w:t xml:space="preserve"> </w:t>
      </w:r>
      <w:r w:rsidRPr="0085738D">
        <w:rPr>
          <w:rFonts w:ascii="Sylfaen" w:eastAsia="Times New Roman" w:hAnsi="Sylfaen" w:cs="Sylfaen"/>
          <w:lang w:val="ka-GE"/>
        </w:rPr>
        <w:t>დღეში</w:t>
      </w:r>
      <w:r w:rsidRPr="0085738D">
        <w:rPr>
          <w:rFonts w:ascii="Sylfaen" w:eastAsia="Times New Roman" w:hAnsi="Sylfaen"/>
          <w:lang w:val="ka-GE"/>
        </w:rPr>
        <w:t xml:space="preserve">. </w:t>
      </w:r>
      <w:r w:rsidRPr="0085738D">
        <w:rPr>
          <w:rFonts w:ascii="Sylfaen" w:eastAsia="Times New Roman" w:hAnsi="Sylfaen" w:cs="Sylfaen"/>
          <w:lang w:val="ka-GE"/>
        </w:rPr>
        <w:t>წონით</w:t>
      </w:r>
      <w:r w:rsidRPr="0085738D">
        <w:rPr>
          <w:rFonts w:ascii="Sylfaen" w:eastAsia="Times New Roman" w:hAnsi="Sylfaen"/>
          <w:lang w:val="ka-GE"/>
        </w:rPr>
        <w:t xml:space="preserve"> ≥15 - 40</w:t>
      </w:r>
      <w:r w:rsidRPr="0085738D">
        <w:rPr>
          <w:rFonts w:ascii="Sylfaen" w:eastAsia="Times New Roman" w:hAnsi="Sylfaen" w:cs="Sylfaen"/>
          <w:lang w:val="ka-GE"/>
        </w:rPr>
        <w:t>კგ</w:t>
      </w:r>
      <w:r w:rsidRPr="0085738D">
        <w:rPr>
          <w:rFonts w:ascii="Sylfaen" w:eastAsia="Times New Roman" w:hAnsi="Sylfaen"/>
          <w:lang w:val="ka-GE"/>
        </w:rPr>
        <w:t xml:space="preserve"> </w:t>
      </w:r>
      <w:r w:rsidRPr="0085738D">
        <w:rPr>
          <w:rFonts w:ascii="Sylfaen" w:eastAsia="Times New Roman" w:hAnsi="Sylfaen" w:cs="Sylfaen"/>
          <w:lang w:val="ka-GE"/>
        </w:rPr>
        <w:t>შესაბამისი</w:t>
      </w:r>
      <w:r w:rsidRPr="0085738D">
        <w:rPr>
          <w:rFonts w:ascii="Sylfaen" w:eastAsia="Times New Roman" w:hAnsi="Sylfaen"/>
          <w:lang w:val="ka-GE"/>
        </w:rPr>
        <w:t xml:space="preserve"> </w:t>
      </w:r>
      <w:r w:rsidRPr="0085738D">
        <w:rPr>
          <w:rFonts w:ascii="Sylfaen" w:eastAsia="Times New Roman" w:hAnsi="Sylfaen" w:cs="Sylfaen"/>
          <w:lang w:val="ka-GE"/>
        </w:rPr>
        <w:t>დოზა</w:t>
      </w:r>
      <w:r w:rsidRPr="0085738D">
        <w:rPr>
          <w:rFonts w:ascii="Sylfaen" w:eastAsia="Times New Roman" w:hAnsi="Sylfaen"/>
          <w:lang w:val="ka-GE"/>
        </w:rPr>
        <w:t xml:space="preserve"> LPV/r-</w:t>
      </w:r>
      <w:r w:rsidRPr="0085738D">
        <w:rPr>
          <w:rFonts w:ascii="Sylfaen" w:eastAsia="Times New Roman" w:hAnsi="Sylfaen" w:cs="Sylfaen"/>
          <w:lang w:val="ka-GE"/>
        </w:rPr>
        <w:t>სა</w:t>
      </w:r>
      <w:r w:rsidRPr="0085738D">
        <w:rPr>
          <w:rFonts w:ascii="Sylfaen" w:eastAsia="Times New Roman" w:hAnsi="Sylfaen"/>
          <w:lang w:val="ka-GE"/>
        </w:rPr>
        <w:t xml:space="preserve"> </w:t>
      </w:r>
      <w:r w:rsidRPr="0085738D">
        <w:rPr>
          <w:rFonts w:ascii="Sylfaen" w:eastAsia="Times New Roman" w:hAnsi="Sylfaen" w:cs="Sylfaen"/>
          <w:lang w:val="ka-GE"/>
        </w:rPr>
        <w:t>იქნება</w:t>
      </w:r>
      <w:r w:rsidRPr="0085738D">
        <w:rPr>
          <w:rFonts w:ascii="Sylfaen" w:eastAsia="Times New Roman" w:hAnsi="Sylfaen"/>
          <w:lang w:val="ka-GE"/>
        </w:rPr>
        <w:t xml:space="preserve"> 10</w:t>
      </w:r>
      <w:r w:rsidRPr="0085738D">
        <w:rPr>
          <w:rFonts w:ascii="Sylfaen" w:eastAsia="Times New Roman" w:hAnsi="Sylfaen" w:cs="Sylfaen"/>
          <w:lang w:val="ka-GE"/>
        </w:rPr>
        <w:t>მგ</w:t>
      </w:r>
      <w:r w:rsidRPr="0085738D">
        <w:rPr>
          <w:rFonts w:ascii="Sylfaen" w:eastAsia="Times New Roman" w:hAnsi="Sylfaen"/>
          <w:lang w:val="ka-GE"/>
        </w:rPr>
        <w:t>/2.5</w:t>
      </w:r>
      <w:r w:rsidRPr="0085738D">
        <w:rPr>
          <w:rFonts w:ascii="Sylfaen" w:eastAsia="Times New Roman" w:hAnsi="Sylfaen" w:cs="Sylfaen"/>
          <w:lang w:val="ka-GE"/>
        </w:rPr>
        <w:t>მგ</w:t>
      </w:r>
      <w:r w:rsidRPr="0085738D">
        <w:rPr>
          <w:rFonts w:ascii="Sylfaen" w:eastAsia="Times New Roman" w:hAnsi="Sylfaen"/>
          <w:lang w:val="ka-GE"/>
        </w:rPr>
        <w:t>/</w:t>
      </w:r>
      <w:r w:rsidRPr="0085738D">
        <w:rPr>
          <w:rFonts w:ascii="Sylfaen" w:eastAsia="Times New Roman" w:hAnsi="Sylfaen" w:cs="Sylfaen"/>
          <w:lang w:val="ka-GE"/>
        </w:rPr>
        <w:t>კგ</w:t>
      </w:r>
      <w:r w:rsidRPr="0085738D">
        <w:rPr>
          <w:rFonts w:ascii="Sylfaen" w:eastAsia="Times New Roman" w:hAnsi="Sylfaen"/>
          <w:lang w:val="ka-GE"/>
        </w:rPr>
        <w:t>-</w:t>
      </w:r>
      <w:r w:rsidRPr="0085738D">
        <w:rPr>
          <w:rFonts w:ascii="Sylfaen" w:eastAsia="Times New Roman" w:hAnsi="Sylfaen" w:cs="Sylfaen"/>
          <w:lang w:val="ka-GE"/>
        </w:rPr>
        <w:t>ზე</w:t>
      </w:r>
      <w:r w:rsidRPr="0085738D">
        <w:rPr>
          <w:rFonts w:ascii="Sylfaen" w:eastAsia="Times New Roman" w:hAnsi="Sylfaen"/>
          <w:lang w:val="ka-GE"/>
        </w:rPr>
        <w:t xml:space="preserve"> </w:t>
      </w:r>
      <w:r w:rsidRPr="0085738D">
        <w:rPr>
          <w:rFonts w:ascii="Sylfaen" w:eastAsia="Times New Roman" w:hAnsi="Sylfaen" w:cs="Sylfaen"/>
          <w:lang w:val="ka-GE"/>
        </w:rPr>
        <w:t>ორჯერ</w:t>
      </w:r>
      <w:r w:rsidRPr="0085738D">
        <w:rPr>
          <w:rFonts w:ascii="Sylfaen" w:eastAsia="Times New Roman" w:hAnsi="Sylfaen"/>
          <w:lang w:val="ka-GE"/>
        </w:rPr>
        <w:t xml:space="preserve"> </w:t>
      </w:r>
      <w:r w:rsidRPr="0085738D">
        <w:rPr>
          <w:rFonts w:ascii="Sylfaen" w:eastAsia="Times New Roman" w:hAnsi="Sylfaen" w:cs="Sylfaen"/>
          <w:lang w:val="ka-GE"/>
        </w:rPr>
        <w:t>დღეში</w:t>
      </w:r>
      <w:r w:rsidRPr="0085738D">
        <w:rPr>
          <w:rFonts w:ascii="Sylfaen" w:eastAsia="Times New Roman" w:hAnsi="Sylfaen"/>
          <w:lang w:val="ka-GE"/>
        </w:rPr>
        <w:t>.</w:t>
      </w:r>
    </w:p>
    <w:p w:rsidR="00D76DD0" w:rsidRDefault="00D76DD0" w:rsidP="00A4119E">
      <w:pPr>
        <w:rPr>
          <w:rFonts w:ascii="Sylfaen" w:hAnsi="Sylfaen" w:cs="Sylfaen"/>
          <w:b/>
          <w:sz w:val="24"/>
          <w:szCs w:val="24"/>
          <w:lang w:val="ka-GE"/>
        </w:rPr>
      </w:pPr>
    </w:p>
    <w:p w:rsidR="00A4119E" w:rsidRPr="0085738D" w:rsidRDefault="00A4119E" w:rsidP="00A4119E">
      <w:pPr>
        <w:rPr>
          <w:rFonts w:ascii="Sylfaen" w:hAnsi="Sylfaen" w:cs="Sylfaen"/>
          <w:b/>
          <w:sz w:val="24"/>
          <w:szCs w:val="24"/>
        </w:rPr>
      </w:pPr>
      <w:r w:rsidRPr="0085738D">
        <w:rPr>
          <w:rFonts w:ascii="Sylfaen" w:hAnsi="Sylfaen" w:cs="Sylfaen"/>
          <w:b/>
          <w:sz w:val="24"/>
          <w:szCs w:val="24"/>
          <w:lang w:val="ka-GE"/>
        </w:rPr>
        <w:t>რალტეგრავირი (</w:t>
      </w:r>
      <w:r w:rsidRPr="0085738D">
        <w:rPr>
          <w:rFonts w:ascii="Sylfaen" w:hAnsi="Sylfaen" w:cs="Sylfaen"/>
          <w:b/>
          <w:sz w:val="24"/>
          <w:szCs w:val="24"/>
        </w:rPr>
        <w:t>RAL)</w:t>
      </w:r>
    </w:p>
    <w:tbl>
      <w:tblPr>
        <w:tblStyle w:val="TableGrid"/>
        <w:tblW w:w="0" w:type="auto"/>
        <w:tblLook w:val="04A0" w:firstRow="1" w:lastRow="0" w:firstColumn="1" w:lastColumn="0" w:noHBand="0" w:noVBand="1"/>
      </w:tblPr>
      <w:tblGrid>
        <w:gridCol w:w="3784"/>
        <w:gridCol w:w="5841"/>
      </w:tblGrid>
      <w:tr w:rsidR="00A4119E" w:rsidRPr="0085738D" w:rsidTr="00EF386A">
        <w:tc>
          <w:tcPr>
            <w:tcW w:w="9625" w:type="dxa"/>
            <w:gridSpan w:val="2"/>
            <w:shd w:val="clear" w:color="auto" w:fill="DDEEED"/>
          </w:tcPr>
          <w:p w:rsidR="00A4119E" w:rsidRPr="0085738D" w:rsidRDefault="00A4119E" w:rsidP="00A4119E">
            <w:pPr>
              <w:rPr>
                <w:rFonts w:ascii="Sylfaen" w:hAnsi="Sylfaen" w:cs="Sylfaen"/>
                <w:b/>
              </w:rPr>
            </w:pPr>
            <w:r w:rsidRPr="0085738D">
              <w:rPr>
                <w:rFonts w:ascii="Sylfaen" w:hAnsi="Sylfaen" w:cs="Sylfaen"/>
                <w:b/>
                <w:lang w:val="ka-GE"/>
              </w:rPr>
              <w:t>ფორმულაციები</w:t>
            </w:r>
          </w:p>
        </w:tc>
      </w:tr>
      <w:tr w:rsidR="00A4119E" w:rsidRPr="0085738D" w:rsidTr="00EF386A">
        <w:tc>
          <w:tcPr>
            <w:tcW w:w="3784" w:type="dxa"/>
          </w:tcPr>
          <w:p w:rsidR="00A4119E" w:rsidRPr="0085738D" w:rsidRDefault="00A4119E" w:rsidP="00A4119E">
            <w:pPr>
              <w:rPr>
                <w:rFonts w:ascii="Sylfaen" w:hAnsi="Sylfaen" w:cs="Sylfaen"/>
                <w:lang w:val="ka-GE"/>
              </w:rPr>
            </w:pPr>
            <w:r w:rsidRPr="0085738D">
              <w:rPr>
                <w:rFonts w:ascii="Sylfaen" w:hAnsi="Sylfaen" w:cs="Sylfaen"/>
                <w:lang w:val="ka-GE"/>
              </w:rPr>
              <w:t>ტაბლეტი</w:t>
            </w:r>
          </w:p>
        </w:tc>
        <w:tc>
          <w:tcPr>
            <w:tcW w:w="5841" w:type="dxa"/>
          </w:tcPr>
          <w:p w:rsidR="00A4119E" w:rsidRPr="0085738D" w:rsidRDefault="00A4119E" w:rsidP="00A4119E">
            <w:pPr>
              <w:rPr>
                <w:rFonts w:ascii="Sylfaen" w:hAnsi="Sylfaen" w:cs="Sylfaen"/>
                <w:lang w:val="ka-GE"/>
              </w:rPr>
            </w:pPr>
            <w:r w:rsidRPr="0085738D">
              <w:rPr>
                <w:rFonts w:ascii="Sylfaen" w:hAnsi="Sylfaen" w:cs="Sylfaen"/>
                <w:lang w:val="ka-GE"/>
              </w:rPr>
              <w:t>400 მგ</w:t>
            </w:r>
            <w:r w:rsidR="00350BDC" w:rsidRPr="0085738D">
              <w:rPr>
                <w:rFonts w:ascii="Sylfaen" w:hAnsi="Sylfaen" w:cs="Sylfaen"/>
                <w:lang w:val="ka-GE"/>
              </w:rPr>
              <w:t xml:space="preserve"> (აპკით დაფარული)</w:t>
            </w:r>
          </w:p>
        </w:tc>
      </w:tr>
      <w:tr w:rsidR="00A4119E" w:rsidRPr="0085738D" w:rsidTr="00EF386A">
        <w:tc>
          <w:tcPr>
            <w:tcW w:w="3784" w:type="dxa"/>
          </w:tcPr>
          <w:p w:rsidR="00A4119E" w:rsidRPr="0085738D" w:rsidRDefault="00A4119E" w:rsidP="00A4119E">
            <w:pPr>
              <w:rPr>
                <w:rFonts w:ascii="Sylfaen" w:hAnsi="Sylfaen" w:cs="Sylfaen"/>
                <w:lang w:val="ka-GE"/>
              </w:rPr>
            </w:pPr>
            <w:r w:rsidRPr="0085738D">
              <w:rPr>
                <w:rFonts w:ascii="Sylfaen" w:hAnsi="Sylfaen" w:cs="Sylfaen"/>
                <w:lang w:val="ka-GE"/>
              </w:rPr>
              <w:t>დაღეჭვადი ტაბლეტი</w:t>
            </w:r>
          </w:p>
        </w:tc>
        <w:tc>
          <w:tcPr>
            <w:tcW w:w="5841" w:type="dxa"/>
          </w:tcPr>
          <w:p w:rsidR="00A4119E" w:rsidRPr="0085738D" w:rsidRDefault="00350BDC" w:rsidP="00A4119E">
            <w:pPr>
              <w:rPr>
                <w:rFonts w:ascii="Sylfaen" w:hAnsi="Sylfaen" w:cs="Sylfaen"/>
                <w:lang w:val="ka-GE"/>
              </w:rPr>
            </w:pPr>
            <w:r w:rsidRPr="0085738D">
              <w:rPr>
                <w:rFonts w:ascii="Sylfaen" w:hAnsi="Sylfaen" w:cs="Sylfaen"/>
                <w:lang w:val="ka-GE"/>
              </w:rPr>
              <w:t>100 მგ (ნაჭდევიანი) და 25 მგ</w:t>
            </w:r>
          </w:p>
        </w:tc>
      </w:tr>
      <w:tr w:rsidR="00A4119E" w:rsidRPr="0085738D" w:rsidTr="00EF386A">
        <w:tc>
          <w:tcPr>
            <w:tcW w:w="3784" w:type="dxa"/>
          </w:tcPr>
          <w:p w:rsidR="00A4119E" w:rsidRPr="0085738D" w:rsidRDefault="00350BDC" w:rsidP="00A4119E">
            <w:pPr>
              <w:rPr>
                <w:rFonts w:ascii="Sylfaen" w:hAnsi="Sylfaen" w:cs="Sylfaen"/>
                <w:lang w:val="ka-GE"/>
              </w:rPr>
            </w:pPr>
            <w:r w:rsidRPr="0085738D">
              <w:rPr>
                <w:rFonts w:ascii="Sylfaen" w:hAnsi="Sylfaen" w:cs="Sylfaen"/>
                <w:lang w:val="ka-GE"/>
              </w:rPr>
              <w:t>გრანულები პ/ო სუსპენზიისათვის</w:t>
            </w:r>
          </w:p>
        </w:tc>
        <w:tc>
          <w:tcPr>
            <w:tcW w:w="5841" w:type="dxa"/>
          </w:tcPr>
          <w:p w:rsidR="00A4119E" w:rsidRPr="0085738D" w:rsidRDefault="00350BDC" w:rsidP="00EF386A">
            <w:pPr>
              <w:rPr>
                <w:rFonts w:ascii="Sylfaen" w:hAnsi="Sylfaen" w:cs="Sylfaen"/>
                <w:lang w:val="ka-GE"/>
              </w:rPr>
            </w:pPr>
            <w:r w:rsidRPr="0085738D">
              <w:rPr>
                <w:rFonts w:ascii="Sylfaen" w:hAnsi="Sylfaen" w:cs="Sylfaen"/>
                <w:lang w:val="ka-GE"/>
              </w:rPr>
              <w:t>ერთჯერადი გამოყენები პაკეტი რალტეგრავირის 100 მგ იხსნება 10 მლ წყალში 10 მგ/მლ კონცენტრაციის მისაღებად</w:t>
            </w:r>
          </w:p>
        </w:tc>
      </w:tr>
    </w:tbl>
    <w:p w:rsidR="00EF386A" w:rsidRPr="0085738D" w:rsidRDefault="00EF386A" w:rsidP="00666972">
      <w:pPr>
        <w:spacing w:after="0" w:line="240" w:lineRule="auto"/>
        <w:rPr>
          <w:rFonts w:ascii="Sylfaen" w:hAnsi="Sylfaen" w:cs="Sylfaen"/>
          <w:lang w:val="ka-GE"/>
        </w:rPr>
      </w:pPr>
    </w:p>
    <w:p w:rsidR="00350BDC" w:rsidRPr="0085738D" w:rsidRDefault="00EF386A" w:rsidP="009730DF">
      <w:pPr>
        <w:pStyle w:val="ListParagraph"/>
        <w:numPr>
          <w:ilvl w:val="0"/>
          <w:numId w:val="61"/>
        </w:numPr>
        <w:ind w:left="360"/>
        <w:jc w:val="both"/>
        <w:rPr>
          <w:rFonts w:ascii="Sylfaen" w:hAnsi="Sylfaen" w:cs="Sylfaen"/>
          <w:lang w:val="ka-GE"/>
        </w:rPr>
      </w:pPr>
      <w:r w:rsidRPr="0085738D">
        <w:rPr>
          <w:rFonts w:ascii="Sylfaen" w:hAnsi="Sylfaen" w:cs="Sylfaen"/>
          <w:lang w:val="ka-GE"/>
        </w:rPr>
        <w:t>რალტეგრვირის მიღება არ არის დამოკიდებული საკვებზე.</w:t>
      </w:r>
    </w:p>
    <w:p w:rsidR="00EF386A" w:rsidRPr="0085738D" w:rsidRDefault="00EF386A" w:rsidP="009730DF">
      <w:pPr>
        <w:pStyle w:val="ListParagraph"/>
        <w:numPr>
          <w:ilvl w:val="0"/>
          <w:numId w:val="61"/>
        </w:numPr>
        <w:ind w:left="360"/>
        <w:jc w:val="both"/>
        <w:rPr>
          <w:rFonts w:ascii="Sylfaen" w:hAnsi="Sylfaen" w:cs="Sylfaen"/>
          <w:lang w:val="ka-GE"/>
        </w:rPr>
      </w:pPr>
      <w:r w:rsidRPr="0085738D">
        <w:rPr>
          <w:rFonts w:ascii="Sylfaen" w:hAnsi="Sylfaen" w:cs="Sylfaen"/>
          <w:lang w:val="ka-GE"/>
        </w:rPr>
        <w:t>დაღეჭვადი ტაბლეტების მიღება შესაძლებელია დაღეჭვით, დაფშვნილი სახით ან მთლიანად გადაყლაპვის გზით.</w:t>
      </w:r>
    </w:p>
    <w:p w:rsidR="00EF386A" w:rsidRPr="0085738D" w:rsidRDefault="00EF386A" w:rsidP="009730DF">
      <w:pPr>
        <w:pStyle w:val="ListParagraph"/>
        <w:numPr>
          <w:ilvl w:val="0"/>
          <w:numId w:val="61"/>
        </w:numPr>
        <w:ind w:left="360"/>
        <w:jc w:val="both"/>
        <w:rPr>
          <w:rFonts w:ascii="Sylfaen" w:hAnsi="Sylfaen" w:cs="Sylfaen"/>
          <w:lang w:val="ka-GE"/>
        </w:rPr>
      </w:pPr>
      <w:r w:rsidRPr="0085738D">
        <w:rPr>
          <w:rFonts w:ascii="Sylfaen" w:hAnsi="Sylfaen" w:cs="Sylfaen"/>
          <w:lang w:val="ka-GE"/>
        </w:rPr>
        <w:t>აპკით დაფარული ტაბლეტი უნდა გადაიყლაპოს მთლიანად.</w:t>
      </w:r>
    </w:p>
    <w:p w:rsidR="00EF386A" w:rsidRPr="0085738D" w:rsidRDefault="00EF386A" w:rsidP="009730DF">
      <w:pPr>
        <w:pStyle w:val="ListParagraph"/>
        <w:numPr>
          <w:ilvl w:val="0"/>
          <w:numId w:val="61"/>
        </w:numPr>
        <w:ind w:left="360"/>
        <w:jc w:val="both"/>
        <w:rPr>
          <w:rFonts w:ascii="Sylfaen" w:hAnsi="Sylfaen" w:cs="Sylfaen"/>
          <w:lang w:val="ka-GE"/>
        </w:rPr>
      </w:pPr>
      <w:r w:rsidRPr="0085738D">
        <w:rPr>
          <w:rFonts w:ascii="Sylfaen" w:hAnsi="Sylfaen" w:cs="Sylfaen"/>
          <w:lang w:val="ka-GE"/>
        </w:rPr>
        <w:t>დაღეჭვად ტაბლეტებსა და პ/ო სუსპენზიას უკეთესი ბიოშეღწევადობა აქვთ აპკით დაფარულ ტაბლეტთან შედარებით. ფორმულაციები არ არის ურთიერთჩანაცვლებადი, ამიტომ არ შეიძლება დაღეჭვადი ტაბლეტებისა და პ/ო სუსპენზიის ჩანაცვლება აპკით დაფარული ტაბლეტით.</w:t>
      </w:r>
    </w:p>
    <w:p w:rsidR="00EF386A" w:rsidRPr="0085738D" w:rsidRDefault="00EF386A" w:rsidP="009730DF">
      <w:pPr>
        <w:pStyle w:val="ListParagraph"/>
        <w:numPr>
          <w:ilvl w:val="0"/>
          <w:numId w:val="61"/>
        </w:numPr>
        <w:ind w:left="360"/>
        <w:jc w:val="both"/>
        <w:rPr>
          <w:rFonts w:ascii="Sylfaen" w:hAnsi="Sylfaen" w:cs="Sylfaen"/>
          <w:lang w:val="ka-GE"/>
        </w:rPr>
      </w:pPr>
      <w:r w:rsidRPr="0085738D">
        <w:rPr>
          <w:rFonts w:ascii="Sylfaen" w:hAnsi="Sylfaen" w:cs="Sylfaen"/>
          <w:lang w:val="ka-GE"/>
        </w:rPr>
        <w:t>დაღეჭვადი ტაბლეტები შენახულ უნდა იქნას ორიგინალ შეფუთვაში გამაშროებელთან ერთად ნესტისგან დასაცავად</w:t>
      </w:r>
    </w:p>
    <w:p w:rsidR="00EF386A" w:rsidRPr="0085738D" w:rsidRDefault="00EF386A" w:rsidP="009730DF">
      <w:pPr>
        <w:pStyle w:val="ListParagraph"/>
        <w:numPr>
          <w:ilvl w:val="0"/>
          <w:numId w:val="61"/>
        </w:numPr>
        <w:ind w:left="360"/>
        <w:jc w:val="both"/>
        <w:rPr>
          <w:rFonts w:ascii="Sylfaen" w:hAnsi="Sylfaen" w:cs="Sylfaen"/>
          <w:lang w:val="ka-GE"/>
        </w:rPr>
      </w:pPr>
      <w:r w:rsidRPr="0085738D">
        <w:rPr>
          <w:rFonts w:ascii="Sylfaen" w:hAnsi="Sylfaen" w:cs="Sylfaen"/>
          <w:u w:val="single"/>
          <w:lang w:val="ka-GE"/>
        </w:rPr>
        <w:t>დაღეჭვადი ტაბლეტის დაფშვნის ინსტრუქცია</w:t>
      </w:r>
      <w:r w:rsidRPr="0085738D">
        <w:rPr>
          <w:rFonts w:ascii="Sylfaen" w:hAnsi="Sylfaen" w:cs="Sylfaen"/>
          <w:lang w:val="ka-GE"/>
        </w:rPr>
        <w:t xml:space="preserve">: მოათავსეთ ტაბლეტი მცირე ზომის სუფთა ჭურჭელში. თითოეული ტაბლეტისათვის დაამატეთ 1 ჩაის კოვზი (5 მლ) სითხე (წყალი, წვენი, დედის რძე). 2 წუთის ფარგლებშ ტაბლეტი მთლიანად შეიწოვს სითხეს და დაიშლება. </w:t>
      </w:r>
      <w:r w:rsidR="00666972" w:rsidRPr="0085738D">
        <w:rPr>
          <w:rFonts w:ascii="Sylfaen" w:hAnsi="Sylfaen" w:cs="Sylfaen"/>
          <w:lang w:val="ka-GE"/>
        </w:rPr>
        <w:t>კოვზის მეშვეობით მთლიანად დაფშვენით დარჩენილი ნაწილები. დაუყოვნებლად მიეცით მთლიანი დოზა ბავშვს. თუ ჭურჭელში დარჩა დოზის სულ მცირე ნაწილიც კი, დაამატეთ კიდევ 1 ჩაის კოვზი (5 მლ) სითხე, მოურიეთ და დაუყოვნებლივ მიეცით ბავშვს.</w:t>
      </w:r>
    </w:p>
    <w:p w:rsidR="002B421F" w:rsidRPr="0085738D" w:rsidRDefault="00666972" w:rsidP="009730DF">
      <w:pPr>
        <w:pStyle w:val="ListParagraph"/>
        <w:numPr>
          <w:ilvl w:val="0"/>
          <w:numId w:val="61"/>
        </w:numPr>
        <w:ind w:left="360"/>
        <w:jc w:val="both"/>
        <w:rPr>
          <w:rFonts w:ascii="Sylfaen" w:hAnsi="Sylfaen" w:cs="Sylfaen"/>
          <w:lang w:val="ka-GE"/>
        </w:rPr>
      </w:pPr>
      <w:r w:rsidRPr="0085738D">
        <w:rPr>
          <w:rFonts w:ascii="Sylfaen" w:hAnsi="Sylfaen" w:cs="Sylfaen"/>
          <w:u w:val="single"/>
          <w:lang w:val="ka-GE"/>
        </w:rPr>
        <w:t>პ/ო სუსპენზიის მოსამზადებლად</w:t>
      </w:r>
      <w:r w:rsidRPr="0085738D">
        <w:rPr>
          <w:rFonts w:ascii="Sylfaen" w:hAnsi="Sylfaen" w:cs="Sylfaen"/>
          <w:lang w:val="ka-GE"/>
        </w:rPr>
        <w:t xml:space="preserve"> გახსენით რალტეგრავირის 100 მგ შემცველი პაკეტი 10 მლ წყალში, წრიული მოძრაობებით ნაზად </w:t>
      </w:r>
      <w:r w:rsidR="002E1FD1" w:rsidRPr="0085738D">
        <w:rPr>
          <w:rFonts w:ascii="Sylfaen" w:hAnsi="Sylfaen" w:cs="Sylfaen"/>
          <w:lang w:val="ka-GE"/>
        </w:rPr>
        <w:t>დააბზრიალეთ</w:t>
      </w:r>
      <w:r w:rsidRPr="0085738D">
        <w:rPr>
          <w:rFonts w:ascii="Sylfaen" w:hAnsi="Sylfaen" w:cs="Sylfaen"/>
          <w:lang w:val="ka-GE"/>
        </w:rPr>
        <w:t xml:space="preserve"> ჭურჭელი 45 წამის განმავლობაში ერთგავროვანი სუსპენზიის მისაღებად. </w:t>
      </w:r>
      <w:r w:rsidRPr="0085738D">
        <w:rPr>
          <w:rFonts w:ascii="Sylfaen" w:hAnsi="Sylfaen" w:cs="Sylfaen"/>
          <w:u w:val="single"/>
          <w:lang w:val="ka-GE"/>
        </w:rPr>
        <w:t>პ/ო სუსპენზია არ შეანჯღრიოთ</w:t>
      </w:r>
      <w:r w:rsidRPr="0085738D">
        <w:rPr>
          <w:rFonts w:ascii="Sylfaen" w:hAnsi="Sylfaen" w:cs="Sylfaen"/>
          <w:lang w:val="ka-GE"/>
        </w:rPr>
        <w:t xml:space="preserve">. </w:t>
      </w:r>
    </w:p>
    <w:p w:rsidR="00666972" w:rsidRPr="0085738D" w:rsidRDefault="00666972" w:rsidP="009730DF">
      <w:pPr>
        <w:pStyle w:val="ListParagraph"/>
        <w:ind w:left="360"/>
        <w:jc w:val="both"/>
        <w:rPr>
          <w:rFonts w:ascii="Sylfaen" w:hAnsi="Sylfaen" w:cs="Sylfaen"/>
          <w:lang w:val="ka-GE"/>
        </w:rPr>
      </w:pPr>
      <w:r w:rsidRPr="0085738D">
        <w:rPr>
          <w:rFonts w:ascii="Sylfaen" w:hAnsi="Sylfaen" w:cs="Sylfaen"/>
          <w:lang w:val="ka-GE"/>
        </w:rPr>
        <w:t>პ/ო სუსპენზიის დოზა გამოყენებულ უნდა იქნას მომზადებიდან 30 წუთის ფარგლებში. გამოუეყენებელი სუსპენზია უნდა განადგურდეს.</w:t>
      </w:r>
      <w:r w:rsidR="00E90445" w:rsidRPr="0085738D">
        <w:rPr>
          <w:rFonts w:ascii="Sylfaen" w:hAnsi="Sylfaen" w:cs="Sylfaen"/>
          <w:lang w:val="ka-GE"/>
        </w:rPr>
        <w:t xml:space="preserve"> ახალშობილებში მომზადებული სუსპენზიის უდიდესი ნაწილი გასანადგურებელი იქნება, ვინაიდან საჭირო დოზა მნშვნელოვნად ნაკლებია ვიდრე 10 მლ </w:t>
      </w:r>
      <w:r w:rsidR="000A7C72" w:rsidRPr="0085738D">
        <w:rPr>
          <w:rFonts w:ascii="Sylfaen" w:hAnsi="Sylfaen" w:cs="Sylfaen"/>
          <w:lang w:val="ka-GE"/>
        </w:rPr>
        <w:t>(</w:t>
      </w:r>
      <w:r w:rsidR="00E90445" w:rsidRPr="0085738D">
        <w:rPr>
          <w:rFonts w:ascii="Sylfaen" w:hAnsi="Sylfaen" w:cs="Sylfaen"/>
          <w:lang w:val="ka-GE"/>
        </w:rPr>
        <w:t>იხილეთ ცხრილები 11-</w:t>
      </w:r>
      <w:r w:rsidR="000A7C72" w:rsidRPr="0085738D">
        <w:rPr>
          <w:rFonts w:ascii="Sylfaen" w:hAnsi="Sylfaen" w:cs="Sylfaen"/>
          <w:lang w:val="ka-GE"/>
        </w:rPr>
        <w:t>12</w:t>
      </w:r>
      <w:r w:rsidR="00E90445" w:rsidRPr="0085738D">
        <w:rPr>
          <w:rFonts w:ascii="Sylfaen" w:hAnsi="Sylfaen" w:cs="Sylfaen"/>
          <w:lang w:val="ka-GE"/>
        </w:rPr>
        <w:t>).</w:t>
      </w:r>
    </w:p>
    <w:p w:rsidR="001D209B" w:rsidRPr="0085738D" w:rsidRDefault="001D209B" w:rsidP="009730DF">
      <w:pPr>
        <w:pStyle w:val="ListParagraph"/>
        <w:ind w:left="360"/>
        <w:jc w:val="both"/>
        <w:rPr>
          <w:rFonts w:ascii="Sylfaen" w:hAnsi="Sylfaen" w:cs="Sylfaen"/>
          <w:lang w:val="ka-GE"/>
        </w:rPr>
      </w:pPr>
    </w:p>
    <w:p w:rsidR="001D209B" w:rsidRPr="0085738D" w:rsidRDefault="001D209B" w:rsidP="009730DF">
      <w:pPr>
        <w:pStyle w:val="ListParagraph"/>
        <w:ind w:left="360"/>
        <w:jc w:val="both"/>
        <w:rPr>
          <w:rFonts w:ascii="Sylfaen" w:hAnsi="Sylfaen" w:cs="Sylfaen"/>
          <w:lang w:val="ka-GE"/>
        </w:rPr>
      </w:pPr>
    </w:p>
    <w:p w:rsidR="00666972" w:rsidRPr="0085738D" w:rsidRDefault="00666972" w:rsidP="00703AD5">
      <w:pPr>
        <w:pStyle w:val="Caption"/>
        <w:spacing w:after="60"/>
        <w:ind w:right="-261"/>
        <w:rPr>
          <w:rFonts w:ascii="Sylfaen" w:hAnsi="Sylfaen"/>
          <w:sz w:val="22"/>
          <w:szCs w:val="22"/>
          <w:lang w:val="ka-GE"/>
        </w:rPr>
      </w:pPr>
      <w:bookmarkStart w:id="55" w:name="_Toc75515918"/>
      <w:r w:rsidRPr="0085738D">
        <w:rPr>
          <w:rFonts w:ascii="Sylfaen" w:hAnsi="Sylfaen" w:cs="Sylfaen"/>
          <w:sz w:val="22"/>
          <w:szCs w:val="22"/>
        </w:rPr>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17</w:t>
      </w:r>
      <w:r w:rsidRPr="0085738D">
        <w:rPr>
          <w:rFonts w:ascii="Sylfaen" w:hAnsi="Sylfaen"/>
          <w:sz w:val="22"/>
          <w:szCs w:val="22"/>
        </w:rPr>
        <w:fldChar w:fldCharType="end"/>
      </w:r>
      <w:r w:rsidRPr="0085738D">
        <w:rPr>
          <w:rFonts w:ascii="Sylfaen" w:hAnsi="Sylfaen"/>
          <w:sz w:val="22"/>
          <w:szCs w:val="22"/>
          <w:lang w:val="ka-GE"/>
        </w:rPr>
        <w:t>. რალტეგრავი</w:t>
      </w:r>
      <w:r w:rsidR="00703AD5">
        <w:rPr>
          <w:rFonts w:ascii="Sylfaen" w:hAnsi="Sylfaen"/>
          <w:sz w:val="22"/>
          <w:szCs w:val="22"/>
          <w:lang w:val="ka-GE"/>
        </w:rPr>
        <w:t>რი</w:t>
      </w:r>
      <w:r w:rsidRPr="0085738D">
        <w:rPr>
          <w:rFonts w:ascii="Sylfaen" w:hAnsi="Sylfaen"/>
          <w:sz w:val="22"/>
          <w:szCs w:val="22"/>
          <w:lang w:val="ka-GE"/>
        </w:rPr>
        <w:t>ს პ/ო სუსპენზიის დოზირების ცხრილი 4 კვირამადე ასაკის</w:t>
      </w:r>
      <w:r w:rsidR="00703AD5">
        <w:rPr>
          <w:rFonts w:ascii="Sylfaen" w:hAnsi="Sylfaen"/>
          <w:sz w:val="22"/>
          <w:szCs w:val="22"/>
          <w:lang w:val="ka-GE"/>
        </w:rPr>
        <w:t xml:space="preserve"> </w:t>
      </w:r>
      <w:r w:rsidRPr="0085738D">
        <w:rPr>
          <w:rFonts w:ascii="Sylfaen" w:hAnsi="Sylfaen"/>
          <w:sz w:val="22"/>
          <w:szCs w:val="22"/>
          <w:lang w:val="ka-GE"/>
        </w:rPr>
        <w:t>ჩვილებში</w:t>
      </w:r>
      <w:bookmarkEnd w:id="55"/>
    </w:p>
    <w:tbl>
      <w:tblPr>
        <w:tblStyle w:val="TableGrid"/>
        <w:tblW w:w="0" w:type="auto"/>
        <w:tblLook w:val="04A0" w:firstRow="1" w:lastRow="0" w:firstColumn="1" w:lastColumn="0" w:noHBand="0" w:noVBand="1"/>
      </w:tblPr>
      <w:tblGrid>
        <w:gridCol w:w="3415"/>
        <w:gridCol w:w="3510"/>
      </w:tblGrid>
      <w:tr w:rsidR="00666972" w:rsidRPr="0085738D" w:rsidTr="000F1126">
        <w:tc>
          <w:tcPr>
            <w:tcW w:w="3415" w:type="dxa"/>
            <w:shd w:val="clear" w:color="auto" w:fill="57B7B2"/>
          </w:tcPr>
          <w:p w:rsidR="00666972" w:rsidRPr="0085738D" w:rsidRDefault="002B421F" w:rsidP="000F1126">
            <w:pPr>
              <w:spacing w:after="0"/>
              <w:rPr>
                <w:rFonts w:ascii="Sylfaen" w:hAnsi="Sylfaen"/>
                <w:b/>
                <w:color w:val="FFFFFF" w:themeColor="background1"/>
                <w:sz w:val="24"/>
                <w:szCs w:val="24"/>
                <w:lang w:val="ka-GE"/>
              </w:rPr>
            </w:pPr>
            <w:r w:rsidRPr="0085738D">
              <w:rPr>
                <w:rFonts w:ascii="Sylfaen" w:hAnsi="Sylfaen"/>
                <w:b/>
                <w:color w:val="FFFFFF" w:themeColor="background1"/>
                <w:sz w:val="24"/>
                <w:szCs w:val="24"/>
                <w:lang w:val="ka-GE"/>
              </w:rPr>
              <w:t>წონა</w:t>
            </w:r>
          </w:p>
        </w:tc>
        <w:tc>
          <w:tcPr>
            <w:tcW w:w="3510" w:type="dxa"/>
            <w:shd w:val="clear" w:color="auto" w:fill="57B7B2"/>
          </w:tcPr>
          <w:p w:rsidR="00666972" w:rsidRPr="0085738D" w:rsidRDefault="002B421F" w:rsidP="000F1126">
            <w:pPr>
              <w:spacing w:after="0"/>
              <w:jc w:val="center"/>
              <w:rPr>
                <w:rFonts w:ascii="Sylfaen" w:hAnsi="Sylfaen"/>
                <w:b/>
                <w:color w:val="FFFFFF" w:themeColor="background1"/>
                <w:sz w:val="24"/>
                <w:szCs w:val="24"/>
                <w:lang w:val="ka-GE"/>
              </w:rPr>
            </w:pPr>
            <w:r w:rsidRPr="0085738D">
              <w:rPr>
                <w:rFonts w:ascii="Sylfaen" w:hAnsi="Sylfaen"/>
                <w:b/>
                <w:color w:val="FFFFFF" w:themeColor="background1"/>
                <w:sz w:val="24"/>
                <w:szCs w:val="24"/>
                <w:lang w:val="ka-GE"/>
              </w:rPr>
              <w:t>სუსპენზიის მოცულობა (დოზა)</w:t>
            </w:r>
          </w:p>
        </w:tc>
      </w:tr>
      <w:tr w:rsidR="00666972" w:rsidRPr="0085738D" w:rsidTr="000F1126">
        <w:tc>
          <w:tcPr>
            <w:tcW w:w="3415" w:type="dxa"/>
          </w:tcPr>
          <w:p w:rsidR="00666972" w:rsidRPr="0085738D" w:rsidRDefault="000F1126" w:rsidP="000F1126">
            <w:pPr>
              <w:spacing w:after="0"/>
              <w:jc w:val="center"/>
              <w:rPr>
                <w:rFonts w:ascii="Sylfaen" w:hAnsi="Sylfaen"/>
                <w:b/>
                <w:lang w:val="ka-GE"/>
              </w:rPr>
            </w:pPr>
            <w:r w:rsidRPr="0085738D">
              <w:rPr>
                <w:rFonts w:ascii="Sylfaen" w:hAnsi="Sylfaen"/>
                <w:b/>
                <w:lang w:val="ka-GE"/>
              </w:rPr>
              <w:t>ასაკი 1 კვირმადე:</w:t>
            </w:r>
          </w:p>
          <w:p w:rsidR="000F1126" w:rsidRPr="0085738D" w:rsidRDefault="000F1126" w:rsidP="000F1126">
            <w:pPr>
              <w:spacing w:after="0"/>
              <w:jc w:val="center"/>
              <w:rPr>
                <w:rFonts w:ascii="Sylfaen" w:hAnsi="Sylfaen"/>
                <w:lang w:val="ka-GE"/>
              </w:rPr>
            </w:pPr>
            <w:r w:rsidRPr="0085738D">
              <w:rPr>
                <w:rFonts w:ascii="Sylfaen" w:hAnsi="Sylfaen"/>
                <w:b/>
                <w:lang w:val="ka-GE"/>
              </w:rPr>
              <w:t>დღეში ერთხელ დოზირება</w:t>
            </w:r>
          </w:p>
        </w:tc>
        <w:tc>
          <w:tcPr>
            <w:tcW w:w="3510" w:type="dxa"/>
          </w:tcPr>
          <w:p w:rsidR="000F1126" w:rsidRPr="0085738D" w:rsidRDefault="000F1126" w:rsidP="000F1126">
            <w:pPr>
              <w:spacing w:after="0"/>
              <w:jc w:val="center"/>
              <w:rPr>
                <w:rFonts w:ascii="Sylfaen" w:hAnsi="Sylfaen"/>
                <w:b/>
                <w:lang w:val="ka-GE"/>
              </w:rPr>
            </w:pPr>
            <w:r w:rsidRPr="0085738D">
              <w:rPr>
                <w:rFonts w:ascii="Sylfaen" w:hAnsi="Sylfaen"/>
                <w:b/>
                <w:lang w:val="ka-GE"/>
              </w:rPr>
              <w:t>თითოეული დოზა:</w:t>
            </w:r>
          </w:p>
          <w:p w:rsidR="00666972" w:rsidRPr="0085738D" w:rsidRDefault="002B421F" w:rsidP="000F1126">
            <w:pPr>
              <w:spacing w:after="0"/>
              <w:jc w:val="center"/>
              <w:rPr>
                <w:rFonts w:ascii="Sylfaen" w:hAnsi="Sylfaen"/>
                <w:b/>
                <w:lang w:val="ka-GE"/>
              </w:rPr>
            </w:pPr>
            <w:r w:rsidRPr="0085738D">
              <w:rPr>
                <w:rFonts w:ascii="Sylfaen" w:hAnsi="Sylfaen"/>
                <w:b/>
                <w:lang w:val="ka-GE"/>
              </w:rPr>
              <w:t>დაახლოებით 1.5 მგ/კგ</w:t>
            </w:r>
          </w:p>
        </w:tc>
      </w:tr>
      <w:tr w:rsidR="00666972" w:rsidRPr="0085738D" w:rsidTr="000F1126">
        <w:tc>
          <w:tcPr>
            <w:tcW w:w="3415" w:type="dxa"/>
          </w:tcPr>
          <w:p w:rsidR="00666972" w:rsidRPr="0085738D" w:rsidRDefault="000F1126" w:rsidP="000F1126">
            <w:pPr>
              <w:spacing w:after="0"/>
              <w:rPr>
                <w:rFonts w:ascii="Sylfaen" w:hAnsi="Sylfaen"/>
                <w:lang w:val="ka-GE"/>
              </w:rPr>
            </w:pPr>
            <w:r w:rsidRPr="0085738D">
              <w:rPr>
                <w:rFonts w:ascii="Sylfaen" w:hAnsi="Sylfaen"/>
                <w:lang w:val="ka-GE"/>
              </w:rPr>
              <w:t>2 კგ - &lt;3 კგ</w:t>
            </w:r>
          </w:p>
        </w:tc>
        <w:tc>
          <w:tcPr>
            <w:tcW w:w="3510" w:type="dxa"/>
          </w:tcPr>
          <w:p w:rsidR="00666972" w:rsidRPr="0085738D" w:rsidRDefault="000F1126" w:rsidP="000F1126">
            <w:pPr>
              <w:spacing w:after="0"/>
              <w:rPr>
                <w:rFonts w:ascii="Sylfaen" w:hAnsi="Sylfaen"/>
                <w:lang w:val="ka-GE"/>
              </w:rPr>
            </w:pPr>
            <w:r w:rsidRPr="0085738D">
              <w:rPr>
                <w:rFonts w:ascii="Sylfaen" w:hAnsi="Sylfaen"/>
                <w:lang w:val="ka-GE"/>
              </w:rPr>
              <w:t>0.4 მლ (4მგ) დღეში ერთხელ</w:t>
            </w:r>
          </w:p>
        </w:tc>
      </w:tr>
      <w:tr w:rsidR="000F1126" w:rsidRPr="0085738D" w:rsidTr="000F1126">
        <w:tc>
          <w:tcPr>
            <w:tcW w:w="3415" w:type="dxa"/>
          </w:tcPr>
          <w:p w:rsidR="000F1126" w:rsidRPr="0085738D" w:rsidRDefault="000F1126" w:rsidP="000F1126">
            <w:pPr>
              <w:spacing w:after="0"/>
              <w:rPr>
                <w:rFonts w:ascii="Sylfaen" w:hAnsi="Sylfaen"/>
                <w:lang w:val="ka-GE"/>
              </w:rPr>
            </w:pPr>
            <w:r w:rsidRPr="0085738D">
              <w:rPr>
                <w:rFonts w:ascii="Sylfaen" w:hAnsi="Sylfaen"/>
                <w:lang w:val="ka-GE"/>
              </w:rPr>
              <w:t>3 კგ - &lt;4 კგ</w:t>
            </w:r>
          </w:p>
        </w:tc>
        <w:tc>
          <w:tcPr>
            <w:tcW w:w="3510" w:type="dxa"/>
          </w:tcPr>
          <w:p w:rsidR="000F1126" w:rsidRPr="0085738D" w:rsidRDefault="000F1126" w:rsidP="000F1126">
            <w:pPr>
              <w:spacing w:after="0"/>
              <w:rPr>
                <w:rFonts w:ascii="Sylfaen" w:hAnsi="Sylfaen"/>
                <w:lang w:val="ka-GE"/>
              </w:rPr>
            </w:pPr>
            <w:r w:rsidRPr="0085738D">
              <w:rPr>
                <w:rFonts w:ascii="Sylfaen" w:hAnsi="Sylfaen"/>
                <w:lang w:val="ka-GE"/>
              </w:rPr>
              <w:t>0.5 მლ (5მგ) დღეში ერთხელ</w:t>
            </w:r>
          </w:p>
        </w:tc>
      </w:tr>
      <w:tr w:rsidR="000F1126" w:rsidRPr="0085738D" w:rsidTr="000F1126">
        <w:tc>
          <w:tcPr>
            <w:tcW w:w="3415" w:type="dxa"/>
          </w:tcPr>
          <w:p w:rsidR="000F1126" w:rsidRPr="0085738D" w:rsidRDefault="000F1126" w:rsidP="000F1126">
            <w:pPr>
              <w:spacing w:after="0"/>
              <w:rPr>
                <w:rFonts w:ascii="Sylfaen" w:hAnsi="Sylfaen"/>
                <w:lang w:val="ka-GE"/>
              </w:rPr>
            </w:pPr>
            <w:r w:rsidRPr="0085738D">
              <w:rPr>
                <w:rFonts w:ascii="Sylfaen" w:hAnsi="Sylfaen"/>
                <w:lang w:val="ka-GE"/>
              </w:rPr>
              <w:t>4 კგ - &lt;5 კგ</w:t>
            </w:r>
          </w:p>
        </w:tc>
        <w:tc>
          <w:tcPr>
            <w:tcW w:w="3510" w:type="dxa"/>
          </w:tcPr>
          <w:p w:rsidR="000F1126" w:rsidRPr="0085738D" w:rsidRDefault="000F1126" w:rsidP="000F1126">
            <w:pPr>
              <w:spacing w:after="0"/>
              <w:rPr>
                <w:rFonts w:ascii="Sylfaen" w:hAnsi="Sylfaen"/>
                <w:lang w:val="ka-GE"/>
              </w:rPr>
            </w:pPr>
            <w:r w:rsidRPr="0085738D">
              <w:rPr>
                <w:rFonts w:ascii="Sylfaen" w:hAnsi="Sylfaen"/>
                <w:lang w:val="ka-GE"/>
              </w:rPr>
              <w:t>0.7 მლ (7მგ) დღეში ერთხელ</w:t>
            </w:r>
          </w:p>
        </w:tc>
      </w:tr>
      <w:tr w:rsidR="000F1126" w:rsidRPr="0085738D" w:rsidTr="000F1126">
        <w:tc>
          <w:tcPr>
            <w:tcW w:w="3415" w:type="dxa"/>
          </w:tcPr>
          <w:p w:rsidR="000F1126" w:rsidRPr="0085738D" w:rsidRDefault="000F1126" w:rsidP="000F1126">
            <w:pPr>
              <w:spacing w:after="0"/>
              <w:jc w:val="center"/>
              <w:rPr>
                <w:rFonts w:ascii="Sylfaen" w:hAnsi="Sylfaen"/>
                <w:b/>
                <w:lang w:val="ka-GE"/>
              </w:rPr>
            </w:pPr>
            <w:r w:rsidRPr="0085738D">
              <w:rPr>
                <w:rFonts w:ascii="Sylfaen" w:hAnsi="Sylfaen"/>
                <w:b/>
                <w:lang w:val="ka-GE"/>
              </w:rPr>
              <w:t>ასაკი 1-4 კვირა:</w:t>
            </w:r>
          </w:p>
          <w:p w:rsidR="000F1126" w:rsidRPr="0085738D" w:rsidRDefault="000F1126" w:rsidP="000F1126">
            <w:pPr>
              <w:spacing w:after="0"/>
              <w:jc w:val="center"/>
              <w:rPr>
                <w:rFonts w:ascii="Sylfaen" w:hAnsi="Sylfaen"/>
                <w:b/>
                <w:lang w:val="ka-GE"/>
              </w:rPr>
            </w:pPr>
            <w:r w:rsidRPr="0085738D">
              <w:rPr>
                <w:rFonts w:ascii="Sylfaen" w:hAnsi="Sylfaen"/>
                <w:b/>
                <w:lang w:val="ka-GE"/>
              </w:rPr>
              <w:t>დღეში ორჯერ დოზირება</w:t>
            </w:r>
          </w:p>
        </w:tc>
        <w:tc>
          <w:tcPr>
            <w:tcW w:w="3510" w:type="dxa"/>
          </w:tcPr>
          <w:p w:rsidR="000F1126" w:rsidRPr="0085738D" w:rsidRDefault="000F1126" w:rsidP="000F1126">
            <w:pPr>
              <w:spacing w:after="0"/>
              <w:jc w:val="center"/>
              <w:rPr>
                <w:rFonts w:ascii="Sylfaen" w:hAnsi="Sylfaen"/>
                <w:b/>
                <w:lang w:val="ka-GE"/>
              </w:rPr>
            </w:pPr>
            <w:r w:rsidRPr="0085738D">
              <w:rPr>
                <w:rFonts w:ascii="Sylfaen" w:hAnsi="Sylfaen"/>
                <w:b/>
                <w:lang w:val="ka-GE"/>
              </w:rPr>
              <w:t>თითოეული დოზა:</w:t>
            </w:r>
          </w:p>
          <w:p w:rsidR="000F1126" w:rsidRPr="0085738D" w:rsidRDefault="000F1126" w:rsidP="000F1126">
            <w:pPr>
              <w:spacing w:after="0"/>
              <w:jc w:val="center"/>
              <w:rPr>
                <w:rFonts w:ascii="Sylfaen" w:hAnsi="Sylfaen"/>
                <w:b/>
                <w:lang w:val="ka-GE"/>
              </w:rPr>
            </w:pPr>
            <w:r w:rsidRPr="0085738D">
              <w:rPr>
                <w:rFonts w:ascii="Sylfaen" w:hAnsi="Sylfaen"/>
                <w:b/>
                <w:lang w:val="ka-GE"/>
              </w:rPr>
              <w:t>დაახლოებით 3 მგ/კგ</w:t>
            </w:r>
          </w:p>
        </w:tc>
      </w:tr>
      <w:tr w:rsidR="000F1126" w:rsidRPr="0085738D" w:rsidTr="000F1126">
        <w:tc>
          <w:tcPr>
            <w:tcW w:w="3415" w:type="dxa"/>
          </w:tcPr>
          <w:p w:rsidR="000F1126" w:rsidRPr="0085738D" w:rsidRDefault="000F1126" w:rsidP="000F1126">
            <w:pPr>
              <w:spacing w:after="0"/>
              <w:rPr>
                <w:rFonts w:ascii="Sylfaen" w:hAnsi="Sylfaen"/>
                <w:lang w:val="ka-GE"/>
              </w:rPr>
            </w:pPr>
            <w:r w:rsidRPr="0085738D">
              <w:rPr>
                <w:rFonts w:ascii="Sylfaen" w:hAnsi="Sylfaen"/>
                <w:lang w:val="ka-GE"/>
              </w:rPr>
              <w:t>2 კგ - &lt;3 კგ</w:t>
            </w:r>
          </w:p>
        </w:tc>
        <w:tc>
          <w:tcPr>
            <w:tcW w:w="3510" w:type="dxa"/>
          </w:tcPr>
          <w:p w:rsidR="000F1126" w:rsidRPr="0085738D" w:rsidRDefault="000F1126" w:rsidP="000F1126">
            <w:pPr>
              <w:spacing w:after="0"/>
              <w:rPr>
                <w:rFonts w:ascii="Sylfaen" w:hAnsi="Sylfaen"/>
                <w:lang w:val="ka-GE"/>
              </w:rPr>
            </w:pPr>
            <w:r w:rsidRPr="0085738D">
              <w:rPr>
                <w:rFonts w:ascii="Sylfaen" w:hAnsi="Sylfaen"/>
                <w:lang w:val="ka-GE"/>
              </w:rPr>
              <w:t>0.8 მლ (8მგ) დღეში ორჯერ</w:t>
            </w:r>
          </w:p>
        </w:tc>
      </w:tr>
      <w:tr w:rsidR="000F1126" w:rsidRPr="0085738D" w:rsidTr="000F1126">
        <w:tc>
          <w:tcPr>
            <w:tcW w:w="3415" w:type="dxa"/>
          </w:tcPr>
          <w:p w:rsidR="000F1126" w:rsidRPr="0085738D" w:rsidRDefault="000F1126" w:rsidP="000F1126">
            <w:pPr>
              <w:spacing w:after="0"/>
              <w:rPr>
                <w:rFonts w:ascii="Sylfaen" w:hAnsi="Sylfaen"/>
                <w:lang w:val="ka-GE"/>
              </w:rPr>
            </w:pPr>
            <w:r w:rsidRPr="0085738D">
              <w:rPr>
                <w:rFonts w:ascii="Sylfaen" w:hAnsi="Sylfaen"/>
                <w:lang w:val="ka-GE"/>
              </w:rPr>
              <w:t>3 კგ - &lt;4 კგ</w:t>
            </w:r>
          </w:p>
        </w:tc>
        <w:tc>
          <w:tcPr>
            <w:tcW w:w="3510" w:type="dxa"/>
          </w:tcPr>
          <w:p w:rsidR="000F1126" w:rsidRPr="0085738D" w:rsidRDefault="000F1126" w:rsidP="000F1126">
            <w:pPr>
              <w:spacing w:after="0"/>
              <w:rPr>
                <w:rFonts w:ascii="Sylfaen" w:hAnsi="Sylfaen"/>
                <w:lang w:val="ka-GE"/>
              </w:rPr>
            </w:pPr>
            <w:r w:rsidRPr="0085738D">
              <w:rPr>
                <w:rFonts w:ascii="Sylfaen" w:hAnsi="Sylfaen"/>
                <w:lang w:val="ka-GE"/>
              </w:rPr>
              <w:t>0.5 მლ (10მგ) დღეში ორჯერ</w:t>
            </w:r>
          </w:p>
        </w:tc>
      </w:tr>
      <w:tr w:rsidR="000F1126" w:rsidRPr="0085738D" w:rsidTr="000F1126">
        <w:tc>
          <w:tcPr>
            <w:tcW w:w="3415" w:type="dxa"/>
          </w:tcPr>
          <w:p w:rsidR="000F1126" w:rsidRPr="0085738D" w:rsidRDefault="000F1126" w:rsidP="000F1126">
            <w:pPr>
              <w:spacing w:after="0"/>
              <w:rPr>
                <w:rFonts w:ascii="Sylfaen" w:hAnsi="Sylfaen"/>
                <w:lang w:val="ka-GE"/>
              </w:rPr>
            </w:pPr>
            <w:r w:rsidRPr="0085738D">
              <w:rPr>
                <w:rFonts w:ascii="Sylfaen" w:hAnsi="Sylfaen"/>
                <w:lang w:val="ka-GE"/>
              </w:rPr>
              <w:t>4 კგ - &lt;5 კგ</w:t>
            </w:r>
          </w:p>
        </w:tc>
        <w:tc>
          <w:tcPr>
            <w:tcW w:w="3510" w:type="dxa"/>
          </w:tcPr>
          <w:p w:rsidR="000F1126" w:rsidRPr="0085738D" w:rsidRDefault="000F1126" w:rsidP="000F1126">
            <w:pPr>
              <w:spacing w:after="0"/>
              <w:rPr>
                <w:rFonts w:ascii="Sylfaen" w:hAnsi="Sylfaen"/>
                <w:lang w:val="ka-GE"/>
              </w:rPr>
            </w:pPr>
            <w:r w:rsidRPr="0085738D">
              <w:rPr>
                <w:rFonts w:ascii="Sylfaen" w:hAnsi="Sylfaen"/>
                <w:lang w:val="ka-GE"/>
              </w:rPr>
              <w:t>0.7 მლ (15მგ) დღეში ორჯერ</w:t>
            </w:r>
          </w:p>
        </w:tc>
      </w:tr>
    </w:tbl>
    <w:p w:rsidR="00666972" w:rsidRPr="0085738D" w:rsidRDefault="00666972" w:rsidP="000F1126">
      <w:pPr>
        <w:spacing w:after="0"/>
        <w:rPr>
          <w:rFonts w:ascii="Sylfaen" w:hAnsi="Sylfaen"/>
          <w:lang w:val="ka-GE"/>
        </w:rPr>
      </w:pPr>
    </w:p>
    <w:p w:rsidR="00350BDC" w:rsidRPr="0085738D" w:rsidRDefault="004F56B7" w:rsidP="003D5938">
      <w:pPr>
        <w:pStyle w:val="Caption"/>
        <w:spacing w:after="60"/>
        <w:rPr>
          <w:rFonts w:ascii="Sylfaen" w:hAnsi="Sylfaen"/>
          <w:sz w:val="22"/>
          <w:szCs w:val="22"/>
          <w:lang w:val="ka-GE"/>
        </w:rPr>
      </w:pPr>
      <w:bookmarkStart w:id="56" w:name="_Toc75515919"/>
      <w:r w:rsidRPr="0085738D">
        <w:rPr>
          <w:rFonts w:ascii="Sylfaen" w:hAnsi="Sylfaen" w:cs="Sylfaen"/>
          <w:sz w:val="22"/>
          <w:szCs w:val="22"/>
        </w:rPr>
        <w:lastRenderedPageBreak/>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18</w:t>
      </w:r>
      <w:r w:rsidRPr="0085738D">
        <w:rPr>
          <w:rFonts w:ascii="Sylfaen" w:hAnsi="Sylfaen"/>
          <w:sz w:val="22"/>
          <w:szCs w:val="22"/>
        </w:rPr>
        <w:fldChar w:fldCharType="end"/>
      </w:r>
      <w:r w:rsidRPr="0085738D">
        <w:rPr>
          <w:rFonts w:ascii="Sylfaen" w:hAnsi="Sylfaen"/>
          <w:sz w:val="22"/>
          <w:szCs w:val="22"/>
          <w:lang w:val="ka-GE"/>
        </w:rPr>
        <w:t>. რალტეგრავ</w:t>
      </w:r>
      <w:r w:rsidR="00703AD5">
        <w:rPr>
          <w:rFonts w:ascii="Sylfaen" w:hAnsi="Sylfaen"/>
          <w:sz w:val="22"/>
          <w:szCs w:val="22"/>
          <w:lang w:val="ka-GE"/>
        </w:rPr>
        <w:t>ირ</w:t>
      </w:r>
      <w:r w:rsidRPr="0085738D">
        <w:rPr>
          <w:rFonts w:ascii="Sylfaen" w:hAnsi="Sylfaen"/>
          <w:sz w:val="22"/>
          <w:szCs w:val="22"/>
          <w:lang w:val="ka-GE"/>
        </w:rPr>
        <w:t>ის პ/ო სუსპენზიის დოზირების ცხრილი &gt;4 კვირის ჩვილებში</w:t>
      </w:r>
      <w:bookmarkEnd w:id="56"/>
    </w:p>
    <w:tbl>
      <w:tblPr>
        <w:tblStyle w:val="TableGrid"/>
        <w:tblW w:w="0" w:type="auto"/>
        <w:tblLook w:val="04A0" w:firstRow="1" w:lastRow="0" w:firstColumn="1" w:lastColumn="0" w:noHBand="0" w:noVBand="1"/>
      </w:tblPr>
      <w:tblGrid>
        <w:gridCol w:w="3415"/>
        <w:gridCol w:w="3510"/>
      </w:tblGrid>
      <w:tr w:rsidR="004F56B7" w:rsidRPr="0085738D" w:rsidTr="001816F4">
        <w:tc>
          <w:tcPr>
            <w:tcW w:w="3415" w:type="dxa"/>
            <w:shd w:val="clear" w:color="auto" w:fill="57B7B2"/>
          </w:tcPr>
          <w:p w:rsidR="004F56B7" w:rsidRPr="0085738D" w:rsidRDefault="004F56B7" w:rsidP="004F56B7">
            <w:pPr>
              <w:spacing w:after="0"/>
              <w:rPr>
                <w:rFonts w:ascii="Sylfaen" w:hAnsi="Sylfaen"/>
                <w:b/>
                <w:color w:val="FFFFFF" w:themeColor="background1"/>
                <w:sz w:val="24"/>
                <w:szCs w:val="24"/>
                <w:lang w:val="ka-GE"/>
              </w:rPr>
            </w:pPr>
            <w:r w:rsidRPr="0085738D">
              <w:rPr>
                <w:rFonts w:ascii="Sylfaen" w:hAnsi="Sylfaen"/>
                <w:b/>
                <w:color w:val="FFFFFF" w:themeColor="background1"/>
                <w:sz w:val="24"/>
                <w:szCs w:val="24"/>
                <w:lang w:val="ka-GE"/>
              </w:rPr>
              <w:t>წონა</w:t>
            </w:r>
          </w:p>
        </w:tc>
        <w:tc>
          <w:tcPr>
            <w:tcW w:w="3510" w:type="dxa"/>
            <w:shd w:val="clear" w:color="auto" w:fill="57B7B2"/>
          </w:tcPr>
          <w:p w:rsidR="004F56B7" w:rsidRPr="0085738D" w:rsidRDefault="004F56B7" w:rsidP="004F56B7">
            <w:pPr>
              <w:spacing w:after="0"/>
              <w:jc w:val="center"/>
              <w:rPr>
                <w:rFonts w:ascii="Sylfaen" w:hAnsi="Sylfaen"/>
                <w:b/>
                <w:color w:val="FFFFFF" w:themeColor="background1"/>
                <w:sz w:val="24"/>
                <w:szCs w:val="24"/>
                <w:lang w:val="ka-GE"/>
              </w:rPr>
            </w:pPr>
            <w:r w:rsidRPr="0085738D">
              <w:rPr>
                <w:rFonts w:ascii="Sylfaen" w:hAnsi="Sylfaen"/>
                <w:b/>
                <w:color w:val="FFFFFF" w:themeColor="background1"/>
                <w:sz w:val="24"/>
                <w:szCs w:val="24"/>
                <w:lang w:val="ka-GE"/>
              </w:rPr>
              <w:t>სუსპენზიის მოცულობა (დოზა)</w:t>
            </w:r>
          </w:p>
        </w:tc>
      </w:tr>
      <w:tr w:rsidR="004F56B7" w:rsidRPr="0085738D" w:rsidTr="001816F4">
        <w:tc>
          <w:tcPr>
            <w:tcW w:w="3415" w:type="dxa"/>
          </w:tcPr>
          <w:p w:rsidR="004F56B7" w:rsidRPr="0085738D" w:rsidRDefault="004F56B7" w:rsidP="004F56B7">
            <w:pPr>
              <w:spacing w:after="0"/>
              <w:rPr>
                <w:rFonts w:ascii="Sylfaen" w:hAnsi="Sylfaen"/>
                <w:lang w:val="ka-GE"/>
              </w:rPr>
            </w:pPr>
            <w:r w:rsidRPr="0085738D">
              <w:rPr>
                <w:rFonts w:ascii="Sylfaen" w:hAnsi="Sylfaen"/>
                <w:lang w:val="ka-GE"/>
              </w:rPr>
              <w:t>3 კგ - &lt;4 კგ</w:t>
            </w:r>
          </w:p>
        </w:tc>
        <w:tc>
          <w:tcPr>
            <w:tcW w:w="3510" w:type="dxa"/>
          </w:tcPr>
          <w:p w:rsidR="004F56B7" w:rsidRPr="0085738D" w:rsidRDefault="004F56B7" w:rsidP="004F56B7">
            <w:pPr>
              <w:spacing w:after="0"/>
              <w:rPr>
                <w:rFonts w:ascii="Sylfaen" w:hAnsi="Sylfaen"/>
                <w:lang w:val="ka-GE"/>
              </w:rPr>
            </w:pPr>
            <w:r w:rsidRPr="0085738D">
              <w:rPr>
                <w:rFonts w:ascii="Sylfaen" w:hAnsi="Sylfaen"/>
                <w:lang w:val="ka-GE"/>
              </w:rPr>
              <w:t>2.5 მლ (25მგ) დღეში ორჯერ</w:t>
            </w:r>
          </w:p>
        </w:tc>
      </w:tr>
      <w:tr w:rsidR="004F56B7" w:rsidRPr="0085738D" w:rsidTr="001816F4">
        <w:tc>
          <w:tcPr>
            <w:tcW w:w="3415" w:type="dxa"/>
          </w:tcPr>
          <w:p w:rsidR="004F56B7" w:rsidRPr="0085738D" w:rsidRDefault="004F56B7" w:rsidP="004F56B7">
            <w:pPr>
              <w:spacing w:after="0"/>
              <w:rPr>
                <w:rFonts w:ascii="Sylfaen" w:hAnsi="Sylfaen"/>
                <w:lang w:val="ka-GE"/>
              </w:rPr>
            </w:pPr>
            <w:r w:rsidRPr="0085738D">
              <w:rPr>
                <w:rFonts w:ascii="Sylfaen" w:hAnsi="Sylfaen"/>
                <w:lang w:val="ka-GE"/>
              </w:rPr>
              <w:t>4 კგ - &lt;6 კგ</w:t>
            </w:r>
          </w:p>
        </w:tc>
        <w:tc>
          <w:tcPr>
            <w:tcW w:w="3510" w:type="dxa"/>
          </w:tcPr>
          <w:p w:rsidR="004F56B7" w:rsidRPr="0085738D" w:rsidRDefault="004F56B7" w:rsidP="004F56B7">
            <w:pPr>
              <w:spacing w:after="0"/>
              <w:rPr>
                <w:rFonts w:ascii="Sylfaen" w:hAnsi="Sylfaen"/>
              </w:rPr>
            </w:pPr>
            <w:r w:rsidRPr="0085738D">
              <w:rPr>
                <w:rFonts w:ascii="Sylfaen" w:hAnsi="Sylfaen"/>
                <w:lang w:val="ka-GE"/>
              </w:rPr>
              <w:t>3 მლ (80მგ) დღეში ორჯერ</w:t>
            </w:r>
          </w:p>
        </w:tc>
      </w:tr>
      <w:tr w:rsidR="004F56B7" w:rsidRPr="0085738D" w:rsidTr="001816F4">
        <w:tc>
          <w:tcPr>
            <w:tcW w:w="3415" w:type="dxa"/>
          </w:tcPr>
          <w:p w:rsidR="004F56B7" w:rsidRPr="0085738D" w:rsidRDefault="004F56B7" w:rsidP="004F56B7">
            <w:pPr>
              <w:spacing w:after="0"/>
              <w:rPr>
                <w:rFonts w:ascii="Sylfaen" w:hAnsi="Sylfaen"/>
                <w:lang w:val="ka-GE"/>
              </w:rPr>
            </w:pPr>
            <w:r w:rsidRPr="0085738D">
              <w:rPr>
                <w:rFonts w:ascii="Sylfaen" w:hAnsi="Sylfaen"/>
                <w:lang w:val="ka-GE"/>
              </w:rPr>
              <w:t>6 კგ - &lt;8 კგ</w:t>
            </w:r>
          </w:p>
        </w:tc>
        <w:tc>
          <w:tcPr>
            <w:tcW w:w="3510" w:type="dxa"/>
          </w:tcPr>
          <w:p w:rsidR="004F56B7" w:rsidRPr="0085738D" w:rsidRDefault="004F56B7" w:rsidP="004F56B7">
            <w:pPr>
              <w:spacing w:after="0"/>
              <w:rPr>
                <w:rFonts w:ascii="Sylfaen" w:hAnsi="Sylfaen"/>
              </w:rPr>
            </w:pPr>
            <w:r w:rsidRPr="0085738D">
              <w:rPr>
                <w:rFonts w:ascii="Sylfaen" w:hAnsi="Sylfaen"/>
                <w:lang w:val="ka-GE"/>
              </w:rPr>
              <w:t>4 მლ (40მგ) დღეში ორჯერ</w:t>
            </w:r>
          </w:p>
        </w:tc>
      </w:tr>
      <w:tr w:rsidR="004F56B7" w:rsidRPr="0085738D" w:rsidTr="001816F4">
        <w:tc>
          <w:tcPr>
            <w:tcW w:w="3415" w:type="dxa"/>
          </w:tcPr>
          <w:p w:rsidR="004F56B7" w:rsidRPr="0085738D" w:rsidRDefault="004F56B7" w:rsidP="004F56B7">
            <w:pPr>
              <w:spacing w:after="0"/>
              <w:rPr>
                <w:rFonts w:ascii="Sylfaen" w:hAnsi="Sylfaen"/>
                <w:lang w:val="ka-GE"/>
              </w:rPr>
            </w:pPr>
            <w:r w:rsidRPr="0085738D">
              <w:rPr>
                <w:rFonts w:ascii="Sylfaen" w:hAnsi="Sylfaen"/>
                <w:lang w:val="ka-GE"/>
              </w:rPr>
              <w:t>8 კგ - &lt;10 კგ</w:t>
            </w:r>
          </w:p>
        </w:tc>
        <w:tc>
          <w:tcPr>
            <w:tcW w:w="3510" w:type="dxa"/>
          </w:tcPr>
          <w:p w:rsidR="004F56B7" w:rsidRPr="0085738D" w:rsidRDefault="004F56B7" w:rsidP="004F56B7">
            <w:pPr>
              <w:spacing w:after="0"/>
              <w:rPr>
                <w:rFonts w:ascii="Sylfaen" w:hAnsi="Sylfaen"/>
              </w:rPr>
            </w:pPr>
            <w:r w:rsidRPr="0085738D">
              <w:rPr>
                <w:rFonts w:ascii="Sylfaen" w:hAnsi="Sylfaen"/>
                <w:lang w:val="ka-GE"/>
              </w:rPr>
              <w:t>6 მლ (60მგ) დღეში ორჯერ</w:t>
            </w:r>
          </w:p>
        </w:tc>
      </w:tr>
      <w:tr w:rsidR="004F56B7" w:rsidRPr="0085738D" w:rsidTr="001816F4">
        <w:tc>
          <w:tcPr>
            <w:tcW w:w="3415" w:type="dxa"/>
          </w:tcPr>
          <w:p w:rsidR="004F56B7" w:rsidRPr="0085738D" w:rsidRDefault="004F56B7" w:rsidP="004F56B7">
            <w:pPr>
              <w:spacing w:after="0"/>
              <w:rPr>
                <w:rFonts w:ascii="Sylfaen" w:hAnsi="Sylfaen"/>
                <w:lang w:val="ka-GE"/>
              </w:rPr>
            </w:pPr>
            <w:r w:rsidRPr="0085738D">
              <w:rPr>
                <w:rFonts w:ascii="Sylfaen" w:hAnsi="Sylfaen"/>
                <w:lang w:val="ka-GE"/>
              </w:rPr>
              <w:t>10 კგ - &lt;14 კგ</w:t>
            </w:r>
          </w:p>
        </w:tc>
        <w:tc>
          <w:tcPr>
            <w:tcW w:w="3510" w:type="dxa"/>
          </w:tcPr>
          <w:p w:rsidR="004F56B7" w:rsidRPr="0085738D" w:rsidRDefault="004F56B7" w:rsidP="004F56B7">
            <w:pPr>
              <w:spacing w:after="0"/>
              <w:rPr>
                <w:rFonts w:ascii="Sylfaen" w:hAnsi="Sylfaen"/>
              </w:rPr>
            </w:pPr>
            <w:r w:rsidRPr="0085738D">
              <w:rPr>
                <w:rFonts w:ascii="Sylfaen" w:hAnsi="Sylfaen"/>
                <w:lang w:val="ka-GE"/>
              </w:rPr>
              <w:t>8 მლ (80მგ) დღეში ორჯერ</w:t>
            </w:r>
          </w:p>
        </w:tc>
      </w:tr>
      <w:tr w:rsidR="004F56B7" w:rsidRPr="0085738D" w:rsidTr="001816F4">
        <w:tc>
          <w:tcPr>
            <w:tcW w:w="3415" w:type="dxa"/>
          </w:tcPr>
          <w:p w:rsidR="004F56B7" w:rsidRPr="0085738D" w:rsidRDefault="004F56B7" w:rsidP="004F56B7">
            <w:pPr>
              <w:spacing w:after="0"/>
              <w:rPr>
                <w:rFonts w:ascii="Sylfaen" w:hAnsi="Sylfaen"/>
                <w:lang w:val="ka-GE"/>
              </w:rPr>
            </w:pPr>
            <w:r w:rsidRPr="0085738D">
              <w:rPr>
                <w:rFonts w:ascii="Sylfaen" w:hAnsi="Sylfaen"/>
                <w:lang w:val="ka-GE"/>
              </w:rPr>
              <w:t>14 კგ - &lt;20 კგ</w:t>
            </w:r>
          </w:p>
        </w:tc>
        <w:tc>
          <w:tcPr>
            <w:tcW w:w="3510" w:type="dxa"/>
          </w:tcPr>
          <w:p w:rsidR="004F56B7" w:rsidRPr="0085738D" w:rsidRDefault="004F56B7" w:rsidP="004F56B7">
            <w:pPr>
              <w:spacing w:after="0"/>
              <w:rPr>
                <w:rFonts w:ascii="Sylfaen" w:hAnsi="Sylfaen"/>
              </w:rPr>
            </w:pPr>
            <w:r w:rsidRPr="0085738D">
              <w:rPr>
                <w:rFonts w:ascii="Sylfaen" w:hAnsi="Sylfaen"/>
                <w:lang w:val="ka-GE"/>
              </w:rPr>
              <w:t>10 მლ (100მგ) დღეში ორჯერ</w:t>
            </w:r>
          </w:p>
        </w:tc>
      </w:tr>
    </w:tbl>
    <w:p w:rsidR="004F56B7" w:rsidRPr="0085738D" w:rsidRDefault="004F56B7" w:rsidP="004F56B7">
      <w:pPr>
        <w:spacing w:after="0"/>
        <w:rPr>
          <w:rFonts w:ascii="Sylfaen" w:hAnsi="Sylfaen"/>
        </w:rPr>
      </w:pPr>
    </w:p>
    <w:p w:rsidR="000A7C72" w:rsidRPr="0085738D" w:rsidRDefault="000A7C72" w:rsidP="003D5938">
      <w:pPr>
        <w:pStyle w:val="Caption"/>
        <w:spacing w:after="60"/>
        <w:rPr>
          <w:rFonts w:ascii="Sylfaen" w:hAnsi="Sylfaen"/>
          <w:sz w:val="22"/>
          <w:szCs w:val="22"/>
          <w:lang w:val="ka-GE"/>
        </w:rPr>
      </w:pPr>
      <w:bookmarkStart w:id="57" w:name="_Toc75515920"/>
      <w:r w:rsidRPr="0085738D">
        <w:rPr>
          <w:rFonts w:ascii="Sylfaen" w:hAnsi="Sylfaen" w:cs="Sylfaen"/>
          <w:sz w:val="22"/>
          <w:szCs w:val="22"/>
        </w:rPr>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19</w:t>
      </w:r>
      <w:r w:rsidRPr="0085738D">
        <w:rPr>
          <w:rFonts w:ascii="Sylfaen" w:hAnsi="Sylfaen"/>
          <w:sz w:val="22"/>
          <w:szCs w:val="22"/>
        </w:rPr>
        <w:fldChar w:fldCharType="end"/>
      </w:r>
      <w:r w:rsidRPr="0085738D">
        <w:rPr>
          <w:rFonts w:ascii="Sylfaen" w:hAnsi="Sylfaen"/>
          <w:sz w:val="22"/>
          <w:szCs w:val="22"/>
          <w:lang w:val="ka-GE"/>
        </w:rPr>
        <w:t>. დაღეჭვადი და აპკით დაფარული ტაბლეტების დოზირება</w:t>
      </w:r>
      <w:bookmarkEnd w:id="57"/>
    </w:p>
    <w:tbl>
      <w:tblPr>
        <w:tblStyle w:val="TableGrid"/>
        <w:tblW w:w="9742" w:type="dxa"/>
        <w:tblLook w:val="04A0" w:firstRow="1" w:lastRow="0" w:firstColumn="1" w:lastColumn="0" w:noHBand="0" w:noVBand="1"/>
      </w:tblPr>
      <w:tblGrid>
        <w:gridCol w:w="3415"/>
        <w:gridCol w:w="6327"/>
      </w:tblGrid>
      <w:tr w:rsidR="003D5938" w:rsidRPr="0085738D" w:rsidTr="003D5938">
        <w:tc>
          <w:tcPr>
            <w:tcW w:w="3415" w:type="dxa"/>
            <w:shd w:val="clear" w:color="auto" w:fill="57B7B2"/>
          </w:tcPr>
          <w:p w:rsidR="003D5938" w:rsidRPr="0085738D" w:rsidRDefault="003D5938" w:rsidP="001816F4">
            <w:pPr>
              <w:spacing w:after="0"/>
              <w:rPr>
                <w:rFonts w:ascii="Sylfaen" w:hAnsi="Sylfaen"/>
                <w:b/>
                <w:color w:val="FFFFFF" w:themeColor="background1"/>
                <w:sz w:val="24"/>
                <w:szCs w:val="24"/>
                <w:lang w:val="ka-GE"/>
              </w:rPr>
            </w:pPr>
            <w:r w:rsidRPr="0085738D">
              <w:rPr>
                <w:rFonts w:ascii="Sylfaen" w:hAnsi="Sylfaen"/>
                <w:b/>
                <w:color w:val="FFFFFF" w:themeColor="background1"/>
                <w:sz w:val="24"/>
                <w:szCs w:val="24"/>
                <w:lang w:val="ka-GE"/>
              </w:rPr>
              <w:t>წონა</w:t>
            </w:r>
          </w:p>
        </w:tc>
        <w:tc>
          <w:tcPr>
            <w:tcW w:w="6327" w:type="dxa"/>
            <w:shd w:val="clear" w:color="auto" w:fill="57B7B2"/>
          </w:tcPr>
          <w:p w:rsidR="003D5938" w:rsidRPr="0085738D" w:rsidRDefault="003D5938" w:rsidP="001816F4">
            <w:pPr>
              <w:spacing w:after="0"/>
              <w:jc w:val="center"/>
              <w:rPr>
                <w:rFonts w:ascii="Sylfaen" w:hAnsi="Sylfaen"/>
                <w:b/>
                <w:color w:val="FFFFFF" w:themeColor="background1"/>
                <w:sz w:val="24"/>
                <w:szCs w:val="24"/>
                <w:lang w:val="ka-GE"/>
              </w:rPr>
            </w:pPr>
            <w:r w:rsidRPr="0085738D">
              <w:rPr>
                <w:rFonts w:ascii="Sylfaen" w:hAnsi="Sylfaen"/>
                <w:b/>
                <w:color w:val="FFFFFF" w:themeColor="background1"/>
                <w:sz w:val="24"/>
                <w:szCs w:val="24"/>
                <w:lang w:val="ka-GE"/>
              </w:rPr>
              <w:t>დოზირება</w:t>
            </w:r>
          </w:p>
        </w:tc>
      </w:tr>
      <w:tr w:rsidR="003D5938" w:rsidRPr="0085738D" w:rsidTr="003D5938">
        <w:tc>
          <w:tcPr>
            <w:tcW w:w="3415" w:type="dxa"/>
          </w:tcPr>
          <w:p w:rsidR="003D5938" w:rsidRPr="0085738D" w:rsidRDefault="003D5938" w:rsidP="003D5938">
            <w:pPr>
              <w:spacing w:after="0"/>
              <w:rPr>
                <w:rFonts w:ascii="Sylfaen" w:hAnsi="Sylfaen"/>
                <w:lang w:val="ka-GE"/>
              </w:rPr>
            </w:pPr>
            <w:r w:rsidRPr="0085738D">
              <w:rPr>
                <w:rFonts w:ascii="Sylfaen" w:hAnsi="Sylfaen"/>
              </w:rPr>
              <w:t>≥</w:t>
            </w:r>
            <w:r w:rsidRPr="0085738D">
              <w:rPr>
                <w:rFonts w:ascii="Sylfaen" w:hAnsi="Sylfaen"/>
                <w:lang w:val="ka-GE"/>
              </w:rPr>
              <w:t>3 კგ - &lt;25 კგ</w:t>
            </w:r>
          </w:p>
        </w:tc>
        <w:tc>
          <w:tcPr>
            <w:tcW w:w="6327" w:type="dxa"/>
          </w:tcPr>
          <w:p w:rsidR="003D5938" w:rsidRPr="0085738D" w:rsidRDefault="003D5938" w:rsidP="001816F4">
            <w:pPr>
              <w:spacing w:after="0"/>
              <w:rPr>
                <w:rFonts w:ascii="Sylfaen" w:hAnsi="Sylfaen"/>
                <w:lang w:val="ka-GE"/>
              </w:rPr>
            </w:pPr>
            <w:r w:rsidRPr="0085738D">
              <w:rPr>
                <w:rFonts w:ascii="Sylfaen" w:hAnsi="Sylfaen"/>
                <w:lang w:val="ka-GE"/>
              </w:rPr>
              <w:t>დაღეჭვადი ტაბლეტი დღეში ორჯერ</w:t>
            </w:r>
          </w:p>
        </w:tc>
      </w:tr>
      <w:tr w:rsidR="003D5938" w:rsidRPr="0085738D" w:rsidTr="003D5938">
        <w:tc>
          <w:tcPr>
            <w:tcW w:w="3415" w:type="dxa"/>
          </w:tcPr>
          <w:p w:rsidR="003D5938" w:rsidRPr="0085738D" w:rsidRDefault="003D5938" w:rsidP="003D5938">
            <w:pPr>
              <w:spacing w:after="0"/>
              <w:rPr>
                <w:rFonts w:ascii="Sylfaen" w:hAnsi="Sylfaen"/>
                <w:lang w:val="ka-GE"/>
              </w:rPr>
            </w:pPr>
            <w:r w:rsidRPr="0085738D">
              <w:rPr>
                <w:rFonts w:ascii="Sylfaen" w:hAnsi="Sylfaen"/>
              </w:rPr>
              <w:t>≥</w:t>
            </w:r>
            <w:r w:rsidRPr="0085738D">
              <w:rPr>
                <w:rFonts w:ascii="Sylfaen" w:hAnsi="Sylfaen"/>
                <w:lang w:val="ka-GE"/>
              </w:rPr>
              <w:t>25 კგ</w:t>
            </w:r>
          </w:p>
        </w:tc>
        <w:tc>
          <w:tcPr>
            <w:tcW w:w="6327" w:type="dxa"/>
          </w:tcPr>
          <w:p w:rsidR="003D5938" w:rsidRPr="0085738D" w:rsidRDefault="003D5938" w:rsidP="001816F4">
            <w:pPr>
              <w:spacing w:after="0"/>
              <w:rPr>
                <w:rFonts w:ascii="Sylfaen" w:hAnsi="Sylfaen"/>
                <w:lang w:val="ka-GE"/>
              </w:rPr>
            </w:pPr>
            <w:r w:rsidRPr="0085738D">
              <w:rPr>
                <w:rFonts w:ascii="Sylfaen" w:hAnsi="Sylfaen"/>
              </w:rPr>
              <w:t xml:space="preserve">RAL 400 </w:t>
            </w:r>
            <w:r w:rsidRPr="0085738D">
              <w:rPr>
                <w:rFonts w:ascii="Sylfaen" w:hAnsi="Sylfaen"/>
                <w:lang w:val="ka-GE"/>
              </w:rPr>
              <w:t>მგ აპკით დაფარული ტაბლეტი დღეში ორჯერ, ან დაღეჭვადი ტაბლეტი დღეში ორჯერ</w:t>
            </w:r>
          </w:p>
        </w:tc>
      </w:tr>
    </w:tbl>
    <w:p w:rsidR="000A7C72" w:rsidRPr="0085738D" w:rsidRDefault="000A7C72" w:rsidP="004F56B7">
      <w:pPr>
        <w:spacing w:after="0"/>
        <w:rPr>
          <w:rFonts w:ascii="Sylfaen" w:hAnsi="Sylfaen"/>
        </w:rPr>
      </w:pPr>
    </w:p>
    <w:p w:rsidR="004F56B7" w:rsidRPr="0085738D" w:rsidRDefault="004F56B7" w:rsidP="003D5938">
      <w:pPr>
        <w:pStyle w:val="Caption"/>
        <w:spacing w:after="60"/>
        <w:rPr>
          <w:rFonts w:ascii="Sylfaen" w:hAnsi="Sylfaen"/>
          <w:sz w:val="22"/>
          <w:szCs w:val="22"/>
          <w:lang w:val="ka-GE"/>
        </w:rPr>
      </w:pPr>
      <w:bookmarkStart w:id="58" w:name="_Toc75515921"/>
      <w:r w:rsidRPr="0085738D">
        <w:rPr>
          <w:rFonts w:ascii="Sylfaen" w:hAnsi="Sylfaen" w:cs="Sylfaen"/>
          <w:sz w:val="22"/>
          <w:szCs w:val="22"/>
        </w:rPr>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20</w:t>
      </w:r>
      <w:r w:rsidRPr="0085738D">
        <w:rPr>
          <w:rFonts w:ascii="Sylfaen" w:hAnsi="Sylfaen"/>
          <w:sz w:val="22"/>
          <w:szCs w:val="22"/>
        </w:rPr>
        <w:fldChar w:fldCharType="end"/>
      </w:r>
      <w:r w:rsidRPr="0085738D">
        <w:rPr>
          <w:rFonts w:ascii="Sylfaen" w:hAnsi="Sylfaen"/>
          <w:sz w:val="22"/>
          <w:szCs w:val="22"/>
          <w:lang w:val="ka-GE"/>
        </w:rPr>
        <w:t xml:space="preserve">. რალტეგრავირის დაღეჭვადი ტაბლეტის </w:t>
      </w:r>
      <w:r w:rsidR="000A7C72" w:rsidRPr="0085738D">
        <w:rPr>
          <w:rFonts w:ascii="Sylfaen" w:hAnsi="Sylfaen"/>
          <w:sz w:val="22"/>
          <w:szCs w:val="22"/>
          <w:lang w:val="ka-GE"/>
        </w:rPr>
        <w:t>დოზირების ცხრილი</w:t>
      </w:r>
      <w:bookmarkEnd w:id="58"/>
    </w:p>
    <w:tbl>
      <w:tblPr>
        <w:tblStyle w:val="TableGrid"/>
        <w:tblW w:w="0" w:type="auto"/>
        <w:tblLook w:val="04A0" w:firstRow="1" w:lastRow="0" w:firstColumn="1" w:lastColumn="0" w:noHBand="0" w:noVBand="1"/>
      </w:tblPr>
      <w:tblGrid>
        <w:gridCol w:w="3142"/>
        <w:gridCol w:w="1646"/>
        <w:gridCol w:w="3311"/>
      </w:tblGrid>
      <w:tr w:rsidR="000A7C72" w:rsidRPr="0085738D" w:rsidTr="000A7C72">
        <w:tc>
          <w:tcPr>
            <w:tcW w:w="3142" w:type="dxa"/>
            <w:shd w:val="clear" w:color="auto" w:fill="57B7B2"/>
          </w:tcPr>
          <w:p w:rsidR="000A7C72" w:rsidRPr="0085738D" w:rsidRDefault="000A7C72" w:rsidP="000A7C72">
            <w:pPr>
              <w:spacing w:after="0"/>
              <w:rPr>
                <w:rFonts w:ascii="Sylfaen" w:hAnsi="Sylfaen"/>
                <w:b/>
                <w:color w:val="FFFFFF" w:themeColor="background1"/>
                <w:sz w:val="24"/>
                <w:szCs w:val="24"/>
                <w:lang w:val="ka-GE"/>
              </w:rPr>
            </w:pPr>
            <w:r w:rsidRPr="0085738D">
              <w:rPr>
                <w:rFonts w:ascii="Sylfaen" w:hAnsi="Sylfaen"/>
                <w:b/>
                <w:color w:val="FFFFFF" w:themeColor="background1"/>
                <w:sz w:val="24"/>
                <w:szCs w:val="24"/>
                <w:lang w:val="ka-GE"/>
              </w:rPr>
              <w:t>წონა</w:t>
            </w:r>
          </w:p>
        </w:tc>
        <w:tc>
          <w:tcPr>
            <w:tcW w:w="1646" w:type="dxa"/>
            <w:shd w:val="clear" w:color="auto" w:fill="57B7B2"/>
          </w:tcPr>
          <w:p w:rsidR="000A7C72" w:rsidRPr="0085738D" w:rsidRDefault="000A7C72" w:rsidP="000A7C72">
            <w:pPr>
              <w:spacing w:after="0"/>
              <w:jc w:val="center"/>
              <w:rPr>
                <w:rFonts w:ascii="Sylfaen" w:hAnsi="Sylfaen"/>
                <w:b/>
                <w:color w:val="FFFFFF" w:themeColor="background1"/>
                <w:sz w:val="24"/>
                <w:szCs w:val="24"/>
                <w:lang w:val="ka-GE"/>
              </w:rPr>
            </w:pPr>
            <w:r w:rsidRPr="0085738D">
              <w:rPr>
                <w:rFonts w:ascii="Sylfaen" w:hAnsi="Sylfaen"/>
                <w:b/>
                <w:color w:val="FFFFFF" w:themeColor="background1"/>
                <w:sz w:val="24"/>
                <w:szCs w:val="24"/>
                <w:lang w:val="ka-GE"/>
              </w:rPr>
              <w:t xml:space="preserve">ორჯერადი </w:t>
            </w:r>
          </w:p>
          <w:p w:rsidR="000A7C72" w:rsidRPr="0085738D" w:rsidRDefault="000A7C72" w:rsidP="000A7C72">
            <w:pPr>
              <w:spacing w:after="0"/>
              <w:jc w:val="center"/>
              <w:rPr>
                <w:rFonts w:ascii="Sylfaen" w:hAnsi="Sylfaen"/>
                <w:b/>
                <w:color w:val="FFFFFF" w:themeColor="background1"/>
                <w:sz w:val="24"/>
                <w:szCs w:val="24"/>
                <w:lang w:val="ka-GE"/>
              </w:rPr>
            </w:pPr>
            <w:r w:rsidRPr="0085738D">
              <w:rPr>
                <w:rFonts w:ascii="Sylfaen" w:hAnsi="Sylfaen"/>
                <w:b/>
                <w:color w:val="FFFFFF" w:themeColor="background1"/>
                <w:sz w:val="24"/>
                <w:szCs w:val="24"/>
                <w:lang w:val="ka-GE"/>
              </w:rPr>
              <w:t>დოზა</w:t>
            </w:r>
          </w:p>
        </w:tc>
        <w:tc>
          <w:tcPr>
            <w:tcW w:w="3311" w:type="dxa"/>
            <w:shd w:val="clear" w:color="auto" w:fill="57B7B2"/>
          </w:tcPr>
          <w:p w:rsidR="000A7C72" w:rsidRPr="0085738D" w:rsidRDefault="000A7C72" w:rsidP="000A7C72">
            <w:pPr>
              <w:spacing w:after="0"/>
              <w:jc w:val="center"/>
              <w:rPr>
                <w:rFonts w:ascii="Sylfaen" w:hAnsi="Sylfaen"/>
                <w:b/>
                <w:color w:val="FFFFFF" w:themeColor="background1"/>
                <w:sz w:val="24"/>
                <w:szCs w:val="24"/>
                <w:lang w:val="ka-GE"/>
              </w:rPr>
            </w:pPr>
            <w:r w:rsidRPr="0085738D">
              <w:rPr>
                <w:rFonts w:ascii="Sylfaen" w:hAnsi="Sylfaen"/>
                <w:b/>
                <w:color w:val="FFFFFF" w:themeColor="background1"/>
                <w:sz w:val="24"/>
                <w:szCs w:val="24"/>
                <w:lang w:val="ka-GE"/>
              </w:rPr>
              <w:t>დაღეჭვადი ტაბლეტების რაოდენობა</w:t>
            </w:r>
          </w:p>
        </w:tc>
      </w:tr>
      <w:tr w:rsidR="000A7C72" w:rsidRPr="0085738D" w:rsidTr="000A7C72">
        <w:tc>
          <w:tcPr>
            <w:tcW w:w="3142" w:type="dxa"/>
          </w:tcPr>
          <w:p w:rsidR="000A7C72" w:rsidRPr="0085738D" w:rsidRDefault="000A7C72" w:rsidP="000A7C72">
            <w:pPr>
              <w:spacing w:after="0"/>
              <w:rPr>
                <w:rFonts w:ascii="Sylfaen" w:hAnsi="Sylfaen"/>
                <w:lang w:val="ka-GE"/>
              </w:rPr>
            </w:pPr>
            <w:r w:rsidRPr="0085738D">
              <w:rPr>
                <w:rFonts w:ascii="Sylfaen" w:hAnsi="Sylfaen"/>
                <w:lang w:val="ka-GE"/>
              </w:rPr>
              <w:t>3 კგ - &lt;6 კგ</w:t>
            </w:r>
          </w:p>
        </w:tc>
        <w:tc>
          <w:tcPr>
            <w:tcW w:w="1646" w:type="dxa"/>
          </w:tcPr>
          <w:p w:rsidR="000A7C72" w:rsidRPr="0085738D" w:rsidRDefault="000A7C72" w:rsidP="000A7C72">
            <w:pPr>
              <w:spacing w:after="0"/>
              <w:rPr>
                <w:rFonts w:ascii="Sylfaen" w:hAnsi="Sylfaen"/>
                <w:lang w:val="ka-GE"/>
              </w:rPr>
            </w:pPr>
            <w:r w:rsidRPr="0085738D">
              <w:rPr>
                <w:rFonts w:ascii="Sylfaen" w:hAnsi="Sylfaen"/>
              </w:rPr>
              <w:t xml:space="preserve">RAL 25 </w:t>
            </w:r>
            <w:r w:rsidRPr="0085738D">
              <w:rPr>
                <w:rFonts w:ascii="Sylfaen" w:hAnsi="Sylfaen"/>
                <w:lang w:val="ka-GE"/>
              </w:rPr>
              <w:t>მგ</w:t>
            </w:r>
          </w:p>
        </w:tc>
        <w:tc>
          <w:tcPr>
            <w:tcW w:w="3311" w:type="dxa"/>
          </w:tcPr>
          <w:p w:rsidR="000A7C72" w:rsidRPr="0085738D" w:rsidRDefault="000A7C72" w:rsidP="000A7C72">
            <w:pPr>
              <w:spacing w:after="0"/>
              <w:rPr>
                <w:rFonts w:ascii="Sylfaen" w:hAnsi="Sylfaen"/>
                <w:lang w:val="ka-GE"/>
              </w:rPr>
            </w:pPr>
            <w:r w:rsidRPr="0085738D">
              <w:rPr>
                <w:rFonts w:ascii="Sylfaen" w:hAnsi="Sylfaen"/>
                <w:lang w:val="ka-GE"/>
              </w:rPr>
              <w:t>1 ტაბლეტი (25 მგ)</w:t>
            </w:r>
          </w:p>
        </w:tc>
      </w:tr>
      <w:tr w:rsidR="000A7C72" w:rsidRPr="0085738D" w:rsidTr="000A7C72">
        <w:tc>
          <w:tcPr>
            <w:tcW w:w="3142" w:type="dxa"/>
          </w:tcPr>
          <w:p w:rsidR="000A7C72" w:rsidRPr="0085738D" w:rsidRDefault="000A7C72" w:rsidP="000A7C72">
            <w:pPr>
              <w:spacing w:after="0"/>
              <w:rPr>
                <w:rFonts w:ascii="Sylfaen" w:hAnsi="Sylfaen"/>
                <w:lang w:val="ka-GE"/>
              </w:rPr>
            </w:pPr>
            <w:r w:rsidRPr="0085738D">
              <w:rPr>
                <w:rFonts w:ascii="Sylfaen" w:hAnsi="Sylfaen"/>
                <w:lang w:val="ka-GE"/>
              </w:rPr>
              <w:t>5 კგ - &lt;10 კგ</w:t>
            </w:r>
          </w:p>
        </w:tc>
        <w:tc>
          <w:tcPr>
            <w:tcW w:w="1646" w:type="dxa"/>
          </w:tcPr>
          <w:p w:rsidR="000A7C72" w:rsidRPr="0085738D" w:rsidRDefault="000A7C72" w:rsidP="000A7C72">
            <w:pPr>
              <w:spacing w:after="0"/>
              <w:rPr>
                <w:rFonts w:ascii="Sylfaen" w:hAnsi="Sylfaen"/>
                <w:lang w:val="ka-GE"/>
              </w:rPr>
            </w:pPr>
            <w:r w:rsidRPr="0085738D">
              <w:rPr>
                <w:rFonts w:ascii="Sylfaen" w:hAnsi="Sylfaen"/>
              </w:rPr>
              <w:t xml:space="preserve">RAL 25 </w:t>
            </w:r>
            <w:r w:rsidRPr="0085738D">
              <w:rPr>
                <w:rFonts w:ascii="Sylfaen" w:hAnsi="Sylfaen"/>
                <w:lang w:val="ka-GE"/>
              </w:rPr>
              <w:t>მგ</w:t>
            </w:r>
          </w:p>
        </w:tc>
        <w:tc>
          <w:tcPr>
            <w:tcW w:w="3311" w:type="dxa"/>
          </w:tcPr>
          <w:p w:rsidR="000A7C72" w:rsidRPr="0085738D" w:rsidRDefault="000A7C72" w:rsidP="000A7C72">
            <w:pPr>
              <w:spacing w:after="0"/>
              <w:rPr>
                <w:rFonts w:ascii="Sylfaen" w:hAnsi="Sylfaen"/>
              </w:rPr>
            </w:pPr>
            <w:r w:rsidRPr="0085738D">
              <w:rPr>
                <w:rFonts w:ascii="Sylfaen" w:hAnsi="Sylfaen"/>
                <w:lang w:val="ka-GE"/>
              </w:rPr>
              <w:t>2 ტაბლეტი (25 მგ)</w:t>
            </w:r>
          </w:p>
        </w:tc>
      </w:tr>
      <w:tr w:rsidR="000A7C72" w:rsidRPr="0085738D" w:rsidTr="000A7C72">
        <w:tc>
          <w:tcPr>
            <w:tcW w:w="3142" w:type="dxa"/>
          </w:tcPr>
          <w:p w:rsidR="000A7C72" w:rsidRPr="0085738D" w:rsidRDefault="000A7C72" w:rsidP="000A7C72">
            <w:pPr>
              <w:spacing w:after="0"/>
              <w:rPr>
                <w:rFonts w:ascii="Sylfaen" w:hAnsi="Sylfaen"/>
                <w:lang w:val="ka-GE"/>
              </w:rPr>
            </w:pPr>
            <w:r w:rsidRPr="0085738D">
              <w:rPr>
                <w:rFonts w:ascii="Sylfaen" w:hAnsi="Sylfaen"/>
                <w:lang w:val="ka-GE"/>
              </w:rPr>
              <w:t>10 კგ - &lt;14 კგ</w:t>
            </w:r>
          </w:p>
        </w:tc>
        <w:tc>
          <w:tcPr>
            <w:tcW w:w="1646" w:type="dxa"/>
          </w:tcPr>
          <w:p w:rsidR="000A7C72" w:rsidRPr="0085738D" w:rsidRDefault="000A7C72" w:rsidP="000A7C72">
            <w:pPr>
              <w:spacing w:after="0"/>
              <w:rPr>
                <w:rFonts w:ascii="Sylfaen" w:hAnsi="Sylfaen"/>
                <w:lang w:val="ka-GE"/>
              </w:rPr>
            </w:pPr>
            <w:r w:rsidRPr="0085738D">
              <w:rPr>
                <w:rFonts w:ascii="Sylfaen" w:hAnsi="Sylfaen"/>
              </w:rPr>
              <w:t xml:space="preserve">RAL </w:t>
            </w:r>
            <w:r w:rsidRPr="0085738D">
              <w:rPr>
                <w:rFonts w:ascii="Sylfaen" w:hAnsi="Sylfaen"/>
                <w:lang w:val="ka-GE"/>
              </w:rPr>
              <w:t>75</w:t>
            </w:r>
            <w:r w:rsidRPr="0085738D">
              <w:rPr>
                <w:rFonts w:ascii="Sylfaen" w:hAnsi="Sylfaen"/>
              </w:rPr>
              <w:t xml:space="preserve"> </w:t>
            </w:r>
            <w:r w:rsidRPr="0085738D">
              <w:rPr>
                <w:rFonts w:ascii="Sylfaen" w:hAnsi="Sylfaen"/>
                <w:lang w:val="ka-GE"/>
              </w:rPr>
              <w:t>მგ</w:t>
            </w:r>
          </w:p>
        </w:tc>
        <w:tc>
          <w:tcPr>
            <w:tcW w:w="3311" w:type="dxa"/>
          </w:tcPr>
          <w:p w:rsidR="000A7C72" w:rsidRPr="0085738D" w:rsidRDefault="000A7C72" w:rsidP="000A7C72">
            <w:pPr>
              <w:spacing w:after="0"/>
              <w:rPr>
                <w:rFonts w:ascii="Sylfaen" w:hAnsi="Sylfaen"/>
              </w:rPr>
            </w:pPr>
            <w:r w:rsidRPr="0085738D">
              <w:rPr>
                <w:rFonts w:ascii="Sylfaen" w:hAnsi="Sylfaen"/>
                <w:lang w:val="ka-GE"/>
              </w:rPr>
              <w:t>3 ტაბლეტი (25 მგ)</w:t>
            </w:r>
          </w:p>
        </w:tc>
      </w:tr>
      <w:tr w:rsidR="000A7C72" w:rsidRPr="0085738D" w:rsidTr="000A7C72">
        <w:tc>
          <w:tcPr>
            <w:tcW w:w="3142" w:type="dxa"/>
          </w:tcPr>
          <w:p w:rsidR="000A7C72" w:rsidRPr="0085738D" w:rsidRDefault="000A7C72" w:rsidP="000A7C72">
            <w:pPr>
              <w:spacing w:after="0"/>
              <w:rPr>
                <w:rFonts w:ascii="Sylfaen" w:hAnsi="Sylfaen"/>
                <w:lang w:val="ka-GE"/>
              </w:rPr>
            </w:pPr>
            <w:r w:rsidRPr="0085738D">
              <w:rPr>
                <w:rFonts w:ascii="Sylfaen" w:hAnsi="Sylfaen"/>
                <w:lang w:val="ka-GE"/>
              </w:rPr>
              <w:t>14 კგ - &lt;20 კგ</w:t>
            </w:r>
          </w:p>
        </w:tc>
        <w:tc>
          <w:tcPr>
            <w:tcW w:w="1646" w:type="dxa"/>
          </w:tcPr>
          <w:p w:rsidR="000A7C72" w:rsidRPr="0085738D" w:rsidRDefault="000A7C72" w:rsidP="000A7C72">
            <w:pPr>
              <w:spacing w:after="0"/>
              <w:rPr>
                <w:rFonts w:ascii="Sylfaen" w:hAnsi="Sylfaen"/>
                <w:lang w:val="ka-GE"/>
              </w:rPr>
            </w:pPr>
            <w:r w:rsidRPr="0085738D">
              <w:rPr>
                <w:rFonts w:ascii="Sylfaen" w:hAnsi="Sylfaen"/>
              </w:rPr>
              <w:t xml:space="preserve">RAL </w:t>
            </w:r>
            <w:r w:rsidRPr="0085738D">
              <w:rPr>
                <w:rFonts w:ascii="Sylfaen" w:hAnsi="Sylfaen"/>
                <w:lang w:val="ka-GE"/>
              </w:rPr>
              <w:t>100</w:t>
            </w:r>
            <w:r w:rsidRPr="0085738D">
              <w:rPr>
                <w:rFonts w:ascii="Sylfaen" w:hAnsi="Sylfaen"/>
              </w:rPr>
              <w:t xml:space="preserve"> </w:t>
            </w:r>
            <w:r w:rsidRPr="0085738D">
              <w:rPr>
                <w:rFonts w:ascii="Sylfaen" w:hAnsi="Sylfaen"/>
                <w:lang w:val="ka-GE"/>
              </w:rPr>
              <w:t>მგ</w:t>
            </w:r>
          </w:p>
        </w:tc>
        <w:tc>
          <w:tcPr>
            <w:tcW w:w="3311" w:type="dxa"/>
          </w:tcPr>
          <w:p w:rsidR="000A7C72" w:rsidRPr="0085738D" w:rsidRDefault="000A7C72" w:rsidP="000A7C72">
            <w:pPr>
              <w:spacing w:after="0"/>
              <w:rPr>
                <w:rFonts w:ascii="Sylfaen" w:hAnsi="Sylfaen"/>
              </w:rPr>
            </w:pPr>
            <w:r w:rsidRPr="0085738D">
              <w:rPr>
                <w:rFonts w:ascii="Sylfaen" w:hAnsi="Sylfaen"/>
                <w:lang w:val="ka-GE"/>
              </w:rPr>
              <w:t>1 ტაბლეტი (100 მგ)</w:t>
            </w:r>
          </w:p>
        </w:tc>
      </w:tr>
      <w:tr w:rsidR="000A7C72" w:rsidRPr="0085738D" w:rsidTr="000A7C72">
        <w:tc>
          <w:tcPr>
            <w:tcW w:w="3142" w:type="dxa"/>
          </w:tcPr>
          <w:p w:rsidR="000A7C72" w:rsidRPr="0085738D" w:rsidRDefault="000A7C72" w:rsidP="000A7C72">
            <w:pPr>
              <w:spacing w:after="0"/>
              <w:rPr>
                <w:rFonts w:ascii="Sylfaen" w:hAnsi="Sylfaen"/>
                <w:lang w:val="ka-GE"/>
              </w:rPr>
            </w:pPr>
            <w:r w:rsidRPr="0085738D">
              <w:rPr>
                <w:rFonts w:ascii="Sylfaen" w:hAnsi="Sylfaen"/>
                <w:lang w:val="ka-GE"/>
              </w:rPr>
              <w:t>20 კგ - &lt;28 კგ</w:t>
            </w:r>
          </w:p>
        </w:tc>
        <w:tc>
          <w:tcPr>
            <w:tcW w:w="1646" w:type="dxa"/>
          </w:tcPr>
          <w:p w:rsidR="000A7C72" w:rsidRPr="0085738D" w:rsidRDefault="000A7C72" w:rsidP="000A7C72">
            <w:pPr>
              <w:spacing w:after="0"/>
              <w:rPr>
                <w:rFonts w:ascii="Sylfaen" w:hAnsi="Sylfaen"/>
                <w:lang w:val="ka-GE"/>
              </w:rPr>
            </w:pPr>
            <w:r w:rsidRPr="0085738D">
              <w:rPr>
                <w:rFonts w:ascii="Sylfaen" w:hAnsi="Sylfaen"/>
              </w:rPr>
              <w:t xml:space="preserve">RAL </w:t>
            </w:r>
            <w:r w:rsidRPr="0085738D">
              <w:rPr>
                <w:rFonts w:ascii="Sylfaen" w:hAnsi="Sylfaen"/>
                <w:lang w:val="ka-GE"/>
              </w:rPr>
              <w:t>150</w:t>
            </w:r>
            <w:r w:rsidRPr="0085738D">
              <w:rPr>
                <w:rFonts w:ascii="Sylfaen" w:hAnsi="Sylfaen"/>
              </w:rPr>
              <w:t xml:space="preserve"> </w:t>
            </w:r>
            <w:r w:rsidRPr="0085738D">
              <w:rPr>
                <w:rFonts w:ascii="Sylfaen" w:hAnsi="Sylfaen"/>
                <w:lang w:val="ka-GE"/>
              </w:rPr>
              <w:t>მგ</w:t>
            </w:r>
          </w:p>
        </w:tc>
        <w:tc>
          <w:tcPr>
            <w:tcW w:w="3311" w:type="dxa"/>
          </w:tcPr>
          <w:p w:rsidR="000A7C72" w:rsidRPr="0085738D" w:rsidRDefault="000A7C72" w:rsidP="000A7C72">
            <w:pPr>
              <w:spacing w:after="0"/>
              <w:rPr>
                <w:rFonts w:ascii="Sylfaen" w:hAnsi="Sylfaen"/>
              </w:rPr>
            </w:pPr>
            <w:r w:rsidRPr="0085738D">
              <w:rPr>
                <w:rFonts w:ascii="Sylfaen" w:hAnsi="Sylfaen"/>
                <w:lang w:val="ka-GE"/>
              </w:rPr>
              <w:t>1 ½ ტაბლეტი (100 მგ)</w:t>
            </w:r>
          </w:p>
        </w:tc>
      </w:tr>
      <w:tr w:rsidR="000A7C72" w:rsidRPr="0085738D" w:rsidTr="000A7C72">
        <w:tc>
          <w:tcPr>
            <w:tcW w:w="3142" w:type="dxa"/>
          </w:tcPr>
          <w:p w:rsidR="000A7C72" w:rsidRPr="0085738D" w:rsidRDefault="000A7C72" w:rsidP="000A7C72">
            <w:pPr>
              <w:spacing w:after="0"/>
              <w:rPr>
                <w:rFonts w:ascii="Sylfaen" w:hAnsi="Sylfaen"/>
                <w:lang w:val="ka-GE"/>
              </w:rPr>
            </w:pPr>
            <w:r w:rsidRPr="0085738D">
              <w:rPr>
                <w:rFonts w:ascii="Sylfaen" w:hAnsi="Sylfaen"/>
                <w:lang w:val="ka-GE"/>
              </w:rPr>
              <w:t>28 კგ - &lt;40 კგ</w:t>
            </w:r>
          </w:p>
        </w:tc>
        <w:tc>
          <w:tcPr>
            <w:tcW w:w="1646" w:type="dxa"/>
          </w:tcPr>
          <w:p w:rsidR="000A7C72" w:rsidRPr="0085738D" w:rsidRDefault="000A7C72" w:rsidP="000A7C72">
            <w:pPr>
              <w:spacing w:after="0"/>
              <w:rPr>
                <w:rFonts w:ascii="Sylfaen" w:hAnsi="Sylfaen"/>
                <w:lang w:val="ka-GE"/>
              </w:rPr>
            </w:pPr>
            <w:r w:rsidRPr="0085738D">
              <w:rPr>
                <w:rFonts w:ascii="Sylfaen" w:hAnsi="Sylfaen"/>
              </w:rPr>
              <w:t xml:space="preserve">RAL </w:t>
            </w:r>
            <w:r w:rsidRPr="0085738D">
              <w:rPr>
                <w:rFonts w:ascii="Sylfaen" w:hAnsi="Sylfaen"/>
                <w:lang w:val="ka-GE"/>
              </w:rPr>
              <w:t>200</w:t>
            </w:r>
            <w:r w:rsidRPr="0085738D">
              <w:rPr>
                <w:rFonts w:ascii="Sylfaen" w:hAnsi="Sylfaen"/>
              </w:rPr>
              <w:t xml:space="preserve"> </w:t>
            </w:r>
            <w:r w:rsidRPr="0085738D">
              <w:rPr>
                <w:rFonts w:ascii="Sylfaen" w:hAnsi="Sylfaen"/>
                <w:lang w:val="ka-GE"/>
              </w:rPr>
              <w:t>მგ</w:t>
            </w:r>
          </w:p>
        </w:tc>
        <w:tc>
          <w:tcPr>
            <w:tcW w:w="3311" w:type="dxa"/>
          </w:tcPr>
          <w:p w:rsidR="000A7C72" w:rsidRPr="0085738D" w:rsidRDefault="000A7C72" w:rsidP="000A7C72">
            <w:pPr>
              <w:spacing w:after="0"/>
              <w:rPr>
                <w:rFonts w:ascii="Sylfaen" w:hAnsi="Sylfaen"/>
              </w:rPr>
            </w:pPr>
            <w:r w:rsidRPr="0085738D">
              <w:rPr>
                <w:rFonts w:ascii="Sylfaen" w:hAnsi="Sylfaen"/>
                <w:lang w:val="ka-GE"/>
              </w:rPr>
              <w:t>2 ტაბლეტი (100 მგ)</w:t>
            </w:r>
          </w:p>
        </w:tc>
      </w:tr>
    </w:tbl>
    <w:p w:rsidR="00A60772" w:rsidRDefault="00A60772" w:rsidP="003D5938">
      <w:pPr>
        <w:rPr>
          <w:rFonts w:ascii="Sylfaen" w:hAnsi="Sylfaen" w:cs="Sylfaen"/>
          <w:b/>
          <w:sz w:val="24"/>
          <w:szCs w:val="24"/>
          <w:lang w:val="ka-GE"/>
        </w:rPr>
      </w:pPr>
    </w:p>
    <w:p w:rsidR="003D5938" w:rsidRPr="0085738D" w:rsidRDefault="003D5938" w:rsidP="003D5938">
      <w:pPr>
        <w:rPr>
          <w:rFonts w:ascii="Sylfaen" w:hAnsi="Sylfaen" w:cs="Sylfaen"/>
          <w:b/>
          <w:sz w:val="24"/>
          <w:szCs w:val="24"/>
        </w:rPr>
      </w:pPr>
      <w:r w:rsidRPr="0085738D">
        <w:rPr>
          <w:rFonts w:ascii="Sylfaen" w:hAnsi="Sylfaen" w:cs="Sylfaen"/>
          <w:b/>
          <w:sz w:val="24"/>
          <w:szCs w:val="24"/>
          <w:lang w:val="ka-GE"/>
        </w:rPr>
        <w:t>დოლუტეგრავირი (</w:t>
      </w:r>
      <w:r w:rsidRPr="0085738D">
        <w:rPr>
          <w:rFonts w:ascii="Sylfaen" w:hAnsi="Sylfaen" w:cs="Sylfaen"/>
          <w:b/>
          <w:sz w:val="24"/>
          <w:szCs w:val="24"/>
        </w:rPr>
        <w:t>DTG)</w:t>
      </w:r>
    </w:p>
    <w:tbl>
      <w:tblPr>
        <w:tblStyle w:val="TableGrid"/>
        <w:tblW w:w="0" w:type="auto"/>
        <w:tblLook w:val="04A0" w:firstRow="1" w:lastRow="0" w:firstColumn="1" w:lastColumn="0" w:noHBand="0" w:noVBand="1"/>
      </w:tblPr>
      <w:tblGrid>
        <w:gridCol w:w="6396"/>
      </w:tblGrid>
      <w:tr w:rsidR="002E1FD1" w:rsidRPr="0085738D" w:rsidTr="002E1FD1">
        <w:tc>
          <w:tcPr>
            <w:tcW w:w="6396" w:type="dxa"/>
            <w:shd w:val="clear" w:color="auto" w:fill="DDEEED"/>
          </w:tcPr>
          <w:p w:rsidR="002E1FD1" w:rsidRPr="0085738D" w:rsidRDefault="002E1FD1" w:rsidP="001816F4">
            <w:pPr>
              <w:rPr>
                <w:rFonts w:ascii="Sylfaen" w:hAnsi="Sylfaen" w:cs="Sylfaen"/>
                <w:b/>
                <w:lang w:val="ka-GE"/>
              </w:rPr>
            </w:pPr>
            <w:r w:rsidRPr="0085738D">
              <w:rPr>
                <w:rFonts w:ascii="Sylfaen" w:hAnsi="Sylfaen" w:cs="Sylfaen"/>
                <w:b/>
                <w:lang w:val="ka-GE"/>
              </w:rPr>
              <w:t>ფორმულაციები</w:t>
            </w:r>
          </w:p>
        </w:tc>
      </w:tr>
      <w:tr w:rsidR="002E1FD1" w:rsidRPr="0085738D" w:rsidTr="002E1FD1">
        <w:tc>
          <w:tcPr>
            <w:tcW w:w="6396" w:type="dxa"/>
          </w:tcPr>
          <w:p w:rsidR="002E1FD1" w:rsidRPr="0085738D" w:rsidRDefault="002E1FD1" w:rsidP="001816F4">
            <w:pPr>
              <w:rPr>
                <w:rFonts w:ascii="Sylfaen" w:hAnsi="Sylfaen" w:cs="Sylfaen"/>
                <w:lang w:val="ka-GE"/>
              </w:rPr>
            </w:pPr>
            <w:r w:rsidRPr="0085738D">
              <w:rPr>
                <w:rFonts w:ascii="Sylfaen" w:hAnsi="Sylfaen" w:cs="Sylfaen"/>
                <w:lang w:val="ka-GE"/>
              </w:rPr>
              <w:t>გახსნადი ტაბლეტები პ/ო სუსპენზიის მოსაზმადებლად, 5მგ</w:t>
            </w:r>
          </w:p>
        </w:tc>
      </w:tr>
      <w:tr w:rsidR="002E1FD1" w:rsidRPr="0085738D" w:rsidTr="002E1FD1">
        <w:tc>
          <w:tcPr>
            <w:tcW w:w="6396" w:type="dxa"/>
          </w:tcPr>
          <w:p w:rsidR="002E1FD1" w:rsidRPr="0085738D" w:rsidRDefault="002E1FD1" w:rsidP="00703AD5">
            <w:pPr>
              <w:rPr>
                <w:rFonts w:ascii="Sylfaen" w:hAnsi="Sylfaen" w:cs="Sylfaen"/>
                <w:lang w:val="ka-GE"/>
              </w:rPr>
            </w:pPr>
            <w:r w:rsidRPr="0085738D">
              <w:rPr>
                <w:rFonts w:ascii="Sylfaen" w:hAnsi="Sylfaen" w:cs="Sylfaen"/>
                <w:lang w:val="ka-GE"/>
              </w:rPr>
              <w:t>აპკით დაფარულ</w:t>
            </w:r>
            <w:r w:rsidR="00703AD5">
              <w:rPr>
                <w:rFonts w:ascii="Sylfaen" w:hAnsi="Sylfaen" w:cs="Sylfaen"/>
                <w:lang w:val="ka-GE"/>
              </w:rPr>
              <w:t>ი</w:t>
            </w:r>
            <w:r w:rsidRPr="0085738D">
              <w:rPr>
                <w:rFonts w:ascii="Sylfaen" w:hAnsi="Sylfaen" w:cs="Sylfaen"/>
                <w:lang w:val="ka-GE"/>
              </w:rPr>
              <w:t xml:space="preserve"> ტაბლეტები, 10 მგ, 25 მგ, 50 მგ</w:t>
            </w:r>
          </w:p>
        </w:tc>
      </w:tr>
    </w:tbl>
    <w:p w:rsidR="003D5938" w:rsidRPr="0085738D" w:rsidRDefault="003D5938" w:rsidP="003D5938">
      <w:pPr>
        <w:spacing w:after="0" w:line="240" w:lineRule="auto"/>
        <w:rPr>
          <w:rFonts w:ascii="Sylfaen" w:hAnsi="Sylfaen" w:cs="Sylfaen"/>
          <w:lang w:val="ka-GE"/>
        </w:rPr>
      </w:pPr>
    </w:p>
    <w:p w:rsidR="002E1FD1" w:rsidRPr="0085738D" w:rsidRDefault="002E1FD1" w:rsidP="00CB0F9E">
      <w:pPr>
        <w:pStyle w:val="ListParagraph"/>
        <w:numPr>
          <w:ilvl w:val="0"/>
          <w:numId w:val="61"/>
        </w:numPr>
        <w:ind w:left="360"/>
        <w:jc w:val="both"/>
        <w:rPr>
          <w:rFonts w:ascii="Sylfaen" w:hAnsi="Sylfaen" w:cs="Sylfaen"/>
          <w:lang w:val="ka-GE"/>
        </w:rPr>
      </w:pPr>
      <w:r w:rsidRPr="0085738D">
        <w:rPr>
          <w:rFonts w:ascii="Sylfaen" w:hAnsi="Sylfaen" w:cs="Sylfaen"/>
          <w:lang w:val="ka-GE"/>
        </w:rPr>
        <w:t xml:space="preserve">დოლუტეგრავირი არ არის რეკომენდებული 4 კვირამე ასაკის </w:t>
      </w:r>
      <w:r w:rsidR="007B4147" w:rsidRPr="0085738D">
        <w:rPr>
          <w:rFonts w:ascii="Sylfaen" w:hAnsi="Sylfaen" w:cs="Sylfaen"/>
          <w:lang w:val="ka-GE"/>
        </w:rPr>
        <w:t>და 3 კილოგრამამდე წონის ჩ</w:t>
      </w:r>
      <w:r w:rsidR="001972B6" w:rsidRPr="0085738D">
        <w:rPr>
          <w:rFonts w:ascii="Sylfaen" w:hAnsi="Sylfaen" w:cs="Sylfaen"/>
          <w:lang w:val="ka-GE"/>
        </w:rPr>
        <w:t>ვ</w:t>
      </w:r>
      <w:r w:rsidR="007B4147" w:rsidRPr="0085738D">
        <w:rPr>
          <w:rFonts w:ascii="Sylfaen" w:hAnsi="Sylfaen" w:cs="Sylfaen"/>
          <w:lang w:val="ka-GE"/>
        </w:rPr>
        <w:t>ილებში.</w:t>
      </w:r>
    </w:p>
    <w:p w:rsidR="002E1FD1" w:rsidRPr="0085738D" w:rsidRDefault="002E1FD1" w:rsidP="00CB0F9E">
      <w:pPr>
        <w:pStyle w:val="ListParagraph"/>
        <w:numPr>
          <w:ilvl w:val="0"/>
          <w:numId w:val="61"/>
        </w:numPr>
        <w:ind w:left="360"/>
        <w:jc w:val="both"/>
        <w:rPr>
          <w:rFonts w:ascii="Sylfaen" w:hAnsi="Sylfaen" w:cs="Sylfaen"/>
          <w:lang w:val="ka-GE"/>
        </w:rPr>
      </w:pPr>
      <w:r w:rsidRPr="0085738D">
        <w:rPr>
          <w:rFonts w:ascii="Sylfaen" w:hAnsi="Sylfaen" w:cs="Sylfaen"/>
          <w:lang w:val="ka-GE"/>
        </w:rPr>
        <w:t>დოლუტეგ</w:t>
      </w:r>
      <w:r w:rsidR="00703AD5">
        <w:rPr>
          <w:rFonts w:ascii="Sylfaen" w:hAnsi="Sylfaen" w:cs="Sylfaen"/>
          <w:lang w:val="ka-GE"/>
        </w:rPr>
        <w:t>რ</w:t>
      </w:r>
      <w:r w:rsidRPr="0085738D">
        <w:rPr>
          <w:rFonts w:ascii="Sylfaen" w:hAnsi="Sylfaen" w:cs="Sylfaen"/>
          <w:lang w:val="ka-GE"/>
        </w:rPr>
        <w:t>ავირის მიღება შესაძლებელია საკვების გარეშე</w:t>
      </w:r>
      <w:r w:rsidR="007B4147" w:rsidRPr="0085738D">
        <w:rPr>
          <w:rFonts w:ascii="Sylfaen" w:hAnsi="Sylfaen" w:cs="Sylfaen"/>
          <w:lang w:val="ka-GE"/>
        </w:rPr>
        <w:t>.</w:t>
      </w:r>
    </w:p>
    <w:p w:rsidR="002E1FD1" w:rsidRPr="0085738D" w:rsidRDefault="002E1FD1" w:rsidP="006E5B10">
      <w:pPr>
        <w:pStyle w:val="ListParagraph"/>
        <w:numPr>
          <w:ilvl w:val="0"/>
          <w:numId w:val="61"/>
        </w:numPr>
        <w:ind w:left="360"/>
        <w:jc w:val="both"/>
        <w:rPr>
          <w:rFonts w:ascii="Sylfaen" w:hAnsi="Sylfaen" w:cs="Sylfaen"/>
          <w:lang w:val="ka-GE"/>
        </w:rPr>
      </w:pPr>
      <w:r w:rsidRPr="0085738D">
        <w:rPr>
          <w:rFonts w:ascii="Sylfaen" w:hAnsi="Sylfaen" w:cs="Sylfaen"/>
          <w:u w:val="single"/>
          <w:lang w:val="ka-GE"/>
        </w:rPr>
        <w:t>პ/ო სუსპენზიის მომზადების ინსტრუქცია</w:t>
      </w:r>
      <w:r w:rsidRPr="0085738D">
        <w:rPr>
          <w:rFonts w:ascii="Sylfaen" w:hAnsi="Sylfaen" w:cs="Sylfaen"/>
          <w:lang w:val="ka-GE"/>
        </w:rPr>
        <w:t>: სრულად გახსენით შესაბამისი ტაბლეტი 5 მლ წყალში (თუ იყენებთ 1-3 ტაბლეტს) ან 10 მლ წყალში (თუ იყენებთ 4-6 ტაბლეტს). წრიული მოძრაობებით დააბზრიალეთ ჭურჭელი</w:t>
      </w:r>
      <w:r w:rsidR="0051570C" w:rsidRPr="0085738D">
        <w:rPr>
          <w:rFonts w:ascii="Sylfaen" w:hAnsi="Sylfaen" w:cs="Sylfaen"/>
          <w:lang w:val="ka-GE"/>
        </w:rPr>
        <w:t xml:space="preserve"> ერთგვაროვანი მასის მირებადე. </w:t>
      </w:r>
      <w:r w:rsidR="007B4147" w:rsidRPr="0085738D">
        <w:rPr>
          <w:rFonts w:ascii="Sylfaen" w:hAnsi="Sylfaen" w:cs="Sylfaen"/>
          <w:lang w:val="ka-GE"/>
        </w:rPr>
        <w:t xml:space="preserve">მიეცით </w:t>
      </w:r>
      <w:r w:rsidR="0051570C" w:rsidRPr="0085738D">
        <w:rPr>
          <w:rFonts w:ascii="Sylfaen" w:hAnsi="Sylfaen" w:cs="Sylfaen"/>
          <w:lang w:val="ka-GE"/>
        </w:rPr>
        <w:t xml:space="preserve">სუსპენზია </w:t>
      </w:r>
      <w:r w:rsidR="007B4147" w:rsidRPr="0085738D">
        <w:rPr>
          <w:rFonts w:ascii="Sylfaen" w:hAnsi="Sylfaen" w:cs="Sylfaen"/>
          <w:lang w:val="ka-GE"/>
        </w:rPr>
        <w:lastRenderedPageBreak/>
        <w:t xml:space="preserve">ბავშვს მისი მომზადებიდან </w:t>
      </w:r>
      <w:r w:rsidR="0051570C" w:rsidRPr="0085738D">
        <w:rPr>
          <w:rFonts w:ascii="Sylfaen" w:hAnsi="Sylfaen" w:cs="Sylfaen"/>
          <w:lang w:val="ka-GE"/>
        </w:rPr>
        <w:t>30 წუთის ფარგლებში</w:t>
      </w:r>
      <w:r w:rsidR="007B4147" w:rsidRPr="0085738D">
        <w:rPr>
          <w:rFonts w:ascii="Sylfaen" w:hAnsi="Sylfaen" w:cs="Sylfaen"/>
          <w:lang w:val="ka-GE"/>
        </w:rPr>
        <w:t>. დამატებით გამოავლეთ წყალი სუსპენზიის მოსამზადებელ ჭურჭელში და მიეცით ბავშვს რათა დავრწმუნდეთ რომ ბავშვმა მიიღო სრული დოზა და რომ წამალი არ დარჩა ჭურჭელში.</w:t>
      </w:r>
    </w:p>
    <w:p w:rsidR="007B4147" w:rsidRPr="0085738D" w:rsidRDefault="007B4147" w:rsidP="006E5B10">
      <w:pPr>
        <w:pStyle w:val="ListParagraph"/>
        <w:numPr>
          <w:ilvl w:val="0"/>
          <w:numId w:val="61"/>
        </w:numPr>
        <w:ind w:left="360"/>
        <w:jc w:val="both"/>
        <w:rPr>
          <w:rFonts w:ascii="Sylfaen" w:hAnsi="Sylfaen" w:cs="Sylfaen"/>
          <w:lang w:val="ka-GE"/>
        </w:rPr>
      </w:pPr>
      <w:r w:rsidRPr="0085738D">
        <w:rPr>
          <w:rFonts w:ascii="Sylfaen" w:hAnsi="Sylfaen" w:cs="Sylfaen"/>
          <w:lang w:val="ka-GE"/>
        </w:rPr>
        <w:t>დოლუტეგრავირის აპკით დაფარული ტაბლე</w:t>
      </w:r>
      <w:r w:rsidR="001972B6" w:rsidRPr="0085738D">
        <w:rPr>
          <w:rFonts w:ascii="Sylfaen" w:hAnsi="Sylfaen" w:cs="Sylfaen"/>
          <w:lang w:val="ka-GE"/>
        </w:rPr>
        <w:t>ტ</w:t>
      </w:r>
      <w:r w:rsidRPr="0085738D">
        <w:rPr>
          <w:rFonts w:ascii="Sylfaen" w:hAnsi="Sylfaen" w:cs="Sylfaen"/>
          <w:lang w:val="ka-GE"/>
        </w:rPr>
        <w:t>ი არ უნდა იქნას გამოყენებული &lt;14 კგ წონის ბავშვებში</w:t>
      </w:r>
      <w:r w:rsidR="001972B6" w:rsidRPr="0085738D">
        <w:rPr>
          <w:rFonts w:ascii="Sylfaen" w:hAnsi="Sylfaen" w:cs="Sylfaen"/>
          <w:lang w:val="ka-GE"/>
        </w:rPr>
        <w:t>.</w:t>
      </w:r>
    </w:p>
    <w:p w:rsidR="007B4147" w:rsidRPr="0085738D" w:rsidRDefault="001972B6" w:rsidP="006E5B10">
      <w:pPr>
        <w:pStyle w:val="ListParagraph"/>
        <w:numPr>
          <w:ilvl w:val="0"/>
          <w:numId w:val="61"/>
        </w:numPr>
        <w:ind w:left="360"/>
        <w:jc w:val="both"/>
        <w:rPr>
          <w:rFonts w:ascii="Sylfaen" w:hAnsi="Sylfaen" w:cs="Sylfaen"/>
          <w:lang w:val="ka-GE"/>
        </w:rPr>
      </w:pPr>
      <w:r w:rsidRPr="0085738D">
        <w:rPr>
          <w:rFonts w:ascii="Sylfaen" w:hAnsi="Sylfaen" w:cs="Sylfaen"/>
          <w:lang w:val="ka-GE"/>
        </w:rPr>
        <w:t>დოლუტეგრავირის გახსნადი და აპკით დაფარული ტაბლეტები არ არიან ბიოექვივალენტურები, ამიტომ მათი ურთიერთჩანაცვლება არ შეიძლება.</w:t>
      </w:r>
    </w:p>
    <w:p w:rsidR="001972B6" w:rsidRPr="0085738D" w:rsidRDefault="001972B6" w:rsidP="001972B6">
      <w:pPr>
        <w:pStyle w:val="Caption"/>
        <w:rPr>
          <w:rFonts w:ascii="Sylfaen" w:hAnsi="Sylfaen" w:cs="Sylfaen"/>
          <w:sz w:val="22"/>
          <w:szCs w:val="22"/>
          <w:lang w:val="ka-GE"/>
        </w:rPr>
      </w:pPr>
      <w:bookmarkStart w:id="59" w:name="_Toc75515922"/>
      <w:r w:rsidRPr="0085738D">
        <w:rPr>
          <w:rFonts w:ascii="Sylfaen" w:hAnsi="Sylfaen" w:cs="Sylfaen"/>
          <w:sz w:val="22"/>
          <w:szCs w:val="22"/>
        </w:rPr>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21</w:t>
      </w:r>
      <w:r w:rsidRPr="0085738D">
        <w:rPr>
          <w:rFonts w:ascii="Sylfaen" w:hAnsi="Sylfaen"/>
          <w:sz w:val="22"/>
          <w:szCs w:val="22"/>
        </w:rPr>
        <w:fldChar w:fldCharType="end"/>
      </w:r>
      <w:r w:rsidRPr="0085738D">
        <w:rPr>
          <w:rFonts w:ascii="Sylfaen" w:hAnsi="Sylfaen"/>
          <w:sz w:val="22"/>
          <w:szCs w:val="22"/>
          <w:lang w:val="ka-GE"/>
        </w:rPr>
        <w:t>. დოლუტეგრ</w:t>
      </w:r>
      <w:r w:rsidR="00424275">
        <w:rPr>
          <w:rFonts w:ascii="Sylfaen" w:hAnsi="Sylfaen"/>
          <w:sz w:val="22"/>
          <w:szCs w:val="22"/>
          <w:lang w:val="ka-GE"/>
        </w:rPr>
        <w:t>ავირის</w:t>
      </w:r>
      <w:r w:rsidRPr="0085738D">
        <w:rPr>
          <w:rFonts w:ascii="Sylfaen" w:hAnsi="Sylfaen"/>
          <w:sz w:val="22"/>
          <w:szCs w:val="22"/>
          <w:lang w:val="ka-GE"/>
        </w:rPr>
        <w:t xml:space="preserve"> გახსნადი ტაბლეტების დოზირება</w:t>
      </w:r>
      <w:bookmarkEnd w:id="59"/>
      <w:r w:rsidRPr="0085738D">
        <w:rPr>
          <w:rFonts w:ascii="Sylfaen" w:hAnsi="Sylfaen"/>
          <w:sz w:val="22"/>
          <w:szCs w:val="22"/>
          <w:lang w:val="ka-GE"/>
        </w:rPr>
        <w:t xml:space="preserve"> </w:t>
      </w:r>
    </w:p>
    <w:tbl>
      <w:tblPr>
        <w:tblStyle w:val="TableGrid"/>
        <w:tblW w:w="9355" w:type="dxa"/>
        <w:tblLook w:val="04A0" w:firstRow="1" w:lastRow="0" w:firstColumn="1" w:lastColumn="0" w:noHBand="0" w:noVBand="1"/>
      </w:tblPr>
      <w:tblGrid>
        <w:gridCol w:w="3142"/>
        <w:gridCol w:w="3963"/>
        <w:gridCol w:w="2250"/>
      </w:tblGrid>
      <w:tr w:rsidR="001972B6" w:rsidRPr="0085738D" w:rsidTr="001972B6">
        <w:tc>
          <w:tcPr>
            <w:tcW w:w="3142" w:type="dxa"/>
            <w:shd w:val="clear" w:color="auto" w:fill="57B7B2"/>
          </w:tcPr>
          <w:p w:rsidR="001972B6" w:rsidRPr="0085738D" w:rsidRDefault="001972B6" w:rsidP="001972B6">
            <w:pPr>
              <w:spacing w:after="0"/>
              <w:rPr>
                <w:rFonts w:ascii="Sylfaen" w:hAnsi="Sylfaen"/>
                <w:b/>
                <w:color w:val="FFFFFF" w:themeColor="background1"/>
                <w:sz w:val="24"/>
                <w:szCs w:val="24"/>
                <w:lang w:val="ka-GE"/>
              </w:rPr>
            </w:pPr>
            <w:r w:rsidRPr="0085738D">
              <w:rPr>
                <w:rFonts w:ascii="Sylfaen" w:hAnsi="Sylfaen"/>
                <w:b/>
                <w:color w:val="FFFFFF" w:themeColor="background1"/>
                <w:sz w:val="24"/>
                <w:szCs w:val="24"/>
                <w:lang w:val="ka-GE"/>
              </w:rPr>
              <w:t>წონა</w:t>
            </w:r>
          </w:p>
        </w:tc>
        <w:tc>
          <w:tcPr>
            <w:tcW w:w="3963" w:type="dxa"/>
            <w:shd w:val="clear" w:color="auto" w:fill="57B7B2"/>
          </w:tcPr>
          <w:p w:rsidR="001972B6" w:rsidRPr="0085738D" w:rsidRDefault="001972B6" w:rsidP="001972B6">
            <w:pPr>
              <w:spacing w:after="0"/>
              <w:jc w:val="center"/>
              <w:rPr>
                <w:rFonts w:ascii="Sylfaen" w:hAnsi="Sylfaen"/>
                <w:b/>
                <w:color w:val="FFFFFF" w:themeColor="background1"/>
                <w:sz w:val="24"/>
                <w:szCs w:val="24"/>
                <w:lang w:val="ka-GE"/>
              </w:rPr>
            </w:pPr>
            <w:r w:rsidRPr="0085738D">
              <w:rPr>
                <w:rFonts w:ascii="Sylfaen" w:hAnsi="Sylfaen"/>
                <w:b/>
                <w:color w:val="FFFFFF" w:themeColor="background1"/>
                <w:sz w:val="24"/>
                <w:szCs w:val="24"/>
                <w:lang w:val="ka-GE"/>
              </w:rPr>
              <w:t>დოლუტეგრავირის გახსნადი ტაბლეტის რეკოემდნებული დოზა</w:t>
            </w:r>
          </w:p>
        </w:tc>
        <w:tc>
          <w:tcPr>
            <w:tcW w:w="2250" w:type="dxa"/>
            <w:shd w:val="clear" w:color="auto" w:fill="57B7B2"/>
          </w:tcPr>
          <w:p w:rsidR="001972B6" w:rsidRPr="0085738D" w:rsidRDefault="001972B6" w:rsidP="001972B6">
            <w:pPr>
              <w:spacing w:after="0"/>
              <w:jc w:val="center"/>
              <w:rPr>
                <w:rFonts w:ascii="Sylfaen" w:hAnsi="Sylfaen"/>
                <w:b/>
                <w:color w:val="FFFFFF" w:themeColor="background1"/>
                <w:sz w:val="24"/>
                <w:szCs w:val="24"/>
                <w:lang w:val="ka-GE"/>
              </w:rPr>
            </w:pPr>
            <w:r w:rsidRPr="0085738D">
              <w:rPr>
                <w:rFonts w:ascii="Sylfaen" w:hAnsi="Sylfaen"/>
                <w:b/>
                <w:color w:val="FFFFFF" w:themeColor="background1"/>
                <w:sz w:val="24"/>
                <w:szCs w:val="24"/>
                <w:lang w:val="ka-GE"/>
              </w:rPr>
              <w:t>5მგ ტაბლეტების რაოდენობა</w:t>
            </w:r>
          </w:p>
        </w:tc>
      </w:tr>
      <w:tr w:rsidR="001972B6" w:rsidRPr="0085738D" w:rsidTr="001972B6">
        <w:tc>
          <w:tcPr>
            <w:tcW w:w="3142" w:type="dxa"/>
          </w:tcPr>
          <w:p w:rsidR="001972B6" w:rsidRPr="0085738D" w:rsidRDefault="001972B6" w:rsidP="001972B6">
            <w:pPr>
              <w:spacing w:after="0"/>
              <w:rPr>
                <w:rFonts w:ascii="Sylfaen" w:hAnsi="Sylfaen"/>
                <w:lang w:val="ka-GE"/>
              </w:rPr>
            </w:pPr>
            <w:r w:rsidRPr="0085738D">
              <w:rPr>
                <w:rFonts w:ascii="Sylfaen" w:hAnsi="Sylfaen"/>
                <w:lang w:val="ka-GE"/>
              </w:rPr>
              <w:t>3 კგ - &lt;6 კგ</w:t>
            </w:r>
          </w:p>
        </w:tc>
        <w:tc>
          <w:tcPr>
            <w:tcW w:w="3963" w:type="dxa"/>
          </w:tcPr>
          <w:p w:rsidR="001972B6" w:rsidRPr="0085738D" w:rsidRDefault="001972B6" w:rsidP="001972B6">
            <w:pPr>
              <w:spacing w:after="0"/>
              <w:rPr>
                <w:rFonts w:ascii="Sylfaen" w:hAnsi="Sylfaen"/>
                <w:lang w:val="ka-GE"/>
              </w:rPr>
            </w:pPr>
            <w:r w:rsidRPr="0085738D">
              <w:rPr>
                <w:rFonts w:ascii="Sylfaen" w:hAnsi="Sylfaen"/>
                <w:lang w:val="ka-GE"/>
              </w:rPr>
              <w:t>5 მგ დღეში ერთხელ</w:t>
            </w:r>
          </w:p>
        </w:tc>
        <w:tc>
          <w:tcPr>
            <w:tcW w:w="2250" w:type="dxa"/>
          </w:tcPr>
          <w:p w:rsidR="001972B6" w:rsidRPr="0085738D" w:rsidRDefault="001972B6" w:rsidP="001972B6">
            <w:pPr>
              <w:spacing w:after="0"/>
              <w:rPr>
                <w:rFonts w:ascii="Sylfaen" w:hAnsi="Sylfaen"/>
                <w:lang w:val="ka-GE"/>
              </w:rPr>
            </w:pPr>
            <w:r w:rsidRPr="0085738D">
              <w:rPr>
                <w:rFonts w:ascii="Sylfaen" w:hAnsi="Sylfaen"/>
                <w:lang w:val="ka-GE"/>
              </w:rPr>
              <w:t>1</w:t>
            </w:r>
          </w:p>
        </w:tc>
      </w:tr>
      <w:tr w:rsidR="001972B6" w:rsidRPr="0085738D" w:rsidTr="001972B6">
        <w:tc>
          <w:tcPr>
            <w:tcW w:w="3142" w:type="dxa"/>
          </w:tcPr>
          <w:p w:rsidR="001972B6" w:rsidRPr="0085738D" w:rsidRDefault="001972B6" w:rsidP="001972B6">
            <w:pPr>
              <w:spacing w:after="0"/>
              <w:rPr>
                <w:rFonts w:ascii="Sylfaen" w:hAnsi="Sylfaen"/>
                <w:lang w:val="ka-GE"/>
              </w:rPr>
            </w:pPr>
            <w:r w:rsidRPr="0085738D">
              <w:rPr>
                <w:rFonts w:ascii="Sylfaen" w:hAnsi="Sylfaen"/>
                <w:lang w:val="ka-GE"/>
              </w:rPr>
              <w:t>6 კგ - &lt;10 კგ</w:t>
            </w:r>
          </w:p>
        </w:tc>
        <w:tc>
          <w:tcPr>
            <w:tcW w:w="3963" w:type="dxa"/>
          </w:tcPr>
          <w:p w:rsidR="001972B6" w:rsidRPr="0085738D" w:rsidRDefault="001972B6" w:rsidP="001972B6">
            <w:pPr>
              <w:spacing w:after="0"/>
              <w:rPr>
                <w:rFonts w:ascii="Sylfaen" w:hAnsi="Sylfaen"/>
              </w:rPr>
            </w:pPr>
            <w:r w:rsidRPr="0085738D">
              <w:rPr>
                <w:rFonts w:ascii="Sylfaen" w:hAnsi="Sylfaen"/>
                <w:lang w:val="ka-GE"/>
              </w:rPr>
              <w:t>15 მგ დღეში ერთხელ</w:t>
            </w:r>
          </w:p>
        </w:tc>
        <w:tc>
          <w:tcPr>
            <w:tcW w:w="2250" w:type="dxa"/>
          </w:tcPr>
          <w:p w:rsidR="001972B6" w:rsidRPr="0085738D" w:rsidRDefault="001972B6" w:rsidP="001972B6">
            <w:pPr>
              <w:spacing w:after="0"/>
              <w:rPr>
                <w:rFonts w:ascii="Sylfaen" w:hAnsi="Sylfaen"/>
                <w:lang w:val="ka-GE"/>
              </w:rPr>
            </w:pPr>
            <w:r w:rsidRPr="0085738D">
              <w:rPr>
                <w:rFonts w:ascii="Sylfaen" w:hAnsi="Sylfaen"/>
                <w:lang w:val="ka-GE"/>
              </w:rPr>
              <w:t>3</w:t>
            </w:r>
          </w:p>
        </w:tc>
      </w:tr>
      <w:tr w:rsidR="001972B6" w:rsidRPr="0085738D" w:rsidTr="001972B6">
        <w:tc>
          <w:tcPr>
            <w:tcW w:w="3142" w:type="dxa"/>
          </w:tcPr>
          <w:p w:rsidR="001972B6" w:rsidRPr="0085738D" w:rsidRDefault="001972B6" w:rsidP="001972B6">
            <w:pPr>
              <w:spacing w:after="0"/>
              <w:rPr>
                <w:rFonts w:ascii="Sylfaen" w:hAnsi="Sylfaen"/>
                <w:lang w:val="ka-GE"/>
              </w:rPr>
            </w:pPr>
            <w:r w:rsidRPr="0085738D">
              <w:rPr>
                <w:rFonts w:ascii="Sylfaen" w:hAnsi="Sylfaen"/>
                <w:lang w:val="ka-GE"/>
              </w:rPr>
              <w:t>10 კგ - &lt;14 კგ</w:t>
            </w:r>
          </w:p>
        </w:tc>
        <w:tc>
          <w:tcPr>
            <w:tcW w:w="3963" w:type="dxa"/>
          </w:tcPr>
          <w:p w:rsidR="001972B6" w:rsidRPr="0085738D" w:rsidRDefault="001972B6" w:rsidP="001972B6">
            <w:pPr>
              <w:spacing w:after="0"/>
              <w:rPr>
                <w:rFonts w:ascii="Sylfaen" w:hAnsi="Sylfaen"/>
              </w:rPr>
            </w:pPr>
            <w:r w:rsidRPr="0085738D">
              <w:rPr>
                <w:rFonts w:ascii="Sylfaen" w:hAnsi="Sylfaen"/>
                <w:lang w:val="ka-GE"/>
              </w:rPr>
              <w:t>20 მგ დღეში ერთხელ</w:t>
            </w:r>
          </w:p>
        </w:tc>
        <w:tc>
          <w:tcPr>
            <w:tcW w:w="2250" w:type="dxa"/>
          </w:tcPr>
          <w:p w:rsidR="001972B6" w:rsidRPr="0085738D" w:rsidRDefault="001972B6" w:rsidP="001972B6">
            <w:pPr>
              <w:spacing w:after="0"/>
              <w:rPr>
                <w:rFonts w:ascii="Sylfaen" w:hAnsi="Sylfaen"/>
                <w:lang w:val="ka-GE"/>
              </w:rPr>
            </w:pPr>
            <w:r w:rsidRPr="0085738D">
              <w:rPr>
                <w:rFonts w:ascii="Sylfaen" w:hAnsi="Sylfaen"/>
                <w:lang w:val="ka-GE"/>
              </w:rPr>
              <w:t>4</w:t>
            </w:r>
          </w:p>
        </w:tc>
      </w:tr>
      <w:tr w:rsidR="001972B6" w:rsidRPr="0085738D" w:rsidTr="001972B6">
        <w:tc>
          <w:tcPr>
            <w:tcW w:w="3142" w:type="dxa"/>
          </w:tcPr>
          <w:p w:rsidR="001972B6" w:rsidRPr="0085738D" w:rsidRDefault="001972B6" w:rsidP="001972B6">
            <w:pPr>
              <w:spacing w:after="0"/>
              <w:rPr>
                <w:rFonts w:ascii="Sylfaen" w:hAnsi="Sylfaen"/>
                <w:lang w:val="ka-GE"/>
              </w:rPr>
            </w:pPr>
            <w:r w:rsidRPr="0085738D">
              <w:rPr>
                <w:rFonts w:ascii="Sylfaen" w:hAnsi="Sylfaen"/>
                <w:lang w:val="ka-GE"/>
              </w:rPr>
              <w:t>14 კგ - &lt;20 კგ</w:t>
            </w:r>
          </w:p>
        </w:tc>
        <w:tc>
          <w:tcPr>
            <w:tcW w:w="3963" w:type="dxa"/>
          </w:tcPr>
          <w:p w:rsidR="001972B6" w:rsidRPr="0085738D" w:rsidRDefault="001972B6" w:rsidP="001972B6">
            <w:pPr>
              <w:spacing w:after="0"/>
              <w:rPr>
                <w:rFonts w:ascii="Sylfaen" w:hAnsi="Sylfaen"/>
              </w:rPr>
            </w:pPr>
            <w:r w:rsidRPr="0085738D">
              <w:rPr>
                <w:rFonts w:ascii="Sylfaen" w:hAnsi="Sylfaen"/>
                <w:lang w:val="ka-GE"/>
              </w:rPr>
              <w:t>25 მგ დღეში ერთხელ</w:t>
            </w:r>
          </w:p>
        </w:tc>
        <w:tc>
          <w:tcPr>
            <w:tcW w:w="2250" w:type="dxa"/>
          </w:tcPr>
          <w:p w:rsidR="001972B6" w:rsidRPr="0085738D" w:rsidRDefault="001972B6" w:rsidP="001972B6">
            <w:pPr>
              <w:spacing w:after="0"/>
              <w:rPr>
                <w:rFonts w:ascii="Sylfaen" w:hAnsi="Sylfaen"/>
                <w:lang w:val="ka-GE"/>
              </w:rPr>
            </w:pPr>
            <w:r w:rsidRPr="0085738D">
              <w:rPr>
                <w:rFonts w:ascii="Sylfaen" w:hAnsi="Sylfaen"/>
                <w:lang w:val="ka-GE"/>
              </w:rPr>
              <w:t>5</w:t>
            </w:r>
          </w:p>
        </w:tc>
      </w:tr>
      <w:tr w:rsidR="001972B6" w:rsidRPr="0085738D" w:rsidTr="001972B6">
        <w:tc>
          <w:tcPr>
            <w:tcW w:w="3142" w:type="dxa"/>
          </w:tcPr>
          <w:p w:rsidR="001972B6" w:rsidRPr="0085738D" w:rsidRDefault="001972B6" w:rsidP="001972B6">
            <w:pPr>
              <w:spacing w:after="0"/>
              <w:rPr>
                <w:rFonts w:ascii="Sylfaen" w:hAnsi="Sylfaen"/>
                <w:lang w:val="ka-GE"/>
              </w:rPr>
            </w:pPr>
            <w:r w:rsidRPr="0085738D">
              <w:rPr>
                <w:rFonts w:ascii="Sylfaen" w:hAnsi="Sylfaen"/>
                <w:lang w:val="ka-GE"/>
              </w:rPr>
              <w:t>≥20 კგ</w:t>
            </w:r>
          </w:p>
        </w:tc>
        <w:tc>
          <w:tcPr>
            <w:tcW w:w="3963" w:type="dxa"/>
          </w:tcPr>
          <w:p w:rsidR="001972B6" w:rsidRPr="0085738D" w:rsidRDefault="001972B6" w:rsidP="001972B6">
            <w:pPr>
              <w:spacing w:after="0"/>
              <w:rPr>
                <w:rFonts w:ascii="Sylfaen" w:hAnsi="Sylfaen"/>
              </w:rPr>
            </w:pPr>
            <w:r w:rsidRPr="0085738D">
              <w:rPr>
                <w:rFonts w:ascii="Sylfaen" w:hAnsi="Sylfaen"/>
                <w:lang w:val="ka-GE"/>
              </w:rPr>
              <w:t>30 მგ დღეში ერთხელ</w:t>
            </w:r>
          </w:p>
        </w:tc>
        <w:tc>
          <w:tcPr>
            <w:tcW w:w="2250" w:type="dxa"/>
          </w:tcPr>
          <w:p w:rsidR="001972B6" w:rsidRPr="0085738D" w:rsidRDefault="001972B6" w:rsidP="001972B6">
            <w:pPr>
              <w:spacing w:after="0"/>
              <w:rPr>
                <w:rFonts w:ascii="Sylfaen" w:hAnsi="Sylfaen"/>
                <w:lang w:val="ka-GE"/>
              </w:rPr>
            </w:pPr>
            <w:r w:rsidRPr="0085738D">
              <w:rPr>
                <w:rFonts w:ascii="Sylfaen" w:hAnsi="Sylfaen"/>
                <w:lang w:val="ka-GE"/>
              </w:rPr>
              <w:t>6</w:t>
            </w:r>
          </w:p>
        </w:tc>
      </w:tr>
    </w:tbl>
    <w:p w:rsidR="002E1FD1" w:rsidRPr="0085738D" w:rsidRDefault="002E1FD1" w:rsidP="001972B6">
      <w:pPr>
        <w:spacing w:after="0"/>
        <w:rPr>
          <w:rFonts w:ascii="Sylfaen" w:hAnsi="Sylfaen" w:cs="Sylfaen"/>
          <w:lang w:val="ka-GE"/>
        </w:rPr>
      </w:pPr>
    </w:p>
    <w:p w:rsidR="001972B6" w:rsidRPr="0085738D" w:rsidRDefault="001972B6" w:rsidP="001972B6">
      <w:pPr>
        <w:pStyle w:val="Caption"/>
        <w:rPr>
          <w:rFonts w:ascii="Sylfaen" w:hAnsi="Sylfaen" w:cs="Sylfaen"/>
          <w:sz w:val="22"/>
          <w:szCs w:val="22"/>
          <w:lang w:val="ka-GE"/>
        </w:rPr>
      </w:pPr>
      <w:bookmarkStart w:id="60" w:name="_Toc75515923"/>
      <w:r w:rsidRPr="0085738D">
        <w:rPr>
          <w:rFonts w:ascii="Sylfaen" w:hAnsi="Sylfaen" w:cs="Sylfaen"/>
          <w:sz w:val="22"/>
          <w:szCs w:val="22"/>
        </w:rPr>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22</w:t>
      </w:r>
      <w:r w:rsidRPr="0085738D">
        <w:rPr>
          <w:rFonts w:ascii="Sylfaen" w:hAnsi="Sylfaen"/>
          <w:sz w:val="22"/>
          <w:szCs w:val="22"/>
        </w:rPr>
        <w:fldChar w:fldCharType="end"/>
      </w:r>
      <w:r w:rsidRPr="0085738D">
        <w:rPr>
          <w:rFonts w:ascii="Sylfaen" w:hAnsi="Sylfaen"/>
          <w:sz w:val="22"/>
          <w:szCs w:val="22"/>
          <w:lang w:val="ka-GE"/>
        </w:rPr>
        <w:t>, დოლუტეგრავირის აპკით დაფარული ტაბლეტების დოზირება</w:t>
      </w:r>
      <w:bookmarkEnd w:id="60"/>
      <w:r w:rsidRPr="0085738D">
        <w:rPr>
          <w:rFonts w:ascii="Sylfaen" w:hAnsi="Sylfaen"/>
          <w:sz w:val="22"/>
          <w:szCs w:val="22"/>
          <w:lang w:val="ka-GE"/>
        </w:rPr>
        <w:t xml:space="preserve"> </w:t>
      </w:r>
    </w:p>
    <w:tbl>
      <w:tblPr>
        <w:tblStyle w:val="TableGrid"/>
        <w:tblW w:w="9355" w:type="dxa"/>
        <w:tblLook w:val="04A0" w:firstRow="1" w:lastRow="0" w:firstColumn="1" w:lastColumn="0" w:noHBand="0" w:noVBand="1"/>
      </w:tblPr>
      <w:tblGrid>
        <w:gridCol w:w="3142"/>
        <w:gridCol w:w="3963"/>
        <w:gridCol w:w="2250"/>
      </w:tblGrid>
      <w:tr w:rsidR="001129C0" w:rsidRPr="0085738D" w:rsidTr="001816F4">
        <w:tc>
          <w:tcPr>
            <w:tcW w:w="3142" w:type="dxa"/>
            <w:shd w:val="clear" w:color="auto" w:fill="57B7B2"/>
          </w:tcPr>
          <w:p w:rsidR="001129C0" w:rsidRPr="0085738D" w:rsidRDefault="001129C0" w:rsidP="001816F4">
            <w:pPr>
              <w:spacing w:after="0"/>
              <w:rPr>
                <w:rFonts w:ascii="Sylfaen" w:hAnsi="Sylfaen"/>
                <w:b/>
                <w:color w:val="FFFFFF" w:themeColor="background1"/>
                <w:sz w:val="24"/>
                <w:szCs w:val="24"/>
                <w:lang w:val="ka-GE"/>
              </w:rPr>
            </w:pPr>
            <w:r w:rsidRPr="0085738D">
              <w:rPr>
                <w:rFonts w:ascii="Sylfaen" w:hAnsi="Sylfaen"/>
                <w:b/>
                <w:color w:val="FFFFFF" w:themeColor="background1"/>
                <w:sz w:val="24"/>
                <w:szCs w:val="24"/>
                <w:lang w:val="ka-GE"/>
              </w:rPr>
              <w:t>წონა</w:t>
            </w:r>
          </w:p>
        </w:tc>
        <w:tc>
          <w:tcPr>
            <w:tcW w:w="3963" w:type="dxa"/>
            <w:shd w:val="clear" w:color="auto" w:fill="57B7B2"/>
          </w:tcPr>
          <w:p w:rsidR="001129C0" w:rsidRPr="0085738D" w:rsidRDefault="001129C0" w:rsidP="001816F4">
            <w:pPr>
              <w:spacing w:after="0"/>
              <w:jc w:val="center"/>
              <w:rPr>
                <w:rFonts w:ascii="Sylfaen" w:hAnsi="Sylfaen"/>
                <w:b/>
                <w:color w:val="FFFFFF" w:themeColor="background1"/>
                <w:sz w:val="24"/>
                <w:szCs w:val="24"/>
                <w:lang w:val="ka-GE"/>
              </w:rPr>
            </w:pPr>
            <w:r w:rsidRPr="0085738D">
              <w:rPr>
                <w:rFonts w:ascii="Sylfaen" w:hAnsi="Sylfaen"/>
                <w:b/>
                <w:color w:val="FFFFFF" w:themeColor="background1"/>
                <w:sz w:val="24"/>
                <w:szCs w:val="24"/>
                <w:lang w:val="ka-GE"/>
              </w:rPr>
              <w:t>დოლუტეგრავირის გახსნადი ტაბლეტის რეკოემდნებული დოზა</w:t>
            </w:r>
          </w:p>
        </w:tc>
        <w:tc>
          <w:tcPr>
            <w:tcW w:w="2250" w:type="dxa"/>
            <w:shd w:val="clear" w:color="auto" w:fill="57B7B2"/>
          </w:tcPr>
          <w:p w:rsidR="001129C0" w:rsidRPr="0085738D" w:rsidRDefault="001129C0" w:rsidP="001816F4">
            <w:pPr>
              <w:spacing w:after="0"/>
              <w:jc w:val="center"/>
              <w:rPr>
                <w:rFonts w:ascii="Sylfaen" w:hAnsi="Sylfaen"/>
                <w:b/>
                <w:color w:val="FFFFFF" w:themeColor="background1"/>
                <w:sz w:val="24"/>
                <w:szCs w:val="24"/>
                <w:lang w:val="ka-GE"/>
              </w:rPr>
            </w:pPr>
            <w:r w:rsidRPr="0085738D">
              <w:rPr>
                <w:rFonts w:ascii="Sylfaen" w:hAnsi="Sylfaen"/>
                <w:b/>
                <w:color w:val="FFFFFF" w:themeColor="background1"/>
                <w:sz w:val="24"/>
                <w:szCs w:val="24"/>
                <w:lang w:val="ka-GE"/>
              </w:rPr>
              <w:t>ტაბლეტების რაოდენობა</w:t>
            </w:r>
          </w:p>
        </w:tc>
      </w:tr>
      <w:tr w:rsidR="001129C0" w:rsidRPr="0085738D" w:rsidTr="001816F4">
        <w:tc>
          <w:tcPr>
            <w:tcW w:w="3142" w:type="dxa"/>
          </w:tcPr>
          <w:p w:rsidR="001129C0" w:rsidRPr="0085738D" w:rsidRDefault="001129C0" w:rsidP="001816F4">
            <w:pPr>
              <w:spacing w:after="0"/>
              <w:rPr>
                <w:rFonts w:ascii="Sylfaen" w:hAnsi="Sylfaen"/>
                <w:lang w:val="ka-GE"/>
              </w:rPr>
            </w:pPr>
            <w:r w:rsidRPr="0085738D">
              <w:rPr>
                <w:rFonts w:ascii="Sylfaen" w:hAnsi="Sylfaen"/>
                <w:lang w:val="ka-GE"/>
              </w:rPr>
              <w:t>14 კგ - &lt;20 კგ</w:t>
            </w:r>
          </w:p>
        </w:tc>
        <w:tc>
          <w:tcPr>
            <w:tcW w:w="3963" w:type="dxa"/>
          </w:tcPr>
          <w:p w:rsidR="001129C0" w:rsidRPr="0085738D" w:rsidRDefault="001129C0" w:rsidP="001816F4">
            <w:pPr>
              <w:spacing w:after="0"/>
              <w:rPr>
                <w:rFonts w:ascii="Sylfaen" w:hAnsi="Sylfaen"/>
              </w:rPr>
            </w:pPr>
            <w:r w:rsidRPr="0085738D">
              <w:rPr>
                <w:rFonts w:ascii="Sylfaen" w:hAnsi="Sylfaen"/>
                <w:lang w:val="ka-GE"/>
              </w:rPr>
              <w:t>40 მგ დღეში ერთხელ</w:t>
            </w:r>
          </w:p>
        </w:tc>
        <w:tc>
          <w:tcPr>
            <w:tcW w:w="2250" w:type="dxa"/>
          </w:tcPr>
          <w:p w:rsidR="001129C0" w:rsidRPr="0085738D" w:rsidRDefault="001129C0" w:rsidP="001129C0">
            <w:pPr>
              <w:spacing w:after="0"/>
              <w:rPr>
                <w:rFonts w:ascii="Sylfaen" w:hAnsi="Sylfaen"/>
                <w:lang w:val="ka-GE"/>
              </w:rPr>
            </w:pPr>
            <w:r w:rsidRPr="0085738D">
              <w:rPr>
                <w:rFonts w:ascii="Sylfaen" w:hAnsi="Sylfaen"/>
                <w:lang w:val="ka-GE"/>
              </w:rPr>
              <w:t xml:space="preserve">4 </w:t>
            </w:r>
            <w:r w:rsidRPr="0085738D">
              <w:rPr>
                <w:rFonts w:ascii="Sylfaen" w:hAnsi="Sylfaen"/>
              </w:rPr>
              <w:t xml:space="preserve">X 10 </w:t>
            </w:r>
            <w:r w:rsidRPr="0085738D">
              <w:rPr>
                <w:rFonts w:ascii="Sylfaen" w:hAnsi="Sylfaen"/>
                <w:lang w:val="ka-GE"/>
              </w:rPr>
              <w:t>მგ</w:t>
            </w:r>
          </w:p>
        </w:tc>
      </w:tr>
      <w:tr w:rsidR="001129C0" w:rsidRPr="0085738D" w:rsidTr="001816F4">
        <w:tc>
          <w:tcPr>
            <w:tcW w:w="3142" w:type="dxa"/>
          </w:tcPr>
          <w:p w:rsidR="001129C0" w:rsidRPr="0085738D" w:rsidRDefault="001129C0" w:rsidP="001816F4">
            <w:pPr>
              <w:spacing w:after="0"/>
              <w:rPr>
                <w:rFonts w:ascii="Sylfaen" w:hAnsi="Sylfaen"/>
                <w:lang w:val="ka-GE"/>
              </w:rPr>
            </w:pPr>
            <w:r w:rsidRPr="0085738D">
              <w:rPr>
                <w:rFonts w:ascii="Sylfaen" w:hAnsi="Sylfaen"/>
                <w:lang w:val="ka-GE"/>
              </w:rPr>
              <w:t>≥20 კგ</w:t>
            </w:r>
          </w:p>
        </w:tc>
        <w:tc>
          <w:tcPr>
            <w:tcW w:w="3963" w:type="dxa"/>
          </w:tcPr>
          <w:p w:rsidR="001129C0" w:rsidRPr="0085738D" w:rsidRDefault="001129C0" w:rsidP="001816F4">
            <w:pPr>
              <w:spacing w:after="0"/>
              <w:rPr>
                <w:rFonts w:ascii="Sylfaen" w:hAnsi="Sylfaen"/>
              </w:rPr>
            </w:pPr>
            <w:r w:rsidRPr="0085738D">
              <w:rPr>
                <w:rFonts w:ascii="Sylfaen" w:hAnsi="Sylfaen"/>
                <w:lang w:val="ka-GE"/>
              </w:rPr>
              <w:t>50 მგ დღეში ერთხელ</w:t>
            </w:r>
          </w:p>
        </w:tc>
        <w:tc>
          <w:tcPr>
            <w:tcW w:w="2250" w:type="dxa"/>
          </w:tcPr>
          <w:p w:rsidR="001129C0" w:rsidRPr="0085738D" w:rsidRDefault="001129C0" w:rsidP="001129C0">
            <w:pPr>
              <w:spacing w:after="0"/>
              <w:rPr>
                <w:rFonts w:ascii="Sylfaen" w:hAnsi="Sylfaen"/>
                <w:lang w:val="ka-GE"/>
              </w:rPr>
            </w:pPr>
            <w:r w:rsidRPr="0085738D">
              <w:rPr>
                <w:rFonts w:ascii="Sylfaen" w:hAnsi="Sylfaen"/>
                <w:lang w:val="ka-GE"/>
              </w:rPr>
              <w:t xml:space="preserve">1 </w:t>
            </w:r>
            <w:r w:rsidRPr="0085738D">
              <w:rPr>
                <w:rFonts w:ascii="Sylfaen" w:hAnsi="Sylfaen"/>
              </w:rPr>
              <w:t xml:space="preserve">X </w:t>
            </w:r>
            <w:r w:rsidRPr="0085738D">
              <w:rPr>
                <w:rFonts w:ascii="Sylfaen" w:hAnsi="Sylfaen"/>
                <w:lang w:val="ka-GE"/>
              </w:rPr>
              <w:t>50</w:t>
            </w:r>
            <w:r w:rsidRPr="0085738D">
              <w:rPr>
                <w:rFonts w:ascii="Sylfaen" w:hAnsi="Sylfaen"/>
              </w:rPr>
              <w:t xml:space="preserve"> </w:t>
            </w:r>
            <w:r w:rsidRPr="0085738D">
              <w:rPr>
                <w:rFonts w:ascii="Sylfaen" w:hAnsi="Sylfaen"/>
                <w:lang w:val="ka-GE"/>
              </w:rPr>
              <w:t>მგ</w:t>
            </w:r>
          </w:p>
        </w:tc>
      </w:tr>
    </w:tbl>
    <w:p w:rsidR="001972B6" w:rsidRPr="0085738D" w:rsidRDefault="001972B6" w:rsidP="001972B6">
      <w:pPr>
        <w:spacing w:after="0"/>
        <w:rPr>
          <w:rFonts w:ascii="Sylfaen" w:hAnsi="Sylfaen" w:cs="Sylfaen"/>
          <w:lang w:val="ka-GE"/>
        </w:rPr>
      </w:pPr>
    </w:p>
    <w:p w:rsidR="00BF2A75" w:rsidRPr="0085738D" w:rsidRDefault="00BF2A75" w:rsidP="009F511F">
      <w:pPr>
        <w:pStyle w:val="Heading2"/>
        <w:rPr>
          <w:rFonts w:ascii="Sylfaen" w:hAnsi="Sylfaen"/>
          <w:color w:val="4F81BD"/>
          <w:lang w:val="ka-GE"/>
        </w:rPr>
      </w:pPr>
      <w:bookmarkStart w:id="61" w:name="_Toc75515873"/>
      <w:bookmarkStart w:id="62" w:name="_Ref335042915"/>
      <w:bookmarkStart w:id="63" w:name="_Ref335042926"/>
      <w:bookmarkStart w:id="64" w:name="_Ref335042934"/>
      <w:r w:rsidRPr="0085738D">
        <w:rPr>
          <w:rFonts w:ascii="Sylfaen" w:hAnsi="Sylfaen"/>
          <w:color w:val="4F81BD"/>
          <w:lang w:val="ka-GE"/>
        </w:rPr>
        <w:t>არვ მკურნალობ</w:t>
      </w:r>
      <w:r w:rsidR="00290D6A" w:rsidRPr="0085738D">
        <w:rPr>
          <w:rFonts w:ascii="Sylfaen" w:hAnsi="Sylfaen"/>
          <w:color w:val="4F81BD"/>
          <w:lang w:val="ka-GE"/>
        </w:rPr>
        <w:t>ის რეჟიმის შეცვლა</w:t>
      </w:r>
      <w:bookmarkEnd w:id="61"/>
    </w:p>
    <w:p w:rsidR="00BF2A75" w:rsidRPr="0085738D" w:rsidRDefault="00BF2A75" w:rsidP="00D64688">
      <w:pPr>
        <w:spacing w:after="0"/>
        <w:rPr>
          <w:rFonts w:ascii="Sylfaen" w:hAnsi="Sylfaen"/>
          <w:lang w:val="ka-GE" w:eastAsia="x-none"/>
        </w:rPr>
      </w:pPr>
    </w:p>
    <w:p w:rsidR="00BF2A75" w:rsidRPr="0085738D" w:rsidRDefault="00BF2A75" w:rsidP="00D64688">
      <w:pPr>
        <w:pStyle w:val="Heading3"/>
        <w:spacing w:before="120"/>
        <w:rPr>
          <w:rFonts w:ascii="Sylfaen" w:hAnsi="Sylfaen"/>
        </w:rPr>
      </w:pPr>
      <w:bookmarkStart w:id="65" w:name="_Toc388734915"/>
      <w:bookmarkStart w:id="66" w:name="_Toc75515874"/>
      <w:r w:rsidRPr="0085738D">
        <w:rPr>
          <w:rFonts w:ascii="Sylfaen" w:hAnsi="Sylfaen" w:cs="Sylfaen"/>
        </w:rPr>
        <w:t>არვ</w:t>
      </w:r>
      <w:r w:rsidRPr="0085738D">
        <w:rPr>
          <w:rFonts w:ascii="Sylfaen" w:hAnsi="Sylfaen"/>
        </w:rPr>
        <w:t xml:space="preserve"> </w:t>
      </w:r>
      <w:r w:rsidRPr="0085738D">
        <w:rPr>
          <w:rFonts w:ascii="Sylfaen" w:hAnsi="Sylfaen" w:cs="Sylfaen"/>
          <w:lang w:val="ka-GE"/>
        </w:rPr>
        <w:t>მკურნალობ</w:t>
      </w:r>
      <w:r w:rsidR="00290D6A" w:rsidRPr="0085738D">
        <w:rPr>
          <w:rFonts w:ascii="Sylfaen" w:hAnsi="Sylfaen" w:cs="Sylfaen"/>
          <w:lang w:val="ka-GE"/>
        </w:rPr>
        <w:t xml:space="preserve">ის რეჟიმის შეცვლა </w:t>
      </w:r>
      <w:r w:rsidR="00634494" w:rsidRPr="0085738D">
        <w:rPr>
          <w:rFonts w:ascii="Sylfaen" w:hAnsi="Sylfaen" w:cs="Sylfaen"/>
          <w:lang w:val="ka-GE"/>
        </w:rPr>
        <w:t>ვირუსის სუპრესიისას</w:t>
      </w:r>
      <w:bookmarkEnd w:id="65"/>
      <w:bookmarkEnd w:id="66"/>
    </w:p>
    <w:p w:rsidR="00BF2A75" w:rsidRPr="0085738D" w:rsidRDefault="00BF2A75" w:rsidP="00121010">
      <w:pPr>
        <w:spacing w:after="0"/>
        <w:rPr>
          <w:rFonts w:ascii="Sylfaen" w:hAnsi="Sylfaen"/>
          <w:lang w:val="ka-GE" w:eastAsia="x-none"/>
        </w:rPr>
      </w:pPr>
    </w:p>
    <w:p w:rsidR="00290D6A" w:rsidRPr="0085738D" w:rsidRDefault="00634494" w:rsidP="00A60772">
      <w:pPr>
        <w:jc w:val="both"/>
        <w:rPr>
          <w:rFonts w:ascii="Sylfaen" w:hAnsi="Sylfaen"/>
          <w:b/>
          <w:lang w:val="ka-GE" w:eastAsia="x-none"/>
        </w:rPr>
      </w:pPr>
      <w:r w:rsidRPr="0085738D">
        <w:rPr>
          <w:rFonts w:ascii="Sylfaen" w:hAnsi="Sylfaen"/>
          <w:b/>
          <w:lang w:val="ka-GE" w:eastAsia="x-none"/>
        </w:rPr>
        <w:t>ვირუსული</w:t>
      </w:r>
      <w:r w:rsidR="00290D6A" w:rsidRPr="0085738D">
        <w:rPr>
          <w:rFonts w:ascii="Sylfaen" w:hAnsi="Sylfaen"/>
          <w:b/>
          <w:lang w:val="ka-GE" w:eastAsia="x-none"/>
        </w:rPr>
        <w:t xml:space="preserve"> სუპრესია განისაზღვრება, როგორც აივ ვირუსული დატვირთვა &lt;50 ასლი/მლ</w:t>
      </w:r>
    </w:p>
    <w:p w:rsidR="00BC53C7" w:rsidRPr="0085738D" w:rsidRDefault="00634494" w:rsidP="00A60772">
      <w:pPr>
        <w:jc w:val="both"/>
        <w:rPr>
          <w:rFonts w:ascii="Sylfaen" w:hAnsi="Sylfaen"/>
          <w:lang w:val="ka-GE" w:eastAsia="x-none"/>
        </w:rPr>
      </w:pPr>
      <w:r w:rsidRPr="0085738D">
        <w:rPr>
          <w:rFonts w:ascii="Sylfaen" w:hAnsi="Sylfaen"/>
          <w:lang w:val="ka-GE" w:eastAsia="x-none"/>
        </w:rPr>
        <w:t>ვ</w:t>
      </w:r>
      <w:r w:rsidR="00BC53C7" w:rsidRPr="0085738D">
        <w:rPr>
          <w:rFonts w:ascii="Sylfaen" w:hAnsi="Sylfaen"/>
          <w:lang w:val="ka-GE" w:eastAsia="x-none"/>
        </w:rPr>
        <w:t>ირუს</w:t>
      </w:r>
      <w:r w:rsidRPr="0085738D">
        <w:rPr>
          <w:rFonts w:ascii="Sylfaen" w:hAnsi="Sylfaen"/>
          <w:lang w:val="ka-GE" w:eastAsia="x-none"/>
        </w:rPr>
        <w:t>ული</w:t>
      </w:r>
      <w:r w:rsidR="00BC53C7" w:rsidRPr="0085738D">
        <w:rPr>
          <w:rFonts w:ascii="Sylfaen" w:hAnsi="Sylfaen"/>
          <w:lang w:val="ka-GE" w:eastAsia="x-none"/>
        </w:rPr>
        <w:t xml:space="preserve"> სუპრესიის მქონე პირებში მკურნალობის რეჟიმის ცვლილების ჩვენებებია:</w:t>
      </w:r>
    </w:p>
    <w:p w:rsidR="004A6C71" w:rsidRPr="0085738D" w:rsidRDefault="004A6C71" w:rsidP="00A60772">
      <w:pPr>
        <w:pStyle w:val="ListParagraph"/>
        <w:numPr>
          <w:ilvl w:val="0"/>
          <w:numId w:val="23"/>
        </w:numPr>
        <w:jc w:val="both"/>
        <w:rPr>
          <w:rFonts w:ascii="Sylfaen" w:hAnsi="Sylfaen"/>
          <w:lang w:val="ka-GE" w:eastAsia="x-none"/>
        </w:rPr>
      </w:pPr>
      <w:r w:rsidRPr="0085738D">
        <w:rPr>
          <w:rFonts w:ascii="Sylfaen" w:hAnsi="Sylfaen"/>
          <w:b/>
          <w:lang w:val="ka-GE" w:eastAsia="x-none"/>
        </w:rPr>
        <w:t>დადასტურებული ტოქსიურობა</w:t>
      </w:r>
      <w:r w:rsidRPr="0085738D">
        <w:rPr>
          <w:rFonts w:ascii="Sylfaen" w:hAnsi="Sylfaen"/>
          <w:lang w:val="ka-GE" w:eastAsia="x-none"/>
        </w:rPr>
        <w:t xml:space="preserve"> მკურნალობის რეჟიმში შემავალი რომელიმე არვ მედიკამენტისადმი. მსგავსი სახის ცვლილების მაგალითებია: ლიპოატროფია (AZT); გვერდითი მოვლენები ცენტრალური ნერვული სისტემის მხრივ (EFV, DTG); დიარეა (PI/r); სიყვითლე (ATV/r); პროქსიმალური ტუბულოპათია და ძვლის დაბალი მინერალური სიმკრივე (TDF); წონაში მატება (DTG), და სხვ.</w:t>
      </w:r>
    </w:p>
    <w:p w:rsidR="004A6C71" w:rsidRPr="0085738D" w:rsidRDefault="004A6C71" w:rsidP="004A6C71">
      <w:pPr>
        <w:pStyle w:val="ListParagraph"/>
        <w:rPr>
          <w:rFonts w:ascii="Sylfaen" w:hAnsi="Sylfaen"/>
          <w:b/>
          <w:lang w:val="ka-GE" w:eastAsia="x-none"/>
        </w:rPr>
      </w:pPr>
    </w:p>
    <w:p w:rsidR="004A6C71" w:rsidRPr="0085738D" w:rsidRDefault="004A6C71" w:rsidP="009E6F6A">
      <w:pPr>
        <w:pStyle w:val="ListParagraph"/>
        <w:numPr>
          <w:ilvl w:val="0"/>
          <w:numId w:val="23"/>
        </w:numPr>
        <w:jc w:val="both"/>
        <w:rPr>
          <w:rFonts w:ascii="Sylfaen" w:hAnsi="Sylfaen"/>
          <w:b/>
          <w:lang w:val="ka-GE" w:eastAsia="x-none"/>
        </w:rPr>
      </w:pPr>
      <w:r w:rsidRPr="0085738D">
        <w:rPr>
          <w:rFonts w:ascii="Sylfaen" w:hAnsi="Sylfaen"/>
          <w:b/>
          <w:lang w:val="ka-GE" w:eastAsia="x-none"/>
        </w:rPr>
        <w:lastRenderedPageBreak/>
        <w:t>გრძელვადიანი ტოქსიურობის პრევენცია.</w:t>
      </w:r>
      <w:r w:rsidRPr="0085738D">
        <w:rPr>
          <w:rFonts w:ascii="Sylfaen" w:hAnsi="Sylfaen"/>
          <w:lang w:val="ka-GE" w:eastAsia="x-none"/>
        </w:rPr>
        <w:t xml:space="preserve"> მსგავსი სახის ცვლილების მაგალითებია: </w:t>
      </w:r>
      <w:r w:rsidRPr="0085738D">
        <w:rPr>
          <w:rFonts w:ascii="Sylfaen" w:hAnsi="Sylfaen"/>
          <w:lang w:eastAsia="x-none"/>
        </w:rPr>
        <w:t xml:space="preserve">AZT </w:t>
      </w:r>
      <w:r w:rsidRPr="0085738D">
        <w:rPr>
          <w:rFonts w:ascii="Sylfaen" w:hAnsi="Sylfaen"/>
          <w:lang w:val="ka-GE" w:eastAsia="x-none"/>
        </w:rPr>
        <w:t xml:space="preserve">დაკავშირებული ლიპოატროფიის პრევენცია ან </w:t>
      </w:r>
      <w:r w:rsidRPr="0085738D">
        <w:rPr>
          <w:rFonts w:ascii="Sylfaen" w:hAnsi="Sylfaen"/>
          <w:lang w:eastAsia="x-none"/>
        </w:rPr>
        <w:t>TDF</w:t>
      </w:r>
      <w:r w:rsidRPr="0085738D">
        <w:rPr>
          <w:rFonts w:ascii="Sylfaen" w:hAnsi="Sylfaen"/>
          <w:lang w:val="ka-GE" w:eastAsia="x-none"/>
        </w:rPr>
        <w:t xml:space="preserve"> დაკავშირებული პროქსიმალური ტუბულოპათიის პრევენცია.</w:t>
      </w:r>
    </w:p>
    <w:p w:rsidR="004A6C71" w:rsidRPr="0085738D" w:rsidRDefault="004A6C71" w:rsidP="009E6F6A">
      <w:pPr>
        <w:pStyle w:val="ListParagraph"/>
        <w:jc w:val="both"/>
        <w:rPr>
          <w:rFonts w:ascii="Sylfaen" w:hAnsi="Sylfaen"/>
          <w:b/>
          <w:lang w:val="ka-GE" w:eastAsia="x-none"/>
        </w:rPr>
      </w:pPr>
    </w:p>
    <w:p w:rsidR="004A6C71" w:rsidRPr="0085738D" w:rsidRDefault="004A6C71" w:rsidP="009E6F6A">
      <w:pPr>
        <w:pStyle w:val="ListParagraph"/>
        <w:numPr>
          <w:ilvl w:val="0"/>
          <w:numId w:val="23"/>
        </w:numPr>
        <w:jc w:val="both"/>
        <w:rPr>
          <w:rFonts w:ascii="Sylfaen" w:hAnsi="Sylfaen"/>
          <w:b/>
          <w:lang w:val="ka-GE" w:eastAsia="x-none"/>
        </w:rPr>
      </w:pPr>
      <w:r w:rsidRPr="0085738D">
        <w:rPr>
          <w:rFonts w:ascii="Sylfaen" w:hAnsi="Sylfaen"/>
          <w:b/>
          <w:lang w:val="ka-GE" w:eastAsia="x-none"/>
        </w:rPr>
        <w:t xml:space="preserve">წამალთაშორისი ურთიერთქმედების პრევენცია: </w:t>
      </w:r>
      <w:r w:rsidRPr="0085738D">
        <w:rPr>
          <w:rFonts w:ascii="Sylfaen" w:hAnsi="Sylfaen"/>
          <w:lang w:val="ka-GE" w:eastAsia="x-none"/>
        </w:rPr>
        <w:t>მოიცავს იმ მდგომარეობის თავიდან აცილებას, როდესაც სხვადასხვა დაავებების სამკურნალო საშუელებების ერთდროულმა გამოყენებამ შეიძლება მოახდინოს  უარყოფითი ზეგავლენა მედიკამენტების ფარმაკოკინეტიკური და ფარმაკოდინამიურ მახაისათებლებზე. მაგალითად, არვ რეჟიმის შეცვლა ზოგიერთი კარდიოვასკულური, ტუბერკულოზის საწინააღმდეგო ან C ჰეპატიტის საწინააღმდეგო მედიკამენტების გამოყენებისას.</w:t>
      </w:r>
    </w:p>
    <w:p w:rsidR="004A6C71" w:rsidRPr="0085738D" w:rsidRDefault="004A6C71" w:rsidP="009E6F6A">
      <w:pPr>
        <w:pStyle w:val="ListParagraph"/>
        <w:jc w:val="both"/>
        <w:rPr>
          <w:rFonts w:ascii="Sylfaen" w:hAnsi="Sylfaen"/>
          <w:b/>
          <w:lang w:val="ka-GE" w:eastAsia="x-none"/>
        </w:rPr>
      </w:pPr>
    </w:p>
    <w:p w:rsidR="004A6C71" w:rsidRPr="0085738D" w:rsidRDefault="004A6C71" w:rsidP="007C3063">
      <w:pPr>
        <w:pStyle w:val="ListParagraph"/>
        <w:numPr>
          <w:ilvl w:val="0"/>
          <w:numId w:val="23"/>
        </w:numPr>
        <w:jc w:val="both"/>
        <w:rPr>
          <w:rFonts w:ascii="Sylfaen" w:hAnsi="Sylfaen"/>
          <w:b/>
          <w:lang w:val="ka-GE" w:eastAsia="x-none"/>
        </w:rPr>
      </w:pPr>
      <w:r w:rsidRPr="0085738D">
        <w:rPr>
          <w:rFonts w:ascii="Sylfaen" w:hAnsi="Sylfaen"/>
          <w:b/>
          <w:lang w:val="ka-GE" w:eastAsia="x-none"/>
        </w:rPr>
        <w:t>დაგეგმილი ორსულობა:</w:t>
      </w:r>
      <w:r w:rsidRPr="0085738D">
        <w:rPr>
          <w:rFonts w:ascii="Sylfaen" w:hAnsi="Sylfaen"/>
          <w:lang w:val="ka-GE" w:eastAsia="x-none"/>
        </w:rPr>
        <w:t xml:space="preserve"> </w:t>
      </w:r>
      <w:r w:rsidRPr="0085738D">
        <w:rPr>
          <w:rFonts w:ascii="Sylfaen" w:hAnsi="Sylfaen"/>
          <w:lang w:eastAsia="x-none"/>
        </w:rPr>
        <w:t>DTG</w:t>
      </w:r>
      <w:r w:rsidRPr="0085738D">
        <w:rPr>
          <w:rFonts w:ascii="Sylfaen" w:hAnsi="Sylfaen"/>
          <w:lang w:val="ka-GE" w:eastAsia="x-none"/>
        </w:rPr>
        <w:t xml:space="preserve"> მყოფი ქალები, რომლებიც გეგმავენ ორსულობას, გადაყვანილ უნდა იყვნენ სხვა მედიკამენტზე. </w:t>
      </w:r>
    </w:p>
    <w:p w:rsidR="004A6C71" w:rsidRPr="0085738D" w:rsidRDefault="004A6C71" w:rsidP="007C3063">
      <w:pPr>
        <w:pStyle w:val="ListParagraph"/>
        <w:jc w:val="both"/>
        <w:rPr>
          <w:rFonts w:ascii="Sylfaen" w:hAnsi="Sylfaen"/>
          <w:b/>
          <w:lang w:val="ka-GE" w:eastAsia="x-none"/>
        </w:rPr>
      </w:pPr>
    </w:p>
    <w:p w:rsidR="004A6C71" w:rsidRPr="0085738D" w:rsidRDefault="004A6C71" w:rsidP="007C3063">
      <w:pPr>
        <w:pStyle w:val="ListParagraph"/>
        <w:numPr>
          <w:ilvl w:val="0"/>
          <w:numId w:val="23"/>
        </w:numPr>
        <w:jc w:val="both"/>
        <w:rPr>
          <w:rFonts w:ascii="Sylfaen" w:hAnsi="Sylfaen"/>
          <w:b/>
          <w:lang w:val="ka-GE" w:eastAsia="x-none"/>
        </w:rPr>
      </w:pPr>
      <w:r w:rsidRPr="0085738D">
        <w:rPr>
          <w:rFonts w:ascii="Sylfaen" w:hAnsi="Sylfaen"/>
          <w:b/>
          <w:lang w:val="ka-GE" w:eastAsia="x-none"/>
        </w:rPr>
        <w:t>დაბერება და/ან თანმხბლები დაავადებები</w:t>
      </w:r>
      <w:r w:rsidRPr="0085738D">
        <w:rPr>
          <w:rFonts w:ascii="Sylfaen" w:hAnsi="Sylfaen"/>
          <w:lang w:val="ka-GE" w:eastAsia="x-none"/>
        </w:rPr>
        <w:t>:</w:t>
      </w:r>
      <w:r w:rsidRPr="0085738D">
        <w:rPr>
          <w:rFonts w:ascii="Sylfaen" w:hAnsi="Sylfaen"/>
          <w:lang w:eastAsia="x-none"/>
        </w:rPr>
        <w:t xml:space="preserve"> </w:t>
      </w:r>
      <w:r w:rsidRPr="0085738D">
        <w:rPr>
          <w:rFonts w:ascii="Sylfaen" w:hAnsi="Sylfaen"/>
          <w:lang w:val="ka-GE" w:eastAsia="x-none"/>
        </w:rPr>
        <w:t>არსებული რეჟიმის უარყოფითი ზეგავლენის თავიდან აცილების მიზნით, მაგ. კარდიოვასკულური რისკი, მეტაბოლური პარამეტრები.</w:t>
      </w:r>
    </w:p>
    <w:p w:rsidR="004A6C71" w:rsidRPr="0085738D" w:rsidRDefault="004A6C71" w:rsidP="007C3063">
      <w:pPr>
        <w:pStyle w:val="ListParagraph"/>
        <w:jc w:val="both"/>
        <w:rPr>
          <w:rFonts w:ascii="Sylfaen" w:hAnsi="Sylfaen"/>
          <w:b/>
          <w:lang w:val="ka-GE" w:eastAsia="x-none"/>
        </w:rPr>
      </w:pPr>
    </w:p>
    <w:p w:rsidR="004A6C71" w:rsidRPr="0085738D" w:rsidRDefault="004A6C71" w:rsidP="007C3063">
      <w:pPr>
        <w:pStyle w:val="ListParagraph"/>
        <w:numPr>
          <w:ilvl w:val="0"/>
          <w:numId w:val="23"/>
        </w:numPr>
        <w:spacing w:after="0"/>
        <w:jc w:val="both"/>
        <w:rPr>
          <w:rFonts w:ascii="Sylfaen" w:hAnsi="Sylfaen" w:cs="Arial"/>
          <w:color w:val="000000"/>
          <w:lang w:eastAsia="en-GB"/>
        </w:rPr>
      </w:pPr>
      <w:r w:rsidRPr="0085738D">
        <w:rPr>
          <w:rFonts w:ascii="Sylfaen" w:hAnsi="Sylfaen"/>
          <w:b/>
          <w:lang w:val="ka-GE" w:eastAsia="x-none"/>
        </w:rPr>
        <w:t>გამარტივება:</w:t>
      </w:r>
      <w:r w:rsidRPr="0085738D">
        <w:rPr>
          <w:rFonts w:ascii="Sylfaen" w:hAnsi="Sylfaen"/>
          <w:lang w:val="ka-GE" w:eastAsia="x-none"/>
        </w:rPr>
        <w:t xml:space="preserve"> ტაბლეტების რაოდენობის შემცირება, კვებითი მოთხოვნების კორექტირება, დამყოლობის გაუმჯობესება.</w:t>
      </w:r>
    </w:p>
    <w:p w:rsidR="004A6C71" w:rsidRPr="0085738D" w:rsidRDefault="004A6C71" w:rsidP="007C3063">
      <w:pPr>
        <w:pStyle w:val="ListParagraph"/>
        <w:jc w:val="both"/>
        <w:rPr>
          <w:rFonts w:ascii="Sylfaen" w:hAnsi="Sylfaen"/>
          <w:b/>
          <w:lang w:eastAsia="x-none"/>
        </w:rPr>
      </w:pPr>
    </w:p>
    <w:p w:rsidR="00BC53C7" w:rsidRPr="0085738D" w:rsidRDefault="004A6C71" w:rsidP="007C3063">
      <w:pPr>
        <w:pStyle w:val="ListParagraph"/>
        <w:numPr>
          <w:ilvl w:val="0"/>
          <w:numId w:val="23"/>
        </w:numPr>
        <w:spacing w:after="0"/>
        <w:jc w:val="both"/>
        <w:rPr>
          <w:rFonts w:ascii="Sylfaen" w:hAnsi="Sylfaen" w:cs="Arial"/>
          <w:color w:val="000000"/>
          <w:lang w:eastAsia="en-GB"/>
        </w:rPr>
      </w:pPr>
      <w:r w:rsidRPr="0085738D">
        <w:rPr>
          <w:rFonts w:ascii="Sylfaen" w:hAnsi="Sylfaen"/>
          <w:b/>
          <w:lang w:eastAsia="x-none"/>
        </w:rPr>
        <w:t xml:space="preserve">B </w:t>
      </w:r>
      <w:r w:rsidRPr="0085738D">
        <w:rPr>
          <w:rFonts w:ascii="Sylfaen" w:hAnsi="Sylfaen"/>
          <w:b/>
          <w:lang w:val="ka-GE" w:eastAsia="x-none"/>
        </w:rPr>
        <w:t>ჰეპატიტი:</w:t>
      </w:r>
      <w:r w:rsidRPr="0085738D">
        <w:rPr>
          <w:rFonts w:ascii="Sylfaen" w:hAnsi="Sylfaen"/>
          <w:lang w:val="ka-GE" w:eastAsia="x-none"/>
        </w:rPr>
        <w:t xml:space="preserve"> </w:t>
      </w:r>
      <w:r w:rsidRPr="0085738D">
        <w:rPr>
          <w:rFonts w:ascii="Sylfaen" w:hAnsi="Sylfaen"/>
          <w:lang w:eastAsia="x-none"/>
        </w:rPr>
        <w:t>HBV</w:t>
      </w:r>
      <w:r w:rsidRPr="0085738D">
        <w:rPr>
          <w:rFonts w:ascii="Sylfaen" w:hAnsi="Sylfaen"/>
          <w:lang w:val="ka-GE" w:eastAsia="x-none"/>
        </w:rPr>
        <w:t xml:space="preserve"> ინფექციის ან რეაქტივაციის პრევენცია მკურნალობის რეჟიმში ტენოფოვირის ჩართვით.</w:t>
      </w:r>
    </w:p>
    <w:p w:rsidR="002D2FB6" w:rsidRPr="0085738D" w:rsidRDefault="002D2FB6" w:rsidP="00BC53C7">
      <w:pPr>
        <w:spacing w:after="0"/>
        <w:rPr>
          <w:rFonts w:ascii="Sylfaen" w:hAnsi="Sylfaen" w:cs="Arial"/>
          <w:color w:val="000000"/>
          <w:lang w:eastAsia="en-GB"/>
        </w:rPr>
      </w:pPr>
    </w:p>
    <w:p w:rsidR="002D2FB6" w:rsidRPr="0085738D" w:rsidRDefault="002D2FB6" w:rsidP="00BC53C7">
      <w:pPr>
        <w:spacing w:after="0"/>
        <w:rPr>
          <w:rFonts w:ascii="Sylfaen" w:hAnsi="Sylfaen" w:cs="Arial"/>
          <w:color w:val="000000"/>
          <w:lang w:eastAsia="en-GB"/>
        </w:rPr>
      </w:pPr>
    </w:p>
    <w:p w:rsidR="005B6BC1" w:rsidRPr="0085738D" w:rsidRDefault="005B6BC1" w:rsidP="005B6BC1">
      <w:pPr>
        <w:pStyle w:val="Heading3"/>
        <w:rPr>
          <w:rFonts w:ascii="Sylfaen" w:hAnsi="Sylfaen" w:cs="Sylfaen"/>
        </w:rPr>
      </w:pPr>
      <w:bookmarkStart w:id="67" w:name="_Toc75515875"/>
      <w:r w:rsidRPr="0085738D">
        <w:rPr>
          <w:rFonts w:ascii="Sylfaen" w:hAnsi="Sylfaen" w:cs="Sylfaen"/>
          <w:lang w:val="ka-GE"/>
        </w:rPr>
        <w:t xml:space="preserve">არვ მკურნალობის რეჟიმის შეცვლა </w:t>
      </w:r>
      <w:r w:rsidR="005E705C" w:rsidRPr="0085738D">
        <w:rPr>
          <w:rFonts w:ascii="Sylfaen" w:hAnsi="Sylfaen" w:cs="Sylfaen"/>
          <w:lang w:val="ka-GE"/>
        </w:rPr>
        <w:t xml:space="preserve">ვირუსული უშედეგობის </w:t>
      </w:r>
      <w:r w:rsidRPr="0085738D">
        <w:rPr>
          <w:rFonts w:ascii="Sylfaen" w:hAnsi="Sylfaen" w:cs="Sylfaen"/>
          <w:lang w:val="ka-GE"/>
        </w:rPr>
        <w:t>შემთხვევაში</w:t>
      </w:r>
      <w:bookmarkEnd w:id="67"/>
    </w:p>
    <w:p w:rsidR="005E705C" w:rsidRPr="0085738D" w:rsidRDefault="005E705C" w:rsidP="005E705C">
      <w:pPr>
        <w:pStyle w:val="Caption"/>
        <w:rPr>
          <w:rFonts w:ascii="Sylfaen" w:hAnsi="Sylfaen" w:cs="Sylfae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5E705C" w:rsidRPr="0085738D" w:rsidTr="005801A1">
        <w:tc>
          <w:tcPr>
            <w:tcW w:w="9629" w:type="dxa"/>
            <w:shd w:val="clear" w:color="auto" w:fill="57B7B2"/>
          </w:tcPr>
          <w:p w:rsidR="005E705C" w:rsidRPr="0085738D" w:rsidRDefault="005E705C" w:rsidP="003C7580">
            <w:pPr>
              <w:spacing w:before="120" w:after="120"/>
              <w:rPr>
                <w:rFonts w:ascii="Sylfaen" w:hAnsi="Sylfaen"/>
                <w:b/>
                <w:sz w:val="24"/>
                <w:szCs w:val="24"/>
                <w:lang w:eastAsia="x-none"/>
              </w:rPr>
            </w:pPr>
            <w:r w:rsidRPr="0085738D">
              <w:rPr>
                <w:rFonts w:ascii="Sylfaen" w:hAnsi="Sylfaen"/>
                <w:b/>
                <w:color w:val="FFFFFF" w:themeColor="background1"/>
                <w:sz w:val="24"/>
                <w:szCs w:val="24"/>
                <w:lang w:val="ka-GE" w:eastAsia="x-none"/>
              </w:rPr>
              <w:t>ვირუსული უშედეგობის დეფინიცია</w:t>
            </w:r>
          </w:p>
        </w:tc>
      </w:tr>
      <w:tr w:rsidR="005E705C" w:rsidRPr="0085738D" w:rsidTr="003C7580">
        <w:tc>
          <w:tcPr>
            <w:tcW w:w="9629" w:type="dxa"/>
          </w:tcPr>
          <w:p w:rsidR="005E705C" w:rsidRPr="0085738D" w:rsidRDefault="005E705C" w:rsidP="0077416E">
            <w:pPr>
              <w:numPr>
                <w:ilvl w:val="0"/>
                <w:numId w:val="15"/>
              </w:numPr>
              <w:jc w:val="both"/>
              <w:rPr>
                <w:rFonts w:ascii="Sylfaen" w:hAnsi="Sylfaen"/>
                <w:b/>
                <w:lang w:val="ka-GE"/>
              </w:rPr>
            </w:pPr>
            <w:r w:rsidRPr="0085738D">
              <w:rPr>
                <w:rFonts w:ascii="Sylfaen" w:hAnsi="Sylfaen" w:cs="Sylfaen"/>
                <w:lang w:val="ka-GE"/>
              </w:rPr>
              <w:t>აივ ვირუსული დატვირთვის თანმიმდევრულად განსაზღვრადი მაჩვენებელი</w:t>
            </w:r>
            <w:r w:rsidRPr="0085738D">
              <w:rPr>
                <w:rFonts w:ascii="Sylfaen" w:hAnsi="Sylfaen" w:cs="Sylfaen"/>
              </w:rPr>
              <w:t xml:space="preserve"> </w:t>
            </w:r>
            <w:r w:rsidRPr="0085738D">
              <w:rPr>
                <w:rFonts w:ascii="Sylfaen" w:hAnsi="Sylfaen"/>
                <w:lang w:val="ka-GE"/>
              </w:rPr>
              <w:t xml:space="preserve">&gt;50 </w:t>
            </w:r>
            <w:r w:rsidRPr="0085738D">
              <w:rPr>
                <w:rFonts w:ascii="Sylfaen" w:hAnsi="Sylfaen" w:cs="Sylfaen"/>
                <w:lang w:val="ka-GE"/>
              </w:rPr>
              <w:t>ასლი</w:t>
            </w:r>
            <w:r w:rsidRPr="0085738D">
              <w:rPr>
                <w:rFonts w:ascii="Sylfaen" w:hAnsi="Sylfaen"/>
                <w:lang w:val="ka-GE"/>
              </w:rPr>
              <w:t>/</w:t>
            </w:r>
            <w:r w:rsidRPr="0085738D">
              <w:rPr>
                <w:rFonts w:ascii="Sylfaen" w:hAnsi="Sylfaen" w:cs="Sylfaen"/>
                <w:lang w:val="ka-GE"/>
              </w:rPr>
              <w:t>მლ (ვირუსული დატვირთვის 2 თანმიმდევრული განსაზღვრა უპირატესად 4-8 კვირის ფარგლებში) პაციენტებში, რომლებიც არვ მკურნალობაზე იმყოფებიან სულ ცოტა 6 თვის მანძილზე.</w:t>
            </w:r>
          </w:p>
        </w:tc>
      </w:tr>
    </w:tbl>
    <w:p w:rsidR="005E705C" w:rsidRPr="0085738D" w:rsidRDefault="005E705C" w:rsidP="005E705C">
      <w:pPr>
        <w:rPr>
          <w:rFonts w:ascii="Sylfaen" w:hAnsi="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5E705C" w:rsidRPr="0085738D" w:rsidTr="00DC632A">
        <w:tc>
          <w:tcPr>
            <w:tcW w:w="9629" w:type="dxa"/>
            <w:shd w:val="clear" w:color="auto" w:fill="DDEEED"/>
          </w:tcPr>
          <w:p w:rsidR="005E705C" w:rsidRPr="0085738D" w:rsidRDefault="005E705C" w:rsidP="003C7580">
            <w:pPr>
              <w:spacing w:before="120" w:after="120"/>
              <w:rPr>
                <w:rFonts w:ascii="Sylfaen" w:hAnsi="Sylfaen"/>
                <w:b/>
                <w:sz w:val="24"/>
                <w:szCs w:val="24"/>
                <w:lang w:eastAsia="x-none"/>
              </w:rPr>
            </w:pPr>
            <w:r w:rsidRPr="0085738D">
              <w:rPr>
                <w:rFonts w:ascii="Sylfaen" w:hAnsi="Sylfaen"/>
                <w:b/>
                <w:sz w:val="24"/>
                <w:szCs w:val="24"/>
                <w:lang w:val="ka-GE" w:eastAsia="x-none"/>
              </w:rPr>
              <w:t>რეკომენდაციები</w:t>
            </w:r>
          </w:p>
        </w:tc>
      </w:tr>
      <w:tr w:rsidR="005E705C" w:rsidRPr="0085738D" w:rsidTr="003C7580">
        <w:tc>
          <w:tcPr>
            <w:tcW w:w="9629" w:type="dxa"/>
          </w:tcPr>
          <w:p w:rsidR="005E705C" w:rsidRPr="004C5DE7" w:rsidRDefault="005E705C" w:rsidP="0077416E">
            <w:pPr>
              <w:numPr>
                <w:ilvl w:val="0"/>
                <w:numId w:val="15"/>
              </w:numPr>
              <w:jc w:val="both"/>
              <w:rPr>
                <w:rFonts w:ascii="Sylfaen" w:hAnsi="Sylfaen"/>
                <w:lang w:val="ka-GE"/>
              </w:rPr>
            </w:pPr>
            <w:r w:rsidRPr="0085738D">
              <w:rPr>
                <w:rFonts w:ascii="Sylfaen" w:hAnsi="Sylfaen" w:cs="Sylfaen"/>
                <w:b/>
                <w:lang w:val="ka-GE"/>
              </w:rPr>
              <w:t>ვირუსული</w:t>
            </w:r>
            <w:r w:rsidRPr="0085738D">
              <w:rPr>
                <w:rFonts w:ascii="Sylfaen" w:hAnsi="Sylfaen"/>
                <w:b/>
                <w:lang w:val="ka-GE"/>
              </w:rPr>
              <w:t xml:space="preserve"> </w:t>
            </w:r>
            <w:r w:rsidRPr="0085738D">
              <w:rPr>
                <w:rFonts w:ascii="Sylfaen" w:hAnsi="Sylfaen" w:cs="Sylfaen"/>
                <w:b/>
                <w:lang w:val="ka-GE"/>
              </w:rPr>
              <w:t>დატვირთვის</w:t>
            </w:r>
            <w:r w:rsidRPr="0085738D">
              <w:rPr>
                <w:rFonts w:ascii="Sylfaen" w:hAnsi="Sylfaen"/>
                <w:b/>
                <w:lang w:val="ka-GE"/>
              </w:rPr>
              <w:t xml:space="preserve"> </w:t>
            </w:r>
            <w:r w:rsidRPr="0085738D">
              <w:rPr>
                <w:rFonts w:ascii="Sylfaen" w:hAnsi="Sylfaen" w:cs="Sylfaen"/>
                <w:b/>
                <w:lang w:val="ka-GE"/>
              </w:rPr>
              <w:t>მონიტორინგი</w:t>
            </w:r>
            <w:r w:rsidRPr="0085738D">
              <w:rPr>
                <w:rFonts w:ascii="Sylfaen" w:hAnsi="Sylfaen"/>
                <w:b/>
                <w:lang w:val="ka-GE"/>
              </w:rPr>
              <w:t xml:space="preserve"> </w:t>
            </w:r>
            <w:r w:rsidRPr="0085738D">
              <w:rPr>
                <w:rFonts w:ascii="Sylfaen" w:hAnsi="Sylfaen" w:cs="Sylfaen"/>
                <w:b/>
                <w:lang w:val="ka-GE"/>
              </w:rPr>
              <w:t>უპირატესი</w:t>
            </w:r>
            <w:r w:rsidRPr="0085738D">
              <w:rPr>
                <w:rFonts w:ascii="Sylfaen" w:hAnsi="Sylfaen"/>
                <w:b/>
                <w:lang w:val="ka-GE"/>
              </w:rPr>
              <w:t xml:space="preserve"> </w:t>
            </w:r>
            <w:r w:rsidRPr="0085738D">
              <w:rPr>
                <w:rFonts w:ascii="Sylfaen" w:hAnsi="Sylfaen" w:cs="Sylfaen"/>
                <w:b/>
                <w:lang w:val="ka-GE"/>
              </w:rPr>
              <w:t>მეთოდია</w:t>
            </w:r>
            <w:r w:rsidRPr="0085738D">
              <w:rPr>
                <w:rFonts w:ascii="Sylfaen" w:hAnsi="Sylfaen"/>
                <w:b/>
                <w:lang w:val="ka-GE"/>
              </w:rPr>
              <w:t xml:space="preserve"> </w:t>
            </w:r>
            <w:r w:rsidRPr="0085738D">
              <w:rPr>
                <w:rFonts w:ascii="Sylfaen" w:hAnsi="Sylfaen" w:cs="Sylfaen"/>
                <w:b/>
                <w:lang w:val="ka-GE"/>
              </w:rPr>
              <w:t>მკურნალობის</w:t>
            </w:r>
            <w:r w:rsidRPr="0085738D">
              <w:rPr>
                <w:rFonts w:ascii="Sylfaen" w:hAnsi="Sylfaen"/>
                <w:b/>
                <w:lang w:val="ka-GE"/>
              </w:rPr>
              <w:t xml:space="preserve"> </w:t>
            </w:r>
            <w:r w:rsidRPr="0085738D">
              <w:rPr>
                <w:rFonts w:ascii="Sylfaen" w:hAnsi="Sylfaen" w:cs="Sylfaen"/>
                <w:b/>
                <w:lang w:val="ka-GE"/>
              </w:rPr>
              <w:t>უშედეგობის</w:t>
            </w:r>
            <w:r w:rsidRPr="0085738D">
              <w:rPr>
                <w:rFonts w:ascii="Sylfaen" w:hAnsi="Sylfaen"/>
                <w:b/>
                <w:lang w:val="ka-GE"/>
              </w:rPr>
              <w:t xml:space="preserve"> </w:t>
            </w:r>
            <w:r w:rsidRPr="0085738D">
              <w:rPr>
                <w:rFonts w:ascii="Sylfaen" w:hAnsi="Sylfaen" w:cs="Sylfaen"/>
                <w:b/>
                <w:lang w:val="ka-GE"/>
              </w:rPr>
              <w:t>დიაგნოსტიკისთვის</w:t>
            </w:r>
            <w:r w:rsidRPr="0085738D">
              <w:rPr>
                <w:rFonts w:ascii="Sylfaen" w:hAnsi="Sylfaen"/>
                <w:b/>
                <w:lang w:val="ka-GE"/>
              </w:rPr>
              <w:t xml:space="preserve"> </w:t>
            </w:r>
            <w:r w:rsidRPr="004C5DE7">
              <w:rPr>
                <w:rFonts w:ascii="Sylfaen" w:hAnsi="Sylfaen"/>
                <w:lang w:val="ka-GE"/>
              </w:rPr>
              <w:t>(</w:t>
            </w:r>
            <w:r w:rsidRPr="004C5DE7">
              <w:rPr>
                <w:rFonts w:ascii="Sylfaen" w:hAnsi="Sylfaen" w:cs="Sylfaen"/>
                <w:lang w:val="ka-GE"/>
              </w:rPr>
              <w:t>ძლიერი</w:t>
            </w:r>
            <w:r w:rsidRPr="004C5DE7">
              <w:rPr>
                <w:rFonts w:ascii="Sylfaen" w:hAnsi="Sylfaen"/>
                <w:lang w:val="ka-GE"/>
              </w:rPr>
              <w:t xml:space="preserve"> </w:t>
            </w:r>
            <w:r w:rsidRPr="004C5DE7">
              <w:rPr>
                <w:rFonts w:ascii="Sylfaen" w:hAnsi="Sylfaen" w:cs="Sylfaen"/>
                <w:lang w:val="ka-GE"/>
              </w:rPr>
              <w:t>რეკომენდაცია</w:t>
            </w:r>
            <w:r w:rsidRPr="004C5DE7">
              <w:rPr>
                <w:rFonts w:ascii="Sylfaen" w:hAnsi="Sylfaen"/>
                <w:lang w:val="ka-GE"/>
              </w:rPr>
              <w:t xml:space="preserve">, </w:t>
            </w:r>
            <w:r w:rsidRPr="004C5DE7">
              <w:rPr>
                <w:rFonts w:ascii="Sylfaen" w:hAnsi="Sylfaen" w:cs="Sylfaen"/>
                <w:lang w:val="ka-GE"/>
              </w:rPr>
              <w:t>ზომიერი</w:t>
            </w:r>
            <w:r w:rsidRPr="004C5DE7">
              <w:rPr>
                <w:rFonts w:ascii="Sylfaen" w:hAnsi="Sylfaen"/>
                <w:lang w:val="ka-GE"/>
              </w:rPr>
              <w:t xml:space="preserve"> </w:t>
            </w:r>
            <w:r w:rsidRPr="004C5DE7">
              <w:rPr>
                <w:rFonts w:ascii="Sylfaen" w:hAnsi="Sylfaen" w:cs="Sylfaen"/>
                <w:lang w:val="ka-GE"/>
              </w:rPr>
              <w:t>ხარისხის</w:t>
            </w:r>
            <w:r w:rsidRPr="004C5DE7">
              <w:rPr>
                <w:rFonts w:ascii="Sylfaen" w:hAnsi="Sylfaen"/>
                <w:lang w:val="ka-GE"/>
              </w:rPr>
              <w:t xml:space="preserve"> </w:t>
            </w:r>
            <w:r w:rsidRPr="004C5DE7">
              <w:rPr>
                <w:rFonts w:ascii="Sylfaen" w:hAnsi="Sylfaen" w:cs="Sylfaen"/>
                <w:lang w:val="ka-GE"/>
              </w:rPr>
              <w:t>მტკიცებულება</w:t>
            </w:r>
            <w:r w:rsidRPr="004C5DE7">
              <w:rPr>
                <w:rFonts w:ascii="Sylfaen" w:hAnsi="Sylfaen"/>
                <w:lang w:val="ka-GE"/>
              </w:rPr>
              <w:t>).</w:t>
            </w:r>
          </w:p>
          <w:p w:rsidR="005E705C" w:rsidRPr="0085738D" w:rsidRDefault="005E705C" w:rsidP="0077416E">
            <w:pPr>
              <w:numPr>
                <w:ilvl w:val="0"/>
                <w:numId w:val="15"/>
              </w:numPr>
              <w:jc w:val="both"/>
              <w:rPr>
                <w:rFonts w:ascii="Sylfaen" w:hAnsi="Sylfaen"/>
                <w:b/>
                <w:lang w:val="ka-GE"/>
              </w:rPr>
            </w:pPr>
            <w:r w:rsidRPr="0085738D">
              <w:rPr>
                <w:rFonts w:ascii="Sylfaen" w:hAnsi="Sylfaen" w:cs="Sylfaen"/>
                <w:b/>
                <w:lang w:val="ka-GE"/>
              </w:rPr>
              <w:lastRenderedPageBreak/>
              <w:t>დადასტურებული ვირუსული უშედეგობის შემთხვეაში ჩაატარეთ აივ გენოტიპური რეზისტენტობის ტესტი და შეცვალეთ მკურნალობის რეჟიმი რეზისტ</w:t>
            </w:r>
            <w:r w:rsidR="004A6C71" w:rsidRPr="0085738D">
              <w:rPr>
                <w:rFonts w:ascii="Sylfaen" w:hAnsi="Sylfaen" w:cs="Sylfaen"/>
                <w:b/>
                <w:lang w:val="ka-GE"/>
              </w:rPr>
              <w:t>ე</w:t>
            </w:r>
            <w:r w:rsidRPr="0085738D">
              <w:rPr>
                <w:rFonts w:ascii="Sylfaen" w:hAnsi="Sylfaen" w:cs="Sylfaen"/>
                <w:b/>
                <w:lang w:val="ka-GE"/>
              </w:rPr>
              <w:t>ნტობის პრ</w:t>
            </w:r>
            <w:r w:rsidR="004A6C71" w:rsidRPr="0085738D">
              <w:rPr>
                <w:rFonts w:ascii="Sylfaen" w:hAnsi="Sylfaen" w:cs="Sylfaen"/>
                <w:b/>
                <w:lang w:val="ka-GE"/>
              </w:rPr>
              <w:t>ო</w:t>
            </w:r>
            <w:r w:rsidRPr="0085738D">
              <w:rPr>
                <w:rFonts w:ascii="Sylfaen" w:hAnsi="Sylfaen" w:cs="Sylfaen"/>
                <w:b/>
                <w:lang w:val="ka-GE"/>
              </w:rPr>
              <w:t xml:space="preserve">ფილის მიხედვით </w:t>
            </w:r>
            <w:r w:rsidRPr="0085738D">
              <w:rPr>
                <w:rFonts w:ascii="Sylfaen" w:hAnsi="Sylfaen"/>
                <w:b/>
                <w:lang w:val="ka-GE"/>
              </w:rPr>
              <w:t xml:space="preserve"> </w:t>
            </w:r>
            <w:r w:rsidRPr="004C5DE7">
              <w:rPr>
                <w:rFonts w:ascii="Sylfaen" w:hAnsi="Sylfaen"/>
                <w:lang w:val="ka-GE"/>
              </w:rPr>
              <w:t>(</w:t>
            </w:r>
            <w:r w:rsidRPr="004C5DE7">
              <w:rPr>
                <w:rFonts w:ascii="Sylfaen" w:hAnsi="Sylfaen" w:cs="Sylfaen"/>
                <w:lang w:val="ka-GE"/>
              </w:rPr>
              <w:t>ძლიერი</w:t>
            </w:r>
            <w:r w:rsidRPr="004C5DE7">
              <w:rPr>
                <w:rFonts w:ascii="Sylfaen" w:hAnsi="Sylfaen"/>
                <w:lang w:val="ka-GE"/>
              </w:rPr>
              <w:t xml:space="preserve"> </w:t>
            </w:r>
            <w:r w:rsidRPr="004C5DE7">
              <w:rPr>
                <w:rFonts w:ascii="Sylfaen" w:hAnsi="Sylfaen" w:cs="Sylfaen"/>
                <w:lang w:val="ka-GE"/>
              </w:rPr>
              <w:t>რეკომენდაცია</w:t>
            </w:r>
            <w:r w:rsidRPr="004C5DE7">
              <w:rPr>
                <w:rFonts w:ascii="Sylfaen" w:hAnsi="Sylfaen"/>
                <w:lang w:val="ka-GE"/>
              </w:rPr>
              <w:t xml:space="preserve">, </w:t>
            </w:r>
            <w:r w:rsidRPr="004C5DE7">
              <w:rPr>
                <w:rFonts w:ascii="Sylfaen" w:hAnsi="Sylfaen" w:cs="Sylfaen"/>
                <w:lang w:val="ka-GE"/>
              </w:rPr>
              <w:t>ზომიერი</w:t>
            </w:r>
            <w:r w:rsidRPr="004C5DE7">
              <w:rPr>
                <w:rFonts w:ascii="Sylfaen" w:hAnsi="Sylfaen"/>
                <w:lang w:val="ka-GE"/>
              </w:rPr>
              <w:t xml:space="preserve"> </w:t>
            </w:r>
            <w:r w:rsidRPr="004C5DE7">
              <w:rPr>
                <w:rFonts w:ascii="Sylfaen" w:hAnsi="Sylfaen" w:cs="Sylfaen"/>
                <w:lang w:val="ka-GE"/>
              </w:rPr>
              <w:t>ხარისხის</w:t>
            </w:r>
            <w:r w:rsidRPr="004C5DE7">
              <w:rPr>
                <w:rFonts w:ascii="Sylfaen" w:hAnsi="Sylfaen"/>
                <w:lang w:val="ka-GE"/>
              </w:rPr>
              <w:t xml:space="preserve"> </w:t>
            </w:r>
            <w:r w:rsidRPr="004C5DE7">
              <w:rPr>
                <w:rFonts w:ascii="Sylfaen" w:hAnsi="Sylfaen" w:cs="Sylfaen"/>
                <w:lang w:val="ka-GE"/>
              </w:rPr>
              <w:t>მტკიცებულება</w:t>
            </w:r>
            <w:r w:rsidRPr="004C5DE7">
              <w:rPr>
                <w:rFonts w:ascii="Sylfaen" w:hAnsi="Sylfaen"/>
                <w:lang w:val="ka-GE"/>
              </w:rPr>
              <w:t>).</w:t>
            </w:r>
          </w:p>
          <w:p w:rsidR="005E705C" w:rsidRPr="0085738D" w:rsidRDefault="005E705C" w:rsidP="0077416E">
            <w:pPr>
              <w:numPr>
                <w:ilvl w:val="0"/>
                <w:numId w:val="15"/>
              </w:numPr>
              <w:jc w:val="both"/>
              <w:rPr>
                <w:rFonts w:ascii="Sylfaen" w:hAnsi="Sylfaen"/>
                <w:b/>
                <w:lang w:val="ka-GE"/>
              </w:rPr>
            </w:pPr>
            <w:r w:rsidRPr="0085738D">
              <w:rPr>
                <w:rFonts w:ascii="Sylfaen" w:hAnsi="Sylfaen" w:cs="Sylfaen"/>
                <w:b/>
                <w:lang w:val="ka-GE"/>
              </w:rPr>
              <w:t>დადასტურებული ვირუსული უშედეგობის შემთხვევაში თუ აივ გენოტიპური რეზისტენტობის ტესტი არ არის ხელმსაწვდომი მკურნალობის რეჟიმი უნდა შეიცვალოს მკურნალობის ისტორიისა და წარსული რეზისტენტობის პროფილის  (ასეთის არსებობის შემთხვევაში) მიხედვით</w:t>
            </w:r>
            <w:r w:rsidRPr="0085738D">
              <w:rPr>
                <w:rFonts w:ascii="Sylfaen" w:hAnsi="Sylfaen"/>
                <w:b/>
                <w:lang w:val="ka-GE"/>
              </w:rPr>
              <w:t xml:space="preserve"> </w:t>
            </w:r>
            <w:r w:rsidRPr="004C5DE7">
              <w:rPr>
                <w:rFonts w:ascii="Sylfaen" w:hAnsi="Sylfaen"/>
                <w:lang w:val="ka-GE"/>
              </w:rPr>
              <w:t>(</w:t>
            </w:r>
            <w:r w:rsidRPr="004C5DE7">
              <w:rPr>
                <w:rFonts w:ascii="Sylfaen" w:hAnsi="Sylfaen" w:cs="Sylfaen"/>
                <w:lang w:val="ka-GE"/>
              </w:rPr>
              <w:t>ძლიერი</w:t>
            </w:r>
            <w:r w:rsidRPr="004C5DE7">
              <w:rPr>
                <w:rFonts w:ascii="Sylfaen" w:hAnsi="Sylfaen"/>
                <w:lang w:val="ka-GE"/>
              </w:rPr>
              <w:t xml:space="preserve"> </w:t>
            </w:r>
            <w:r w:rsidRPr="004C5DE7">
              <w:rPr>
                <w:rFonts w:ascii="Sylfaen" w:hAnsi="Sylfaen" w:cs="Sylfaen"/>
                <w:lang w:val="ka-GE"/>
              </w:rPr>
              <w:t>რეკომენდაცია</w:t>
            </w:r>
            <w:r w:rsidRPr="004C5DE7">
              <w:rPr>
                <w:rFonts w:ascii="Sylfaen" w:hAnsi="Sylfaen"/>
                <w:lang w:val="ka-GE"/>
              </w:rPr>
              <w:t xml:space="preserve">, </w:t>
            </w:r>
            <w:r w:rsidRPr="004C5DE7">
              <w:rPr>
                <w:rFonts w:ascii="Sylfaen" w:hAnsi="Sylfaen" w:cs="Sylfaen"/>
                <w:lang w:val="ka-GE"/>
              </w:rPr>
              <w:t>ზომიერი</w:t>
            </w:r>
            <w:r w:rsidRPr="004C5DE7">
              <w:rPr>
                <w:rFonts w:ascii="Sylfaen" w:hAnsi="Sylfaen"/>
                <w:lang w:val="ka-GE"/>
              </w:rPr>
              <w:t xml:space="preserve"> </w:t>
            </w:r>
            <w:r w:rsidRPr="004C5DE7">
              <w:rPr>
                <w:rFonts w:ascii="Sylfaen" w:hAnsi="Sylfaen" w:cs="Sylfaen"/>
                <w:lang w:val="ka-GE"/>
              </w:rPr>
              <w:t>ხარისხის</w:t>
            </w:r>
            <w:r w:rsidRPr="004C5DE7">
              <w:rPr>
                <w:rFonts w:ascii="Sylfaen" w:hAnsi="Sylfaen"/>
                <w:lang w:val="ka-GE"/>
              </w:rPr>
              <w:t xml:space="preserve"> </w:t>
            </w:r>
            <w:r w:rsidRPr="004C5DE7">
              <w:rPr>
                <w:rFonts w:ascii="Sylfaen" w:hAnsi="Sylfaen" w:cs="Sylfaen"/>
                <w:lang w:val="ka-GE"/>
              </w:rPr>
              <w:t>მტკიცებულება</w:t>
            </w:r>
            <w:r w:rsidRPr="004C5DE7">
              <w:rPr>
                <w:rFonts w:ascii="Sylfaen" w:hAnsi="Sylfaen"/>
                <w:lang w:val="ka-GE"/>
              </w:rPr>
              <w:t>).</w:t>
            </w:r>
          </w:p>
        </w:tc>
      </w:tr>
    </w:tbl>
    <w:p w:rsidR="005E705C" w:rsidRPr="0085738D" w:rsidRDefault="005E705C" w:rsidP="005E705C">
      <w:pPr>
        <w:rPr>
          <w:rFonts w:ascii="Sylfaen" w:hAnsi="Sylfaen"/>
        </w:rPr>
      </w:pPr>
    </w:p>
    <w:p w:rsidR="00B71DA9" w:rsidRPr="0085738D" w:rsidRDefault="005E705C" w:rsidP="001129C0">
      <w:pPr>
        <w:jc w:val="both"/>
        <w:rPr>
          <w:rFonts w:ascii="Sylfaen" w:hAnsi="Sylfaen"/>
          <w:lang w:val="ka-GE"/>
        </w:rPr>
      </w:pPr>
      <w:r w:rsidRPr="0085738D">
        <w:rPr>
          <w:rFonts w:ascii="Sylfaen" w:hAnsi="Sylfaen"/>
          <w:lang w:val="ka-GE"/>
        </w:rPr>
        <w:t>ვირუსული უშედეგობ</w:t>
      </w:r>
      <w:r w:rsidR="00B71DA9" w:rsidRPr="0085738D">
        <w:rPr>
          <w:rFonts w:ascii="Sylfaen" w:hAnsi="Sylfaen"/>
          <w:lang w:val="ka-GE"/>
        </w:rPr>
        <w:t xml:space="preserve">ის მართვის ალგორითმი მოცემულია დიაგრამაზე #2. ვირუსული დატვირთვის &gt;50 ასლი/მლ მაჩვნებლზე უნდა გადამოწმდეს დამყოლობა და ვირუსული დატვირთის განმეორებითი ტესტი ჩატარდეს 4-8 კვირის ფარგლებში. </w:t>
      </w:r>
    </w:p>
    <w:p w:rsidR="005E705C" w:rsidRPr="0085738D" w:rsidRDefault="00B71DA9" w:rsidP="0077416E">
      <w:pPr>
        <w:pStyle w:val="ListParagraph"/>
        <w:numPr>
          <w:ilvl w:val="0"/>
          <w:numId w:val="24"/>
        </w:numPr>
        <w:ind w:left="360"/>
        <w:jc w:val="both"/>
        <w:rPr>
          <w:rFonts w:ascii="Sylfaen" w:hAnsi="Sylfaen"/>
          <w:lang w:val="ka-GE"/>
        </w:rPr>
      </w:pPr>
      <w:r w:rsidRPr="0085738D">
        <w:rPr>
          <w:rFonts w:ascii="Sylfaen" w:hAnsi="Sylfaen" w:cs="Sylfaen"/>
          <w:lang w:val="ka-GE"/>
        </w:rPr>
        <w:t>თუ</w:t>
      </w:r>
      <w:r w:rsidRPr="0085738D">
        <w:rPr>
          <w:rFonts w:ascii="Sylfaen" w:hAnsi="Sylfaen"/>
          <w:lang w:val="ka-GE"/>
        </w:rPr>
        <w:t xml:space="preserve"> ვირუსული დატვირთვა პერსისტულად &gt;50 და &lt;500 ასლი/მლ ფარგლებშია საჭიროა მკურნალობის რეჟიმის ცვლილება მკურნალობის ისტორიისა და წარსული რეზისტენტობის პროფილის  (ასეთის არსებობის შემთხვევაში) მიხედვით.</w:t>
      </w:r>
    </w:p>
    <w:p w:rsidR="00B71DA9" w:rsidRPr="0085738D" w:rsidRDefault="00B71DA9" w:rsidP="0077416E">
      <w:pPr>
        <w:pStyle w:val="ListParagraph"/>
        <w:numPr>
          <w:ilvl w:val="0"/>
          <w:numId w:val="24"/>
        </w:numPr>
        <w:ind w:left="360"/>
        <w:jc w:val="both"/>
        <w:rPr>
          <w:rFonts w:ascii="Sylfaen" w:hAnsi="Sylfaen"/>
          <w:lang w:val="ka-GE"/>
        </w:rPr>
      </w:pPr>
      <w:r w:rsidRPr="0085738D">
        <w:rPr>
          <w:rFonts w:ascii="Sylfaen" w:hAnsi="Sylfaen"/>
          <w:lang w:val="ka-GE"/>
        </w:rPr>
        <w:t>თუ განმეორებითი ტესტის შედეგი &lt;50 ასლი/მლ არსებული რეჟიმი უნდა შენარჩუნდეს და ყურადრება გამახვილდეს დამყოლობაზე</w:t>
      </w:r>
    </w:p>
    <w:p w:rsidR="00B71DA9" w:rsidRPr="0085738D" w:rsidRDefault="00B71DA9" w:rsidP="0077416E">
      <w:pPr>
        <w:pStyle w:val="ListParagraph"/>
        <w:numPr>
          <w:ilvl w:val="0"/>
          <w:numId w:val="24"/>
        </w:numPr>
        <w:ind w:left="360"/>
        <w:jc w:val="both"/>
        <w:rPr>
          <w:rFonts w:ascii="Sylfaen" w:hAnsi="Sylfaen"/>
          <w:lang w:val="ka-GE"/>
        </w:rPr>
      </w:pPr>
      <w:r w:rsidRPr="0085738D">
        <w:rPr>
          <w:rFonts w:ascii="Sylfaen" w:hAnsi="Sylfaen"/>
          <w:lang w:val="ka-GE"/>
        </w:rPr>
        <w:t xml:space="preserve">თუ </w:t>
      </w:r>
      <w:r w:rsidR="00BE1624" w:rsidRPr="0085738D">
        <w:rPr>
          <w:rFonts w:ascii="Sylfaen" w:hAnsi="Sylfaen"/>
          <w:lang w:val="ka-GE"/>
        </w:rPr>
        <w:t xml:space="preserve">განმეორებითი ტესტის შედეგად </w:t>
      </w:r>
      <w:r w:rsidRPr="0085738D">
        <w:rPr>
          <w:rFonts w:ascii="Sylfaen" w:hAnsi="Sylfaen"/>
          <w:lang w:val="ka-GE"/>
        </w:rPr>
        <w:t>ვირუსული დატვირთვა &gt;500 ასლი/მლ უნდა ჩატარდეს აივ გენოტიპური რეზისტენტობის ტესტი</w:t>
      </w:r>
    </w:p>
    <w:p w:rsidR="00C00525" w:rsidRPr="0085738D" w:rsidRDefault="00B71DA9" w:rsidP="0077416E">
      <w:pPr>
        <w:pStyle w:val="ListParagraph"/>
        <w:numPr>
          <w:ilvl w:val="1"/>
          <w:numId w:val="24"/>
        </w:numPr>
        <w:ind w:left="720"/>
        <w:jc w:val="both"/>
        <w:rPr>
          <w:rFonts w:ascii="Sylfaen" w:hAnsi="Sylfaen"/>
          <w:lang w:val="ka-GE"/>
        </w:rPr>
      </w:pPr>
      <w:r w:rsidRPr="0085738D">
        <w:rPr>
          <w:rFonts w:ascii="Sylfaen" w:hAnsi="Sylfaen"/>
          <w:lang w:val="ka-GE"/>
        </w:rPr>
        <w:t xml:space="preserve">დაბალი ვირუსული დატვირთვის (500 – 1000 ასლი/მლ) </w:t>
      </w:r>
      <w:r w:rsidR="00BE1624" w:rsidRPr="0085738D">
        <w:rPr>
          <w:rFonts w:ascii="Sylfaen" w:hAnsi="Sylfaen"/>
          <w:lang w:val="ka-GE"/>
        </w:rPr>
        <w:t xml:space="preserve">დროს </w:t>
      </w:r>
      <w:r w:rsidRPr="0085738D">
        <w:rPr>
          <w:rFonts w:ascii="Sylfaen" w:hAnsi="Sylfaen"/>
          <w:lang w:val="ka-GE"/>
        </w:rPr>
        <w:t>აივ გენოტიპის მი</w:t>
      </w:r>
      <w:r w:rsidR="00C00525" w:rsidRPr="0085738D">
        <w:rPr>
          <w:rFonts w:ascii="Sylfaen" w:hAnsi="Sylfaen"/>
          <w:lang w:val="ka-GE"/>
        </w:rPr>
        <w:t>ღ</w:t>
      </w:r>
      <w:r w:rsidRPr="0085738D">
        <w:rPr>
          <w:rFonts w:ascii="Sylfaen" w:hAnsi="Sylfaen"/>
          <w:lang w:val="ka-GE"/>
        </w:rPr>
        <w:t>ება ყოველთვის ვერ ხეხდება, ასეთ შემთხვევაში</w:t>
      </w:r>
      <w:r w:rsidR="00C00525" w:rsidRPr="0085738D">
        <w:rPr>
          <w:rFonts w:ascii="Sylfaen" w:hAnsi="Sylfaen"/>
          <w:lang w:val="ka-GE"/>
        </w:rPr>
        <w:t xml:space="preserve"> საჭიროა მკურნალობის რეჟიმის ცვლილება მკურნალობის ისტორიისა და წარსული რეზისტენტობის პროფილის  (ასეთის არსებობის შემთხვევაში) მიხედვით.</w:t>
      </w:r>
    </w:p>
    <w:p w:rsidR="00C00525" w:rsidRPr="0085738D" w:rsidRDefault="00C00525" w:rsidP="0077416E">
      <w:pPr>
        <w:pStyle w:val="ListParagraph"/>
        <w:numPr>
          <w:ilvl w:val="1"/>
          <w:numId w:val="24"/>
        </w:numPr>
        <w:ind w:left="720"/>
        <w:jc w:val="both"/>
        <w:rPr>
          <w:rFonts w:ascii="Sylfaen" w:hAnsi="Sylfaen"/>
          <w:lang w:val="ka-GE"/>
        </w:rPr>
      </w:pPr>
      <w:r w:rsidRPr="0085738D">
        <w:rPr>
          <w:rFonts w:ascii="Sylfaen" w:hAnsi="Sylfaen"/>
          <w:lang w:val="ka-GE"/>
        </w:rPr>
        <w:t>თუ დადასტურდება რეზისტენტული მუტაციების არსებობა მკურნალობის რეჟიმი უნდა შეიცვალოს რეზსიტენტობის პროფილის შესაბამისად. მკურნალობის ახალი რეჟიმი უნდა შედგებოდეს სულ ცოტა 2 აქტიური ან უპირატესად 3 აქტიური მედიკამენტისგან რომელთა მიმართ არ აღინიშნება რეზისტენტული მუტაციები</w:t>
      </w:r>
    </w:p>
    <w:p w:rsidR="00B71DA9" w:rsidRPr="0085738D" w:rsidRDefault="00C00525" w:rsidP="0077416E">
      <w:pPr>
        <w:pStyle w:val="ListParagraph"/>
        <w:numPr>
          <w:ilvl w:val="1"/>
          <w:numId w:val="24"/>
        </w:numPr>
        <w:ind w:left="720"/>
        <w:jc w:val="both"/>
        <w:rPr>
          <w:rFonts w:ascii="Sylfaen" w:hAnsi="Sylfaen"/>
          <w:lang w:val="ka-GE"/>
        </w:rPr>
      </w:pPr>
      <w:r w:rsidRPr="0085738D">
        <w:rPr>
          <w:rFonts w:ascii="Sylfaen" w:hAnsi="Sylfaen"/>
          <w:lang w:val="ka-GE"/>
        </w:rPr>
        <w:t>თუ რეზისტენტული მუტაციების არსებობა არ დასტურდება, პაციენტმა უნდ</w:t>
      </w:r>
      <w:r w:rsidR="002D2FB6" w:rsidRPr="0085738D">
        <w:rPr>
          <w:rFonts w:ascii="Sylfaen" w:hAnsi="Sylfaen"/>
          <w:lang w:val="ka-GE"/>
        </w:rPr>
        <w:t>ა</w:t>
      </w:r>
      <w:r w:rsidRPr="0085738D">
        <w:rPr>
          <w:rFonts w:ascii="Sylfaen" w:hAnsi="Sylfaen"/>
          <w:lang w:val="ka-GE"/>
        </w:rPr>
        <w:t xml:space="preserve"> გააგრძელოს არსებული რეჟიმით მკურნალობა, სასურველია აივ ვირუსული დატვირთვის გადამოწმება 4-8 კვირის ფარგლებში </w:t>
      </w:r>
    </w:p>
    <w:p w:rsidR="00C00525" w:rsidRPr="0085738D" w:rsidRDefault="00C00525" w:rsidP="001129C0">
      <w:pPr>
        <w:tabs>
          <w:tab w:val="left" w:pos="1335"/>
        </w:tabs>
        <w:spacing w:after="120"/>
        <w:jc w:val="both"/>
        <w:rPr>
          <w:rFonts w:ascii="Sylfaen" w:hAnsi="Sylfaen"/>
          <w:lang w:val="ka-GE" w:eastAsia="x-none"/>
        </w:rPr>
      </w:pPr>
      <w:r w:rsidRPr="0085738D">
        <w:rPr>
          <w:rFonts w:ascii="Sylfaen" w:hAnsi="Sylfaen"/>
          <w:lang w:val="ka-GE" w:eastAsia="x-none"/>
        </w:rPr>
        <w:t>როდესაც აივ ვირუსული დატვირთვა ხელმ</w:t>
      </w:r>
      <w:r w:rsidR="00BE1624" w:rsidRPr="0085738D">
        <w:rPr>
          <w:rFonts w:ascii="Sylfaen" w:hAnsi="Sylfaen"/>
          <w:lang w:val="ka-GE" w:eastAsia="x-none"/>
        </w:rPr>
        <w:t>ი</w:t>
      </w:r>
      <w:r w:rsidRPr="0085738D">
        <w:rPr>
          <w:rFonts w:ascii="Sylfaen" w:hAnsi="Sylfaen"/>
          <w:lang w:val="ka-GE" w:eastAsia="x-none"/>
        </w:rPr>
        <w:t>საწვდომი არ არის, მკურნალობის უშედეგობის შესაფას</w:t>
      </w:r>
      <w:r w:rsidR="00BE1624" w:rsidRPr="0085738D">
        <w:rPr>
          <w:rFonts w:ascii="Sylfaen" w:hAnsi="Sylfaen"/>
          <w:lang w:val="ka-GE" w:eastAsia="x-none"/>
        </w:rPr>
        <w:t>ე</w:t>
      </w:r>
      <w:r w:rsidRPr="0085738D">
        <w:rPr>
          <w:rFonts w:ascii="Sylfaen" w:hAnsi="Sylfaen"/>
          <w:lang w:val="ka-GE" w:eastAsia="x-none"/>
        </w:rPr>
        <w:t xml:space="preserve">ბლად შესაძლებელია კლინიკური და იმუნოლოგიური კრიტერიუმების გამოყენება. </w:t>
      </w:r>
    </w:p>
    <w:p w:rsidR="00C00525" w:rsidRPr="0085738D" w:rsidRDefault="00C00525" w:rsidP="0077416E">
      <w:pPr>
        <w:pStyle w:val="ListParagraph"/>
        <w:numPr>
          <w:ilvl w:val="0"/>
          <w:numId w:val="25"/>
        </w:numPr>
        <w:tabs>
          <w:tab w:val="left" w:pos="1335"/>
        </w:tabs>
        <w:spacing w:after="120"/>
        <w:jc w:val="both"/>
        <w:rPr>
          <w:rFonts w:ascii="Sylfaen" w:hAnsi="Sylfaen" w:cs="Sylfaen"/>
          <w:lang w:val="ka-GE"/>
        </w:rPr>
      </w:pPr>
      <w:r w:rsidRPr="0085738D">
        <w:rPr>
          <w:rFonts w:ascii="Sylfaen" w:hAnsi="Sylfaen" w:cs="Sylfaen"/>
          <w:lang w:val="ka-GE" w:eastAsia="x-none"/>
        </w:rPr>
        <w:t>კლინიკური</w:t>
      </w:r>
      <w:r w:rsidRPr="0085738D">
        <w:rPr>
          <w:rFonts w:ascii="Sylfaen" w:hAnsi="Sylfaen"/>
          <w:lang w:val="ka-GE" w:eastAsia="x-none"/>
        </w:rPr>
        <w:t xml:space="preserve"> კრიტერიუმი: </w:t>
      </w:r>
      <w:r w:rsidRPr="0085738D">
        <w:rPr>
          <w:rFonts w:ascii="Sylfaen" w:hAnsi="Sylfaen" w:cs="Sylfaen"/>
          <w:lang w:val="ka-GE"/>
        </w:rPr>
        <w:t xml:space="preserve">მძიმე იმუნოდეფიციტის შესაბამისი ახალი ან რეკურენტული კლინიკური მდგომარეობის განვითარება პაციენტებში, რომლებიც არვ მკურნალობაზე იმყოფებიან სულ ცოტა 6 თვის მანძილზე. </w:t>
      </w:r>
    </w:p>
    <w:p w:rsidR="00C00525" w:rsidRPr="0085738D" w:rsidRDefault="00C00525" w:rsidP="0077416E">
      <w:pPr>
        <w:pStyle w:val="ListParagraph"/>
        <w:numPr>
          <w:ilvl w:val="0"/>
          <w:numId w:val="25"/>
        </w:numPr>
        <w:tabs>
          <w:tab w:val="left" w:pos="1335"/>
        </w:tabs>
        <w:spacing w:after="120"/>
        <w:jc w:val="both"/>
        <w:rPr>
          <w:rFonts w:ascii="Sylfaen" w:hAnsi="Sylfaen" w:cs="Sylfaen"/>
          <w:lang w:val="ka-GE"/>
        </w:rPr>
      </w:pPr>
      <w:r w:rsidRPr="0085738D">
        <w:rPr>
          <w:rFonts w:ascii="Sylfaen" w:hAnsi="Sylfaen" w:cs="Sylfaen"/>
          <w:lang w:val="ka-GE"/>
        </w:rPr>
        <w:t xml:space="preserve">იმუნოლოგიური კრიტერიუმი: </w:t>
      </w:r>
      <w:r w:rsidRPr="0085738D">
        <w:rPr>
          <w:rFonts w:ascii="Sylfaen" w:hAnsi="Sylfaen" w:cs="Sylfaen"/>
        </w:rPr>
        <w:t>CD4</w:t>
      </w:r>
      <w:r w:rsidRPr="0085738D">
        <w:rPr>
          <w:rFonts w:ascii="Sylfaen" w:hAnsi="Sylfaen" w:cs="Sylfaen"/>
          <w:lang w:val="ka-GE"/>
        </w:rPr>
        <w:t xml:space="preserve"> უჯრედების რიცხვმა დაიკლო საწყის მაჩვენებელთან შედარებით </w:t>
      </w:r>
      <w:r w:rsidRPr="0085738D">
        <w:rPr>
          <w:rFonts w:ascii="Sylfaen" w:hAnsi="Sylfaen" w:cs="Sylfaen"/>
          <w:i/>
          <w:lang w:val="ka-GE"/>
        </w:rPr>
        <w:t xml:space="preserve">ან </w:t>
      </w:r>
      <w:r w:rsidRPr="0085738D">
        <w:rPr>
          <w:rFonts w:ascii="Sylfaen" w:hAnsi="Sylfaen" w:cs="Sylfaen"/>
        </w:rPr>
        <w:t>CD4</w:t>
      </w:r>
      <w:r w:rsidRPr="0085738D">
        <w:rPr>
          <w:rFonts w:ascii="Sylfaen" w:hAnsi="Sylfaen" w:cs="Sylfaen"/>
          <w:lang w:val="ka-GE"/>
        </w:rPr>
        <w:t xml:space="preserve"> უჯრედების რიცხვი პერსისტულად დაბალია ვიდრე 100 უჯრედი/მმ</w:t>
      </w:r>
      <w:r w:rsidRPr="0085738D">
        <w:rPr>
          <w:rFonts w:ascii="Sylfaen" w:hAnsi="Sylfaen" w:cs="Sylfaen"/>
          <w:vertAlign w:val="superscript"/>
          <w:lang w:val="ka-GE"/>
        </w:rPr>
        <w:t>3</w:t>
      </w:r>
      <w:r w:rsidRPr="0085738D">
        <w:rPr>
          <w:rFonts w:ascii="Sylfaen" w:hAnsi="Sylfaen" w:cs="Sylfaen"/>
          <w:lang w:val="ka-GE"/>
        </w:rPr>
        <w:t xml:space="preserve"> (&lt;200 უჯრედი/მმ</w:t>
      </w:r>
      <w:r w:rsidRPr="0085738D">
        <w:rPr>
          <w:rFonts w:ascii="Sylfaen" w:hAnsi="Sylfaen" w:cs="Sylfaen"/>
          <w:vertAlign w:val="superscript"/>
          <w:lang w:val="ka-GE"/>
        </w:rPr>
        <w:t xml:space="preserve">3 </w:t>
      </w:r>
      <w:r w:rsidRPr="0085738D">
        <w:rPr>
          <w:rFonts w:ascii="Sylfaen" w:hAnsi="Sylfaen" w:cs="Sylfaen"/>
          <w:lang w:val="ka-GE"/>
        </w:rPr>
        <w:t>5 წლამდე ასაკის ბავშვებში)</w:t>
      </w:r>
    </w:p>
    <w:p w:rsidR="00C00525" w:rsidRPr="0085738D" w:rsidRDefault="00C00525" w:rsidP="00121010">
      <w:pPr>
        <w:spacing w:after="0"/>
        <w:rPr>
          <w:rFonts w:ascii="Sylfaen" w:hAnsi="Sylfaen"/>
          <w:lang w:val="ka-GE" w:eastAsia="x-none"/>
        </w:rPr>
      </w:pPr>
    </w:p>
    <w:p w:rsidR="00A60D38" w:rsidRPr="0085738D" w:rsidRDefault="00A60D38" w:rsidP="005D714F">
      <w:pPr>
        <w:spacing w:after="0"/>
        <w:rPr>
          <w:rFonts w:ascii="Sylfaen" w:hAnsi="Sylfaen"/>
          <w:b/>
          <w:lang w:val="ka-GE"/>
        </w:rPr>
      </w:pPr>
      <w:r w:rsidRPr="0085738D">
        <w:rPr>
          <w:rFonts w:ascii="Sylfaen" w:hAnsi="Sylfaen"/>
          <w:b/>
          <w:lang w:val="ka-GE"/>
        </w:rPr>
        <w:t>მეორე რიგის მკურნალობა</w:t>
      </w:r>
    </w:p>
    <w:p w:rsidR="00A60D38" w:rsidRPr="0085738D" w:rsidRDefault="003C7580" w:rsidP="001129C0">
      <w:pPr>
        <w:spacing w:after="0"/>
        <w:jc w:val="both"/>
        <w:rPr>
          <w:rFonts w:ascii="Sylfaen" w:hAnsi="Sylfaen"/>
          <w:lang w:val="ka-GE"/>
        </w:rPr>
      </w:pPr>
      <w:r w:rsidRPr="0085738D">
        <w:rPr>
          <w:rFonts w:ascii="Sylfaen" w:hAnsi="Sylfaen"/>
          <w:lang w:val="ka-GE"/>
        </w:rPr>
        <w:t xml:space="preserve">მეორე რიგის მკურნალობის რეჟიმის უნდა შედგებოდეს </w:t>
      </w:r>
      <w:r w:rsidR="00F94237" w:rsidRPr="0085738D">
        <w:rPr>
          <w:rFonts w:ascii="Sylfaen" w:hAnsi="Sylfaen"/>
          <w:lang w:val="ka-GE"/>
        </w:rPr>
        <w:t xml:space="preserve">ოპტიმალური 2 ნრტი მედიკამენტისგან პლუს დოლუტეგრავირი ან ბუსტირებული პი. </w:t>
      </w:r>
      <w:r w:rsidR="00EB3FD9" w:rsidRPr="0085738D">
        <w:rPr>
          <w:rFonts w:ascii="Sylfaen" w:hAnsi="Sylfaen"/>
          <w:lang w:val="ka-GE"/>
        </w:rPr>
        <w:t xml:space="preserve">ნრტი-ს </w:t>
      </w:r>
      <w:r w:rsidR="00BE1624" w:rsidRPr="0085738D">
        <w:rPr>
          <w:rFonts w:ascii="Sylfaen" w:hAnsi="Sylfaen"/>
          <w:lang w:val="ka-GE"/>
        </w:rPr>
        <w:t>კომბი</w:t>
      </w:r>
      <w:r w:rsidR="00EB3FD9" w:rsidRPr="0085738D">
        <w:rPr>
          <w:rFonts w:ascii="Sylfaen" w:hAnsi="Sylfaen"/>
          <w:lang w:val="ka-GE"/>
        </w:rPr>
        <w:t>ნ</w:t>
      </w:r>
      <w:r w:rsidR="00BE1624" w:rsidRPr="0085738D">
        <w:rPr>
          <w:rFonts w:ascii="Sylfaen" w:hAnsi="Sylfaen"/>
          <w:lang w:val="ka-GE"/>
        </w:rPr>
        <w:t>ა</w:t>
      </w:r>
      <w:r w:rsidR="00EB3FD9" w:rsidRPr="0085738D">
        <w:rPr>
          <w:rFonts w:ascii="Sylfaen" w:hAnsi="Sylfaen"/>
          <w:lang w:val="ka-GE"/>
        </w:rPr>
        <w:t>ციის შერ</w:t>
      </w:r>
      <w:r w:rsidR="00BE1624" w:rsidRPr="0085738D">
        <w:rPr>
          <w:rFonts w:ascii="Sylfaen" w:hAnsi="Sylfaen"/>
          <w:lang w:val="ka-GE"/>
        </w:rPr>
        <w:t>ჩ</w:t>
      </w:r>
      <w:r w:rsidR="00EB3FD9" w:rsidRPr="0085738D">
        <w:rPr>
          <w:rFonts w:ascii="Sylfaen" w:hAnsi="Sylfaen"/>
          <w:lang w:val="ka-GE"/>
        </w:rPr>
        <w:t>ევა და</w:t>
      </w:r>
      <w:r w:rsidR="00BE1624" w:rsidRPr="0085738D">
        <w:rPr>
          <w:rFonts w:ascii="Sylfaen" w:hAnsi="Sylfaen"/>
          <w:lang w:val="ka-GE"/>
        </w:rPr>
        <w:t>ფ</w:t>
      </w:r>
      <w:r w:rsidR="00EB3FD9" w:rsidRPr="0085738D">
        <w:rPr>
          <w:rFonts w:ascii="Sylfaen" w:hAnsi="Sylfaen"/>
          <w:lang w:val="ka-GE"/>
        </w:rPr>
        <w:t xml:space="preserve">უძნებული უნდა იყოს რეზისტენტობის პროფილზე ან მანამდე გამოყენებული მედიკამენტების ისტორიაზე. </w:t>
      </w:r>
      <w:r w:rsidR="00F94237" w:rsidRPr="0085738D">
        <w:rPr>
          <w:rFonts w:ascii="Sylfaen" w:hAnsi="Sylfaen"/>
          <w:lang w:val="ka-GE"/>
        </w:rPr>
        <w:t>თუ პირველი რიგის რეჟიმის შეიცავდა ანრტი-ს მაშ</w:t>
      </w:r>
      <w:r w:rsidR="00BE1624" w:rsidRPr="0085738D">
        <w:rPr>
          <w:rFonts w:ascii="Sylfaen" w:hAnsi="Sylfaen"/>
          <w:lang w:val="ka-GE"/>
        </w:rPr>
        <w:t>ი</w:t>
      </w:r>
      <w:r w:rsidR="00F94237" w:rsidRPr="0085738D">
        <w:rPr>
          <w:rFonts w:ascii="Sylfaen" w:hAnsi="Sylfaen"/>
          <w:lang w:val="ka-GE"/>
        </w:rPr>
        <w:t xml:space="preserve">ნ უპირატესია ის ჩანაცვლდეს დოლუტეგრავირით (DTG).  თუ პირველი რიგის რეჟიმი შეიცავდა დოლუტეგრავირს (DTG) ის უნდა ჩანაცვლდეს ბუსტირებული პი-თ, უპირატესად ატაზანვირ/რიტონავირით (ATV/r) ან ლოპინავირ/რიტონავირით (LPV/r). </w:t>
      </w:r>
      <w:r w:rsidR="00EB3FD9" w:rsidRPr="0085738D">
        <w:rPr>
          <w:rFonts w:ascii="Sylfaen" w:hAnsi="Sylfaen"/>
          <w:lang w:val="ka-GE"/>
        </w:rPr>
        <w:t>ალტერნატიული ვარიანტები</w:t>
      </w:r>
      <w:r w:rsidR="00BE1624" w:rsidRPr="0085738D">
        <w:rPr>
          <w:rFonts w:ascii="Sylfaen" w:hAnsi="Sylfaen"/>
          <w:lang w:val="ka-GE"/>
        </w:rPr>
        <w:t>ა</w:t>
      </w:r>
      <w:r w:rsidR="00EB3FD9" w:rsidRPr="0085738D">
        <w:rPr>
          <w:rFonts w:ascii="Sylfaen" w:hAnsi="Sylfaen"/>
          <w:lang w:val="ka-GE"/>
        </w:rPr>
        <w:t xml:space="preserve"> </w:t>
      </w:r>
      <w:r w:rsidR="00F94237" w:rsidRPr="0085738D">
        <w:rPr>
          <w:rFonts w:ascii="Sylfaen" w:hAnsi="Sylfaen"/>
          <w:lang w:val="ka-GE"/>
        </w:rPr>
        <w:t>დარუნავირ/რიტონავირი</w:t>
      </w:r>
      <w:r w:rsidR="00EB3FD9" w:rsidRPr="0085738D">
        <w:rPr>
          <w:rFonts w:ascii="Sylfaen" w:hAnsi="Sylfaen"/>
          <w:lang w:val="ka-GE"/>
        </w:rPr>
        <w:t>ს</w:t>
      </w:r>
      <w:r w:rsidR="00F94237" w:rsidRPr="0085738D">
        <w:rPr>
          <w:rFonts w:ascii="Sylfaen" w:hAnsi="Sylfaen"/>
          <w:lang w:val="ka-GE"/>
        </w:rPr>
        <w:t xml:space="preserve"> (DRV/r)</w:t>
      </w:r>
      <w:r w:rsidR="00EB3FD9" w:rsidRPr="0085738D">
        <w:rPr>
          <w:rFonts w:ascii="Sylfaen" w:hAnsi="Sylfaen"/>
          <w:lang w:val="ka-GE"/>
        </w:rPr>
        <w:t xml:space="preserve"> შემცველი კომბინაცია, ან ბუსტირებული პროტეაზას ინჰიბიტორისა (ATV/r, LPV.r, DRV/r) და ინტეგრაზას ინჰიბიტორის (DTG, RAL) ორკომპონენტიანი რეჟიმი</w:t>
      </w:r>
      <w:r w:rsidR="00C96E30" w:rsidRPr="0085738D">
        <w:rPr>
          <w:rFonts w:ascii="Sylfaen" w:hAnsi="Sylfaen"/>
          <w:lang w:val="ka-GE"/>
        </w:rPr>
        <w:t>.</w:t>
      </w:r>
      <w:r w:rsidR="00EB3FD9" w:rsidRPr="0085738D">
        <w:rPr>
          <w:rFonts w:ascii="Sylfaen" w:hAnsi="Sylfaen"/>
          <w:lang w:val="ka-GE"/>
        </w:rPr>
        <w:t xml:space="preserve">  </w:t>
      </w:r>
      <w:r w:rsidR="00F94237" w:rsidRPr="0085738D">
        <w:rPr>
          <w:rFonts w:ascii="Sylfaen" w:hAnsi="Sylfaen"/>
          <w:lang w:val="ka-GE"/>
        </w:rPr>
        <w:t xml:space="preserve"> </w:t>
      </w:r>
    </w:p>
    <w:p w:rsidR="00A60D38" w:rsidRPr="0085738D" w:rsidRDefault="00A60D38" w:rsidP="005D714F">
      <w:pPr>
        <w:spacing w:after="0"/>
        <w:rPr>
          <w:rFonts w:ascii="Sylfaen" w:hAnsi="Sylfaen"/>
          <w:lang w:val="ka-GE"/>
        </w:rPr>
      </w:pPr>
    </w:p>
    <w:p w:rsidR="00312815" w:rsidRPr="0085738D" w:rsidRDefault="00A60D38" w:rsidP="005D714F">
      <w:pPr>
        <w:spacing w:after="0"/>
        <w:rPr>
          <w:rFonts w:ascii="Sylfaen" w:hAnsi="Sylfaen"/>
          <w:b/>
          <w:lang w:val="ka-GE"/>
        </w:rPr>
      </w:pPr>
      <w:r w:rsidRPr="0085738D">
        <w:rPr>
          <w:rFonts w:ascii="Sylfaen" w:hAnsi="Sylfaen"/>
          <w:b/>
          <w:lang w:val="ka-GE"/>
        </w:rPr>
        <w:t>მესამე რიგის მკურნალობა</w:t>
      </w:r>
    </w:p>
    <w:p w:rsidR="00B1405C" w:rsidRPr="0085738D" w:rsidRDefault="00EB3FD9" w:rsidP="001129C0">
      <w:pPr>
        <w:spacing w:after="0"/>
        <w:jc w:val="both"/>
        <w:rPr>
          <w:rFonts w:ascii="Sylfaen" w:hAnsi="Sylfaen" w:cs="Arial"/>
          <w:color w:val="000000"/>
          <w:sz w:val="15"/>
          <w:szCs w:val="15"/>
          <w:lang w:val="ka-GE" w:eastAsia="en-GB"/>
        </w:rPr>
      </w:pPr>
      <w:r w:rsidRPr="0085738D">
        <w:rPr>
          <w:rFonts w:ascii="Sylfaen" w:hAnsi="Sylfaen"/>
          <w:lang w:val="ka-GE"/>
        </w:rPr>
        <w:t>მესამე რიგის მკურნალოის რეჟიმ</w:t>
      </w:r>
      <w:r w:rsidR="006960A1" w:rsidRPr="0085738D">
        <w:rPr>
          <w:rFonts w:ascii="Sylfaen" w:hAnsi="Sylfaen"/>
          <w:lang w:val="ka-GE"/>
        </w:rPr>
        <w:t>შ</w:t>
      </w:r>
      <w:r w:rsidRPr="0085738D">
        <w:rPr>
          <w:rFonts w:ascii="Sylfaen" w:hAnsi="Sylfaen"/>
          <w:lang w:val="ka-GE"/>
        </w:rPr>
        <w:t>ი</w:t>
      </w:r>
      <w:r w:rsidR="006960A1" w:rsidRPr="0085738D">
        <w:rPr>
          <w:rFonts w:ascii="Sylfaen" w:hAnsi="Sylfaen"/>
          <w:lang w:val="ka-GE"/>
        </w:rPr>
        <w:t xml:space="preserve"> აქტიური არვ მედიკამენტების შერჩევა დამოკიდებულია რეზისტენტობის პროფილსა და წინამორბედი მკურნალობის რეჟიმებზე. მესამე რიგის მკურნალობისათვის გამოყენებულ უნდა იქნას წინამორბედ მკურნალობასთან ჯვარედინი რეზისტენტობის მინიმალური რისკის მქონე ახალი მედიკამენტები. </w:t>
      </w:r>
      <w:r w:rsidR="00B1405C" w:rsidRPr="0085738D">
        <w:rPr>
          <w:rFonts w:ascii="Sylfaen" w:hAnsi="Sylfaen"/>
          <w:lang w:val="ka-GE"/>
        </w:rPr>
        <w:t xml:space="preserve">მესამე რიგის მკურნალობისათვის შეძლებისდაგვრად შემონახულ </w:t>
      </w:r>
      <w:r w:rsidR="00BE1624" w:rsidRPr="0085738D">
        <w:rPr>
          <w:rFonts w:ascii="Sylfaen" w:hAnsi="Sylfaen"/>
          <w:lang w:val="ka-GE"/>
        </w:rPr>
        <w:t>უ</w:t>
      </w:r>
      <w:r w:rsidR="00B1405C" w:rsidRPr="0085738D">
        <w:rPr>
          <w:rFonts w:ascii="Sylfaen" w:hAnsi="Sylfaen"/>
          <w:lang w:val="ka-GE"/>
        </w:rPr>
        <w:t>ნ</w:t>
      </w:r>
      <w:r w:rsidR="00BE1624" w:rsidRPr="0085738D">
        <w:rPr>
          <w:rFonts w:ascii="Sylfaen" w:hAnsi="Sylfaen"/>
          <w:lang w:val="ka-GE"/>
        </w:rPr>
        <w:t>დ</w:t>
      </w:r>
      <w:r w:rsidR="00B1405C" w:rsidRPr="0085738D">
        <w:rPr>
          <w:rFonts w:ascii="Sylfaen" w:hAnsi="Sylfaen"/>
          <w:lang w:val="ka-GE"/>
        </w:rPr>
        <w:t>ა იქნას  შემდეგი მედიკამენტები დარუნავირ/რიტო</w:t>
      </w:r>
      <w:r w:rsidR="00BE1624" w:rsidRPr="0085738D">
        <w:rPr>
          <w:rFonts w:ascii="Sylfaen" w:hAnsi="Sylfaen"/>
          <w:lang w:val="ka-GE"/>
        </w:rPr>
        <w:t>ნ</w:t>
      </w:r>
      <w:r w:rsidR="00B1405C" w:rsidRPr="0085738D">
        <w:rPr>
          <w:rFonts w:ascii="Sylfaen" w:hAnsi="Sylfaen"/>
          <w:lang w:val="ka-GE"/>
        </w:rPr>
        <w:t>ავირი (DRV/r), ეტრავირინი (ETV), რ</w:t>
      </w:r>
      <w:r w:rsidR="00BE1624" w:rsidRPr="0085738D">
        <w:rPr>
          <w:rFonts w:ascii="Sylfaen" w:hAnsi="Sylfaen"/>
          <w:lang w:val="ka-GE"/>
        </w:rPr>
        <w:t>ა</w:t>
      </w:r>
      <w:r w:rsidR="00B1405C" w:rsidRPr="0085738D">
        <w:rPr>
          <w:rFonts w:ascii="Sylfaen" w:hAnsi="Sylfaen"/>
          <w:lang w:val="ka-GE"/>
        </w:rPr>
        <w:t xml:space="preserve">ლტეგრავირი (RAL).  </w:t>
      </w:r>
      <w:r w:rsidR="00C96E30" w:rsidRPr="0085738D">
        <w:rPr>
          <w:rFonts w:ascii="Sylfaen" w:hAnsi="Sylfaen"/>
          <w:lang w:val="ka-GE"/>
        </w:rPr>
        <w:t xml:space="preserve">მკურნალობა არ უნდა შეწყდეს იმ შემთხვევაშიც კი როდესაც </w:t>
      </w:r>
      <w:r w:rsidR="006960A1" w:rsidRPr="0085738D">
        <w:rPr>
          <w:rFonts w:ascii="Sylfaen" w:hAnsi="Sylfaen"/>
          <w:lang w:val="ka-GE"/>
        </w:rPr>
        <w:t>აქტიური მედიკამენტების არჩ</w:t>
      </w:r>
      <w:r w:rsidR="00E46818" w:rsidRPr="0085738D">
        <w:rPr>
          <w:rFonts w:ascii="Sylfaen" w:hAnsi="Sylfaen"/>
          <w:lang w:val="ka-GE"/>
        </w:rPr>
        <w:t>ე</w:t>
      </w:r>
      <w:r w:rsidR="006960A1" w:rsidRPr="0085738D">
        <w:rPr>
          <w:rFonts w:ascii="Sylfaen" w:hAnsi="Sylfaen"/>
          <w:lang w:val="ka-GE"/>
        </w:rPr>
        <w:t>ვანი 2-ზე ნაკლებია</w:t>
      </w:r>
      <w:r w:rsidR="00C96E30" w:rsidRPr="0085738D">
        <w:rPr>
          <w:rFonts w:ascii="Sylfaen" w:hAnsi="Sylfaen"/>
          <w:lang w:val="ka-GE"/>
        </w:rPr>
        <w:t>, ამ შემთხვევაში გააგრძელეთ არსებული რეჟიმი ან შეარჩიეთ</w:t>
      </w:r>
      <w:r w:rsidR="006960A1" w:rsidRPr="0085738D">
        <w:rPr>
          <w:rFonts w:ascii="Sylfaen" w:hAnsi="Sylfaen"/>
          <w:lang w:val="ka-GE"/>
        </w:rPr>
        <w:t xml:space="preserve"> </w:t>
      </w:r>
      <w:r w:rsidR="00C96E30" w:rsidRPr="0085738D">
        <w:rPr>
          <w:rFonts w:ascii="Sylfaen" w:hAnsi="Sylfaen"/>
          <w:lang w:val="ka-GE"/>
        </w:rPr>
        <w:t>ყველაზე კარგად ამტანი კომბინაცია</w:t>
      </w:r>
      <w:r w:rsidR="00B1405C" w:rsidRPr="0085738D">
        <w:rPr>
          <w:rFonts w:ascii="Sylfaen" w:hAnsi="Sylfaen"/>
          <w:lang w:val="ka-GE"/>
        </w:rPr>
        <w:t>,</w:t>
      </w:r>
      <w:r w:rsidR="00C96E30" w:rsidRPr="0085738D">
        <w:rPr>
          <w:rFonts w:ascii="Sylfaen" w:hAnsi="Sylfaen"/>
          <w:lang w:val="ka-GE"/>
        </w:rPr>
        <w:t xml:space="preserve"> </w:t>
      </w:r>
      <w:r w:rsidR="00B1405C" w:rsidRPr="0085738D">
        <w:rPr>
          <w:rFonts w:ascii="Sylfaen" w:hAnsi="Sylfaen"/>
          <w:lang w:val="ka-GE"/>
        </w:rPr>
        <w:t xml:space="preserve">თუ ხელმისაწვდომია განიხილეთ ახალი თაობის მედიკამენტები, როგორიცაა </w:t>
      </w:r>
      <w:r w:rsidR="002D2FB6" w:rsidRPr="0085738D">
        <w:rPr>
          <w:rFonts w:ascii="Sylfaen" w:hAnsi="Sylfaen"/>
          <w:lang w:val="ka-GE"/>
        </w:rPr>
        <w:t>პოსტ-მიმაგრების ინჰიბიტორი მონოკლონური ანტისხეული იბალიზუმაბი (IBA) და მიმაგრების ინჰიბიტორი ფოსტემსავირი (FTR).</w:t>
      </w:r>
      <w:r w:rsidR="00B1405C" w:rsidRPr="0085738D">
        <w:rPr>
          <w:rFonts w:ascii="Sylfaen" w:hAnsi="Sylfaen" w:cs="Arial"/>
          <w:color w:val="000000"/>
          <w:sz w:val="15"/>
          <w:szCs w:val="15"/>
          <w:lang w:val="ka-GE" w:eastAsia="en-GB"/>
        </w:rPr>
        <w:t xml:space="preserve"> </w:t>
      </w:r>
    </w:p>
    <w:p w:rsidR="00B1405C" w:rsidRPr="0085738D" w:rsidRDefault="00B1405C" w:rsidP="00C96E30">
      <w:pPr>
        <w:spacing w:after="0" w:line="240" w:lineRule="auto"/>
        <w:rPr>
          <w:rFonts w:ascii="Sylfaen" w:hAnsi="Sylfaen"/>
          <w:lang w:val="ka-GE"/>
        </w:rPr>
        <w:sectPr w:rsidR="00B1405C" w:rsidRPr="0085738D" w:rsidSect="00552409">
          <w:footnotePr>
            <w:numRestart w:val="eachPage"/>
          </w:footnotePr>
          <w:pgSz w:w="11907" w:h="16839" w:code="9"/>
          <w:pgMar w:top="1134" w:right="1134" w:bottom="1134" w:left="1134" w:header="709" w:footer="709" w:gutter="0"/>
          <w:cols w:space="708"/>
          <w:titlePg/>
          <w:docGrid w:linePitch="360"/>
        </w:sectPr>
      </w:pPr>
    </w:p>
    <w:p w:rsidR="003D2D75" w:rsidRPr="0085738D" w:rsidRDefault="0047251C" w:rsidP="0047251C">
      <w:pPr>
        <w:pStyle w:val="Caption"/>
        <w:rPr>
          <w:rFonts w:ascii="Sylfaen" w:hAnsi="Sylfaen"/>
          <w:sz w:val="22"/>
          <w:szCs w:val="22"/>
          <w:lang w:val="ka-GE" w:eastAsia="x-none"/>
        </w:rPr>
      </w:pPr>
      <w:bookmarkStart w:id="68" w:name="_Toc75515940"/>
      <w:r w:rsidRPr="0085738D">
        <w:rPr>
          <w:rFonts w:ascii="Sylfaen" w:hAnsi="Sylfaen" w:cs="Sylfaen"/>
          <w:sz w:val="22"/>
          <w:szCs w:val="22"/>
          <w:lang w:val="ka-GE"/>
        </w:rPr>
        <w:lastRenderedPageBreak/>
        <w:t>დიაგრამა</w:t>
      </w:r>
      <w:r w:rsidRPr="0085738D">
        <w:rPr>
          <w:rFonts w:ascii="Sylfaen" w:hAnsi="Sylfaen"/>
          <w:sz w:val="22"/>
          <w:szCs w:val="22"/>
          <w:lang w:val="ka-GE"/>
        </w:rPr>
        <w:t xml:space="preserve"> </w:t>
      </w:r>
      <w:r w:rsidRPr="0085738D">
        <w:rPr>
          <w:rFonts w:ascii="Sylfaen" w:hAnsi="Sylfaen"/>
          <w:sz w:val="22"/>
          <w:szCs w:val="22"/>
        </w:rPr>
        <w:fldChar w:fldCharType="begin"/>
      </w:r>
      <w:r w:rsidRPr="0085738D">
        <w:rPr>
          <w:rFonts w:ascii="Sylfaen" w:hAnsi="Sylfaen"/>
          <w:sz w:val="22"/>
          <w:szCs w:val="22"/>
          <w:lang w:val="ka-GE"/>
        </w:rPr>
        <w:instrText xml:space="preserve"> SEQ დიაგრამა \* ARABIC </w:instrText>
      </w:r>
      <w:r w:rsidRPr="0085738D">
        <w:rPr>
          <w:rFonts w:ascii="Sylfaen" w:hAnsi="Sylfaen"/>
          <w:sz w:val="22"/>
          <w:szCs w:val="22"/>
        </w:rPr>
        <w:fldChar w:fldCharType="separate"/>
      </w:r>
      <w:r w:rsidR="002513D9" w:rsidRPr="0085738D">
        <w:rPr>
          <w:rFonts w:ascii="Sylfaen" w:hAnsi="Sylfaen"/>
          <w:noProof/>
          <w:sz w:val="22"/>
          <w:szCs w:val="22"/>
          <w:lang w:val="ka-GE"/>
        </w:rPr>
        <w:t>3</w:t>
      </w:r>
      <w:r w:rsidRPr="0085738D">
        <w:rPr>
          <w:rFonts w:ascii="Sylfaen" w:hAnsi="Sylfaen"/>
          <w:sz w:val="22"/>
          <w:szCs w:val="22"/>
        </w:rPr>
        <w:fldChar w:fldCharType="end"/>
      </w:r>
      <w:r w:rsidRPr="0085738D">
        <w:rPr>
          <w:rFonts w:ascii="Sylfaen" w:hAnsi="Sylfaen"/>
          <w:sz w:val="22"/>
          <w:szCs w:val="22"/>
          <w:lang w:val="ka-GE"/>
        </w:rPr>
        <w:t xml:space="preserve">. </w:t>
      </w:r>
      <w:r w:rsidR="003D2D75" w:rsidRPr="0085738D">
        <w:rPr>
          <w:rFonts w:ascii="Sylfaen" w:hAnsi="Sylfaen"/>
          <w:sz w:val="22"/>
          <w:szCs w:val="22"/>
          <w:lang w:val="ka-GE"/>
        </w:rPr>
        <w:t xml:space="preserve">ვირუსული უშედეგობის </w:t>
      </w:r>
      <w:r w:rsidR="00634494" w:rsidRPr="0085738D">
        <w:rPr>
          <w:rFonts w:ascii="Sylfaen" w:hAnsi="Sylfaen"/>
          <w:sz w:val="22"/>
          <w:szCs w:val="22"/>
          <w:lang w:val="ka-GE"/>
        </w:rPr>
        <w:t>მართვის ალგორითმი</w:t>
      </w:r>
      <w:bookmarkEnd w:id="68"/>
    </w:p>
    <w:p w:rsidR="003D2D75" w:rsidRPr="0085738D" w:rsidRDefault="0047251C" w:rsidP="00121010">
      <w:pPr>
        <w:spacing w:after="0"/>
        <w:rPr>
          <w:rFonts w:ascii="Sylfaen" w:hAnsi="Sylfaen"/>
          <w:lang w:val="ka-GE" w:eastAsia="x-none"/>
        </w:rPr>
      </w:pPr>
      <w:r w:rsidRPr="0085738D">
        <w:rPr>
          <w:rFonts w:ascii="Sylfaen" w:hAnsi="Sylfaen"/>
          <w:noProof/>
        </w:rPr>
        <w:drawing>
          <wp:inline distT="0" distB="0" distL="0" distR="0" wp14:anchorId="5B7C5373" wp14:editId="4B9A3F04">
            <wp:extent cx="9247505" cy="461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otype.jpg"/>
                    <pic:cNvPicPr/>
                  </pic:nvPicPr>
                  <pic:blipFill>
                    <a:blip r:embed="rId12">
                      <a:extLst>
                        <a:ext uri="{28A0092B-C50C-407E-A947-70E740481C1C}">
                          <a14:useLocalDpi xmlns:a14="http://schemas.microsoft.com/office/drawing/2010/main" val="0"/>
                        </a:ext>
                      </a:extLst>
                    </a:blip>
                    <a:stretch>
                      <a:fillRect/>
                    </a:stretch>
                  </pic:blipFill>
                  <pic:spPr>
                    <a:xfrm>
                      <a:off x="0" y="0"/>
                      <a:ext cx="9247505" cy="4611370"/>
                    </a:xfrm>
                    <a:prstGeom prst="rect">
                      <a:avLst/>
                    </a:prstGeom>
                  </pic:spPr>
                </pic:pic>
              </a:graphicData>
            </a:graphic>
          </wp:inline>
        </w:drawing>
      </w:r>
    </w:p>
    <w:p w:rsidR="0047251C" w:rsidRPr="0085738D" w:rsidRDefault="0047251C" w:rsidP="00121010">
      <w:pPr>
        <w:spacing w:after="0"/>
        <w:rPr>
          <w:rFonts w:ascii="Sylfaen" w:hAnsi="Sylfaen"/>
          <w:lang w:val="ka-GE" w:eastAsia="x-none"/>
        </w:rPr>
        <w:sectPr w:rsidR="0047251C" w:rsidRPr="0085738D" w:rsidSect="0047251C">
          <w:footnotePr>
            <w:numRestart w:val="eachPage"/>
          </w:footnotePr>
          <w:pgSz w:w="16839" w:h="11907" w:orient="landscape" w:code="9"/>
          <w:pgMar w:top="1138" w:right="1138" w:bottom="1138" w:left="1138" w:header="706" w:footer="706" w:gutter="0"/>
          <w:cols w:space="708"/>
          <w:titlePg/>
          <w:docGrid w:linePitch="360"/>
        </w:sectPr>
      </w:pPr>
    </w:p>
    <w:p w:rsidR="008F3C8A" w:rsidRPr="0085738D" w:rsidRDefault="008F3C8A" w:rsidP="008F3C8A">
      <w:pPr>
        <w:pStyle w:val="Caption"/>
        <w:spacing w:after="120"/>
        <w:rPr>
          <w:rFonts w:ascii="Sylfaen" w:hAnsi="Sylfaen"/>
          <w:sz w:val="24"/>
          <w:szCs w:val="24"/>
          <w:lang w:val="ka-GE"/>
        </w:rPr>
      </w:pPr>
      <w:bookmarkStart w:id="69" w:name="_Toc75515924"/>
      <w:r w:rsidRPr="0085738D">
        <w:rPr>
          <w:rFonts w:ascii="Sylfaen" w:hAnsi="Sylfaen" w:cs="Sylfaen"/>
          <w:sz w:val="24"/>
          <w:szCs w:val="24"/>
          <w:lang w:val="ka-GE"/>
        </w:rPr>
        <w:lastRenderedPageBreak/>
        <w:t>ცხრილი</w:t>
      </w:r>
      <w:r w:rsidRPr="0085738D">
        <w:rPr>
          <w:rFonts w:ascii="Sylfaen" w:hAnsi="Sylfaen"/>
          <w:sz w:val="24"/>
          <w:szCs w:val="24"/>
          <w:lang w:val="ka-GE"/>
        </w:rPr>
        <w:t xml:space="preserve"> </w:t>
      </w:r>
      <w:r w:rsidRPr="0085738D">
        <w:rPr>
          <w:rFonts w:ascii="Sylfaen" w:hAnsi="Sylfaen"/>
          <w:sz w:val="24"/>
          <w:szCs w:val="24"/>
        </w:rPr>
        <w:fldChar w:fldCharType="begin"/>
      </w:r>
      <w:r w:rsidRPr="0085738D">
        <w:rPr>
          <w:rFonts w:ascii="Sylfaen" w:hAnsi="Sylfaen"/>
          <w:sz w:val="24"/>
          <w:szCs w:val="24"/>
          <w:lang w:val="ka-GE"/>
        </w:rPr>
        <w:instrText xml:space="preserve"> SEQ ცხრილი \* ARABIC </w:instrText>
      </w:r>
      <w:r w:rsidRPr="0085738D">
        <w:rPr>
          <w:rFonts w:ascii="Sylfaen" w:hAnsi="Sylfaen"/>
          <w:sz w:val="24"/>
          <w:szCs w:val="24"/>
        </w:rPr>
        <w:fldChar w:fldCharType="separate"/>
      </w:r>
      <w:r w:rsidR="007370FE" w:rsidRPr="0085738D">
        <w:rPr>
          <w:rFonts w:ascii="Sylfaen" w:hAnsi="Sylfaen"/>
          <w:noProof/>
          <w:sz w:val="24"/>
          <w:szCs w:val="24"/>
          <w:lang w:val="ka-GE"/>
        </w:rPr>
        <w:t>23</w:t>
      </w:r>
      <w:r w:rsidRPr="0085738D">
        <w:rPr>
          <w:rFonts w:ascii="Sylfaen" w:hAnsi="Sylfaen"/>
          <w:sz w:val="24"/>
          <w:szCs w:val="24"/>
        </w:rPr>
        <w:fldChar w:fldCharType="end"/>
      </w:r>
      <w:r w:rsidRPr="0085738D">
        <w:rPr>
          <w:rFonts w:ascii="Sylfaen" w:hAnsi="Sylfaen"/>
          <w:sz w:val="24"/>
          <w:szCs w:val="24"/>
          <w:lang w:val="ka-GE"/>
        </w:rPr>
        <w:t>. არვ მკურნალობის რე</w:t>
      </w:r>
      <w:r w:rsidR="006960A1" w:rsidRPr="0085738D">
        <w:rPr>
          <w:rFonts w:ascii="Sylfaen" w:hAnsi="Sylfaen"/>
          <w:sz w:val="24"/>
          <w:szCs w:val="24"/>
          <w:lang w:val="ka-GE"/>
        </w:rPr>
        <w:t>ჟ</w:t>
      </w:r>
      <w:r w:rsidRPr="0085738D">
        <w:rPr>
          <w:rFonts w:ascii="Sylfaen" w:hAnsi="Sylfaen"/>
          <w:sz w:val="24"/>
          <w:szCs w:val="24"/>
          <w:lang w:val="ka-GE"/>
        </w:rPr>
        <w:t>იმის ცვლილება სიტუაციებში როდესაც აივ რეზისტენტობის ტესტი არ არის ხელმისაწვდომი</w:t>
      </w:r>
      <w:bookmarkEnd w:id="69"/>
    </w:p>
    <w:tbl>
      <w:tblPr>
        <w:tblStyle w:val="TableGrid"/>
        <w:tblW w:w="0" w:type="auto"/>
        <w:tblLook w:val="04A0" w:firstRow="1" w:lastRow="0" w:firstColumn="1" w:lastColumn="0" w:noHBand="0" w:noVBand="1"/>
      </w:tblPr>
      <w:tblGrid>
        <w:gridCol w:w="3031"/>
        <w:gridCol w:w="3313"/>
        <w:gridCol w:w="3657"/>
        <w:gridCol w:w="4530"/>
      </w:tblGrid>
      <w:tr w:rsidR="008F3C8A" w:rsidRPr="0085738D" w:rsidTr="006A03CC">
        <w:tc>
          <w:tcPr>
            <w:tcW w:w="0" w:type="auto"/>
            <w:shd w:val="clear" w:color="auto" w:fill="57B7B2"/>
          </w:tcPr>
          <w:p w:rsidR="008F3C8A" w:rsidRPr="0085738D" w:rsidRDefault="008F3C8A" w:rsidP="008F3C8A">
            <w:pPr>
              <w:spacing w:after="120" w:line="240" w:lineRule="auto"/>
              <w:rPr>
                <w:rFonts w:ascii="Sylfaen" w:hAnsi="Sylfaen"/>
                <w:b/>
                <w:color w:val="FFFFFF" w:themeColor="background1"/>
                <w:lang w:val="ka-GE"/>
              </w:rPr>
            </w:pPr>
            <w:r w:rsidRPr="0085738D">
              <w:rPr>
                <w:rFonts w:ascii="Sylfaen" w:hAnsi="Sylfaen"/>
                <w:b/>
                <w:color w:val="FFFFFF" w:themeColor="background1"/>
                <w:lang w:val="ka-GE"/>
              </w:rPr>
              <w:t>პოპულაცია</w:t>
            </w:r>
          </w:p>
        </w:tc>
        <w:tc>
          <w:tcPr>
            <w:tcW w:w="0" w:type="auto"/>
            <w:shd w:val="clear" w:color="auto" w:fill="57B7B2"/>
          </w:tcPr>
          <w:p w:rsidR="008F3C8A" w:rsidRPr="0085738D" w:rsidRDefault="008F3C8A" w:rsidP="008F3C8A">
            <w:pPr>
              <w:spacing w:after="120" w:line="240" w:lineRule="auto"/>
              <w:rPr>
                <w:rFonts w:ascii="Sylfaen" w:hAnsi="Sylfaen"/>
                <w:b/>
                <w:color w:val="FFFFFF" w:themeColor="background1"/>
                <w:lang w:val="ka-GE"/>
              </w:rPr>
            </w:pPr>
            <w:r w:rsidRPr="0085738D">
              <w:rPr>
                <w:rFonts w:ascii="Sylfaen" w:hAnsi="Sylfaen"/>
                <w:b/>
                <w:color w:val="FFFFFF" w:themeColor="background1"/>
                <w:lang w:val="ka-GE"/>
              </w:rPr>
              <w:t>1-ლი რიგის რეჟიმის</w:t>
            </w:r>
          </w:p>
        </w:tc>
        <w:tc>
          <w:tcPr>
            <w:tcW w:w="0" w:type="auto"/>
            <w:shd w:val="clear" w:color="auto" w:fill="57B7B2"/>
          </w:tcPr>
          <w:p w:rsidR="008F3C8A" w:rsidRPr="0085738D" w:rsidRDefault="008F3C8A" w:rsidP="008F3C8A">
            <w:pPr>
              <w:spacing w:after="120" w:line="240" w:lineRule="auto"/>
              <w:rPr>
                <w:rFonts w:ascii="Sylfaen" w:hAnsi="Sylfaen"/>
                <w:b/>
                <w:color w:val="FFFFFF" w:themeColor="background1"/>
              </w:rPr>
            </w:pPr>
            <w:r w:rsidRPr="0085738D">
              <w:rPr>
                <w:rFonts w:ascii="Sylfaen" w:hAnsi="Sylfaen"/>
                <w:b/>
                <w:color w:val="FFFFFF" w:themeColor="background1"/>
                <w:lang w:val="ka-GE"/>
              </w:rPr>
              <w:t>მე-2 რიგის  უპირატესი რეჟიმი</w:t>
            </w:r>
          </w:p>
        </w:tc>
        <w:tc>
          <w:tcPr>
            <w:tcW w:w="0" w:type="auto"/>
            <w:shd w:val="clear" w:color="auto" w:fill="57B7B2"/>
          </w:tcPr>
          <w:p w:rsidR="008F3C8A" w:rsidRPr="0085738D" w:rsidRDefault="008F3C8A" w:rsidP="008F3C8A">
            <w:pPr>
              <w:spacing w:after="120" w:line="240" w:lineRule="auto"/>
              <w:rPr>
                <w:rFonts w:ascii="Sylfaen" w:hAnsi="Sylfaen"/>
                <w:b/>
                <w:color w:val="FFFFFF" w:themeColor="background1"/>
                <w:lang w:val="ka-GE"/>
              </w:rPr>
            </w:pPr>
            <w:r w:rsidRPr="0085738D">
              <w:rPr>
                <w:rFonts w:ascii="Sylfaen" w:hAnsi="Sylfaen"/>
                <w:b/>
                <w:color w:val="FFFFFF" w:themeColor="background1"/>
                <w:lang w:val="ka-GE"/>
              </w:rPr>
              <w:t>მე-2 რიგის ალტერნატიული ახალი რეჟიმი</w:t>
            </w:r>
          </w:p>
        </w:tc>
      </w:tr>
      <w:tr w:rsidR="008F3C8A" w:rsidRPr="0085738D" w:rsidTr="008F3C8A">
        <w:tc>
          <w:tcPr>
            <w:tcW w:w="0" w:type="auto"/>
            <w:vMerge w:val="restart"/>
          </w:tcPr>
          <w:p w:rsidR="008F3C8A" w:rsidRPr="0085738D" w:rsidRDefault="008F3C8A" w:rsidP="008F3C8A">
            <w:pPr>
              <w:spacing w:after="120" w:line="240" w:lineRule="auto"/>
              <w:rPr>
                <w:rFonts w:ascii="Sylfaen" w:hAnsi="Sylfaen"/>
                <w:lang w:val="ka-GE"/>
              </w:rPr>
            </w:pPr>
            <w:r w:rsidRPr="0085738D">
              <w:rPr>
                <w:rFonts w:ascii="Sylfaen" w:hAnsi="Sylfaen"/>
                <w:lang w:val="ka-GE"/>
              </w:rPr>
              <w:t xml:space="preserve">მოზრდილები </w:t>
            </w:r>
            <w:r w:rsidRPr="0085738D">
              <w:rPr>
                <w:rFonts w:ascii="Sylfaen" w:hAnsi="Sylfaen"/>
              </w:rPr>
              <w:t>/</w:t>
            </w:r>
            <w:r w:rsidRPr="0085738D">
              <w:rPr>
                <w:rFonts w:ascii="Sylfaen" w:hAnsi="Sylfaen"/>
                <w:lang w:val="ka-GE"/>
              </w:rPr>
              <w:t xml:space="preserve"> მოზარდები</w:t>
            </w:r>
          </w:p>
        </w:tc>
        <w:tc>
          <w:tcPr>
            <w:tcW w:w="0" w:type="auto"/>
          </w:tcPr>
          <w:p w:rsidR="008F3C8A" w:rsidRPr="0085738D" w:rsidRDefault="008F3C8A" w:rsidP="008F3C8A">
            <w:pPr>
              <w:spacing w:after="120" w:line="240" w:lineRule="auto"/>
              <w:rPr>
                <w:rFonts w:ascii="Sylfaen" w:hAnsi="Sylfaen"/>
              </w:rPr>
            </w:pPr>
            <w:r w:rsidRPr="0085738D">
              <w:rPr>
                <w:rFonts w:ascii="Sylfaen" w:hAnsi="Sylfaen" w:cs="Frutiger-Cn"/>
                <w:color w:val="000000" w:themeColor="text1"/>
                <w:lang w:eastAsia="en-GB"/>
              </w:rPr>
              <w:t>TDF + 3TC(FTC) + DTG</w:t>
            </w:r>
            <w:r w:rsidRPr="0085738D">
              <w:rPr>
                <w:rFonts w:ascii="Sylfaen" w:hAnsi="Sylfaen" w:cs="Frutiger-Cn"/>
                <w:color w:val="000000" w:themeColor="text1"/>
                <w:lang w:val="ka-GE" w:eastAsia="en-GB"/>
              </w:rPr>
              <w:t xml:space="preserve"> (ან </w:t>
            </w:r>
            <w:r w:rsidRPr="0085738D">
              <w:rPr>
                <w:rFonts w:ascii="Sylfaen" w:hAnsi="Sylfaen" w:cs="Frutiger-Cn"/>
                <w:color w:val="000000" w:themeColor="text1"/>
                <w:lang w:eastAsia="en-GB"/>
              </w:rPr>
              <w:t>RAL)</w:t>
            </w:r>
          </w:p>
        </w:tc>
        <w:tc>
          <w:tcPr>
            <w:tcW w:w="0" w:type="auto"/>
          </w:tcPr>
          <w:p w:rsidR="008F3C8A" w:rsidRPr="0085738D" w:rsidRDefault="008F3C8A" w:rsidP="008F3C8A">
            <w:pPr>
              <w:spacing w:after="120" w:line="240" w:lineRule="auto"/>
              <w:rPr>
                <w:rFonts w:ascii="Sylfaen" w:hAnsi="Sylfaen"/>
              </w:rPr>
            </w:pPr>
            <w:r w:rsidRPr="0085738D">
              <w:rPr>
                <w:rFonts w:ascii="Sylfaen" w:hAnsi="Sylfaen"/>
              </w:rPr>
              <w:t>AZT + 3TC + ATV/r (</w:t>
            </w:r>
            <w:r w:rsidRPr="0085738D">
              <w:rPr>
                <w:rFonts w:ascii="Sylfaen" w:hAnsi="Sylfaen" w:cs="Frutiger-Cn"/>
                <w:color w:val="000000" w:themeColor="text1"/>
                <w:lang w:val="ka-GE" w:eastAsia="en-GB"/>
              </w:rPr>
              <w:t>ან</w:t>
            </w:r>
            <w:r w:rsidRPr="0085738D">
              <w:rPr>
                <w:rFonts w:ascii="Sylfaen" w:hAnsi="Sylfaen" w:cs="Frutiger-Cn"/>
                <w:color w:val="000000" w:themeColor="text1"/>
                <w:lang w:eastAsia="en-GB"/>
              </w:rPr>
              <w:t xml:space="preserve"> </w:t>
            </w:r>
            <w:r w:rsidRPr="0085738D">
              <w:rPr>
                <w:rFonts w:ascii="Sylfaen" w:hAnsi="Sylfaen"/>
              </w:rPr>
              <w:t>LPV/r)</w:t>
            </w:r>
          </w:p>
        </w:tc>
        <w:tc>
          <w:tcPr>
            <w:tcW w:w="0" w:type="auto"/>
          </w:tcPr>
          <w:p w:rsidR="008F3C8A" w:rsidRPr="0085738D" w:rsidRDefault="008F3C8A" w:rsidP="008F3C8A">
            <w:pPr>
              <w:spacing w:after="120" w:line="240" w:lineRule="auto"/>
              <w:rPr>
                <w:rFonts w:ascii="Sylfaen" w:hAnsi="Sylfaen"/>
              </w:rPr>
            </w:pPr>
            <w:r w:rsidRPr="0085738D">
              <w:rPr>
                <w:rFonts w:ascii="Sylfaen" w:hAnsi="Sylfaen"/>
              </w:rPr>
              <w:t>AZT + 3TC + DRV/r</w:t>
            </w:r>
          </w:p>
          <w:p w:rsidR="008F3C8A" w:rsidRPr="0085738D" w:rsidRDefault="008F3C8A" w:rsidP="008F3C8A">
            <w:pPr>
              <w:spacing w:after="120" w:line="240" w:lineRule="auto"/>
              <w:rPr>
                <w:rFonts w:ascii="Sylfaen" w:hAnsi="Sylfaen"/>
                <w:lang w:val="ka-GE"/>
              </w:rPr>
            </w:pPr>
            <w:r w:rsidRPr="0085738D">
              <w:rPr>
                <w:rFonts w:ascii="Sylfaen" w:hAnsi="Sylfaen"/>
              </w:rPr>
              <w:t>ETV</w:t>
            </w:r>
            <w:r w:rsidRPr="0085738D">
              <w:rPr>
                <w:rFonts w:ascii="Sylfaen" w:hAnsi="Sylfaen"/>
                <w:lang w:val="ka-GE"/>
              </w:rPr>
              <w:t xml:space="preserve"> შემცველი რეჟიმი</w:t>
            </w:r>
          </w:p>
        </w:tc>
      </w:tr>
      <w:tr w:rsidR="008F3C8A" w:rsidRPr="0085738D" w:rsidTr="008F3C8A">
        <w:tc>
          <w:tcPr>
            <w:tcW w:w="0" w:type="auto"/>
            <w:vMerge/>
          </w:tcPr>
          <w:p w:rsidR="008F3C8A" w:rsidRPr="0085738D" w:rsidRDefault="008F3C8A" w:rsidP="008F3C8A">
            <w:pPr>
              <w:spacing w:after="120" w:line="240" w:lineRule="auto"/>
              <w:rPr>
                <w:rFonts w:ascii="Sylfaen" w:hAnsi="Sylfaen"/>
                <w:lang w:val="ka-GE"/>
              </w:rPr>
            </w:pPr>
          </w:p>
        </w:tc>
        <w:tc>
          <w:tcPr>
            <w:tcW w:w="0" w:type="auto"/>
          </w:tcPr>
          <w:p w:rsidR="008F3C8A" w:rsidRPr="0085738D" w:rsidRDefault="008F3C8A" w:rsidP="008F3C8A">
            <w:pPr>
              <w:spacing w:after="120" w:line="240" w:lineRule="auto"/>
              <w:rPr>
                <w:rFonts w:ascii="Sylfaen" w:hAnsi="Sylfaen"/>
                <w:lang w:val="ka-GE"/>
              </w:rPr>
            </w:pPr>
            <w:r w:rsidRPr="0085738D">
              <w:rPr>
                <w:rFonts w:ascii="Sylfaen" w:hAnsi="Sylfaen" w:cs="Frutiger-Cn"/>
                <w:color w:val="000000" w:themeColor="text1"/>
                <w:lang w:val="ka-GE" w:eastAsia="en-GB"/>
              </w:rPr>
              <w:t>TDF + 3TC(FTC) + EFV (ან NVP)</w:t>
            </w:r>
          </w:p>
        </w:tc>
        <w:tc>
          <w:tcPr>
            <w:tcW w:w="0" w:type="auto"/>
          </w:tcPr>
          <w:p w:rsidR="008F3C8A" w:rsidRPr="0085738D" w:rsidRDefault="008F3C8A" w:rsidP="008F3C8A">
            <w:pPr>
              <w:spacing w:after="120" w:line="240" w:lineRule="auto"/>
              <w:rPr>
                <w:rFonts w:ascii="Sylfaen" w:hAnsi="Sylfaen"/>
                <w:lang w:val="ka-GE"/>
              </w:rPr>
            </w:pPr>
            <w:r w:rsidRPr="0085738D">
              <w:rPr>
                <w:rFonts w:ascii="Sylfaen" w:hAnsi="Sylfaen"/>
                <w:lang w:val="ka-GE"/>
              </w:rPr>
              <w:t xml:space="preserve">AZT + 3TC + DTG </w:t>
            </w:r>
          </w:p>
        </w:tc>
        <w:tc>
          <w:tcPr>
            <w:tcW w:w="0" w:type="auto"/>
          </w:tcPr>
          <w:p w:rsidR="008F3C8A" w:rsidRPr="0085738D" w:rsidRDefault="008F3C8A" w:rsidP="008F3C8A">
            <w:pPr>
              <w:spacing w:after="120" w:line="240" w:lineRule="auto"/>
              <w:rPr>
                <w:rFonts w:ascii="Sylfaen" w:hAnsi="Sylfaen"/>
              </w:rPr>
            </w:pPr>
            <w:r w:rsidRPr="0085738D">
              <w:rPr>
                <w:rFonts w:ascii="Sylfaen" w:hAnsi="Sylfaen"/>
              </w:rPr>
              <w:t xml:space="preserve">AZT + 3TC + PI/r </w:t>
            </w:r>
          </w:p>
          <w:p w:rsidR="008F3C8A" w:rsidRPr="0085738D" w:rsidRDefault="008F3C8A" w:rsidP="008F3C8A">
            <w:pPr>
              <w:spacing w:after="120" w:line="240" w:lineRule="auto"/>
              <w:rPr>
                <w:rFonts w:ascii="Sylfaen" w:hAnsi="Sylfaen"/>
              </w:rPr>
            </w:pPr>
            <w:r w:rsidRPr="0085738D">
              <w:rPr>
                <w:rFonts w:ascii="Sylfaen" w:hAnsi="Sylfaen"/>
              </w:rPr>
              <w:t>PI/r + DTG (</w:t>
            </w:r>
            <w:r w:rsidRPr="0085738D">
              <w:rPr>
                <w:rFonts w:ascii="Sylfaen" w:hAnsi="Sylfaen" w:cs="Frutiger-Cn"/>
                <w:color w:val="000000" w:themeColor="text1"/>
                <w:lang w:val="ka-GE" w:eastAsia="en-GB"/>
              </w:rPr>
              <w:t>ან</w:t>
            </w:r>
            <w:r w:rsidRPr="0085738D">
              <w:rPr>
                <w:rFonts w:ascii="Sylfaen" w:hAnsi="Sylfaen" w:cs="Frutiger-Cn"/>
                <w:color w:val="000000" w:themeColor="text1"/>
                <w:lang w:eastAsia="en-GB"/>
              </w:rPr>
              <w:t xml:space="preserve"> </w:t>
            </w:r>
            <w:r w:rsidRPr="0085738D">
              <w:rPr>
                <w:rFonts w:ascii="Sylfaen" w:hAnsi="Sylfaen"/>
              </w:rPr>
              <w:t>RAL)</w:t>
            </w:r>
          </w:p>
        </w:tc>
      </w:tr>
      <w:tr w:rsidR="008F3C8A" w:rsidRPr="0085738D" w:rsidTr="008F3C8A">
        <w:tc>
          <w:tcPr>
            <w:tcW w:w="0" w:type="auto"/>
            <w:vMerge/>
          </w:tcPr>
          <w:p w:rsidR="008F3C8A" w:rsidRPr="0085738D" w:rsidRDefault="008F3C8A" w:rsidP="008F3C8A">
            <w:pPr>
              <w:spacing w:after="120" w:line="240" w:lineRule="auto"/>
              <w:rPr>
                <w:rFonts w:ascii="Sylfaen" w:hAnsi="Sylfaen"/>
                <w:lang w:val="ka-GE"/>
              </w:rPr>
            </w:pPr>
          </w:p>
        </w:tc>
        <w:tc>
          <w:tcPr>
            <w:tcW w:w="0" w:type="auto"/>
          </w:tcPr>
          <w:p w:rsidR="008F3C8A" w:rsidRPr="0085738D" w:rsidRDefault="008F3C8A" w:rsidP="008F3C8A">
            <w:pPr>
              <w:spacing w:after="120" w:line="240" w:lineRule="auto"/>
              <w:rPr>
                <w:rFonts w:ascii="Sylfaen" w:hAnsi="Sylfaen"/>
              </w:rPr>
            </w:pPr>
            <w:r w:rsidRPr="0085738D">
              <w:rPr>
                <w:rFonts w:ascii="Sylfaen" w:hAnsi="Sylfaen" w:cs="Frutiger-Cn"/>
                <w:color w:val="000000" w:themeColor="text1"/>
                <w:lang w:eastAsia="en-GB"/>
              </w:rPr>
              <w:t>ABC + 3TC + DTG</w:t>
            </w:r>
            <w:r w:rsidRPr="0085738D">
              <w:rPr>
                <w:rFonts w:ascii="Sylfaen" w:hAnsi="Sylfaen" w:cs="Frutiger-Cn"/>
                <w:color w:val="000000" w:themeColor="text1"/>
                <w:lang w:val="ka-GE" w:eastAsia="en-GB"/>
              </w:rPr>
              <w:t xml:space="preserve"> (ან </w:t>
            </w:r>
            <w:r w:rsidRPr="0085738D">
              <w:rPr>
                <w:rFonts w:ascii="Sylfaen" w:hAnsi="Sylfaen" w:cs="Frutiger-Cn"/>
                <w:color w:val="000000" w:themeColor="text1"/>
                <w:lang w:eastAsia="en-GB"/>
              </w:rPr>
              <w:t>RAL)</w:t>
            </w:r>
          </w:p>
        </w:tc>
        <w:tc>
          <w:tcPr>
            <w:tcW w:w="0" w:type="auto"/>
          </w:tcPr>
          <w:p w:rsidR="008F3C8A" w:rsidRPr="0085738D" w:rsidRDefault="008F3C8A" w:rsidP="008F3C8A">
            <w:pPr>
              <w:spacing w:after="120" w:line="240" w:lineRule="auto"/>
              <w:rPr>
                <w:rFonts w:ascii="Sylfaen" w:hAnsi="Sylfaen"/>
              </w:rPr>
            </w:pPr>
            <w:r w:rsidRPr="0085738D">
              <w:rPr>
                <w:rFonts w:ascii="Sylfaen" w:hAnsi="Sylfaen"/>
              </w:rPr>
              <w:t>AZT + 3TC + ATV/r (</w:t>
            </w:r>
            <w:r w:rsidRPr="0085738D">
              <w:rPr>
                <w:rFonts w:ascii="Sylfaen" w:hAnsi="Sylfaen" w:cs="Frutiger-Cn"/>
                <w:color w:val="000000" w:themeColor="text1"/>
                <w:lang w:val="ka-GE" w:eastAsia="en-GB"/>
              </w:rPr>
              <w:t>ან</w:t>
            </w:r>
            <w:r w:rsidRPr="0085738D">
              <w:rPr>
                <w:rFonts w:ascii="Sylfaen" w:hAnsi="Sylfaen" w:cs="Frutiger-Cn"/>
                <w:color w:val="000000" w:themeColor="text1"/>
                <w:lang w:eastAsia="en-GB"/>
              </w:rPr>
              <w:t xml:space="preserve"> </w:t>
            </w:r>
            <w:r w:rsidRPr="0085738D">
              <w:rPr>
                <w:rFonts w:ascii="Sylfaen" w:hAnsi="Sylfaen"/>
              </w:rPr>
              <w:t>LPV/r)</w:t>
            </w:r>
          </w:p>
        </w:tc>
        <w:tc>
          <w:tcPr>
            <w:tcW w:w="0" w:type="auto"/>
          </w:tcPr>
          <w:p w:rsidR="008F3C8A" w:rsidRPr="0085738D" w:rsidRDefault="008F3C8A" w:rsidP="008F3C8A">
            <w:pPr>
              <w:spacing w:after="120" w:line="240" w:lineRule="auto"/>
              <w:rPr>
                <w:rFonts w:ascii="Sylfaen" w:hAnsi="Sylfaen"/>
              </w:rPr>
            </w:pPr>
            <w:r w:rsidRPr="0085738D">
              <w:rPr>
                <w:rFonts w:ascii="Sylfaen" w:hAnsi="Sylfaen"/>
              </w:rPr>
              <w:t>AZT + 3TC + DRV/r</w:t>
            </w:r>
          </w:p>
          <w:p w:rsidR="008F3C8A" w:rsidRPr="0085738D" w:rsidRDefault="008F3C8A" w:rsidP="008F3C8A">
            <w:pPr>
              <w:spacing w:after="120" w:line="240" w:lineRule="auto"/>
              <w:rPr>
                <w:rFonts w:ascii="Sylfaen" w:hAnsi="Sylfaen"/>
                <w:lang w:val="ka-GE"/>
              </w:rPr>
            </w:pPr>
            <w:r w:rsidRPr="0085738D">
              <w:rPr>
                <w:rFonts w:ascii="Sylfaen" w:hAnsi="Sylfaen"/>
              </w:rPr>
              <w:t>ETV</w:t>
            </w:r>
            <w:r w:rsidRPr="0085738D">
              <w:rPr>
                <w:rFonts w:ascii="Sylfaen" w:hAnsi="Sylfaen"/>
                <w:lang w:val="ka-GE"/>
              </w:rPr>
              <w:t xml:space="preserve"> შემცველი რეჟიმი</w:t>
            </w:r>
          </w:p>
        </w:tc>
      </w:tr>
      <w:tr w:rsidR="008F3C8A" w:rsidRPr="0085738D" w:rsidTr="008F3C8A">
        <w:tc>
          <w:tcPr>
            <w:tcW w:w="0" w:type="auto"/>
            <w:vMerge/>
          </w:tcPr>
          <w:p w:rsidR="008F3C8A" w:rsidRPr="0085738D" w:rsidRDefault="008F3C8A" w:rsidP="008F3C8A">
            <w:pPr>
              <w:spacing w:after="120" w:line="240" w:lineRule="auto"/>
              <w:rPr>
                <w:rFonts w:ascii="Sylfaen" w:hAnsi="Sylfaen"/>
                <w:lang w:val="ka-GE"/>
              </w:rPr>
            </w:pPr>
          </w:p>
        </w:tc>
        <w:tc>
          <w:tcPr>
            <w:tcW w:w="0" w:type="auto"/>
          </w:tcPr>
          <w:p w:rsidR="008F3C8A" w:rsidRPr="0085738D" w:rsidRDefault="008F3C8A" w:rsidP="008F3C8A">
            <w:pPr>
              <w:spacing w:after="120" w:line="240" w:lineRule="auto"/>
              <w:rPr>
                <w:rFonts w:ascii="Sylfaen" w:hAnsi="Sylfaen"/>
                <w:lang w:val="ka-GE"/>
              </w:rPr>
            </w:pPr>
            <w:r w:rsidRPr="0085738D">
              <w:rPr>
                <w:rFonts w:ascii="Sylfaen" w:hAnsi="Sylfaen" w:cs="Frutiger-Cn"/>
                <w:color w:val="000000" w:themeColor="text1"/>
                <w:lang w:val="ka-GE" w:eastAsia="en-GB"/>
              </w:rPr>
              <w:t>ABC + 3TC + EFV (ან NVP)</w:t>
            </w:r>
          </w:p>
        </w:tc>
        <w:tc>
          <w:tcPr>
            <w:tcW w:w="0" w:type="auto"/>
          </w:tcPr>
          <w:p w:rsidR="008F3C8A" w:rsidRPr="0085738D" w:rsidRDefault="008F3C8A" w:rsidP="008F3C8A">
            <w:pPr>
              <w:spacing w:after="120" w:line="240" w:lineRule="auto"/>
              <w:rPr>
                <w:rFonts w:ascii="Sylfaen" w:hAnsi="Sylfaen"/>
                <w:lang w:val="ka-GE"/>
              </w:rPr>
            </w:pPr>
            <w:r w:rsidRPr="0085738D">
              <w:rPr>
                <w:rFonts w:ascii="Sylfaen" w:hAnsi="Sylfaen"/>
                <w:lang w:val="ka-GE"/>
              </w:rPr>
              <w:t xml:space="preserve">AZT + 3TC + DTG </w:t>
            </w:r>
          </w:p>
        </w:tc>
        <w:tc>
          <w:tcPr>
            <w:tcW w:w="0" w:type="auto"/>
          </w:tcPr>
          <w:p w:rsidR="008F3C8A" w:rsidRPr="0085738D" w:rsidRDefault="008F3C8A" w:rsidP="008F3C8A">
            <w:pPr>
              <w:spacing w:after="120" w:line="240" w:lineRule="auto"/>
              <w:rPr>
                <w:rFonts w:ascii="Sylfaen" w:hAnsi="Sylfaen"/>
              </w:rPr>
            </w:pPr>
            <w:r w:rsidRPr="0085738D">
              <w:rPr>
                <w:rFonts w:ascii="Sylfaen" w:hAnsi="Sylfaen"/>
              </w:rPr>
              <w:t xml:space="preserve">AZT + 3TC + PI/r </w:t>
            </w:r>
          </w:p>
          <w:p w:rsidR="008F3C8A" w:rsidRPr="0085738D" w:rsidRDefault="008F3C8A" w:rsidP="008F3C8A">
            <w:pPr>
              <w:spacing w:after="120" w:line="240" w:lineRule="auto"/>
              <w:rPr>
                <w:rFonts w:ascii="Sylfaen" w:hAnsi="Sylfaen"/>
              </w:rPr>
            </w:pPr>
            <w:r w:rsidRPr="0085738D">
              <w:rPr>
                <w:rFonts w:ascii="Sylfaen" w:hAnsi="Sylfaen"/>
              </w:rPr>
              <w:t>PI/r + DTG (</w:t>
            </w:r>
            <w:r w:rsidRPr="0085738D">
              <w:rPr>
                <w:rFonts w:ascii="Sylfaen" w:hAnsi="Sylfaen" w:cs="Frutiger-Cn"/>
                <w:color w:val="000000" w:themeColor="text1"/>
                <w:lang w:val="ka-GE" w:eastAsia="en-GB"/>
              </w:rPr>
              <w:t>ან</w:t>
            </w:r>
            <w:r w:rsidRPr="0085738D">
              <w:rPr>
                <w:rFonts w:ascii="Sylfaen" w:hAnsi="Sylfaen" w:cs="Frutiger-Cn"/>
                <w:color w:val="000000" w:themeColor="text1"/>
                <w:lang w:eastAsia="en-GB"/>
              </w:rPr>
              <w:t xml:space="preserve"> </w:t>
            </w:r>
            <w:r w:rsidRPr="0085738D">
              <w:rPr>
                <w:rFonts w:ascii="Sylfaen" w:hAnsi="Sylfaen"/>
              </w:rPr>
              <w:t>RAL)</w:t>
            </w:r>
          </w:p>
        </w:tc>
      </w:tr>
      <w:tr w:rsidR="008F3C8A" w:rsidRPr="0085738D" w:rsidTr="008F3C8A">
        <w:tc>
          <w:tcPr>
            <w:tcW w:w="0" w:type="auto"/>
            <w:vMerge/>
          </w:tcPr>
          <w:p w:rsidR="008F3C8A" w:rsidRPr="0085738D" w:rsidRDefault="008F3C8A" w:rsidP="008F3C8A">
            <w:pPr>
              <w:spacing w:after="120" w:line="240" w:lineRule="auto"/>
              <w:rPr>
                <w:rFonts w:ascii="Sylfaen" w:hAnsi="Sylfaen"/>
                <w:lang w:val="ka-GE"/>
              </w:rPr>
            </w:pPr>
          </w:p>
        </w:tc>
        <w:tc>
          <w:tcPr>
            <w:tcW w:w="0" w:type="auto"/>
          </w:tcPr>
          <w:p w:rsidR="008F3C8A" w:rsidRPr="0085738D" w:rsidRDefault="008F3C8A" w:rsidP="008F3C8A">
            <w:pPr>
              <w:spacing w:after="120" w:line="240" w:lineRule="auto"/>
              <w:rPr>
                <w:rFonts w:ascii="Sylfaen" w:hAnsi="Sylfaen"/>
              </w:rPr>
            </w:pPr>
            <w:r w:rsidRPr="0085738D">
              <w:rPr>
                <w:rFonts w:ascii="Sylfaen" w:hAnsi="Sylfaen" w:cs="Frutiger-Cn"/>
                <w:color w:val="000000" w:themeColor="text1"/>
                <w:lang w:eastAsia="en-GB"/>
              </w:rPr>
              <w:t>AZT + 3TC + DTG</w:t>
            </w:r>
            <w:r w:rsidRPr="0085738D">
              <w:rPr>
                <w:rFonts w:ascii="Sylfaen" w:hAnsi="Sylfaen" w:cs="Frutiger-Cn"/>
                <w:color w:val="000000" w:themeColor="text1"/>
                <w:lang w:val="ka-GE" w:eastAsia="en-GB"/>
              </w:rPr>
              <w:t xml:space="preserve"> (ან </w:t>
            </w:r>
            <w:r w:rsidRPr="0085738D">
              <w:rPr>
                <w:rFonts w:ascii="Sylfaen" w:hAnsi="Sylfaen" w:cs="Frutiger-Cn"/>
                <w:color w:val="000000" w:themeColor="text1"/>
                <w:lang w:eastAsia="en-GB"/>
              </w:rPr>
              <w:t>RAL)</w:t>
            </w:r>
          </w:p>
        </w:tc>
        <w:tc>
          <w:tcPr>
            <w:tcW w:w="0" w:type="auto"/>
          </w:tcPr>
          <w:p w:rsidR="008F3C8A" w:rsidRPr="0085738D" w:rsidRDefault="008F3C8A" w:rsidP="008F3C8A">
            <w:pPr>
              <w:spacing w:after="120" w:line="240" w:lineRule="auto"/>
              <w:rPr>
                <w:rFonts w:ascii="Sylfaen" w:hAnsi="Sylfaen"/>
              </w:rPr>
            </w:pPr>
            <w:r w:rsidRPr="0085738D">
              <w:rPr>
                <w:rFonts w:ascii="Sylfaen" w:hAnsi="Sylfaen"/>
              </w:rPr>
              <w:t xml:space="preserve">TDF </w:t>
            </w:r>
            <w:r w:rsidRPr="0085738D">
              <w:rPr>
                <w:rFonts w:ascii="Sylfaen" w:hAnsi="Sylfaen" w:cs="Frutiger-Cn"/>
                <w:color w:val="000000" w:themeColor="text1"/>
                <w:lang w:eastAsia="en-GB"/>
              </w:rPr>
              <w:t xml:space="preserve">+ 3TC (FTC) </w:t>
            </w:r>
            <w:r w:rsidRPr="0085738D">
              <w:rPr>
                <w:rFonts w:ascii="Sylfaen" w:hAnsi="Sylfaen"/>
              </w:rPr>
              <w:t>+ ATV/r (</w:t>
            </w:r>
            <w:r w:rsidRPr="0085738D">
              <w:rPr>
                <w:rFonts w:ascii="Sylfaen" w:hAnsi="Sylfaen" w:cs="Frutiger-Cn"/>
                <w:color w:val="000000" w:themeColor="text1"/>
                <w:lang w:val="ka-GE" w:eastAsia="en-GB"/>
              </w:rPr>
              <w:t>ან</w:t>
            </w:r>
            <w:r w:rsidRPr="0085738D">
              <w:rPr>
                <w:rFonts w:ascii="Sylfaen" w:hAnsi="Sylfaen" w:cs="Frutiger-Cn"/>
                <w:color w:val="000000" w:themeColor="text1"/>
                <w:lang w:eastAsia="en-GB"/>
              </w:rPr>
              <w:t xml:space="preserve"> </w:t>
            </w:r>
            <w:r w:rsidRPr="0085738D">
              <w:rPr>
                <w:rFonts w:ascii="Sylfaen" w:hAnsi="Sylfaen"/>
              </w:rPr>
              <w:t>LPV/r)</w:t>
            </w:r>
          </w:p>
          <w:p w:rsidR="00B1405C" w:rsidRPr="0085738D" w:rsidRDefault="00B1405C" w:rsidP="00B1405C">
            <w:pPr>
              <w:spacing w:after="120" w:line="240" w:lineRule="auto"/>
              <w:rPr>
                <w:rFonts w:ascii="Sylfaen" w:hAnsi="Sylfaen"/>
              </w:rPr>
            </w:pPr>
            <w:r w:rsidRPr="0085738D">
              <w:rPr>
                <w:rFonts w:ascii="Sylfaen" w:hAnsi="Sylfaen"/>
              </w:rPr>
              <w:t xml:space="preserve">ABC </w:t>
            </w:r>
            <w:r w:rsidRPr="0085738D">
              <w:rPr>
                <w:rFonts w:ascii="Sylfaen" w:hAnsi="Sylfaen" w:cs="Frutiger-Cn"/>
                <w:color w:val="000000" w:themeColor="text1"/>
                <w:lang w:eastAsia="en-GB"/>
              </w:rPr>
              <w:t xml:space="preserve">+ 3TC </w:t>
            </w:r>
            <w:r w:rsidRPr="0085738D">
              <w:rPr>
                <w:rFonts w:ascii="Sylfaen" w:hAnsi="Sylfaen"/>
              </w:rPr>
              <w:t>+ ATV/r (</w:t>
            </w:r>
            <w:r w:rsidRPr="0085738D">
              <w:rPr>
                <w:rFonts w:ascii="Sylfaen" w:hAnsi="Sylfaen" w:cs="Frutiger-Cn"/>
                <w:color w:val="000000" w:themeColor="text1"/>
                <w:lang w:val="ka-GE" w:eastAsia="en-GB"/>
              </w:rPr>
              <w:t>ან</w:t>
            </w:r>
            <w:r w:rsidRPr="0085738D">
              <w:rPr>
                <w:rFonts w:ascii="Sylfaen" w:hAnsi="Sylfaen" w:cs="Frutiger-Cn"/>
                <w:color w:val="000000" w:themeColor="text1"/>
                <w:lang w:eastAsia="en-GB"/>
              </w:rPr>
              <w:t xml:space="preserve"> </w:t>
            </w:r>
            <w:r w:rsidRPr="0085738D">
              <w:rPr>
                <w:rFonts w:ascii="Sylfaen" w:hAnsi="Sylfaen"/>
              </w:rPr>
              <w:t>LPV/r)</w:t>
            </w:r>
          </w:p>
        </w:tc>
        <w:tc>
          <w:tcPr>
            <w:tcW w:w="0" w:type="auto"/>
          </w:tcPr>
          <w:p w:rsidR="008F3C8A" w:rsidRPr="0085738D" w:rsidRDefault="00B1405C" w:rsidP="008F3C8A">
            <w:pPr>
              <w:spacing w:after="120" w:line="240" w:lineRule="auto"/>
              <w:rPr>
                <w:rFonts w:ascii="Sylfaen" w:hAnsi="Sylfaen"/>
              </w:rPr>
            </w:pPr>
            <w:r w:rsidRPr="0085738D">
              <w:rPr>
                <w:rFonts w:ascii="Sylfaen" w:hAnsi="Sylfaen"/>
              </w:rPr>
              <w:t>TDF (ABC)</w:t>
            </w:r>
            <w:r w:rsidR="008F3C8A" w:rsidRPr="0085738D">
              <w:rPr>
                <w:rFonts w:ascii="Sylfaen" w:hAnsi="Sylfaen"/>
              </w:rPr>
              <w:t xml:space="preserve"> + 3TC</w:t>
            </w:r>
            <w:r w:rsidRPr="0085738D">
              <w:rPr>
                <w:rFonts w:ascii="Sylfaen" w:hAnsi="Sylfaen"/>
              </w:rPr>
              <w:t>(FTC)</w:t>
            </w:r>
            <w:r w:rsidR="008F3C8A" w:rsidRPr="0085738D">
              <w:rPr>
                <w:rFonts w:ascii="Sylfaen" w:hAnsi="Sylfaen"/>
              </w:rPr>
              <w:t xml:space="preserve"> + DRV/r</w:t>
            </w:r>
          </w:p>
          <w:p w:rsidR="008F3C8A" w:rsidRPr="0085738D" w:rsidRDefault="008F3C8A" w:rsidP="008F3C8A">
            <w:pPr>
              <w:spacing w:after="120" w:line="240" w:lineRule="auto"/>
              <w:rPr>
                <w:rFonts w:ascii="Sylfaen" w:hAnsi="Sylfaen"/>
                <w:lang w:val="ka-GE"/>
              </w:rPr>
            </w:pPr>
            <w:r w:rsidRPr="0085738D">
              <w:rPr>
                <w:rFonts w:ascii="Sylfaen" w:hAnsi="Sylfaen"/>
              </w:rPr>
              <w:t>ETV</w:t>
            </w:r>
            <w:r w:rsidRPr="0085738D">
              <w:rPr>
                <w:rFonts w:ascii="Sylfaen" w:hAnsi="Sylfaen"/>
                <w:lang w:val="ka-GE"/>
              </w:rPr>
              <w:t xml:space="preserve"> შემცველი რეჟიმი</w:t>
            </w:r>
          </w:p>
        </w:tc>
      </w:tr>
      <w:tr w:rsidR="008F3C8A" w:rsidRPr="0085738D" w:rsidTr="008F3C8A">
        <w:tc>
          <w:tcPr>
            <w:tcW w:w="0" w:type="auto"/>
            <w:vMerge/>
          </w:tcPr>
          <w:p w:rsidR="008F3C8A" w:rsidRPr="0085738D" w:rsidRDefault="008F3C8A" w:rsidP="008F3C8A">
            <w:pPr>
              <w:spacing w:after="120" w:line="240" w:lineRule="auto"/>
              <w:rPr>
                <w:rFonts w:ascii="Sylfaen" w:hAnsi="Sylfaen"/>
                <w:lang w:val="ka-GE"/>
              </w:rPr>
            </w:pPr>
          </w:p>
        </w:tc>
        <w:tc>
          <w:tcPr>
            <w:tcW w:w="0" w:type="auto"/>
          </w:tcPr>
          <w:p w:rsidR="008F3C8A" w:rsidRPr="0085738D" w:rsidRDefault="008F3C8A" w:rsidP="008F3C8A">
            <w:pPr>
              <w:spacing w:after="120" w:line="240" w:lineRule="auto"/>
              <w:rPr>
                <w:rFonts w:ascii="Sylfaen" w:hAnsi="Sylfaen"/>
                <w:lang w:val="ka-GE"/>
              </w:rPr>
            </w:pPr>
            <w:r w:rsidRPr="0085738D">
              <w:rPr>
                <w:rFonts w:ascii="Sylfaen" w:hAnsi="Sylfaen" w:cs="Frutiger-Cn"/>
                <w:color w:val="000000" w:themeColor="text1"/>
                <w:lang w:eastAsia="en-GB"/>
              </w:rPr>
              <w:t xml:space="preserve">AZT + 3TC + EFV </w:t>
            </w:r>
            <w:r w:rsidRPr="0085738D">
              <w:rPr>
                <w:rFonts w:ascii="Sylfaen" w:hAnsi="Sylfaen" w:cs="Frutiger-Cn"/>
                <w:color w:val="000000" w:themeColor="text1"/>
                <w:lang w:val="ka-GE" w:eastAsia="en-GB"/>
              </w:rPr>
              <w:t>(ან NVP)</w:t>
            </w:r>
          </w:p>
        </w:tc>
        <w:tc>
          <w:tcPr>
            <w:tcW w:w="0" w:type="auto"/>
          </w:tcPr>
          <w:p w:rsidR="008F3C8A" w:rsidRPr="0085738D" w:rsidRDefault="008F3C8A" w:rsidP="008F3C8A">
            <w:pPr>
              <w:spacing w:after="120" w:line="240" w:lineRule="auto"/>
              <w:rPr>
                <w:rFonts w:ascii="Sylfaen" w:hAnsi="Sylfaen"/>
              </w:rPr>
            </w:pPr>
            <w:r w:rsidRPr="0085738D">
              <w:rPr>
                <w:rFonts w:ascii="Sylfaen" w:hAnsi="Sylfaen"/>
              </w:rPr>
              <w:t xml:space="preserve">TDF </w:t>
            </w:r>
            <w:r w:rsidRPr="0085738D">
              <w:rPr>
                <w:rFonts w:ascii="Sylfaen" w:hAnsi="Sylfaen" w:cs="Frutiger-Cn"/>
                <w:color w:val="000000" w:themeColor="text1"/>
                <w:lang w:eastAsia="en-GB"/>
              </w:rPr>
              <w:t xml:space="preserve">+ 3TC(FTC) </w:t>
            </w:r>
            <w:r w:rsidRPr="0085738D">
              <w:rPr>
                <w:rFonts w:ascii="Sylfaen" w:hAnsi="Sylfaen"/>
              </w:rPr>
              <w:t>+</w:t>
            </w:r>
            <w:r w:rsidRPr="0085738D">
              <w:rPr>
                <w:rFonts w:ascii="Sylfaen" w:hAnsi="Sylfaen"/>
                <w:lang w:val="ka-GE"/>
              </w:rPr>
              <w:t xml:space="preserve"> </w:t>
            </w:r>
            <w:r w:rsidRPr="0085738D">
              <w:rPr>
                <w:rFonts w:ascii="Sylfaen" w:hAnsi="Sylfaen"/>
              </w:rPr>
              <w:t>DTG</w:t>
            </w:r>
          </w:p>
          <w:p w:rsidR="00B1405C" w:rsidRPr="0085738D" w:rsidRDefault="00B1405C" w:rsidP="00B1405C">
            <w:pPr>
              <w:spacing w:after="120" w:line="240" w:lineRule="auto"/>
              <w:rPr>
                <w:rFonts w:ascii="Sylfaen" w:hAnsi="Sylfaen"/>
                <w:lang w:val="ka-GE"/>
              </w:rPr>
            </w:pPr>
            <w:r w:rsidRPr="0085738D">
              <w:rPr>
                <w:rFonts w:ascii="Sylfaen" w:hAnsi="Sylfaen"/>
              </w:rPr>
              <w:t xml:space="preserve">ABC </w:t>
            </w:r>
            <w:r w:rsidRPr="0085738D">
              <w:rPr>
                <w:rFonts w:ascii="Sylfaen" w:hAnsi="Sylfaen" w:cs="Frutiger-Cn"/>
                <w:color w:val="000000" w:themeColor="text1"/>
                <w:lang w:eastAsia="en-GB"/>
              </w:rPr>
              <w:t xml:space="preserve">+ 3TC </w:t>
            </w:r>
            <w:r w:rsidRPr="0085738D">
              <w:rPr>
                <w:rFonts w:ascii="Sylfaen" w:hAnsi="Sylfaen"/>
              </w:rPr>
              <w:t>+</w:t>
            </w:r>
            <w:r w:rsidRPr="0085738D">
              <w:rPr>
                <w:rFonts w:ascii="Sylfaen" w:hAnsi="Sylfaen"/>
                <w:lang w:val="ka-GE"/>
              </w:rPr>
              <w:t xml:space="preserve"> </w:t>
            </w:r>
            <w:r w:rsidRPr="0085738D">
              <w:rPr>
                <w:rFonts w:ascii="Sylfaen" w:hAnsi="Sylfaen"/>
              </w:rPr>
              <w:t>DTG</w:t>
            </w:r>
          </w:p>
        </w:tc>
        <w:tc>
          <w:tcPr>
            <w:tcW w:w="0" w:type="auto"/>
          </w:tcPr>
          <w:p w:rsidR="008F3C8A" w:rsidRPr="0085738D" w:rsidRDefault="008F3C8A" w:rsidP="008F3C8A">
            <w:pPr>
              <w:spacing w:after="120" w:line="240" w:lineRule="auto"/>
              <w:rPr>
                <w:rFonts w:ascii="Sylfaen" w:hAnsi="Sylfaen"/>
              </w:rPr>
            </w:pPr>
            <w:r w:rsidRPr="0085738D">
              <w:rPr>
                <w:rFonts w:ascii="Sylfaen" w:hAnsi="Sylfaen"/>
              </w:rPr>
              <w:t>TDF</w:t>
            </w:r>
            <w:r w:rsidR="00B1405C" w:rsidRPr="0085738D">
              <w:rPr>
                <w:rFonts w:ascii="Sylfaen" w:hAnsi="Sylfaen"/>
              </w:rPr>
              <w:t xml:space="preserve"> (ABC)</w:t>
            </w:r>
            <w:r w:rsidRPr="0085738D">
              <w:rPr>
                <w:rFonts w:ascii="Sylfaen" w:hAnsi="Sylfaen"/>
              </w:rPr>
              <w:t xml:space="preserve"> </w:t>
            </w:r>
            <w:r w:rsidRPr="0085738D">
              <w:rPr>
                <w:rFonts w:ascii="Sylfaen" w:hAnsi="Sylfaen" w:cs="Frutiger-Cn"/>
                <w:color w:val="000000" w:themeColor="text1"/>
                <w:lang w:eastAsia="en-GB"/>
              </w:rPr>
              <w:t xml:space="preserve">+ 3TC (FTC) </w:t>
            </w:r>
            <w:r w:rsidRPr="0085738D">
              <w:rPr>
                <w:rFonts w:ascii="Sylfaen" w:hAnsi="Sylfaen"/>
              </w:rPr>
              <w:t>+</w:t>
            </w:r>
            <w:r w:rsidRPr="0085738D">
              <w:rPr>
                <w:rFonts w:ascii="Sylfaen" w:hAnsi="Sylfaen"/>
                <w:lang w:val="ka-GE"/>
              </w:rPr>
              <w:t xml:space="preserve"> </w:t>
            </w:r>
            <w:r w:rsidRPr="0085738D">
              <w:rPr>
                <w:rFonts w:ascii="Sylfaen" w:hAnsi="Sylfaen"/>
              </w:rPr>
              <w:t>PI/r</w:t>
            </w:r>
          </w:p>
          <w:p w:rsidR="008F3C8A" w:rsidRPr="0085738D" w:rsidRDefault="008F3C8A" w:rsidP="008F3C8A">
            <w:pPr>
              <w:spacing w:after="120" w:line="240" w:lineRule="auto"/>
              <w:rPr>
                <w:rFonts w:ascii="Sylfaen" w:hAnsi="Sylfaen"/>
                <w:lang w:val="ka-GE"/>
              </w:rPr>
            </w:pPr>
            <w:r w:rsidRPr="0085738D">
              <w:rPr>
                <w:rFonts w:ascii="Sylfaen" w:hAnsi="Sylfaen"/>
              </w:rPr>
              <w:t>PI/r + DTG (</w:t>
            </w:r>
            <w:r w:rsidRPr="0085738D">
              <w:rPr>
                <w:rFonts w:ascii="Sylfaen" w:hAnsi="Sylfaen" w:cs="Frutiger-Cn"/>
                <w:color w:val="000000" w:themeColor="text1"/>
                <w:lang w:val="ka-GE" w:eastAsia="en-GB"/>
              </w:rPr>
              <w:t>ან</w:t>
            </w:r>
            <w:r w:rsidRPr="0085738D">
              <w:rPr>
                <w:rFonts w:ascii="Sylfaen" w:hAnsi="Sylfaen" w:cs="Frutiger-Cn"/>
                <w:color w:val="000000" w:themeColor="text1"/>
                <w:lang w:eastAsia="en-GB"/>
              </w:rPr>
              <w:t xml:space="preserve"> </w:t>
            </w:r>
            <w:r w:rsidRPr="0085738D">
              <w:rPr>
                <w:rFonts w:ascii="Sylfaen" w:hAnsi="Sylfaen"/>
              </w:rPr>
              <w:t>RAL)</w:t>
            </w:r>
          </w:p>
        </w:tc>
      </w:tr>
      <w:tr w:rsidR="008F3C8A" w:rsidRPr="0085738D" w:rsidTr="008F3C8A">
        <w:tc>
          <w:tcPr>
            <w:tcW w:w="0" w:type="auto"/>
            <w:vMerge w:val="restart"/>
          </w:tcPr>
          <w:p w:rsidR="008F3C8A" w:rsidRPr="0085738D" w:rsidRDefault="008F3C8A" w:rsidP="008F3C8A">
            <w:pPr>
              <w:spacing w:after="120" w:line="240" w:lineRule="auto"/>
              <w:rPr>
                <w:rFonts w:ascii="Sylfaen" w:hAnsi="Sylfaen"/>
                <w:lang w:val="ka-GE"/>
              </w:rPr>
            </w:pPr>
            <w:r w:rsidRPr="0085738D">
              <w:rPr>
                <w:rFonts w:ascii="Sylfaen" w:hAnsi="Sylfaen"/>
                <w:lang w:val="ka-GE"/>
              </w:rPr>
              <w:t>ბავშვები</w:t>
            </w:r>
          </w:p>
        </w:tc>
        <w:tc>
          <w:tcPr>
            <w:tcW w:w="0" w:type="auto"/>
          </w:tcPr>
          <w:p w:rsidR="008F3C8A" w:rsidRPr="0085738D" w:rsidRDefault="008F3C8A" w:rsidP="008F3C8A">
            <w:pPr>
              <w:spacing w:after="120" w:line="240" w:lineRule="auto"/>
              <w:rPr>
                <w:rFonts w:ascii="Sylfaen" w:hAnsi="Sylfaen" w:cs="Frutiger-Cn"/>
                <w:color w:val="000000" w:themeColor="text1"/>
                <w:lang w:eastAsia="en-GB"/>
              </w:rPr>
            </w:pPr>
            <w:r w:rsidRPr="0085738D">
              <w:rPr>
                <w:rFonts w:ascii="Sylfaen" w:hAnsi="Sylfaen" w:cs="Frutiger-Cn"/>
                <w:color w:val="000000" w:themeColor="text1"/>
                <w:lang w:eastAsia="en-GB"/>
              </w:rPr>
              <w:t xml:space="preserve">ABC + 3TC + DTG  </w:t>
            </w:r>
          </w:p>
        </w:tc>
        <w:tc>
          <w:tcPr>
            <w:tcW w:w="0" w:type="auto"/>
          </w:tcPr>
          <w:p w:rsidR="008F3C8A" w:rsidRPr="0085738D" w:rsidRDefault="008F3C8A" w:rsidP="008F3C8A">
            <w:pPr>
              <w:spacing w:after="120" w:line="240" w:lineRule="auto"/>
              <w:rPr>
                <w:rFonts w:ascii="Sylfaen" w:hAnsi="Sylfaen" w:cs="Frutiger-Cn"/>
                <w:color w:val="000000" w:themeColor="text1"/>
                <w:lang w:eastAsia="en-GB"/>
              </w:rPr>
            </w:pPr>
            <w:r w:rsidRPr="0085738D">
              <w:rPr>
                <w:rFonts w:ascii="Sylfaen" w:hAnsi="Sylfaen" w:cs="Frutiger-Cn"/>
                <w:color w:val="000000" w:themeColor="text1"/>
                <w:lang w:eastAsia="en-GB"/>
              </w:rPr>
              <w:t>AZT+ 3TC + LPV/r (ან ATV/r)</w:t>
            </w:r>
          </w:p>
        </w:tc>
        <w:tc>
          <w:tcPr>
            <w:tcW w:w="0" w:type="auto"/>
          </w:tcPr>
          <w:p w:rsidR="008F3C8A" w:rsidRPr="0085738D" w:rsidRDefault="008F3C8A" w:rsidP="008F3C8A">
            <w:pPr>
              <w:spacing w:after="120" w:line="240" w:lineRule="auto"/>
              <w:rPr>
                <w:rFonts w:ascii="Sylfaen" w:hAnsi="Sylfaen" w:cs="Frutiger-Cn"/>
                <w:color w:val="000000" w:themeColor="text1"/>
                <w:lang w:eastAsia="en-GB"/>
              </w:rPr>
            </w:pPr>
            <w:r w:rsidRPr="0085738D">
              <w:rPr>
                <w:rFonts w:ascii="Sylfaen" w:hAnsi="Sylfaen" w:cs="Frutiger-Cn"/>
                <w:color w:val="000000" w:themeColor="text1"/>
                <w:lang w:eastAsia="en-GB"/>
              </w:rPr>
              <w:t>AZT + 3TC + DRV/r</w:t>
            </w:r>
          </w:p>
        </w:tc>
      </w:tr>
      <w:tr w:rsidR="008F3C8A" w:rsidRPr="0085738D" w:rsidTr="008F3C8A">
        <w:tc>
          <w:tcPr>
            <w:tcW w:w="0" w:type="auto"/>
            <w:vMerge/>
          </w:tcPr>
          <w:p w:rsidR="008F3C8A" w:rsidRPr="0085738D" w:rsidRDefault="008F3C8A" w:rsidP="008F3C8A">
            <w:pPr>
              <w:spacing w:after="120" w:line="240" w:lineRule="auto"/>
              <w:rPr>
                <w:rFonts w:ascii="Sylfaen" w:hAnsi="Sylfaen"/>
                <w:lang w:val="ka-GE"/>
              </w:rPr>
            </w:pPr>
          </w:p>
        </w:tc>
        <w:tc>
          <w:tcPr>
            <w:tcW w:w="0" w:type="auto"/>
          </w:tcPr>
          <w:p w:rsidR="008F3C8A" w:rsidRPr="0085738D" w:rsidRDefault="008F3C8A" w:rsidP="008F3C8A">
            <w:pPr>
              <w:spacing w:after="120" w:line="240" w:lineRule="auto"/>
              <w:rPr>
                <w:rFonts w:ascii="Sylfaen" w:hAnsi="Sylfaen" w:cs="Frutiger-Cn"/>
                <w:color w:val="000000" w:themeColor="text1"/>
                <w:lang w:val="ka-GE" w:eastAsia="en-GB"/>
              </w:rPr>
            </w:pPr>
            <w:r w:rsidRPr="0085738D">
              <w:rPr>
                <w:rFonts w:ascii="Sylfaen" w:hAnsi="Sylfaen" w:cs="Frutiger-Cn"/>
                <w:color w:val="000000" w:themeColor="text1"/>
                <w:lang w:val="ka-GE" w:eastAsia="en-GB"/>
              </w:rPr>
              <w:t xml:space="preserve">ABC (ან AZT) + 3TC + LPV/r </w:t>
            </w:r>
          </w:p>
        </w:tc>
        <w:tc>
          <w:tcPr>
            <w:tcW w:w="0" w:type="auto"/>
          </w:tcPr>
          <w:p w:rsidR="008F3C8A" w:rsidRPr="0085738D" w:rsidRDefault="008F3C8A" w:rsidP="008F3C8A">
            <w:pPr>
              <w:spacing w:after="120" w:line="240" w:lineRule="auto"/>
              <w:rPr>
                <w:rFonts w:ascii="Sylfaen" w:hAnsi="Sylfaen" w:cs="Frutiger-Cn"/>
                <w:color w:val="000000" w:themeColor="text1"/>
                <w:lang w:eastAsia="en-GB"/>
              </w:rPr>
            </w:pPr>
            <w:r w:rsidRPr="0085738D">
              <w:rPr>
                <w:rFonts w:ascii="Sylfaen" w:hAnsi="Sylfaen" w:cs="Frutiger-Cn"/>
                <w:color w:val="000000" w:themeColor="text1"/>
                <w:lang w:eastAsia="en-GB"/>
              </w:rPr>
              <w:t>AZT (ან ABC) + 3TC + DTG</w:t>
            </w:r>
          </w:p>
        </w:tc>
        <w:tc>
          <w:tcPr>
            <w:tcW w:w="0" w:type="auto"/>
          </w:tcPr>
          <w:p w:rsidR="008F3C8A" w:rsidRPr="0085738D" w:rsidRDefault="008F3C8A" w:rsidP="008F3C8A">
            <w:pPr>
              <w:spacing w:after="120" w:line="240" w:lineRule="auto"/>
              <w:rPr>
                <w:rFonts w:ascii="Sylfaen" w:hAnsi="Sylfaen" w:cs="Frutiger-Cn"/>
                <w:color w:val="000000" w:themeColor="text1"/>
                <w:lang w:eastAsia="en-GB"/>
              </w:rPr>
            </w:pPr>
            <w:r w:rsidRPr="0085738D">
              <w:rPr>
                <w:rFonts w:ascii="Sylfaen" w:hAnsi="Sylfaen" w:cs="Frutiger-Cn"/>
                <w:color w:val="000000" w:themeColor="text1"/>
                <w:lang w:eastAsia="en-GB"/>
              </w:rPr>
              <w:t>AZT (ან ABC) + 3TC + RAL</w:t>
            </w:r>
          </w:p>
        </w:tc>
      </w:tr>
      <w:tr w:rsidR="008F3C8A" w:rsidRPr="0085738D" w:rsidTr="008F3C8A">
        <w:tc>
          <w:tcPr>
            <w:tcW w:w="0" w:type="auto"/>
            <w:vMerge/>
          </w:tcPr>
          <w:p w:rsidR="008F3C8A" w:rsidRPr="0085738D" w:rsidRDefault="008F3C8A" w:rsidP="008F3C8A">
            <w:pPr>
              <w:spacing w:after="120" w:line="240" w:lineRule="auto"/>
              <w:rPr>
                <w:rFonts w:ascii="Sylfaen" w:hAnsi="Sylfaen"/>
                <w:lang w:val="ka-GE"/>
              </w:rPr>
            </w:pPr>
          </w:p>
        </w:tc>
        <w:tc>
          <w:tcPr>
            <w:tcW w:w="0" w:type="auto"/>
          </w:tcPr>
          <w:p w:rsidR="008F3C8A" w:rsidRPr="0085738D" w:rsidRDefault="008F3C8A" w:rsidP="008F3C8A">
            <w:pPr>
              <w:spacing w:after="120" w:line="240" w:lineRule="auto"/>
              <w:rPr>
                <w:rFonts w:ascii="Sylfaen" w:hAnsi="Sylfaen" w:cs="Frutiger-Cn"/>
                <w:color w:val="000000" w:themeColor="text1"/>
                <w:lang w:eastAsia="en-GB"/>
              </w:rPr>
            </w:pPr>
            <w:r w:rsidRPr="0085738D">
              <w:rPr>
                <w:rFonts w:ascii="Sylfaen" w:hAnsi="Sylfaen" w:cs="Frutiger-Cn"/>
                <w:color w:val="000000" w:themeColor="text1"/>
                <w:lang w:eastAsia="en-GB"/>
              </w:rPr>
              <w:t>ABC (ან AZT) + 3TC + EFV</w:t>
            </w:r>
          </w:p>
        </w:tc>
        <w:tc>
          <w:tcPr>
            <w:tcW w:w="0" w:type="auto"/>
          </w:tcPr>
          <w:p w:rsidR="008F3C8A" w:rsidRPr="0085738D" w:rsidRDefault="008F3C8A" w:rsidP="008F3C8A">
            <w:pPr>
              <w:spacing w:after="120" w:line="240" w:lineRule="auto"/>
              <w:rPr>
                <w:rFonts w:ascii="Sylfaen" w:hAnsi="Sylfaen" w:cs="Frutiger-Cn"/>
                <w:color w:val="000000" w:themeColor="text1"/>
                <w:lang w:eastAsia="en-GB"/>
              </w:rPr>
            </w:pPr>
            <w:r w:rsidRPr="0085738D">
              <w:rPr>
                <w:rFonts w:ascii="Sylfaen" w:hAnsi="Sylfaen" w:cs="Frutiger-Cn"/>
                <w:color w:val="000000" w:themeColor="text1"/>
                <w:lang w:eastAsia="en-GB"/>
              </w:rPr>
              <w:t>AZT (ან ABC) + 3TC + DTG</w:t>
            </w:r>
          </w:p>
        </w:tc>
        <w:tc>
          <w:tcPr>
            <w:tcW w:w="0" w:type="auto"/>
          </w:tcPr>
          <w:p w:rsidR="008F3C8A" w:rsidRPr="0085738D" w:rsidRDefault="008F3C8A" w:rsidP="008F3C8A">
            <w:pPr>
              <w:spacing w:after="120" w:line="240" w:lineRule="auto"/>
              <w:rPr>
                <w:rFonts w:ascii="Sylfaen" w:hAnsi="Sylfaen" w:cs="Frutiger-Cn"/>
                <w:color w:val="000000" w:themeColor="text1"/>
                <w:lang w:eastAsia="en-GB"/>
              </w:rPr>
            </w:pPr>
            <w:r w:rsidRPr="0085738D">
              <w:rPr>
                <w:rFonts w:ascii="Sylfaen" w:hAnsi="Sylfaen" w:cs="Frutiger-Cn"/>
                <w:color w:val="000000" w:themeColor="text1"/>
                <w:lang w:eastAsia="en-GB"/>
              </w:rPr>
              <w:t>AZT (ან ABC) + 3TC + LPV/r (ან ATV/rf)</w:t>
            </w:r>
          </w:p>
        </w:tc>
      </w:tr>
      <w:tr w:rsidR="008F3C8A" w:rsidRPr="0085738D" w:rsidTr="008F3C8A">
        <w:tc>
          <w:tcPr>
            <w:tcW w:w="0" w:type="auto"/>
            <w:vMerge/>
          </w:tcPr>
          <w:p w:rsidR="008F3C8A" w:rsidRPr="0085738D" w:rsidRDefault="008F3C8A" w:rsidP="008F3C8A">
            <w:pPr>
              <w:spacing w:after="120" w:line="240" w:lineRule="auto"/>
              <w:rPr>
                <w:rFonts w:ascii="Sylfaen" w:hAnsi="Sylfaen"/>
                <w:lang w:val="ka-GE"/>
              </w:rPr>
            </w:pPr>
          </w:p>
        </w:tc>
        <w:tc>
          <w:tcPr>
            <w:tcW w:w="0" w:type="auto"/>
          </w:tcPr>
          <w:p w:rsidR="008F3C8A" w:rsidRPr="0085738D" w:rsidRDefault="008F3C8A" w:rsidP="008F3C8A">
            <w:pPr>
              <w:spacing w:after="120" w:line="240" w:lineRule="auto"/>
              <w:rPr>
                <w:rFonts w:ascii="Sylfaen" w:hAnsi="Sylfaen" w:cs="Frutiger-Cn"/>
                <w:color w:val="000000" w:themeColor="text1"/>
                <w:lang w:eastAsia="en-GB"/>
              </w:rPr>
            </w:pPr>
            <w:r w:rsidRPr="0085738D">
              <w:rPr>
                <w:rFonts w:ascii="Sylfaen" w:hAnsi="Sylfaen" w:cs="Frutiger-Cn"/>
                <w:color w:val="000000" w:themeColor="text1"/>
                <w:lang w:eastAsia="en-GB"/>
              </w:rPr>
              <w:t xml:space="preserve">AZT + 3TC + NVP </w:t>
            </w:r>
          </w:p>
        </w:tc>
        <w:tc>
          <w:tcPr>
            <w:tcW w:w="0" w:type="auto"/>
          </w:tcPr>
          <w:p w:rsidR="008F3C8A" w:rsidRPr="0085738D" w:rsidRDefault="008F3C8A" w:rsidP="008F3C8A">
            <w:pPr>
              <w:spacing w:after="120" w:line="240" w:lineRule="auto"/>
              <w:rPr>
                <w:rFonts w:ascii="Sylfaen" w:hAnsi="Sylfaen" w:cs="Frutiger-Cn"/>
                <w:color w:val="000000" w:themeColor="text1"/>
                <w:lang w:eastAsia="en-GB"/>
              </w:rPr>
            </w:pPr>
            <w:r w:rsidRPr="0085738D">
              <w:rPr>
                <w:rFonts w:ascii="Sylfaen" w:hAnsi="Sylfaen" w:cs="Frutiger-Cn"/>
                <w:color w:val="000000" w:themeColor="text1"/>
                <w:lang w:eastAsia="en-GB"/>
              </w:rPr>
              <w:t>ABC + 3TC + DTG</w:t>
            </w:r>
          </w:p>
        </w:tc>
        <w:tc>
          <w:tcPr>
            <w:tcW w:w="0" w:type="auto"/>
          </w:tcPr>
          <w:p w:rsidR="008F3C8A" w:rsidRPr="0085738D" w:rsidRDefault="008F3C8A" w:rsidP="008F3C8A">
            <w:pPr>
              <w:spacing w:after="120" w:line="240" w:lineRule="auto"/>
              <w:rPr>
                <w:rFonts w:ascii="Sylfaen" w:hAnsi="Sylfaen" w:cs="Frutiger-Cn"/>
                <w:color w:val="000000" w:themeColor="text1"/>
                <w:lang w:eastAsia="en-GB"/>
              </w:rPr>
            </w:pPr>
            <w:r w:rsidRPr="0085738D">
              <w:rPr>
                <w:rFonts w:ascii="Sylfaen" w:hAnsi="Sylfaen" w:cs="Frutiger-Cn"/>
                <w:color w:val="000000" w:themeColor="text1"/>
                <w:lang w:eastAsia="en-GB"/>
              </w:rPr>
              <w:t>ABC + 3TC + LPV/r (ან ATV/r ან DRV/r)</w:t>
            </w:r>
          </w:p>
        </w:tc>
      </w:tr>
    </w:tbl>
    <w:p w:rsidR="008F3C8A" w:rsidRPr="0085738D" w:rsidRDefault="008F3C8A" w:rsidP="00121010">
      <w:pPr>
        <w:spacing w:after="0"/>
        <w:rPr>
          <w:rFonts w:ascii="Sylfaen" w:hAnsi="Sylfaen"/>
          <w:lang w:val="ka-GE" w:eastAsia="x-none"/>
        </w:rPr>
        <w:sectPr w:rsidR="008F3C8A" w:rsidRPr="0085738D" w:rsidSect="008F3C8A">
          <w:footnotePr>
            <w:numRestart w:val="eachPage"/>
          </w:footnotePr>
          <w:pgSz w:w="16839" w:h="11907" w:orient="landscape" w:code="9"/>
          <w:pgMar w:top="1138" w:right="1138" w:bottom="1138" w:left="1138" w:header="706" w:footer="706" w:gutter="0"/>
          <w:cols w:space="708"/>
          <w:titlePg/>
          <w:docGrid w:linePitch="360"/>
        </w:sectPr>
      </w:pPr>
    </w:p>
    <w:p w:rsidR="002D2FB6" w:rsidRPr="0085738D" w:rsidRDefault="008604CE" w:rsidP="008604CE">
      <w:pPr>
        <w:pStyle w:val="Heading2"/>
        <w:rPr>
          <w:rStyle w:val="hps"/>
          <w:rFonts w:ascii="Sylfaen" w:hAnsi="Sylfaen"/>
          <w:lang w:val="ka-GE"/>
        </w:rPr>
      </w:pPr>
      <w:bookmarkStart w:id="70" w:name="_Toc75515876"/>
      <w:bookmarkStart w:id="71" w:name="_Ref335060296"/>
      <w:bookmarkEnd w:id="62"/>
      <w:bookmarkEnd w:id="63"/>
      <w:bookmarkEnd w:id="64"/>
      <w:r w:rsidRPr="0085738D">
        <w:rPr>
          <w:rStyle w:val="hps"/>
          <w:rFonts w:ascii="Sylfaen" w:hAnsi="Sylfaen"/>
          <w:lang w:val="ka-GE"/>
        </w:rPr>
        <w:lastRenderedPageBreak/>
        <w:t>არვ მედიკამენტების გვერდითი ეფექტები</w:t>
      </w:r>
      <w:bookmarkEnd w:id="70"/>
    </w:p>
    <w:p w:rsidR="008604CE" w:rsidRPr="0085738D" w:rsidRDefault="008604CE" w:rsidP="006A03CC">
      <w:pPr>
        <w:spacing w:after="0" w:line="240" w:lineRule="auto"/>
        <w:rPr>
          <w:rFonts w:ascii="Sylfaen" w:hAnsi="Sylfaen"/>
          <w:lang w:val="ka-GE" w:eastAsia="x-none"/>
        </w:rPr>
      </w:pPr>
    </w:p>
    <w:p w:rsidR="006A03CC" w:rsidRPr="0085738D" w:rsidRDefault="006A03CC" w:rsidP="006A03CC">
      <w:pPr>
        <w:pStyle w:val="Caption"/>
        <w:spacing w:after="0" w:line="240" w:lineRule="auto"/>
        <w:rPr>
          <w:rFonts w:ascii="Sylfaen" w:hAnsi="Sylfaen"/>
          <w:sz w:val="22"/>
          <w:szCs w:val="22"/>
          <w:lang w:val="ka-GE"/>
        </w:rPr>
      </w:pPr>
      <w:bookmarkStart w:id="72" w:name="_Toc75515925"/>
      <w:r w:rsidRPr="0085738D">
        <w:rPr>
          <w:rFonts w:ascii="Sylfaen" w:hAnsi="Sylfaen" w:cs="Sylfaen"/>
          <w:sz w:val="22"/>
          <w:szCs w:val="22"/>
        </w:rPr>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24</w:t>
      </w:r>
      <w:r w:rsidRPr="0085738D">
        <w:rPr>
          <w:rFonts w:ascii="Sylfaen" w:hAnsi="Sylfaen"/>
          <w:sz w:val="22"/>
          <w:szCs w:val="22"/>
        </w:rPr>
        <w:fldChar w:fldCharType="end"/>
      </w:r>
      <w:r w:rsidRPr="0085738D">
        <w:rPr>
          <w:rFonts w:ascii="Sylfaen" w:hAnsi="Sylfaen"/>
          <w:sz w:val="22"/>
          <w:szCs w:val="22"/>
          <w:lang w:val="ka-GE"/>
        </w:rPr>
        <w:t>. არვ მედიკამენტების შესაძლო გვერდითი ეფექტები</w:t>
      </w:r>
      <w:bookmarkEnd w:id="72"/>
    </w:p>
    <w:p w:rsidR="006A03CC" w:rsidRPr="0085738D" w:rsidRDefault="006A03CC" w:rsidP="006A03CC">
      <w:pPr>
        <w:spacing w:after="0" w:line="240" w:lineRule="auto"/>
        <w:rPr>
          <w:rFonts w:ascii="Sylfaen" w:hAnsi="Sylfaen"/>
          <w:lang w:val="ka-GE"/>
        </w:rPr>
      </w:pPr>
    </w:p>
    <w:tbl>
      <w:tblPr>
        <w:tblStyle w:val="TableGrid"/>
        <w:tblW w:w="0" w:type="auto"/>
        <w:tblLayout w:type="fixed"/>
        <w:tblLook w:val="04A0" w:firstRow="1" w:lastRow="0" w:firstColumn="1" w:lastColumn="0" w:noHBand="0" w:noVBand="1"/>
      </w:tblPr>
      <w:tblGrid>
        <w:gridCol w:w="720"/>
        <w:gridCol w:w="1074"/>
        <w:gridCol w:w="1342"/>
        <w:gridCol w:w="1050"/>
        <w:gridCol w:w="1425"/>
        <w:gridCol w:w="1539"/>
        <w:gridCol w:w="1043"/>
        <w:gridCol w:w="1891"/>
        <w:gridCol w:w="1403"/>
        <w:gridCol w:w="1648"/>
        <w:gridCol w:w="1976"/>
      </w:tblGrid>
      <w:tr w:rsidR="006A03CC" w:rsidRPr="0085738D" w:rsidTr="007C3519">
        <w:trPr>
          <w:tblHeader/>
        </w:trPr>
        <w:tc>
          <w:tcPr>
            <w:tcW w:w="720" w:type="dxa"/>
            <w:tcBorders>
              <w:top w:val="single" w:sz="4" w:space="0" w:color="57B7B2"/>
              <w:left w:val="nil"/>
              <w:bottom w:val="single" w:sz="4" w:space="0" w:color="FFFFFF" w:themeColor="background1"/>
              <w:right w:val="nil"/>
            </w:tcBorders>
            <w:shd w:val="clear" w:color="auto" w:fill="57B7B2"/>
          </w:tcPr>
          <w:p w:rsidR="008604CE" w:rsidRPr="0085738D" w:rsidRDefault="008604CE" w:rsidP="006A03CC">
            <w:pPr>
              <w:spacing w:after="0" w:line="240" w:lineRule="auto"/>
              <w:rPr>
                <w:rFonts w:ascii="Sylfaen" w:hAnsi="Sylfaen"/>
                <w:color w:val="FFFFFF" w:themeColor="background1"/>
                <w:sz w:val="20"/>
                <w:szCs w:val="20"/>
                <w:lang w:val="ka-GE" w:eastAsia="x-none"/>
              </w:rPr>
            </w:pPr>
          </w:p>
        </w:tc>
        <w:tc>
          <w:tcPr>
            <w:tcW w:w="14391" w:type="dxa"/>
            <w:gridSpan w:val="10"/>
            <w:tcBorders>
              <w:top w:val="single" w:sz="4" w:space="0" w:color="57B7B2"/>
              <w:left w:val="nil"/>
              <w:bottom w:val="single" w:sz="4" w:space="0" w:color="FFFFFF" w:themeColor="background1"/>
              <w:right w:val="nil"/>
            </w:tcBorders>
            <w:shd w:val="clear" w:color="auto" w:fill="57B7B2"/>
          </w:tcPr>
          <w:p w:rsidR="008604CE" w:rsidRPr="0085738D" w:rsidRDefault="008604CE" w:rsidP="006A03CC">
            <w:pPr>
              <w:spacing w:after="0" w:line="240" w:lineRule="auto"/>
              <w:jc w:val="center"/>
              <w:rPr>
                <w:rFonts w:ascii="Sylfaen" w:hAnsi="Sylfaen"/>
                <w:b/>
                <w:color w:val="FFFFFF" w:themeColor="background1"/>
                <w:sz w:val="20"/>
                <w:szCs w:val="20"/>
                <w:lang w:val="ka-GE" w:eastAsia="x-none"/>
              </w:rPr>
            </w:pPr>
            <w:r w:rsidRPr="0085738D">
              <w:rPr>
                <w:rFonts w:ascii="Sylfaen" w:hAnsi="Sylfaen"/>
                <w:b/>
                <w:color w:val="FFFFFF" w:themeColor="background1"/>
                <w:sz w:val="20"/>
                <w:szCs w:val="20"/>
                <w:lang w:val="ka-GE" w:eastAsia="x-none"/>
              </w:rPr>
              <w:t>ორგანოები/ორგანათა სისტემა</w:t>
            </w:r>
          </w:p>
        </w:tc>
      </w:tr>
      <w:tr w:rsidR="006A03CC" w:rsidRPr="0085738D" w:rsidTr="007C3519">
        <w:trPr>
          <w:tblHeader/>
        </w:trPr>
        <w:tc>
          <w:tcPr>
            <w:tcW w:w="720" w:type="dxa"/>
            <w:tcBorders>
              <w:top w:val="single" w:sz="4" w:space="0" w:color="FFFFFF" w:themeColor="background1"/>
              <w:left w:val="nil"/>
              <w:bottom w:val="single" w:sz="4" w:space="0" w:color="57B7B2"/>
              <w:right w:val="nil"/>
            </w:tcBorders>
            <w:shd w:val="clear" w:color="auto" w:fill="57B7B2"/>
          </w:tcPr>
          <w:p w:rsidR="008604CE" w:rsidRPr="0085738D" w:rsidRDefault="008604CE" w:rsidP="006A03CC">
            <w:pPr>
              <w:spacing w:after="0" w:line="240" w:lineRule="auto"/>
              <w:rPr>
                <w:rFonts w:ascii="Sylfaen" w:hAnsi="Sylfaen"/>
                <w:color w:val="FFFFFF" w:themeColor="background1"/>
                <w:sz w:val="20"/>
                <w:szCs w:val="20"/>
                <w:lang w:val="ka-GE" w:eastAsia="x-none"/>
              </w:rPr>
            </w:pPr>
          </w:p>
        </w:tc>
        <w:tc>
          <w:tcPr>
            <w:tcW w:w="1074" w:type="dxa"/>
            <w:tcBorders>
              <w:top w:val="single" w:sz="4" w:space="0" w:color="FFFFFF" w:themeColor="background1"/>
              <w:left w:val="nil"/>
              <w:bottom w:val="single" w:sz="4" w:space="0" w:color="57B7B2"/>
              <w:right w:val="nil"/>
            </w:tcBorders>
            <w:shd w:val="clear" w:color="auto" w:fill="57B7B2"/>
          </w:tcPr>
          <w:p w:rsidR="008604CE" w:rsidRPr="0085738D" w:rsidRDefault="008604CE" w:rsidP="006A03CC">
            <w:pPr>
              <w:spacing w:after="0" w:line="240" w:lineRule="auto"/>
              <w:jc w:val="center"/>
              <w:rPr>
                <w:rFonts w:ascii="Sylfaen" w:hAnsi="Sylfaen"/>
                <w:b/>
                <w:color w:val="FFFFFF" w:themeColor="background1"/>
                <w:sz w:val="20"/>
                <w:szCs w:val="20"/>
                <w:lang w:val="ka-GE" w:eastAsia="x-none"/>
              </w:rPr>
            </w:pPr>
            <w:r w:rsidRPr="0085738D">
              <w:rPr>
                <w:rFonts w:ascii="Sylfaen" w:hAnsi="Sylfaen"/>
                <w:b/>
                <w:color w:val="FFFFFF" w:themeColor="background1"/>
                <w:sz w:val="20"/>
                <w:szCs w:val="20"/>
                <w:lang w:val="ka-GE" w:eastAsia="x-none"/>
              </w:rPr>
              <w:t>კანი</w:t>
            </w:r>
          </w:p>
        </w:tc>
        <w:tc>
          <w:tcPr>
            <w:tcW w:w="1342" w:type="dxa"/>
            <w:tcBorders>
              <w:top w:val="single" w:sz="4" w:space="0" w:color="FFFFFF" w:themeColor="background1"/>
              <w:left w:val="nil"/>
              <w:bottom w:val="single" w:sz="4" w:space="0" w:color="57B7B2"/>
              <w:right w:val="nil"/>
            </w:tcBorders>
            <w:shd w:val="clear" w:color="auto" w:fill="57B7B2"/>
          </w:tcPr>
          <w:p w:rsidR="008604CE" w:rsidRPr="0085738D" w:rsidRDefault="008604CE" w:rsidP="006A03CC">
            <w:pPr>
              <w:spacing w:after="0" w:line="240" w:lineRule="auto"/>
              <w:jc w:val="center"/>
              <w:rPr>
                <w:rFonts w:ascii="Sylfaen" w:hAnsi="Sylfaen"/>
                <w:b/>
                <w:color w:val="FFFFFF" w:themeColor="background1"/>
                <w:sz w:val="20"/>
                <w:szCs w:val="20"/>
                <w:lang w:val="ka-GE" w:eastAsia="x-none"/>
              </w:rPr>
            </w:pPr>
            <w:r w:rsidRPr="0085738D">
              <w:rPr>
                <w:rFonts w:ascii="Sylfaen" w:hAnsi="Sylfaen"/>
                <w:b/>
                <w:color w:val="FFFFFF" w:themeColor="background1"/>
                <w:sz w:val="20"/>
                <w:szCs w:val="20"/>
                <w:lang w:val="ka-GE" w:eastAsia="x-none"/>
              </w:rPr>
              <w:t>საჭმლის მომნელებელი</w:t>
            </w:r>
          </w:p>
        </w:tc>
        <w:tc>
          <w:tcPr>
            <w:tcW w:w="1050" w:type="dxa"/>
            <w:tcBorders>
              <w:top w:val="single" w:sz="4" w:space="0" w:color="FFFFFF" w:themeColor="background1"/>
              <w:left w:val="nil"/>
              <w:bottom w:val="single" w:sz="4" w:space="0" w:color="57B7B2"/>
              <w:right w:val="nil"/>
            </w:tcBorders>
            <w:shd w:val="clear" w:color="auto" w:fill="57B7B2"/>
          </w:tcPr>
          <w:p w:rsidR="008604CE" w:rsidRPr="0085738D" w:rsidRDefault="008604CE" w:rsidP="006A03CC">
            <w:pPr>
              <w:spacing w:after="0" w:line="240" w:lineRule="auto"/>
              <w:jc w:val="center"/>
              <w:rPr>
                <w:rFonts w:ascii="Sylfaen" w:hAnsi="Sylfaen"/>
                <w:b/>
                <w:color w:val="FFFFFF" w:themeColor="background1"/>
                <w:sz w:val="20"/>
                <w:szCs w:val="20"/>
                <w:lang w:val="ka-GE" w:eastAsia="x-none"/>
              </w:rPr>
            </w:pPr>
            <w:r w:rsidRPr="0085738D">
              <w:rPr>
                <w:rFonts w:ascii="Sylfaen" w:hAnsi="Sylfaen"/>
                <w:b/>
                <w:color w:val="FFFFFF" w:themeColor="background1"/>
                <w:sz w:val="20"/>
                <w:szCs w:val="20"/>
                <w:lang w:val="ka-GE" w:eastAsia="x-none"/>
              </w:rPr>
              <w:t>ღვიძლი</w:t>
            </w:r>
          </w:p>
        </w:tc>
        <w:tc>
          <w:tcPr>
            <w:tcW w:w="1425" w:type="dxa"/>
            <w:tcBorders>
              <w:top w:val="single" w:sz="4" w:space="0" w:color="FFFFFF" w:themeColor="background1"/>
              <w:left w:val="nil"/>
              <w:bottom w:val="single" w:sz="4" w:space="0" w:color="57B7B2"/>
              <w:right w:val="nil"/>
            </w:tcBorders>
            <w:shd w:val="clear" w:color="auto" w:fill="57B7B2"/>
          </w:tcPr>
          <w:p w:rsidR="008604CE" w:rsidRPr="0085738D" w:rsidRDefault="008604CE" w:rsidP="006A03CC">
            <w:pPr>
              <w:spacing w:after="0" w:line="240" w:lineRule="auto"/>
              <w:jc w:val="center"/>
              <w:rPr>
                <w:rFonts w:ascii="Sylfaen" w:hAnsi="Sylfaen"/>
                <w:b/>
                <w:color w:val="FFFFFF" w:themeColor="background1"/>
                <w:sz w:val="20"/>
                <w:szCs w:val="20"/>
                <w:lang w:val="ka-GE" w:eastAsia="x-none"/>
              </w:rPr>
            </w:pPr>
            <w:r w:rsidRPr="0085738D">
              <w:rPr>
                <w:rFonts w:ascii="Sylfaen" w:hAnsi="Sylfaen"/>
                <w:b/>
                <w:color w:val="FFFFFF" w:themeColor="background1"/>
                <w:sz w:val="20"/>
                <w:szCs w:val="20"/>
                <w:lang w:val="ka-GE" w:eastAsia="x-none"/>
              </w:rPr>
              <w:t>გულ-სისხლძარღთვა</w:t>
            </w:r>
          </w:p>
        </w:tc>
        <w:tc>
          <w:tcPr>
            <w:tcW w:w="1539" w:type="dxa"/>
            <w:tcBorders>
              <w:top w:val="single" w:sz="4" w:space="0" w:color="FFFFFF" w:themeColor="background1"/>
              <w:left w:val="nil"/>
              <w:bottom w:val="single" w:sz="4" w:space="0" w:color="57B7B2"/>
              <w:right w:val="nil"/>
            </w:tcBorders>
            <w:shd w:val="clear" w:color="auto" w:fill="57B7B2"/>
          </w:tcPr>
          <w:p w:rsidR="008604CE" w:rsidRPr="0085738D" w:rsidRDefault="008604CE" w:rsidP="006A03CC">
            <w:pPr>
              <w:spacing w:after="0" w:line="240" w:lineRule="auto"/>
              <w:jc w:val="center"/>
              <w:rPr>
                <w:rFonts w:ascii="Sylfaen" w:hAnsi="Sylfaen"/>
                <w:b/>
                <w:color w:val="FFFFFF" w:themeColor="background1"/>
                <w:sz w:val="20"/>
                <w:szCs w:val="20"/>
                <w:lang w:val="ka-GE" w:eastAsia="x-none"/>
              </w:rPr>
            </w:pPr>
            <w:r w:rsidRPr="0085738D">
              <w:rPr>
                <w:rFonts w:ascii="Sylfaen" w:hAnsi="Sylfaen"/>
                <w:b/>
                <w:color w:val="FFFFFF" w:themeColor="background1"/>
                <w:sz w:val="20"/>
                <w:szCs w:val="20"/>
                <w:lang w:val="ka-GE" w:eastAsia="x-none"/>
              </w:rPr>
              <w:t>ძვალ-კუნთოვანი</w:t>
            </w:r>
          </w:p>
        </w:tc>
        <w:tc>
          <w:tcPr>
            <w:tcW w:w="1043" w:type="dxa"/>
            <w:tcBorders>
              <w:top w:val="single" w:sz="4" w:space="0" w:color="FFFFFF" w:themeColor="background1"/>
              <w:left w:val="nil"/>
              <w:bottom w:val="single" w:sz="4" w:space="0" w:color="57B7B2"/>
              <w:right w:val="nil"/>
            </w:tcBorders>
            <w:shd w:val="clear" w:color="auto" w:fill="57B7B2"/>
          </w:tcPr>
          <w:p w:rsidR="008604CE" w:rsidRPr="0085738D" w:rsidRDefault="008604CE" w:rsidP="006A03CC">
            <w:pPr>
              <w:spacing w:after="0" w:line="240" w:lineRule="auto"/>
              <w:jc w:val="center"/>
              <w:rPr>
                <w:rFonts w:ascii="Sylfaen" w:hAnsi="Sylfaen"/>
                <w:b/>
                <w:color w:val="FFFFFF" w:themeColor="background1"/>
                <w:sz w:val="20"/>
                <w:szCs w:val="20"/>
                <w:lang w:val="ka-GE" w:eastAsia="x-none"/>
              </w:rPr>
            </w:pPr>
            <w:r w:rsidRPr="0085738D">
              <w:rPr>
                <w:rFonts w:ascii="Sylfaen" w:hAnsi="Sylfaen"/>
                <w:b/>
                <w:color w:val="FFFFFF" w:themeColor="background1"/>
                <w:sz w:val="20"/>
                <w:szCs w:val="20"/>
                <w:lang w:val="ka-GE" w:eastAsia="x-none"/>
              </w:rPr>
              <w:t>შარდ-სასქესო</w:t>
            </w:r>
          </w:p>
        </w:tc>
        <w:tc>
          <w:tcPr>
            <w:tcW w:w="1891" w:type="dxa"/>
            <w:tcBorders>
              <w:top w:val="single" w:sz="4" w:space="0" w:color="FFFFFF" w:themeColor="background1"/>
              <w:left w:val="nil"/>
              <w:bottom w:val="single" w:sz="4" w:space="0" w:color="57B7B2"/>
              <w:right w:val="nil"/>
            </w:tcBorders>
            <w:shd w:val="clear" w:color="auto" w:fill="57B7B2"/>
          </w:tcPr>
          <w:p w:rsidR="008604CE" w:rsidRPr="0085738D" w:rsidRDefault="008604CE" w:rsidP="006A03CC">
            <w:pPr>
              <w:spacing w:after="0" w:line="240" w:lineRule="auto"/>
              <w:jc w:val="center"/>
              <w:rPr>
                <w:rFonts w:ascii="Sylfaen" w:hAnsi="Sylfaen"/>
                <w:b/>
                <w:color w:val="FFFFFF" w:themeColor="background1"/>
                <w:sz w:val="20"/>
                <w:szCs w:val="20"/>
                <w:lang w:val="ka-GE" w:eastAsia="x-none"/>
              </w:rPr>
            </w:pPr>
            <w:r w:rsidRPr="0085738D">
              <w:rPr>
                <w:rFonts w:ascii="Sylfaen" w:hAnsi="Sylfaen"/>
                <w:b/>
                <w:color w:val="FFFFFF" w:themeColor="background1"/>
                <w:sz w:val="20"/>
                <w:szCs w:val="20"/>
                <w:lang w:val="ka-GE" w:eastAsia="x-none"/>
              </w:rPr>
              <w:t>ნერვული</w:t>
            </w:r>
          </w:p>
        </w:tc>
        <w:tc>
          <w:tcPr>
            <w:tcW w:w="1403" w:type="dxa"/>
            <w:tcBorders>
              <w:top w:val="single" w:sz="4" w:space="0" w:color="FFFFFF" w:themeColor="background1"/>
              <w:left w:val="nil"/>
              <w:bottom w:val="single" w:sz="4" w:space="0" w:color="57B7B2"/>
              <w:right w:val="nil"/>
            </w:tcBorders>
            <w:shd w:val="clear" w:color="auto" w:fill="57B7B2"/>
          </w:tcPr>
          <w:p w:rsidR="008604CE" w:rsidRPr="0085738D" w:rsidRDefault="008604CE" w:rsidP="006A03CC">
            <w:pPr>
              <w:spacing w:after="0" w:line="240" w:lineRule="auto"/>
              <w:jc w:val="center"/>
              <w:rPr>
                <w:rFonts w:ascii="Sylfaen" w:hAnsi="Sylfaen"/>
                <w:b/>
                <w:color w:val="FFFFFF" w:themeColor="background1"/>
                <w:sz w:val="20"/>
                <w:szCs w:val="20"/>
                <w:lang w:val="ka-GE" w:eastAsia="x-none"/>
              </w:rPr>
            </w:pPr>
            <w:r w:rsidRPr="0085738D">
              <w:rPr>
                <w:rFonts w:ascii="Sylfaen" w:hAnsi="Sylfaen"/>
                <w:b/>
                <w:color w:val="FFFFFF" w:themeColor="background1"/>
                <w:sz w:val="20"/>
                <w:szCs w:val="20"/>
                <w:lang w:val="ka-GE" w:eastAsia="x-none"/>
              </w:rPr>
              <w:t>სხეულის ცხიმი</w:t>
            </w:r>
          </w:p>
        </w:tc>
        <w:tc>
          <w:tcPr>
            <w:tcW w:w="1648" w:type="dxa"/>
            <w:tcBorders>
              <w:top w:val="single" w:sz="4" w:space="0" w:color="FFFFFF" w:themeColor="background1"/>
              <w:left w:val="nil"/>
              <w:bottom w:val="single" w:sz="4" w:space="0" w:color="57B7B2"/>
              <w:right w:val="nil"/>
            </w:tcBorders>
            <w:shd w:val="clear" w:color="auto" w:fill="57B7B2"/>
          </w:tcPr>
          <w:p w:rsidR="008604CE" w:rsidRPr="0085738D" w:rsidRDefault="008604CE" w:rsidP="006A03CC">
            <w:pPr>
              <w:spacing w:after="0" w:line="240" w:lineRule="auto"/>
              <w:jc w:val="center"/>
              <w:rPr>
                <w:rFonts w:ascii="Sylfaen" w:hAnsi="Sylfaen"/>
                <w:b/>
                <w:color w:val="FFFFFF" w:themeColor="background1"/>
                <w:sz w:val="20"/>
                <w:szCs w:val="20"/>
                <w:lang w:val="ka-GE" w:eastAsia="x-none"/>
              </w:rPr>
            </w:pPr>
            <w:r w:rsidRPr="0085738D">
              <w:rPr>
                <w:rFonts w:ascii="Sylfaen" w:hAnsi="Sylfaen"/>
                <w:b/>
                <w:color w:val="FFFFFF" w:themeColor="background1"/>
                <w:sz w:val="20"/>
                <w:szCs w:val="20"/>
                <w:lang w:val="ka-GE" w:eastAsia="x-none"/>
              </w:rPr>
              <w:t>მეტაბოლური</w:t>
            </w:r>
          </w:p>
        </w:tc>
        <w:tc>
          <w:tcPr>
            <w:tcW w:w="1976" w:type="dxa"/>
            <w:tcBorders>
              <w:top w:val="single" w:sz="4" w:space="0" w:color="FFFFFF" w:themeColor="background1"/>
              <w:left w:val="nil"/>
              <w:bottom w:val="single" w:sz="4" w:space="0" w:color="57B7B2"/>
              <w:right w:val="nil"/>
            </w:tcBorders>
            <w:shd w:val="clear" w:color="auto" w:fill="57B7B2"/>
          </w:tcPr>
          <w:p w:rsidR="008604CE" w:rsidRPr="0085738D" w:rsidRDefault="008604CE" w:rsidP="006A03CC">
            <w:pPr>
              <w:spacing w:after="0" w:line="240" w:lineRule="auto"/>
              <w:jc w:val="center"/>
              <w:rPr>
                <w:rFonts w:ascii="Sylfaen" w:hAnsi="Sylfaen"/>
                <w:b/>
                <w:color w:val="FFFFFF" w:themeColor="background1"/>
                <w:sz w:val="20"/>
                <w:szCs w:val="20"/>
                <w:lang w:val="ka-GE" w:eastAsia="x-none"/>
              </w:rPr>
            </w:pPr>
            <w:r w:rsidRPr="0085738D">
              <w:rPr>
                <w:rFonts w:ascii="Sylfaen" w:hAnsi="Sylfaen"/>
                <w:b/>
                <w:color w:val="FFFFFF" w:themeColor="background1"/>
                <w:sz w:val="20"/>
                <w:szCs w:val="20"/>
                <w:lang w:val="ka-GE" w:eastAsia="x-none"/>
              </w:rPr>
              <w:t>სხვა</w:t>
            </w:r>
          </w:p>
        </w:tc>
      </w:tr>
      <w:tr w:rsidR="008604CE" w:rsidRPr="0085738D" w:rsidTr="0075180F">
        <w:tc>
          <w:tcPr>
            <w:tcW w:w="15111" w:type="dxa"/>
            <w:gridSpan w:val="11"/>
            <w:tcBorders>
              <w:top w:val="single" w:sz="4" w:space="0" w:color="57B7B2"/>
              <w:left w:val="nil"/>
              <w:right w:val="nil"/>
            </w:tcBorders>
            <w:shd w:val="clear" w:color="auto" w:fill="DDEEED"/>
          </w:tcPr>
          <w:p w:rsidR="008604CE" w:rsidRPr="0085738D" w:rsidRDefault="008604CE" w:rsidP="006A03CC">
            <w:pPr>
              <w:spacing w:after="0" w:line="240" w:lineRule="auto"/>
              <w:rPr>
                <w:rFonts w:ascii="Sylfaen" w:hAnsi="Sylfaen"/>
                <w:b/>
                <w:sz w:val="20"/>
                <w:szCs w:val="20"/>
                <w:lang w:eastAsia="x-none"/>
              </w:rPr>
            </w:pPr>
            <w:r w:rsidRPr="0085738D">
              <w:rPr>
                <w:rFonts w:ascii="Sylfaen" w:hAnsi="Sylfaen"/>
                <w:b/>
                <w:sz w:val="20"/>
                <w:szCs w:val="20"/>
                <w:lang w:val="ka-GE" w:eastAsia="x-none"/>
              </w:rPr>
              <w:t>ნრტი</w:t>
            </w:r>
            <w:r w:rsidR="0075180F" w:rsidRPr="0085738D">
              <w:rPr>
                <w:rFonts w:ascii="Sylfaen" w:hAnsi="Sylfaen"/>
                <w:b/>
                <w:sz w:val="20"/>
                <w:szCs w:val="20"/>
                <w:lang w:val="ka-GE" w:eastAsia="x-none"/>
              </w:rPr>
              <w:t xml:space="preserve"> (</w:t>
            </w:r>
            <w:r w:rsidR="0075180F" w:rsidRPr="0085738D">
              <w:rPr>
                <w:rFonts w:ascii="Sylfaen" w:hAnsi="Sylfaen"/>
                <w:b/>
                <w:sz w:val="20"/>
                <w:szCs w:val="20"/>
                <w:lang w:eastAsia="x-none"/>
              </w:rPr>
              <w:t>NRTI)</w:t>
            </w:r>
          </w:p>
        </w:tc>
      </w:tr>
      <w:tr w:rsidR="006A03CC" w:rsidRPr="0085738D" w:rsidTr="0075180F">
        <w:tc>
          <w:tcPr>
            <w:tcW w:w="720" w:type="dxa"/>
            <w:tcBorders>
              <w:left w:val="nil"/>
            </w:tcBorders>
          </w:tcPr>
          <w:p w:rsidR="008604CE" w:rsidRPr="0085738D" w:rsidRDefault="008604CE" w:rsidP="006A03CC">
            <w:pPr>
              <w:spacing w:after="0" w:line="240" w:lineRule="auto"/>
              <w:rPr>
                <w:rFonts w:ascii="Sylfaen" w:hAnsi="Sylfaen"/>
                <w:sz w:val="20"/>
                <w:szCs w:val="20"/>
                <w:lang w:eastAsia="x-none"/>
              </w:rPr>
            </w:pPr>
            <w:r w:rsidRPr="0085738D">
              <w:rPr>
                <w:rFonts w:ascii="Sylfaen" w:hAnsi="Sylfaen"/>
                <w:sz w:val="20"/>
                <w:szCs w:val="20"/>
                <w:lang w:eastAsia="x-none"/>
              </w:rPr>
              <w:t>ABC</w:t>
            </w:r>
          </w:p>
        </w:tc>
        <w:tc>
          <w:tcPr>
            <w:tcW w:w="1074" w:type="dxa"/>
          </w:tcPr>
          <w:p w:rsidR="008604CE" w:rsidRPr="0085738D" w:rsidRDefault="006A03CC"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გამონაყარი</w:t>
            </w:r>
          </w:p>
        </w:tc>
        <w:tc>
          <w:tcPr>
            <w:tcW w:w="1342" w:type="dxa"/>
          </w:tcPr>
          <w:p w:rsidR="008604CE" w:rsidRPr="0085738D" w:rsidRDefault="006A03CC"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გულისრევა</w:t>
            </w:r>
          </w:p>
          <w:p w:rsidR="006A03CC" w:rsidRPr="0085738D" w:rsidRDefault="006A03CC"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დიარეა</w:t>
            </w:r>
          </w:p>
        </w:tc>
        <w:tc>
          <w:tcPr>
            <w:tcW w:w="1050" w:type="dxa"/>
          </w:tcPr>
          <w:p w:rsidR="008604CE" w:rsidRPr="0085738D" w:rsidRDefault="008604CE" w:rsidP="006A03CC">
            <w:pPr>
              <w:spacing w:after="0" w:line="240" w:lineRule="auto"/>
              <w:rPr>
                <w:rFonts w:ascii="Sylfaen" w:hAnsi="Sylfaen"/>
                <w:sz w:val="20"/>
                <w:szCs w:val="20"/>
                <w:lang w:val="ka-GE" w:eastAsia="x-none"/>
              </w:rPr>
            </w:pPr>
          </w:p>
        </w:tc>
        <w:tc>
          <w:tcPr>
            <w:tcW w:w="1425" w:type="dxa"/>
          </w:tcPr>
          <w:p w:rsidR="008604CE" w:rsidRPr="0085738D" w:rsidRDefault="006A03CC"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გულის იშემიური დაავადება</w:t>
            </w:r>
          </w:p>
        </w:tc>
        <w:tc>
          <w:tcPr>
            <w:tcW w:w="1539" w:type="dxa"/>
          </w:tcPr>
          <w:p w:rsidR="008604CE" w:rsidRPr="0085738D" w:rsidRDefault="008604CE" w:rsidP="006A03CC">
            <w:pPr>
              <w:spacing w:after="0" w:line="240" w:lineRule="auto"/>
              <w:rPr>
                <w:rFonts w:ascii="Sylfaen" w:hAnsi="Sylfaen"/>
                <w:sz w:val="20"/>
                <w:szCs w:val="20"/>
                <w:lang w:val="ka-GE" w:eastAsia="x-none"/>
              </w:rPr>
            </w:pPr>
          </w:p>
        </w:tc>
        <w:tc>
          <w:tcPr>
            <w:tcW w:w="1043" w:type="dxa"/>
          </w:tcPr>
          <w:p w:rsidR="008604CE" w:rsidRPr="0085738D" w:rsidRDefault="008604CE" w:rsidP="006A03CC">
            <w:pPr>
              <w:spacing w:after="0" w:line="240" w:lineRule="auto"/>
              <w:rPr>
                <w:rFonts w:ascii="Sylfaen" w:hAnsi="Sylfaen"/>
                <w:sz w:val="20"/>
                <w:szCs w:val="20"/>
                <w:lang w:val="ka-GE" w:eastAsia="x-none"/>
              </w:rPr>
            </w:pPr>
          </w:p>
        </w:tc>
        <w:tc>
          <w:tcPr>
            <w:tcW w:w="1891" w:type="dxa"/>
          </w:tcPr>
          <w:p w:rsidR="008604CE" w:rsidRPr="0085738D" w:rsidRDefault="008604CE" w:rsidP="006A03CC">
            <w:pPr>
              <w:spacing w:after="0" w:line="240" w:lineRule="auto"/>
              <w:rPr>
                <w:rFonts w:ascii="Sylfaen" w:hAnsi="Sylfaen"/>
                <w:sz w:val="20"/>
                <w:szCs w:val="20"/>
                <w:lang w:val="ka-GE" w:eastAsia="x-none"/>
              </w:rPr>
            </w:pPr>
          </w:p>
        </w:tc>
        <w:tc>
          <w:tcPr>
            <w:tcW w:w="1403" w:type="dxa"/>
          </w:tcPr>
          <w:p w:rsidR="008604CE" w:rsidRPr="0085738D" w:rsidRDefault="008604CE" w:rsidP="006A03CC">
            <w:pPr>
              <w:spacing w:after="0" w:line="240" w:lineRule="auto"/>
              <w:rPr>
                <w:rFonts w:ascii="Sylfaen" w:hAnsi="Sylfaen"/>
                <w:sz w:val="20"/>
                <w:szCs w:val="20"/>
                <w:lang w:val="ka-GE" w:eastAsia="x-none"/>
              </w:rPr>
            </w:pPr>
          </w:p>
        </w:tc>
        <w:tc>
          <w:tcPr>
            <w:tcW w:w="1648" w:type="dxa"/>
          </w:tcPr>
          <w:p w:rsidR="008604CE" w:rsidRPr="0085738D" w:rsidRDefault="008604CE" w:rsidP="006A03CC">
            <w:pPr>
              <w:spacing w:after="0" w:line="240" w:lineRule="auto"/>
              <w:rPr>
                <w:rFonts w:ascii="Sylfaen" w:hAnsi="Sylfaen"/>
                <w:sz w:val="20"/>
                <w:szCs w:val="20"/>
                <w:lang w:val="ka-GE" w:eastAsia="x-none"/>
              </w:rPr>
            </w:pPr>
          </w:p>
        </w:tc>
        <w:tc>
          <w:tcPr>
            <w:tcW w:w="1976" w:type="dxa"/>
            <w:tcBorders>
              <w:right w:val="nil"/>
            </w:tcBorders>
          </w:tcPr>
          <w:p w:rsidR="008604CE" w:rsidRPr="0085738D" w:rsidRDefault="006A03CC" w:rsidP="0075180F">
            <w:pPr>
              <w:spacing w:after="0" w:line="240" w:lineRule="auto"/>
              <w:rPr>
                <w:rFonts w:ascii="Sylfaen" w:hAnsi="Sylfaen"/>
                <w:sz w:val="20"/>
                <w:szCs w:val="20"/>
                <w:lang w:eastAsia="x-none"/>
              </w:rPr>
            </w:pPr>
            <w:r w:rsidRPr="0085738D">
              <w:rPr>
                <w:rFonts w:ascii="Sylfaen" w:hAnsi="Sylfaen"/>
                <w:sz w:val="20"/>
                <w:szCs w:val="20"/>
                <w:lang w:val="ka-GE" w:eastAsia="x-none"/>
              </w:rPr>
              <w:t>სისტემური ჰიპერმგრძნობელობის სინდრომი</w:t>
            </w:r>
            <w:r w:rsidR="0075180F" w:rsidRPr="0085738D">
              <w:rPr>
                <w:rFonts w:ascii="Sylfaen" w:hAnsi="Sylfaen"/>
                <w:sz w:val="20"/>
                <w:szCs w:val="20"/>
                <w:lang w:val="ka-GE" w:eastAsia="x-none"/>
              </w:rPr>
              <w:t xml:space="preserve"> </w:t>
            </w:r>
            <w:r w:rsidR="0075180F" w:rsidRPr="0085738D">
              <w:rPr>
                <w:rFonts w:ascii="Sylfaen" w:hAnsi="Sylfaen"/>
                <w:sz w:val="20"/>
                <w:szCs w:val="20"/>
                <w:lang w:eastAsia="x-none"/>
              </w:rPr>
              <w:t>(</w:t>
            </w:r>
            <w:r w:rsidR="0075180F" w:rsidRPr="0085738D">
              <w:rPr>
                <w:rFonts w:ascii="Sylfaen" w:hAnsi="Sylfaen"/>
                <w:sz w:val="20"/>
                <w:szCs w:val="20"/>
                <w:lang w:val="ka-GE" w:eastAsia="x-none"/>
              </w:rPr>
              <w:t xml:space="preserve">დამოკიდებულია </w:t>
            </w:r>
            <w:r w:rsidR="0075180F" w:rsidRPr="0085738D">
              <w:rPr>
                <w:rFonts w:ascii="Sylfaen" w:hAnsi="Sylfaen"/>
                <w:sz w:val="20"/>
                <w:szCs w:val="20"/>
                <w:lang w:eastAsia="x-none"/>
              </w:rPr>
              <w:t>HLA B*5701-</w:t>
            </w:r>
            <w:r w:rsidR="0075180F" w:rsidRPr="0085738D">
              <w:rPr>
                <w:rFonts w:ascii="Sylfaen" w:hAnsi="Sylfaen"/>
                <w:sz w:val="20"/>
                <w:szCs w:val="20"/>
                <w:lang w:val="ka-GE" w:eastAsia="x-none"/>
              </w:rPr>
              <w:t>ზე</w:t>
            </w:r>
            <w:r w:rsidR="0075180F" w:rsidRPr="0085738D">
              <w:rPr>
                <w:rFonts w:ascii="Sylfaen" w:hAnsi="Sylfaen"/>
                <w:sz w:val="20"/>
                <w:szCs w:val="20"/>
                <w:lang w:eastAsia="x-none"/>
              </w:rPr>
              <w:t>)</w:t>
            </w:r>
          </w:p>
        </w:tc>
      </w:tr>
      <w:tr w:rsidR="006A03CC" w:rsidRPr="0085738D" w:rsidTr="0075180F">
        <w:tc>
          <w:tcPr>
            <w:tcW w:w="720" w:type="dxa"/>
            <w:tcBorders>
              <w:left w:val="nil"/>
            </w:tcBorders>
          </w:tcPr>
          <w:p w:rsidR="006A03CC" w:rsidRPr="0085738D" w:rsidRDefault="006A03CC" w:rsidP="006A03CC">
            <w:pPr>
              <w:spacing w:after="0" w:line="240" w:lineRule="auto"/>
              <w:rPr>
                <w:rFonts w:ascii="Sylfaen" w:hAnsi="Sylfaen"/>
                <w:sz w:val="20"/>
                <w:szCs w:val="20"/>
                <w:lang w:eastAsia="x-none"/>
              </w:rPr>
            </w:pPr>
            <w:r w:rsidRPr="0085738D">
              <w:rPr>
                <w:rFonts w:ascii="Sylfaen" w:hAnsi="Sylfaen"/>
                <w:sz w:val="20"/>
                <w:szCs w:val="20"/>
                <w:lang w:eastAsia="x-none"/>
              </w:rPr>
              <w:t>AZT</w:t>
            </w:r>
          </w:p>
        </w:tc>
        <w:tc>
          <w:tcPr>
            <w:tcW w:w="1074" w:type="dxa"/>
          </w:tcPr>
          <w:p w:rsidR="006A03CC" w:rsidRPr="0085738D" w:rsidRDefault="006A03CC"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ფრჩხილების პიგმენტაცია</w:t>
            </w:r>
          </w:p>
        </w:tc>
        <w:tc>
          <w:tcPr>
            <w:tcW w:w="1342" w:type="dxa"/>
          </w:tcPr>
          <w:p w:rsidR="006A03CC" w:rsidRPr="0085738D" w:rsidRDefault="006A03CC"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გულისრევა</w:t>
            </w:r>
          </w:p>
        </w:tc>
        <w:tc>
          <w:tcPr>
            <w:tcW w:w="1050" w:type="dxa"/>
          </w:tcPr>
          <w:p w:rsidR="006A03CC" w:rsidRPr="0085738D" w:rsidRDefault="006A03CC"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სტეატოზი</w:t>
            </w:r>
          </w:p>
        </w:tc>
        <w:tc>
          <w:tcPr>
            <w:tcW w:w="1425" w:type="dxa"/>
          </w:tcPr>
          <w:p w:rsidR="006A03CC" w:rsidRPr="0085738D" w:rsidRDefault="006A03CC" w:rsidP="006A03CC">
            <w:pPr>
              <w:spacing w:after="0" w:line="240" w:lineRule="auto"/>
              <w:rPr>
                <w:rFonts w:ascii="Sylfaen" w:hAnsi="Sylfaen"/>
                <w:sz w:val="20"/>
                <w:szCs w:val="20"/>
                <w:lang w:val="ka-GE" w:eastAsia="x-none"/>
              </w:rPr>
            </w:pPr>
          </w:p>
        </w:tc>
        <w:tc>
          <w:tcPr>
            <w:tcW w:w="1539" w:type="dxa"/>
          </w:tcPr>
          <w:p w:rsidR="006A03CC" w:rsidRPr="0085738D" w:rsidRDefault="006A03CC"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მიოპათია</w:t>
            </w:r>
          </w:p>
          <w:p w:rsidR="006A03CC" w:rsidRPr="0085738D" w:rsidRDefault="006A03CC"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რაბდომიოლიზი</w:t>
            </w:r>
          </w:p>
        </w:tc>
        <w:tc>
          <w:tcPr>
            <w:tcW w:w="1043" w:type="dxa"/>
          </w:tcPr>
          <w:p w:rsidR="006A03CC" w:rsidRPr="0085738D" w:rsidRDefault="006A03CC" w:rsidP="006A03CC">
            <w:pPr>
              <w:spacing w:after="0" w:line="240" w:lineRule="auto"/>
              <w:rPr>
                <w:rFonts w:ascii="Sylfaen" w:hAnsi="Sylfaen"/>
                <w:sz w:val="20"/>
                <w:szCs w:val="20"/>
                <w:lang w:val="ka-GE" w:eastAsia="x-none"/>
              </w:rPr>
            </w:pPr>
          </w:p>
        </w:tc>
        <w:tc>
          <w:tcPr>
            <w:tcW w:w="1891" w:type="dxa"/>
          </w:tcPr>
          <w:p w:rsidR="006A03CC" w:rsidRPr="0085738D" w:rsidRDefault="006A03CC" w:rsidP="006A03CC">
            <w:pPr>
              <w:spacing w:after="0" w:line="240" w:lineRule="auto"/>
              <w:rPr>
                <w:rFonts w:ascii="Sylfaen" w:hAnsi="Sylfaen"/>
                <w:sz w:val="20"/>
                <w:szCs w:val="20"/>
                <w:lang w:val="ka-GE" w:eastAsia="x-none"/>
              </w:rPr>
            </w:pPr>
          </w:p>
        </w:tc>
        <w:tc>
          <w:tcPr>
            <w:tcW w:w="1403" w:type="dxa"/>
          </w:tcPr>
          <w:p w:rsidR="006A03CC" w:rsidRPr="0085738D" w:rsidRDefault="006A03CC"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ლიპოატროფია</w:t>
            </w:r>
          </w:p>
        </w:tc>
        <w:tc>
          <w:tcPr>
            <w:tcW w:w="1648" w:type="dxa"/>
          </w:tcPr>
          <w:p w:rsidR="006A03CC" w:rsidRPr="0085738D" w:rsidRDefault="006A03CC"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დისლიპიდემია</w:t>
            </w:r>
          </w:p>
          <w:p w:rsidR="006A03CC" w:rsidRPr="0085738D" w:rsidRDefault="006A03CC"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ჰიპერლაქტატემია</w:t>
            </w:r>
          </w:p>
        </w:tc>
        <w:tc>
          <w:tcPr>
            <w:tcW w:w="1976" w:type="dxa"/>
            <w:tcBorders>
              <w:right w:val="nil"/>
            </w:tcBorders>
          </w:tcPr>
          <w:p w:rsidR="006A03CC" w:rsidRPr="0085738D" w:rsidRDefault="006A03CC"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ანემია</w:t>
            </w:r>
          </w:p>
        </w:tc>
      </w:tr>
      <w:tr w:rsidR="006A03CC" w:rsidRPr="0085738D" w:rsidTr="0075180F">
        <w:tc>
          <w:tcPr>
            <w:tcW w:w="720" w:type="dxa"/>
            <w:tcBorders>
              <w:left w:val="nil"/>
            </w:tcBorders>
          </w:tcPr>
          <w:p w:rsidR="006A03CC" w:rsidRPr="0085738D" w:rsidRDefault="006A03CC" w:rsidP="006A03CC">
            <w:pPr>
              <w:spacing w:after="0" w:line="240" w:lineRule="auto"/>
              <w:rPr>
                <w:rFonts w:ascii="Sylfaen" w:hAnsi="Sylfaen"/>
                <w:sz w:val="20"/>
                <w:szCs w:val="20"/>
                <w:lang w:eastAsia="x-none"/>
              </w:rPr>
            </w:pPr>
            <w:r w:rsidRPr="0085738D">
              <w:rPr>
                <w:rFonts w:ascii="Sylfaen" w:hAnsi="Sylfaen"/>
                <w:sz w:val="20"/>
                <w:szCs w:val="20"/>
                <w:lang w:eastAsia="x-none"/>
              </w:rPr>
              <w:t>3TC</w:t>
            </w:r>
          </w:p>
        </w:tc>
        <w:tc>
          <w:tcPr>
            <w:tcW w:w="1074" w:type="dxa"/>
          </w:tcPr>
          <w:p w:rsidR="006A03CC" w:rsidRPr="0085738D" w:rsidRDefault="006A03CC" w:rsidP="006A03CC">
            <w:pPr>
              <w:spacing w:after="0" w:line="240" w:lineRule="auto"/>
              <w:rPr>
                <w:rFonts w:ascii="Sylfaen" w:hAnsi="Sylfaen"/>
                <w:sz w:val="20"/>
                <w:szCs w:val="20"/>
                <w:lang w:val="ka-GE" w:eastAsia="x-none"/>
              </w:rPr>
            </w:pPr>
          </w:p>
        </w:tc>
        <w:tc>
          <w:tcPr>
            <w:tcW w:w="1342" w:type="dxa"/>
          </w:tcPr>
          <w:p w:rsidR="006A03CC" w:rsidRPr="0085738D" w:rsidRDefault="006A03CC" w:rsidP="006A03CC">
            <w:pPr>
              <w:spacing w:after="0" w:line="240" w:lineRule="auto"/>
              <w:rPr>
                <w:rFonts w:ascii="Sylfaen" w:hAnsi="Sylfaen"/>
                <w:sz w:val="20"/>
                <w:szCs w:val="20"/>
                <w:lang w:val="ka-GE" w:eastAsia="x-none"/>
              </w:rPr>
            </w:pPr>
          </w:p>
        </w:tc>
        <w:tc>
          <w:tcPr>
            <w:tcW w:w="1050" w:type="dxa"/>
          </w:tcPr>
          <w:p w:rsidR="006A03CC" w:rsidRPr="0085738D" w:rsidRDefault="006A03CC" w:rsidP="006A03CC">
            <w:pPr>
              <w:spacing w:after="0" w:line="240" w:lineRule="auto"/>
              <w:rPr>
                <w:rFonts w:ascii="Sylfaen" w:hAnsi="Sylfaen"/>
                <w:sz w:val="20"/>
                <w:szCs w:val="20"/>
                <w:lang w:val="ka-GE" w:eastAsia="x-none"/>
              </w:rPr>
            </w:pPr>
          </w:p>
        </w:tc>
        <w:tc>
          <w:tcPr>
            <w:tcW w:w="1425" w:type="dxa"/>
          </w:tcPr>
          <w:p w:rsidR="006A03CC" w:rsidRPr="0085738D" w:rsidRDefault="006A03CC" w:rsidP="006A03CC">
            <w:pPr>
              <w:spacing w:after="0" w:line="240" w:lineRule="auto"/>
              <w:rPr>
                <w:rFonts w:ascii="Sylfaen" w:hAnsi="Sylfaen"/>
                <w:sz w:val="20"/>
                <w:szCs w:val="20"/>
                <w:lang w:val="ka-GE" w:eastAsia="x-none"/>
              </w:rPr>
            </w:pPr>
          </w:p>
        </w:tc>
        <w:tc>
          <w:tcPr>
            <w:tcW w:w="1539" w:type="dxa"/>
          </w:tcPr>
          <w:p w:rsidR="006A03CC" w:rsidRPr="0085738D" w:rsidRDefault="006A03CC" w:rsidP="006A03CC">
            <w:pPr>
              <w:spacing w:after="0" w:line="240" w:lineRule="auto"/>
              <w:rPr>
                <w:rFonts w:ascii="Sylfaen" w:hAnsi="Sylfaen"/>
                <w:sz w:val="20"/>
                <w:szCs w:val="20"/>
                <w:lang w:val="ka-GE" w:eastAsia="x-none"/>
              </w:rPr>
            </w:pPr>
          </w:p>
        </w:tc>
        <w:tc>
          <w:tcPr>
            <w:tcW w:w="1043" w:type="dxa"/>
          </w:tcPr>
          <w:p w:rsidR="006A03CC" w:rsidRPr="0085738D" w:rsidRDefault="006A03CC" w:rsidP="006A03CC">
            <w:pPr>
              <w:spacing w:after="0" w:line="240" w:lineRule="auto"/>
              <w:rPr>
                <w:rFonts w:ascii="Sylfaen" w:hAnsi="Sylfaen"/>
                <w:sz w:val="20"/>
                <w:szCs w:val="20"/>
                <w:lang w:val="ka-GE" w:eastAsia="x-none"/>
              </w:rPr>
            </w:pPr>
          </w:p>
        </w:tc>
        <w:tc>
          <w:tcPr>
            <w:tcW w:w="1891" w:type="dxa"/>
          </w:tcPr>
          <w:p w:rsidR="006A03CC" w:rsidRPr="0085738D" w:rsidRDefault="006A03CC" w:rsidP="006A03CC">
            <w:pPr>
              <w:spacing w:after="0" w:line="240" w:lineRule="auto"/>
              <w:rPr>
                <w:rFonts w:ascii="Sylfaen" w:hAnsi="Sylfaen"/>
                <w:sz w:val="20"/>
                <w:szCs w:val="20"/>
                <w:lang w:val="ka-GE" w:eastAsia="x-none"/>
              </w:rPr>
            </w:pPr>
          </w:p>
        </w:tc>
        <w:tc>
          <w:tcPr>
            <w:tcW w:w="1403" w:type="dxa"/>
          </w:tcPr>
          <w:p w:rsidR="006A03CC" w:rsidRPr="0085738D" w:rsidRDefault="006A03CC" w:rsidP="006A03CC">
            <w:pPr>
              <w:spacing w:after="0" w:line="240" w:lineRule="auto"/>
              <w:rPr>
                <w:rFonts w:ascii="Sylfaen" w:hAnsi="Sylfaen"/>
                <w:sz w:val="20"/>
                <w:szCs w:val="20"/>
                <w:lang w:val="ka-GE" w:eastAsia="x-none"/>
              </w:rPr>
            </w:pPr>
          </w:p>
        </w:tc>
        <w:tc>
          <w:tcPr>
            <w:tcW w:w="1648" w:type="dxa"/>
          </w:tcPr>
          <w:p w:rsidR="006A03CC" w:rsidRPr="0085738D" w:rsidRDefault="006A03CC" w:rsidP="006A03CC">
            <w:pPr>
              <w:spacing w:after="0" w:line="240" w:lineRule="auto"/>
              <w:rPr>
                <w:rFonts w:ascii="Sylfaen" w:hAnsi="Sylfaen"/>
                <w:sz w:val="20"/>
                <w:szCs w:val="20"/>
                <w:lang w:val="ka-GE" w:eastAsia="x-none"/>
              </w:rPr>
            </w:pPr>
          </w:p>
        </w:tc>
        <w:tc>
          <w:tcPr>
            <w:tcW w:w="1976" w:type="dxa"/>
            <w:tcBorders>
              <w:right w:val="nil"/>
            </w:tcBorders>
          </w:tcPr>
          <w:p w:rsidR="006A03CC" w:rsidRPr="0085738D" w:rsidRDefault="006A03CC" w:rsidP="006A03CC">
            <w:pPr>
              <w:spacing w:after="0" w:line="240" w:lineRule="auto"/>
              <w:rPr>
                <w:rFonts w:ascii="Sylfaen" w:hAnsi="Sylfaen"/>
                <w:sz w:val="20"/>
                <w:szCs w:val="20"/>
                <w:lang w:val="ka-GE" w:eastAsia="x-none"/>
              </w:rPr>
            </w:pPr>
          </w:p>
        </w:tc>
      </w:tr>
      <w:tr w:rsidR="0075180F" w:rsidRPr="0085738D" w:rsidTr="0075180F">
        <w:tc>
          <w:tcPr>
            <w:tcW w:w="720" w:type="dxa"/>
            <w:tcBorders>
              <w:left w:val="nil"/>
            </w:tcBorders>
          </w:tcPr>
          <w:p w:rsidR="0075180F" w:rsidRPr="0085738D" w:rsidRDefault="0075180F" w:rsidP="006A03CC">
            <w:pPr>
              <w:spacing w:after="0" w:line="240" w:lineRule="auto"/>
              <w:rPr>
                <w:rFonts w:ascii="Sylfaen" w:hAnsi="Sylfaen"/>
                <w:sz w:val="20"/>
                <w:szCs w:val="20"/>
                <w:lang w:eastAsia="x-none"/>
              </w:rPr>
            </w:pPr>
            <w:r w:rsidRPr="0085738D">
              <w:rPr>
                <w:rFonts w:ascii="Sylfaen" w:hAnsi="Sylfaen"/>
                <w:sz w:val="20"/>
                <w:szCs w:val="20"/>
                <w:lang w:eastAsia="x-none"/>
              </w:rPr>
              <w:t>FTC</w:t>
            </w:r>
          </w:p>
        </w:tc>
        <w:tc>
          <w:tcPr>
            <w:tcW w:w="1074" w:type="dxa"/>
          </w:tcPr>
          <w:p w:rsidR="0075180F" w:rsidRPr="0085738D" w:rsidRDefault="0075180F" w:rsidP="006A03CC">
            <w:pPr>
              <w:spacing w:after="0" w:line="240" w:lineRule="auto"/>
              <w:rPr>
                <w:rFonts w:ascii="Sylfaen" w:hAnsi="Sylfaen"/>
                <w:sz w:val="20"/>
                <w:szCs w:val="20"/>
                <w:lang w:val="ka-GE" w:eastAsia="x-none"/>
              </w:rPr>
            </w:pPr>
          </w:p>
        </w:tc>
        <w:tc>
          <w:tcPr>
            <w:tcW w:w="1342" w:type="dxa"/>
          </w:tcPr>
          <w:p w:rsidR="0075180F" w:rsidRPr="0085738D" w:rsidRDefault="0075180F" w:rsidP="006A03CC">
            <w:pPr>
              <w:spacing w:after="0" w:line="240" w:lineRule="auto"/>
              <w:rPr>
                <w:rFonts w:ascii="Sylfaen" w:hAnsi="Sylfaen"/>
                <w:sz w:val="20"/>
                <w:szCs w:val="20"/>
                <w:lang w:val="ka-GE" w:eastAsia="x-none"/>
              </w:rPr>
            </w:pPr>
          </w:p>
        </w:tc>
        <w:tc>
          <w:tcPr>
            <w:tcW w:w="1050" w:type="dxa"/>
          </w:tcPr>
          <w:p w:rsidR="0075180F" w:rsidRPr="0085738D" w:rsidRDefault="0075180F" w:rsidP="006A03CC">
            <w:pPr>
              <w:spacing w:after="0" w:line="240" w:lineRule="auto"/>
              <w:rPr>
                <w:rFonts w:ascii="Sylfaen" w:hAnsi="Sylfaen"/>
                <w:sz w:val="20"/>
                <w:szCs w:val="20"/>
                <w:lang w:val="ka-GE" w:eastAsia="x-none"/>
              </w:rPr>
            </w:pPr>
          </w:p>
        </w:tc>
        <w:tc>
          <w:tcPr>
            <w:tcW w:w="1425" w:type="dxa"/>
          </w:tcPr>
          <w:p w:rsidR="0075180F" w:rsidRPr="0085738D" w:rsidRDefault="0075180F" w:rsidP="006A03CC">
            <w:pPr>
              <w:spacing w:after="0" w:line="240" w:lineRule="auto"/>
              <w:rPr>
                <w:rFonts w:ascii="Sylfaen" w:hAnsi="Sylfaen"/>
                <w:sz w:val="20"/>
                <w:szCs w:val="20"/>
                <w:lang w:val="ka-GE" w:eastAsia="x-none"/>
              </w:rPr>
            </w:pPr>
          </w:p>
        </w:tc>
        <w:tc>
          <w:tcPr>
            <w:tcW w:w="1539" w:type="dxa"/>
          </w:tcPr>
          <w:p w:rsidR="0075180F" w:rsidRPr="0085738D" w:rsidRDefault="0075180F" w:rsidP="006A03CC">
            <w:pPr>
              <w:spacing w:after="0" w:line="240" w:lineRule="auto"/>
              <w:rPr>
                <w:rFonts w:ascii="Sylfaen" w:hAnsi="Sylfaen"/>
                <w:sz w:val="20"/>
                <w:szCs w:val="20"/>
                <w:lang w:val="ka-GE" w:eastAsia="x-none"/>
              </w:rPr>
            </w:pPr>
          </w:p>
        </w:tc>
        <w:tc>
          <w:tcPr>
            <w:tcW w:w="1043" w:type="dxa"/>
          </w:tcPr>
          <w:p w:rsidR="0075180F" w:rsidRPr="0085738D" w:rsidRDefault="0075180F" w:rsidP="006A03CC">
            <w:pPr>
              <w:spacing w:after="0" w:line="240" w:lineRule="auto"/>
              <w:rPr>
                <w:rFonts w:ascii="Sylfaen" w:hAnsi="Sylfaen"/>
                <w:sz w:val="20"/>
                <w:szCs w:val="20"/>
                <w:lang w:val="ka-GE" w:eastAsia="x-none"/>
              </w:rPr>
            </w:pPr>
          </w:p>
        </w:tc>
        <w:tc>
          <w:tcPr>
            <w:tcW w:w="1891" w:type="dxa"/>
          </w:tcPr>
          <w:p w:rsidR="0075180F" w:rsidRPr="0085738D" w:rsidRDefault="0075180F" w:rsidP="006A03CC">
            <w:pPr>
              <w:spacing w:after="0" w:line="240" w:lineRule="auto"/>
              <w:rPr>
                <w:rFonts w:ascii="Sylfaen" w:hAnsi="Sylfaen"/>
                <w:sz w:val="20"/>
                <w:szCs w:val="20"/>
                <w:lang w:val="ka-GE" w:eastAsia="x-none"/>
              </w:rPr>
            </w:pPr>
          </w:p>
        </w:tc>
        <w:tc>
          <w:tcPr>
            <w:tcW w:w="1403" w:type="dxa"/>
            <w:vMerge w:val="restart"/>
            <w:vAlign w:val="center"/>
          </w:tcPr>
          <w:p w:rsidR="0075180F" w:rsidRPr="0085738D" w:rsidRDefault="0075180F" w:rsidP="0075180F">
            <w:pPr>
              <w:spacing w:after="0" w:line="240" w:lineRule="auto"/>
              <w:jc w:val="center"/>
              <w:rPr>
                <w:rFonts w:ascii="Sylfaen" w:hAnsi="Sylfaen"/>
                <w:sz w:val="20"/>
                <w:szCs w:val="20"/>
                <w:lang w:val="ka-GE" w:eastAsia="x-none"/>
              </w:rPr>
            </w:pPr>
            <w:r w:rsidRPr="0085738D">
              <w:rPr>
                <w:rFonts w:ascii="Times New Roman" w:hAnsi="Times New Roman"/>
                <w:sz w:val="18"/>
                <w:szCs w:val="18"/>
              </w:rPr>
              <w:t>↓</w:t>
            </w:r>
            <w:r w:rsidRPr="0085738D">
              <w:rPr>
                <w:rFonts w:ascii="Sylfaen" w:hAnsi="Sylfaen"/>
                <w:sz w:val="18"/>
                <w:szCs w:val="18"/>
                <w:lang w:val="ka-GE"/>
              </w:rPr>
              <w:t xml:space="preserve"> ლიპიდები</w:t>
            </w:r>
          </w:p>
        </w:tc>
        <w:tc>
          <w:tcPr>
            <w:tcW w:w="1648" w:type="dxa"/>
          </w:tcPr>
          <w:p w:rsidR="0075180F" w:rsidRPr="0085738D" w:rsidRDefault="0075180F" w:rsidP="006A03CC">
            <w:pPr>
              <w:spacing w:after="0" w:line="240" w:lineRule="auto"/>
              <w:rPr>
                <w:rFonts w:ascii="Sylfaen" w:hAnsi="Sylfaen"/>
                <w:sz w:val="20"/>
                <w:szCs w:val="20"/>
                <w:lang w:val="ka-GE" w:eastAsia="x-none"/>
              </w:rPr>
            </w:pPr>
          </w:p>
        </w:tc>
        <w:tc>
          <w:tcPr>
            <w:tcW w:w="1976" w:type="dxa"/>
            <w:tcBorders>
              <w:right w:val="nil"/>
            </w:tcBorders>
          </w:tcPr>
          <w:p w:rsidR="0075180F" w:rsidRPr="0085738D" w:rsidRDefault="0075180F" w:rsidP="006A03CC">
            <w:pPr>
              <w:spacing w:after="0" w:line="240" w:lineRule="auto"/>
              <w:rPr>
                <w:rFonts w:ascii="Sylfaen" w:hAnsi="Sylfaen"/>
                <w:sz w:val="20"/>
                <w:szCs w:val="20"/>
                <w:lang w:val="ka-GE" w:eastAsia="x-none"/>
              </w:rPr>
            </w:pPr>
          </w:p>
        </w:tc>
      </w:tr>
      <w:tr w:rsidR="0075180F" w:rsidRPr="0085738D" w:rsidTr="0075180F">
        <w:tc>
          <w:tcPr>
            <w:tcW w:w="720" w:type="dxa"/>
            <w:tcBorders>
              <w:left w:val="nil"/>
              <w:bottom w:val="single" w:sz="4" w:space="0" w:color="auto"/>
            </w:tcBorders>
          </w:tcPr>
          <w:p w:rsidR="0075180F" w:rsidRPr="0085738D" w:rsidRDefault="0075180F" w:rsidP="006A03CC">
            <w:pPr>
              <w:spacing w:after="0" w:line="240" w:lineRule="auto"/>
              <w:rPr>
                <w:rFonts w:ascii="Sylfaen" w:hAnsi="Sylfaen"/>
                <w:sz w:val="20"/>
                <w:szCs w:val="20"/>
                <w:lang w:eastAsia="x-none"/>
              </w:rPr>
            </w:pPr>
            <w:r w:rsidRPr="0085738D">
              <w:rPr>
                <w:rFonts w:ascii="Sylfaen" w:hAnsi="Sylfaen"/>
                <w:sz w:val="20"/>
                <w:szCs w:val="20"/>
                <w:lang w:eastAsia="x-none"/>
              </w:rPr>
              <w:t>TDF</w:t>
            </w:r>
          </w:p>
        </w:tc>
        <w:tc>
          <w:tcPr>
            <w:tcW w:w="1074" w:type="dxa"/>
            <w:tcBorders>
              <w:bottom w:val="single" w:sz="4" w:space="0" w:color="auto"/>
            </w:tcBorders>
          </w:tcPr>
          <w:p w:rsidR="0075180F" w:rsidRPr="0085738D" w:rsidRDefault="0075180F" w:rsidP="006A03CC">
            <w:pPr>
              <w:spacing w:after="0" w:line="240" w:lineRule="auto"/>
              <w:rPr>
                <w:rFonts w:ascii="Sylfaen" w:hAnsi="Sylfaen"/>
                <w:sz w:val="20"/>
                <w:szCs w:val="20"/>
                <w:lang w:val="ka-GE" w:eastAsia="x-none"/>
              </w:rPr>
            </w:pPr>
          </w:p>
        </w:tc>
        <w:tc>
          <w:tcPr>
            <w:tcW w:w="1342" w:type="dxa"/>
            <w:tcBorders>
              <w:bottom w:val="single" w:sz="4" w:space="0" w:color="auto"/>
            </w:tcBorders>
          </w:tcPr>
          <w:p w:rsidR="0075180F" w:rsidRPr="0085738D" w:rsidRDefault="0075180F" w:rsidP="006A03CC">
            <w:pPr>
              <w:spacing w:after="0" w:line="240" w:lineRule="auto"/>
              <w:rPr>
                <w:rFonts w:ascii="Sylfaen" w:hAnsi="Sylfaen"/>
                <w:sz w:val="20"/>
                <w:szCs w:val="20"/>
                <w:lang w:val="ka-GE" w:eastAsia="x-none"/>
              </w:rPr>
            </w:pPr>
          </w:p>
        </w:tc>
        <w:tc>
          <w:tcPr>
            <w:tcW w:w="1050" w:type="dxa"/>
            <w:tcBorders>
              <w:bottom w:val="single" w:sz="4" w:space="0" w:color="auto"/>
            </w:tcBorders>
          </w:tcPr>
          <w:p w:rsidR="0075180F" w:rsidRPr="0085738D" w:rsidRDefault="0075180F"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ჰეპატიტი</w:t>
            </w:r>
          </w:p>
        </w:tc>
        <w:tc>
          <w:tcPr>
            <w:tcW w:w="1425" w:type="dxa"/>
            <w:tcBorders>
              <w:bottom w:val="single" w:sz="4" w:space="0" w:color="auto"/>
            </w:tcBorders>
          </w:tcPr>
          <w:p w:rsidR="0075180F" w:rsidRPr="0085738D" w:rsidRDefault="0075180F" w:rsidP="006A03CC">
            <w:pPr>
              <w:spacing w:after="0" w:line="240" w:lineRule="auto"/>
              <w:rPr>
                <w:rFonts w:ascii="Sylfaen" w:hAnsi="Sylfaen"/>
                <w:sz w:val="20"/>
                <w:szCs w:val="20"/>
                <w:lang w:val="ka-GE" w:eastAsia="x-none"/>
              </w:rPr>
            </w:pPr>
          </w:p>
        </w:tc>
        <w:tc>
          <w:tcPr>
            <w:tcW w:w="1539" w:type="dxa"/>
            <w:tcBorders>
              <w:bottom w:val="single" w:sz="4" w:space="0" w:color="auto"/>
            </w:tcBorders>
          </w:tcPr>
          <w:p w:rsidR="00DC632A" w:rsidRPr="0085738D" w:rsidRDefault="0075180F" w:rsidP="00DC632A">
            <w:pPr>
              <w:spacing w:after="0" w:line="240" w:lineRule="auto"/>
              <w:rPr>
                <w:rFonts w:ascii="Sylfaen" w:hAnsi="Sylfaen"/>
                <w:sz w:val="20"/>
                <w:szCs w:val="20"/>
                <w:lang w:val="ka-GE" w:eastAsia="x-none"/>
              </w:rPr>
            </w:pPr>
            <w:r w:rsidRPr="0085738D">
              <w:rPr>
                <w:rFonts w:ascii="Times New Roman" w:hAnsi="Times New Roman"/>
                <w:sz w:val="18"/>
                <w:szCs w:val="18"/>
              </w:rPr>
              <w:t>↑</w:t>
            </w:r>
            <w:r w:rsidRPr="0085738D">
              <w:rPr>
                <w:rFonts w:ascii="Sylfaen" w:hAnsi="Sylfaen"/>
                <w:sz w:val="18"/>
                <w:szCs w:val="18"/>
                <w:lang w:val="ka-GE"/>
              </w:rPr>
              <w:t xml:space="preserve"> </w:t>
            </w:r>
            <w:r w:rsidR="00DC632A" w:rsidRPr="0085738D">
              <w:rPr>
                <w:rFonts w:ascii="Sylfaen" w:hAnsi="Sylfaen"/>
                <w:sz w:val="18"/>
                <w:szCs w:val="18"/>
              </w:rPr>
              <w:t>BMD</w:t>
            </w:r>
          </w:p>
          <w:p w:rsidR="0075180F" w:rsidRPr="0085738D" w:rsidRDefault="0075180F" w:rsidP="006A03CC">
            <w:pPr>
              <w:spacing w:after="0" w:line="240" w:lineRule="auto"/>
              <w:rPr>
                <w:rFonts w:ascii="Sylfaen" w:hAnsi="Sylfaen"/>
                <w:sz w:val="20"/>
                <w:szCs w:val="20"/>
                <w:lang w:val="ka-GE" w:eastAsia="x-none"/>
              </w:rPr>
            </w:pPr>
          </w:p>
          <w:p w:rsidR="0075180F" w:rsidRPr="0085738D" w:rsidRDefault="0075180F" w:rsidP="00DC632A">
            <w:pPr>
              <w:spacing w:after="0" w:line="240" w:lineRule="auto"/>
              <w:rPr>
                <w:rFonts w:ascii="Sylfaen" w:hAnsi="Sylfaen"/>
                <w:sz w:val="20"/>
                <w:szCs w:val="20"/>
                <w:lang w:val="ka-GE" w:eastAsia="x-none"/>
              </w:rPr>
            </w:pPr>
            <w:r w:rsidRPr="0085738D">
              <w:rPr>
                <w:rFonts w:ascii="Times New Roman" w:hAnsi="Times New Roman"/>
                <w:sz w:val="18"/>
                <w:szCs w:val="18"/>
              </w:rPr>
              <w:t>↑</w:t>
            </w:r>
            <w:r w:rsidRPr="0085738D">
              <w:rPr>
                <w:rFonts w:ascii="Sylfaen" w:hAnsi="Sylfaen"/>
                <w:sz w:val="18"/>
                <w:szCs w:val="18"/>
                <w:lang w:val="ka-GE"/>
              </w:rPr>
              <w:t>მოტეხილობის რისკი</w:t>
            </w:r>
          </w:p>
        </w:tc>
        <w:tc>
          <w:tcPr>
            <w:tcW w:w="1043" w:type="dxa"/>
            <w:tcBorders>
              <w:bottom w:val="single" w:sz="4" w:space="0" w:color="auto"/>
            </w:tcBorders>
          </w:tcPr>
          <w:p w:rsidR="0075180F" w:rsidRPr="0085738D" w:rsidRDefault="0075180F" w:rsidP="006A03CC">
            <w:pPr>
              <w:spacing w:after="0" w:line="240" w:lineRule="auto"/>
              <w:rPr>
                <w:rFonts w:ascii="Sylfaen" w:hAnsi="Sylfaen"/>
                <w:sz w:val="20"/>
                <w:szCs w:val="20"/>
                <w:lang w:eastAsia="x-none"/>
              </w:rPr>
            </w:pPr>
            <w:r w:rsidRPr="0085738D">
              <w:rPr>
                <w:rFonts w:ascii="Times New Roman" w:hAnsi="Times New Roman"/>
                <w:sz w:val="18"/>
                <w:szCs w:val="18"/>
              </w:rPr>
              <w:t>↓</w:t>
            </w:r>
            <w:r w:rsidRPr="0085738D">
              <w:rPr>
                <w:rFonts w:ascii="Sylfaen" w:hAnsi="Sylfaen"/>
                <w:sz w:val="18"/>
                <w:szCs w:val="18"/>
                <w:lang w:val="ka-GE"/>
              </w:rPr>
              <w:t xml:space="preserve"> </w:t>
            </w:r>
            <w:r w:rsidRPr="0085738D">
              <w:rPr>
                <w:rFonts w:ascii="Sylfaen" w:hAnsi="Sylfaen"/>
                <w:sz w:val="20"/>
                <w:szCs w:val="20"/>
                <w:lang w:eastAsia="x-none"/>
              </w:rPr>
              <w:t>eGFR</w:t>
            </w:r>
          </w:p>
          <w:p w:rsidR="0075180F" w:rsidRPr="0085738D" w:rsidRDefault="0075180F" w:rsidP="006A03CC">
            <w:pPr>
              <w:spacing w:after="0" w:line="240" w:lineRule="auto"/>
              <w:rPr>
                <w:rFonts w:ascii="Sylfaen" w:hAnsi="Sylfaen"/>
                <w:sz w:val="20"/>
                <w:szCs w:val="20"/>
                <w:lang w:val="ka-GE" w:eastAsia="x-none"/>
              </w:rPr>
            </w:pPr>
          </w:p>
        </w:tc>
        <w:tc>
          <w:tcPr>
            <w:tcW w:w="1891" w:type="dxa"/>
            <w:tcBorders>
              <w:bottom w:val="single" w:sz="4" w:space="0" w:color="auto"/>
            </w:tcBorders>
          </w:tcPr>
          <w:p w:rsidR="0075180F" w:rsidRPr="0085738D" w:rsidRDefault="0075180F" w:rsidP="006A03CC">
            <w:pPr>
              <w:spacing w:after="0" w:line="240" w:lineRule="auto"/>
              <w:rPr>
                <w:rFonts w:ascii="Sylfaen" w:hAnsi="Sylfaen"/>
                <w:sz w:val="20"/>
                <w:szCs w:val="20"/>
                <w:lang w:val="ka-GE" w:eastAsia="x-none"/>
              </w:rPr>
            </w:pPr>
          </w:p>
        </w:tc>
        <w:tc>
          <w:tcPr>
            <w:tcW w:w="1403" w:type="dxa"/>
            <w:vMerge/>
            <w:tcBorders>
              <w:bottom w:val="single" w:sz="4" w:space="0" w:color="auto"/>
            </w:tcBorders>
          </w:tcPr>
          <w:p w:rsidR="0075180F" w:rsidRPr="0085738D" w:rsidRDefault="0075180F" w:rsidP="006A03CC">
            <w:pPr>
              <w:spacing w:after="0" w:line="240" w:lineRule="auto"/>
              <w:rPr>
                <w:rFonts w:ascii="Sylfaen" w:hAnsi="Sylfaen"/>
                <w:sz w:val="20"/>
                <w:szCs w:val="20"/>
                <w:lang w:val="ka-GE" w:eastAsia="x-none"/>
              </w:rPr>
            </w:pPr>
          </w:p>
        </w:tc>
        <w:tc>
          <w:tcPr>
            <w:tcW w:w="1648" w:type="dxa"/>
            <w:tcBorders>
              <w:bottom w:val="single" w:sz="4" w:space="0" w:color="auto"/>
            </w:tcBorders>
          </w:tcPr>
          <w:p w:rsidR="0075180F" w:rsidRPr="0085738D" w:rsidRDefault="0075180F" w:rsidP="006A03CC">
            <w:pPr>
              <w:spacing w:after="0" w:line="240" w:lineRule="auto"/>
              <w:rPr>
                <w:rFonts w:ascii="Sylfaen" w:hAnsi="Sylfaen"/>
                <w:sz w:val="20"/>
                <w:szCs w:val="20"/>
                <w:lang w:val="ka-GE" w:eastAsia="x-none"/>
              </w:rPr>
            </w:pPr>
          </w:p>
        </w:tc>
        <w:tc>
          <w:tcPr>
            <w:tcW w:w="1976" w:type="dxa"/>
            <w:tcBorders>
              <w:bottom w:val="single" w:sz="4" w:space="0" w:color="auto"/>
              <w:right w:val="nil"/>
            </w:tcBorders>
          </w:tcPr>
          <w:p w:rsidR="0075180F" w:rsidRPr="0085738D" w:rsidRDefault="0075180F" w:rsidP="006A03CC">
            <w:pPr>
              <w:spacing w:after="0" w:line="240" w:lineRule="auto"/>
              <w:rPr>
                <w:rFonts w:ascii="Sylfaen" w:hAnsi="Sylfaen"/>
                <w:sz w:val="20"/>
                <w:szCs w:val="20"/>
                <w:lang w:val="ka-GE" w:eastAsia="x-none"/>
              </w:rPr>
            </w:pPr>
          </w:p>
        </w:tc>
      </w:tr>
      <w:tr w:rsidR="0075180F" w:rsidRPr="0085738D" w:rsidTr="0075180F">
        <w:tc>
          <w:tcPr>
            <w:tcW w:w="15111" w:type="dxa"/>
            <w:gridSpan w:val="11"/>
            <w:tcBorders>
              <w:left w:val="nil"/>
              <w:right w:val="nil"/>
            </w:tcBorders>
            <w:shd w:val="clear" w:color="auto" w:fill="DDEEED"/>
          </w:tcPr>
          <w:p w:rsidR="0075180F" w:rsidRPr="0085738D" w:rsidRDefault="0075180F" w:rsidP="006A03CC">
            <w:pPr>
              <w:spacing w:after="0" w:line="240" w:lineRule="auto"/>
              <w:rPr>
                <w:rFonts w:ascii="Sylfaen" w:hAnsi="Sylfaen"/>
                <w:b/>
                <w:sz w:val="20"/>
                <w:szCs w:val="20"/>
                <w:lang w:eastAsia="x-none"/>
              </w:rPr>
            </w:pPr>
            <w:r w:rsidRPr="0085738D">
              <w:rPr>
                <w:rFonts w:ascii="Sylfaen" w:hAnsi="Sylfaen"/>
                <w:b/>
                <w:sz w:val="20"/>
                <w:szCs w:val="20"/>
                <w:lang w:val="ka-GE" w:eastAsia="x-none"/>
              </w:rPr>
              <w:t>ანრტი</w:t>
            </w:r>
            <w:r w:rsidRPr="0085738D">
              <w:rPr>
                <w:rFonts w:ascii="Sylfaen" w:hAnsi="Sylfaen"/>
                <w:b/>
                <w:sz w:val="20"/>
                <w:szCs w:val="20"/>
                <w:lang w:eastAsia="x-none"/>
              </w:rPr>
              <w:t xml:space="preserve"> (NNRTI)</w:t>
            </w:r>
          </w:p>
        </w:tc>
      </w:tr>
      <w:tr w:rsidR="0075180F" w:rsidRPr="0085738D" w:rsidTr="0075180F">
        <w:tc>
          <w:tcPr>
            <w:tcW w:w="720" w:type="dxa"/>
            <w:tcBorders>
              <w:left w:val="nil"/>
            </w:tcBorders>
          </w:tcPr>
          <w:p w:rsidR="0075180F" w:rsidRPr="0085738D" w:rsidRDefault="0075180F" w:rsidP="006A03CC">
            <w:pPr>
              <w:spacing w:after="0" w:line="240" w:lineRule="auto"/>
              <w:rPr>
                <w:rFonts w:ascii="Sylfaen" w:hAnsi="Sylfaen"/>
                <w:sz w:val="20"/>
                <w:szCs w:val="20"/>
                <w:lang w:eastAsia="x-none"/>
              </w:rPr>
            </w:pPr>
            <w:r w:rsidRPr="0085738D">
              <w:rPr>
                <w:rFonts w:ascii="Sylfaen" w:hAnsi="Sylfaen"/>
                <w:sz w:val="20"/>
                <w:szCs w:val="20"/>
                <w:lang w:eastAsia="x-none"/>
              </w:rPr>
              <w:t>EFV</w:t>
            </w:r>
          </w:p>
        </w:tc>
        <w:tc>
          <w:tcPr>
            <w:tcW w:w="1074" w:type="dxa"/>
            <w:vMerge w:val="restart"/>
            <w:vAlign w:val="center"/>
          </w:tcPr>
          <w:p w:rsidR="0075180F" w:rsidRPr="0085738D" w:rsidRDefault="0075180F" w:rsidP="0075180F">
            <w:pPr>
              <w:spacing w:after="0" w:line="240" w:lineRule="auto"/>
              <w:rPr>
                <w:rFonts w:ascii="Sylfaen" w:hAnsi="Sylfaen"/>
                <w:sz w:val="20"/>
                <w:szCs w:val="20"/>
                <w:lang w:val="ka-GE" w:eastAsia="x-none"/>
              </w:rPr>
            </w:pPr>
            <w:r w:rsidRPr="0085738D">
              <w:rPr>
                <w:rFonts w:ascii="Sylfaen" w:hAnsi="Sylfaen"/>
                <w:sz w:val="20"/>
                <w:szCs w:val="20"/>
                <w:lang w:val="ka-GE" w:eastAsia="x-none"/>
              </w:rPr>
              <w:t>გამონაყარი</w:t>
            </w:r>
          </w:p>
        </w:tc>
        <w:tc>
          <w:tcPr>
            <w:tcW w:w="1342" w:type="dxa"/>
          </w:tcPr>
          <w:p w:rsidR="0075180F" w:rsidRPr="0085738D" w:rsidRDefault="0075180F"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ჰეპატიტი</w:t>
            </w:r>
          </w:p>
        </w:tc>
        <w:tc>
          <w:tcPr>
            <w:tcW w:w="1050" w:type="dxa"/>
          </w:tcPr>
          <w:p w:rsidR="0075180F" w:rsidRPr="0085738D" w:rsidRDefault="0075180F" w:rsidP="006A03CC">
            <w:pPr>
              <w:spacing w:after="0" w:line="240" w:lineRule="auto"/>
              <w:rPr>
                <w:rFonts w:ascii="Sylfaen" w:hAnsi="Sylfaen"/>
                <w:sz w:val="20"/>
                <w:szCs w:val="20"/>
                <w:lang w:val="ka-GE" w:eastAsia="x-none"/>
              </w:rPr>
            </w:pPr>
          </w:p>
        </w:tc>
        <w:tc>
          <w:tcPr>
            <w:tcW w:w="1425" w:type="dxa"/>
          </w:tcPr>
          <w:p w:rsidR="0075180F" w:rsidRPr="0085738D" w:rsidRDefault="0075180F" w:rsidP="006A03CC">
            <w:pPr>
              <w:spacing w:after="0" w:line="240" w:lineRule="auto"/>
              <w:rPr>
                <w:rFonts w:ascii="Sylfaen" w:hAnsi="Sylfaen"/>
                <w:sz w:val="20"/>
                <w:szCs w:val="20"/>
                <w:lang w:val="ka-GE" w:eastAsia="x-none"/>
              </w:rPr>
            </w:pPr>
          </w:p>
        </w:tc>
        <w:tc>
          <w:tcPr>
            <w:tcW w:w="1539" w:type="dxa"/>
          </w:tcPr>
          <w:p w:rsidR="0075180F" w:rsidRPr="0085738D" w:rsidRDefault="0075180F" w:rsidP="006A03CC">
            <w:pPr>
              <w:spacing w:after="0" w:line="240" w:lineRule="auto"/>
              <w:rPr>
                <w:rFonts w:ascii="Sylfaen" w:hAnsi="Sylfaen"/>
                <w:sz w:val="18"/>
                <w:szCs w:val="18"/>
              </w:rPr>
            </w:pPr>
          </w:p>
        </w:tc>
        <w:tc>
          <w:tcPr>
            <w:tcW w:w="1043" w:type="dxa"/>
          </w:tcPr>
          <w:p w:rsidR="0075180F" w:rsidRPr="0085738D" w:rsidRDefault="0075180F" w:rsidP="006A03CC">
            <w:pPr>
              <w:spacing w:after="0" w:line="240" w:lineRule="auto"/>
              <w:rPr>
                <w:rFonts w:ascii="Sylfaen" w:hAnsi="Sylfaen"/>
                <w:sz w:val="18"/>
                <w:szCs w:val="18"/>
              </w:rPr>
            </w:pPr>
          </w:p>
        </w:tc>
        <w:tc>
          <w:tcPr>
            <w:tcW w:w="1891" w:type="dxa"/>
          </w:tcPr>
          <w:p w:rsidR="0075180F" w:rsidRPr="0085738D" w:rsidRDefault="0075180F"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ნეიროფსიქიატრული მოვლენები, მათ შორის დეპრესია, ძილის დარღვევები, თავის ტკვილი</w:t>
            </w:r>
          </w:p>
        </w:tc>
        <w:tc>
          <w:tcPr>
            <w:tcW w:w="1403" w:type="dxa"/>
          </w:tcPr>
          <w:p w:rsidR="0075180F" w:rsidRPr="0085738D" w:rsidRDefault="0075180F" w:rsidP="006A03CC">
            <w:pPr>
              <w:spacing w:after="0" w:line="240" w:lineRule="auto"/>
              <w:rPr>
                <w:rFonts w:ascii="Sylfaen" w:hAnsi="Sylfaen"/>
                <w:sz w:val="20"/>
                <w:szCs w:val="20"/>
                <w:lang w:val="ka-GE" w:eastAsia="x-none"/>
              </w:rPr>
            </w:pPr>
          </w:p>
        </w:tc>
        <w:tc>
          <w:tcPr>
            <w:tcW w:w="1648" w:type="dxa"/>
          </w:tcPr>
          <w:p w:rsidR="0075180F" w:rsidRPr="0085738D" w:rsidRDefault="0075180F"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დისლიპიდემია</w:t>
            </w:r>
          </w:p>
          <w:p w:rsidR="0075180F" w:rsidRPr="0085738D" w:rsidRDefault="0075180F"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გინეკომასტია</w:t>
            </w:r>
          </w:p>
        </w:tc>
        <w:tc>
          <w:tcPr>
            <w:tcW w:w="1976" w:type="dxa"/>
            <w:tcBorders>
              <w:right w:val="nil"/>
            </w:tcBorders>
          </w:tcPr>
          <w:p w:rsidR="0075180F" w:rsidRPr="0085738D" w:rsidRDefault="0075180F" w:rsidP="006A03CC">
            <w:pPr>
              <w:spacing w:after="0" w:line="240" w:lineRule="auto"/>
              <w:rPr>
                <w:rFonts w:ascii="Sylfaen" w:hAnsi="Sylfaen"/>
                <w:sz w:val="20"/>
                <w:szCs w:val="20"/>
                <w:lang w:val="ka-GE" w:eastAsia="x-none"/>
              </w:rPr>
            </w:pPr>
            <w:r w:rsidRPr="0085738D">
              <w:rPr>
                <w:rFonts w:ascii="Times New Roman" w:hAnsi="Times New Roman"/>
                <w:sz w:val="18"/>
                <w:szCs w:val="18"/>
              </w:rPr>
              <w:t>↓</w:t>
            </w:r>
            <w:r w:rsidRPr="0085738D">
              <w:rPr>
                <w:rFonts w:ascii="Sylfaen" w:hAnsi="Sylfaen"/>
                <w:sz w:val="18"/>
                <w:szCs w:val="18"/>
                <w:lang w:val="ka-GE"/>
              </w:rPr>
              <w:t xml:space="preserve"> 25(</w:t>
            </w:r>
            <w:r w:rsidRPr="0085738D">
              <w:rPr>
                <w:rFonts w:ascii="Sylfaen" w:hAnsi="Sylfaen"/>
                <w:sz w:val="18"/>
                <w:szCs w:val="18"/>
              </w:rPr>
              <w:t>OH)</w:t>
            </w:r>
            <w:r w:rsidRPr="0085738D">
              <w:rPr>
                <w:rFonts w:ascii="Sylfaen" w:hAnsi="Sylfaen"/>
                <w:sz w:val="18"/>
                <w:szCs w:val="18"/>
                <w:lang w:val="ka-GE"/>
              </w:rPr>
              <w:t xml:space="preserve"> </w:t>
            </w:r>
            <w:r w:rsidRPr="0085738D">
              <w:rPr>
                <w:rFonts w:ascii="Sylfaen" w:hAnsi="Sylfaen"/>
                <w:sz w:val="18"/>
                <w:szCs w:val="18"/>
              </w:rPr>
              <w:t>D</w:t>
            </w:r>
            <w:r w:rsidRPr="0085738D">
              <w:rPr>
                <w:rFonts w:ascii="Sylfaen" w:hAnsi="Sylfaen"/>
                <w:sz w:val="18"/>
                <w:szCs w:val="18"/>
                <w:lang w:val="ka-GE"/>
              </w:rPr>
              <w:t xml:space="preserve"> ვიტამინი</w:t>
            </w:r>
          </w:p>
        </w:tc>
      </w:tr>
      <w:tr w:rsidR="0075180F" w:rsidRPr="0085738D" w:rsidTr="0075180F">
        <w:tc>
          <w:tcPr>
            <w:tcW w:w="720" w:type="dxa"/>
            <w:tcBorders>
              <w:left w:val="nil"/>
            </w:tcBorders>
          </w:tcPr>
          <w:p w:rsidR="0075180F" w:rsidRPr="0085738D" w:rsidRDefault="0075180F" w:rsidP="006A03CC">
            <w:pPr>
              <w:spacing w:after="0" w:line="240" w:lineRule="auto"/>
              <w:rPr>
                <w:rFonts w:ascii="Sylfaen" w:hAnsi="Sylfaen"/>
                <w:sz w:val="20"/>
                <w:szCs w:val="20"/>
                <w:lang w:eastAsia="x-none"/>
              </w:rPr>
            </w:pPr>
            <w:r w:rsidRPr="0085738D">
              <w:rPr>
                <w:rFonts w:ascii="Sylfaen" w:hAnsi="Sylfaen"/>
                <w:sz w:val="20"/>
                <w:szCs w:val="20"/>
                <w:lang w:eastAsia="x-none"/>
              </w:rPr>
              <w:t>ETV</w:t>
            </w:r>
          </w:p>
        </w:tc>
        <w:tc>
          <w:tcPr>
            <w:tcW w:w="1074" w:type="dxa"/>
            <w:vMerge/>
          </w:tcPr>
          <w:p w:rsidR="0075180F" w:rsidRPr="0085738D" w:rsidRDefault="0075180F" w:rsidP="006A03CC">
            <w:pPr>
              <w:spacing w:after="0" w:line="240" w:lineRule="auto"/>
              <w:rPr>
                <w:rFonts w:ascii="Sylfaen" w:hAnsi="Sylfaen"/>
                <w:sz w:val="20"/>
                <w:szCs w:val="20"/>
                <w:lang w:val="ka-GE" w:eastAsia="x-none"/>
              </w:rPr>
            </w:pPr>
          </w:p>
        </w:tc>
        <w:tc>
          <w:tcPr>
            <w:tcW w:w="1342" w:type="dxa"/>
          </w:tcPr>
          <w:p w:rsidR="0075180F" w:rsidRPr="0085738D" w:rsidRDefault="0075180F" w:rsidP="006A03CC">
            <w:pPr>
              <w:spacing w:after="0" w:line="240" w:lineRule="auto"/>
              <w:rPr>
                <w:rFonts w:ascii="Sylfaen" w:hAnsi="Sylfaen"/>
                <w:sz w:val="20"/>
                <w:szCs w:val="20"/>
                <w:lang w:val="ka-GE" w:eastAsia="x-none"/>
              </w:rPr>
            </w:pPr>
          </w:p>
        </w:tc>
        <w:tc>
          <w:tcPr>
            <w:tcW w:w="1050" w:type="dxa"/>
          </w:tcPr>
          <w:p w:rsidR="0075180F" w:rsidRPr="0085738D" w:rsidRDefault="0075180F" w:rsidP="006A03CC">
            <w:pPr>
              <w:spacing w:after="0" w:line="240" w:lineRule="auto"/>
              <w:rPr>
                <w:rFonts w:ascii="Sylfaen" w:hAnsi="Sylfaen"/>
                <w:sz w:val="20"/>
                <w:szCs w:val="20"/>
                <w:lang w:val="ka-GE" w:eastAsia="x-none"/>
              </w:rPr>
            </w:pPr>
          </w:p>
        </w:tc>
        <w:tc>
          <w:tcPr>
            <w:tcW w:w="1425" w:type="dxa"/>
          </w:tcPr>
          <w:p w:rsidR="0075180F" w:rsidRPr="0085738D" w:rsidRDefault="0075180F" w:rsidP="006A03CC">
            <w:pPr>
              <w:spacing w:after="0" w:line="240" w:lineRule="auto"/>
              <w:rPr>
                <w:rFonts w:ascii="Sylfaen" w:hAnsi="Sylfaen"/>
                <w:sz w:val="20"/>
                <w:szCs w:val="20"/>
                <w:lang w:val="ka-GE" w:eastAsia="x-none"/>
              </w:rPr>
            </w:pPr>
          </w:p>
        </w:tc>
        <w:tc>
          <w:tcPr>
            <w:tcW w:w="1539" w:type="dxa"/>
          </w:tcPr>
          <w:p w:rsidR="0075180F" w:rsidRPr="0085738D" w:rsidRDefault="0075180F" w:rsidP="006A03CC">
            <w:pPr>
              <w:spacing w:after="0" w:line="240" w:lineRule="auto"/>
              <w:rPr>
                <w:rFonts w:ascii="Sylfaen" w:hAnsi="Sylfaen"/>
                <w:sz w:val="18"/>
                <w:szCs w:val="18"/>
              </w:rPr>
            </w:pPr>
          </w:p>
        </w:tc>
        <w:tc>
          <w:tcPr>
            <w:tcW w:w="1043" w:type="dxa"/>
          </w:tcPr>
          <w:p w:rsidR="0075180F" w:rsidRPr="0085738D" w:rsidRDefault="0075180F" w:rsidP="006A03CC">
            <w:pPr>
              <w:spacing w:after="0" w:line="240" w:lineRule="auto"/>
              <w:rPr>
                <w:rFonts w:ascii="Sylfaen" w:hAnsi="Sylfaen"/>
                <w:sz w:val="18"/>
                <w:szCs w:val="18"/>
              </w:rPr>
            </w:pPr>
          </w:p>
        </w:tc>
        <w:tc>
          <w:tcPr>
            <w:tcW w:w="1891" w:type="dxa"/>
          </w:tcPr>
          <w:p w:rsidR="0075180F" w:rsidRPr="0085738D" w:rsidRDefault="0075180F" w:rsidP="006A03CC">
            <w:pPr>
              <w:spacing w:after="0" w:line="240" w:lineRule="auto"/>
              <w:rPr>
                <w:rFonts w:ascii="Sylfaen" w:hAnsi="Sylfaen"/>
                <w:sz w:val="20"/>
                <w:szCs w:val="20"/>
                <w:lang w:val="ka-GE" w:eastAsia="x-none"/>
              </w:rPr>
            </w:pPr>
          </w:p>
        </w:tc>
        <w:tc>
          <w:tcPr>
            <w:tcW w:w="1403" w:type="dxa"/>
          </w:tcPr>
          <w:p w:rsidR="0075180F" w:rsidRPr="0085738D" w:rsidRDefault="0075180F" w:rsidP="006A03CC">
            <w:pPr>
              <w:spacing w:after="0" w:line="240" w:lineRule="auto"/>
              <w:rPr>
                <w:rFonts w:ascii="Sylfaen" w:hAnsi="Sylfaen"/>
                <w:sz w:val="20"/>
                <w:szCs w:val="20"/>
                <w:lang w:val="ka-GE" w:eastAsia="x-none"/>
              </w:rPr>
            </w:pPr>
          </w:p>
        </w:tc>
        <w:tc>
          <w:tcPr>
            <w:tcW w:w="1648" w:type="dxa"/>
          </w:tcPr>
          <w:p w:rsidR="0075180F" w:rsidRPr="0085738D" w:rsidRDefault="0075180F" w:rsidP="006A03CC">
            <w:pPr>
              <w:spacing w:after="0" w:line="240" w:lineRule="auto"/>
              <w:rPr>
                <w:rFonts w:ascii="Sylfaen" w:hAnsi="Sylfaen"/>
                <w:sz w:val="20"/>
                <w:szCs w:val="20"/>
                <w:lang w:val="ka-GE" w:eastAsia="x-none"/>
              </w:rPr>
            </w:pPr>
          </w:p>
        </w:tc>
        <w:tc>
          <w:tcPr>
            <w:tcW w:w="1976" w:type="dxa"/>
            <w:tcBorders>
              <w:right w:val="nil"/>
            </w:tcBorders>
          </w:tcPr>
          <w:p w:rsidR="0075180F" w:rsidRPr="0085738D" w:rsidRDefault="0075180F" w:rsidP="006A03CC">
            <w:pPr>
              <w:spacing w:after="0" w:line="240" w:lineRule="auto"/>
              <w:rPr>
                <w:rFonts w:ascii="Sylfaen" w:hAnsi="Sylfaen"/>
                <w:sz w:val="20"/>
                <w:szCs w:val="20"/>
                <w:lang w:val="ka-GE" w:eastAsia="x-none"/>
              </w:rPr>
            </w:pPr>
          </w:p>
        </w:tc>
      </w:tr>
      <w:tr w:rsidR="0075180F" w:rsidRPr="0085738D" w:rsidTr="0075180F">
        <w:tc>
          <w:tcPr>
            <w:tcW w:w="720" w:type="dxa"/>
            <w:tcBorders>
              <w:left w:val="nil"/>
              <w:bottom w:val="single" w:sz="4" w:space="0" w:color="auto"/>
            </w:tcBorders>
          </w:tcPr>
          <w:p w:rsidR="0075180F" w:rsidRPr="0085738D" w:rsidRDefault="0075180F" w:rsidP="006A03CC">
            <w:pPr>
              <w:spacing w:after="0" w:line="240" w:lineRule="auto"/>
              <w:rPr>
                <w:rFonts w:ascii="Sylfaen" w:hAnsi="Sylfaen"/>
                <w:sz w:val="20"/>
                <w:szCs w:val="20"/>
                <w:lang w:eastAsia="x-none"/>
              </w:rPr>
            </w:pPr>
            <w:r w:rsidRPr="0085738D">
              <w:rPr>
                <w:rFonts w:ascii="Sylfaen" w:hAnsi="Sylfaen"/>
                <w:sz w:val="20"/>
                <w:szCs w:val="20"/>
                <w:lang w:eastAsia="x-none"/>
              </w:rPr>
              <w:t>NVP</w:t>
            </w:r>
          </w:p>
        </w:tc>
        <w:tc>
          <w:tcPr>
            <w:tcW w:w="1074" w:type="dxa"/>
            <w:vMerge/>
            <w:tcBorders>
              <w:bottom w:val="single" w:sz="4" w:space="0" w:color="auto"/>
            </w:tcBorders>
          </w:tcPr>
          <w:p w:rsidR="0075180F" w:rsidRPr="0085738D" w:rsidRDefault="0075180F" w:rsidP="006A03CC">
            <w:pPr>
              <w:spacing w:after="0" w:line="240" w:lineRule="auto"/>
              <w:rPr>
                <w:rFonts w:ascii="Sylfaen" w:hAnsi="Sylfaen"/>
                <w:sz w:val="20"/>
                <w:szCs w:val="20"/>
                <w:lang w:val="ka-GE" w:eastAsia="x-none"/>
              </w:rPr>
            </w:pPr>
          </w:p>
        </w:tc>
        <w:tc>
          <w:tcPr>
            <w:tcW w:w="1342" w:type="dxa"/>
            <w:tcBorders>
              <w:bottom w:val="single" w:sz="4" w:space="0" w:color="auto"/>
            </w:tcBorders>
          </w:tcPr>
          <w:p w:rsidR="0075180F" w:rsidRPr="0085738D" w:rsidRDefault="0075180F"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ჰეპატიტი</w:t>
            </w:r>
          </w:p>
        </w:tc>
        <w:tc>
          <w:tcPr>
            <w:tcW w:w="1050" w:type="dxa"/>
            <w:tcBorders>
              <w:bottom w:val="single" w:sz="4" w:space="0" w:color="auto"/>
            </w:tcBorders>
          </w:tcPr>
          <w:p w:rsidR="0075180F" w:rsidRPr="0085738D" w:rsidRDefault="0075180F" w:rsidP="006A03CC">
            <w:pPr>
              <w:spacing w:after="0" w:line="240" w:lineRule="auto"/>
              <w:rPr>
                <w:rFonts w:ascii="Sylfaen" w:hAnsi="Sylfaen"/>
                <w:sz w:val="20"/>
                <w:szCs w:val="20"/>
                <w:lang w:val="ka-GE" w:eastAsia="x-none"/>
              </w:rPr>
            </w:pPr>
          </w:p>
        </w:tc>
        <w:tc>
          <w:tcPr>
            <w:tcW w:w="1425" w:type="dxa"/>
            <w:tcBorders>
              <w:bottom w:val="single" w:sz="4" w:space="0" w:color="auto"/>
            </w:tcBorders>
          </w:tcPr>
          <w:p w:rsidR="0075180F" w:rsidRPr="0085738D" w:rsidRDefault="0075180F" w:rsidP="006A03CC">
            <w:pPr>
              <w:spacing w:after="0" w:line="240" w:lineRule="auto"/>
              <w:rPr>
                <w:rFonts w:ascii="Sylfaen" w:hAnsi="Sylfaen"/>
                <w:sz w:val="20"/>
                <w:szCs w:val="20"/>
                <w:lang w:val="ka-GE" w:eastAsia="x-none"/>
              </w:rPr>
            </w:pPr>
          </w:p>
        </w:tc>
        <w:tc>
          <w:tcPr>
            <w:tcW w:w="1539" w:type="dxa"/>
            <w:tcBorders>
              <w:bottom w:val="single" w:sz="4" w:space="0" w:color="auto"/>
            </w:tcBorders>
          </w:tcPr>
          <w:p w:rsidR="0075180F" w:rsidRPr="0085738D" w:rsidRDefault="0075180F" w:rsidP="006A03CC">
            <w:pPr>
              <w:spacing w:after="0" w:line="240" w:lineRule="auto"/>
              <w:rPr>
                <w:rFonts w:ascii="Sylfaen" w:hAnsi="Sylfaen"/>
                <w:sz w:val="18"/>
                <w:szCs w:val="18"/>
              </w:rPr>
            </w:pPr>
          </w:p>
        </w:tc>
        <w:tc>
          <w:tcPr>
            <w:tcW w:w="1043" w:type="dxa"/>
            <w:tcBorders>
              <w:bottom w:val="single" w:sz="4" w:space="0" w:color="auto"/>
            </w:tcBorders>
          </w:tcPr>
          <w:p w:rsidR="0075180F" w:rsidRPr="0085738D" w:rsidRDefault="0075180F" w:rsidP="006A03CC">
            <w:pPr>
              <w:spacing w:after="0" w:line="240" w:lineRule="auto"/>
              <w:rPr>
                <w:rFonts w:ascii="Sylfaen" w:hAnsi="Sylfaen"/>
                <w:sz w:val="18"/>
                <w:szCs w:val="18"/>
              </w:rPr>
            </w:pPr>
          </w:p>
        </w:tc>
        <w:tc>
          <w:tcPr>
            <w:tcW w:w="1891" w:type="dxa"/>
            <w:tcBorders>
              <w:bottom w:val="single" w:sz="4" w:space="0" w:color="auto"/>
            </w:tcBorders>
          </w:tcPr>
          <w:p w:rsidR="0075180F" w:rsidRPr="0085738D" w:rsidRDefault="0075180F" w:rsidP="006A03CC">
            <w:pPr>
              <w:spacing w:after="0" w:line="240" w:lineRule="auto"/>
              <w:rPr>
                <w:rFonts w:ascii="Sylfaen" w:hAnsi="Sylfaen"/>
                <w:sz w:val="20"/>
                <w:szCs w:val="20"/>
                <w:lang w:val="ka-GE" w:eastAsia="x-none"/>
              </w:rPr>
            </w:pPr>
          </w:p>
        </w:tc>
        <w:tc>
          <w:tcPr>
            <w:tcW w:w="1403" w:type="dxa"/>
            <w:tcBorders>
              <w:bottom w:val="single" w:sz="4" w:space="0" w:color="auto"/>
            </w:tcBorders>
          </w:tcPr>
          <w:p w:rsidR="0075180F" w:rsidRPr="0085738D" w:rsidRDefault="0075180F" w:rsidP="006A03CC">
            <w:pPr>
              <w:spacing w:after="0" w:line="240" w:lineRule="auto"/>
              <w:rPr>
                <w:rFonts w:ascii="Sylfaen" w:hAnsi="Sylfaen"/>
                <w:sz w:val="20"/>
                <w:szCs w:val="20"/>
                <w:lang w:val="ka-GE" w:eastAsia="x-none"/>
              </w:rPr>
            </w:pPr>
          </w:p>
        </w:tc>
        <w:tc>
          <w:tcPr>
            <w:tcW w:w="1648" w:type="dxa"/>
            <w:tcBorders>
              <w:bottom w:val="single" w:sz="4" w:space="0" w:color="auto"/>
            </w:tcBorders>
          </w:tcPr>
          <w:p w:rsidR="0075180F" w:rsidRPr="0085738D" w:rsidRDefault="0075180F" w:rsidP="006A03CC">
            <w:pPr>
              <w:spacing w:after="0" w:line="240" w:lineRule="auto"/>
              <w:rPr>
                <w:rFonts w:ascii="Sylfaen" w:hAnsi="Sylfaen"/>
                <w:sz w:val="20"/>
                <w:szCs w:val="20"/>
                <w:lang w:val="ka-GE" w:eastAsia="x-none"/>
              </w:rPr>
            </w:pPr>
          </w:p>
        </w:tc>
        <w:tc>
          <w:tcPr>
            <w:tcW w:w="1976" w:type="dxa"/>
            <w:tcBorders>
              <w:bottom w:val="single" w:sz="4" w:space="0" w:color="auto"/>
              <w:right w:val="nil"/>
            </w:tcBorders>
          </w:tcPr>
          <w:p w:rsidR="0075180F" w:rsidRPr="0085738D" w:rsidRDefault="0075180F" w:rsidP="0075180F">
            <w:pPr>
              <w:spacing w:after="0" w:line="240" w:lineRule="auto"/>
              <w:rPr>
                <w:rFonts w:ascii="Sylfaen" w:hAnsi="Sylfaen"/>
                <w:sz w:val="20"/>
                <w:szCs w:val="20"/>
                <w:lang w:val="ka-GE" w:eastAsia="x-none"/>
              </w:rPr>
            </w:pPr>
            <w:r w:rsidRPr="0085738D">
              <w:rPr>
                <w:rFonts w:ascii="Sylfaen" w:hAnsi="Sylfaen"/>
                <w:sz w:val="20"/>
                <w:szCs w:val="20"/>
                <w:lang w:val="ka-GE" w:eastAsia="x-none"/>
              </w:rPr>
              <w:t xml:space="preserve">სისტემური ჰიპერმგრძნობელობა (დამოკიდებულია </w:t>
            </w:r>
            <w:r w:rsidRPr="0085738D">
              <w:rPr>
                <w:rFonts w:ascii="Sylfaen" w:hAnsi="Sylfaen"/>
                <w:sz w:val="20"/>
                <w:szCs w:val="20"/>
                <w:lang w:eastAsia="x-none"/>
              </w:rPr>
              <w:lastRenderedPageBreak/>
              <w:t xml:space="preserve">CD4 </w:t>
            </w:r>
            <w:r w:rsidRPr="0085738D">
              <w:rPr>
                <w:rFonts w:ascii="Sylfaen" w:hAnsi="Sylfaen"/>
                <w:sz w:val="20"/>
                <w:szCs w:val="20"/>
                <w:lang w:val="ka-GE" w:eastAsia="x-none"/>
              </w:rPr>
              <w:t>რიცხვსა და სქესზე)</w:t>
            </w:r>
          </w:p>
        </w:tc>
      </w:tr>
      <w:tr w:rsidR="0075180F" w:rsidRPr="0085738D" w:rsidTr="0075180F">
        <w:tc>
          <w:tcPr>
            <w:tcW w:w="15111" w:type="dxa"/>
            <w:gridSpan w:val="11"/>
            <w:tcBorders>
              <w:left w:val="nil"/>
              <w:right w:val="nil"/>
            </w:tcBorders>
            <w:shd w:val="clear" w:color="auto" w:fill="DDEEED"/>
          </w:tcPr>
          <w:p w:rsidR="0075180F" w:rsidRPr="0085738D" w:rsidRDefault="0075180F" w:rsidP="006A03CC">
            <w:pPr>
              <w:spacing w:after="0" w:line="240" w:lineRule="auto"/>
              <w:rPr>
                <w:rFonts w:ascii="Sylfaen" w:hAnsi="Sylfaen"/>
                <w:b/>
                <w:sz w:val="20"/>
                <w:szCs w:val="20"/>
                <w:lang w:eastAsia="x-none"/>
              </w:rPr>
            </w:pPr>
            <w:r w:rsidRPr="0085738D">
              <w:rPr>
                <w:rFonts w:ascii="Sylfaen" w:hAnsi="Sylfaen"/>
                <w:b/>
                <w:sz w:val="20"/>
                <w:szCs w:val="20"/>
                <w:lang w:val="ka-GE" w:eastAsia="x-none"/>
              </w:rPr>
              <w:lastRenderedPageBreak/>
              <w:t>პი (</w:t>
            </w:r>
            <w:r w:rsidRPr="0085738D">
              <w:rPr>
                <w:rFonts w:ascii="Sylfaen" w:hAnsi="Sylfaen"/>
                <w:b/>
                <w:sz w:val="20"/>
                <w:szCs w:val="20"/>
                <w:lang w:eastAsia="x-none"/>
              </w:rPr>
              <w:t>PI)</w:t>
            </w:r>
          </w:p>
        </w:tc>
      </w:tr>
      <w:tr w:rsidR="007C3519" w:rsidRPr="0085738D" w:rsidTr="007C3519">
        <w:tc>
          <w:tcPr>
            <w:tcW w:w="720" w:type="dxa"/>
            <w:tcBorders>
              <w:left w:val="nil"/>
            </w:tcBorders>
          </w:tcPr>
          <w:p w:rsidR="007C3519" w:rsidRPr="0085738D" w:rsidRDefault="007C3519" w:rsidP="006A03CC">
            <w:pPr>
              <w:spacing w:after="0" w:line="240" w:lineRule="auto"/>
              <w:rPr>
                <w:rFonts w:ascii="Sylfaen" w:hAnsi="Sylfaen"/>
                <w:sz w:val="20"/>
                <w:szCs w:val="20"/>
                <w:lang w:eastAsia="x-none"/>
              </w:rPr>
            </w:pPr>
            <w:r w:rsidRPr="0085738D">
              <w:rPr>
                <w:rFonts w:ascii="Sylfaen" w:hAnsi="Sylfaen"/>
                <w:sz w:val="20"/>
                <w:szCs w:val="20"/>
                <w:lang w:eastAsia="x-none"/>
              </w:rPr>
              <w:t>ATV</w:t>
            </w:r>
          </w:p>
        </w:tc>
        <w:tc>
          <w:tcPr>
            <w:tcW w:w="1074" w:type="dxa"/>
          </w:tcPr>
          <w:p w:rsidR="007C3519" w:rsidRPr="0085738D" w:rsidRDefault="007C3519" w:rsidP="006A03CC">
            <w:pPr>
              <w:spacing w:after="0" w:line="240" w:lineRule="auto"/>
              <w:rPr>
                <w:rFonts w:ascii="Sylfaen" w:hAnsi="Sylfaen"/>
                <w:sz w:val="20"/>
                <w:szCs w:val="20"/>
                <w:lang w:val="ka-GE" w:eastAsia="x-none"/>
              </w:rPr>
            </w:pPr>
          </w:p>
        </w:tc>
        <w:tc>
          <w:tcPr>
            <w:tcW w:w="1342" w:type="dxa"/>
            <w:vMerge w:val="restart"/>
            <w:vAlign w:val="center"/>
          </w:tcPr>
          <w:p w:rsidR="007C3519" w:rsidRPr="0085738D" w:rsidRDefault="007C3519" w:rsidP="0075180F">
            <w:pPr>
              <w:spacing w:after="0" w:line="240" w:lineRule="auto"/>
              <w:rPr>
                <w:rFonts w:ascii="Sylfaen" w:hAnsi="Sylfaen"/>
                <w:sz w:val="20"/>
                <w:szCs w:val="20"/>
                <w:lang w:val="ka-GE" w:eastAsia="x-none"/>
              </w:rPr>
            </w:pPr>
            <w:r w:rsidRPr="0085738D">
              <w:rPr>
                <w:rFonts w:ascii="Sylfaen" w:hAnsi="Sylfaen"/>
                <w:sz w:val="20"/>
                <w:szCs w:val="20"/>
                <w:lang w:val="ka-GE" w:eastAsia="x-none"/>
              </w:rPr>
              <w:t>გულისრევა</w:t>
            </w:r>
          </w:p>
          <w:p w:rsidR="007C3519" w:rsidRPr="0085738D" w:rsidRDefault="007C3519" w:rsidP="0075180F">
            <w:pPr>
              <w:spacing w:after="0" w:line="240" w:lineRule="auto"/>
              <w:rPr>
                <w:rFonts w:ascii="Sylfaen" w:hAnsi="Sylfaen"/>
                <w:sz w:val="20"/>
                <w:szCs w:val="20"/>
                <w:lang w:val="ka-GE" w:eastAsia="x-none"/>
              </w:rPr>
            </w:pPr>
            <w:r w:rsidRPr="0085738D">
              <w:rPr>
                <w:rFonts w:ascii="Sylfaen" w:hAnsi="Sylfaen"/>
                <w:sz w:val="20"/>
                <w:szCs w:val="20"/>
                <w:lang w:val="ka-GE" w:eastAsia="x-none"/>
              </w:rPr>
              <w:t>დიარეა</w:t>
            </w:r>
          </w:p>
        </w:tc>
        <w:tc>
          <w:tcPr>
            <w:tcW w:w="1050" w:type="dxa"/>
          </w:tcPr>
          <w:p w:rsidR="007C3519" w:rsidRPr="0085738D" w:rsidRDefault="007C3519"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ჰიპერბილირუბინემია</w:t>
            </w:r>
          </w:p>
          <w:p w:rsidR="007C3519" w:rsidRPr="0085738D" w:rsidRDefault="007C3519"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სიყვითლე</w:t>
            </w:r>
          </w:p>
          <w:p w:rsidR="007C3519" w:rsidRPr="0085738D" w:rsidRDefault="007C3519"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ქოლელითიაზი</w:t>
            </w:r>
          </w:p>
        </w:tc>
        <w:tc>
          <w:tcPr>
            <w:tcW w:w="1425" w:type="dxa"/>
          </w:tcPr>
          <w:p w:rsidR="007C3519" w:rsidRPr="0085738D" w:rsidRDefault="007C3519" w:rsidP="006A03CC">
            <w:pPr>
              <w:spacing w:after="0" w:line="240" w:lineRule="auto"/>
              <w:rPr>
                <w:rFonts w:ascii="Sylfaen" w:hAnsi="Sylfaen"/>
                <w:sz w:val="20"/>
                <w:szCs w:val="20"/>
                <w:lang w:val="ka-GE" w:eastAsia="x-none"/>
              </w:rPr>
            </w:pPr>
          </w:p>
        </w:tc>
        <w:tc>
          <w:tcPr>
            <w:tcW w:w="1539" w:type="dxa"/>
          </w:tcPr>
          <w:p w:rsidR="007C3519" w:rsidRPr="0085738D" w:rsidRDefault="007C3519" w:rsidP="006A03CC">
            <w:pPr>
              <w:spacing w:after="0" w:line="240" w:lineRule="auto"/>
              <w:rPr>
                <w:rFonts w:ascii="Sylfaen" w:hAnsi="Sylfaen"/>
                <w:sz w:val="18"/>
                <w:szCs w:val="18"/>
              </w:rPr>
            </w:pPr>
          </w:p>
        </w:tc>
        <w:tc>
          <w:tcPr>
            <w:tcW w:w="1043" w:type="dxa"/>
          </w:tcPr>
          <w:p w:rsidR="007C3519" w:rsidRPr="0085738D" w:rsidRDefault="007C3519" w:rsidP="007C3519">
            <w:pPr>
              <w:spacing w:after="0" w:line="240" w:lineRule="auto"/>
              <w:rPr>
                <w:rFonts w:ascii="Sylfaen" w:hAnsi="Sylfaen"/>
                <w:sz w:val="20"/>
                <w:szCs w:val="20"/>
                <w:lang w:eastAsia="x-none"/>
              </w:rPr>
            </w:pPr>
            <w:r w:rsidRPr="0085738D">
              <w:rPr>
                <w:rFonts w:ascii="Times New Roman" w:hAnsi="Times New Roman"/>
                <w:sz w:val="18"/>
                <w:szCs w:val="18"/>
              </w:rPr>
              <w:t>↓</w:t>
            </w:r>
            <w:r w:rsidRPr="0085738D">
              <w:rPr>
                <w:rFonts w:ascii="Sylfaen" w:hAnsi="Sylfaen"/>
                <w:sz w:val="18"/>
                <w:szCs w:val="18"/>
                <w:lang w:val="ka-GE"/>
              </w:rPr>
              <w:t xml:space="preserve"> </w:t>
            </w:r>
            <w:r w:rsidRPr="0085738D">
              <w:rPr>
                <w:rFonts w:ascii="Sylfaen" w:hAnsi="Sylfaen"/>
                <w:sz w:val="20"/>
                <w:szCs w:val="20"/>
                <w:lang w:eastAsia="x-none"/>
              </w:rPr>
              <w:t>eGFR</w:t>
            </w:r>
          </w:p>
          <w:p w:rsidR="007C3519" w:rsidRPr="0085738D" w:rsidRDefault="007C3519" w:rsidP="006A03CC">
            <w:pPr>
              <w:spacing w:after="0" w:line="240" w:lineRule="auto"/>
              <w:rPr>
                <w:rFonts w:ascii="Sylfaen" w:hAnsi="Sylfaen"/>
                <w:sz w:val="18"/>
                <w:szCs w:val="18"/>
                <w:lang w:val="ka-GE"/>
              </w:rPr>
            </w:pPr>
            <w:r w:rsidRPr="0085738D">
              <w:rPr>
                <w:rFonts w:ascii="Sylfaen" w:hAnsi="Sylfaen"/>
                <w:sz w:val="18"/>
                <w:szCs w:val="18"/>
                <w:lang w:val="ka-GE"/>
              </w:rPr>
              <w:t>ნეფორლითიაზი</w:t>
            </w:r>
          </w:p>
        </w:tc>
        <w:tc>
          <w:tcPr>
            <w:tcW w:w="1891" w:type="dxa"/>
          </w:tcPr>
          <w:p w:rsidR="007C3519" w:rsidRPr="0085738D" w:rsidRDefault="007C3519" w:rsidP="006A03CC">
            <w:pPr>
              <w:spacing w:after="0" w:line="240" w:lineRule="auto"/>
              <w:rPr>
                <w:rFonts w:ascii="Sylfaen" w:hAnsi="Sylfaen"/>
                <w:sz w:val="20"/>
                <w:szCs w:val="20"/>
                <w:lang w:val="ka-GE" w:eastAsia="x-none"/>
              </w:rPr>
            </w:pPr>
          </w:p>
        </w:tc>
        <w:tc>
          <w:tcPr>
            <w:tcW w:w="1403" w:type="dxa"/>
          </w:tcPr>
          <w:p w:rsidR="007C3519" w:rsidRPr="0085738D" w:rsidRDefault="007C3519" w:rsidP="006A03CC">
            <w:pPr>
              <w:spacing w:after="0" w:line="240" w:lineRule="auto"/>
              <w:rPr>
                <w:rFonts w:ascii="Sylfaen" w:hAnsi="Sylfaen"/>
                <w:sz w:val="20"/>
                <w:szCs w:val="20"/>
                <w:lang w:val="ka-GE" w:eastAsia="x-none"/>
              </w:rPr>
            </w:pPr>
          </w:p>
        </w:tc>
        <w:tc>
          <w:tcPr>
            <w:tcW w:w="1648" w:type="dxa"/>
            <w:vMerge w:val="restart"/>
            <w:vAlign w:val="center"/>
          </w:tcPr>
          <w:p w:rsidR="007C3519" w:rsidRPr="0085738D" w:rsidRDefault="007C3519" w:rsidP="007C3519">
            <w:pPr>
              <w:spacing w:after="0" w:line="240" w:lineRule="auto"/>
              <w:rPr>
                <w:rFonts w:ascii="Sylfaen" w:hAnsi="Sylfaen"/>
                <w:sz w:val="20"/>
                <w:szCs w:val="20"/>
                <w:lang w:val="ka-GE" w:eastAsia="x-none"/>
              </w:rPr>
            </w:pPr>
            <w:r w:rsidRPr="0085738D">
              <w:rPr>
                <w:rFonts w:ascii="Sylfaen" w:hAnsi="Sylfaen"/>
                <w:sz w:val="20"/>
                <w:szCs w:val="20"/>
                <w:lang w:val="ka-GE" w:eastAsia="x-none"/>
              </w:rPr>
              <w:t>დისლიპიდემია</w:t>
            </w:r>
          </w:p>
        </w:tc>
        <w:tc>
          <w:tcPr>
            <w:tcW w:w="1976" w:type="dxa"/>
            <w:tcBorders>
              <w:right w:val="nil"/>
            </w:tcBorders>
          </w:tcPr>
          <w:p w:rsidR="007C3519" w:rsidRPr="0085738D" w:rsidRDefault="007C3519" w:rsidP="006A03CC">
            <w:pPr>
              <w:spacing w:after="0" w:line="240" w:lineRule="auto"/>
              <w:rPr>
                <w:rFonts w:ascii="Sylfaen" w:hAnsi="Sylfaen"/>
                <w:sz w:val="20"/>
                <w:szCs w:val="20"/>
                <w:lang w:val="ka-GE" w:eastAsia="x-none"/>
              </w:rPr>
            </w:pPr>
          </w:p>
        </w:tc>
      </w:tr>
      <w:tr w:rsidR="007C3519" w:rsidRPr="0085738D" w:rsidTr="0075180F">
        <w:tc>
          <w:tcPr>
            <w:tcW w:w="720" w:type="dxa"/>
            <w:tcBorders>
              <w:left w:val="nil"/>
            </w:tcBorders>
          </w:tcPr>
          <w:p w:rsidR="007C3519" w:rsidRPr="0085738D" w:rsidRDefault="007C3519" w:rsidP="006A03CC">
            <w:pPr>
              <w:spacing w:after="0" w:line="240" w:lineRule="auto"/>
              <w:rPr>
                <w:rFonts w:ascii="Sylfaen" w:hAnsi="Sylfaen"/>
                <w:sz w:val="20"/>
                <w:szCs w:val="20"/>
                <w:lang w:eastAsia="x-none"/>
              </w:rPr>
            </w:pPr>
            <w:r w:rsidRPr="0085738D">
              <w:rPr>
                <w:rFonts w:ascii="Sylfaen" w:hAnsi="Sylfaen"/>
                <w:sz w:val="20"/>
                <w:szCs w:val="20"/>
                <w:lang w:eastAsia="x-none"/>
              </w:rPr>
              <w:t>DRV</w:t>
            </w:r>
          </w:p>
        </w:tc>
        <w:tc>
          <w:tcPr>
            <w:tcW w:w="1074" w:type="dxa"/>
          </w:tcPr>
          <w:p w:rsidR="007C3519" w:rsidRPr="0085738D" w:rsidRDefault="007C3519"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გამონაყარი</w:t>
            </w:r>
          </w:p>
        </w:tc>
        <w:tc>
          <w:tcPr>
            <w:tcW w:w="1342" w:type="dxa"/>
            <w:vMerge/>
          </w:tcPr>
          <w:p w:rsidR="007C3519" w:rsidRPr="0085738D" w:rsidRDefault="007C3519" w:rsidP="006A03CC">
            <w:pPr>
              <w:spacing w:after="0" w:line="240" w:lineRule="auto"/>
              <w:rPr>
                <w:rFonts w:ascii="Sylfaen" w:hAnsi="Sylfaen"/>
                <w:sz w:val="20"/>
                <w:szCs w:val="20"/>
                <w:lang w:val="ka-GE" w:eastAsia="x-none"/>
              </w:rPr>
            </w:pPr>
          </w:p>
        </w:tc>
        <w:tc>
          <w:tcPr>
            <w:tcW w:w="1050" w:type="dxa"/>
          </w:tcPr>
          <w:p w:rsidR="007C3519" w:rsidRPr="0085738D" w:rsidRDefault="007C3519" w:rsidP="006A03CC">
            <w:pPr>
              <w:spacing w:after="0" w:line="240" w:lineRule="auto"/>
              <w:rPr>
                <w:rFonts w:ascii="Sylfaen" w:hAnsi="Sylfaen"/>
                <w:sz w:val="20"/>
                <w:szCs w:val="20"/>
                <w:lang w:val="ka-GE" w:eastAsia="x-none"/>
              </w:rPr>
            </w:pPr>
          </w:p>
        </w:tc>
        <w:tc>
          <w:tcPr>
            <w:tcW w:w="1425" w:type="dxa"/>
          </w:tcPr>
          <w:p w:rsidR="007C3519" w:rsidRPr="0085738D" w:rsidRDefault="00DC632A"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გიდ</w:t>
            </w:r>
          </w:p>
        </w:tc>
        <w:tc>
          <w:tcPr>
            <w:tcW w:w="1539" w:type="dxa"/>
          </w:tcPr>
          <w:p w:rsidR="007C3519" w:rsidRPr="0085738D" w:rsidRDefault="007C3519" w:rsidP="006A03CC">
            <w:pPr>
              <w:spacing w:after="0" w:line="240" w:lineRule="auto"/>
              <w:rPr>
                <w:rFonts w:ascii="Sylfaen" w:hAnsi="Sylfaen"/>
                <w:sz w:val="18"/>
                <w:szCs w:val="18"/>
              </w:rPr>
            </w:pPr>
          </w:p>
        </w:tc>
        <w:tc>
          <w:tcPr>
            <w:tcW w:w="1043" w:type="dxa"/>
          </w:tcPr>
          <w:p w:rsidR="007C3519" w:rsidRPr="0085738D" w:rsidRDefault="007C3519" w:rsidP="006A03CC">
            <w:pPr>
              <w:spacing w:after="0" w:line="240" w:lineRule="auto"/>
              <w:rPr>
                <w:rFonts w:ascii="Sylfaen" w:hAnsi="Sylfaen"/>
                <w:sz w:val="18"/>
                <w:szCs w:val="18"/>
                <w:lang w:val="ka-GE"/>
              </w:rPr>
            </w:pPr>
            <w:r w:rsidRPr="0085738D">
              <w:rPr>
                <w:rFonts w:ascii="Sylfaen" w:hAnsi="Sylfaen"/>
                <w:sz w:val="18"/>
                <w:szCs w:val="18"/>
                <w:lang w:val="ka-GE"/>
              </w:rPr>
              <w:t>ნეფროლითიაზი</w:t>
            </w:r>
          </w:p>
        </w:tc>
        <w:tc>
          <w:tcPr>
            <w:tcW w:w="1891" w:type="dxa"/>
          </w:tcPr>
          <w:p w:rsidR="007C3519" w:rsidRPr="0085738D" w:rsidRDefault="007C3519" w:rsidP="006A03CC">
            <w:pPr>
              <w:spacing w:after="0" w:line="240" w:lineRule="auto"/>
              <w:rPr>
                <w:rFonts w:ascii="Sylfaen" w:hAnsi="Sylfaen"/>
                <w:sz w:val="20"/>
                <w:szCs w:val="20"/>
                <w:lang w:val="ka-GE" w:eastAsia="x-none"/>
              </w:rPr>
            </w:pPr>
          </w:p>
        </w:tc>
        <w:tc>
          <w:tcPr>
            <w:tcW w:w="1403" w:type="dxa"/>
          </w:tcPr>
          <w:p w:rsidR="007C3519" w:rsidRPr="0085738D" w:rsidRDefault="007C3519" w:rsidP="006A03CC">
            <w:pPr>
              <w:spacing w:after="0" w:line="240" w:lineRule="auto"/>
              <w:rPr>
                <w:rFonts w:ascii="Sylfaen" w:hAnsi="Sylfaen"/>
                <w:sz w:val="20"/>
                <w:szCs w:val="20"/>
                <w:lang w:val="ka-GE" w:eastAsia="x-none"/>
              </w:rPr>
            </w:pPr>
          </w:p>
        </w:tc>
        <w:tc>
          <w:tcPr>
            <w:tcW w:w="1648" w:type="dxa"/>
            <w:vMerge/>
          </w:tcPr>
          <w:p w:rsidR="007C3519" w:rsidRPr="0085738D" w:rsidRDefault="007C3519" w:rsidP="006A03CC">
            <w:pPr>
              <w:spacing w:after="0" w:line="240" w:lineRule="auto"/>
              <w:rPr>
                <w:rFonts w:ascii="Sylfaen" w:hAnsi="Sylfaen"/>
                <w:sz w:val="20"/>
                <w:szCs w:val="20"/>
                <w:lang w:val="ka-GE" w:eastAsia="x-none"/>
              </w:rPr>
            </w:pPr>
          </w:p>
        </w:tc>
        <w:tc>
          <w:tcPr>
            <w:tcW w:w="1976" w:type="dxa"/>
            <w:tcBorders>
              <w:right w:val="nil"/>
            </w:tcBorders>
          </w:tcPr>
          <w:p w:rsidR="007C3519" w:rsidRPr="0085738D" w:rsidRDefault="007C3519" w:rsidP="006A03CC">
            <w:pPr>
              <w:spacing w:after="0" w:line="240" w:lineRule="auto"/>
              <w:rPr>
                <w:rFonts w:ascii="Sylfaen" w:hAnsi="Sylfaen"/>
                <w:sz w:val="20"/>
                <w:szCs w:val="20"/>
                <w:lang w:val="ka-GE" w:eastAsia="x-none"/>
              </w:rPr>
            </w:pPr>
          </w:p>
        </w:tc>
      </w:tr>
      <w:tr w:rsidR="007C3519" w:rsidRPr="0085738D" w:rsidTr="0075180F">
        <w:tc>
          <w:tcPr>
            <w:tcW w:w="720" w:type="dxa"/>
            <w:tcBorders>
              <w:left w:val="nil"/>
              <w:bottom w:val="single" w:sz="4" w:space="0" w:color="auto"/>
            </w:tcBorders>
          </w:tcPr>
          <w:p w:rsidR="007C3519" w:rsidRPr="0085738D" w:rsidRDefault="007C3519" w:rsidP="006A03CC">
            <w:pPr>
              <w:spacing w:after="0" w:line="240" w:lineRule="auto"/>
              <w:rPr>
                <w:rFonts w:ascii="Sylfaen" w:hAnsi="Sylfaen"/>
                <w:sz w:val="20"/>
                <w:szCs w:val="20"/>
                <w:lang w:eastAsia="x-none"/>
              </w:rPr>
            </w:pPr>
            <w:r w:rsidRPr="0085738D">
              <w:rPr>
                <w:rFonts w:ascii="Sylfaen" w:hAnsi="Sylfaen"/>
                <w:sz w:val="20"/>
                <w:szCs w:val="20"/>
                <w:lang w:eastAsia="x-none"/>
              </w:rPr>
              <w:t>LPV</w:t>
            </w:r>
          </w:p>
        </w:tc>
        <w:tc>
          <w:tcPr>
            <w:tcW w:w="1074" w:type="dxa"/>
            <w:tcBorders>
              <w:bottom w:val="single" w:sz="4" w:space="0" w:color="auto"/>
            </w:tcBorders>
          </w:tcPr>
          <w:p w:rsidR="007C3519" w:rsidRPr="0085738D" w:rsidRDefault="007C3519" w:rsidP="006A03CC">
            <w:pPr>
              <w:spacing w:after="0" w:line="240" w:lineRule="auto"/>
              <w:rPr>
                <w:rFonts w:ascii="Sylfaen" w:hAnsi="Sylfaen"/>
                <w:sz w:val="20"/>
                <w:szCs w:val="20"/>
                <w:lang w:val="ka-GE" w:eastAsia="x-none"/>
              </w:rPr>
            </w:pPr>
          </w:p>
        </w:tc>
        <w:tc>
          <w:tcPr>
            <w:tcW w:w="1342" w:type="dxa"/>
            <w:vMerge/>
            <w:tcBorders>
              <w:bottom w:val="single" w:sz="4" w:space="0" w:color="auto"/>
            </w:tcBorders>
          </w:tcPr>
          <w:p w:rsidR="007C3519" w:rsidRPr="0085738D" w:rsidRDefault="007C3519" w:rsidP="006A03CC">
            <w:pPr>
              <w:spacing w:after="0" w:line="240" w:lineRule="auto"/>
              <w:rPr>
                <w:rFonts w:ascii="Sylfaen" w:hAnsi="Sylfaen"/>
                <w:sz w:val="20"/>
                <w:szCs w:val="20"/>
                <w:lang w:val="ka-GE" w:eastAsia="x-none"/>
              </w:rPr>
            </w:pPr>
          </w:p>
        </w:tc>
        <w:tc>
          <w:tcPr>
            <w:tcW w:w="1050" w:type="dxa"/>
            <w:tcBorders>
              <w:bottom w:val="single" w:sz="4" w:space="0" w:color="auto"/>
            </w:tcBorders>
          </w:tcPr>
          <w:p w:rsidR="007C3519" w:rsidRPr="0085738D" w:rsidRDefault="007C3519" w:rsidP="006A03CC">
            <w:pPr>
              <w:spacing w:after="0" w:line="240" w:lineRule="auto"/>
              <w:rPr>
                <w:rFonts w:ascii="Sylfaen" w:hAnsi="Sylfaen"/>
                <w:sz w:val="20"/>
                <w:szCs w:val="20"/>
                <w:lang w:val="ka-GE" w:eastAsia="x-none"/>
              </w:rPr>
            </w:pPr>
          </w:p>
        </w:tc>
        <w:tc>
          <w:tcPr>
            <w:tcW w:w="1425" w:type="dxa"/>
            <w:tcBorders>
              <w:bottom w:val="single" w:sz="4" w:space="0" w:color="auto"/>
            </w:tcBorders>
          </w:tcPr>
          <w:p w:rsidR="007C3519" w:rsidRPr="0085738D" w:rsidRDefault="00DC632A"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გიდ</w:t>
            </w:r>
          </w:p>
        </w:tc>
        <w:tc>
          <w:tcPr>
            <w:tcW w:w="1539" w:type="dxa"/>
            <w:tcBorders>
              <w:bottom w:val="single" w:sz="4" w:space="0" w:color="auto"/>
            </w:tcBorders>
          </w:tcPr>
          <w:p w:rsidR="007C3519" w:rsidRPr="0085738D" w:rsidRDefault="007C3519" w:rsidP="006A03CC">
            <w:pPr>
              <w:spacing w:after="0" w:line="240" w:lineRule="auto"/>
              <w:rPr>
                <w:rFonts w:ascii="Sylfaen" w:hAnsi="Sylfaen"/>
                <w:sz w:val="18"/>
                <w:szCs w:val="18"/>
              </w:rPr>
            </w:pPr>
          </w:p>
        </w:tc>
        <w:tc>
          <w:tcPr>
            <w:tcW w:w="1043" w:type="dxa"/>
            <w:tcBorders>
              <w:bottom w:val="single" w:sz="4" w:space="0" w:color="auto"/>
            </w:tcBorders>
          </w:tcPr>
          <w:p w:rsidR="007C3519" w:rsidRPr="0085738D" w:rsidRDefault="007C3519" w:rsidP="006A03CC">
            <w:pPr>
              <w:spacing w:after="0" w:line="240" w:lineRule="auto"/>
              <w:rPr>
                <w:rFonts w:ascii="Sylfaen" w:hAnsi="Sylfaen"/>
                <w:sz w:val="20"/>
                <w:szCs w:val="20"/>
                <w:lang w:eastAsia="x-none"/>
              </w:rPr>
            </w:pPr>
            <w:r w:rsidRPr="0085738D">
              <w:rPr>
                <w:rFonts w:ascii="Times New Roman" w:hAnsi="Times New Roman"/>
                <w:sz w:val="18"/>
                <w:szCs w:val="18"/>
              </w:rPr>
              <w:t>↓</w:t>
            </w:r>
            <w:r w:rsidRPr="0085738D">
              <w:rPr>
                <w:rFonts w:ascii="Sylfaen" w:hAnsi="Sylfaen"/>
                <w:sz w:val="18"/>
                <w:szCs w:val="18"/>
                <w:lang w:val="ka-GE"/>
              </w:rPr>
              <w:t xml:space="preserve"> </w:t>
            </w:r>
            <w:r w:rsidRPr="0085738D">
              <w:rPr>
                <w:rFonts w:ascii="Sylfaen" w:hAnsi="Sylfaen"/>
                <w:sz w:val="20"/>
                <w:szCs w:val="20"/>
                <w:lang w:eastAsia="x-none"/>
              </w:rPr>
              <w:t>eGFR</w:t>
            </w:r>
          </w:p>
        </w:tc>
        <w:tc>
          <w:tcPr>
            <w:tcW w:w="1891" w:type="dxa"/>
            <w:tcBorders>
              <w:bottom w:val="single" w:sz="4" w:space="0" w:color="auto"/>
            </w:tcBorders>
          </w:tcPr>
          <w:p w:rsidR="007C3519" w:rsidRPr="0085738D" w:rsidRDefault="007C3519" w:rsidP="006A03CC">
            <w:pPr>
              <w:spacing w:after="0" w:line="240" w:lineRule="auto"/>
              <w:rPr>
                <w:rFonts w:ascii="Sylfaen" w:hAnsi="Sylfaen"/>
                <w:sz w:val="20"/>
                <w:szCs w:val="20"/>
                <w:lang w:val="ka-GE" w:eastAsia="x-none"/>
              </w:rPr>
            </w:pPr>
          </w:p>
        </w:tc>
        <w:tc>
          <w:tcPr>
            <w:tcW w:w="1403" w:type="dxa"/>
            <w:tcBorders>
              <w:bottom w:val="single" w:sz="4" w:space="0" w:color="auto"/>
            </w:tcBorders>
          </w:tcPr>
          <w:p w:rsidR="007C3519" w:rsidRPr="0085738D" w:rsidRDefault="007C3519" w:rsidP="006A03CC">
            <w:pPr>
              <w:spacing w:after="0" w:line="240" w:lineRule="auto"/>
              <w:rPr>
                <w:rFonts w:ascii="Sylfaen" w:hAnsi="Sylfaen"/>
                <w:sz w:val="20"/>
                <w:szCs w:val="20"/>
                <w:lang w:val="ka-GE" w:eastAsia="x-none"/>
              </w:rPr>
            </w:pPr>
          </w:p>
        </w:tc>
        <w:tc>
          <w:tcPr>
            <w:tcW w:w="1648" w:type="dxa"/>
            <w:vMerge/>
            <w:tcBorders>
              <w:bottom w:val="single" w:sz="4" w:space="0" w:color="auto"/>
            </w:tcBorders>
          </w:tcPr>
          <w:p w:rsidR="007C3519" w:rsidRPr="0085738D" w:rsidRDefault="007C3519" w:rsidP="006A03CC">
            <w:pPr>
              <w:spacing w:after="0" w:line="240" w:lineRule="auto"/>
              <w:rPr>
                <w:rFonts w:ascii="Sylfaen" w:hAnsi="Sylfaen"/>
                <w:sz w:val="20"/>
                <w:szCs w:val="20"/>
                <w:lang w:val="ka-GE" w:eastAsia="x-none"/>
              </w:rPr>
            </w:pPr>
          </w:p>
        </w:tc>
        <w:tc>
          <w:tcPr>
            <w:tcW w:w="1976" w:type="dxa"/>
            <w:tcBorders>
              <w:bottom w:val="single" w:sz="4" w:space="0" w:color="auto"/>
              <w:right w:val="nil"/>
            </w:tcBorders>
          </w:tcPr>
          <w:p w:rsidR="007C3519" w:rsidRPr="0085738D" w:rsidRDefault="007C3519" w:rsidP="006A03CC">
            <w:pPr>
              <w:spacing w:after="0" w:line="240" w:lineRule="auto"/>
              <w:rPr>
                <w:rFonts w:ascii="Sylfaen" w:hAnsi="Sylfaen"/>
                <w:sz w:val="20"/>
                <w:szCs w:val="20"/>
                <w:lang w:val="ka-GE" w:eastAsia="x-none"/>
              </w:rPr>
            </w:pPr>
          </w:p>
        </w:tc>
      </w:tr>
      <w:tr w:rsidR="0075180F" w:rsidRPr="0085738D" w:rsidTr="0075180F">
        <w:tc>
          <w:tcPr>
            <w:tcW w:w="15111" w:type="dxa"/>
            <w:gridSpan w:val="11"/>
            <w:tcBorders>
              <w:left w:val="nil"/>
              <w:right w:val="nil"/>
            </w:tcBorders>
            <w:shd w:val="clear" w:color="auto" w:fill="DDEEED"/>
          </w:tcPr>
          <w:p w:rsidR="0075180F" w:rsidRPr="0085738D" w:rsidRDefault="0075180F" w:rsidP="006A03CC">
            <w:pPr>
              <w:spacing w:after="0" w:line="240" w:lineRule="auto"/>
              <w:rPr>
                <w:rFonts w:ascii="Sylfaen" w:hAnsi="Sylfaen"/>
                <w:b/>
                <w:sz w:val="20"/>
                <w:szCs w:val="20"/>
                <w:lang w:val="ka-GE" w:eastAsia="x-none"/>
              </w:rPr>
            </w:pPr>
            <w:r w:rsidRPr="0085738D">
              <w:rPr>
                <w:rFonts w:ascii="Sylfaen" w:hAnsi="Sylfaen"/>
                <w:b/>
                <w:sz w:val="20"/>
                <w:szCs w:val="20"/>
                <w:lang w:val="ka-GE" w:eastAsia="x-none"/>
              </w:rPr>
              <w:t>ბუსტერი</w:t>
            </w:r>
          </w:p>
        </w:tc>
      </w:tr>
      <w:tr w:rsidR="0075180F" w:rsidRPr="0085738D" w:rsidTr="007C3519">
        <w:tc>
          <w:tcPr>
            <w:tcW w:w="720" w:type="dxa"/>
            <w:tcBorders>
              <w:left w:val="nil"/>
              <w:bottom w:val="single" w:sz="4" w:space="0" w:color="auto"/>
            </w:tcBorders>
          </w:tcPr>
          <w:p w:rsidR="0075180F" w:rsidRPr="0085738D" w:rsidRDefault="0075180F" w:rsidP="006A03CC">
            <w:pPr>
              <w:spacing w:after="0" w:line="240" w:lineRule="auto"/>
              <w:rPr>
                <w:rFonts w:ascii="Sylfaen" w:hAnsi="Sylfaen"/>
                <w:sz w:val="20"/>
                <w:szCs w:val="20"/>
                <w:lang w:eastAsia="x-none"/>
              </w:rPr>
            </w:pPr>
            <w:r w:rsidRPr="0085738D">
              <w:rPr>
                <w:rFonts w:ascii="Sylfaen" w:hAnsi="Sylfaen"/>
                <w:sz w:val="20"/>
                <w:szCs w:val="20"/>
                <w:lang w:eastAsia="x-none"/>
              </w:rPr>
              <w:t>RTV</w:t>
            </w:r>
          </w:p>
        </w:tc>
        <w:tc>
          <w:tcPr>
            <w:tcW w:w="1074" w:type="dxa"/>
            <w:tcBorders>
              <w:bottom w:val="single" w:sz="4" w:space="0" w:color="auto"/>
            </w:tcBorders>
          </w:tcPr>
          <w:p w:rsidR="0075180F" w:rsidRPr="0085738D" w:rsidRDefault="0075180F" w:rsidP="006A03CC">
            <w:pPr>
              <w:spacing w:after="0" w:line="240" w:lineRule="auto"/>
              <w:rPr>
                <w:rFonts w:ascii="Sylfaen" w:hAnsi="Sylfaen"/>
                <w:sz w:val="20"/>
                <w:szCs w:val="20"/>
                <w:lang w:val="ka-GE" w:eastAsia="x-none"/>
              </w:rPr>
            </w:pPr>
          </w:p>
        </w:tc>
        <w:tc>
          <w:tcPr>
            <w:tcW w:w="1342" w:type="dxa"/>
            <w:tcBorders>
              <w:bottom w:val="single" w:sz="4" w:space="0" w:color="auto"/>
            </w:tcBorders>
          </w:tcPr>
          <w:p w:rsidR="007C3519" w:rsidRPr="0085738D" w:rsidRDefault="007C3519" w:rsidP="007C3519">
            <w:pPr>
              <w:spacing w:after="0" w:line="240" w:lineRule="auto"/>
              <w:rPr>
                <w:rFonts w:ascii="Sylfaen" w:hAnsi="Sylfaen"/>
                <w:sz w:val="20"/>
                <w:szCs w:val="20"/>
                <w:lang w:val="ka-GE" w:eastAsia="x-none"/>
              </w:rPr>
            </w:pPr>
            <w:r w:rsidRPr="0085738D">
              <w:rPr>
                <w:rFonts w:ascii="Sylfaen" w:hAnsi="Sylfaen"/>
                <w:sz w:val="20"/>
                <w:szCs w:val="20"/>
                <w:lang w:val="ka-GE" w:eastAsia="x-none"/>
              </w:rPr>
              <w:t>გულისრევა</w:t>
            </w:r>
          </w:p>
          <w:p w:rsidR="0075180F" w:rsidRPr="0085738D" w:rsidRDefault="007C3519" w:rsidP="007C3519">
            <w:pPr>
              <w:spacing w:after="0" w:line="240" w:lineRule="auto"/>
              <w:rPr>
                <w:rFonts w:ascii="Sylfaen" w:hAnsi="Sylfaen"/>
                <w:sz w:val="20"/>
                <w:szCs w:val="20"/>
                <w:lang w:val="ka-GE" w:eastAsia="x-none"/>
              </w:rPr>
            </w:pPr>
            <w:r w:rsidRPr="0085738D">
              <w:rPr>
                <w:rFonts w:ascii="Sylfaen" w:hAnsi="Sylfaen"/>
                <w:sz w:val="20"/>
                <w:szCs w:val="20"/>
                <w:lang w:val="ka-GE" w:eastAsia="x-none"/>
              </w:rPr>
              <w:t>დიარეა</w:t>
            </w:r>
          </w:p>
        </w:tc>
        <w:tc>
          <w:tcPr>
            <w:tcW w:w="1050" w:type="dxa"/>
            <w:tcBorders>
              <w:bottom w:val="single" w:sz="4" w:space="0" w:color="auto"/>
            </w:tcBorders>
          </w:tcPr>
          <w:p w:rsidR="0075180F" w:rsidRPr="0085738D" w:rsidRDefault="0075180F" w:rsidP="006A03CC">
            <w:pPr>
              <w:spacing w:after="0" w:line="240" w:lineRule="auto"/>
              <w:rPr>
                <w:rFonts w:ascii="Sylfaen" w:hAnsi="Sylfaen"/>
                <w:sz w:val="20"/>
                <w:szCs w:val="20"/>
                <w:lang w:val="ka-GE" w:eastAsia="x-none"/>
              </w:rPr>
            </w:pPr>
          </w:p>
        </w:tc>
        <w:tc>
          <w:tcPr>
            <w:tcW w:w="1425" w:type="dxa"/>
            <w:tcBorders>
              <w:bottom w:val="single" w:sz="4" w:space="0" w:color="auto"/>
            </w:tcBorders>
          </w:tcPr>
          <w:p w:rsidR="0075180F" w:rsidRPr="0085738D" w:rsidRDefault="0075180F" w:rsidP="006A03CC">
            <w:pPr>
              <w:spacing w:after="0" w:line="240" w:lineRule="auto"/>
              <w:rPr>
                <w:rFonts w:ascii="Sylfaen" w:hAnsi="Sylfaen"/>
                <w:sz w:val="20"/>
                <w:szCs w:val="20"/>
                <w:lang w:val="ka-GE" w:eastAsia="x-none"/>
              </w:rPr>
            </w:pPr>
          </w:p>
        </w:tc>
        <w:tc>
          <w:tcPr>
            <w:tcW w:w="1539" w:type="dxa"/>
            <w:tcBorders>
              <w:bottom w:val="single" w:sz="4" w:space="0" w:color="auto"/>
            </w:tcBorders>
          </w:tcPr>
          <w:p w:rsidR="0075180F" w:rsidRPr="0085738D" w:rsidRDefault="0075180F" w:rsidP="006A03CC">
            <w:pPr>
              <w:spacing w:after="0" w:line="240" w:lineRule="auto"/>
              <w:rPr>
                <w:rFonts w:ascii="Sylfaen" w:hAnsi="Sylfaen"/>
                <w:sz w:val="18"/>
                <w:szCs w:val="18"/>
              </w:rPr>
            </w:pPr>
          </w:p>
        </w:tc>
        <w:tc>
          <w:tcPr>
            <w:tcW w:w="1043" w:type="dxa"/>
            <w:tcBorders>
              <w:bottom w:val="single" w:sz="4" w:space="0" w:color="auto"/>
            </w:tcBorders>
          </w:tcPr>
          <w:p w:rsidR="0075180F" w:rsidRPr="0085738D" w:rsidRDefault="007C3519" w:rsidP="006A03CC">
            <w:pPr>
              <w:spacing w:after="0" w:line="240" w:lineRule="auto"/>
              <w:rPr>
                <w:rFonts w:ascii="Sylfaen" w:hAnsi="Sylfaen"/>
                <w:sz w:val="18"/>
                <w:szCs w:val="18"/>
              </w:rPr>
            </w:pPr>
            <w:r w:rsidRPr="0085738D">
              <w:rPr>
                <w:rFonts w:ascii="Times New Roman" w:hAnsi="Times New Roman"/>
                <w:sz w:val="18"/>
                <w:szCs w:val="18"/>
              </w:rPr>
              <w:t>↓</w:t>
            </w:r>
            <w:r w:rsidRPr="0085738D">
              <w:rPr>
                <w:rFonts w:ascii="Sylfaen" w:hAnsi="Sylfaen"/>
                <w:sz w:val="18"/>
                <w:szCs w:val="18"/>
                <w:lang w:val="ka-GE"/>
              </w:rPr>
              <w:t xml:space="preserve"> </w:t>
            </w:r>
            <w:r w:rsidRPr="0085738D">
              <w:rPr>
                <w:rFonts w:ascii="Sylfaen" w:hAnsi="Sylfaen"/>
                <w:sz w:val="20"/>
                <w:szCs w:val="20"/>
                <w:lang w:eastAsia="x-none"/>
              </w:rPr>
              <w:t>eGFR</w:t>
            </w:r>
          </w:p>
        </w:tc>
        <w:tc>
          <w:tcPr>
            <w:tcW w:w="1891" w:type="dxa"/>
            <w:tcBorders>
              <w:bottom w:val="single" w:sz="4" w:space="0" w:color="auto"/>
            </w:tcBorders>
          </w:tcPr>
          <w:p w:rsidR="0075180F" w:rsidRPr="0085738D" w:rsidRDefault="0075180F" w:rsidP="006A03CC">
            <w:pPr>
              <w:spacing w:after="0" w:line="240" w:lineRule="auto"/>
              <w:rPr>
                <w:rFonts w:ascii="Sylfaen" w:hAnsi="Sylfaen"/>
                <w:sz w:val="20"/>
                <w:szCs w:val="20"/>
                <w:lang w:val="ka-GE" w:eastAsia="x-none"/>
              </w:rPr>
            </w:pPr>
          </w:p>
        </w:tc>
        <w:tc>
          <w:tcPr>
            <w:tcW w:w="1403" w:type="dxa"/>
            <w:tcBorders>
              <w:bottom w:val="single" w:sz="4" w:space="0" w:color="auto"/>
            </w:tcBorders>
          </w:tcPr>
          <w:p w:rsidR="0075180F" w:rsidRPr="0085738D" w:rsidRDefault="0075180F" w:rsidP="006A03CC">
            <w:pPr>
              <w:spacing w:after="0" w:line="240" w:lineRule="auto"/>
              <w:rPr>
                <w:rFonts w:ascii="Sylfaen" w:hAnsi="Sylfaen"/>
                <w:sz w:val="20"/>
                <w:szCs w:val="20"/>
                <w:lang w:val="ka-GE" w:eastAsia="x-none"/>
              </w:rPr>
            </w:pPr>
          </w:p>
        </w:tc>
        <w:tc>
          <w:tcPr>
            <w:tcW w:w="1648" w:type="dxa"/>
            <w:tcBorders>
              <w:bottom w:val="single" w:sz="4" w:space="0" w:color="auto"/>
            </w:tcBorders>
          </w:tcPr>
          <w:p w:rsidR="0075180F" w:rsidRPr="0085738D" w:rsidRDefault="007C3519"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დისლიპიდემია</w:t>
            </w:r>
          </w:p>
        </w:tc>
        <w:tc>
          <w:tcPr>
            <w:tcW w:w="1976" w:type="dxa"/>
            <w:tcBorders>
              <w:bottom w:val="single" w:sz="4" w:space="0" w:color="auto"/>
              <w:right w:val="nil"/>
            </w:tcBorders>
          </w:tcPr>
          <w:p w:rsidR="0075180F" w:rsidRPr="0085738D" w:rsidRDefault="0075180F" w:rsidP="006A03CC">
            <w:pPr>
              <w:spacing w:after="0" w:line="240" w:lineRule="auto"/>
              <w:rPr>
                <w:rFonts w:ascii="Sylfaen" w:hAnsi="Sylfaen"/>
                <w:sz w:val="20"/>
                <w:szCs w:val="20"/>
                <w:lang w:val="ka-GE" w:eastAsia="x-none"/>
              </w:rPr>
            </w:pPr>
          </w:p>
        </w:tc>
      </w:tr>
      <w:tr w:rsidR="007C3519" w:rsidRPr="0085738D" w:rsidTr="007C3519">
        <w:tc>
          <w:tcPr>
            <w:tcW w:w="15111" w:type="dxa"/>
            <w:gridSpan w:val="11"/>
            <w:tcBorders>
              <w:left w:val="nil"/>
              <w:right w:val="nil"/>
            </w:tcBorders>
            <w:shd w:val="clear" w:color="auto" w:fill="DDEEED"/>
          </w:tcPr>
          <w:p w:rsidR="007C3519" w:rsidRPr="0085738D" w:rsidRDefault="007C3519" w:rsidP="006A03CC">
            <w:pPr>
              <w:spacing w:after="0" w:line="240" w:lineRule="auto"/>
              <w:rPr>
                <w:rFonts w:ascii="Sylfaen" w:hAnsi="Sylfaen"/>
                <w:b/>
                <w:sz w:val="20"/>
                <w:szCs w:val="20"/>
                <w:lang w:eastAsia="x-none"/>
              </w:rPr>
            </w:pPr>
            <w:r w:rsidRPr="0085738D">
              <w:rPr>
                <w:rFonts w:ascii="Sylfaen" w:hAnsi="Sylfaen"/>
                <w:b/>
                <w:sz w:val="20"/>
                <w:szCs w:val="20"/>
                <w:lang w:val="ka-GE" w:eastAsia="x-none"/>
              </w:rPr>
              <w:t>იჰ (</w:t>
            </w:r>
            <w:r w:rsidRPr="0085738D">
              <w:rPr>
                <w:rFonts w:ascii="Sylfaen" w:hAnsi="Sylfaen"/>
                <w:b/>
                <w:sz w:val="20"/>
                <w:szCs w:val="20"/>
                <w:lang w:eastAsia="x-none"/>
              </w:rPr>
              <w:t>INSTI)</w:t>
            </w:r>
          </w:p>
        </w:tc>
      </w:tr>
      <w:tr w:rsidR="007C3519" w:rsidRPr="0085738D" w:rsidTr="007C3519">
        <w:tc>
          <w:tcPr>
            <w:tcW w:w="720" w:type="dxa"/>
            <w:tcBorders>
              <w:left w:val="nil"/>
            </w:tcBorders>
          </w:tcPr>
          <w:p w:rsidR="007C3519" w:rsidRPr="0085738D" w:rsidRDefault="007C3519" w:rsidP="006A03CC">
            <w:pPr>
              <w:spacing w:after="0" w:line="240" w:lineRule="auto"/>
              <w:rPr>
                <w:rFonts w:ascii="Sylfaen" w:hAnsi="Sylfaen"/>
                <w:sz w:val="20"/>
                <w:szCs w:val="20"/>
                <w:lang w:eastAsia="x-none"/>
              </w:rPr>
            </w:pPr>
            <w:r w:rsidRPr="0085738D">
              <w:rPr>
                <w:rFonts w:ascii="Sylfaen" w:hAnsi="Sylfaen"/>
                <w:sz w:val="20"/>
                <w:szCs w:val="20"/>
                <w:lang w:eastAsia="x-none"/>
              </w:rPr>
              <w:t>RAL</w:t>
            </w:r>
          </w:p>
        </w:tc>
        <w:tc>
          <w:tcPr>
            <w:tcW w:w="1074" w:type="dxa"/>
          </w:tcPr>
          <w:p w:rsidR="007C3519" w:rsidRPr="0085738D" w:rsidRDefault="007C3519" w:rsidP="006A03CC">
            <w:pPr>
              <w:spacing w:after="0" w:line="240" w:lineRule="auto"/>
              <w:rPr>
                <w:rFonts w:ascii="Sylfaen" w:hAnsi="Sylfaen"/>
                <w:sz w:val="20"/>
                <w:szCs w:val="20"/>
                <w:lang w:val="ka-GE" w:eastAsia="x-none"/>
              </w:rPr>
            </w:pPr>
          </w:p>
        </w:tc>
        <w:tc>
          <w:tcPr>
            <w:tcW w:w="1342" w:type="dxa"/>
            <w:vMerge w:val="restart"/>
            <w:vAlign w:val="center"/>
          </w:tcPr>
          <w:p w:rsidR="007C3519" w:rsidRPr="0085738D" w:rsidRDefault="007C3519" w:rsidP="007C3519">
            <w:pPr>
              <w:spacing w:after="0" w:line="240" w:lineRule="auto"/>
              <w:rPr>
                <w:rFonts w:ascii="Sylfaen" w:hAnsi="Sylfaen"/>
                <w:sz w:val="20"/>
                <w:szCs w:val="20"/>
                <w:lang w:val="ka-GE" w:eastAsia="x-none"/>
              </w:rPr>
            </w:pPr>
            <w:r w:rsidRPr="0085738D">
              <w:rPr>
                <w:rFonts w:ascii="Sylfaen" w:hAnsi="Sylfaen"/>
                <w:sz w:val="20"/>
                <w:szCs w:val="20"/>
                <w:lang w:val="ka-GE" w:eastAsia="x-none"/>
              </w:rPr>
              <w:t>გულისრევა</w:t>
            </w:r>
          </w:p>
        </w:tc>
        <w:tc>
          <w:tcPr>
            <w:tcW w:w="1050" w:type="dxa"/>
          </w:tcPr>
          <w:p w:rsidR="007C3519" w:rsidRPr="0085738D" w:rsidRDefault="007C3519" w:rsidP="006A03CC">
            <w:pPr>
              <w:spacing w:after="0" w:line="240" w:lineRule="auto"/>
              <w:rPr>
                <w:rFonts w:ascii="Sylfaen" w:hAnsi="Sylfaen"/>
                <w:sz w:val="20"/>
                <w:szCs w:val="20"/>
                <w:lang w:val="ka-GE" w:eastAsia="x-none"/>
              </w:rPr>
            </w:pPr>
          </w:p>
        </w:tc>
        <w:tc>
          <w:tcPr>
            <w:tcW w:w="1425" w:type="dxa"/>
          </w:tcPr>
          <w:p w:rsidR="007C3519" w:rsidRPr="0085738D" w:rsidRDefault="007C3519" w:rsidP="006A03CC">
            <w:pPr>
              <w:spacing w:after="0" w:line="240" w:lineRule="auto"/>
              <w:rPr>
                <w:rFonts w:ascii="Sylfaen" w:hAnsi="Sylfaen"/>
                <w:sz w:val="20"/>
                <w:szCs w:val="20"/>
                <w:lang w:val="ka-GE" w:eastAsia="x-none"/>
              </w:rPr>
            </w:pPr>
          </w:p>
        </w:tc>
        <w:tc>
          <w:tcPr>
            <w:tcW w:w="1539" w:type="dxa"/>
          </w:tcPr>
          <w:p w:rsidR="007C3519" w:rsidRPr="0085738D" w:rsidRDefault="007C3519" w:rsidP="007C3519">
            <w:pPr>
              <w:spacing w:after="0" w:line="240" w:lineRule="auto"/>
              <w:rPr>
                <w:rFonts w:ascii="Sylfaen" w:hAnsi="Sylfaen"/>
                <w:sz w:val="20"/>
                <w:szCs w:val="20"/>
                <w:lang w:val="ka-GE" w:eastAsia="x-none"/>
              </w:rPr>
            </w:pPr>
            <w:r w:rsidRPr="0085738D">
              <w:rPr>
                <w:rFonts w:ascii="Sylfaen" w:hAnsi="Sylfaen"/>
                <w:sz w:val="20"/>
                <w:szCs w:val="20"/>
                <w:lang w:val="ka-GE" w:eastAsia="x-none"/>
              </w:rPr>
              <w:t>მიოპათია</w:t>
            </w:r>
          </w:p>
          <w:p w:rsidR="007C3519" w:rsidRPr="0085738D" w:rsidRDefault="007C3519" w:rsidP="007C3519">
            <w:pPr>
              <w:spacing w:after="0" w:line="240" w:lineRule="auto"/>
              <w:rPr>
                <w:rFonts w:ascii="Sylfaen" w:hAnsi="Sylfaen"/>
                <w:sz w:val="18"/>
                <w:szCs w:val="18"/>
              </w:rPr>
            </w:pPr>
            <w:r w:rsidRPr="0085738D">
              <w:rPr>
                <w:rFonts w:ascii="Sylfaen" w:hAnsi="Sylfaen"/>
                <w:sz w:val="20"/>
                <w:szCs w:val="20"/>
                <w:lang w:val="ka-GE" w:eastAsia="x-none"/>
              </w:rPr>
              <w:t>რაბდომიოლიზი</w:t>
            </w:r>
          </w:p>
        </w:tc>
        <w:tc>
          <w:tcPr>
            <w:tcW w:w="1043" w:type="dxa"/>
          </w:tcPr>
          <w:p w:rsidR="007C3519" w:rsidRPr="0085738D" w:rsidRDefault="007C3519" w:rsidP="006A03CC">
            <w:pPr>
              <w:spacing w:after="0" w:line="240" w:lineRule="auto"/>
              <w:rPr>
                <w:rFonts w:ascii="Sylfaen" w:hAnsi="Sylfaen"/>
                <w:sz w:val="18"/>
                <w:szCs w:val="18"/>
              </w:rPr>
            </w:pPr>
          </w:p>
        </w:tc>
        <w:tc>
          <w:tcPr>
            <w:tcW w:w="1891" w:type="dxa"/>
            <w:vMerge w:val="restart"/>
            <w:vAlign w:val="center"/>
          </w:tcPr>
          <w:p w:rsidR="007C3519" w:rsidRPr="0085738D" w:rsidRDefault="007C3519" w:rsidP="007C3519">
            <w:pPr>
              <w:spacing w:after="0" w:line="240" w:lineRule="auto"/>
              <w:rPr>
                <w:rFonts w:ascii="Sylfaen" w:hAnsi="Sylfaen"/>
                <w:sz w:val="20"/>
                <w:szCs w:val="20"/>
                <w:lang w:val="ka-GE" w:eastAsia="x-none"/>
              </w:rPr>
            </w:pPr>
            <w:r w:rsidRPr="0085738D">
              <w:rPr>
                <w:rFonts w:ascii="Sylfaen" w:hAnsi="Sylfaen"/>
                <w:sz w:val="20"/>
                <w:szCs w:val="20"/>
                <w:lang w:val="ka-GE" w:eastAsia="x-none"/>
              </w:rPr>
              <w:t>ძილის დარღვევები</w:t>
            </w:r>
          </w:p>
          <w:p w:rsidR="007C3519" w:rsidRPr="0085738D" w:rsidRDefault="007C3519" w:rsidP="007C3519">
            <w:pPr>
              <w:spacing w:after="0" w:line="240" w:lineRule="auto"/>
              <w:rPr>
                <w:rFonts w:ascii="Sylfaen" w:hAnsi="Sylfaen"/>
                <w:sz w:val="20"/>
                <w:szCs w:val="20"/>
                <w:lang w:val="ka-GE" w:eastAsia="x-none"/>
              </w:rPr>
            </w:pPr>
            <w:r w:rsidRPr="0085738D">
              <w:rPr>
                <w:rFonts w:ascii="Sylfaen" w:hAnsi="Sylfaen"/>
                <w:sz w:val="20"/>
                <w:szCs w:val="20"/>
                <w:lang w:val="ka-GE" w:eastAsia="x-none"/>
              </w:rPr>
              <w:t>თავის ტკივილი</w:t>
            </w:r>
          </w:p>
        </w:tc>
        <w:tc>
          <w:tcPr>
            <w:tcW w:w="1403" w:type="dxa"/>
          </w:tcPr>
          <w:p w:rsidR="007C3519" w:rsidRPr="0085738D" w:rsidRDefault="007C3519" w:rsidP="006A03CC">
            <w:pPr>
              <w:spacing w:after="0" w:line="240" w:lineRule="auto"/>
              <w:rPr>
                <w:rFonts w:ascii="Sylfaen" w:hAnsi="Sylfaen"/>
                <w:sz w:val="20"/>
                <w:szCs w:val="20"/>
                <w:lang w:val="ka-GE" w:eastAsia="x-none"/>
              </w:rPr>
            </w:pPr>
          </w:p>
        </w:tc>
        <w:tc>
          <w:tcPr>
            <w:tcW w:w="1648" w:type="dxa"/>
          </w:tcPr>
          <w:p w:rsidR="007C3519" w:rsidRPr="0085738D" w:rsidRDefault="007C3519" w:rsidP="006A03CC">
            <w:pPr>
              <w:spacing w:after="0" w:line="240" w:lineRule="auto"/>
              <w:rPr>
                <w:rFonts w:ascii="Sylfaen" w:hAnsi="Sylfaen"/>
                <w:sz w:val="20"/>
                <w:szCs w:val="20"/>
                <w:lang w:val="ka-GE" w:eastAsia="x-none"/>
              </w:rPr>
            </w:pPr>
          </w:p>
        </w:tc>
        <w:tc>
          <w:tcPr>
            <w:tcW w:w="1976" w:type="dxa"/>
            <w:tcBorders>
              <w:right w:val="nil"/>
            </w:tcBorders>
          </w:tcPr>
          <w:p w:rsidR="007C3519" w:rsidRPr="0085738D" w:rsidRDefault="007C3519"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სისტემური ჰიპერმგრძნობელობა</w:t>
            </w:r>
          </w:p>
          <w:p w:rsidR="007C3519" w:rsidRPr="0085738D" w:rsidRDefault="007C3519"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წონის მატება</w:t>
            </w:r>
          </w:p>
        </w:tc>
      </w:tr>
      <w:tr w:rsidR="007C3519" w:rsidRPr="0085738D" w:rsidTr="0075180F">
        <w:tc>
          <w:tcPr>
            <w:tcW w:w="720" w:type="dxa"/>
            <w:tcBorders>
              <w:left w:val="nil"/>
            </w:tcBorders>
          </w:tcPr>
          <w:p w:rsidR="007C3519" w:rsidRPr="0085738D" w:rsidRDefault="007C3519" w:rsidP="006A03CC">
            <w:pPr>
              <w:spacing w:after="0" w:line="240" w:lineRule="auto"/>
              <w:rPr>
                <w:rFonts w:ascii="Sylfaen" w:hAnsi="Sylfaen"/>
                <w:sz w:val="20"/>
                <w:szCs w:val="20"/>
                <w:lang w:eastAsia="x-none"/>
              </w:rPr>
            </w:pPr>
            <w:r w:rsidRPr="0085738D">
              <w:rPr>
                <w:rFonts w:ascii="Sylfaen" w:hAnsi="Sylfaen"/>
                <w:sz w:val="20"/>
                <w:szCs w:val="20"/>
                <w:lang w:eastAsia="x-none"/>
              </w:rPr>
              <w:t>DTG</w:t>
            </w:r>
          </w:p>
        </w:tc>
        <w:tc>
          <w:tcPr>
            <w:tcW w:w="1074" w:type="dxa"/>
          </w:tcPr>
          <w:p w:rsidR="007C3519" w:rsidRPr="0085738D" w:rsidRDefault="007C3519" w:rsidP="006A03CC">
            <w:pPr>
              <w:spacing w:after="0" w:line="240" w:lineRule="auto"/>
              <w:rPr>
                <w:rFonts w:ascii="Sylfaen" w:hAnsi="Sylfaen"/>
                <w:sz w:val="20"/>
                <w:szCs w:val="20"/>
                <w:lang w:val="ka-GE" w:eastAsia="x-none"/>
              </w:rPr>
            </w:pPr>
            <w:r w:rsidRPr="0085738D">
              <w:rPr>
                <w:rFonts w:ascii="Sylfaen" w:hAnsi="Sylfaen"/>
                <w:sz w:val="20"/>
                <w:szCs w:val="20"/>
                <w:lang w:val="ka-GE" w:eastAsia="x-none"/>
              </w:rPr>
              <w:t>გამონაყარი</w:t>
            </w:r>
          </w:p>
        </w:tc>
        <w:tc>
          <w:tcPr>
            <w:tcW w:w="1342" w:type="dxa"/>
            <w:vMerge/>
          </w:tcPr>
          <w:p w:rsidR="007C3519" w:rsidRPr="0085738D" w:rsidRDefault="007C3519" w:rsidP="007C3519">
            <w:pPr>
              <w:spacing w:after="0" w:line="240" w:lineRule="auto"/>
              <w:rPr>
                <w:rFonts w:ascii="Sylfaen" w:hAnsi="Sylfaen"/>
                <w:sz w:val="20"/>
                <w:szCs w:val="20"/>
                <w:lang w:val="ka-GE" w:eastAsia="x-none"/>
              </w:rPr>
            </w:pPr>
          </w:p>
        </w:tc>
        <w:tc>
          <w:tcPr>
            <w:tcW w:w="1050" w:type="dxa"/>
          </w:tcPr>
          <w:p w:rsidR="007C3519" w:rsidRPr="0085738D" w:rsidRDefault="007C3519" w:rsidP="006A03CC">
            <w:pPr>
              <w:spacing w:after="0" w:line="240" w:lineRule="auto"/>
              <w:rPr>
                <w:rFonts w:ascii="Sylfaen" w:hAnsi="Sylfaen"/>
                <w:sz w:val="20"/>
                <w:szCs w:val="20"/>
                <w:lang w:val="ka-GE" w:eastAsia="x-none"/>
              </w:rPr>
            </w:pPr>
          </w:p>
        </w:tc>
        <w:tc>
          <w:tcPr>
            <w:tcW w:w="1425" w:type="dxa"/>
          </w:tcPr>
          <w:p w:rsidR="007C3519" w:rsidRPr="0085738D" w:rsidRDefault="007C3519" w:rsidP="006A03CC">
            <w:pPr>
              <w:spacing w:after="0" w:line="240" w:lineRule="auto"/>
              <w:rPr>
                <w:rFonts w:ascii="Sylfaen" w:hAnsi="Sylfaen"/>
                <w:sz w:val="20"/>
                <w:szCs w:val="20"/>
                <w:lang w:val="ka-GE" w:eastAsia="x-none"/>
              </w:rPr>
            </w:pPr>
          </w:p>
        </w:tc>
        <w:tc>
          <w:tcPr>
            <w:tcW w:w="1539" w:type="dxa"/>
          </w:tcPr>
          <w:p w:rsidR="007C3519" w:rsidRPr="0085738D" w:rsidRDefault="007C3519" w:rsidP="006A03CC">
            <w:pPr>
              <w:spacing w:after="0" w:line="240" w:lineRule="auto"/>
              <w:rPr>
                <w:rFonts w:ascii="Sylfaen" w:hAnsi="Sylfaen"/>
                <w:sz w:val="18"/>
                <w:szCs w:val="18"/>
              </w:rPr>
            </w:pPr>
          </w:p>
        </w:tc>
        <w:tc>
          <w:tcPr>
            <w:tcW w:w="1043" w:type="dxa"/>
          </w:tcPr>
          <w:p w:rsidR="007C3519" w:rsidRPr="0085738D" w:rsidRDefault="007C3519" w:rsidP="006A03CC">
            <w:pPr>
              <w:spacing w:after="0" w:line="240" w:lineRule="auto"/>
              <w:rPr>
                <w:rFonts w:ascii="Sylfaen" w:hAnsi="Sylfaen"/>
                <w:sz w:val="18"/>
                <w:szCs w:val="18"/>
              </w:rPr>
            </w:pPr>
            <w:r w:rsidRPr="0085738D">
              <w:rPr>
                <w:rFonts w:ascii="Times New Roman" w:hAnsi="Times New Roman"/>
                <w:sz w:val="18"/>
                <w:szCs w:val="18"/>
              </w:rPr>
              <w:t>↓</w:t>
            </w:r>
            <w:r w:rsidRPr="0085738D">
              <w:rPr>
                <w:rFonts w:ascii="Sylfaen" w:hAnsi="Sylfaen"/>
                <w:sz w:val="18"/>
                <w:szCs w:val="18"/>
                <w:lang w:val="ka-GE"/>
              </w:rPr>
              <w:t xml:space="preserve"> </w:t>
            </w:r>
            <w:r w:rsidRPr="0085738D">
              <w:rPr>
                <w:rFonts w:ascii="Sylfaen" w:hAnsi="Sylfaen"/>
                <w:sz w:val="20"/>
                <w:szCs w:val="20"/>
                <w:lang w:eastAsia="x-none"/>
              </w:rPr>
              <w:t>eGFR</w:t>
            </w:r>
          </w:p>
        </w:tc>
        <w:tc>
          <w:tcPr>
            <w:tcW w:w="1891" w:type="dxa"/>
            <w:vMerge/>
          </w:tcPr>
          <w:p w:rsidR="007C3519" w:rsidRPr="0085738D" w:rsidRDefault="007C3519" w:rsidP="006A03CC">
            <w:pPr>
              <w:spacing w:after="0" w:line="240" w:lineRule="auto"/>
              <w:rPr>
                <w:rFonts w:ascii="Sylfaen" w:hAnsi="Sylfaen"/>
                <w:sz w:val="20"/>
                <w:szCs w:val="20"/>
                <w:lang w:val="ka-GE" w:eastAsia="x-none"/>
              </w:rPr>
            </w:pPr>
          </w:p>
        </w:tc>
        <w:tc>
          <w:tcPr>
            <w:tcW w:w="1403" w:type="dxa"/>
          </w:tcPr>
          <w:p w:rsidR="007C3519" w:rsidRPr="0085738D" w:rsidRDefault="007C3519" w:rsidP="006A03CC">
            <w:pPr>
              <w:spacing w:after="0" w:line="240" w:lineRule="auto"/>
              <w:rPr>
                <w:rFonts w:ascii="Sylfaen" w:hAnsi="Sylfaen"/>
                <w:sz w:val="20"/>
                <w:szCs w:val="20"/>
                <w:lang w:val="ka-GE" w:eastAsia="x-none"/>
              </w:rPr>
            </w:pPr>
          </w:p>
        </w:tc>
        <w:tc>
          <w:tcPr>
            <w:tcW w:w="1648" w:type="dxa"/>
          </w:tcPr>
          <w:p w:rsidR="007C3519" w:rsidRPr="0085738D" w:rsidRDefault="007C3519" w:rsidP="006A03CC">
            <w:pPr>
              <w:spacing w:after="0" w:line="240" w:lineRule="auto"/>
              <w:rPr>
                <w:rFonts w:ascii="Sylfaen" w:hAnsi="Sylfaen"/>
                <w:sz w:val="20"/>
                <w:szCs w:val="20"/>
                <w:lang w:val="ka-GE" w:eastAsia="x-none"/>
              </w:rPr>
            </w:pPr>
          </w:p>
        </w:tc>
        <w:tc>
          <w:tcPr>
            <w:tcW w:w="1976" w:type="dxa"/>
            <w:tcBorders>
              <w:right w:val="nil"/>
            </w:tcBorders>
          </w:tcPr>
          <w:p w:rsidR="007C3519" w:rsidRPr="0085738D" w:rsidRDefault="007C3519" w:rsidP="007C3519">
            <w:pPr>
              <w:spacing w:after="0" w:line="240" w:lineRule="auto"/>
              <w:rPr>
                <w:rFonts w:ascii="Sylfaen" w:hAnsi="Sylfaen"/>
                <w:sz w:val="20"/>
                <w:szCs w:val="20"/>
                <w:lang w:val="ka-GE" w:eastAsia="x-none"/>
              </w:rPr>
            </w:pPr>
            <w:r w:rsidRPr="0085738D">
              <w:rPr>
                <w:rFonts w:ascii="Sylfaen" w:hAnsi="Sylfaen"/>
                <w:sz w:val="20"/>
                <w:szCs w:val="20"/>
                <w:lang w:val="ka-GE" w:eastAsia="x-none"/>
              </w:rPr>
              <w:t>სისტემური ჰიპერმგრძნობელობა</w:t>
            </w:r>
          </w:p>
          <w:p w:rsidR="007C3519" w:rsidRPr="0085738D" w:rsidRDefault="007C3519" w:rsidP="007C3519">
            <w:pPr>
              <w:spacing w:after="0" w:line="240" w:lineRule="auto"/>
              <w:rPr>
                <w:rFonts w:ascii="Sylfaen" w:hAnsi="Sylfaen"/>
                <w:sz w:val="20"/>
                <w:szCs w:val="20"/>
                <w:lang w:val="ka-GE" w:eastAsia="x-none"/>
              </w:rPr>
            </w:pPr>
            <w:r w:rsidRPr="0085738D">
              <w:rPr>
                <w:rFonts w:ascii="Sylfaen" w:hAnsi="Sylfaen"/>
                <w:sz w:val="20"/>
                <w:szCs w:val="20"/>
                <w:lang w:val="ka-GE" w:eastAsia="x-none"/>
              </w:rPr>
              <w:t>წონის მატება</w:t>
            </w:r>
          </w:p>
          <w:p w:rsidR="007C3519" w:rsidRPr="0085738D" w:rsidRDefault="007C3519" w:rsidP="007C3519">
            <w:pPr>
              <w:spacing w:after="0" w:line="240" w:lineRule="auto"/>
              <w:rPr>
                <w:rFonts w:ascii="Sylfaen" w:hAnsi="Sylfaen"/>
                <w:sz w:val="20"/>
                <w:szCs w:val="20"/>
                <w:lang w:val="ka-GE" w:eastAsia="x-none"/>
              </w:rPr>
            </w:pPr>
            <w:r w:rsidRPr="0085738D">
              <w:rPr>
                <w:rFonts w:ascii="Sylfaen" w:hAnsi="Sylfaen"/>
                <w:sz w:val="20"/>
                <w:szCs w:val="20"/>
                <w:lang w:val="ka-GE" w:eastAsia="x-none"/>
              </w:rPr>
              <w:t>ნევრული მილაკის დეფექტების რისკი (ჩასსახვისას)</w:t>
            </w:r>
          </w:p>
        </w:tc>
      </w:tr>
    </w:tbl>
    <w:p w:rsidR="008604CE" w:rsidRPr="0085738D" w:rsidRDefault="008604CE" w:rsidP="008604CE">
      <w:pPr>
        <w:rPr>
          <w:rFonts w:ascii="Sylfaen" w:hAnsi="Sylfaen"/>
          <w:lang w:val="ka-GE" w:eastAsia="x-none"/>
        </w:rPr>
        <w:sectPr w:rsidR="008604CE" w:rsidRPr="0085738D" w:rsidSect="006A03CC">
          <w:footnotePr>
            <w:numRestart w:val="eachPage"/>
          </w:footnotePr>
          <w:pgSz w:w="16839" w:h="11907" w:orient="landscape" w:code="9"/>
          <w:pgMar w:top="864" w:right="864" w:bottom="864" w:left="864" w:header="706" w:footer="706" w:gutter="0"/>
          <w:cols w:space="708"/>
          <w:titlePg/>
          <w:docGrid w:linePitch="360"/>
        </w:sectPr>
      </w:pPr>
    </w:p>
    <w:p w:rsidR="00CB4157" w:rsidRPr="0085738D" w:rsidRDefault="00CB4157" w:rsidP="008604CE">
      <w:pPr>
        <w:pStyle w:val="Heading1"/>
        <w:rPr>
          <w:rStyle w:val="hps"/>
          <w:rFonts w:ascii="Sylfaen" w:hAnsi="Sylfaen"/>
          <w:lang w:val="ka-GE"/>
        </w:rPr>
      </w:pPr>
      <w:bookmarkStart w:id="73" w:name="_Toc75515877"/>
      <w:r w:rsidRPr="0085738D">
        <w:rPr>
          <w:rStyle w:val="hps"/>
          <w:rFonts w:ascii="Sylfaen" w:hAnsi="Sylfaen"/>
          <w:lang w:val="ka-GE"/>
        </w:rPr>
        <w:lastRenderedPageBreak/>
        <w:t>აივ და ვირუსული ჰეპატიტებით კო-ინფექციის მართვა</w:t>
      </w:r>
      <w:bookmarkEnd w:id="73"/>
    </w:p>
    <w:p w:rsidR="00E11544" w:rsidRPr="0085738D" w:rsidRDefault="00E11544" w:rsidP="003F0B9F">
      <w:pPr>
        <w:pStyle w:val="Heading2"/>
        <w:rPr>
          <w:rFonts w:ascii="Sylfaen" w:hAnsi="Sylfaen"/>
        </w:rPr>
      </w:pPr>
      <w:bookmarkStart w:id="74" w:name="_Toc75515878"/>
      <w:r w:rsidRPr="0085738D">
        <w:rPr>
          <w:rFonts w:ascii="Sylfaen" w:hAnsi="Sylfaen" w:cs="Sylfaen"/>
        </w:rPr>
        <w:t>ზოგადი</w:t>
      </w:r>
      <w:r w:rsidRPr="0085738D">
        <w:rPr>
          <w:rFonts w:ascii="Sylfaen" w:hAnsi="Sylfaen"/>
        </w:rPr>
        <w:t xml:space="preserve"> </w:t>
      </w:r>
      <w:r w:rsidR="003F0B9F" w:rsidRPr="0085738D">
        <w:rPr>
          <w:rFonts w:ascii="Sylfaen" w:hAnsi="Sylfaen" w:cs="Sylfaen"/>
        </w:rPr>
        <w:t>დებულებები</w:t>
      </w:r>
      <w:bookmarkEnd w:id="74"/>
    </w:p>
    <w:p w:rsidR="00AD05E4" w:rsidRPr="0085738D" w:rsidRDefault="00AD05E4" w:rsidP="00AD05E4">
      <w:pPr>
        <w:rPr>
          <w:rFonts w:ascii="Sylfaen" w:hAnsi="Sylfaen"/>
          <w:lang w:val="ka-GE" w:eastAsia="x-none"/>
        </w:rPr>
      </w:pPr>
    </w:p>
    <w:p w:rsidR="004C5DE7" w:rsidRPr="007808BF" w:rsidRDefault="004C5DE7" w:rsidP="004C5DE7">
      <w:pPr>
        <w:pStyle w:val="ListParagraph"/>
        <w:numPr>
          <w:ilvl w:val="0"/>
          <w:numId w:val="26"/>
        </w:numPr>
        <w:jc w:val="both"/>
        <w:rPr>
          <w:rFonts w:ascii="Sylfaen" w:hAnsi="Sylfaen"/>
          <w:lang w:val="ka-GE" w:eastAsia="x-none"/>
        </w:rPr>
      </w:pPr>
      <w:r w:rsidRPr="004A769D">
        <w:rPr>
          <w:rFonts w:ascii="Sylfaen" w:hAnsi="Sylfaen"/>
          <w:lang w:val="ka-GE" w:eastAsia="x-none"/>
        </w:rPr>
        <w:t>HCV</w:t>
      </w:r>
      <w:r w:rsidRPr="007808BF">
        <w:rPr>
          <w:rFonts w:ascii="Sylfaen" w:hAnsi="Sylfaen"/>
          <w:lang w:val="ka-GE" w:eastAsia="x-none"/>
        </w:rPr>
        <w:t xml:space="preserve"> ინფექციაზე სკრინინგი </w:t>
      </w:r>
      <w:r w:rsidRPr="004A769D">
        <w:rPr>
          <w:rFonts w:ascii="Sylfaen" w:hAnsi="Sylfaen"/>
          <w:lang w:val="ka-GE" w:eastAsia="x-none"/>
        </w:rPr>
        <w:t>anti-HCV</w:t>
      </w:r>
      <w:r w:rsidRPr="007808BF">
        <w:rPr>
          <w:rFonts w:ascii="Sylfaen" w:hAnsi="Sylfaen"/>
          <w:lang w:val="ka-GE" w:eastAsia="x-none"/>
        </w:rPr>
        <w:t xml:space="preserve"> ანტისეხულებით უნდა ჩაუტარდეს ყველა აივ/შიდსით პაციენტს აივ დიაგნოზის დასმისთანავე და შემდეგ ყოველწლიურად</w:t>
      </w:r>
      <w:r>
        <w:rPr>
          <w:rFonts w:ascii="Sylfaen" w:hAnsi="Sylfaen"/>
          <w:lang w:val="ka-GE" w:eastAsia="x-none"/>
        </w:rPr>
        <w:t>.</w:t>
      </w:r>
      <w:r w:rsidRPr="007808BF">
        <w:rPr>
          <w:rFonts w:ascii="Sylfaen" w:hAnsi="Sylfaen"/>
          <w:lang w:val="ka-GE" w:eastAsia="x-none"/>
        </w:rPr>
        <w:t xml:space="preserve"> თუ ანტისხეულ</w:t>
      </w:r>
      <w:r>
        <w:rPr>
          <w:rFonts w:ascii="Sylfaen" w:hAnsi="Sylfaen"/>
          <w:lang w:val="ka-GE" w:eastAsia="x-none"/>
        </w:rPr>
        <w:t>ე</w:t>
      </w:r>
      <w:r w:rsidRPr="007808BF">
        <w:rPr>
          <w:rFonts w:ascii="Sylfaen" w:hAnsi="Sylfaen"/>
          <w:lang w:val="ka-GE" w:eastAsia="x-none"/>
        </w:rPr>
        <w:t>ბზე ტესტი უარყოფითია</w:t>
      </w:r>
      <w:r>
        <w:rPr>
          <w:rFonts w:ascii="Sylfaen" w:hAnsi="Sylfaen"/>
          <w:lang w:val="ka-GE" w:eastAsia="x-none"/>
        </w:rPr>
        <w:t>,</w:t>
      </w:r>
      <w:r w:rsidRPr="007808BF">
        <w:rPr>
          <w:rFonts w:ascii="Sylfaen" w:hAnsi="Sylfaen"/>
          <w:lang w:val="ka-GE" w:eastAsia="x-none"/>
        </w:rPr>
        <w:t xml:space="preserve"> მაღალი რისკის პირებში</w:t>
      </w:r>
      <w:r>
        <w:rPr>
          <w:rFonts w:ascii="Sylfaen" w:hAnsi="Sylfaen"/>
          <w:lang w:val="ka-GE" w:eastAsia="x-none"/>
        </w:rPr>
        <w:t>,</w:t>
      </w:r>
      <w:r w:rsidRPr="007808BF">
        <w:rPr>
          <w:rFonts w:ascii="Sylfaen" w:hAnsi="Sylfaen"/>
          <w:lang w:val="ka-GE" w:eastAsia="x-none"/>
        </w:rPr>
        <w:t xml:space="preserve"> სკრინინგი სასურველია განმეორდეს 6 თვეში ერთხელ.</w:t>
      </w:r>
    </w:p>
    <w:p w:rsidR="004C5DE7" w:rsidRPr="007808BF" w:rsidRDefault="004C5DE7" w:rsidP="004C5DE7">
      <w:pPr>
        <w:pStyle w:val="ListParagraph"/>
        <w:jc w:val="both"/>
        <w:rPr>
          <w:rFonts w:ascii="Sylfaen" w:hAnsi="Sylfaen"/>
          <w:lang w:val="ka-GE" w:eastAsia="x-none"/>
        </w:rPr>
      </w:pPr>
    </w:p>
    <w:p w:rsidR="004C5DE7" w:rsidRPr="007808BF" w:rsidRDefault="004C5DE7" w:rsidP="004C5DE7">
      <w:pPr>
        <w:pStyle w:val="ListParagraph"/>
        <w:jc w:val="both"/>
        <w:rPr>
          <w:rFonts w:ascii="Sylfaen" w:hAnsi="Sylfaen"/>
          <w:lang w:val="ka-GE" w:eastAsia="x-none"/>
        </w:rPr>
      </w:pPr>
      <w:r w:rsidRPr="007808BF">
        <w:rPr>
          <w:rFonts w:ascii="Sylfaen" w:hAnsi="Sylfaen"/>
          <w:lang w:val="ka-GE" w:eastAsia="x-none"/>
        </w:rPr>
        <w:t>ანტისხეულებზე დადებითი ტესტის შემთხვევაში უნდა ჩატარდეს კონფირმაციული გამოკვლევა HCV RNA-ზე, დადასტურების შემთხვავში HCV გენოტიპის განსაზღვრა</w:t>
      </w:r>
      <w:r>
        <w:rPr>
          <w:rFonts w:ascii="Sylfaen" w:hAnsi="Sylfaen"/>
          <w:lang w:val="ka-GE" w:eastAsia="x-none"/>
        </w:rPr>
        <w:t>.</w:t>
      </w:r>
    </w:p>
    <w:p w:rsidR="004C5DE7" w:rsidRPr="007808BF" w:rsidRDefault="004C5DE7" w:rsidP="004C5DE7">
      <w:pPr>
        <w:pStyle w:val="ListParagraph"/>
        <w:jc w:val="both"/>
        <w:rPr>
          <w:rFonts w:ascii="Sylfaen" w:hAnsi="Sylfaen"/>
          <w:lang w:val="ka-GE" w:eastAsia="x-none"/>
        </w:rPr>
      </w:pPr>
    </w:p>
    <w:p w:rsidR="004C5DE7" w:rsidRDefault="004C5DE7" w:rsidP="004C5DE7">
      <w:pPr>
        <w:pStyle w:val="ListParagraph"/>
        <w:jc w:val="both"/>
        <w:rPr>
          <w:rFonts w:ascii="Sylfaen" w:hAnsi="Sylfaen"/>
          <w:lang w:eastAsia="x-none"/>
        </w:rPr>
      </w:pPr>
      <w:r w:rsidRPr="007808BF">
        <w:rPr>
          <w:rFonts w:ascii="Sylfaen" w:hAnsi="Sylfaen"/>
          <w:lang w:val="ka-GE" w:eastAsia="x-none"/>
        </w:rPr>
        <w:t>გამოჯანმრ</w:t>
      </w:r>
      <w:r>
        <w:rPr>
          <w:rFonts w:ascii="Sylfaen" w:hAnsi="Sylfaen"/>
          <w:lang w:val="ka-GE" w:eastAsia="x-none"/>
        </w:rPr>
        <w:t>თ</w:t>
      </w:r>
      <w:r w:rsidRPr="007808BF">
        <w:rPr>
          <w:rFonts w:ascii="Sylfaen" w:hAnsi="Sylfaen"/>
          <w:lang w:val="ka-GE" w:eastAsia="x-none"/>
        </w:rPr>
        <w:t>ელებულ/განკურნებულ პირებში</w:t>
      </w:r>
      <w:r>
        <w:rPr>
          <w:rFonts w:ascii="Sylfaen" w:hAnsi="Sylfaen"/>
          <w:lang w:val="ka-GE" w:eastAsia="x-none"/>
        </w:rPr>
        <w:t xml:space="preserve">: </w:t>
      </w:r>
      <w:r w:rsidRPr="007808BF">
        <w:rPr>
          <w:rFonts w:ascii="Sylfaen" w:hAnsi="Sylfaen"/>
          <w:lang w:val="ka-GE" w:eastAsia="x-none"/>
        </w:rPr>
        <w:t xml:space="preserve"> </w:t>
      </w:r>
    </w:p>
    <w:p w:rsidR="004C5DE7" w:rsidRPr="007808BF" w:rsidRDefault="004C5DE7" w:rsidP="004C5DE7">
      <w:pPr>
        <w:pStyle w:val="ListParagraph"/>
        <w:jc w:val="both"/>
        <w:rPr>
          <w:rFonts w:ascii="Sylfaen" w:hAnsi="Sylfaen"/>
          <w:lang w:val="ka-GE" w:eastAsia="x-none"/>
        </w:rPr>
      </w:pPr>
      <w:r w:rsidRPr="001129C0">
        <w:rPr>
          <w:rFonts w:ascii="Sylfaen" w:hAnsi="Sylfaen"/>
          <w:lang w:val="ka-GE" w:eastAsia="x-none"/>
        </w:rPr>
        <w:t>HCV RNA</w:t>
      </w:r>
      <w:r w:rsidRPr="007808BF">
        <w:rPr>
          <w:rFonts w:ascii="Sylfaen" w:hAnsi="Sylfaen"/>
          <w:lang w:val="ka-GE" w:eastAsia="x-none"/>
        </w:rPr>
        <w:t xml:space="preserve"> უნდა გადამოწმდეს ყოველწლიურად ან საჭიროებისამებრ მაღალი რისკის ან კლინიკური ნიშნებ</w:t>
      </w:r>
      <w:r>
        <w:rPr>
          <w:rFonts w:ascii="Sylfaen" w:hAnsi="Sylfaen"/>
          <w:lang w:val="ka-GE" w:eastAsia="x-none"/>
        </w:rPr>
        <w:t>ი</w:t>
      </w:r>
      <w:r w:rsidRPr="007808BF">
        <w:rPr>
          <w:rFonts w:ascii="Sylfaen" w:hAnsi="Sylfaen"/>
          <w:lang w:val="ka-GE" w:eastAsia="x-none"/>
        </w:rPr>
        <w:t>ს არსებობის შემთხვევაში.</w:t>
      </w:r>
    </w:p>
    <w:p w:rsidR="004C5DE7" w:rsidRPr="007808BF" w:rsidRDefault="004C5DE7" w:rsidP="004C5DE7">
      <w:pPr>
        <w:pStyle w:val="ListParagraph"/>
        <w:jc w:val="both"/>
        <w:rPr>
          <w:rFonts w:ascii="Sylfaen" w:hAnsi="Sylfaen"/>
          <w:lang w:val="ka-GE" w:eastAsia="x-none"/>
        </w:rPr>
      </w:pPr>
    </w:p>
    <w:p w:rsidR="004C5DE7" w:rsidRPr="007808BF" w:rsidRDefault="004C5DE7" w:rsidP="004C5DE7">
      <w:pPr>
        <w:pStyle w:val="ListParagraph"/>
        <w:numPr>
          <w:ilvl w:val="0"/>
          <w:numId w:val="26"/>
        </w:numPr>
        <w:jc w:val="both"/>
        <w:rPr>
          <w:rFonts w:ascii="Sylfaen" w:hAnsi="Sylfaen"/>
          <w:lang w:val="ka-GE" w:eastAsia="x-none"/>
        </w:rPr>
      </w:pPr>
      <w:r w:rsidRPr="007808BF">
        <w:rPr>
          <w:rFonts w:ascii="Sylfaen" w:hAnsi="Sylfaen"/>
          <w:lang w:val="ka-GE" w:eastAsia="x-none"/>
        </w:rPr>
        <w:t>HAV და HBV ინფექციებზე სკრინინგი უნდა ჩაუტარდეს ყველა აივ/შიდსით პაციენტს. Anti-HBc დადებითი და HBsAg უარყოფითი პირები, განსაკუთრებით თუ მომატებულია ღვიძლის ტრანსამინაზები</w:t>
      </w:r>
      <w:r>
        <w:rPr>
          <w:rFonts w:ascii="Sylfaen" w:hAnsi="Sylfaen"/>
          <w:lang w:val="ka-GE" w:eastAsia="x-none"/>
        </w:rPr>
        <w:t>ს აქტივობა</w:t>
      </w:r>
      <w:r w:rsidRPr="007808BF">
        <w:rPr>
          <w:rFonts w:ascii="Sylfaen" w:hAnsi="Sylfaen"/>
          <w:lang w:val="ka-GE" w:eastAsia="x-none"/>
        </w:rPr>
        <w:t xml:space="preserve">, გამოკვლეულ უნდა </w:t>
      </w:r>
      <w:r>
        <w:rPr>
          <w:rFonts w:ascii="Sylfaen" w:hAnsi="Sylfaen"/>
          <w:lang w:val="ka-GE" w:eastAsia="x-none"/>
        </w:rPr>
        <w:t>ი</w:t>
      </w:r>
      <w:r w:rsidRPr="007808BF">
        <w:rPr>
          <w:rFonts w:ascii="Sylfaen" w:hAnsi="Sylfaen"/>
          <w:lang w:val="ka-GE" w:eastAsia="x-none"/>
        </w:rPr>
        <w:t>ქნენ HBV DNA-ზე</w:t>
      </w:r>
      <w:r>
        <w:rPr>
          <w:rFonts w:ascii="Sylfaen" w:hAnsi="Sylfaen"/>
          <w:lang w:val="ka-GE" w:eastAsia="x-none"/>
        </w:rPr>
        <w:t>,</w:t>
      </w:r>
      <w:r w:rsidRPr="007808BF">
        <w:rPr>
          <w:rFonts w:ascii="Sylfaen" w:hAnsi="Sylfaen"/>
          <w:lang w:val="ka-GE" w:eastAsia="x-none"/>
        </w:rPr>
        <w:t xml:space="preserve"> ოკულტური HBV ინფექციის გამოსარიცხად.</w:t>
      </w:r>
    </w:p>
    <w:p w:rsidR="004C5DE7" w:rsidRPr="007808BF" w:rsidRDefault="004C5DE7" w:rsidP="004C5DE7">
      <w:pPr>
        <w:pStyle w:val="ListParagraph"/>
        <w:jc w:val="both"/>
        <w:rPr>
          <w:rFonts w:ascii="Sylfaen" w:hAnsi="Sylfaen"/>
          <w:lang w:val="ka-GE" w:eastAsia="x-none"/>
        </w:rPr>
      </w:pPr>
    </w:p>
    <w:p w:rsidR="004C5DE7" w:rsidRPr="007808BF" w:rsidRDefault="004C5DE7" w:rsidP="004C5DE7">
      <w:pPr>
        <w:pStyle w:val="ListParagraph"/>
        <w:numPr>
          <w:ilvl w:val="0"/>
          <w:numId w:val="26"/>
        </w:numPr>
        <w:jc w:val="both"/>
        <w:rPr>
          <w:rFonts w:ascii="Sylfaen" w:hAnsi="Sylfaen"/>
          <w:lang w:val="ka-GE" w:eastAsia="x-none"/>
        </w:rPr>
      </w:pPr>
      <w:r w:rsidRPr="007808BF">
        <w:rPr>
          <w:rFonts w:ascii="Sylfaen" w:hAnsi="Sylfaen"/>
          <w:lang w:val="ka-GE" w:eastAsia="x-none"/>
        </w:rPr>
        <w:t>H</w:t>
      </w:r>
      <w:r>
        <w:rPr>
          <w:rFonts w:ascii="Sylfaen" w:hAnsi="Sylfaen"/>
          <w:lang w:eastAsia="x-none"/>
        </w:rPr>
        <w:t>B</w:t>
      </w:r>
      <w:r w:rsidRPr="007808BF">
        <w:rPr>
          <w:rFonts w:ascii="Sylfaen" w:hAnsi="Sylfaen"/>
          <w:lang w:val="ka-GE" w:eastAsia="x-none"/>
        </w:rPr>
        <w:t xml:space="preserve">sAg დადებითი პირები გამოკვლეულ უნდა იქნენ </w:t>
      </w:r>
      <w:r w:rsidRPr="007808BF">
        <w:rPr>
          <w:rFonts w:ascii="Sylfaen" w:hAnsi="Sylfaen"/>
          <w:lang w:eastAsia="x-none"/>
        </w:rPr>
        <w:t>HDV</w:t>
      </w:r>
      <w:r w:rsidRPr="007808BF">
        <w:rPr>
          <w:rFonts w:ascii="Sylfaen" w:hAnsi="Sylfaen"/>
          <w:lang w:val="ka-GE" w:eastAsia="x-none"/>
        </w:rPr>
        <w:t xml:space="preserve"> ანტისხეულებზე</w:t>
      </w:r>
    </w:p>
    <w:p w:rsidR="004C5DE7" w:rsidRPr="007808BF" w:rsidRDefault="004C5DE7" w:rsidP="004C5DE7">
      <w:pPr>
        <w:pStyle w:val="ListParagraph"/>
        <w:jc w:val="both"/>
        <w:rPr>
          <w:rFonts w:ascii="Sylfaen" w:hAnsi="Sylfaen"/>
          <w:lang w:val="ka-GE" w:eastAsia="x-none"/>
        </w:rPr>
      </w:pPr>
    </w:p>
    <w:p w:rsidR="004C5DE7" w:rsidRPr="007808BF" w:rsidRDefault="004C5DE7" w:rsidP="004C5DE7">
      <w:pPr>
        <w:pStyle w:val="ListParagraph"/>
        <w:numPr>
          <w:ilvl w:val="0"/>
          <w:numId w:val="26"/>
        </w:numPr>
        <w:jc w:val="both"/>
        <w:rPr>
          <w:rFonts w:ascii="Sylfaen" w:hAnsi="Sylfaen"/>
          <w:lang w:val="ka-GE" w:eastAsia="x-none"/>
        </w:rPr>
      </w:pPr>
      <w:r w:rsidRPr="007808BF">
        <w:rPr>
          <w:rFonts w:ascii="Sylfaen" w:hAnsi="Sylfaen"/>
          <w:lang w:val="ka-GE" w:eastAsia="x-none"/>
        </w:rPr>
        <w:t>ვირული ჰეპატიტებით კო-</w:t>
      </w:r>
      <w:r>
        <w:rPr>
          <w:rFonts w:ascii="Sylfaen" w:hAnsi="Sylfaen"/>
          <w:lang w:val="ka-GE" w:eastAsia="x-none"/>
        </w:rPr>
        <w:t>ინფიცირებულ</w:t>
      </w:r>
      <w:r w:rsidRPr="007808BF">
        <w:rPr>
          <w:rFonts w:ascii="Sylfaen" w:hAnsi="Sylfaen"/>
          <w:lang w:val="ka-GE" w:eastAsia="x-none"/>
        </w:rPr>
        <w:t xml:space="preserve"> აივ/შიდსით პაციენტებში უნდა შეფასდეს ღვიძლის დაავადების გამომწვევი სხვა ფაქტო</w:t>
      </w:r>
      <w:r>
        <w:rPr>
          <w:rFonts w:ascii="Sylfaen" w:hAnsi="Sylfaen"/>
          <w:lang w:val="ka-GE" w:eastAsia="x-none"/>
        </w:rPr>
        <w:t>რ</w:t>
      </w:r>
      <w:r w:rsidRPr="007808BF">
        <w:rPr>
          <w:rFonts w:ascii="Sylfaen" w:hAnsi="Sylfaen"/>
          <w:lang w:val="ka-GE" w:eastAsia="x-none"/>
        </w:rPr>
        <w:t>ებიც, როგორიცაა ალკოჰოლის მოხმარება, გულის დაავადება, თირკმლის დაავადება</w:t>
      </w:r>
      <w:r>
        <w:rPr>
          <w:rFonts w:ascii="Sylfaen" w:hAnsi="Sylfaen"/>
          <w:lang w:val="ka-GE" w:eastAsia="x-none"/>
        </w:rPr>
        <w:t xml:space="preserve">. ასევე ღვიძლის </w:t>
      </w:r>
      <w:r w:rsidRPr="007808BF">
        <w:rPr>
          <w:rFonts w:ascii="Sylfaen" w:hAnsi="Sylfaen"/>
          <w:lang w:val="ka-GE" w:eastAsia="x-none"/>
        </w:rPr>
        <w:t>აუტოიმუნური</w:t>
      </w:r>
      <w:r>
        <w:rPr>
          <w:rFonts w:ascii="Sylfaen" w:hAnsi="Sylfaen"/>
          <w:lang w:val="ka-GE" w:eastAsia="x-none"/>
        </w:rPr>
        <w:t xml:space="preserve">, </w:t>
      </w:r>
      <w:r w:rsidRPr="007808BF">
        <w:rPr>
          <w:rFonts w:ascii="Sylfaen" w:hAnsi="Sylfaen"/>
          <w:lang w:val="ka-GE" w:eastAsia="x-none"/>
        </w:rPr>
        <w:t xml:space="preserve">  გენ</w:t>
      </w:r>
      <w:r>
        <w:rPr>
          <w:rFonts w:ascii="Sylfaen" w:hAnsi="Sylfaen"/>
          <w:lang w:val="ka-GE" w:eastAsia="x-none"/>
        </w:rPr>
        <w:t>ე</w:t>
      </w:r>
      <w:r w:rsidRPr="007808BF">
        <w:rPr>
          <w:rFonts w:ascii="Sylfaen" w:hAnsi="Sylfaen"/>
          <w:lang w:val="ka-GE" w:eastAsia="x-none"/>
        </w:rPr>
        <w:t>ტიკური და მეტაბოლური დარღვევები</w:t>
      </w:r>
      <w:r>
        <w:rPr>
          <w:rFonts w:ascii="Sylfaen" w:hAnsi="Sylfaen"/>
          <w:lang w:val="ka-GE" w:eastAsia="x-none"/>
        </w:rPr>
        <w:t xml:space="preserve">თ გამოწვეული დაავადებები, მედიკამენტებით გამოწვეული ჰეპატოტოქსიურობა. </w:t>
      </w:r>
    </w:p>
    <w:p w:rsidR="004C5DE7" w:rsidRPr="007808BF" w:rsidRDefault="004C5DE7" w:rsidP="004C5DE7">
      <w:pPr>
        <w:pStyle w:val="ListParagraph"/>
        <w:jc w:val="both"/>
        <w:rPr>
          <w:rFonts w:ascii="Sylfaen" w:hAnsi="Sylfaen"/>
          <w:lang w:val="ka-GE" w:eastAsia="x-none"/>
        </w:rPr>
      </w:pPr>
    </w:p>
    <w:p w:rsidR="004C5DE7" w:rsidRPr="007808BF" w:rsidRDefault="004C5DE7" w:rsidP="004C5DE7">
      <w:pPr>
        <w:pStyle w:val="ListParagraph"/>
        <w:numPr>
          <w:ilvl w:val="0"/>
          <w:numId w:val="26"/>
        </w:numPr>
        <w:jc w:val="both"/>
        <w:rPr>
          <w:rFonts w:ascii="Sylfaen" w:hAnsi="Sylfaen"/>
          <w:lang w:val="ka-GE" w:eastAsia="x-none"/>
        </w:rPr>
      </w:pPr>
      <w:r w:rsidRPr="00AE2DA4">
        <w:rPr>
          <w:rFonts w:ascii="Sylfaen" w:hAnsi="Sylfaen"/>
          <w:color w:val="000000" w:themeColor="text1"/>
          <w:lang w:val="ka-GE" w:eastAsia="x-none"/>
        </w:rPr>
        <w:t xml:space="preserve">ვირუსული ჰეპატიტებით კო-ინფიცირებულ </w:t>
      </w:r>
      <w:r w:rsidRPr="007808BF">
        <w:rPr>
          <w:rFonts w:ascii="Sylfaen" w:hAnsi="Sylfaen"/>
          <w:lang w:val="ka-GE" w:eastAsia="x-none"/>
        </w:rPr>
        <w:t>აივ/შიდსით ავამდყოფებში უნდა განისაზღვროს ღვიძლის დაზიანების სტატუსი, მათ შორის</w:t>
      </w:r>
      <w:r w:rsidRPr="0046745A">
        <w:rPr>
          <w:rFonts w:ascii="Sylfaen" w:hAnsi="Sylfaen"/>
          <w:lang w:val="ka-GE" w:eastAsia="x-none"/>
        </w:rPr>
        <w:t>,</w:t>
      </w:r>
      <w:r w:rsidRPr="007808BF">
        <w:rPr>
          <w:rFonts w:ascii="Sylfaen" w:hAnsi="Sylfaen"/>
          <w:lang w:val="ka-GE" w:eastAsia="x-none"/>
        </w:rPr>
        <w:t xml:space="preserve"> შემდეგი ლაბორატორიული </w:t>
      </w:r>
      <w:r>
        <w:rPr>
          <w:rFonts w:ascii="Sylfaen" w:hAnsi="Sylfaen"/>
          <w:lang w:val="ka-GE" w:eastAsia="x-none"/>
        </w:rPr>
        <w:t xml:space="preserve">მაცვენებლების </w:t>
      </w:r>
      <w:r w:rsidRPr="007808BF">
        <w:rPr>
          <w:rFonts w:ascii="Sylfaen" w:hAnsi="Sylfaen"/>
          <w:lang w:val="ka-GE" w:eastAsia="x-none"/>
        </w:rPr>
        <w:t>მეშვეობით</w:t>
      </w:r>
      <w:r>
        <w:rPr>
          <w:rFonts w:ascii="Sylfaen" w:hAnsi="Sylfaen"/>
          <w:lang w:val="ka-GE" w:eastAsia="x-none"/>
        </w:rPr>
        <w:t xml:space="preserve">: </w:t>
      </w:r>
      <w:r w:rsidRPr="007808BF">
        <w:rPr>
          <w:rFonts w:ascii="Sylfaen" w:hAnsi="Sylfaen"/>
          <w:lang w:val="ka-GE" w:eastAsia="x-none"/>
        </w:rPr>
        <w:t xml:space="preserve">სისხლის საერთო ანალიზი, ALT, AST, GGT, ALP, ღვიძლის სინთეზური ფუნქცია (მაგ, კოაგულოგრამა, ალბუმინი) და უნდა განისაზღვროს </w:t>
      </w:r>
      <w:r>
        <w:rPr>
          <w:rFonts w:ascii="Sylfaen" w:hAnsi="Sylfaen"/>
          <w:lang w:val="ka-GE" w:eastAsia="x-none"/>
        </w:rPr>
        <w:t xml:space="preserve">ღვიძლის </w:t>
      </w:r>
      <w:r w:rsidRPr="007808BF">
        <w:rPr>
          <w:rFonts w:ascii="Sylfaen" w:hAnsi="Sylfaen"/>
          <w:lang w:val="ka-GE" w:eastAsia="x-none"/>
        </w:rPr>
        <w:t>ფიბროზის სტადია (მაგ., ელასტოგრაფია)</w:t>
      </w:r>
    </w:p>
    <w:p w:rsidR="004C5DE7" w:rsidRPr="007808BF" w:rsidRDefault="004C5DE7" w:rsidP="004C5DE7">
      <w:pPr>
        <w:pStyle w:val="ListParagraph"/>
        <w:jc w:val="both"/>
        <w:rPr>
          <w:rFonts w:ascii="Sylfaen" w:hAnsi="Sylfaen"/>
          <w:lang w:val="ka-GE" w:eastAsia="x-none"/>
        </w:rPr>
      </w:pPr>
    </w:p>
    <w:p w:rsidR="004C5DE7" w:rsidRPr="007808BF" w:rsidRDefault="004C5DE7" w:rsidP="004C5DE7">
      <w:pPr>
        <w:pStyle w:val="ListParagraph"/>
        <w:numPr>
          <w:ilvl w:val="0"/>
          <w:numId w:val="26"/>
        </w:numPr>
        <w:jc w:val="both"/>
        <w:rPr>
          <w:rFonts w:ascii="Sylfaen" w:hAnsi="Sylfaen"/>
          <w:lang w:val="ka-GE" w:eastAsia="x-none"/>
        </w:rPr>
      </w:pPr>
      <w:r w:rsidRPr="0003290C">
        <w:rPr>
          <w:rFonts w:ascii="Sylfaen" w:hAnsi="Sylfaen"/>
          <w:color w:val="000000" w:themeColor="text1"/>
          <w:lang w:val="ka-GE" w:eastAsia="x-none"/>
        </w:rPr>
        <w:t>ჰეპატოცელუ</w:t>
      </w:r>
      <w:r>
        <w:rPr>
          <w:rFonts w:ascii="Sylfaen" w:hAnsi="Sylfaen"/>
          <w:color w:val="000000" w:themeColor="text1"/>
          <w:lang w:val="ka-GE" w:eastAsia="x-none"/>
        </w:rPr>
        <w:t xml:space="preserve">ლური </w:t>
      </w:r>
      <w:r w:rsidRPr="0003290C">
        <w:rPr>
          <w:rFonts w:ascii="Sylfaen" w:hAnsi="Sylfaen"/>
          <w:color w:val="000000" w:themeColor="text1"/>
          <w:lang w:val="ka-GE" w:eastAsia="x-none"/>
        </w:rPr>
        <w:t xml:space="preserve">კარცინომის </w:t>
      </w:r>
      <w:r w:rsidRPr="007808BF">
        <w:rPr>
          <w:rFonts w:ascii="Sylfaen" w:hAnsi="Sylfaen"/>
          <w:lang w:val="ka-GE" w:eastAsia="x-none"/>
        </w:rPr>
        <w:t>(HCC) სკრინინგი ნაჩვენებია ციროზის მქონე HBV ან HCV კო-ინფიცირებულ ყველა აივ/შიდსით ა</w:t>
      </w:r>
      <w:r>
        <w:rPr>
          <w:rFonts w:ascii="Sylfaen" w:hAnsi="Sylfaen"/>
          <w:lang w:val="ka-GE" w:eastAsia="x-none"/>
        </w:rPr>
        <w:t>ვა</w:t>
      </w:r>
      <w:r w:rsidRPr="007808BF">
        <w:rPr>
          <w:rFonts w:ascii="Sylfaen" w:hAnsi="Sylfaen"/>
          <w:lang w:val="ka-GE" w:eastAsia="x-none"/>
        </w:rPr>
        <w:t>დმყოფებში (იმ შემთხვევაშიც კი თუ პაციენტი განკურნებულია HCV ინფექციისგან და HBV რეპლიკაცია სუპრესირებულია</w:t>
      </w:r>
      <w:r>
        <w:rPr>
          <w:rFonts w:ascii="Sylfaen" w:hAnsi="Sylfaen"/>
          <w:lang w:val="ka-GE" w:eastAsia="x-none"/>
        </w:rPr>
        <w:t xml:space="preserve"> ანტივირუსული მკურნალობის ფონზე</w:t>
      </w:r>
      <w:r w:rsidRPr="007808BF">
        <w:rPr>
          <w:rFonts w:ascii="Sylfaen" w:hAnsi="Sylfaen"/>
          <w:lang w:val="ka-GE" w:eastAsia="x-none"/>
        </w:rPr>
        <w:t>). სკრინინგი მოიცავს ღვიძლის ულტრაბგერით გამო</w:t>
      </w:r>
      <w:r>
        <w:rPr>
          <w:rFonts w:ascii="Sylfaen" w:hAnsi="Sylfaen"/>
          <w:lang w:val="ka-GE" w:eastAsia="x-none"/>
        </w:rPr>
        <w:t>კვ</w:t>
      </w:r>
      <w:r w:rsidRPr="007808BF">
        <w:rPr>
          <w:rFonts w:ascii="Sylfaen" w:hAnsi="Sylfaen"/>
          <w:lang w:val="ka-GE" w:eastAsia="x-none"/>
        </w:rPr>
        <w:t xml:space="preserve">ლევასა და ალფა-ფეტოპროტეინის მონიტორინგს </w:t>
      </w:r>
      <w:r>
        <w:rPr>
          <w:rFonts w:ascii="Sylfaen" w:hAnsi="Sylfaen"/>
          <w:lang w:val="ka-GE" w:eastAsia="x-none"/>
        </w:rPr>
        <w:t>6</w:t>
      </w:r>
      <w:r w:rsidRPr="007808BF">
        <w:rPr>
          <w:rFonts w:ascii="Sylfaen" w:hAnsi="Sylfaen"/>
          <w:lang w:val="ka-GE" w:eastAsia="x-none"/>
        </w:rPr>
        <w:t xml:space="preserve"> თვეშ</w:t>
      </w:r>
      <w:r>
        <w:rPr>
          <w:rFonts w:ascii="Sylfaen" w:hAnsi="Sylfaen"/>
          <w:lang w:val="ka-GE" w:eastAsia="x-none"/>
        </w:rPr>
        <w:t>ი</w:t>
      </w:r>
      <w:r w:rsidRPr="007808BF">
        <w:rPr>
          <w:rFonts w:ascii="Sylfaen" w:hAnsi="Sylfaen"/>
          <w:lang w:val="ka-GE" w:eastAsia="x-none"/>
        </w:rPr>
        <w:t xml:space="preserve"> ერთხელ.  </w:t>
      </w:r>
    </w:p>
    <w:p w:rsidR="004C5DE7" w:rsidRPr="007808BF" w:rsidRDefault="004C5DE7" w:rsidP="004C5DE7">
      <w:pPr>
        <w:pStyle w:val="ListParagraph"/>
        <w:jc w:val="both"/>
        <w:rPr>
          <w:rFonts w:ascii="Sylfaen" w:hAnsi="Sylfaen"/>
          <w:lang w:val="ka-GE" w:eastAsia="x-none"/>
        </w:rPr>
      </w:pPr>
    </w:p>
    <w:p w:rsidR="004C5DE7" w:rsidRPr="007808BF" w:rsidRDefault="004C5DE7" w:rsidP="004C5DE7">
      <w:pPr>
        <w:pStyle w:val="ListParagraph"/>
        <w:numPr>
          <w:ilvl w:val="0"/>
          <w:numId w:val="26"/>
        </w:numPr>
        <w:jc w:val="both"/>
        <w:rPr>
          <w:rFonts w:ascii="Sylfaen" w:hAnsi="Sylfaen"/>
          <w:lang w:val="ka-GE" w:eastAsia="x-none"/>
        </w:rPr>
      </w:pPr>
      <w:r w:rsidRPr="006C71A7">
        <w:rPr>
          <w:rFonts w:ascii="Sylfaen" w:hAnsi="Sylfaen"/>
          <w:color w:val="000000" w:themeColor="text1"/>
          <w:lang w:val="ka-GE" w:eastAsia="x-none"/>
        </w:rPr>
        <w:lastRenderedPageBreak/>
        <w:t>არაიმუნურ პირებს უნდა შეეთავაზოთ ვ</w:t>
      </w:r>
      <w:r w:rsidRPr="007808BF">
        <w:rPr>
          <w:rFonts w:ascii="Sylfaen" w:hAnsi="Sylfaen"/>
          <w:lang w:val="ka-GE" w:eastAsia="x-none"/>
        </w:rPr>
        <w:t>აქცინაცია HAV და HBV ინფექციებზე. ვაქცინაციაზე პასუხი მნიშვნელოვნადაა დამოკიდებული იმუნურ სტატუსსა და აივ ვირუსული დატვირთვის დონეზე. დაბალი CD4 (&lt;200 უჯრედი/მმ</w:t>
      </w:r>
      <w:r w:rsidRPr="007808BF">
        <w:rPr>
          <w:rFonts w:ascii="Sylfaen" w:hAnsi="Sylfaen"/>
          <w:vertAlign w:val="superscript"/>
          <w:lang w:val="ka-GE" w:eastAsia="x-none"/>
        </w:rPr>
        <w:t>3</w:t>
      </w:r>
      <w:r w:rsidRPr="007808BF">
        <w:rPr>
          <w:rFonts w:ascii="Sylfaen" w:hAnsi="Sylfaen"/>
          <w:lang w:val="ka-GE" w:eastAsia="x-none"/>
        </w:rPr>
        <w:t xml:space="preserve">) და აქტიური აივ რეპლიკაციის მქონე პირებში ვაქცინაციამდე უნდა დაიწყოს არვ მკურნალობა. </w:t>
      </w:r>
      <w:r w:rsidRPr="00707520">
        <w:rPr>
          <w:rFonts w:ascii="Sylfaen" w:hAnsi="Sylfaen"/>
          <w:lang w:val="ka-GE" w:eastAsia="x-none"/>
        </w:rPr>
        <w:t xml:space="preserve">                   A</w:t>
      </w:r>
      <w:r w:rsidRPr="007808BF">
        <w:rPr>
          <w:rFonts w:ascii="Sylfaen" w:hAnsi="Sylfaen"/>
          <w:lang w:val="ka-GE" w:eastAsia="x-none"/>
        </w:rPr>
        <w:t>nti-HBc IgG იზოლირებულად დადებით პირებში (HBsAg უარყ</w:t>
      </w:r>
      <w:r>
        <w:rPr>
          <w:rFonts w:ascii="Sylfaen" w:hAnsi="Sylfaen"/>
          <w:lang w:val="ka-GE" w:eastAsia="x-none"/>
        </w:rPr>
        <w:t>ო</w:t>
      </w:r>
      <w:r w:rsidRPr="007808BF">
        <w:rPr>
          <w:rFonts w:ascii="Sylfaen" w:hAnsi="Sylfaen"/>
          <w:lang w:val="ka-GE" w:eastAsia="x-none"/>
        </w:rPr>
        <w:t>ფითი, anti-HB</w:t>
      </w:r>
      <w:r w:rsidRPr="00707520">
        <w:rPr>
          <w:rFonts w:ascii="Sylfaen" w:hAnsi="Sylfaen"/>
          <w:lang w:val="ka-GE" w:eastAsia="x-none"/>
        </w:rPr>
        <w:t>c</w:t>
      </w:r>
      <w:r w:rsidRPr="007808BF">
        <w:rPr>
          <w:rFonts w:ascii="Sylfaen" w:hAnsi="Sylfaen"/>
          <w:lang w:val="ka-GE" w:eastAsia="x-none"/>
        </w:rPr>
        <w:t xml:space="preserve"> დადეითი და anti-HBs უარყოფითი) იმუნიზაციის სარგებლის შესახებ არას</w:t>
      </w:r>
      <w:r>
        <w:rPr>
          <w:rFonts w:ascii="Sylfaen" w:hAnsi="Sylfaen"/>
          <w:lang w:val="ka-GE" w:eastAsia="x-none"/>
        </w:rPr>
        <w:t>ა</w:t>
      </w:r>
      <w:r w:rsidRPr="007808BF">
        <w:rPr>
          <w:rFonts w:ascii="Sylfaen" w:hAnsi="Sylfaen"/>
          <w:lang w:val="ka-GE" w:eastAsia="x-none"/>
        </w:rPr>
        <w:t>კმარისი მონაცემების გამო აღნიშნულ პოპულაციაში ვაქცინაცია რეკომენდებული არ არის. თუმცა, თუ anti-HBc სტატუსი უცნობია ვაქცინაცია რეკომენდებულია H</w:t>
      </w:r>
      <w:r w:rsidRPr="00A769BA">
        <w:rPr>
          <w:rFonts w:ascii="Sylfaen" w:hAnsi="Sylfaen"/>
          <w:lang w:val="ka-GE" w:eastAsia="x-none"/>
        </w:rPr>
        <w:t>B</w:t>
      </w:r>
      <w:r w:rsidRPr="007808BF">
        <w:rPr>
          <w:rFonts w:ascii="Sylfaen" w:hAnsi="Sylfaen"/>
          <w:lang w:val="ka-GE" w:eastAsia="x-none"/>
        </w:rPr>
        <w:t>sAg უარყოფ</w:t>
      </w:r>
      <w:r>
        <w:rPr>
          <w:rFonts w:ascii="Sylfaen" w:hAnsi="Sylfaen"/>
          <w:lang w:val="ka-GE" w:eastAsia="x-none"/>
        </w:rPr>
        <w:t>ი</w:t>
      </w:r>
      <w:r w:rsidRPr="007808BF">
        <w:rPr>
          <w:rFonts w:ascii="Sylfaen" w:hAnsi="Sylfaen"/>
          <w:lang w:val="ka-GE" w:eastAsia="x-none"/>
        </w:rPr>
        <w:t xml:space="preserve">თ ყველა პირში. </w:t>
      </w:r>
    </w:p>
    <w:p w:rsidR="004C5DE7" w:rsidRPr="007808BF" w:rsidRDefault="004C5DE7" w:rsidP="004C5DE7">
      <w:pPr>
        <w:pStyle w:val="ListParagraph"/>
        <w:jc w:val="both"/>
        <w:rPr>
          <w:rFonts w:ascii="Sylfaen" w:hAnsi="Sylfaen"/>
          <w:lang w:val="ka-GE" w:eastAsia="x-none"/>
        </w:rPr>
      </w:pPr>
    </w:p>
    <w:p w:rsidR="00675391" w:rsidRPr="004C5DE7" w:rsidRDefault="004C5DE7" w:rsidP="004C5DE7">
      <w:pPr>
        <w:pStyle w:val="ListParagraph"/>
        <w:numPr>
          <w:ilvl w:val="0"/>
          <w:numId w:val="26"/>
        </w:numPr>
        <w:jc w:val="both"/>
        <w:rPr>
          <w:rFonts w:ascii="Sylfaen" w:hAnsi="Sylfaen"/>
          <w:lang w:val="ka-GE" w:eastAsia="x-none"/>
        </w:rPr>
      </w:pPr>
      <w:r w:rsidRPr="007808BF">
        <w:rPr>
          <w:rFonts w:ascii="Sylfaen" w:hAnsi="Sylfaen"/>
          <w:lang w:val="ka-GE" w:eastAsia="x-none"/>
        </w:rPr>
        <w:t>განიხილეთ რე-ვაქცინაცია HBV ვაქცინაზე არას</w:t>
      </w:r>
      <w:r>
        <w:rPr>
          <w:rFonts w:ascii="Sylfaen" w:hAnsi="Sylfaen"/>
          <w:lang w:val="ka-GE" w:eastAsia="x-none"/>
        </w:rPr>
        <w:t>ა</w:t>
      </w:r>
      <w:r w:rsidRPr="007808BF">
        <w:rPr>
          <w:rFonts w:ascii="Sylfaen" w:hAnsi="Sylfaen"/>
          <w:lang w:val="ka-GE" w:eastAsia="x-none"/>
        </w:rPr>
        <w:t>კმარისი პასუხის (anti-HBs &lt;10 IU/L) მქონე პირებში. ვაქცინის ორმაგი დოზის (</w:t>
      </w:r>
      <w:r w:rsidRPr="007808BF">
        <w:rPr>
          <w:rFonts w:ascii="Sylfaen" w:hAnsi="Sylfaen" w:cs="Arial"/>
          <w:color w:val="000000"/>
          <w:lang w:val="ka-GE" w:eastAsia="en-GB"/>
        </w:rPr>
        <w:t xml:space="preserve">40 </w:t>
      </w:r>
      <w:r w:rsidRPr="007808BF">
        <w:rPr>
          <w:rFonts w:ascii="Sylfaen" w:hAnsi="Sylfaen" w:cs="Arial"/>
          <w:color w:val="000000"/>
          <w:lang w:val="en-GB" w:eastAsia="en-GB"/>
        </w:rPr>
        <w:t>μ</w:t>
      </w:r>
      <w:r w:rsidRPr="007808BF">
        <w:rPr>
          <w:rFonts w:ascii="Sylfaen" w:hAnsi="Sylfaen" w:cs="Arial"/>
          <w:color w:val="000000"/>
          <w:lang w:val="ka-GE" w:eastAsia="en-GB"/>
        </w:rPr>
        <w:t>g)</w:t>
      </w:r>
      <w:r w:rsidRPr="007808BF">
        <w:rPr>
          <w:rFonts w:ascii="Sylfaen" w:hAnsi="Sylfaen"/>
          <w:lang w:val="ka-GE" w:eastAsia="x-none"/>
        </w:rPr>
        <w:t xml:space="preserve"> გამოყენებამ 3-4-დოზიანი კურსით (0, 1, 6 და 12 თვე) შესაძლოა გა</w:t>
      </w:r>
      <w:r>
        <w:rPr>
          <w:rFonts w:ascii="Sylfaen" w:hAnsi="Sylfaen"/>
          <w:lang w:val="ka-GE" w:eastAsia="x-none"/>
        </w:rPr>
        <w:t>ა</w:t>
      </w:r>
      <w:r w:rsidRPr="007808BF">
        <w:rPr>
          <w:rFonts w:ascii="Sylfaen" w:hAnsi="Sylfaen"/>
          <w:lang w:val="ka-GE" w:eastAsia="x-none"/>
        </w:rPr>
        <w:t>უმჯობესოს პასუხი. უშედეგო იმუნიზაციის შემთხვევაში HBV სეროლოგიური მარკერები უნდა გადამოწმდეს ყოველწლიურად ან საჭირ</w:t>
      </w:r>
      <w:r w:rsidRPr="00A769BA">
        <w:rPr>
          <w:rFonts w:ascii="Sylfaen" w:hAnsi="Sylfaen"/>
          <w:lang w:val="ka-GE" w:eastAsia="x-none"/>
        </w:rPr>
        <w:t>o</w:t>
      </w:r>
      <w:r w:rsidRPr="007808BF">
        <w:rPr>
          <w:rFonts w:ascii="Sylfaen" w:hAnsi="Sylfaen"/>
          <w:lang w:val="ka-GE" w:eastAsia="x-none"/>
        </w:rPr>
        <w:t>ებისამებრ</w:t>
      </w:r>
      <w:r w:rsidRPr="00A769BA">
        <w:rPr>
          <w:rFonts w:ascii="Sylfaen" w:hAnsi="Sylfaen"/>
          <w:lang w:val="ka-GE" w:eastAsia="x-none"/>
        </w:rPr>
        <w:t>,</w:t>
      </w:r>
      <w:r w:rsidRPr="007808BF">
        <w:rPr>
          <w:rFonts w:ascii="Sylfaen" w:hAnsi="Sylfaen"/>
          <w:lang w:val="ka-GE" w:eastAsia="x-none"/>
        </w:rPr>
        <w:t xml:space="preserve"> მაღალი რისკის ან კლინიკური ჩვენებების არსებობისას. ასეთ პირებში რეკომენდებულია ტენოფოვირის შემცველი არვ </w:t>
      </w:r>
      <w:r>
        <w:rPr>
          <w:rFonts w:ascii="Sylfaen" w:hAnsi="Sylfaen"/>
          <w:lang w:val="ka-GE" w:eastAsia="x-none"/>
        </w:rPr>
        <w:t xml:space="preserve">რეჟიმის </w:t>
      </w:r>
      <w:r w:rsidRPr="007808BF">
        <w:rPr>
          <w:rFonts w:ascii="Sylfaen" w:hAnsi="Sylfaen"/>
          <w:lang w:val="ka-GE" w:eastAsia="x-none"/>
        </w:rPr>
        <w:t xml:space="preserve">დანიშნვა, ვინაიდან ტენოფოვირის გამოყენება დაკავშირებულია HBV ინფექციის პრევენციასთან. </w:t>
      </w:r>
    </w:p>
    <w:p w:rsidR="00A62DA7" w:rsidRPr="0085738D" w:rsidRDefault="00A62DA7" w:rsidP="006B7AE8">
      <w:pPr>
        <w:pStyle w:val="Heading2"/>
        <w:jc w:val="both"/>
        <w:rPr>
          <w:rFonts w:ascii="Sylfaen" w:hAnsi="Sylfaen"/>
        </w:rPr>
      </w:pPr>
      <w:bookmarkStart w:id="75" w:name="_Toc75515879"/>
      <w:r w:rsidRPr="0085738D">
        <w:rPr>
          <w:rFonts w:ascii="Sylfaen" w:hAnsi="Sylfaen" w:cs="Sylfaen"/>
        </w:rPr>
        <w:t>აივ</w:t>
      </w:r>
      <w:r w:rsidRPr="0085738D">
        <w:rPr>
          <w:rFonts w:ascii="Sylfaen" w:hAnsi="Sylfaen"/>
        </w:rPr>
        <w:t xml:space="preserve"> </w:t>
      </w:r>
      <w:r w:rsidRPr="0085738D">
        <w:rPr>
          <w:rFonts w:ascii="Sylfaen" w:hAnsi="Sylfaen" w:cs="Sylfaen"/>
        </w:rPr>
        <w:t>და</w:t>
      </w:r>
      <w:r w:rsidRPr="0085738D">
        <w:rPr>
          <w:rFonts w:ascii="Sylfaen" w:hAnsi="Sylfaen"/>
        </w:rPr>
        <w:t xml:space="preserve"> HBV </w:t>
      </w:r>
      <w:r w:rsidRPr="0085738D">
        <w:rPr>
          <w:rFonts w:ascii="Sylfaen" w:hAnsi="Sylfaen" w:cs="Sylfaen"/>
        </w:rPr>
        <w:t>კო</w:t>
      </w:r>
      <w:r w:rsidRPr="0085738D">
        <w:rPr>
          <w:rFonts w:ascii="Sylfaen" w:hAnsi="Sylfaen"/>
        </w:rPr>
        <w:t>-</w:t>
      </w:r>
      <w:r w:rsidRPr="0085738D">
        <w:rPr>
          <w:rFonts w:ascii="Sylfaen" w:hAnsi="Sylfaen" w:cs="Sylfaen"/>
        </w:rPr>
        <w:t>ინფ</w:t>
      </w:r>
      <w:r w:rsidR="00CD4442" w:rsidRPr="0085738D">
        <w:rPr>
          <w:rFonts w:ascii="Sylfaen" w:hAnsi="Sylfaen" w:cs="Sylfaen"/>
          <w:lang w:val="ka-GE"/>
        </w:rPr>
        <w:t xml:space="preserve">იცირებული პაციენტების </w:t>
      </w:r>
      <w:r w:rsidR="006B7AE8">
        <w:rPr>
          <w:rFonts w:ascii="Sylfaen" w:hAnsi="Sylfaen" w:cs="Sylfaen"/>
          <w:lang w:val="ka-GE"/>
        </w:rPr>
        <w:t>მ</w:t>
      </w:r>
      <w:r w:rsidRPr="0085738D">
        <w:rPr>
          <w:rFonts w:ascii="Sylfaen" w:hAnsi="Sylfaen" w:cs="Sylfaen"/>
        </w:rPr>
        <w:t>კურნალობა</w:t>
      </w:r>
      <w:r w:rsidRPr="0085738D">
        <w:rPr>
          <w:rFonts w:ascii="Sylfaen" w:hAnsi="Sylfaen"/>
        </w:rPr>
        <w:t xml:space="preserve"> </w:t>
      </w:r>
      <w:r w:rsidRPr="0085738D">
        <w:rPr>
          <w:rFonts w:ascii="Sylfaen" w:hAnsi="Sylfaen" w:cs="Sylfaen"/>
        </w:rPr>
        <w:t>და</w:t>
      </w:r>
      <w:r w:rsidRPr="0085738D">
        <w:rPr>
          <w:rFonts w:ascii="Sylfaen" w:hAnsi="Sylfaen"/>
        </w:rPr>
        <w:t xml:space="preserve"> </w:t>
      </w:r>
      <w:r w:rsidRPr="0085738D">
        <w:rPr>
          <w:rFonts w:ascii="Sylfaen" w:hAnsi="Sylfaen" w:cs="Sylfaen"/>
        </w:rPr>
        <w:t>მონიტორინგი</w:t>
      </w:r>
      <w:bookmarkEnd w:id="75"/>
    </w:p>
    <w:p w:rsidR="009820CA" w:rsidRPr="0085738D" w:rsidRDefault="009820CA" w:rsidP="001129C0">
      <w:pPr>
        <w:spacing w:before="120" w:after="120"/>
        <w:rPr>
          <w:rFonts w:ascii="Sylfaen" w:hAnsi="Sylfaen"/>
          <w:b/>
          <w:lang w:val="ka-GE" w:eastAsia="x-none"/>
        </w:rPr>
      </w:pPr>
      <w:r w:rsidRPr="0085738D">
        <w:rPr>
          <w:rFonts w:ascii="Sylfaen" w:hAnsi="Sylfaen"/>
          <w:b/>
          <w:lang w:val="ka-GE" w:eastAsia="x-none"/>
        </w:rPr>
        <w:t>მკურნალობის ჩვენებები</w:t>
      </w:r>
      <w:r w:rsidR="002D1871" w:rsidRPr="0085738D">
        <w:rPr>
          <w:rFonts w:ascii="Sylfaen" w:hAnsi="Sylfaen"/>
          <w:b/>
          <w:lang w:val="ka-GE" w:eastAsia="x-none"/>
        </w:rPr>
        <w:t>/მკურნალობის შერჩევა</w:t>
      </w:r>
    </w:p>
    <w:p w:rsidR="004C5DE7" w:rsidRPr="007808BF" w:rsidRDefault="004C5DE7" w:rsidP="004C5DE7">
      <w:pPr>
        <w:pStyle w:val="ListParagraph"/>
        <w:numPr>
          <w:ilvl w:val="0"/>
          <w:numId w:val="27"/>
        </w:numPr>
        <w:jc w:val="both"/>
        <w:rPr>
          <w:rFonts w:ascii="Sylfaen" w:hAnsi="Sylfaen"/>
          <w:lang w:val="ka-GE" w:eastAsia="x-none"/>
        </w:rPr>
      </w:pPr>
      <w:r w:rsidRPr="007808BF">
        <w:rPr>
          <w:rFonts w:ascii="Sylfaen" w:hAnsi="Sylfaen" w:cs="Sylfaen"/>
          <w:lang w:val="ka-GE" w:eastAsia="x-none"/>
        </w:rPr>
        <w:t>აივ</w:t>
      </w:r>
      <w:r w:rsidRPr="007808BF">
        <w:rPr>
          <w:rFonts w:ascii="Sylfaen" w:hAnsi="Sylfaen"/>
          <w:lang w:val="ka-GE" w:eastAsia="x-none"/>
        </w:rPr>
        <w:t xml:space="preserve">/HBV კო-ინფექციის მქონე პაციენტებს უნდა დაენიშნოთ ტენოფოვირის (TDF) შემცველი არვ </w:t>
      </w:r>
      <w:r>
        <w:rPr>
          <w:rFonts w:ascii="Sylfaen" w:hAnsi="Sylfaen"/>
          <w:lang w:val="ka-GE" w:eastAsia="x-none"/>
        </w:rPr>
        <w:t xml:space="preserve">რეჟიმი. </w:t>
      </w:r>
    </w:p>
    <w:p w:rsidR="004C5DE7" w:rsidRPr="007808BF" w:rsidRDefault="004C5DE7" w:rsidP="004C5DE7">
      <w:pPr>
        <w:pStyle w:val="ListParagraph"/>
        <w:numPr>
          <w:ilvl w:val="0"/>
          <w:numId w:val="27"/>
        </w:numPr>
        <w:jc w:val="both"/>
        <w:rPr>
          <w:rFonts w:ascii="Sylfaen" w:hAnsi="Sylfaen"/>
          <w:lang w:val="ka-GE"/>
        </w:rPr>
      </w:pPr>
      <w:r w:rsidRPr="007808BF">
        <w:rPr>
          <w:rFonts w:ascii="Sylfaen" w:hAnsi="Sylfaen"/>
          <w:lang w:val="ka-GE" w:eastAsia="x-none"/>
        </w:rPr>
        <w:t>ანტი-</w:t>
      </w:r>
      <w:r w:rsidRPr="007808BF">
        <w:rPr>
          <w:rFonts w:ascii="Sylfaen" w:hAnsi="Sylfaen"/>
          <w:lang w:eastAsia="x-none"/>
        </w:rPr>
        <w:t>HBV</w:t>
      </w:r>
      <w:r w:rsidRPr="007808BF">
        <w:rPr>
          <w:rFonts w:ascii="Sylfaen" w:hAnsi="Sylfaen"/>
          <w:lang w:val="ka-GE" w:eastAsia="x-none"/>
        </w:rPr>
        <w:t xml:space="preserve"> აქტიური არვ მკურნალობის შეწყვეტა აივ/</w:t>
      </w:r>
      <w:r w:rsidRPr="007808BF">
        <w:rPr>
          <w:rFonts w:ascii="Sylfaen" w:hAnsi="Sylfaen"/>
          <w:lang w:eastAsia="x-none"/>
        </w:rPr>
        <w:t>HBV</w:t>
      </w:r>
      <w:r w:rsidRPr="007808BF">
        <w:rPr>
          <w:rFonts w:ascii="Sylfaen" w:hAnsi="Sylfaen"/>
          <w:lang w:val="ka-GE" w:eastAsia="x-none"/>
        </w:rPr>
        <w:t xml:space="preserve"> კო-ინფიცირებულ პაციენტებში არ არის რეკომენდებული</w:t>
      </w:r>
      <w:r>
        <w:rPr>
          <w:rFonts w:ascii="Sylfaen" w:hAnsi="Sylfaen"/>
          <w:lang w:val="ka-GE" w:eastAsia="x-none"/>
        </w:rPr>
        <w:t xml:space="preserve">, რადგან ასეთ შემთხვევაში მაღალია რისკი </w:t>
      </w:r>
      <w:r w:rsidRPr="007808BF">
        <w:rPr>
          <w:rFonts w:ascii="Sylfaen" w:hAnsi="Sylfaen"/>
          <w:lang w:eastAsia="x-none"/>
        </w:rPr>
        <w:t>HBV</w:t>
      </w:r>
      <w:r>
        <w:rPr>
          <w:rFonts w:ascii="Sylfaen" w:hAnsi="Sylfaen"/>
          <w:lang w:val="ka-GE" w:eastAsia="x-none"/>
        </w:rPr>
        <w:t xml:space="preserve"> რეაქტივაციისა და მძიმე ჰეპატიტის განვითარების.</w:t>
      </w:r>
      <w:r w:rsidRPr="007808BF">
        <w:rPr>
          <w:rFonts w:ascii="Sylfaen" w:hAnsi="Sylfaen"/>
          <w:lang w:val="ka-GE" w:eastAsia="x-none"/>
        </w:rPr>
        <w:t xml:space="preserve"> </w:t>
      </w:r>
    </w:p>
    <w:p w:rsidR="004C5DE7" w:rsidRPr="007808BF" w:rsidRDefault="004C5DE7" w:rsidP="004C5DE7">
      <w:pPr>
        <w:pStyle w:val="ListParagraph"/>
        <w:numPr>
          <w:ilvl w:val="0"/>
          <w:numId w:val="27"/>
        </w:numPr>
        <w:jc w:val="both"/>
        <w:rPr>
          <w:rFonts w:ascii="Sylfaen" w:hAnsi="Sylfaen"/>
          <w:lang w:val="ka-GE"/>
        </w:rPr>
      </w:pPr>
      <w:r w:rsidRPr="007808BF">
        <w:rPr>
          <w:rFonts w:ascii="Sylfaen" w:hAnsi="Sylfaen"/>
          <w:lang w:val="ka-GE" w:eastAsia="x-none"/>
        </w:rPr>
        <w:t xml:space="preserve">დაბალი </w:t>
      </w:r>
      <w:r w:rsidRPr="007808BF">
        <w:rPr>
          <w:rFonts w:ascii="Sylfaen" w:hAnsi="Sylfaen"/>
          <w:lang w:eastAsia="x-none"/>
        </w:rPr>
        <w:t xml:space="preserve">CD4 </w:t>
      </w:r>
      <w:r w:rsidRPr="007808BF">
        <w:rPr>
          <w:rFonts w:ascii="Sylfaen" w:hAnsi="Sylfaen"/>
          <w:lang w:val="ka-GE" w:eastAsia="x-none"/>
        </w:rPr>
        <w:t>უჯრედებისა და ღვიძლის ციროზის მქონე პაციენტები საჭიროებენ განსაკუთრებულ მე</w:t>
      </w:r>
      <w:r>
        <w:rPr>
          <w:rFonts w:ascii="Sylfaen" w:hAnsi="Sylfaen"/>
          <w:lang w:val="ka-GE" w:eastAsia="x-none"/>
        </w:rPr>
        <w:t>თ</w:t>
      </w:r>
      <w:r w:rsidRPr="007808BF">
        <w:rPr>
          <w:rFonts w:ascii="Sylfaen" w:hAnsi="Sylfaen"/>
          <w:lang w:val="ka-GE" w:eastAsia="x-none"/>
        </w:rPr>
        <w:t>ვალყურეობას არვ მკურნალობის დაწყებიდან პირველი თვეების მანძილზე</w:t>
      </w:r>
      <w:r>
        <w:rPr>
          <w:rFonts w:ascii="Sylfaen" w:hAnsi="Sylfaen"/>
          <w:lang w:val="ka-GE" w:eastAsia="x-none"/>
        </w:rPr>
        <w:t>,</w:t>
      </w:r>
      <w:r w:rsidRPr="007808BF">
        <w:rPr>
          <w:rFonts w:ascii="Sylfaen" w:hAnsi="Sylfaen"/>
          <w:lang w:val="ka-GE" w:eastAsia="x-none"/>
        </w:rPr>
        <w:t xml:space="preserve"> იმუნური რეკონსტიტუციისა და შ</w:t>
      </w:r>
      <w:r>
        <w:rPr>
          <w:rFonts w:ascii="Sylfaen" w:hAnsi="Sylfaen"/>
          <w:lang w:val="ka-GE" w:eastAsia="x-none"/>
        </w:rPr>
        <w:t>ე</w:t>
      </w:r>
      <w:r w:rsidRPr="007808BF">
        <w:rPr>
          <w:rFonts w:ascii="Sylfaen" w:hAnsi="Sylfaen"/>
          <w:lang w:val="ka-GE" w:eastAsia="x-none"/>
        </w:rPr>
        <w:t>მდგომი დეკომპენსაციის რისკის გამო.</w:t>
      </w:r>
    </w:p>
    <w:p w:rsidR="004C5DE7" w:rsidRPr="007808BF" w:rsidRDefault="004C5DE7" w:rsidP="004C5DE7">
      <w:pPr>
        <w:pStyle w:val="ListParagraph"/>
        <w:numPr>
          <w:ilvl w:val="0"/>
          <w:numId w:val="27"/>
        </w:numPr>
        <w:jc w:val="both"/>
        <w:rPr>
          <w:rFonts w:ascii="Sylfaen" w:hAnsi="Sylfaen"/>
          <w:lang w:val="ka-GE"/>
        </w:rPr>
      </w:pPr>
      <w:r w:rsidRPr="00B64F0E">
        <w:rPr>
          <w:rFonts w:ascii="Sylfaen" w:hAnsi="Sylfaen"/>
          <w:color w:val="000000" w:themeColor="text1"/>
          <w:lang w:val="ka-GE" w:eastAsia="x-none"/>
        </w:rPr>
        <w:t>სიფრთხილეა საჭირო ტენოფოვირის შემცველი</w:t>
      </w:r>
      <w:r w:rsidRPr="009D4F74">
        <w:rPr>
          <w:rFonts w:ascii="Sylfaen" w:hAnsi="Sylfaen"/>
          <w:color w:val="FF0000"/>
          <w:lang w:val="ka-GE" w:eastAsia="x-none"/>
        </w:rPr>
        <w:t xml:space="preserve"> </w:t>
      </w:r>
      <w:r w:rsidRPr="007808BF">
        <w:rPr>
          <w:rFonts w:ascii="Sylfaen" w:hAnsi="Sylfaen"/>
          <w:lang w:val="ka-GE" w:eastAsia="x-none"/>
        </w:rPr>
        <w:t xml:space="preserve">არვ </w:t>
      </w:r>
      <w:r>
        <w:rPr>
          <w:rFonts w:ascii="Sylfaen" w:hAnsi="Sylfaen"/>
          <w:lang w:val="ka-GE" w:eastAsia="x-none"/>
        </w:rPr>
        <w:t>რეჟიმის შეცვლისას</w:t>
      </w:r>
      <w:r>
        <w:rPr>
          <w:rFonts w:ascii="Sylfaen" w:hAnsi="Sylfaen"/>
          <w:lang w:eastAsia="x-none"/>
        </w:rPr>
        <w:t xml:space="preserve">, </w:t>
      </w:r>
      <w:r>
        <w:rPr>
          <w:rFonts w:ascii="Sylfaen" w:hAnsi="Sylfaen"/>
          <w:lang w:val="ka-GE" w:eastAsia="x-none"/>
        </w:rPr>
        <w:t>კერძოდ</w:t>
      </w:r>
      <w:r w:rsidRPr="007808BF">
        <w:rPr>
          <w:rFonts w:ascii="Sylfaen" w:hAnsi="Sylfaen"/>
          <w:lang w:val="ka-GE" w:eastAsia="x-none"/>
        </w:rPr>
        <w:t xml:space="preserve"> დაბალი გენეტიკური ბარიერის მქონე მედიკამენტებზე </w:t>
      </w:r>
      <w:r>
        <w:rPr>
          <w:rFonts w:ascii="Sylfaen" w:hAnsi="Sylfaen"/>
          <w:lang w:val="ka-GE" w:eastAsia="x-none"/>
        </w:rPr>
        <w:t>(</w:t>
      </w:r>
      <w:r>
        <w:rPr>
          <w:rFonts w:ascii="Sylfaen" w:hAnsi="Sylfaen"/>
          <w:lang w:eastAsia="x-none"/>
        </w:rPr>
        <w:t xml:space="preserve">3TC, FTC) </w:t>
      </w:r>
      <w:r w:rsidRPr="007808BF">
        <w:rPr>
          <w:rFonts w:ascii="Sylfaen" w:hAnsi="Sylfaen"/>
          <w:lang w:val="ka-GE" w:eastAsia="x-none"/>
        </w:rPr>
        <w:t>გადართვისას.</w:t>
      </w:r>
    </w:p>
    <w:p w:rsidR="004C5DE7" w:rsidRDefault="004C5DE7" w:rsidP="004C5DE7">
      <w:pPr>
        <w:pStyle w:val="ListParagraph"/>
        <w:numPr>
          <w:ilvl w:val="0"/>
          <w:numId w:val="27"/>
        </w:numPr>
        <w:jc w:val="both"/>
        <w:rPr>
          <w:rFonts w:ascii="Sylfaen" w:hAnsi="Sylfaen"/>
          <w:lang w:val="ka-GE"/>
        </w:rPr>
      </w:pPr>
      <w:r w:rsidRPr="007808BF">
        <w:rPr>
          <w:rFonts w:ascii="Sylfaen" w:hAnsi="Sylfaen"/>
          <w:lang w:val="ka-GE"/>
        </w:rPr>
        <w:t>არვ მკურნალობის გამარტივებამდე (მაგ. ორ მედიკამენტიანი რეჟიმის დანიშვნა</w:t>
      </w:r>
      <w:r>
        <w:rPr>
          <w:rFonts w:ascii="Sylfaen" w:hAnsi="Sylfaen"/>
          <w:lang w:val="ka-GE"/>
        </w:rPr>
        <w:t xml:space="preserve">, სადაც არ შედის </w:t>
      </w:r>
      <w:r>
        <w:rPr>
          <w:rFonts w:ascii="Sylfaen" w:hAnsi="Sylfaen"/>
        </w:rPr>
        <w:t>TDF</w:t>
      </w:r>
      <w:r w:rsidRPr="007808BF">
        <w:rPr>
          <w:rFonts w:ascii="Sylfaen" w:hAnsi="Sylfaen"/>
          <w:lang w:val="ka-GE"/>
        </w:rPr>
        <w:t xml:space="preserve">) აუცილებელია </w:t>
      </w:r>
      <w:r w:rsidRPr="007808BF">
        <w:rPr>
          <w:rFonts w:ascii="Sylfaen" w:hAnsi="Sylfaen"/>
        </w:rPr>
        <w:t>HBV</w:t>
      </w:r>
      <w:r w:rsidRPr="007808BF">
        <w:rPr>
          <w:rFonts w:ascii="Sylfaen" w:hAnsi="Sylfaen"/>
          <w:lang w:val="ka-GE"/>
        </w:rPr>
        <w:t xml:space="preserve"> სტატუსის გადამოწმება.</w:t>
      </w:r>
    </w:p>
    <w:p w:rsidR="004C5DE7" w:rsidRPr="007808BF" w:rsidRDefault="004C5DE7" w:rsidP="004C5DE7">
      <w:pPr>
        <w:spacing w:after="120"/>
        <w:rPr>
          <w:rFonts w:ascii="Sylfaen" w:hAnsi="Sylfaen"/>
          <w:b/>
          <w:lang w:val="ka-GE"/>
        </w:rPr>
      </w:pPr>
      <w:r w:rsidRPr="007808BF">
        <w:rPr>
          <w:rFonts w:ascii="Sylfaen" w:hAnsi="Sylfaen"/>
          <w:b/>
          <w:lang w:val="ka-GE"/>
        </w:rPr>
        <w:t>მკურნალობის მიზანი</w:t>
      </w:r>
    </w:p>
    <w:p w:rsidR="004C5DE7" w:rsidRPr="007808BF" w:rsidRDefault="004C5DE7" w:rsidP="004C5DE7">
      <w:pPr>
        <w:pStyle w:val="ListParagraph"/>
        <w:numPr>
          <w:ilvl w:val="0"/>
          <w:numId w:val="27"/>
        </w:numPr>
        <w:jc w:val="both"/>
        <w:rPr>
          <w:rFonts w:ascii="Sylfaen" w:hAnsi="Sylfaen"/>
          <w:lang w:val="ka-GE"/>
        </w:rPr>
      </w:pPr>
      <w:r w:rsidRPr="007808BF">
        <w:rPr>
          <w:rFonts w:ascii="Sylfaen" w:hAnsi="Sylfaen"/>
          <w:lang w:val="ka-GE"/>
        </w:rPr>
        <w:t>Anti-HBV აქტივობის მქონე ნუკლეოზიდების ანალოგებით მკურნალობის ოპტიმალური ხანგრძლივობა განსაზღვრული არ არის. ამიტომ ექსპერტები რეკომენდაციას უწევენ მკურნალობას მთელი ცხოვრების მანძილზე. არვ მკურნალობაზე მყოფ პირები, რომლებიც საჭიროებენ ნუკლეო</w:t>
      </w:r>
      <w:r>
        <w:rPr>
          <w:rFonts w:ascii="Sylfaen" w:hAnsi="Sylfaen"/>
          <w:lang w:val="ka-GE"/>
        </w:rPr>
        <w:t>ზ</w:t>
      </w:r>
      <w:r w:rsidRPr="007808BF">
        <w:rPr>
          <w:rFonts w:ascii="Sylfaen" w:hAnsi="Sylfaen"/>
          <w:lang w:val="ka-GE"/>
        </w:rPr>
        <w:t xml:space="preserve">იდური ანალოგების ჩანაცვლებას, anti-HBV აქტიური მედიკამენტის გამოყენება შესაძლებელია სიფრთხილით შეჩერდეს არა ციროზიან HBeAg დადებით პაციენტებში, რონლებშიც დაფიქსრიდა HBe სეროკონვერსია სულ ცოტა 1 წლის მანძილზე ან HBs სეროკენვერსიის დადასტრუებისას HBeAg უარყოფით პირებში. </w:t>
      </w:r>
      <w:r w:rsidRPr="007808BF">
        <w:rPr>
          <w:rFonts w:ascii="Sylfaen" w:hAnsi="Sylfaen"/>
          <w:lang w:val="ka-GE"/>
        </w:rPr>
        <w:lastRenderedPageBreak/>
        <w:t>ციროზის მქონე პაციენტებში ეფექტური anti-HBV მკურნალობის შეჩერება რეკომენდებული არ არის გამწვავებისა და დეკომპენსაციის რისკის გამო.</w:t>
      </w:r>
    </w:p>
    <w:p w:rsidR="004C5DE7" w:rsidRPr="007808BF" w:rsidRDefault="004C5DE7" w:rsidP="004C5DE7">
      <w:pPr>
        <w:spacing w:after="120"/>
        <w:rPr>
          <w:rFonts w:ascii="Sylfaen" w:hAnsi="Sylfaen"/>
          <w:b/>
          <w:lang w:val="ka-GE"/>
        </w:rPr>
      </w:pPr>
      <w:r w:rsidRPr="007808BF">
        <w:rPr>
          <w:rFonts w:ascii="Sylfaen" w:hAnsi="Sylfaen"/>
          <w:b/>
          <w:lang w:val="ka-GE"/>
        </w:rPr>
        <w:t>მკურნალობის მონიტორინგი</w:t>
      </w:r>
    </w:p>
    <w:p w:rsidR="004C5DE7" w:rsidRPr="007808BF" w:rsidRDefault="004C5DE7" w:rsidP="004C5DE7">
      <w:pPr>
        <w:pStyle w:val="ListParagraph"/>
        <w:numPr>
          <w:ilvl w:val="0"/>
          <w:numId w:val="27"/>
        </w:numPr>
        <w:jc w:val="both"/>
        <w:rPr>
          <w:rFonts w:ascii="Sylfaen" w:hAnsi="Sylfaen"/>
          <w:lang w:val="ka-GE"/>
        </w:rPr>
      </w:pPr>
      <w:r w:rsidRPr="007808BF">
        <w:rPr>
          <w:rFonts w:ascii="Sylfaen" w:hAnsi="Sylfaen"/>
          <w:lang w:val="ka-GE"/>
        </w:rPr>
        <w:t>ღვიძლის ფუნქციური სინჯები უნდა გაკეთდეს ყოველ 3 თვეში მკურნალობის პირველ წელიწადს და შემდგომ ყოველ 6-12 თვეში.</w:t>
      </w:r>
    </w:p>
    <w:p w:rsidR="004C5DE7" w:rsidRPr="007808BF" w:rsidRDefault="004C5DE7" w:rsidP="004C5DE7">
      <w:pPr>
        <w:pStyle w:val="ListParagraph"/>
        <w:numPr>
          <w:ilvl w:val="0"/>
          <w:numId w:val="27"/>
        </w:numPr>
        <w:jc w:val="both"/>
        <w:rPr>
          <w:rFonts w:ascii="Sylfaen" w:hAnsi="Sylfaen"/>
          <w:lang w:val="ka-GE"/>
        </w:rPr>
      </w:pPr>
      <w:r w:rsidRPr="007808BF">
        <w:rPr>
          <w:rFonts w:ascii="Sylfaen" w:hAnsi="Sylfaen"/>
        </w:rPr>
        <w:t>HBV DNA</w:t>
      </w:r>
      <w:r w:rsidRPr="007808BF">
        <w:rPr>
          <w:rFonts w:ascii="Sylfaen" w:hAnsi="Sylfaen"/>
          <w:lang w:val="ka-GE"/>
        </w:rPr>
        <w:t xml:space="preserve"> უნდა განისაზღვროს ყოველ 3-6 თვეში მკურნალობის პირ</w:t>
      </w:r>
      <w:r>
        <w:rPr>
          <w:rFonts w:ascii="Sylfaen" w:hAnsi="Sylfaen"/>
          <w:lang w:val="ka-GE"/>
        </w:rPr>
        <w:t>ველ</w:t>
      </w:r>
      <w:r w:rsidRPr="007808BF">
        <w:rPr>
          <w:rFonts w:ascii="Sylfaen" w:hAnsi="Sylfaen"/>
          <w:lang w:val="ka-GE"/>
        </w:rPr>
        <w:t xml:space="preserve"> წელიწადს და შემდგომ ყოველ 12 თვეში.</w:t>
      </w:r>
    </w:p>
    <w:p w:rsidR="004C5DE7" w:rsidRPr="007808BF" w:rsidRDefault="004C5DE7" w:rsidP="004C5DE7">
      <w:pPr>
        <w:pStyle w:val="ListParagraph"/>
        <w:numPr>
          <w:ilvl w:val="0"/>
          <w:numId w:val="27"/>
        </w:numPr>
        <w:jc w:val="both"/>
        <w:rPr>
          <w:rFonts w:ascii="Sylfaen" w:hAnsi="Sylfaen"/>
          <w:lang w:val="ka-GE"/>
        </w:rPr>
      </w:pPr>
      <w:r w:rsidRPr="007808BF">
        <w:rPr>
          <w:rFonts w:ascii="Sylfaen" w:hAnsi="Sylfaen"/>
        </w:rPr>
        <w:t>HBsAg</w:t>
      </w:r>
      <w:r w:rsidRPr="007808BF">
        <w:rPr>
          <w:rFonts w:ascii="Sylfaen" w:hAnsi="Sylfaen"/>
          <w:lang w:val="ka-GE"/>
        </w:rPr>
        <w:t xml:space="preserve"> უნდა გადამოწმდეს 12 თვიანი ინტერვალებ</w:t>
      </w:r>
      <w:r>
        <w:rPr>
          <w:rFonts w:ascii="Sylfaen" w:hAnsi="Sylfaen"/>
          <w:lang w:val="ka-GE"/>
        </w:rPr>
        <w:t>ით</w:t>
      </w:r>
      <w:r w:rsidRPr="007808BF">
        <w:rPr>
          <w:rFonts w:ascii="Sylfaen" w:hAnsi="Sylfaen"/>
          <w:lang w:val="ka-GE"/>
        </w:rPr>
        <w:t xml:space="preserve"> სულ ცოტა </w:t>
      </w:r>
      <w:r w:rsidRPr="007808BF">
        <w:rPr>
          <w:rFonts w:ascii="Sylfaen" w:hAnsi="Sylfaen"/>
        </w:rPr>
        <w:t>HBs</w:t>
      </w:r>
      <w:r>
        <w:rPr>
          <w:rFonts w:ascii="Sylfaen" w:hAnsi="Sylfaen"/>
        </w:rPr>
        <w:t>Ag-</w:t>
      </w:r>
      <w:r>
        <w:rPr>
          <w:rFonts w:ascii="Sylfaen" w:hAnsi="Sylfaen"/>
          <w:lang w:val="ka-GE"/>
        </w:rPr>
        <w:t>ის</w:t>
      </w:r>
      <w:r w:rsidRPr="007808BF">
        <w:rPr>
          <w:rFonts w:ascii="Sylfaen" w:hAnsi="Sylfaen"/>
        </w:rPr>
        <w:t xml:space="preserve"> </w:t>
      </w:r>
      <w:r w:rsidRPr="007808BF">
        <w:rPr>
          <w:rFonts w:ascii="Sylfaen" w:hAnsi="Sylfaen"/>
          <w:lang w:val="ka-GE"/>
        </w:rPr>
        <w:t>სეროკონვერსიამდე.</w:t>
      </w:r>
    </w:p>
    <w:p w:rsidR="009820CA" w:rsidRPr="0085738D" w:rsidRDefault="009820CA" w:rsidP="006B7AE8">
      <w:pPr>
        <w:pStyle w:val="Heading2"/>
        <w:jc w:val="both"/>
        <w:rPr>
          <w:rFonts w:ascii="Sylfaen" w:hAnsi="Sylfaen"/>
          <w:lang w:val="ka-GE" w:eastAsia="en-GB"/>
        </w:rPr>
      </w:pPr>
      <w:bookmarkStart w:id="76" w:name="_Toc75515880"/>
      <w:r w:rsidRPr="0085738D">
        <w:rPr>
          <w:rFonts w:ascii="Sylfaen" w:hAnsi="Sylfaen" w:cs="Sylfaen"/>
        </w:rPr>
        <w:t>აივ</w:t>
      </w:r>
      <w:r w:rsidRPr="0085738D">
        <w:rPr>
          <w:rFonts w:ascii="Sylfaen" w:hAnsi="Sylfaen"/>
        </w:rPr>
        <w:t xml:space="preserve"> </w:t>
      </w:r>
      <w:r w:rsidRPr="0085738D">
        <w:rPr>
          <w:rFonts w:ascii="Sylfaen" w:hAnsi="Sylfaen" w:cs="Sylfaen"/>
        </w:rPr>
        <w:t>და</w:t>
      </w:r>
      <w:r w:rsidRPr="0085738D">
        <w:rPr>
          <w:rFonts w:ascii="Sylfaen" w:hAnsi="Sylfaen"/>
        </w:rPr>
        <w:t xml:space="preserve"> HCV </w:t>
      </w:r>
      <w:r w:rsidRPr="0085738D">
        <w:rPr>
          <w:rFonts w:ascii="Sylfaen" w:hAnsi="Sylfaen" w:cs="Sylfaen"/>
        </w:rPr>
        <w:t>კო</w:t>
      </w:r>
      <w:r w:rsidRPr="0085738D">
        <w:rPr>
          <w:rFonts w:ascii="Sylfaen" w:hAnsi="Sylfaen"/>
        </w:rPr>
        <w:t>-</w:t>
      </w:r>
      <w:r w:rsidRPr="0085738D">
        <w:rPr>
          <w:rFonts w:ascii="Sylfaen" w:hAnsi="Sylfaen" w:cs="Sylfaen"/>
        </w:rPr>
        <w:t>ინფ</w:t>
      </w:r>
      <w:r w:rsidR="00CD4442" w:rsidRPr="0085738D">
        <w:rPr>
          <w:rFonts w:ascii="Sylfaen" w:hAnsi="Sylfaen" w:cs="Sylfaen"/>
          <w:lang w:val="ka-GE"/>
        </w:rPr>
        <w:t xml:space="preserve">იცირებული პაციენტების </w:t>
      </w:r>
      <w:r w:rsidRPr="0085738D">
        <w:rPr>
          <w:rFonts w:ascii="Sylfaen" w:hAnsi="Sylfaen" w:cs="Sylfaen"/>
        </w:rPr>
        <w:t>მკურნალობა</w:t>
      </w:r>
      <w:r w:rsidRPr="0085738D">
        <w:rPr>
          <w:rFonts w:ascii="Sylfaen" w:hAnsi="Sylfaen"/>
        </w:rPr>
        <w:t xml:space="preserve"> </w:t>
      </w:r>
      <w:r w:rsidRPr="0085738D">
        <w:rPr>
          <w:rFonts w:ascii="Sylfaen" w:hAnsi="Sylfaen" w:cs="Sylfaen"/>
        </w:rPr>
        <w:t>და</w:t>
      </w:r>
      <w:r w:rsidRPr="0085738D">
        <w:rPr>
          <w:rFonts w:ascii="Sylfaen" w:hAnsi="Sylfaen"/>
        </w:rPr>
        <w:t xml:space="preserve"> </w:t>
      </w:r>
      <w:r w:rsidRPr="0085738D">
        <w:rPr>
          <w:rFonts w:ascii="Sylfaen" w:hAnsi="Sylfaen" w:cs="Sylfaen"/>
        </w:rPr>
        <w:t>მონიტორინგი</w:t>
      </w:r>
      <w:bookmarkEnd w:id="76"/>
    </w:p>
    <w:p w:rsidR="004C55B9" w:rsidRPr="0085738D" w:rsidRDefault="004C55B9" w:rsidP="004C55B9">
      <w:pPr>
        <w:pStyle w:val="Pa11"/>
        <w:ind w:left="280" w:hanging="280"/>
        <w:rPr>
          <w:rFonts w:ascii="Sylfaen" w:hAnsi="Sylfaen"/>
          <w:color w:val="000000"/>
          <w:sz w:val="22"/>
          <w:szCs w:val="22"/>
          <w:lang w:val="ka-GE"/>
        </w:rPr>
      </w:pPr>
    </w:p>
    <w:p w:rsidR="004C5DE7" w:rsidRPr="007808BF" w:rsidRDefault="004C5DE7" w:rsidP="004C5DE7">
      <w:pPr>
        <w:pStyle w:val="Default"/>
        <w:rPr>
          <w:rFonts w:ascii="Sylfaen" w:hAnsi="Sylfaen"/>
          <w:b/>
          <w:lang w:val="ka-GE" w:eastAsia="en-GB"/>
        </w:rPr>
      </w:pPr>
      <w:r w:rsidRPr="007808BF">
        <w:rPr>
          <w:rFonts w:ascii="Sylfaen" w:hAnsi="Sylfaen"/>
          <w:b/>
          <w:lang w:val="ka-GE" w:eastAsia="en-GB"/>
        </w:rPr>
        <w:t>მკურნალობის ჩ</w:t>
      </w:r>
      <w:r>
        <w:rPr>
          <w:rFonts w:ascii="Sylfaen" w:hAnsi="Sylfaen"/>
          <w:b/>
          <w:lang w:val="ka-GE" w:eastAsia="en-GB"/>
        </w:rPr>
        <w:t>ვ</w:t>
      </w:r>
      <w:r w:rsidRPr="007808BF">
        <w:rPr>
          <w:rFonts w:ascii="Sylfaen" w:hAnsi="Sylfaen"/>
          <w:b/>
          <w:lang w:val="ka-GE" w:eastAsia="en-GB"/>
        </w:rPr>
        <w:t>ენებები/მკურნალობის შერჩევა</w:t>
      </w:r>
    </w:p>
    <w:p w:rsidR="004C5DE7" w:rsidRPr="007808BF" w:rsidRDefault="004C5DE7" w:rsidP="004C5DE7">
      <w:pPr>
        <w:pStyle w:val="Default"/>
        <w:numPr>
          <w:ilvl w:val="0"/>
          <w:numId w:val="28"/>
        </w:numPr>
        <w:jc w:val="both"/>
        <w:rPr>
          <w:rFonts w:ascii="Sylfaen" w:hAnsi="Sylfaen"/>
          <w:lang w:val="ka-GE" w:eastAsia="en-GB"/>
        </w:rPr>
      </w:pPr>
      <w:r w:rsidRPr="007808BF">
        <w:rPr>
          <w:rFonts w:ascii="Sylfaen" w:hAnsi="Sylfaen"/>
          <w:lang w:val="ka-GE" w:eastAsia="en-GB"/>
        </w:rPr>
        <w:t>აივ/</w:t>
      </w:r>
      <w:r w:rsidRPr="007808BF">
        <w:rPr>
          <w:rFonts w:ascii="Sylfaen" w:hAnsi="Sylfaen"/>
          <w:lang w:eastAsia="en-GB"/>
        </w:rPr>
        <w:t>HCV</w:t>
      </w:r>
      <w:r w:rsidRPr="007808BF">
        <w:rPr>
          <w:rFonts w:ascii="Sylfaen" w:hAnsi="Sylfaen"/>
          <w:lang w:val="ka-GE" w:eastAsia="en-GB"/>
        </w:rPr>
        <w:t xml:space="preserve"> კო-ინფიცირებულ ყველა პაციენტს უნდა დაენიშნოს პირდაპირი მოქმედების ანტივირუსული (</w:t>
      </w:r>
      <w:r w:rsidRPr="007808BF">
        <w:rPr>
          <w:rFonts w:ascii="Sylfaen" w:hAnsi="Sylfaen"/>
          <w:lang w:eastAsia="en-GB"/>
        </w:rPr>
        <w:t>DAA)</w:t>
      </w:r>
      <w:r w:rsidRPr="007808BF">
        <w:rPr>
          <w:rFonts w:ascii="Sylfaen" w:hAnsi="Sylfaen"/>
          <w:lang w:val="ka-GE" w:eastAsia="en-GB"/>
        </w:rPr>
        <w:t xml:space="preserve"> </w:t>
      </w:r>
      <w:r w:rsidRPr="007808BF">
        <w:rPr>
          <w:rFonts w:ascii="Sylfaen" w:hAnsi="Sylfaen"/>
          <w:lang w:eastAsia="en-GB"/>
        </w:rPr>
        <w:t>anti-HCV</w:t>
      </w:r>
      <w:r w:rsidRPr="007808BF">
        <w:rPr>
          <w:rFonts w:ascii="Sylfaen" w:hAnsi="Sylfaen"/>
          <w:lang w:val="ka-GE" w:eastAsia="en-GB"/>
        </w:rPr>
        <w:t xml:space="preserve"> მკურნალობა</w:t>
      </w:r>
      <w:r>
        <w:rPr>
          <w:rFonts w:ascii="Sylfaen" w:hAnsi="Sylfaen"/>
          <w:lang w:val="ka-GE" w:eastAsia="en-GB"/>
        </w:rPr>
        <w:t>,</w:t>
      </w:r>
      <w:r w:rsidRPr="007808BF">
        <w:rPr>
          <w:rFonts w:ascii="Sylfaen" w:hAnsi="Sylfaen"/>
          <w:lang w:val="ka-GE" w:eastAsia="en-GB"/>
        </w:rPr>
        <w:t xml:space="preserve"> ღვიძლის ფიბროზის სტადიის მიუხედავად.</w:t>
      </w:r>
    </w:p>
    <w:p w:rsidR="004C5DE7" w:rsidRPr="007808BF" w:rsidRDefault="004C5DE7" w:rsidP="004C5DE7">
      <w:pPr>
        <w:pStyle w:val="Default"/>
        <w:numPr>
          <w:ilvl w:val="0"/>
          <w:numId w:val="28"/>
        </w:numPr>
        <w:jc w:val="both"/>
        <w:rPr>
          <w:rFonts w:ascii="Sylfaen" w:hAnsi="Sylfaen"/>
          <w:lang w:val="ka-GE" w:eastAsia="en-GB"/>
        </w:rPr>
      </w:pPr>
      <w:r w:rsidRPr="007808BF">
        <w:rPr>
          <w:rFonts w:ascii="Sylfaen" w:hAnsi="Sylfaen"/>
          <w:lang w:val="ka-GE" w:eastAsia="en-GB"/>
        </w:rPr>
        <w:t>აივ/HCV კო-ინფიცირებულ და HCV მონო</w:t>
      </w:r>
      <w:r>
        <w:rPr>
          <w:rFonts w:ascii="Sylfaen" w:hAnsi="Sylfaen"/>
          <w:lang w:val="ka-GE" w:eastAsia="en-GB"/>
        </w:rPr>
        <w:t>-</w:t>
      </w:r>
      <w:r w:rsidRPr="007808BF">
        <w:rPr>
          <w:rFonts w:ascii="Sylfaen" w:hAnsi="Sylfaen"/>
          <w:lang w:val="ka-GE" w:eastAsia="en-GB"/>
        </w:rPr>
        <w:t>ინფიცირებულ პირებ</w:t>
      </w:r>
      <w:r>
        <w:rPr>
          <w:rFonts w:ascii="Sylfaen" w:hAnsi="Sylfaen"/>
          <w:lang w:val="ka-GE" w:eastAsia="en-GB"/>
        </w:rPr>
        <w:t xml:space="preserve">ს </w:t>
      </w:r>
      <w:r w:rsidRPr="007808BF">
        <w:rPr>
          <w:rFonts w:ascii="Sylfaen" w:hAnsi="Sylfaen"/>
          <w:lang w:val="ka-GE" w:eastAsia="en-GB"/>
        </w:rPr>
        <w:t>DAA მკურნალობის</w:t>
      </w:r>
      <w:r>
        <w:rPr>
          <w:rFonts w:ascii="Sylfaen" w:hAnsi="Sylfaen"/>
          <w:lang w:val="ka-GE" w:eastAsia="en-GB"/>
        </w:rPr>
        <w:t xml:space="preserve"> შედეგად </w:t>
      </w:r>
      <w:r w:rsidRPr="007808BF">
        <w:rPr>
          <w:rFonts w:ascii="Sylfaen" w:hAnsi="Sylfaen"/>
          <w:lang w:val="ka-GE" w:eastAsia="en-GB"/>
        </w:rPr>
        <w:t>განკურნებისა და ამტანობის მსგავსი მაჩვენებლები</w:t>
      </w:r>
      <w:r>
        <w:rPr>
          <w:rFonts w:ascii="Sylfaen" w:hAnsi="Sylfaen"/>
          <w:lang w:val="ka-GE" w:eastAsia="en-GB"/>
        </w:rPr>
        <w:t xml:space="preserve"> აქვთ. შესაბამისად, </w:t>
      </w:r>
      <w:r w:rsidRPr="007808BF">
        <w:rPr>
          <w:rFonts w:ascii="Sylfaen" w:hAnsi="Sylfaen"/>
          <w:lang w:val="ka-GE" w:eastAsia="en-GB"/>
        </w:rPr>
        <w:t>მკურნალობ</w:t>
      </w:r>
      <w:r>
        <w:rPr>
          <w:rFonts w:ascii="Sylfaen" w:hAnsi="Sylfaen"/>
          <w:lang w:val="ka-GE" w:eastAsia="en-GB"/>
        </w:rPr>
        <w:t>ი</w:t>
      </w:r>
      <w:r w:rsidRPr="007808BF">
        <w:rPr>
          <w:rFonts w:ascii="Sylfaen" w:hAnsi="Sylfaen"/>
          <w:lang w:val="ka-GE" w:eastAsia="en-GB"/>
        </w:rPr>
        <w:t>ს ჩვენებები და სამკურნალო რეჟიმ</w:t>
      </w:r>
      <w:r>
        <w:rPr>
          <w:rFonts w:ascii="Sylfaen" w:hAnsi="Sylfaen"/>
          <w:lang w:val="ka-GE" w:eastAsia="en-GB"/>
        </w:rPr>
        <w:t xml:space="preserve">ების </w:t>
      </w:r>
      <w:r w:rsidRPr="007808BF">
        <w:rPr>
          <w:rFonts w:ascii="Sylfaen" w:hAnsi="Sylfaen"/>
          <w:lang w:val="ka-GE" w:eastAsia="en-GB"/>
        </w:rPr>
        <w:t xml:space="preserve"> შერჩევის პრინციპები იდენტურია ორივე პოპულაციაში.  </w:t>
      </w:r>
    </w:p>
    <w:p w:rsidR="004C5DE7" w:rsidRPr="007808BF" w:rsidRDefault="004C5DE7" w:rsidP="004C5DE7">
      <w:pPr>
        <w:pStyle w:val="Default"/>
        <w:numPr>
          <w:ilvl w:val="0"/>
          <w:numId w:val="28"/>
        </w:numPr>
        <w:jc w:val="both"/>
        <w:rPr>
          <w:rFonts w:ascii="Sylfaen" w:hAnsi="Sylfaen"/>
          <w:lang w:val="ka-GE" w:eastAsia="en-GB"/>
        </w:rPr>
      </w:pPr>
      <w:r w:rsidRPr="007808BF">
        <w:rPr>
          <w:rFonts w:ascii="Sylfaen" w:hAnsi="Sylfaen"/>
          <w:lang w:val="ka-GE" w:eastAsia="en-GB"/>
        </w:rPr>
        <w:t>HCV მონო</w:t>
      </w:r>
      <w:r>
        <w:rPr>
          <w:rFonts w:ascii="Sylfaen" w:hAnsi="Sylfaen"/>
          <w:lang w:val="ka-GE" w:eastAsia="en-GB"/>
        </w:rPr>
        <w:t>-</w:t>
      </w:r>
      <w:r w:rsidRPr="007808BF">
        <w:rPr>
          <w:rFonts w:ascii="Sylfaen" w:hAnsi="Sylfaen"/>
          <w:lang w:val="ka-GE" w:eastAsia="en-GB"/>
        </w:rPr>
        <w:t xml:space="preserve">ინფიცირებული პაციენტების მსგავსად, აივ/HCV კო-ინფიცირებული პაცეინტების სამკურნალო რეჟიმის შერჩევა დამოკიდებულია ღვიძლის დაზიანების </w:t>
      </w:r>
      <w:r>
        <w:rPr>
          <w:rFonts w:ascii="Sylfaen" w:hAnsi="Sylfaen"/>
          <w:lang w:val="ka-GE" w:eastAsia="en-GB"/>
        </w:rPr>
        <w:t>ხარისხზე</w:t>
      </w:r>
      <w:r w:rsidRPr="007808BF">
        <w:rPr>
          <w:rFonts w:ascii="Sylfaen" w:hAnsi="Sylfaen"/>
          <w:lang w:val="ka-GE" w:eastAsia="en-GB"/>
        </w:rPr>
        <w:t>, მანამდე ჩატარებულ anti-HCV მკურნალობაზე და HCV გენოტიპზე (anti-HCV პანგენოტიპური რეჟიმების გამოყენების შემთხვევაში, HCV გენოტიპის განსაზღვრა სავალდებულო არ არის).</w:t>
      </w:r>
    </w:p>
    <w:p w:rsidR="004C5DE7" w:rsidRPr="007808BF" w:rsidRDefault="004C5DE7" w:rsidP="004C5DE7">
      <w:pPr>
        <w:pStyle w:val="Default"/>
        <w:numPr>
          <w:ilvl w:val="0"/>
          <w:numId w:val="28"/>
        </w:numPr>
        <w:jc w:val="both"/>
        <w:rPr>
          <w:rFonts w:ascii="Sylfaen" w:hAnsi="Sylfaen"/>
          <w:lang w:val="ka-GE" w:eastAsia="en-GB"/>
        </w:rPr>
      </w:pPr>
      <w:r w:rsidRPr="007808BF">
        <w:rPr>
          <w:rFonts w:ascii="Sylfaen" w:hAnsi="Sylfaen"/>
          <w:lang w:val="ka-GE" w:eastAsia="en-GB"/>
        </w:rPr>
        <w:t xml:space="preserve">Anti-HCV სამკურნალო რეჟიმი შეირჩევა C ჰეპატიტის ელიმიანციის სახელმწიფო პროგრამის ფარგლებში არსებული რეკომენდაციების შესაბამისად. ამჟამად ქვეაყანაში გამოიყენება სოფოსბუვირ/ველპატასვირის კომბიანცია რიბავირინით ან მის გარეშე (დეტალებისთვის იხილეთ </w:t>
      </w:r>
      <w:r w:rsidRPr="007808BF">
        <w:rPr>
          <w:rFonts w:ascii="Sylfaen" w:hAnsi="Sylfaen" w:cs="Sylfaen"/>
          <w:bCs/>
          <w:lang w:val="ka-GE"/>
        </w:rPr>
        <w:t>საქართველოს</w:t>
      </w:r>
      <w:r w:rsidRPr="007808BF">
        <w:rPr>
          <w:rFonts w:ascii="Sylfaen" w:hAnsi="Sylfaen"/>
          <w:bCs/>
          <w:lang w:val="ka-GE"/>
        </w:rPr>
        <w:t xml:space="preserve"> </w:t>
      </w:r>
      <w:r w:rsidRPr="007808BF">
        <w:rPr>
          <w:rFonts w:ascii="Sylfaen" w:hAnsi="Sylfaen" w:cs="Sylfaen"/>
          <w:bCs/>
          <w:lang w:val="ka-GE"/>
        </w:rPr>
        <w:t>მთავრობის</w:t>
      </w:r>
      <w:r w:rsidRPr="007808BF">
        <w:rPr>
          <w:rFonts w:ascii="Sylfaen" w:hAnsi="Sylfaen"/>
          <w:bCs/>
          <w:lang w:val="ka-GE"/>
        </w:rPr>
        <w:t xml:space="preserve"> </w:t>
      </w:r>
      <w:r w:rsidRPr="007808BF">
        <w:rPr>
          <w:rFonts w:ascii="Sylfaen" w:hAnsi="Sylfaen" w:cs="Sylfaen"/>
          <w:bCs/>
          <w:lang w:val="ka-GE"/>
        </w:rPr>
        <w:t>დადგენილება</w:t>
      </w:r>
      <w:r w:rsidRPr="007808BF">
        <w:rPr>
          <w:rFonts w:ascii="Sylfaen" w:hAnsi="Sylfaen"/>
          <w:bCs/>
          <w:lang w:val="ka-GE"/>
        </w:rPr>
        <w:t xml:space="preserve"> </w:t>
      </w:r>
      <w:r w:rsidRPr="007808BF">
        <w:rPr>
          <w:rFonts w:ascii="Sylfaen" w:hAnsi="Sylfaen" w:cs="Times New Roman"/>
          <w:bCs/>
          <w:lang w:val="ka-GE"/>
        </w:rPr>
        <w:t>№</w:t>
      </w:r>
      <w:r w:rsidRPr="007808BF">
        <w:rPr>
          <w:rFonts w:ascii="Sylfaen" w:hAnsi="Sylfaen"/>
          <w:bCs/>
          <w:lang w:val="ka-GE"/>
        </w:rPr>
        <w:t>677, https://matsne.gov.ge)</w:t>
      </w:r>
      <w:r w:rsidRPr="007808BF">
        <w:rPr>
          <w:rFonts w:ascii="Sylfaen" w:hAnsi="Sylfaen"/>
          <w:b/>
          <w:bCs/>
          <w:lang w:val="ka-GE"/>
        </w:rPr>
        <w:t xml:space="preserve"> </w:t>
      </w:r>
    </w:p>
    <w:p w:rsidR="004C5DE7" w:rsidRPr="007808BF" w:rsidRDefault="004C5DE7" w:rsidP="004C5DE7">
      <w:pPr>
        <w:pStyle w:val="Default"/>
        <w:numPr>
          <w:ilvl w:val="0"/>
          <w:numId w:val="28"/>
        </w:numPr>
        <w:jc w:val="both"/>
        <w:rPr>
          <w:rFonts w:ascii="Sylfaen" w:hAnsi="Sylfaen"/>
          <w:sz w:val="22"/>
          <w:szCs w:val="22"/>
          <w:lang w:val="ka-GE" w:eastAsia="en-GB"/>
        </w:rPr>
      </w:pPr>
      <w:r w:rsidRPr="007808BF">
        <w:rPr>
          <w:rFonts w:ascii="Sylfaen" w:hAnsi="Sylfaen"/>
          <w:lang w:val="ka-GE" w:eastAsia="en-GB"/>
        </w:rPr>
        <w:t xml:space="preserve">HCV მკურნალობის დაწყებისას გათვალისწინებულ </w:t>
      </w:r>
      <w:r>
        <w:rPr>
          <w:rFonts w:ascii="Sylfaen" w:hAnsi="Sylfaen"/>
          <w:lang w:val="ka-GE" w:eastAsia="en-GB"/>
        </w:rPr>
        <w:t xml:space="preserve">უნდა </w:t>
      </w:r>
      <w:r w:rsidRPr="007808BF">
        <w:rPr>
          <w:rFonts w:ascii="Sylfaen" w:hAnsi="Sylfaen"/>
          <w:lang w:val="ka-GE" w:eastAsia="en-GB"/>
        </w:rPr>
        <w:t xml:space="preserve">იქნას წამალთაშორისი უერთიერთქმედებები არვ და DAA მედიკამენტებს შორის (დეტალებისთვის იხილეთ ევროპის შიდსის ასოციაციის რეკომენდაციები </w:t>
      </w:r>
      <w:hyperlink r:id="rId13" w:history="1">
        <w:r w:rsidRPr="007808BF">
          <w:rPr>
            <w:rStyle w:val="Hyperlink"/>
            <w:rFonts w:ascii="Sylfaen" w:hAnsi="Sylfaen"/>
            <w:lang w:val="ka-GE" w:eastAsia="en-GB"/>
          </w:rPr>
          <w:t>https://eacs.sanfordguide.com/drug-drug-interactions-other-prescribing-issues/drug-drug-interactions</w:t>
        </w:r>
      </w:hyperlink>
      <w:r w:rsidRPr="007808BF">
        <w:rPr>
          <w:rFonts w:ascii="Sylfaen" w:hAnsi="Sylfaen"/>
          <w:lang w:val="ka-GE" w:eastAsia="en-GB"/>
        </w:rPr>
        <w:t xml:space="preserve"> ან ლივერპულის უნივერსიტეტის წამალთაშორისი ურთიერთქმედების ვებ-გვერდ</w:t>
      </w:r>
      <w:r>
        <w:rPr>
          <w:rFonts w:ascii="Sylfaen" w:hAnsi="Sylfaen"/>
          <w:lang w:val="ka-GE" w:eastAsia="en-GB"/>
        </w:rPr>
        <w:t>ი</w:t>
      </w:r>
      <w:r w:rsidRPr="007808BF">
        <w:rPr>
          <w:rFonts w:ascii="Sylfaen" w:hAnsi="Sylfaen"/>
          <w:sz w:val="22"/>
          <w:szCs w:val="22"/>
          <w:lang w:val="ka-GE" w:eastAsia="en-GB"/>
        </w:rPr>
        <w:t xml:space="preserve"> </w:t>
      </w:r>
      <w:hyperlink r:id="rId14" w:history="1">
        <w:r w:rsidRPr="007808BF">
          <w:rPr>
            <w:rStyle w:val="Hyperlink"/>
            <w:rFonts w:ascii="Sylfaen" w:hAnsi="Sylfaen"/>
            <w:sz w:val="22"/>
            <w:szCs w:val="22"/>
            <w:lang w:val="ka-GE"/>
          </w:rPr>
          <w:t>www.hep-druginteractions.org</w:t>
        </w:r>
      </w:hyperlink>
      <w:r w:rsidRPr="007808BF">
        <w:rPr>
          <w:rFonts w:ascii="Sylfaen" w:hAnsi="Sylfaen"/>
          <w:sz w:val="22"/>
          <w:szCs w:val="22"/>
          <w:lang w:val="ka-GE"/>
        </w:rPr>
        <w:t xml:space="preserve">).  </w:t>
      </w:r>
    </w:p>
    <w:p w:rsidR="004C5DE7" w:rsidRPr="007808BF" w:rsidRDefault="004C5DE7" w:rsidP="004C5DE7">
      <w:pPr>
        <w:pStyle w:val="Default"/>
        <w:jc w:val="both"/>
        <w:rPr>
          <w:rFonts w:ascii="Sylfaen" w:hAnsi="Sylfaen"/>
          <w:b/>
          <w:lang w:val="ka-GE" w:eastAsia="en-GB"/>
        </w:rPr>
      </w:pPr>
    </w:p>
    <w:p w:rsidR="004C5DE7" w:rsidRDefault="004C5DE7" w:rsidP="004C5DE7">
      <w:pPr>
        <w:pStyle w:val="Default"/>
        <w:jc w:val="both"/>
        <w:rPr>
          <w:rFonts w:ascii="Sylfaen" w:hAnsi="Sylfaen"/>
          <w:b/>
          <w:lang w:val="ka-GE" w:eastAsia="en-GB"/>
        </w:rPr>
      </w:pPr>
      <w:r w:rsidRPr="007808BF">
        <w:rPr>
          <w:rFonts w:ascii="Sylfaen" w:hAnsi="Sylfaen"/>
          <w:b/>
          <w:lang w:val="ka-GE" w:eastAsia="en-GB"/>
        </w:rPr>
        <w:t>მკურნალობის მიზანი</w:t>
      </w:r>
    </w:p>
    <w:p w:rsidR="004C5DE7" w:rsidRPr="007808BF" w:rsidRDefault="004C5DE7" w:rsidP="004C5DE7">
      <w:pPr>
        <w:pStyle w:val="Default"/>
        <w:jc w:val="both"/>
        <w:rPr>
          <w:rFonts w:ascii="Sylfaen" w:hAnsi="Sylfaen"/>
          <w:b/>
          <w:lang w:val="ka-GE" w:eastAsia="en-GB"/>
        </w:rPr>
      </w:pPr>
    </w:p>
    <w:p w:rsidR="004C5DE7" w:rsidRPr="007808BF" w:rsidRDefault="004C5DE7" w:rsidP="004C5DE7">
      <w:pPr>
        <w:pStyle w:val="Default"/>
        <w:numPr>
          <w:ilvl w:val="0"/>
          <w:numId w:val="28"/>
        </w:numPr>
        <w:jc w:val="both"/>
        <w:rPr>
          <w:rFonts w:ascii="Sylfaen" w:hAnsi="Sylfaen"/>
          <w:lang w:val="ka-GE" w:eastAsia="en-GB"/>
        </w:rPr>
      </w:pPr>
      <w:r w:rsidRPr="007808BF">
        <w:rPr>
          <w:rFonts w:ascii="Sylfaen" w:hAnsi="Sylfaen"/>
          <w:lang w:val="ka-GE" w:eastAsia="en-GB"/>
        </w:rPr>
        <w:t>HCV მკურნალობის ძირითადი მიზანია მ</w:t>
      </w:r>
      <w:r>
        <w:rPr>
          <w:rFonts w:ascii="Sylfaen" w:hAnsi="Sylfaen"/>
          <w:lang w:val="ka-GE" w:eastAsia="en-GB"/>
        </w:rPr>
        <w:t>ყარი</w:t>
      </w:r>
      <w:r w:rsidRPr="007808BF">
        <w:rPr>
          <w:rFonts w:ascii="Sylfaen" w:hAnsi="Sylfaen"/>
          <w:lang w:val="ka-GE" w:eastAsia="en-GB"/>
        </w:rPr>
        <w:t xml:space="preserve"> ვირუსული პასუხის (SVR) მიღება, რაც გულისხმობს სისხლში HCV RNA არაგ</w:t>
      </w:r>
      <w:r>
        <w:rPr>
          <w:rFonts w:ascii="Sylfaen" w:hAnsi="Sylfaen"/>
          <w:lang w:val="ka-GE" w:eastAsia="en-GB"/>
        </w:rPr>
        <w:t>ა</w:t>
      </w:r>
      <w:r w:rsidRPr="007808BF">
        <w:rPr>
          <w:rFonts w:ascii="Sylfaen" w:hAnsi="Sylfaen"/>
          <w:lang w:val="ka-GE" w:eastAsia="en-GB"/>
        </w:rPr>
        <w:t xml:space="preserve">ნსაზღვრად დონეს მკურნალობის დასრულებიდან 12-24 კვირის ფარგლებში. SVR შეესაბამება HCV ინფექციის </w:t>
      </w:r>
      <w:r w:rsidRPr="007808BF">
        <w:rPr>
          <w:rFonts w:ascii="Sylfaen" w:hAnsi="Sylfaen"/>
          <w:lang w:val="ka-GE" w:eastAsia="en-GB"/>
        </w:rPr>
        <w:lastRenderedPageBreak/>
        <w:t>განკურნებას.</w:t>
      </w:r>
    </w:p>
    <w:p w:rsidR="004C5DE7" w:rsidRPr="007808BF" w:rsidRDefault="004C5DE7" w:rsidP="004C5DE7">
      <w:pPr>
        <w:pStyle w:val="Default"/>
        <w:jc w:val="both"/>
        <w:rPr>
          <w:rFonts w:ascii="Sylfaen" w:hAnsi="Sylfaen"/>
          <w:lang w:val="ka-GE" w:eastAsia="en-GB"/>
        </w:rPr>
      </w:pPr>
    </w:p>
    <w:p w:rsidR="004C5DE7" w:rsidRPr="007808BF" w:rsidRDefault="004C5DE7" w:rsidP="004C5DE7">
      <w:pPr>
        <w:pStyle w:val="Default"/>
        <w:jc w:val="both"/>
        <w:rPr>
          <w:rFonts w:ascii="Sylfaen" w:hAnsi="Sylfaen"/>
          <w:b/>
          <w:lang w:val="ka-GE" w:eastAsia="en-GB"/>
        </w:rPr>
      </w:pPr>
      <w:r w:rsidRPr="007808BF">
        <w:rPr>
          <w:rFonts w:ascii="Sylfaen" w:hAnsi="Sylfaen"/>
          <w:b/>
          <w:lang w:val="ka-GE" w:eastAsia="en-GB"/>
        </w:rPr>
        <w:t>მკურნალობის მონიტორინგი</w:t>
      </w:r>
    </w:p>
    <w:p w:rsidR="004C5DE7" w:rsidRPr="007808BF" w:rsidRDefault="004C5DE7" w:rsidP="004C5DE7">
      <w:pPr>
        <w:pStyle w:val="Default"/>
        <w:jc w:val="both"/>
        <w:rPr>
          <w:rFonts w:ascii="Sylfaen" w:hAnsi="Sylfaen"/>
          <w:lang w:val="ka-GE" w:eastAsia="en-GB"/>
        </w:rPr>
      </w:pPr>
    </w:p>
    <w:p w:rsidR="004C5DE7" w:rsidRPr="007808BF" w:rsidRDefault="004C5DE7" w:rsidP="004C5DE7">
      <w:pPr>
        <w:pStyle w:val="Default"/>
        <w:numPr>
          <w:ilvl w:val="0"/>
          <w:numId w:val="28"/>
        </w:numPr>
        <w:jc w:val="both"/>
        <w:rPr>
          <w:rFonts w:ascii="Sylfaen" w:hAnsi="Sylfaen"/>
          <w:lang w:val="ka-GE" w:eastAsia="en-GB"/>
        </w:rPr>
      </w:pPr>
      <w:r w:rsidRPr="007808BF">
        <w:rPr>
          <w:rFonts w:ascii="Sylfaen" w:hAnsi="Sylfaen"/>
          <w:lang w:val="ka-GE" w:eastAsia="en-GB"/>
        </w:rPr>
        <w:t xml:space="preserve">HCV მკურნალობის მონიტორინგი უნდა წარიმართოს </w:t>
      </w:r>
      <w:r w:rsidRPr="007808BF">
        <w:rPr>
          <w:rFonts w:ascii="Sylfaen" w:hAnsi="Sylfaen"/>
          <w:lang w:eastAsia="en-GB"/>
        </w:rPr>
        <w:t>C</w:t>
      </w:r>
      <w:r w:rsidRPr="007808BF">
        <w:rPr>
          <w:rFonts w:ascii="Sylfaen" w:hAnsi="Sylfaen"/>
          <w:lang w:val="ka-GE" w:eastAsia="en-GB"/>
        </w:rPr>
        <w:t xml:space="preserve"> ჰეპატიტის ელიმინ</w:t>
      </w:r>
      <w:r w:rsidR="00666770" w:rsidRPr="007808BF">
        <w:rPr>
          <w:rFonts w:ascii="Sylfaen" w:hAnsi="Sylfaen"/>
          <w:lang w:val="ka-GE" w:eastAsia="en-GB"/>
        </w:rPr>
        <w:t>ა</w:t>
      </w:r>
      <w:r w:rsidRPr="007808BF">
        <w:rPr>
          <w:rFonts w:ascii="Sylfaen" w:hAnsi="Sylfaen"/>
          <w:lang w:val="ka-GE" w:eastAsia="en-GB"/>
        </w:rPr>
        <w:t>ციის სახელმწიფო პროგრ</w:t>
      </w:r>
      <w:r>
        <w:rPr>
          <w:rFonts w:ascii="Sylfaen" w:hAnsi="Sylfaen"/>
          <w:lang w:val="ka-GE" w:eastAsia="en-GB"/>
        </w:rPr>
        <w:t>ა</w:t>
      </w:r>
      <w:r w:rsidRPr="007808BF">
        <w:rPr>
          <w:rFonts w:ascii="Sylfaen" w:hAnsi="Sylfaen"/>
          <w:lang w:val="ka-GE" w:eastAsia="en-GB"/>
        </w:rPr>
        <w:t>მის რეკომენდაციების შესაბამისად.</w:t>
      </w:r>
    </w:p>
    <w:p w:rsidR="004C5DE7" w:rsidRPr="007808BF" w:rsidRDefault="004C5DE7" w:rsidP="004C5DE7">
      <w:pPr>
        <w:pStyle w:val="Default"/>
        <w:ind w:left="720"/>
        <w:jc w:val="both"/>
        <w:rPr>
          <w:rFonts w:ascii="Sylfaen" w:hAnsi="Sylfaen"/>
          <w:lang w:val="ka-GE" w:eastAsia="en-GB"/>
        </w:rPr>
      </w:pPr>
    </w:p>
    <w:p w:rsidR="004C5DE7" w:rsidRPr="007808BF" w:rsidRDefault="004C5DE7" w:rsidP="004C5DE7">
      <w:pPr>
        <w:pStyle w:val="Default"/>
        <w:numPr>
          <w:ilvl w:val="0"/>
          <w:numId w:val="28"/>
        </w:numPr>
        <w:jc w:val="both"/>
        <w:rPr>
          <w:rFonts w:ascii="Sylfaen" w:hAnsi="Sylfaen"/>
          <w:lang w:val="ka-GE" w:eastAsia="en-GB"/>
        </w:rPr>
      </w:pPr>
      <w:r w:rsidRPr="007808BF">
        <w:rPr>
          <w:rFonts w:ascii="Sylfaen" w:hAnsi="Sylfaen"/>
          <w:lang w:val="ka-GE" w:eastAsia="en-GB"/>
        </w:rPr>
        <w:t>შორსწასული ფიბროზის (≥F3) მქონე პირებში მკურნალობის დაწყებიდან 2-4 კვირის ფარგლებში რეკომენდებულია სისხლის საერთო ანალიზის, კრეატინინის, ღვიძლის ფერმენტების და INR შემოწმება. HbsA</w:t>
      </w:r>
      <w:r w:rsidRPr="004C5DE7">
        <w:rPr>
          <w:rFonts w:ascii="Sylfaen" w:hAnsi="Sylfaen"/>
          <w:lang w:val="ka-GE" w:eastAsia="en-GB"/>
        </w:rPr>
        <w:t>g</w:t>
      </w:r>
      <w:r w:rsidRPr="007808BF">
        <w:rPr>
          <w:rFonts w:ascii="Sylfaen" w:hAnsi="Sylfaen"/>
          <w:lang w:val="ka-GE" w:eastAsia="en-GB"/>
        </w:rPr>
        <w:t xml:space="preserve"> უარყოფით და anti-HBc დადებით პირებში რეკომენდებულია  ALT მონიტორინგი</w:t>
      </w:r>
      <w:r w:rsidRPr="004C5DE7">
        <w:rPr>
          <w:rFonts w:ascii="Sylfaen" w:hAnsi="Sylfaen"/>
          <w:lang w:val="ka-GE" w:eastAsia="en-GB"/>
        </w:rPr>
        <w:t xml:space="preserve">. </w:t>
      </w:r>
      <w:r w:rsidRPr="007808BF">
        <w:rPr>
          <w:rFonts w:ascii="Sylfaen" w:hAnsi="Sylfaen"/>
          <w:lang w:val="ka-GE" w:eastAsia="en-GB"/>
        </w:rPr>
        <w:t xml:space="preserve"> ALT</w:t>
      </w:r>
      <w:r>
        <w:rPr>
          <w:rFonts w:ascii="Sylfaen" w:hAnsi="Sylfaen"/>
          <w:lang w:eastAsia="en-GB"/>
        </w:rPr>
        <w:t>-</w:t>
      </w:r>
      <w:r>
        <w:rPr>
          <w:rFonts w:ascii="Sylfaen" w:hAnsi="Sylfaen"/>
          <w:lang w:val="ka-GE" w:eastAsia="en-GB"/>
        </w:rPr>
        <w:t>ს</w:t>
      </w:r>
      <w:r w:rsidRPr="007808BF">
        <w:rPr>
          <w:rFonts w:ascii="Sylfaen" w:hAnsi="Sylfaen"/>
          <w:lang w:val="ka-GE" w:eastAsia="en-GB"/>
        </w:rPr>
        <w:t xml:space="preserve"> </w:t>
      </w:r>
      <w:r>
        <w:rPr>
          <w:rFonts w:ascii="Sylfaen" w:hAnsi="Sylfaen"/>
          <w:lang w:val="ka-GE" w:eastAsia="en-GB"/>
        </w:rPr>
        <w:t xml:space="preserve">აქტივობის </w:t>
      </w:r>
      <w:r w:rsidRPr="007808BF">
        <w:rPr>
          <w:rFonts w:ascii="Sylfaen" w:hAnsi="Sylfaen"/>
          <w:lang w:val="ka-GE" w:eastAsia="en-GB"/>
        </w:rPr>
        <w:t xml:space="preserve">მომატების შემთხვევაში </w:t>
      </w:r>
      <w:r>
        <w:rPr>
          <w:rFonts w:ascii="Sylfaen" w:hAnsi="Sylfaen"/>
          <w:lang w:val="ka-GE" w:eastAsia="en-GB"/>
        </w:rPr>
        <w:t xml:space="preserve">უნდა </w:t>
      </w:r>
      <w:r w:rsidRPr="007808BF">
        <w:rPr>
          <w:rFonts w:ascii="Sylfaen" w:hAnsi="Sylfaen"/>
          <w:lang w:val="ka-GE" w:eastAsia="en-GB"/>
        </w:rPr>
        <w:t>ჩატარდეს HBV DNA კვლევა.</w:t>
      </w:r>
    </w:p>
    <w:p w:rsidR="004C5DE7" w:rsidRPr="007808BF" w:rsidRDefault="004C5DE7" w:rsidP="004C5DE7">
      <w:pPr>
        <w:pStyle w:val="Default"/>
        <w:ind w:left="720"/>
        <w:jc w:val="both"/>
        <w:rPr>
          <w:rFonts w:ascii="Sylfaen" w:hAnsi="Sylfaen"/>
          <w:lang w:val="ka-GE" w:eastAsia="en-GB"/>
        </w:rPr>
      </w:pPr>
    </w:p>
    <w:p w:rsidR="004C5DE7" w:rsidRPr="007808BF" w:rsidRDefault="004C5DE7" w:rsidP="004C5DE7">
      <w:pPr>
        <w:pStyle w:val="Default"/>
        <w:numPr>
          <w:ilvl w:val="0"/>
          <w:numId w:val="28"/>
        </w:numPr>
        <w:jc w:val="both"/>
        <w:rPr>
          <w:rFonts w:ascii="Sylfaen" w:hAnsi="Sylfaen"/>
          <w:lang w:val="ka-GE" w:eastAsia="en-GB"/>
        </w:rPr>
      </w:pPr>
      <w:r w:rsidRPr="007808BF">
        <w:rPr>
          <w:rFonts w:ascii="Sylfaen" w:hAnsi="Sylfaen"/>
          <w:lang w:val="ka-GE" w:eastAsia="en-GB"/>
        </w:rPr>
        <w:t>თირკმლის დაავადების მქონე პირებში, რომლ</w:t>
      </w:r>
      <w:r>
        <w:rPr>
          <w:rFonts w:ascii="Sylfaen" w:hAnsi="Sylfaen"/>
          <w:lang w:val="ka-GE" w:eastAsia="en-GB"/>
        </w:rPr>
        <w:t>ე</w:t>
      </w:r>
      <w:r w:rsidRPr="007808BF">
        <w:rPr>
          <w:rFonts w:ascii="Sylfaen" w:hAnsi="Sylfaen"/>
          <w:lang w:val="ka-GE" w:eastAsia="en-GB"/>
        </w:rPr>
        <w:t>ბიც მკურნალობენ სოფოსბუვირის შემცველი რეჟიმით რეკომ</w:t>
      </w:r>
      <w:r>
        <w:rPr>
          <w:rFonts w:ascii="Sylfaen" w:hAnsi="Sylfaen"/>
          <w:lang w:val="ka-GE" w:eastAsia="en-GB"/>
        </w:rPr>
        <w:t>ე</w:t>
      </w:r>
      <w:r w:rsidRPr="007808BF">
        <w:rPr>
          <w:rFonts w:ascii="Sylfaen" w:hAnsi="Sylfaen"/>
          <w:lang w:val="ka-GE" w:eastAsia="en-GB"/>
        </w:rPr>
        <w:t>ნდებულია კრეატინინის მონიტორინგი.</w:t>
      </w:r>
    </w:p>
    <w:p w:rsidR="004C5DE7" w:rsidRPr="007808BF" w:rsidRDefault="004C5DE7" w:rsidP="004C5DE7">
      <w:pPr>
        <w:jc w:val="both"/>
        <w:rPr>
          <w:rFonts w:ascii="Sylfaen" w:hAnsi="Sylfaen"/>
          <w:lang w:val="ka-GE" w:eastAsia="en-GB"/>
        </w:rPr>
      </w:pPr>
    </w:p>
    <w:p w:rsidR="004C5DE7" w:rsidRPr="00DE1FE3" w:rsidRDefault="004C5DE7" w:rsidP="004C5DE7">
      <w:pPr>
        <w:jc w:val="both"/>
        <w:rPr>
          <w:rFonts w:ascii="Sylfaen" w:hAnsi="Sylfaen"/>
          <w:b/>
          <w:color w:val="000000" w:themeColor="text1"/>
          <w:lang w:val="ka-GE" w:eastAsia="en-GB"/>
        </w:rPr>
      </w:pPr>
      <w:r w:rsidRPr="00DE1FE3">
        <w:rPr>
          <w:rFonts w:ascii="Sylfaen" w:hAnsi="Sylfaen"/>
          <w:b/>
          <w:color w:val="000000" w:themeColor="text1"/>
          <w:lang w:val="ka-GE" w:eastAsia="en-GB"/>
        </w:rPr>
        <w:t>მკურნალობის შემდგომი მონიტორინგი</w:t>
      </w:r>
    </w:p>
    <w:p w:rsidR="004C5DE7" w:rsidRPr="007808BF" w:rsidRDefault="004C5DE7" w:rsidP="004C5DE7">
      <w:pPr>
        <w:pStyle w:val="ListParagraph"/>
        <w:numPr>
          <w:ilvl w:val="0"/>
          <w:numId w:val="28"/>
        </w:numPr>
        <w:jc w:val="both"/>
        <w:rPr>
          <w:rFonts w:ascii="Sylfaen" w:hAnsi="Sylfaen"/>
          <w:lang w:val="ka-GE" w:eastAsia="en-GB"/>
        </w:rPr>
      </w:pPr>
      <w:r w:rsidRPr="007808BF">
        <w:rPr>
          <w:rFonts w:ascii="Sylfaen" w:hAnsi="Sylfaen"/>
          <w:lang w:val="ka-GE" w:eastAsia="en-GB"/>
        </w:rPr>
        <w:t xml:space="preserve">ციროზის მქონე პაციენტებში </w:t>
      </w:r>
      <w:r w:rsidRPr="007808BF">
        <w:rPr>
          <w:rFonts w:ascii="Sylfaen" w:hAnsi="Sylfaen"/>
          <w:lang w:eastAsia="en-GB"/>
        </w:rPr>
        <w:t>HCC</w:t>
      </w:r>
      <w:r w:rsidRPr="007808BF">
        <w:rPr>
          <w:rFonts w:ascii="Sylfaen" w:hAnsi="Sylfaen"/>
          <w:lang w:val="ka-GE" w:eastAsia="en-GB"/>
        </w:rPr>
        <w:t xml:space="preserve"> ზედამხედველობა (ულტრაბგერითი გამოკვლევა და ალფაფე</w:t>
      </w:r>
      <w:r>
        <w:rPr>
          <w:rFonts w:ascii="Sylfaen" w:hAnsi="Sylfaen"/>
          <w:lang w:val="ka-GE" w:eastAsia="en-GB"/>
        </w:rPr>
        <w:t>ტო</w:t>
      </w:r>
      <w:r w:rsidRPr="007808BF">
        <w:rPr>
          <w:rFonts w:ascii="Sylfaen" w:hAnsi="Sylfaen"/>
          <w:lang w:val="ka-GE" w:eastAsia="en-GB"/>
        </w:rPr>
        <w:t xml:space="preserve">პროტეინი) უნდა გაგრელდეს </w:t>
      </w:r>
      <w:r w:rsidRPr="007808BF">
        <w:rPr>
          <w:rFonts w:ascii="Sylfaen" w:hAnsi="Sylfaen"/>
          <w:lang w:eastAsia="en-GB"/>
        </w:rPr>
        <w:t>SVR</w:t>
      </w:r>
      <w:r>
        <w:rPr>
          <w:rFonts w:ascii="Sylfaen" w:hAnsi="Sylfaen"/>
          <w:lang w:val="ka-GE" w:eastAsia="en-GB"/>
        </w:rPr>
        <w:t xml:space="preserve">-ის </w:t>
      </w:r>
      <w:r w:rsidRPr="007808BF">
        <w:rPr>
          <w:rFonts w:ascii="Sylfaen" w:hAnsi="Sylfaen"/>
          <w:lang w:val="ka-GE" w:eastAsia="en-GB"/>
        </w:rPr>
        <w:t>მიღწევის მიუხედავად</w:t>
      </w:r>
      <w:r w:rsidRPr="007808BF">
        <w:rPr>
          <w:rFonts w:ascii="Sylfaen" w:hAnsi="Sylfaen"/>
          <w:lang w:eastAsia="en-GB"/>
        </w:rPr>
        <w:t>.</w:t>
      </w:r>
    </w:p>
    <w:p w:rsidR="004C5DE7" w:rsidRPr="007808BF" w:rsidRDefault="004C5DE7" w:rsidP="004C5DE7">
      <w:pPr>
        <w:pStyle w:val="ListParagraph"/>
        <w:jc w:val="both"/>
        <w:rPr>
          <w:rFonts w:ascii="Sylfaen" w:hAnsi="Sylfaen"/>
          <w:lang w:val="ka-GE" w:eastAsia="en-GB"/>
        </w:rPr>
      </w:pPr>
    </w:p>
    <w:p w:rsidR="004C5DE7" w:rsidRPr="007808BF" w:rsidRDefault="004C5DE7" w:rsidP="004C5DE7">
      <w:pPr>
        <w:pStyle w:val="ListParagraph"/>
        <w:numPr>
          <w:ilvl w:val="0"/>
          <w:numId w:val="28"/>
        </w:numPr>
        <w:jc w:val="both"/>
        <w:rPr>
          <w:rFonts w:ascii="Sylfaen" w:hAnsi="Sylfaen"/>
          <w:lang w:val="ka-GE" w:eastAsia="en-GB"/>
        </w:rPr>
      </w:pPr>
      <w:r w:rsidRPr="007808BF">
        <w:rPr>
          <w:rFonts w:ascii="Sylfaen" w:hAnsi="Sylfaen"/>
          <w:lang w:val="ka-GE" w:eastAsia="en-GB"/>
        </w:rPr>
        <w:t xml:space="preserve">განკურნებულ პირებში </w:t>
      </w:r>
      <w:r w:rsidRPr="007808BF">
        <w:rPr>
          <w:rFonts w:ascii="Sylfaen" w:hAnsi="Sylfaen"/>
          <w:lang w:eastAsia="en-GB"/>
        </w:rPr>
        <w:t>HCV RNA</w:t>
      </w:r>
      <w:r w:rsidRPr="007808BF">
        <w:rPr>
          <w:rFonts w:ascii="Sylfaen" w:hAnsi="Sylfaen"/>
          <w:lang w:val="ka-GE" w:eastAsia="en-GB"/>
        </w:rPr>
        <w:t xml:space="preserve"> გადამოწმდეს 12 თვეში ერთხელ ან საჭიროებისამებრ მაღალი რისკის ან კლინიკო-ლაბორატორიული ჩენებების არსებობისას.</w:t>
      </w:r>
    </w:p>
    <w:p w:rsidR="004C5DE7" w:rsidRPr="007808BF" w:rsidRDefault="004C5DE7" w:rsidP="004C5DE7">
      <w:pPr>
        <w:pStyle w:val="ListParagraph"/>
        <w:jc w:val="both"/>
        <w:rPr>
          <w:rFonts w:ascii="Sylfaen" w:hAnsi="Sylfaen"/>
          <w:lang w:val="ka-GE" w:eastAsia="en-GB"/>
        </w:rPr>
      </w:pPr>
    </w:p>
    <w:p w:rsidR="004C5DE7" w:rsidRPr="007808BF" w:rsidRDefault="004C5DE7" w:rsidP="004C5DE7">
      <w:pPr>
        <w:pStyle w:val="ListParagraph"/>
        <w:numPr>
          <w:ilvl w:val="0"/>
          <w:numId w:val="28"/>
        </w:numPr>
        <w:jc w:val="both"/>
        <w:rPr>
          <w:rFonts w:ascii="Sylfaen" w:hAnsi="Sylfaen"/>
          <w:lang w:val="ka-GE" w:eastAsia="en-GB"/>
        </w:rPr>
      </w:pPr>
      <w:r w:rsidRPr="007808BF">
        <w:rPr>
          <w:rFonts w:ascii="Sylfaen" w:hAnsi="Sylfaen"/>
          <w:lang w:val="ka-GE" w:eastAsia="en-GB"/>
        </w:rPr>
        <w:t>ღვიძლის დაავადებების სხვა კონკურენტული მიზეზების მქონე პირებს უნდა ჩაუტარდეთ პერიოდული კლინიკური შეფასება</w:t>
      </w:r>
      <w:r w:rsidRPr="007808BF">
        <w:rPr>
          <w:rFonts w:ascii="Sylfaen" w:hAnsi="Sylfaen"/>
          <w:lang w:eastAsia="en-GB"/>
        </w:rPr>
        <w:t>.</w:t>
      </w:r>
    </w:p>
    <w:p w:rsidR="004C5DE7" w:rsidRPr="007808BF" w:rsidRDefault="004C5DE7" w:rsidP="004C5DE7">
      <w:pPr>
        <w:pStyle w:val="ListParagraph"/>
        <w:jc w:val="both"/>
        <w:rPr>
          <w:rFonts w:ascii="Sylfaen" w:hAnsi="Sylfaen"/>
          <w:lang w:val="ka-GE" w:eastAsia="en-GB"/>
        </w:rPr>
      </w:pPr>
    </w:p>
    <w:p w:rsidR="004C5DE7" w:rsidRPr="007808BF" w:rsidRDefault="004C5DE7" w:rsidP="004C5DE7">
      <w:pPr>
        <w:pStyle w:val="ListParagraph"/>
        <w:numPr>
          <w:ilvl w:val="0"/>
          <w:numId w:val="28"/>
        </w:numPr>
        <w:jc w:val="both"/>
        <w:rPr>
          <w:rFonts w:ascii="Sylfaen" w:hAnsi="Sylfaen"/>
          <w:lang w:val="ka-GE" w:eastAsia="en-GB"/>
        </w:rPr>
      </w:pPr>
      <w:r w:rsidRPr="007808BF">
        <w:rPr>
          <w:rFonts w:ascii="Sylfaen" w:hAnsi="Sylfaen"/>
          <w:lang w:val="ka-GE" w:eastAsia="en-GB"/>
        </w:rPr>
        <w:t xml:space="preserve">აღწერილია სხეულის მასის მატების, ლიპიდებისა და გლუკოზის მეტაბოლიზმის ცვლილებები </w:t>
      </w:r>
      <w:r w:rsidRPr="007808BF">
        <w:rPr>
          <w:rFonts w:ascii="Sylfaen" w:hAnsi="Sylfaen"/>
          <w:lang w:eastAsia="en-GB"/>
        </w:rPr>
        <w:t>SVR</w:t>
      </w:r>
      <w:r w:rsidRPr="007808BF">
        <w:rPr>
          <w:rFonts w:ascii="Sylfaen" w:hAnsi="Sylfaen"/>
          <w:lang w:val="ka-GE" w:eastAsia="en-GB"/>
        </w:rPr>
        <w:t xml:space="preserve"> მიღწევის შემდეგ. ამიტომ მეტაბოლური დარღვევებზე ზედამხედვლეობა უნდა გაგრძელდეს წარმატებული მკურნალობის შემდეგ.</w:t>
      </w:r>
    </w:p>
    <w:p w:rsidR="004C5DE7" w:rsidRPr="007808BF" w:rsidRDefault="004C5DE7" w:rsidP="004C5DE7">
      <w:pPr>
        <w:jc w:val="both"/>
        <w:rPr>
          <w:rFonts w:ascii="Sylfaen" w:hAnsi="Sylfaen"/>
          <w:b/>
          <w:lang w:val="ka-GE" w:eastAsia="en-GB"/>
        </w:rPr>
      </w:pPr>
      <w:r w:rsidRPr="007808BF">
        <w:rPr>
          <w:rFonts w:ascii="Sylfaen" w:hAnsi="Sylfaen"/>
          <w:b/>
          <w:lang w:val="ka-GE" w:eastAsia="en-GB"/>
        </w:rPr>
        <w:t xml:space="preserve">ახალი </w:t>
      </w:r>
      <w:r>
        <w:rPr>
          <w:rFonts w:ascii="Sylfaen" w:hAnsi="Sylfaen"/>
          <w:b/>
          <w:lang w:val="ka-GE" w:eastAsia="en-GB"/>
        </w:rPr>
        <w:t xml:space="preserve">(მწვავე) </w:t>
      </w:r>
      <w:r w:rsidRPr="007808BF">
        <w:rPr>
          <w:rFonts w:ascii="Sylfaen" w:hAnsi="Sylfaen"/>
          <w:b/>
          <w:lang w:eastAsia="en-GB"/>
        </w:rPr>
        <w:t>HCV</w:t>
      </w:r>
      <w:r w:rsidRPr="007808BF">
        <w:rPr>
          <w:rFonts w:ascii="Sylfaen" w:hAnsi="Sylfaen"/>
          <w:b/>
          <w:lang w:val="ka-GE" w:eastAsia="en-GB"/>
        </w:rPr>
        <w:t xml:space="preserve"> ინფექციის მკურნალობა</w:t>
      </w:r>
    </w:p>
    <w:p w:rsidR="004C5DE7" w:rsidRPr="007808BF" w:rsidRDefault="004C5DE7" w:rsidP="004C5DE7">
      <w:pPr>
        <w:pStyle w:val="ListParagraph"/>
        <w:numPr>
          <w:ilvl w:val="0"/>
          <w:numId w:val="28"/>
        </w:numPr>
        <w:jc w:val="both"/>
        <w:rPr>
          <w:rFonts w:ascii="Sylfaen" w:hAnsi="Sylfaen"/>
          <w:lang w:val="ka-GE" w:eastAsia="en-GB"/>
        </w:rPr>
      </w:pPr>
      <w:r w:rsidRPr="007808BF">
        <w:rPr>
          <w:rFonts w:ascii="Sylfaen" w:hAnsi="Sylfaen"/>
          <w:lang w:val="ka-GE" w:eastAsia="en-GB"/>
        </w:rPr>
        <w:t xml:space="preserve">ახალი </w:t>
      </w:r>
      <w:r>
        <w:rPr>
          <w:rFonts w:ascii="Sylfaen" w:hAnsi="Sylfaen"/>
          <w:lang w:val="ka-GE" w:eastAsia="en-GB"/>
        </w:rPr>
        <w:t xml:space="preserve">(მწვავე) </w:t>
      </w:r>
      <w:r w:rsidRPr="007808BF">
        <w:rPr>
          <w:rFonts w:ascii="Sylfaen" w:hAnsi="Sylfaen"/>
          <w:lang w:val="ka-GE" w:eastAsia="en-GB"/>
        </w:rPr>
        <w:t>HCV ინფექციის დიაგნოზის დასმის შემდგომ HCV RNA უნდა გადამოწმდეს 4 კვირაში. DAA მკურნალობა ნაჩვენებია პაციენტებში, რომელთაც 4 კვირაში არ აღენიშნებათ HCV RNA</w:t>
      </w:r>
      <w:r>
        <w:rPr>
          <w:rFonts w:ascii="Sylfaen" w:hAnsi="Sylfaen"/>
          <w:lang w:val="ka-GE" w:eastAsia="en-GB"/>
        </w:rPr>
        <w:t>-ს</w:t>
      </w:r>
      <w:r w:rsidRPr="007808BF">
        <w:rPr>
          <w:rFonts w:ascii="Sylfaen" w:hAnsi="Sylfaen"/>
          <w:lang w:val="ka-GE" w:eastAsia="en-GB"/>
        </w:rPr>
        <w:t xml:space="preserve"> შემცირება სულ ცოტა 2*log</w:t>
      </w:r>
      <w:r w:rsidRPr="007808BF">
        <w:rPr>
          <w:rFonts w:ascii="Sylfaen" w:hAnsi="Sylfaen"/>
          <w:vertAlign w:val="superscript"/>
          <w:lang w:val="ka-GE" w:eastAsia="en-GB"/>
        </w:rPr>
        <w:t>10</w:t>
      </w:r>
      <w:r w:rsidRPr="007808BF">
        <w:rPr>
          <w:rFonts w:ascii="Sylfaen" w:hAnsi="Sylfaen"/>
          <w:lang w:val="ka-GE" w:eastAsia="en-GB"/>
        </w:rPr>
        <w:t>-ით. მკურნალობა ასევე ნაჩვენებია HCV RNA პერსისტული ვირემიის შემთხვავში</w:t>
      </w:r>
      <w:r>
        <w:rPr>
          <w:rFonts w:ascii="Sylfaen" w:hAnsi="Sylfaen"/>
          <w:lang w:val="ka-GE" w:eastAsia="en-GB"/>
        </w:rPr>
        <w:t>,</w:t>
      </w:r>
      <w:r w:rsidRPr="007808BF">
        <w:rPr>
          <w:rFonts w:ascii="Sylfaen" w:hAnsi="Sylfaen"/>
          <w:lang w:val="ka-GE" w:eastAsia="en-GB"/>
        </w:rPr>
        <w:t xml:space="preserve"> ახალი ინფექციის დიაგნოზის დასმიდან 12 კვირის თავზე (დიაგრამა 4). ვირუსის გავრცელების მაღალი რისკის შემთხვევაში შესაძლებელია მკურნალობის დაუყოვნებლივ დაწყების განხილვა.</w:t>
      </w:r>
    </w:p>
    <w:p w:rsidR="00090E85" w:rsidRPr="0085738D" w:rsidRDefault="00090E85" w:rsidP="00090E85">
      <w:pPr>
        <w:pStyle w:val="ListParagraph"/>
        <w:rPr>
          <w:rFonts w:ascii="Sylfaen" w:hAnsi="Sylfaen"/>
          <w:lang w:val="ka-GE" w:eastAsia="en-GB"/>
        </w:rPr>
      </w:pPr>
    </w:p>
    <w:p w:rsidR="001129C0" w:rsidRPr="0085738D" w:rsidRDefault="001129C0" w:rsidP="00090E85">
      <w:pPr>
        <w:pStyle w:val="ListParagraph"/>
        <w:rPr>
          <w:rFonts w:ascii="Sylfaen" w:hAnsi="Sylfaen"/>
          <w:lang w:val="ka-GE" w:eastAsia="en-GB"/>
        </w:rPr>
      </w:pPr>
    </w:p>
    <w:p w:rsidR="001129C0" w:rsidRPr="0085738D" w:rsidRDefault="001129C0" w:rsidP="00090E85">
      <w:pPr>
        <w:pStyle w:val="ListParagraph"/>
        <w:rPr>
          <w:rFonts w:ascii="Sylfaen" w:hAnsi="Sylfaen"/>
          <w:lang w:val="ka-GE" w:eastAsia="en-GB"/>
        </w:rPr>
      </w:pPr>
    </w:p>
    <w:p w:rsidR="00B17128" w:rsidRPr="0085738D" w:rsidRDefault="00B17128" w:rsidP="00B17128">
      <w:pPr>
        <w:pStyle w:val="Caption"/>
        <w:rPr>
          <w:rFonts w:ascii="Sylfaen" w:hAnsi="Sylfaen"/>
          <w:sz w:val="22"/>
          <w:szCs w:val="22"/>
          <w:lang w:val="ka-GE" w:eastAsia="en-GB"/>
        </w:rPr>
      </w:pPr>
      <w:bookmarkStart w:id="77" w:name="_Toc75515941"/>
      <w:r w:rsidRPr="0085738D">
        <w:rPr>
          <w:rFonts w:ascii="Sylfaen" w:hAnsi="Sylfaen" w:cs="Sylfaen"/>
          <w:sz w:val="22"/>
          <w:szCs w:val="22"/>
        </w:rPr>
        <w:lastRenderedPageBreak/>
        <w:t>დიაგრამა</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დიაგრამა \* ARABIC </w:instrText>
      </w:r>
      <w:r w:rsidRPr="0085738D">
        <w:rPr>
          <w:rFonts w:ascii="Sylfaen" w:hAnsi="Sylfaen"/>
          <w:sz w:val="22"/>
          <w:szCs w:val="22"/>
        </w:rPr>
        <w:fldChar w:fldCharType="separate"/>
      </w:r>
      <w:r w:rsidR="002513D9" w:rsidRPr="0085738D">
        <w:rPr>
          <w:rFonts w:ascii="Sylfaen" w:hAnsi="Sylfaen"/>
          <w:noProof/>
          <w:sz w:val="22"/>
          <w:szCs w:val="22"/>
        </w:rPr>
        <w:t>4</w:t>
      </w:r>
      <w:r w:rsidRPr="0085738D">
        <w:rPr>
          <w:rFonts w:ascii="Sylfaen" w:hAnsi="Sylfaen"/>
          <w:sz w:val="22"/>
          <w:szCs w:val="22"/>
        </w:rPr>
        <w:fldChar w:fldCharType="end"/>
      </w:r>
      <w:r w:rsidR="007F7664" w:rsidRPr="0085738D">
        <w:rPr>
          <w:rFonts w:ascii="Sylfaen" w:hAnsi="Sylfaen"/>
          <w:sz w:val="22"/>
          <w:szCs w:val="22"/>
          <w:lang w:val="ka-GE"/>
        </w:rPr>
        <w:t xml:space="preserve">. </w:t>
      </w:r>
      <w:r w:rsidR="007F7664" w:rsidRPr="0085738D">
        <w:rPr>
          <w:rFonts w:ascii="Sylfaen" w:hAnsi="Sylfaen"/>
          <w:sz w:val="22"/>
          <w:szCs w:val="22"/>
          <w:lang w:val="ka-GE" w:eastAsia="en-GB"/>
        </w:rPr>
        <w:t xml:space="preserve">ახალი </w:t>
      </w:r>
      <w:r w:rsidR="007F7664" w:rsidRPr="0085738D">
        <w:rPr>
          <w:rFonts w:ascii="Sylfaen" w:hAnsi="Sylfaen"/>
          <w:sz w:val="22"/>
          <w:szCs w:val="22"/>
          <w:lang w:eastAsia="en-GB"/>
        </w:rPr>
        <w:t>HCV</w:t>
      </w:r>
      <w:r w:rsidR="007F7664" w:rsidRPr="0085738D">
        <w:rPr>
          <w:rFonts w:ascii="Sylfaen" w:hAnsi="Sylfaen"/>
          <w:sz w:val="22"/>
          <w:szCs w:val="22"/>
          <w:lang w:val="ka-GE" w:eastAsia="en-GB"/>
        </w:rPr>
        <w:t xml:space="preserve"> ინფექციის მართვის ალგორითმი</w:t>
      </w:r>
      <w:bookmarkEnd w:id="77"/>
    </w:p>
    <w:p w:rsidR="00B17128" w:rsidRPr="0085738D" w:rsidRDefault="00090E85" w:rsidP="00B17128">
      <w:pPr>
        <w:rPr>
          <w:rFonts w:ascii="Sylfaen" w:hAnsi="Sylfaen"/>
          <w:lang w:val="ka-GE" w:eastAsia="en-GB"/>
        </w:rPr>
      </w:pPr>
      <w:r w:rsidRPr="0085738D">
        <w:rPr>
          <w:rFonts w:ascii="Sylfaen" w:hAnsi="Sylfaen"/>
          <w:noProof/>
        </w:rPr>
        <w:drawing>
          <wp:inline distT="0" distB="0" distL="0" distR="0" wp14:anchorId="777046EE" wp14:editId="295E076E">
            <wp:extent cx="6120765" cy="34429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entHCV.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rsidR="00364974" w:rsidRPr="0085738D" w:rsidRDefault="00364974" w:rsidP="009820CA">
      <w:pPr>
        <w:pStyle w:val="Default"/>
        <w:rPr>
          <w:rFonts w:ascii="Sylfaen" w:eastAsia="Calibri" w:hAnsi="Sylfaen"/>
          <w:sz w:val="22"/>
          <w:szCs w:val="22"/>
          <w:lang w:val="ka-GE" w:eastAsia="en-GB"/>
        </w:rPr>
      </w:pPr>
    </w:p>
    <w:p w:rsidR="001A393A" w:rsidRPr="0085738D" w:rsidRDefault="001A393A" w:rsidP="009820CA">
      <w:pPr>
        <w:pStyle w:val="Default"/>
        <w:rPr>
          <w:rFonts w:ascii="Sylfaen" w:eastAsia="Calibri" w:hAnsi="Sylfaen"/>
          <w:sz w:val="22"/>
          <w:szCs w:val="22"/>
          <w:lang w:val="ka-GE" w:eastAsia="en-GB"/>
        </w:rPr>
      </w:pPr>
    </w:p>
    <w:p w:rsidR="001A393A" w:rsidRPr="0085738D" w:rsidRDefault="001A393A" w:rsidP="009820CA">
      <w:pPr>
        <w:pStyle w:val="Default"/>
        <w:rPr>
          <w:rFonts w:ascii="Sylfaen" w:eastAsia="Calibri" w:hAnsi="Sylfaen"/>
          <w:sz w:val="22"/>
          <w:szCs w:val="22"/>
          <w:lang w:val="ka-GE" w:eastAsia="en-GB"/>
        </w:rPr>
      </w:pPr>
    </w:p>
    <w:p w:rsidR="001A393A" w:rsidRPr="0085738D" w:rsidRDefault="001A393A" w:rsidP="009820CA">
      <w:pPr>
        <w:pStyle w:val="Default"/>
        <w:rPr>
          <w:rFonts w:ascii="Sylfaen" w:eastAsia="Calibri" w:hAnsi="Sylfaen"/>
          <w:sz w:val="22"/>
          <w:szCs w:val="22"/>
          <w:lang w:val="ka-GE" w:eastAsia="en-GB"/>
        </w:rPr>
      </w:pPr>
    </w:p>
    <w:p w:rsidR="001A393A" w:rsidRPr="0085738D" w:rsidRDefault="001A393A" w:rsidP="009820CA">
      <w:pPr>
        <w:pStyle w:val="Default"/>
        <w:rPr>
          <w:rFonts w:ascii="Sylfaen" w:eastAsia="Calibri" w:hAnsi="Sylfaen"/>
          <w:sz w:val="22"/>
          <w:szCs w:val="22"/>
          <w:lang w:val="ka-GE" w:eastAsia="en-GB"/>
        </w:rPr>
      </w:pPr>
    </w:p>
    <w:p w:rsidR="001A393A" w:rsidRPr="0085738D" w:rsidRDefault="001A393A" w:rsidP="009820CA">
      <w:pPr>
        <w:pStyle w:val="Default"/>
        <w:rPr>
          <w:rFonts w:ascii="Sylfaen" w:eastAsia="Calibri" w:hAnsi="Sylfaen"/>
          <w:sz w:val="22"/>
          <w:szCs w:val="22"/>
          <w:lang w:val="ka-GE" w:eastAsia="en-GB"/>
        </w:rPr>
      </w:pPr>
    </w:p>
    <w:p w:rsidR="001A393A" w:rsidRPr="0085738D" w:rsidRDefault="001A393A" w:rsidP="009820CA">
      <w:pPr>
        <w:pStyle w:val="Default"/>
        <w:rPr>
          <w:rFonts w:ascii="Sylfaen" w:eastAsia="Calibri" w:hAnsi="Sylfaen"/>
          <w:sz w:val="22"/>
          <w:szCs w:val="22"/>
          <w:lang w:val="ka-GE" w:eastAsia="en-GB"/>
        </w:rPr>
      </w:pPr>
    </w:p>
    <w:p w:rsidR="001A393A" w:rsidRPr="0085738D" w:rsidRDefault="001A393A" w:rsidP="009820CA">
      <w:pPr>
        <w:pStyle w:val="Default"/>
        <w:rPr>
          <w:rFonts w:ascii="Sylfaen" w:eastAsia="Calibri" w:hAnsi="Sylfaen"/>
          <w:sz w:val="22"/>
          <w:szCs w:val="22"/>
          <w:lang w:val="ka-GE" w:eastAsia="en-GB"/>
        </w:rPr>
      </w:pPr>
    </w:p>
    <w:p w:rsidR="001129C0" w:rsidRPr="0085738D" w:rsidRDefault="001129C0" w:rsidP="009820CA">
      <w:pPr>
        <w:pStyle w:val="Default"/>
        <w:rPr>
          <w:rFonts w:ascii="Sylfaen" w:eastAsia="Calibri" w:hAnsi="Sylfaen"/>
          <w:sz w:val="22"/>
          <w:szCs w:val="22"/>
          <w:lang w:val="ka-GE" w:eastAsia="en-GB"/>
        </w:rPr>
      </w:pPr>
    </w:p>
    <w:p w:rsidR="001129C0" w:rsidRPr="0085738D" w:rsidRDefault="001129C0" w:rsidP="009820CA">
      <w:pPr>
        <w:pStyle w:val="Default"/>
        <w:rPr>
          <w:rFonts w:ascii="Sylfaen" w:eastAsia="Calibri" w:hAnsi="Sylfaen"/>
          <w:sz w:val="22"/>
          <w:szCs w:val="22"/>
          <w:lang w:val="ka-GE" w:eastAsia="en-GB"/>
        </w:rPr>
      </w:pPr>
    </w:p>
    <w:p w:rsidR="001129C0" w:rsidRPr="0085738D" w:rsidRDefault="001129C0" w:rsidP="009820CA">
      <w:pPr>
        <w:pStyle w:val="Default"/>
        <w:rPr>
          <w:rFonts w:ascii="Sylfaen" w:eastAsia="Calibri" w:hAnsi="Sylfaen"/>
          <w:sz w:val="22"/>
          <w:szCs w:val="22"/>
          <w:lang w:val="ka-GE" w:eastAsia="en-GB"/>
        </w:rPr>
      </w:pPr>
    </w:p>
    <w:p w:rsidR="001129C0" w:rsidRPr="0085738D" w:rsidRDefault="001129C0" w:rsidP="009820CA">
      <w:pPr>
        <w:pStyle w:val="Default"/>
        <w:rPr>
          <w:rFonts w:ascii="Sylfaen" w:eastAsia="Calibri" w:hAnsi="Sylfaen"/>
          <w:sz w:val="22"/>
          <w:szCs w:val="22"/>
          <w:lang w:val="ka-GE" w:eastAsia="en-GB"/>
        </w:rPr>
      </w:pPr>
    </w:p>
    <w:p w:rsidR="001129C0" w:rsidRPr="0085738D" w:rsidRDefault="001129C0" w:rsidP="009820CA">
      <w:pPr>
        <w:pStyle w:val="Default"/>
        <w:rPr>
          <w:rFonts w:ascii="Sylfaen" w:eastAsia="Calibri" w:hAnsi="Sylfaen"/>
          <w:sz w:val="22"/>
          <w:szCs w:val="22"/>
          <w:lang w:val="ka-GE" w:eastAsia="en-GB"/>
        </w:rPr>
      </w:pPr>
    </w:p>
    <w:p w:rsidR="001129C0" w:rsidRPr="0085738D" w:rsidRDefault="001129C0" w:rsidP="009820CA">
      <w:pPr>
        <w:pStyle w:val="Default"/>
        <w:rPr>
          <w:rFonts w:ascii="Sylfaen" w:eastAsia="Calibri" w:hAnsi="Sylfaen"/>
          <w:sz w:val="22"/>
          <w:szCs w:val="22"/>
          <w:lang w:val="ka-GE" w:eastAsia="en-GB"/>
        </w:rPr>
      </w:pPr>
    </w:p>
    <w:p w:rsidR="001129C0" w:rsidRPr="0085738D" w:rsidRDefault="001129C0" w:rsidP="009820CA">
      <w:pPr>
        <w:pStyle w:val="Default"/>
        <w:rPr>
          <w:rFonts w:ascii="Sylfaen" w:eastAsia="Calibri" w:hAnsi="Sylfaen"/>
          <w:sz w:val="22"/>
          <w:szCs w:val="22"/>
          <w:lang w:val="ka-GE" w:eastAsia="en-GB"/>
        </w:rPr>
      </w:pPr>
    </w:p>
    <w:p w:rsidR="001129C0" w:rsidRPr="0085738D" w:rsidRDefault="001129C0" w:rsidP="009820CA">
      <w:pPr>
        <w:pStyle w:val="Default"/>
        <w:rPr>
          <w:rFonts w:ascii="Sylfaen" w:eastAsia="Calibri" w:hAnsi="Sylfaen"/>
          <w:sz w:val="22"/>
          <w:szCs w:val="22"/>
          <w:lang w:val="ka-GE" w:eastAsia="en-GB"/>
        </w:rPr>
      </w:pPr>
    </w:p>
    <w:p w:rsidR="001129C0" w:rsidRPr="0085738D" w:rsidRDefault="001129C0" w:rsidP="009820CA">
      <w:pPr>
        <w:pStyle w:val="Default"/>
        <w:rPr>
          <w:rFonts w:ascii="Sylfaen" w:eastAsia="Calibri" w:hAnsi="Sylfaen"/>
          <w:sz w:val="22"/>
          <w:szCs w:val="22"/>
          <w:lang w:val="ka-GE" w:eastAsia="en-GB"/>
        </w:rPr>
      </w:pPr>
    </w:p>
    <w:p w:rsidR="001129C0" w:rsidRPr="0085738D" w:rsidRDefault="001129C0" w:rsidP="009820CA">
      <w:pPr>
        <w:pStyle w:val="Default"/>
        <w:rPr>
          <w:rFonts w:ascii="Sylfaen" w:eastAsia="Calibri" w:hAnsi="Sylfaen"/>
          <w:sz w:val="22"/>
          <w:szCs w:val="22"/>
          <w:lang w:val="ka-GE" w:eastAsia="en-GB"/>
        </w:rPr>
      </w:pPr>
    </w:p>
    <w:p w:rsidR="001129C0" w:rsidRPr="0085738D" w:rsidRDefault="001129C0" w:rsidP="009820CA">
      <w:pPr>
        <w:pStyle w:val="Default"/>
        <w:rPr>
          <w:rFonts w:ascii="Sylfaen" w:eastAsia="Calibri" w:hAnsi="Sylfaen"/>
          <w:sz w:val="22"/>
          <w:szCs w:val="22"/>
          <w:lang w:val="ka-GE" w:eastAsia="en-GB"/>
        </w:rPr>
      </w:pPr>
    </w:p>
    <w:p w:rsidR="001129C0" w:rsidRPr="0085738D" w:rsidRDefault="001129C0" w:rsidP="009820CA">
      <w:pPr>
        <w:pStyle w:val="Default"/>
        <w:rPr>
          <w:rFonts w:ascii="Sylfaen" w:eastAsia="Calibri" w:hAnsi="Sylfaen"/>
          <w:sz w:val="22"/>
          <w:szCs w:val="22"/>
          <w:lang w:val="ka-GE" w:eastAsia="en-GB"/>
        </w:rPr>
      </w:pPr>
    </w:p>
    <w:p w:rsidR="001A393A" w:rsidRPr="0085738D" w:rsidRDefault="001A393A" w:rsidP="009820CA">
      <w:pPr>
        <w:pStyle w:val="Default"/>
        <w:rPr>
          <w:rFonts w:ascii="Sylfaen" w:eastAsia="Calibri" w:hAnsi="Sylfaen"/>
          <w:sz w:val="22"/>
          <w:szCs w:val="22"/>
          <w:lang w:val="ka-GE" w:eastAsia="en-GB"/>
        </w:rPr>
      </w:pPr>
    </w:p>
    <w:p w:rsidR="00090E85" w:rsidRPr="0085738D" w:rsidRDefault="00090E85" w:rsidP="00090E85">
      <w:pPr>
        <w:pStyle w:val="Heading1"/>
        <w:rPr>
          <w:rFonts w:ascii="Sylfaen" w:hAnsi="Sylfaen"/>
        </w:rPr>
      </w:pPr>
      <w:bookmarkStart w:id="78" w:name="_Toc75515881"/>
      <w:r w:rsidRPr="0085738D">
        <w:rPr>
          <w:rStyle w:val="hps"/>
          <w:rFonts w:ascii="Sylfaen" w:hAnsi="Sylfaen" w:cs="Sylfaen"/>
        </w:rPr>
        <w:lastRenderedPageBreak/>
        <w:t>ოპორტუნისტული</w:t>
      </w:r>
      <w:r w:rsidRPr="0085738D">
        <w:rPr>
          <w:rStyle w:val="hps"/>
          <w:rFonts w:ascii="Sylfaen" w:hAnsi="Sylfaen"/>
        </w:rPr>
        <w:t xml:space="preserve"> </w:t>
      </w:r>
      <w:r w:rsidRPr="0085738D">
        <w:rPr>
          <w:rStyle w:val="hps"/>
          <w:rFonts w:ascii="Sylfaen" w:hAnsi="Sylfaen" w:cs="Sylfaen"/>
        </w:rPr>
        <w:t>და</w:t>
      </w:r>
      <w:r w:rsidRPr="0085738D">
        <w:rPr>
          <w:rStyle w:val="hps"/>
          <w:rFonts w:ascii="Sylfaen" w:hAnsi="Sylfaen"/>
        </w:rPr>
        <w:t xml:space="preserve"> </w:t>
      </w:r>
      <w:r w:rsidRPr="0085738D">
        <w:rPr>
          <w:rStyle w:val="hps"/>
          <w:rFonts w:ascii="Sylfaen" w:hAnsi="Sylfaen" w:cs="Sylfaen"/>
        </w:rPr>
        <w:t>სხვა</w:t>
      </w:r>
      <w:r w:rsidRPr="0085738D">
        <w:rPr>
          <w:rFonts w:ascii="Sylfaen" w:hAnsi="Sylfaen"/>
        </w:rPr>
        <w:t xml:space="preserve"> </w:t>
      </w:r>
      <w:r w:rsidRPr="0085738D">
        <w:rPr>
          <w:rStyle w:val="hps"/>
          <w:rFonts w:ascii="Sylfaen" w:hAnsi="Sylfaen" w:cs="Sylfaen"/>
        </w:rPr>
        <w:t>ინფექციების</w:t>
      </w:r>
      <w:r w:rsidRPr="0085738D">
        <w:rPr>
          <w:rStyle w:val="hps"/>
          <w:rFonts w:ascii="Sylfaen" w:hAnsi="Sylfaen"/>
        </w:rPr>
        <w:t xml:space="preserve"> </w:t>
      </w:r>
      <w:r w:rsidRPr="0085738D">
        <w:rPr>
          <w:rStyle w:val="hps"/>
          <w:rFonts w:ascii="Sylfaen" w:hAnsi="Sylfaen" w:cs="Sylfaen"/>
        </w:rPr>
        <w:t>პრევენცია</w:t>
      </w:r>
      <w:r w:rsidRPr="0085738D">
        <w:rPr>
          <w:rFonts w:ascii="Sylfaen" w:hAnsi="Sylfaen"/>
        </w:rPr>
        <w:t xml:space="preserve">  </w:t>
      </w:r>
      <w:r w:rsidRPr="0085738D">
        <w:rPr>
          <w:rFonts w:ascii="Sylfaen" w:hAnsi="Sylfaen"/>
          <w:lang w:val="ka-GE"/>
        </w:rPr>
        <w:t>/ ვაქცინაცია</w:t>
      </w:r>
      <w:bookmarkEnd w:id="78"/>
    </w:p>
    <w:p w:rsidR="00090E85" w:rsidRPr="0085738D" w:rsidRDefault="00090E85" w:rsidP="001A393A">
      <w:pPr>
        <w:pStyle w:val="Heading2"/>
        <w:rPr>
          <w:rFonts w:ascii="Sylfaen" w:hAnsi="Sylfaen"/>
        </w:rPr>
      </w:pPr>
      <w:bookmarkStart w:id="79" w:name="_Toc75515882"/>
      <w:r w:rsidRPr="0085738D">
        <w:rPr>
          <w:rFonts w:ascii="Sylfaen" w:hAnsi="Sylfaen" w:cs="Sylfaen"/>
        </w:rPr>
        <w:t>ტუბერკულოზის</w:t>
      </w:r>
      <w:r w:rsidRPr="0085738D">
        <w:rPr>
          <w:rFonts w:ascii="Sylfaen" w:hAnsi="Sylfaen"/>
        </w:rPr>
        <w:t xml:space="preserve"> </w:t>
      </w:r>
      <w:r w:rsidRPr="0085738D">
        <w:rPr>
          <w:rFonts w:ascii="Sylfaen" w:hAnsi="Sylfaen" w:cs="Sylfaen"/>
        </w:rPr>
        <w:t>პრევენცია</w:t>
      </w:r>
      <w:bookmarkEnd w:id="79"/>
    </w:p>
    <w:p w:rsidR="003E765F" w:rsidRPr="0085738D" w:rsidRDefault="003E765F" w:rsidP="003E765F">
      <w:pPr>
        <w:spacing w:after="0" w:line="240" w:lineRule="auto"/>
        <w:jc w:val="both"/>
        <w:rPr>
          <w:rFonts w:ascii="Sylfaen" w:hAnsi="Sylfaen" w:cs="Sylfaen"/>
          <w:lang w:val="ka-GE"/>
        </w:rPr>
      </w:pPr>
    </w:p>
    <w:p w:rsidR="0013711A" w:rsidRPr="0085738D" w:rsidRDefault="0013711A" w:rsidP="0013711A">
      <w:pPr>
        <w:jc w:val="both"/>
        <w:rPr>
          <w:rFonts w:ascii="Sylfaen" w:hAnsi="Sylfaen" w:cs="Sylfaen"/>
          <w:lang w:val="ka-GE"/>
        </w:rPr>
      </w:pPr>
      <w:r w:rsidRPr="0085738D">
        <w:rPr>
          <w:rFonts w:ascii="Sylfaen" w:hAnsi="Sylfaen" w:cs="Sylfaen"/>
          <w:lang w:val="ka-GE"/>
        </w:rPr>
        <w:t>ტუბერკულოზი ავადობისა და სიკვდილიანობის მთავარი მიზეზია აივ/შიდსით პაციენტებში როგორც მთლიანად მსოფლიოში ისე საქართველოში. ჯანმრ</w:t>
      </w:r>
      <w:r w:rsidR="00964D0A" w:rsidRPr="0085738D">
        <w:rPr>
          <w:rFonts w:ascii="Sylfaen" w:hAnsi="Sylfaen" w:cs="Sylfaen"/>
          <w:lang w:val="ka-GE"/>
        </w:rPr>
        <w:t>თ</w:t>
      </w:r>
      <w:r w:rsidRPr="0085738D">
        <w:rPr>
          <w:rFonts w:ascii="Sylfaen" w:hAnsi="Sylfaen" w:cs="Sylfaen"/>
          <w:lang w:val="ka-GE"/>
        </w:rPr>
        <w:t>ელობის მსოფლიო ორგანიზაციის გათვლებით 2019 წელს ტუბერკულოზით გარდაიცვალა 208 000 აივ/შიდსით პაციენტი, რაც აივ/შიდსის ჯამური სიკვდილობის 30%-ს შეადგენს. გლობალური მონაცემები ასევე მიუთითებენ, რომ აივ/შიდსით პაციენტებში აქტიური ტუბერკულოზის განვითარების რისკი დაახლოებით 20-ჯერ უფრო მაღალია აივ უარყოფით პირებთან შედარებით. შესაბამისად აქტიური ტუბერკულოზის პრევენცია აივ/შიდსით პაციენტების  კლინიკური მართვის პაკეტის უმნიშვნელოვანესი შემადგენელი კომპონენტია.</w:t>
      </w:r>
    </w:p>
    <w:p w:rsidR="0013711A" w:rsidRPr="0085738D" w:rsidRDefault="0013711A" w:rsidP="003E765F">
      <w:pPr>
        <w:spacing w:after="0" w:line="240" w:lineRule="auto"/>
        <w:jc w:val="both"/>
        <w:rPr>
          <w:rFonts w:ascii="Sylfaen" w:hAnsi="Sylfaen" w:cs="Sylfaen"/>
          <w:lang w:val="ka-GE"/>
        </w:rPr>
      </w:pPr>
    </w:p>
    <w:p w:rsidR="002D0F20" w:rsidRPr="0085738D" w:rsidRDefault="002D0F20" w:rsidP="002D0F20">
      <w:pPr>
        <w:pStyle w:val="Caption"/>
        <w:rPr>
          <w:rFonts w:ascii="Sylfaen" w:hAnsi="Sylfaen" w:cs="Sylfaen"/>
          <w:sz w:val="22"/>
          <w:szCs w:val="22"/>
          <w:lang w:val="ka-GE"/>
        </w:rPr>
      </w:pPr>
      <w:bookmarkStart w:id="80" w:name="_Toc75515926"/>
      <w:r w:rsidRPr="0085738D">
        <w:rPr>
          <w:rFonts w:ascii="Sylfaen" w:hAnsi="Sylfaen" w:cs="Sylfaen"/>
          <w:sz w:val="22"/>
          <w:szCs w:val="22"/>
        </w:rPr>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25</w:t>
      </w:r>
      <w:r w:rsidRPr="0085738D">
        <w:rPr>
          <w:rFonts w:ascii="Sylfaen" w:hAnsi="Sylfaen"/>
          <w:sz w:val="22"/>
          <w:szCs w:val="22"/>
        </w:rPr>
        <w:fldChar w:fldCharType="end"/>
      </w:r>
      <w:r w:rsidRPr="0085738D">
        <w:rPr>
          <w:rFonts w:ascii="Sylfaen" w:hAnsi="Sylfaen"/>
          <w:sz w:val="22"/>
          <w:szCs w:val="22"/>
          <w:lang w:val="ka-GE"/>
        </w:rPr>
        <w:t xml:space="preserve">. </w:t>
      </w:r>
      <w:r w:rsidRPr="0085738D">
        <w:rPr>
          <w:rFonts w:ascii="Sylfaen" w:hAnsi="Sylfaen" w:cs="Sylfaen"/>
          <w:sz w:val="22"/>
          <w:szCs w:val="22"/>
          <w:lang w:val="ka-GE"/>
        </w:rPr>
        <w:t>ტუბერკულოზის პრევენციული მკურნალობა</w:t>
      </w:r>
      <w:bookmarkEnd w:id="80"/>
    </w:p>
    <w:tbl>
      <w:tblPr>
        <w:tblStyle w:val="TableGrid"/>
        <w:tblW w:w="9625" w:type="dxa"/>
        <w:tblLook w:val="04A0" w:firstRow="1" w:lastRow="0" w:firstColumn="1" w:lastColumn="0" w:noHBand="0" w:noVBand="1"/>
      </w:tblPr>
      <w:tblGrid>
        <w:gridCol w:w="4495"/>
        <w:gridCol w:w="5130"/>
      </w:tblGrid>
      <w:tr w:rsidR="00B94BC3" w:rsidRPr="0085738D" w:rsidTr="00B94BC3">
        <w:tc>
          <w:tcPr>
            <w:tcW w:w="4495" w:type="dxa"/>
            <w:shd w:val="clear" w:color="auto" w:fill="57B7B2"/>
          </w:tcPr>
          <w:p w:rsidR="00B94BC3" w:rsidRPr="0085738D" w:rsidRDefault="00B94BC3" w:rsidP="00B94BC3">
            <w:pPr>
              <w:rPr>
                <w:rFonts w:ascii="Sylfaen" w:hAnsi="Sylfaen"/>
                <w:b/>
                <w:color w:val="FFFFFF" w:themeColor="background1"/>
                <w:lang w:val="ka-GE"/>
              </w:rPr>
            </w:pPr>
            <w:r w:rsidRPr="0085738D">
              <w:rPr>
                <w:rFonts w:ascii="Sylfaen" w:hAnsi="Sylfaen"/>
                <w:b/>
                <w:color w:val="FFFFFF" w:themeColor="background1"/>
                <w:lang w:val="ka-GE"/>
              </w:rPr>
              <w:t>პოპულაცია (იმუნური სტატუსი)</w:t>
            </w:r>
          </w:p>
        </w:tc>
        <w:tc>
          <w:tcPr>
            <w:tcW w:w="5130" w:type="dxa"/>
            <w:shd w:val="clear" w:color="auto" w:fill="57B7B2"/>
          </w:tcPr>
          <w:p w:rsidR="00B94BC3" w:rsidRPr="0085738D" w:rsidRDefault="00B94BC3" w:rsidP="002D0F20">
            <w:pPr>
              <w:rPr>
                <w:rFonts w:ascii="Sylfaen" w:hAnsi="Sylfaen"/>
                <w:b/>
                <w:color w:val="FFFFFF" w:themeColor="background1"/>
                <w:lang w:val="ka-GE"/>
              </w:rPr>
            </w:pPr>
            <w:r w:rsidRPr="0085738D">
              <w:rPr>
                <w:rFonts w:ascii="Sylfaen" w:hAnsi="Sylfaen"/>
                <w:b/>
                <w:color w:val="FFFFFF" w:themeColor="background1"/>
                <w:lang w:val="ka-GE"/>
              </w:rPr>
              <w:t>რეკომენდაცია</w:t>
            </w:r>
          </w:p>
        </w:tc>
      </w:tr>
      <w:tr w:rsidR="00B94BC3" w:rsidRPr="0085738D" w:rsidTr="00B94BC3">
        <w:trPr>
          <w:trHeight w:val="1953"/>
        </w:trPr>
        <w:tc>
          <w:tcPr>
            <w:tcW w:w="4495" w:type="dxa"/>
            <w:shd w:val="clear" w:color="auto" w:fill="DDEEED"/>
          </w:tcPr>
          <w:p w:rsidR="00B94BC3" w:rsidRPr="0085738D" w:rsidRDefault="00B94BC3" w:rsidP="00B94BC3">
            <w:pPr>
              <w:rPr>
                <w:rFonts w:ascii="Sylfaen" w:hAnsi="Sylfaen"/>
                <w:lang w:val="ka-GE"/>
              </w:rPr>
            </w:pPr>
            <w:r w:rsidRPr="0085738D">
              <w:rPr>
                <w:rFonts w:ascii="Sylfaen" w:hAnsi="Sylfaen"/>
                <w:lang w:val="ka-GE"/>
              </w:rPr>
              <w:t xml:space="preserve">მოზრდილები, მოზარდები და </w:t>
            </w:r>
            <w:r w:rsidRPr="0085738D">
              <w:rPr>
                <w:rFonts w:ascii="Sylfaen" w:hAnsi="Sylfaen" w:cs="Sylfaen"/>
                <w:lang w:val="ka-GE"/>
              </w:rPr>
              <w:t>≥6 წლის ბავშვები (</w:t>
            </w:r>
            <w:r w:rsidRPr="0085738D">
              <w:rPr>
                <w:rFonts w:ascii="Sylfaen" w:hAnsi="Sylfaen" w:cs="Sylfaen"/>
              </w:rPr>
              <w:t xml:space="preserve">CD4 ≤200 </w:t>
            </w:r>
            <w:r w:rsidRPr="0085738D">
              <w:rPr>
                <w:rFonts w:ascii="Sylfaen" w:hAnsi="Sylfaen" w:cs="Sylfaen"/>
                <w:lang w:val="ka-GE"/>
              </w:rPr>
              <w:t>უჯრედი/მმ</w:t>
            </w:r>
            <w:r w:rsidRPr="0085738D">
              <w:rPr>
                <w:rFonts w:ascii="Sylfaen" w:hAnsi="Sylfaen" w:cs="Sylfaen"/>
                <w:vertAlign w:val="superscript"/>
                <w:lang w:val="ka-GE"/>
              </w:rPr>
              <w:t>3</w:t>
            </w:r>
            <w:r w:rsidRPr="0085738D">
              <w:rPr>
                <w:rFonts w:ascii="Sylfaen" w:hAnsi="Sylfaen" w:cs="Sylfaen"/>
                <w:lang w:val="ka-GE"/>
              </w:rPr>
              <w:t>)</w:t>
            </w:r>
          </w:p>
          <w:p w:rsidR="00B94BC3" w:rsidRPr="0085738D" w:rsidRDefault="00B94BC3" w:rsidP="00B94BC3">
            <w:pPr>
              <w:rPr>
                <w:rFonts w:ascii="Sylfaen" w:hAnsi="Sylfaen"/>
                <w:lang w:val="ka-GE"/>
              </w:rPr>
            </w:pPr>
            <w:r w:rsidRPr="0085738D">
              <w:rPr>
                <w:rFonts w:ascii="Sylfaen" w:hAnsi="Sylfaen"/>
                <w:lang w:val="ka-GE"/>
              </w:rPr>
              <w:t>1-5 წლის ბავშვები (</w:t>
            </w:r>
            <w:r w:rsidRPr="0085738D">
              <w:rPr>
                <w:rFonts w:ascii="Sylfaen" w:hAnsi="Sylfaen" w:cs="Sylfaen"/>
              </w:rPr>
              <w:t>CD4 ≤</w:t>
            </w:r>
            <w:r w:rsidRPr="0085738D">
              <w:rPr>
                <w:rFonts w:ascii="Sylfaen" w:hAnsi="Sylfaen" w:cs="Sylfaen"/>
                <w:lang w:val="ka-GE"/>
              </w:rPr>
              <w:t>500</w:t>
            </w:r>
            <w:r w:rsidRPr="0085738D">
              <w:rPr>
                <w:rFonts w:ascii="Sylfaen" w:hAnsi="Sylfaen" w:cs="Sylfaen"/>
              </w:rPr>
              <w:t xml:space="preserve"> </w:t>
            </w:r>
            <w:r w:rsidRPr="0085738D">
              <w:rPr>
                <w:rFonts w:ascii="Sylfaen" w:hAnsi="Sylfaen" w:cs="Sylfaen"/>
                <w:lang w:val="ka-GE"/>
              </w:rPr>
              <w:t>უჯრედი/მმ</w:t>
            </w:r>
            <w:r w:rsidRPr="0085738D">
              <w:rPr>
                <w:rFonts w:ascii="Sylfaen" w:hAnsi="Sylfaen" w:cs="Sylfaen"/>
                <w:vertAlign w:val="superscript"/>
                <w:lang w:val="ka-GE"/>
              </w:rPr>
              <w:t>3</w:t>
            </w:r>
            <w:r w:rsidRPr="0085738D">
              <w:rPr>
                <w:rFonts w:ascii="Sylfaen" w:hAnsi="Sylfaen" w:cs="Sylfaen"/>
                <w:lang w:val="ka-GE"/>
              </w:rPr>
              <w:t>)</w:t>
            </w:r>
          </w:p>
          <w:p w:rsidR="00B94BC3" w:rsidRPr="0085738D" w:rsidRDefault="00B94BC3" w:rsidP="00B94BC3">
            <w:pPr>
              <w:rPr>
                <w:rFonts w:ascii="Sylfaen" w:hAnsi="Sylfaen"/>
                <w:lang w:val="ka-GE"/>
              </w:rPr>
            </w:pPr>
            <w:r w:rsidRPr="0085738D">
              <w:rPr>
                <w:rFonts w:ascii="Sylfaen" w:hAnsi="Sylfaen"/>
                <w:lang w:val="ka-GE"/>
              </w:rPr>
              <w:t>&lt;1 წლის ბავშვები (</w:t>
            </w:r>
            <w:r w:rsidRPr="0085738D">
              <w:rPr>
                <w:rFonts w:ascii="Sylfaen" w:hAnsi="Sylfaen" w:cs="Sylfaen"/>
              </w:rPr>
              <w:t>CD4 ≤</w:t>
            </w:r>
            <w:r w:rsidRPr="0085738D">
              <w:rPr>
                <w:rFonts w:ascii="Sylfaen" w:hAnsi="Sylfaen" w:cs="Sylfaen"/>
                <w:lang w:val="ka-GE"/>
              </w:rPr>
              <w:t>750</w:t>
            </w:r>
            <w:r w:rsidRPr="0085738D">
              <w:rPr>
                <w:rFonts w:ascii="Sylfaen" w:hAnsi="Sylfaen" w:cs="Sylfaen"/>
              </w:rPr>
              <w:t xml:space="preserve"> </w:t>
            </w:r>
            <w:r w:rsidRPr="0085738D">
              <w:rPr>
                <w:rFonts w:ascii="Sylfaen" w:hAnsi="Sylfaen" w:cs="Sylfaen"/>
                <w:lang w:val="ka-GE"/>
              </w:rPr>
              <w:t>უჯრედი/მმ</w:t>
            </w:r>
            <w:r w:rsidRPr="0085738D">
              <w:rPr>
                <w:rFonts w:ascii="Sylfaen" w:hAnsi="Sylfaen" w:cs="Sylfaen"/>
                <w:vertAlign w:val="superscript"/>
                <w:lang w:val="ka-GE"/>
              </w:rPr>
              <w:t>3</w:t>
            </w:r>
            <w:r w:rsidRPr="0085738D">
              <w:rPr>
                <w:rFonts w:ascii="Sylfaen" w:hAnsi="Sylfaen" w:cs="Sylfaen"/>
                <w:lang w:val="ka-GE"/>
              </w:rPr>
              <w:t>)</w:t>
            </w:r>
          </w:p>
        </w:tc>
        <w:tc>
          <w:tcPr>
            <w:tcW w:w="5130" w:type="dxa"/>
            <w:shd w:val="clear" w:color="auto" w:fill="DDEEED"/>
          </w:tcPr>
          <w:p w:rsidR="00B94BC3" w:rsidRPr="0085738D" w:rsidRDefault="00B94BC3" w:rsidP="00B94BC3">
            <w:pPr>
              <w:rPr>
                <w:rFonts w:ascii="Sylfaen" w:hAnsi="Sylfaen"/>
                <w:lang w:val="ka-GE"/>
              </w:rPr>
            </w:pPr>
            <w:r w:rsidRPr="0085738D">
              <w:rPr>
                <w:rFonts w:ascii="Sylfaen" w:hAnsi="Sylfaen" w:cs="Sylfaen"/>
                <w:lang w:val="ka-GE"/>
              </w:rPr>
              <w:t>აქტიური ტუბერკულოზის გამორიცხვის შემდეგ დაიწყეთ ტუბერკულოზის პრევენციული მკურნალობა</w:t>
            </w:r>
            <w:r w:rsidR="00BA29CF" w:rsidRPr="0085738D">
              <w:rPr>
                <w:rFonts w:ascii="Sylfaen" w:hAnsi="Sylfaen" w:cs="Sylfaen"/>
                <w:lang w:val="ka-GE"/>
              </w:rPr>
              <w:t xml:space="preserve"> ლატენტურ ტუბერკულოზზე გამოკვლევის გარეშე</w:t>
            </w:r>
          </w:p>
        </w:tc>
      </w:tr>
      <w:tr w:rsidR="00B94BC3" w:rsidRPr="0085738D" w:rsidTr="00B94BC3">
        <w:trPr>
          <w:trHeight w:val="2865"/>
        </w:trPr>
        <w:tc>
          <w:tcPr>
            <w:tcW w:w="4495" w:type="dxa"/>
            <w:shd w:val="clear" w:color="auto" w:fill="F1F9F8"/>
          </w:tcPr>
          <w:p w:rsidR="00B94BC3" w:rsidRPr="0085738D" w:rsidRDefault="00B94BC3" w:rsidP="00B94BC3">
            <w:pPr>
              <w:rPr>
                <w:rFonts w:ascii="Sylfaen" w:hAnsi="Sylfaen"/>
                <w:lang w:val="ka-GE"/>
              </w:rPr>
            </w:pPr>
            <w:r w:rsidRPr="0085738D">
              <w:rPr>
                <w:rFonts w:ascii="Sylfaen" w:hAnsi="Sylfaen"/>
                <w:lang w:val="ka-GE"/>
              </w:rPr>
              <w:t xml:space="preserve">მოზრდილები, მოზარდები და </w:t>
            </w:r>
            <w:r w:rsidRPr="0085738D">
              <w:rPr>
                <w:rFonts w:ascii="Sylfaen" w:hAnsi="Sylfaen" w:cs="Sylfaen"/>
                <w:lang w:val="ka-GE"/>
              </w:rPr>
              <w:t>≥6 წლის ბავშვები</w:t>
            </w:r>
            <w:r w:rsidRPr="0085738D">
              <w:rPr>
                <w:rFonts w:ascii="Sylfaen" w:hAnsi="Sylfaen"/>
                <w:lang w:val="ka-GE"/>
              </w:rPr>
              <w:t xml:space="preserve"> (</w:t>
            </w:r>
            <w:r w:rsidRPr="0085738D">
              <w:rPr>
                <w:rFonts w:ascii="Sylfaen" w:hAnsi="Sylfaen" w:cs="Sylfaen"/>
              </w:rPr>
              <w:t xml:space="preserve">CD4 </w:t>
            </w:r>
            <w:r w:rsidRPr="0085738D">
              <w:rPr>
                <w:rFonts w:ascii="Sylfaen" w:hAnsi="Sylfaen" w:cs="Sylfaen"/>
                <w:lang w:val="ka-GE"/>
              </w:rPr>
              <w:t>&gt;</w:t>
            </w:r>
            <w:r w:rsidRPr="0085738D">
              <w:rPr>
                <w:rFonts w:ascii="Sylfaen" w:hAnsi="Sylfaen" w:cs="Sylfaen"/>
              </w:rPr>
              <w:t xml:space="preserve">200 </w:t>
            </w:r>
            <w:r w:rsidRPr="0085738D">
              <w:rPr>
                <w:rFonts w:ascii="Sylfaen" w:hAnsi="Sylfaen" w:cs="Sylfaen"/>
                <w:lang w:val="ka-GE"/>
              </w:rPr>
              <w:t>უჯრედი/მმ</w:t>
            </w:r>
            <w:r w:rsidRPr="0085738D">
              <w:rPr>
                <w:rFonts w:ascii="Sylfaen" w:hAnsi="Sylfaen" w:cs="Sylfaen"/>
                <w:vertAlign w:val="superscript"/>
                <w:lang w:val="ka-GE"/>
              </w:rPr>
              <w:t>3</w:t>
            </w:r>
            <w:r w:rsidRPr="0085738D">
              <w:rPr>
                <w:rFonts w:ascii="Sylfaen" w:hAnsi="Sylfaen" w:cs="Sylfaen"/>
                <w:lang w:val="ka-GE"/>
              </w:rPr>
              <w:t>)</w:t>
            </w:r>
          </w:p>
          <w:p w:rsidR="00B94BC3" w:rsidRPr="0085738D" w:rsidRDefault="00B94BC3" w:rsidP="00B94BC3">
            <w:pPr>
              <w:rPr>
                <w:rFonts w:ascii="Sylfaen" w:hAnsi="Sylfaen"/>
                <w:lang w:val="ka-GE"/>
              </w:rPr>
            </w:pPr>
            <w:r w:rsidRPr="0085738D">
              <w:rPr>
                <w:rFonts w:ascii="Sylfaen" w:hAnsi="Sylfaen"/>
                <w:lang w:val="ka-GE"/>
              </w:rPr>
              <w:t>1-5 წლის ბავშვები (</w:t>
            </w:r>
            <w:r w:rsidRPr="0085738D">
              <w:rPr>
                <w:rFonts w:ascii="Sylfaen" w:hAnsi="Sylfaen" w:cs="Sylfaen"/>
              </w:rPr>
              <w:t xml:space="preserve">CD4 </w:t>
            </w:r>
            <w:r w:rsidRPr="0085738D">
              <w:rPr>
                <w:rFonts w:ascii="Sylfaen" w:hAnsi="Sylfaen" w:cs="Sylfaen"/>
                <w:lang w:val="ka-GE"/>
              </w:rPr>
              <w:t>&gt;500</w:t>
            </w:r>
            <w:r w:rsidRPr="0085738D">
              <w:rPr>
                <w:rFonts w:ascii="Sylfaen" w:hAnsi="Sylfaen" w:cs="Sylfaen"/>
              </w:rPr>
              <w:t xml:space="preserve"> </w:t>
            </w:r>
            <w:r w:rsidRPr="0085738D">
              <w:rPr>
                <w:rFonts w:ascii="Sylfaen" w:hAnsi="Sylfaen" w:cs="Sylfaen"/>
                <w:lang w:val="ka-GE"/>
              </w:rPr>
              <w:t>უჯრედი/მმ</w:t>
            </w:r>
            <w:r w:rsidRPr="0085738D">
              <w:rPr>
                <w:rFonts w:ascii="Sylfaen" w:hAnsi="Sylfaen" w:cs="Sylfaen"/>
                <w:vertAlign w:val="superscript"/>
                <w:lang w:val="ka-GE"/>
              </w:rPr>
              <w:t>3</w:t>
            </w:r>
            <w:r w:rsidRPr="0085738D">
              <w:rPr>
                <w:rFonts w:ascii="Sylfaen" w:hAnsi="Sylfaen" w:cs="Sylfaen"/>
                <w:lang w:val="ka-GE"/>
              </w:rPr>
              <w:t>)</w:t>
            </w:r>
          </w:p>
          <w:p w:rsidR="00B94BC3" w:rsidRPr="0085738D" w:rsidRDefault="00B94BC3" w:rsidP="00B94BC3">
            <w:pPr>
              <w:rPr>
                <w:rFonts w:ascii="Sylfaen" w:hAnsi="Sylfaen"/>
                <w:lang w:val="ka-GE"/>
              </w:rPr>
            </w:pPr>
            <w:r w:rsidRPr="0085738D">
              <w:rPr>
                <w:rFonts w:ascii="Sylfaen" w:hAnsi="Sylfaen"/>
                <w:lang w:val="ka-GE"/>
              </w:rPr>
              <w:t>&lt;1 წლის ბავშვები (</w:t>
            </w:r>
            <w:r w:rsidRPr="0085738D">
              <w:rPr>
                <w:rFonts w:ascii="Sylfaen" w:hAnsi="Sylfaen" w:cs="Sylfaen"/>
              </w:rPr>
              <w:t xml:space="preserve">CD4 </w:t>
            </w:r>
            <w:r w:rsidRPr="0085738D">
              <w:rPr>
                <w:rFonts w:ascii="Sylfaen" w:hAnsi="Sylfaen" w:cs="Sylfaen"/>
                <w:lang w:val="ka-GE"/>
              </w:rPr>
              <w:t>&gt;750</w:t>
            </w:r>
            <w:r w:rsidRPr="0085738D">
              <w:rPr>
                <w:rFonts w:ascii="Sylfaen" w:hAnsi="Sylfaen" w:cs="Sylfaen"/>
              </w:rPr>
              <w:t xml:space="preserve"> </w:t>
            </w:r>
            <w:r w:rsidRPr="0085738D">
              <w:rPr>
                <w:rFonts w:ascii="Sylfaen" w:hAnsi="Sylfaen" w:cs="Sylfaen"/>
                <w:lang w:val="ka-GE"/>
              </w:rPr>
              <w:t>უჯრედი/მმ</w:t>
            </w:r>
            <w:r w:rsidRPr="0085738D">
              <w:rPr>
                <w:rFonts w:ascii="Sylfaen" w:hAnsi="Sylfaen" w:cs="Sylfaen"/>
                <w:vertAlign w:val="superscript"/>
                <w:lang w:val="ka-GE"/>
              </w:rPr>
              <w:t>3</w:t>
            </w:r>
            <w:r w:rsidRPr="0085738D">
              <w:rPr>
                <w:rFonts w:ascii="Sylfaen" w:hAnsi="Sylfaen" w:cs="Sylfaen"/>
                <w:lang w:val="ka-GE"/>
              </w:rPr>
              <w:t>)</w:t>
            </w:r>
          </w:p>
        </w:tc>
        <w:tc>
          <w:tcPr>
            <w:tcW w:w="5130" w:type="dxa"/>
            <w:shd w:val="clear" w:color="auto" w:fill="F1F9F8"/>
          </w:tcPr>
          <w:p w:rsidR="00B94BC3" w:rsidRPr="0085738D" w:rsidRDefault="00B94BC3" w:rsidP="00B94BC3">
            <w:pPr>
              <w:rPr>
                <w:rFonts w:ascii="Sylfaen" w:hAnsi="Sylfaen" w:cs="Sylfaen"/>
                <w:lang w:val="ka-GE"/>
              </w:rPr>
            </w:pPr>
            <w:r w:rsidRPr="0085738D">
              <w:rPr>
                <w:rFonts w:ascii="Sylfaen" w:hAnsi="Sylfaen" w:cs="Sylfaen"/>
                <w:lang w:val="ka-GE"/>
              </w:rPr>
              <w:t>აქტიური ტუბერკულოზის გამო</w:t>
            </w:r>
            <w:r w:rsidR="00964D0A" w:rsidRPr="0085738D">
              <w:rPr>
                <w:rFonts w:ascii="Sylfaen" w:hAnsi="Sylfaen" w:cs="Sylfaen"/>
                <w:lang w:val="ka-GE"/>
              </w:rPr>
              <w:t>რი</w:t>
            </w:r>
            <w:r w:rsidRPr="0085738D">
              <w:rPr>
                <w:rFonts w:ascii="Sylfaen" w:hAnsi="Sylfaen" w:cs="Sylfaen"/>
                <w:lang w:val="ka-GE"/>
              </w:rPr>
              <w:t>ცხვის შემდეგ გამოიკვლიეთ ლატენტურ ტუბერკულოზზე ინტერფერონ გამას გამოთავისუფლებაზე დამყარებული ტესტის</w:t>
            </w:r>
            <w:r w:rsidRPr="0085738D">
              <w:rPr>
                <w:rFonts w:ascii="Sylfaen" w:hAnsi="Sylfaen" w:cs="Sylfaen"/>
              </w:rPr>
              <w:t xml:space="preserve"> </w:t>
            </w:r>
            <w:r w:rsidRPr="0085738D">
              <w:rPr>
                <w:rFonts w:ascii="Sylfaen" w:hAnsi="Sylfaen" w:cs="Sylfaen"/>
                <w:lang w:val="ka-GE"/>
              </w:rPr>
              <w:t>(</w:t>
            </w:r>
            <w:r w:rsidRPr="0085738D">
              <w:rPr>
                <w:rFonts w:ascii="Sylfaen" w:hAnsi="Sylfaen" w:cs="Sylfaen"/>
              </w:rPr>
              <w:t>IGRA)</w:t>
            </w:r>
            <w:r w:rsidRPr="0085738D">
              <w:rPr>
                <w:rFonts w:ascii="Sylfaen" w:hAnsi="Sylfaen" w:cs="Sylfaen"/>
                <w:lang w:val="ka-GE"/>
              </w:rPr>
              <w:t xml:space="preserve"> ან ტუბრკულინის კანის სინჯის მეშვეობით, ლატენტურ ტუბერკულოზზე დადებითი შედეგის შემთხვევაში დაიწყეთ ტუბერკულოზის პრევენციული მკურნალობა</w:t>
            </w:r>
          </w:p>
          <w:p w:rsidR="00B94BC3" w:rsidRPr="0085738D" w:rsidRDefault="00B94BC3" w:rsidP="00B94BC3">
            <w:pPr>
              <w:rPr>
                <w:rFonts w:ascii="Sylfaen" w:hAnsi="Sylfaen" w:cs="Sylfaen"/>
                <w:lang w:val="ka-GE"/>
              </w:rPr>
            </w:pPr>
            <w:r w:rsidRPr="0085738D">
              <w:rPr>
                <w:rFonts w:ascii="Sylfaen" w:hAnsi="Sylfaen" w:cs="Sylfaen"/>
                <w:lang w:val="ka-GE"/>
              </w:rPr>
              <w:t>თუ ლატენტური ტუბერკულოზის სადიაგნოსტიკო ტესტი ხელმისაწვდომი არ არის</w:t>
            </w:r>
            <w:r w:rsidR="007808BF" w:rsidRPr="0085738D">
              <w:rPr>
                <w:rFonts w:ascii="Sylfaen" w:hAnsi="Sylfaen" w:cs="Sylfaen"/>
                <w:lang w:val="ka-GE"/>
              </w:rPr>
              <w:t xml:space="preserve"> ან ტესტის შედეგი გაურკვეველია</w:t>
            </w:r>
            <w:r w:rsidRPr="0085738D">
              <w:rPr>
                <w:rFonts w:ascii="Sylfaen" w:hAnsi="Sylfaen" w:cs="Sylfaen"/>
                <w:lang w:val="ka-GE"/>
              </w:rPr>
              <w:t xml:space="preserve"> დაუყოვნებლივ დაიწყეთ ტუბერკულოზის პრევენციული მკურნალობა  </w:t>
            </w:r>
          </w:p>
        </w:tc>
      </w:tr>
      <w:tr w:rsidR="007808BF" w:rsidRPr="0085738D" w:rsidTr="007808BF">
        <w:trPr>
          <w:trHeight w:val="1061"/>
        </w:trPr>
        <w:tc>
          <w:tcPr>
            <w:tcW w:w="4495" w:type="dxa"/>
            <w:shd w:val="clear" w:color="auto" w:fill="FCFEFE"/>
          </w:tcPr>
          <w:p w:rsidR="007808BF" w:rsidRPr="0085738D" w:rsidRDefault="007808BF" w:rsidP="007808BF">
            <w:pPr>
              <w:rPr>
                <w:rFonts w:ascii="Sylfaen" w:hAnsi="Sylfaen"/>
                <w:lang w:val="ka-GE"/>
              </w:rPr>
            </w:pPr>
            <w:r w:rsidRPr="0085738D">
              <w:rPr>
                <w:rFonts w:ascii="Sylfaen" w:hAnsi="Sylfaen"/>
                <w:lang w:val="ka-GE"/>
              </w:rPr>
              <w:t>ტუბერკულოზის საყოფაცხოვრებო კონტაქტი (ყველა ასაკის პირი იმუნური სტატუსის მიუხედავად)</w:t>
            </w:r>
          </w:p>
        </w:tc>
        <w:tc>
          <w:tcPr>
            <w:tcW w:w="5130" w:type="dxa"/>
            <w:shd w:val="clear" w:color="auto" w:fill="FCFEFE"/>
          </w:tcPr>
          <w:p w:rsidR="007808BF" w:rsidRPr="0085738D" w:rsidRDefault="007808BF" w:rsidP="00B94BC3">
            <w:pPr>
              <w:rPr>
                <w:rFonts w:ascii="Sylfaen" w:hAnsi="Sylfaen" w:cs="Sylfaen"/>
                <w:lang w:val="ka-GE"/>
              </w:rPr>
            </w:pPr>
            <w:r w:rsidRPr="0085738D">
              <w:rPr>
                <w:rFonts w:ascii="Sylfaen" w:hAnsi="Sylfaen" w:cs="Sylfaen"/>
                <w:lang w:val="ka-GE"/>
              </w:rPr>
              <w:t>აქტიური ტუბერკულოზის გამორიცხვის შემდეგ დაიწყეთ ტუბერკულოზის პრევენციული მკურნალობა</w:t>
            </w:r>
            <w:r w:rsidR="00BF44A7" w:rsidRPr="0085738D">
              <w:rPr>
                <w:rFonts w:ascii="Sylfaen" w:hAnsi="Sylfaen" w:cs="Sylfaen"/>
                <w:lang w:val="ka-GE"/>
              </w:rPr>
              <w:t xml:space="preserve"> ლატენტურ ტუბერკულოზზე გამოკვლევის გარეშე</w:t>
            </w:r>
          </w:p>
        </w:tc>
      </w:tr>
    </w:tbl>
    <w:p w:rsidR="001238F1" w:rsidRPr="0085738D" w:rsidRDefault="0013711A" w:rsidP="0013711A">
      <w:pPr>
        <w:pStyle w:val="Caption"/>
        <w:rPr>
          <w:rFonts w:ascii="Sylfaen" w:hAnsi="Sylfaen" w:cs="Sylfaen"/>
          <w:sz w:val="22"/>
          <w:szCs w:val="22"/>
          <w:lang w:val="ka-GE"/>
        </w:rPr>
      </w:pPr>
      <w:bookmarkStart w:id="81" w:name="_Toc75515927"/>
      <w:r w:rsidRPr="0085738D">
        <w:rPr>
          <w:rFonts w:ascii="Sylfaen" w:hAnsi="Sylfaen" w:cs="Sylfaen"/>
          <w:sz w:val="22"/>
          <w:szCs w:val="22"/>
        </w:rPr>
        <w:lastRenderedPageBreak/>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26</w:t>
      </w:r>
      <w:r w:rsidRPr="0085738D">
        <w:rPr>
          <w:rFonts w:ascii="Sylfaen" w:hAnsi="Sylfaen"/>
          <w:sz w:val="22"/>
          <w:szCs w:val="22"/>
        </w:rPr>
        <w:fldChar w:fldCharType="end"/>
      </w:r>
      <w:r w:rsidRPr="0085738D">
        <w:rPr>
          <w:rFonts w:ascii="Sylfaen" w:hAnsi="Sylfaen"/>
          <w:sz w:val="22"/>
          <w:szCs w:val="22"/>
          <w:lang w:val="ka-GE"/>
        </w:rPr>
        <w:t xml:space="preserve">. </w:t>
      </w:r>
      <w:r w:rsidRPr="0085738D">
        <w:rPr>
          <w:rFonts w:ascii="Sylfaen" w:hAnsi="Sylfaen" w:cs="Sylfaen"/>
          <w:sz w:val="22"/>
          <w:szCs w:val="22"/>
          <w:lang w:val="ka-GE"/>
        </w:rPr>
        <w:t>ტუბერკულოზის პრევენციული მკურნალობის რეკომენდებული რეჟიმები</w:t>
      </w:r>
      <w:bookmarkEnd w:id="81"/>
    </w:p>
    <w:tbl>
      <w:tblPr>
        <w:tblStyle w:val="TableGrid"/>
        <w:tblW w:w="9798" w:type="dxa"/>
        <w:tblBorders>
          <w:top w:val="single" w:sz="4" w:space="0" w:color="57B7B2"/>
          <w:left w:val="none" w:sz="0" w:space="0" w:color="auto"/>
          <w:bottom w:val="single" w:sz="4" w:space="0" w:color="57B7B2"/>
          <w:right w:val="none" w:sz="0" w:space="0" w:color="auto"/>
          <w:insideH w:val="single" w:sz="4" w:space="0" w:color="57B7B2"/>
          <w:insideV w:val="none" w:sz="0" w:space="0" w:color="auto"/>
        </w:tblBorders>
        <w:tblLook w:val="04A0" w:firstRow="1" w:lastRow="0" w:firstColumn="1" w:lastColumn="0" w:noHBand="0" w:noVBand="1"/>
      </w:tblPr>
      <w:tblGrid>
        <w:gridCol w:w="2747"/>
        <w:gridCol w:w="2377"/>
        <w:gridCol w:w="1039"/>
        <w:gridCol w:w="957"/>
        <w:gridCol w:w="957"/>
        <w:gridCol w:w="957"/>
        <w:gridCol w:w="764"/>
      </w:tblGrid>
      <w:tr w:rsidR="00AF5D1F" w:rsidRPr="0085738D" w:rsidTr="008E35F8">
        <w:tc>
          <w:tcPr>
            <w:tcW w:w="2747" w:type="dxa"/>
            <w:shd w:val="clear" w:color="auto" w:fill="57B7B2"/>
          </w:tcPr>
          <w:p w:rsidR="00746E3D" w:rsidRPr="0085738D" w:rsidRDefault="00746E3D" w:rsidP="008E35F8">
            <w:pPr>
              <w:spacing w:after="0"/>
              <w:rPr>
                <w:rFonts w:ascii="Sylfaen" w:hAnsi="Sylfaen" w:cs="Sylfaen"/>
                <w:b/>
                <w:color w:val="FFFFFF" w:themeColor="background1"/>
                <w:lang w:val="ka-GE"/>
              </w:rPr>
            </w:pPr>
            <w:r w:rsidRPr="0085738D">
              <w:rPr>
                <w:rFonts w:ascii="Sylfaen" w:hAnsi="Sylfaen" w:cs="Sylfaen"/>
                <w:b/>
                <w:color w:val="FFFFFF" w:themeColor="background1"/>
                <w:lang w:val="ka-GE"/>
              </w:rPr>
              <w:t>რეჟიმი</w:t>
            </w:r>
          </w:p>
        </w:tc>
        <w:tc>
          <w:tcPr>
            <w:tcW w:w="2377" w:type="dxa"/>
            <w:shd w:val="clear" w:color="auto" w:fill="57B7B2"/>
          </w:tcPr>
          <w:p w:rsidR="00746E3D" w:rsidRPr="0085738D" w:rsidRDefault="00746E3D" w:rsidP="008E35F8">
            <w:pPr>
              <w:spacing w:after="0"/>
              <w:rPr>
                <w:rFonts w:ascii="Sylfaen" w:hAnsi="Sylfaen" w:cs="Sylfaen"/>
                <w:b/>
                <w:color w:val="FFFFFF" w:themeColor="background1"/>
                <w:lang w:val="ka-GE"/>
              </w:rPr>
            </w:pPr>
          </w:p>
        </w:tc>
        <w:tc>
          <w:tcPr>
            <w:tcW w:w="4674" w:type="dxa"/>
            <w:gridSpan w:val="5"/>
            <w:shd w:val="clear" w:color="auto" w:fill="57B7B2"/>
          </w:tcPr>
          <w:p w:rsidR="00746E3D" w:rsidRPr="0085738D" w:rsidRDefault="00746E3D" w:rsidP="008E35F8">
            <w:pPr>
              <w:spacing w:after="0"/>
              <w:rPr>
                <w:rFonts w:ascii="Sylfaen" w:hAnsi="Sylfaen" w:cs="Sylfaen"/>
                <w:b/>
                <w:color w:val="FFFFFF" w:themeColor="background1"/>
              </w:rPr>
            </w:pPr>
            <w:r w:rsidRPr="0085738D">
              <w:rPr>
                <w:rFonts w:ascii="Sylfaen" w:hAnsi="Sylfaen" w:cs="Sylfaen"/>
                <w:b/>
                <w:color w:val="FFFFFF" w:themeColor="background1"/>
                <w:lang w:val="ka-GE"/>
              </w:rPr>
              <w:t>დოზა წონის მიხედვით</w:t>
            </w:r>
          </w:p>
        </w:tc>
      </w:tr>
      <w:tr w:rsidR="00127964" w:rsidRPr="0085738D" w:rsidTr="00AF5D1F">
        <w:tc>
          <w:tcPr>
            <w:tcW w:w="5035" w:type="dxa"/>
            <w:gridSpan w:val="2"/>
          </w:tcPr>
          <w:p w:rsidR="00AF5D1F" w:rsidRPr="0085738D" w:rsidRDefault="00127964" w:rsidP="008E35F8">
            <w:pPr>
              <w:spacing w:after="0"/>
              <w:rPr>
                <w:rFonts w:ascii="Sylfaen" w:hAnsi="Sylfaen" w:cs="Sylfaen"/>
                <w:lang w:val="ka-GE"/>
              </w:rPr>
            </w:pPr>
            <w:r w:rsidRPr="0085738D">
              <w:rPr>
                <w:rFonts w:ascii="Sylfaen" w:hAnsi="Sylfaen" w:cs="Sylfaen"/>
                <w:lang w:val="ka-GE"/>
              </w:rPr>
              <w:t xml:space="preserve">იზონიაზიდით მოთორეპია ყოველდღიურად </w:t>
            </w:r>
          </w:p>
          <w:p w:rsidR="00127964" w:rsidRPr="0085738D" w:rsidRDefault="00127964" w:rsidP="008E35F8">
            <w:pPr>
              <w:spacing w:after="0"/>
              <w:rPr>
                <w:rFonts w:ascii="Sylfaen" w:hAnsi="Sylfaen" w:cs="Sylfaen"/>
                <w:lang w:val="ka-GE"/>
              </w:rPr>
            </w:pPr>
            <w:r w:rsidRPr="0085738D">
              <w:rPr>
                <w:rFonts w:ascii="Sylfaen" w:hAnsi="Sylfaen" w:cs="Sylfaen"/>
                <w:lang w:val="ka-GE"/>
              </w:rPr>
              <w:t xml:space="preserve">6 ან 9 თვის </w:t>
            </w:r>
            <w:r w:rsidR="00AF5D1F" w:rsidRPr="0085738D">
              <w:rPr>
                <w:rFonts w:ascii="Sylfaen" w:hAnsi="Sylfaen" w:cs="Sylfaen"/>
                <w:lang w:val="ka-GE"/>
              </w:rPr>
              <w:t>მანძილზე</w:t>
            </w:r>
          </w:p>
        </w:tc>
        <w:tc>
          <w:tcPr>
            <w:tcW w:w="4763" w:type="dxa"/>
            <w:gridSpan w:val="5"/>
          </w:tcPr>
          <w:p w:rsidR="00AF5D1F" w:rsidRPr="0085738D" w:rsidRDefault="00AF5D1F" w:rsidP="008E35F8">
            <w:pPr>
              <w:pStyle w:val="Pa11"/>
              <w:spacing w:line="276" w:lineRule="auto"/>
              <w:rPr>
                <w:rFonts w:ascii="Sylfaen" w:hAnsi="Sylfaen"/>
                <w:color w:val="000000"/>
                <w:sz w:val="22"/>
                <w:szCs w:val="22"/>
                <w:lang w:val="ka-GE"/>
              </w:rPr>
            </w:pPr>
            <w:r w:rsidRPr="0085738D">
              <w:rPr>
                <w:rFonts w:ascii="Sylfaen" w:hAnsi="Sylfaen"/>
                <w:color w:val="000000"/>
                <w:sz w:val="22"/>
                <w:szCs w:val="22"/>
                <w:lang w:val="ka-GE"/>
              </w:rPr>
              <w:t xml:space="preserve">ასაკი ≥10 წელი: 5 მგ/კგ/დღეში </w:t>
            </w:r>
          </w:p>
          <w:p w:rsidR="00127964" w:rsidRPr="0085738D" w:rsidRDefault="00AF5D1F" w:rsidP="00A25B84">
            <w:pPr>
              <w:spacing w:after="0"/>
              <w:rPr>
                <w:rFonts w:ascii="Sylfaen" w:hAnsi="Sylfaen" w:cs="Sylfaen"/>
                <w:lang w:val="ka-GE"/>
              </w:rPr>
            </w:pPr>
            <w:r w:rsidRPr="0085738D">
              <w:rPr>
                <w:rFonts w:ascii="Sylfaen" w:hAnsi="Sylfaen"/>
                <w:color w:val="000000"/>
                <w:lang w:val="ka-GE"/>
              </w:rPr>
              <w:t>ასაკი &lt;10 წელი: 10 მგ/კგ/დ</w:t>
            </w:r>
            <w:r w:rsidR="00A25B84" w:rsidRPr="0085738D">
              <w:rPr>
                <w:rFonts w:ascii="Sylfaen" w:hAnsi="Sylfaen"/>
                <w:color w:val="000000"/>
                <w:lang w:val="ka-GE"/>
              </w:rPr>
              <w:t>ღე</w:t>
            </w:r>
            <w:r w:rsidRPr="0085738D">
              <w:rPr>
                <w:rFonts w:ascii="Sylfaen" w:hAnsi="Sylfaen"/>
                <w:color w:val="000000"/>
                <w:lang w:val="ka-GE"/>
              </w:rPr>
              <w:t xml:space="preserve">ში (7-15 მგ) </w:t>
            </w:r>
          </w:p>
        </w:tc>
      </w:tr>
      <w:tr w:rsidR="00127964" w:rsidRPr="0085738D" w:rsidTr="00AF5D1F">
        <w:tc>
          <w:tcPr>
            <w:tcW w:w="5035" w:type="dxa"/>
            <w:gridSpan w:val="2"/>
          </w:tcPr>
          <w:p w:rsidR="00AF5D1F" w:rsidRPr="0085738D" w:rsidRDefault="00127964" w:rsidP="008E35F8">
            <w:pPr>
              <w:spacing w:after="0"/>
              <w:rPr>
                <w:rFonts w:ascii="Sylfaen" w:hAnsi="Sylfaen" w:cs="Sylfaen"/>
                <w:lang w:val="ka-GE"/>
              </w:rPr>
            </w:pPr>
            <w:r w:rsidRPr="0085738D">
              <w:rPr>
                <w:rFonts w:ascii="Sylfaen" w:hAnsi="Sylfaen" w:cs="Sylfaen"/>
                <w:lang w:val="ka-GE"/>
              </w:rPr>
              <w:t xml:space="preserve">რიფამპიცინით მოთორეპია ყოველდღიურად  </w:t>
            </w:r>
          </w:p>
          <w:p w:rsidR="00127964" w:rsidRPr="0085738D" w:rsidRDefault="00127964" w:rsidP="008E35F8">
            <w:pPr>
              <w:spacing w:after="0"/>
              <w:rPr>
                <w:rFonts w:ascii="Sylfaen" w:hAnsi="Sylfaen" w:cs="Sylfaen"/>
                <w:lang w:val="ka-GE"/>
              </w:rPr>
            </w:pPr>
            <w:r w:rsidRPr="0085738D">
              <w:rPr>
                <w:rFonts w:ascii="Sylfaen" w:hAnsi="Sylfaen" w:cs="Sylfaen"/>
                <w:lang w:val="ka-GE"/>
              </w:rPr>
              <w:t xml:space="preserve">4 თვის </w:t>
            </w:r>
            <w:r w:rsidR="00AF5D1F" w:rsidRPr="0085738D">
              <w:rPr>
                <w:rFonts w:ascii="Sylfaen" w:hAnsi="Sylfaen" w:cs="Sylfaen"/>
                <w:lang w:val="ka-GE"/>
              </w:rPr>
              <w:t>მანძილზე</w:t>
            </w:r>
          </w:p>
        </w:tc>
        <w:tc>
          <w:tcPr>
            <w:tcW w:w="4763" w:type="dxa"/>
            <w:gridSpan w:val="5"/>
          </w:tcPr>
          <w:p w:rsidR="00AF5D1F" w:rsidRPr="0085738D" w:rsidRDefault="00AF5D1F" w:rsidP="008E35F8">
            <w:pPr>
              <w:pStyle w:val="Pa11"/>
              <w:spacing w:line="276" w:lineRule="auto"/>
              <w:rPr>
                <w:rFonts w:ascii="Sylfaen" w:hAnsi="Sylfaen"/>
                <w:color w:val="000000"/>
                <w:sz w:val="22"/>
                <w:szCs w:val="22"/>
                <w:lang w:val="ka-GE"/>
              </w:rPr>
            </w:pPr>
            <w:r w:rsidRPr="0085738D">
              <w:rPr>
                <w:rFonts w:ascii="Sylfaen" w:hAnsi="Sylfaen"/>
                <w:color w:val="000000"/>
                <w:sz w:val="22"/>
                <w:szCs w:val="22"/>
                <w:lang w:val="ka-GE"/>
              </w:rPr>
              <w:t xml:space="preserve">ასაკი ≥10 წელი: 10 მგ/კგ/დღეში </w:t>
            </w:r>
          </w:p>
          <w:p w:rsidR="00127964" w:rsidRPr="0085738D" w:rsidRDefault="00AF5D1F" w:rsidP="008E35F8">
            <w:pPr>
              <w:spacing w:after="0"/>
              <w:rPr>
                <w:rFonts w:ascii="Sylfaen" w:hAnsi="Sylfaen" w:cs="Sylfaen"/>
                <w:lang w:val="ka-GE"/>
              </w:rPr>
            </w:pPr>
            <w:r w:rsidRPr="0085738D">
              <w:rPr>
                <w:rFonts w:ascii="Sylfaen" w:hAnsi="Sylfaen"/>
                <w:color w:val="000000"/>
                <w:lang w:val="ka-GE"/>
              </w:rPr>
              <w:t xml:space="preserve">ასაკი &lt;10 წელი: 15 მგ/კგ/დღეში (10-20 მგ) </w:t>
            </w:r>
          </w:p>
        </w:tc>
      </w:tr>
      <w:tr w:rsidR="00127964" w:rsidRPr="0085738D" w:rsidTr="00AF5D1F">
        <w:tc>
          <w:tcPr>
            <w:tcW w:w="5035" w:type="dxa"/>
            <w:gridSpan w:val="2"/>
          </w:tcPr>
          <w:p w:rsidR="00127964" w:rsidRPr="0085738D" w:rsidRDefault="00127964" w:rsidP="008E35F8">
            <w:pPr>
              <w:pStyle w:val="Pa11"/>
              <w:spacing w:line="276" w:lineRule="auto"/>
              <w:rPr>
                <w:rFonts w:ascii="Sylfaen" w:hAnsi="Sylfaen"/>
                <w:color w:val="000000"/>
                <w:lang w:val="ka-GE"/>
              </w:rPr>
            </w:pPr>
            <w:r w:rsidRPr="0085738D">
              <w:rPr>
                <w:rFonts w:ascii="Sylfaen" w:hAnsi="Sylfaen"/>
                <w:color w:val="000000"/>
                <w:sz w:val="22"/>
                <w:szCs w:val="22"/>
                <w:lang w:val="ka-GE"/>
              </w:rPr>
              <w:t xml:space="preserve">რიფამპიცინი + იზონიაზიდი ყოველდღიურად 3 თვის </w:t>
            </w:r>
            <w:r w:rsidR="00AF5D1F" w:rsidRPr="0085738D">
              <w:rPr>
                <w:rFonts w:ascii="Sylfaen" w:hAnsi="Sylfaen" w:cs="Sylfaen"/>
                <w:lang w:val="ka-GE"/>
              </w:rPr>
              <w:t>მანძილზე</w:t>
            </w:r>
          </w:p>
        </w:tc>
        <w:tc>
          <w:tcPr>
            <w:tcW w:w="4763" w:type="dxa"/>
            <w:gridSpan w:val="5"/>
          </w:tcPr>
          <w:p w:rsidR="00AF5D1F" w:rsidRPr="0085738D" w:rsidRDefault="00AF5D1F" w:rsidP="008E35F8">
            <w:pPr>
              <w:pStyle w:val="Pa11"/>
              <w:spacing w:line="276" w:lineRule="auto"/>
              <w:rPr>
                <w:rFonts w:ascii="Sylfaen" w:hAnsi="Sylfaen"/>
                <w:color w:val="000000"/>
                <w:sz w:val="22"/>
                <w:szCs w:val="22"/>
                <w:lang w:val="ka-GE"/>
              </w:rPr>
            </w:pPr>
            <w:r w:rsidRPr="0085738D">
              <w:rPr>
                <w:rFonts w:ascii="Sylfaen" w:hAnsi="Sylfaen"/>
                <w:color w:val="000000"/>
                <w:sz w:val="22"/>
                <w:szCs w:val="22"/>
                <w:lang w:val="ka-GE"/>
              </w:rPr>
              <w:t>იზონიაზიდი</w:t>
            </w:r>
          </w:p>
          <w:p w:rsidR="00AF5D1F" w:rsidRPr="0085738D" w:rsidRDefault="00AF5D1F" w:rsidP="008E35F8">
            <w:pPr>
              <w:pStyle w:val="Pa11"/>
              <w:spacing w:line="276" w:lineRule="auto"/>
              <w:rPr>
                <w:rFonts w:ascii="Sylfaen" w:hAnsi="Sylfaen"/>
                <w:color w:val="000000"/>
                <w:sz w:val="22"/>
                <w:szCs w:val="22"/>
                <w:lang w:val="ka-GE"/>
              </w:rPr>
            </w:pPr>
            <w:r w:rsidRPr="0085738D">
              <w:rPr>
                <w:rFonts w:ascii="Sylfaen" w:hAnsi="Sylfaen"/>
                <w:color w:val="000000"/>
                <w:sz w:val="22"/>
                <w:szCs w:val="22"/>
                <w:lang w:val="ka-GE"/>
              </w:rPr>
              <w:t xml:space="preserve">ასაკი ≥10 წელი: 5 მგ/კგ/დღეში </w:t>
            </w:r>
          </w:p>
          <w:p w:rsidR="00AF5D1F" w:rsidRPr="0085738D" w:rsidRDefault="00AF5D1F" w:rsidP="008E35F8">
            <w:pPr>
              <w:pStyle w:val="Pa11"/>
              <w:spacing w:line="276" w:lineRule="auto"/>
              <w:rPr>
                <w:rFonts w:ascii="Sylfaen" w:hAnsi="Sylfaen"/>
                <w:color w:val="000000"/>
                <w:sz w:val="22"/>
                <w:szCs w:val="22"/>
              </w:rPr>
            </w:pPr>
            <w:r w:rsidRPr="0085738D">
              <w:rPr>
                <w:rFonts w:ascii="Sylfaen" w:hAnsi="Sylfaen"/>
                <w:color w:val="000000"/>
                <w:lang w:val="ka-GE"/>
              </w:rPr>
              <w:t>ასაკი &lt;10 წელი: 10 მგ/კგ/დღეში (7-15 მგ)</w:t>
            </w:r>
          </w:p>
          <w:p w:rsidR="00AF5D1F" w:rsidRPr="0085738D" w:rsidRDefault="00AF5D1F" w:rsidP="008E35F8">
            <w:pPr>
              <w:pStyle w:val="Pa11"/>
              <w:spacing w:line="276" w:lineRule="auto"/>
              <w:rPr>
                <w:rFonts w:ascii="Sylfaen" w:hAnsi="Sylfaen"/>
                <w:color w:val="000000"/>
                <w:sz w:val="22"/>
                <w:szCs w:val="22"/>
                <w:lang w:val="ka-GE"/>
              </w:rPr>
            </w:pPr>
            <w:r w:rsidRPr="0085738D">
              <w:rPr>
                <w:rFonts w:ascii="Sylfaen" w:hAnsi="Sylfaen"/>
                <w:color w:val="000000"/>
                <w:sz w:val="22"/>
                <w:szCs w:val="22"/>
                <w:lang w:val="ka-GE"/>
              </w:rPr>
              <w:t>რიფამპიცინი</w:t>
            </w:r>
          </w:p>
          <w:p w:rsidR="00AF5D1F" w:rsidRPr="0085738D" w:rsidRDefault="00AF5D1F" w:rsidP="008E35F8">
            <w:pPr>
              <w:pStyle w:val="Pa11"/>
              <w:spacing w:line="276" w:lineRule="auto"/>
              <w:rPr>
                <w:rFonts w:ascii="Sylfaen" w:hAnsi="Sylfaen"/>
                <w:color w:val="000000"/>
                <w:sz w:val="22"/>
                <w:szCs w:val="22"/>
                <w:lang w:val="ka-GE"/>
              </w:rPr>
            </w:pPr>
            <w:r w:rsidRPr="0085738D">
              <w:rPr>
                <w:rFonts w:ascii="Sylfaen" w:hAnsi="Sylfaen"/>
                <w:color w:val="000000"/>
                <w:sz w:val="22"/>
                <w:szCs w:val="22"/>
                <w:lang w:val="ka-GE"/>
              </w:rPr>
              <w:t xml:space="preserve">ასაკი ≥10 წელი: 10 მგ/კგ/დღეში </w:t>
            </w:r>
          </w:p>
          <w:p w:rsidR="00127964" w:rsidRPr="0085738D" w:rsidRDefault="00AF5D1F" w:rsidP="008E35F8">
            <w:pPr>
              <w:spacing w:after="0"/>
              <w:rPr>
                <w:rFonts w:ascii="Sylfaen" w:hAnsi="Sylfaen" w:cs="Sylfaen"/>
                <w:lang w:val="ka-GE"/>
              </w:rPr>
            </w:pPr>
            <w:r w:rsidRPr="0085738D">
              <w:rPr>
                <w:rFonts w:ascii="Sylfaen" w:hAnsi="Sylfaen"/>
                <w:color w:val="000000"/>
                <w:lang w:val="ka-GE"/>
              </w:rPr>
              <w:t>ასაკი &lt;10 წელი: 15 მგ/კგ/დღეში (10-20 მგ)</w:t>
            </w:r>
          </w:p>
        </w:tc>
      </w:tr>
      <w:tr w:rsidR="00127964" w:rsidRPr="0085738D" w:rsidTr="00AF5D1F">
        <w:tc>
          <w:tcPr>
            <w:tcW w:w="2605" w:type="dxa"/>
            <w:vMerge w:val="restart"/>
          </w:tcPr>
          <w:p w:rsidR="00127964" w:rsidRPr="0085738D" w:rsidRDefault="00127964" w:rsidP="008E35F8">
            <w:pPr>
              <w:spacing w:after="0"/>
              <w:rPr>
                <w:rFonts w:ascii="Sylfaen" w:hAnsi="Sylfaen" w:cs="Sylfaen"/>
                <w:lang w:val="ka-GE"/>
              </w:rPr>
            </w:pPr>
            <w:r w:rsidRPr="0085738D">
              <w:rPr>
                <w:rFonts w:ascii="Sylfaen" w:hAnsi="Sylfaen" w:cs="Sylfaen"/>
                <w:lang w:val="ka-GE"/>
              </w:rPr>
              <w:t>რიფაპე</w:t>
            </w:r>
            <w:r w:rsidR="00A25B84" w:rsidRPr="0085738D">
              <w:rPr>
                <w:rFonts w:ascii="Sylfaen" w:hAnsi="Sylfaen" w:cs="Sylfaen"/>
                <w:lang w:val="ka-GE"/>
              </w:rPr>
              <w:t>ნ</w:t>
            </w:r>
            <w:r w:rsidRPr="0085738D">
              <w:rPr>
                <w:rFonts w:ascii="Sylfaen" w:hAnsi="Sylfaen" w:cs="Sylfaen"/>
                <w:lang w:val="ka-GE"/>
              </w:rPr>
              <w:t>ტინი + იზონიაზიდი კვირაში ერთხელ 3 თვის მანძილზე (12 დოზა)</w:t>
            </w:r>
          </w:p>
        </w:tc>
        <w:tc>
          <w:tcPr>
            <w:tcW w:w="2430" w:type="dxa"/>
          </w:tcPr>
          <w:p w:rsidR="00127964" w:rsidRPr="0085738D" w:rsidRDefault="00127964" w:rsidP="008E35F8">
            <w:pPr>
              <w:spacing w:after="0"/>
              <w:rPr>
                <w:rFonts w:ascii="Sylfaen" w:hAnsi="Sylfaen" w:cs="Sylfaen"/>
                <w:b/>
                <w:lang w:val="ka-GE"/>
              </w:rPr>
            </w:pPr>
            <w:r w:rsidRPr="0085738D">
              <w:rPr>
                <w:rFonts w:ascii="Sylfaen" w:hAnsi="Sylfaen" w:cs="Sylfaen"/>
                <w:b/>
                <w:lang w:val="ka-GE"/>
              </w:rPr>
              <w:t>ასაკი 2-14 წელი</w:t>
            </w:r>
          </w:p>
          <w:p w:rsidR="00127964" w:rsidRPr="0085738D" w:rsidRDefault="00127964" w:rsidP="008E35F8">
            <w:pPr>
              <w:spacing w:after="0"/>
              <w:rPr>
                <w:rFonts w:ascii="Sylfaen" w:hAnsi="Sylfaen" w:cs="Sylfaen"/>
                <w:i/>
                <w:lang w:val="ka-GE"/>
              </w:rPr>
            </w:pPr>
            <w:r w:rsidRPr="0085738D">
              <w:rPr>
                <w:rFonts w:ascii="Sylfaen" w:hAnsi="Sylfaen" w:cs="Sylfaen"/>
                <w:i/>
                <w:lang w:val="ka-GE"/>
              </w:rPr>
              <w:t>მედიკამენტი, ფორმა</w:t>
            </w:r>
          </w:p>
        </w:tc>
        <w:tc>
          <w:tcPr>
            <w:tcW w:w="1066" w:type="dxa"/>
          </w:tcPr>
          <w:p w:rsidR="00127964" w:rsidRPr="0085738D" w:rsidRDefault="00127964" w:rsidP="008E35F8">
            <w:pPr>
              <w:spacing w:after="0"/>
              <w:jc w:val="center"/>
              <w:rPr>
                <w:rFonts w:ascii="Sylfaen" w:hAnsi="Sylfaen" w:cs="Sylfaen"/>
                <w:b/>
                <w:lang w:val="ka-GE"/>
              </w:rPr>
            </w:pPr>
            <w:r w:rsidRPr="0085738D">
              <w:rPr>
                <w:rFonts w:ascii="Sylfaen" w:hAnsi="Sylfaen" w:cs="Sylfaen"/>
                <w:b/>
                <w:lang w:val="ka-GE"/>
              </w:rPr>
              <w:t>10-15კგ</w:t>
            </w:r>
          </w:p>
        </w:tc>
        <w:tc>
          <w:tcPr>
            <w:tcW w:w="978" w:type="dxa"/>
          </w:tcPr>
          <w:p w:rsidR="00127964" w:rsidRPr="0085738D" w:rsidRDefault="00127964" w:rsidP="008E35F8">
            <w:pPr>
              <w:spacing w:after="0"/>
              <w:jc w:val="center"/>
              <w:rPr>
                <w:rFonts w:ascii="Sylfaen" w:hAnsi="Sylfaen" w:cs="Sylfaen"/>
                <w:b/>
                <w:lang w:val="ka-GE"/>
              </w:rPr>
            </w:pPr>
            <w:r w:rsidRPr="0085738D">
              <w:rPr>
                <w:rFonts w:ascii="Sylfaen" w:hAnsi="Sylfaen" w:cs="Sylfaen"/>
                <w:b/>
                <w:lang w:val="ka-GE"/>
              </w:rPr>
              <w:t>16-23კგ</w:t>
            </w:r>
          </w:p>
        </w:tc>
        <w:tc>
          <w:tcPr>
            <w:tcW w:w="978" w:type="dxa"/>
          </w:tcPr>
          <w:p w:rsidR="00127964" w:rsidRPr="0085738D" w:rsidRDefault="00127964" w:rsidP="008E35F8">
            <w:pPr>
              <w:spacing w:after="0"/>
              <w:jc w:val="center"/>
              <w:rPr>
                <w:rFonts w:ascii="Sylfaen" w:hAnsi="Sylfaen" w:cs="Sylfaen"/>
                <w:b/>
                <w:lang w:val="ka-GE"/>
              </w:rPr>
            </w:pPr>
            <w:r w:rsidRPr="0085738D">
              <w:rPr>
                <w:rFonts w:ascii="Sylfaen" w:hAnsi="Sylfaen" w:cs="Sylfaen"/>
                <w:b/>
                <w:lang w:val="ka-GE"/>
              </w:rPr>
              <w:t>24-30კგ</w:t>
            </w:r>
          </w:p>
        </w:tc>
        <w:tc>
          <w:tcPr>
            <w:tcW w:w="978" w:type="dxa"/>
          </w:tcPr>
          <w:p w:rsidR="00127964" w:rsidRPr="0085738D" w:rsidRDefault="00127964" w:rsidP="008E35F8">
            <w:pPr>
              <w:spacing w:after="0"/>
              <w:jc w:val="center"/>
              <w:rPr>
                <w:rFonts w:ascii="Sylfaen" w:hAnsi="Sylfaen" w:cs="Sylfaen"/>
                <w:b/>
                <w:lang w:val="ka-GE"/>
              </w:rPr>
            </w:pPr>
            <w:r w:rsidRPr="0085738D">
              <w:rPr>
                <w:rFonts w:ascii="Sylfaen" w:hAnsi="Sylfaen" w:cs="Sylfaen"/>
                <w:b/>
                <w:lang w:val="ka-GE"/>
              </w:rPr>
              <w:t>31-34კგ</w:t>
            </w:r>
          </w:p>
        </w:tc>
        <w:tc>
          <w:tcPr>
            <w:tcW w:w="0" w:type="auto"/>
          </w:tcPr>
          <w:p w:rsidR="00127964" w:rsidRPr="0085738D" w:rsidRDefault="00127964" w:rsidP="008E35F8">
            <w:pPr>
              <w:spacing w:after="0"/>
              <w:jc w:val="center"/>
              <w:rPr>
                <w:rFonts w:ascii="Sylfaen" w:hAnsi="Sylfaen" w:cs="Sylfaen"/>
                <w:b/>
                <w:lang w:val="ka-GE"/>
              </w:rPr>
            </w:pPr>
            <w:r w:rsidRPr="0085738D">
              <w:rPr>
                <w:rFonts w:ascii="Sylfaen" w:hAnsi="Sylfaen" w:cs="Sylfaen"/>
                <w:b/>
                <w:lang w:val="ka-GE"/>
              </w:rPr>
              <w:t>&gt;34კგ</w:t>
            </w:r>
          </w:p>
        </w:tc>
      </w:tr>
      <w:tr w:rsidR="00127964" w:rsidRPr="0085738D" w:rsidTr="00AF5D1F">
        <w:tc>
          <w:tcPr>
            <w:tcW w:w="2605" w:type="dxa"/>
            <w:vMerge/>
          </w:tcPr>
          <w:p w:rsidR="00127964" w:rsidRPr="0085738D" w:rsidRDefault="00127964" w:rsidP="008E35F8">
            <w:pPr>
              <w:spacing w:after="0"/>
              <w:rPr>
                <w:rFonts w:ascii="Sylfaen" w:hAnsi="Sylfaen" w:cs="Sylfaen"/>
                <w:lang w:val="ka-GE"/>
              </w:rPr>
            </w:pPr>
          </w:p>
        </w:tc>
        <w:tc>
          <w:tcPr>
            <w:tcW w:w="2430" w:type="dxa"/>
          </w:tcPr>
          <w:p w:rsidR="00127964" w:rsidRPr="0085738D" w:rsidRDefault="00127964" w:rsidP="008E35F8">
            <w:pPr>
              <w:spacing w:after="0"/>
              <w:rPr>
                <w:rFonts w:ascii="Sylfaen" w:hAnsi="Sylfaen" w:cs="Sylfaen"/>
                <w:lang w:val="ka-GE"/>
              </w:rPr>
            </w:pPr>
            <w:r w:rsidRPr="0085738D">
              <w:rPr>
                <w:rFonts w:ascii="Sylfaen" w:hAnsi="Sylfaen" w:cs="Sylfaen"/>
                <w:lang w:val="ka-GE"/>
              </w:rPr>
              <w:t>იზონიაზიდი, 100 მგ</w:t>
            </w:r>
          </w:p>
        </w:tc>
        <w:tc>
          <w:tcPr>
            <w:tcW w:w="1066" w:type="dxa"/>
          </w:tcPr>
          <w:p w:rsidR="00127964" w:rsidRPr="0085738D" w:rsidRDefault="00AF5D1F" w:rsidP="008E35F8">
            <w:pPr>
              <w:spacing w:after="0"/>
              <w:jc w:val="center"/>
              <w:rPr>
                <w:rFonts w:ascii="Sylfaen" w:hAnsi="Sylfaen" w:cs="Sylfaen"/>
                <w:lang w:val="ka-GE"/>
              </w:rPr>
            </w:pPr>
            <w:r w:rsidRPr="0085738D">
              <w:rPr>
                <w:rFonts w:ascii="Sylfaen" w:hAnsi="Sylfaen" w:cs="Sylfaen"/>
                <w:lang w:val="ka-GE"/>
              </w:rPr>
              <w:t>3</w:t>
            </w:r>
          </w:p>
        </w:tc>
        <w:tc>
          <w:tcPr>
            <w:tcW w:w="978" w:type="dxa"/>
          </w:tcPr>
          <w:p w:rsidR="00127964" w:rsidRPr="0085738D" w:rsidRDefault="00AF5D1F" w:rsidP="008E35F8">
            <w:pPr>
              <w:spacing w:after="0"/>
              <w:jc w:val="center"/>
              <w:rPr>
                <w:rFonts w:ascii="Sylfaen" w:hAnsi="Sylfaen" w:cs="Sylfaen"/>
                <w:lang w:val="ka-GE"/>
              </w:rPr>
            </w:pPr>
            <w:r w:rsidRPr="0085738D">
              <w:rPr>
                <w:rFonts w:ascii="Sylfaen" w:hAnsi="Sylfaen" w:cs="Sylfaen"/>
                <w:lang w:val="ka-GE"/>
              </w:rPr>
              <w:t>5</w:t>
            </w:r>
          </w:p>
        </w:tc>
        <w:tc>
          <w:tcPr>
            <w:tcW w:w="978" w:type="dxa"/>
          </w:tcPr>
          <w:p w:rsidR="00127964" w:rsidRPr="0085738D" w:rsidRDefault="00AF5D1F" w:rsidP="008E35F8">
            <w:pPr>
              <w:spacing w:after="0"/>
              <w:jc w:val="center"/>
              <w:rPr>
                <w:rFonts w:ascii="Sylfaen" w:hAnsi="Sylfaen" w:cs="Sylfaen"/>
                <w:lang w:val="ka-GE"/>
              </w:rPr>
            </w:pPr>
            <w:r w:rsidRPr="0085738D">
              <w:rPr>
                <w:rFonts w:ascii="Sylfaen" w:hAnsi="Sylfaen" w:cs="Sylfaen"/>
                <w:lang w:val="ka-GE"/>
              </w:rPr>
              <w:t>6</w:t>
            </w:r>
          </w:p>
        </w:tc>
        <w:tc>
          <w:tcPr>
            <w:tcW w:w="978" w:type="dxa"/>
          </w:tcPr>
          <w:p w:rsidR="00127964" w:rsidRPr="0085738D" w:rsidRDefault="00AF5D1F" w:rsidP="008E35F8">
            <w:pPr>
              <w:spacing w:after="0"/>
              <w:jc w:val="center"/>
              <w:rPr>
                <w:rFonts w:ascii="Sylfaen" w:hAnsi="Sylfaen" w:cs="Sylfaen"/>
                <w:lang w:val="ka-GE"/>
              </w:rPr>
            </w:pPr>
            <w:r w:rsidRPr="0085738D">
              <w:rPr>
                <w:rFonts w:ascii="Sylfaen" w:hAnsi="Sylfaen" w:cs="Sylfaen"/>
                <w:lang w:val="ka-GE"/>
              </w:rPr>
              <w:t>7</w:t>
            </w:r>
          </w:p>
        </w:tc>
        <w:tc>
          <w:tcPr>
            <w:tcW w:w="0" w:type="auto"/>
          </w:tcPr>
          <w:p w:rsidR="00127964" w:rsidRPr="0085738D" w:rsidRDefault="00AF5D1F" w:rsidP="008E35F8">
            <w:pPr>
              <w:spacing w:after="0"/>
              <w:jc w:val="center"/>
              <w:rPr>
                <w:rFonts w:ascii="Sylfaen" w:hAnsi="Sylfaen" w:cs="Sylfaen"/>
                <w:lang w:val="ka-GE"/>
              </w:rPr>
            </w:pPr>
            <w:r w:rsidRPr="0085738D">
              <w:rPr>
                <w:rFonts w:ascii="Sylfaen" w:hAnsi="Sylfaen" w:cs="Sylfaen"/>
                <w:lang w:val="ka-GE"/>
              </w:rPr>
              <w:t>7</w:t>
            </w:r>
          </w:p>
        </w:tc>
      </w:tr>
      <w:tr w:rsidR="00127964" w:rsidRPr="0085738D" w:rsidTr="00AF5D1F">
        <w:tc>
          <w:tcPr>
            <w:tcW w:w="2605" w:type="dxa"/>
            <w:vMerge/>
          </w:tcPr>
          <w:p w:rsidR="00127964" w:rsidRPr="0085738D" w:rsidRDefault="00127964" w:rsidP="008E35F8">
            <w:pPr>
              <w:spacing w:after="0"/>
              <w:rPr>
                <w:rFonts w:ascii="Sylfaen" w:hAnsi="Sylfaen" w:cs="Sylfaen"/>
                <w:lang w:val="ka-GE"/>
              </w:rPr>
            </w:pPr>
          </w:p>
        </w:tc>
        <w:tc>
          <w:tcPr>
            <w:tcW w:w="2430" w:type="dxa"/>
          </w:tcPr>
          <w:p w:rsidR="00127964" w:rsidRPr="0085738D" w:rsidRDefault="00127964" w:rsidP="008E35F8">
            <w:pPr>
              <w:spacing w:after="0"/>
              <w:rPr>
                <w:rFonts w:ascii="Sylfaen" w:hAnsi="Sylfaen" w:cs="Sylfaen"/>
                <w:lang w:val="ka-GE"/>
              </w:rPr>
            </w:pPr>
            <w:r w:rsidRPr="0085738D">
              <w:rPr>
                <w:rFonts w:ascii="Sylfaen" w:hAnsi="Sylfaen" w:cs="Sylfaen"/>
                <w:lang w:val="ka-GE"/>
              </w:rPr>
              <w:t>რიფაპენტინი, 150 მგ</w:t>
            </w:r>
          </w:p>
        </w:tc>
        <w:tc>
          <w:tcPr>
            <w:tcW w:w="1066" w:type="dxa"/>
          </w:tcPr>
          <w:p w:rsidR="00127964" w:rsidRPr="0085738D" w:rsidRDefault="00AF5D1F" w:rsidP="008E35F8">
            <w:pPr>
              <w:spacing w:after="0"/>
              <w:jc w:val="center"/>
              <w:rPr>
                <w:rFonts w:ascii="Sylfaen" w:hAnsi="Sylfaen" w:cs="Sylfaen"/>
                <w:lang w:val="ka-GE"/>
              </w:rPr>
            </w:pPr>
            <w:r w:rsidRPr="0085738D">
              <w:rPr>
                <w:rFonts w:ascii="Sylfaen" w:hAnsi="Sylfaen" w:cs="Sylfaen"/>
                <w:lang w:val="ka-GE"/>
              </w:rPr>
              <w:t>2</w:t>
            </w:r>
          </w:p>
        </w:tc>
        <w:tc>
          <w:tcPr>
            <w:tcW w:w="978" w:type="dxa"/>
          </w:tcPr>
          <w:p w:rsidR="00127964" w:rsidRPr="0085738D" w:rsidRDefault="00AF5D1F" w:rsidP="008E35F8">
            <w:pPr>
              <w:spacing w:after="0"/>
              <w:jc w:val="center"/>
              <w:rPr>
                <w:rFonts w:ascii="Sylfaen" w:hAnsi="Sylfaen" w:cs="Sylfaen"/>
                <w:lang w:val="ka-GE"/>
              </w:rPr>
            </w:pPr>
            <w:r w:rsidRPr="0085738D">
              <w:rPr>
                <w:rFonts w:ascii="Sylfaen" w:hAnsi="Sylfaen" w:cs="Sylfaen"/>
                <w:lang w:val="ka-GE"/>
              </w:rPr>
              <w:t>3</w:t>
            </w:r>
          </w:p>
        </w:tc>
        <w:tc>
          <w:tcPr>
            <w:tcW w:w="978" w:type="dxa"/>
          </w:tcPr>
          <w:p w:rsidR="00127964" w:rsidRPr="0085738D" w:rsidRDefault="00AF5D1F" w:rsidP="008E35F8">
            <w:pPr>
              <w:spacing w:after="0"/>
              <w:jc w:val="center"/>
              <w:rPr>
                <w:rFonts w:ascii="Sylfaen" w:hAnsi="Sylfaen" w:cs="Sylfaen"/>
                <w:lang w:val="ka-GE"/>
              </w:rPr>
            </w:pPr>
            <w:r w:rsidRPr="0085738D">
              <w:rPr>
                <w:rFonts w:ascii="Sylfaen" w:hAnsi="Sylfaen" w:cs="Sylfaen"/>
                <w:lang w:val="ka-GE"/>
              </w:rPr>
              <w:t>4</w:t>
            </w:r>
          </w:p>
        </w:tc>
        <w:tc>
          <w:tcPr>
            <w:tcW w:w="978" w:type="dxa"/>
          </w:tcPr>
          <w:p w:rsidR="00127964" w:rsidRPr="0085738D" w:rsidRDefault="00AF5D1F" w:rsidP="008E35F8">
            <w:pPr>
              <w:spacing w:after="0"/>
              <w:jc w:val="center"/>
              <w:rPr>
                <w:rFonts w:ascii="Sylfaen" w:hAnsi="Sylfaen" w:cs="Sylfaen"/>
                <w:lang w:val="ka-GE"/>
              </w:rPr>
            </w:pPr>
            <w:r w:rsidRPr="0085738D">
              <w:rPr>
                <w:rFonts w:ascii="Sylfaen" w:hAnsi="Sylfaen" w:cs="Sylfaen"/>
                <w:lang w:val="ka-GE"/>
              </w:rPr>
              <w:t>5</w:t>
            </w:r>
          </w:p>
        </w:tc>
        <w:tc>
          <w:tcPr>
            <w:tcW w:w="0" w:type="auto"/>
          </w:tcPr>
          <w:p w:rsidR="00127964" w:rsidRPr="0085738D" w:rsidRDefault="00AF5D1F" w:rsidP="008E35F8">
            <w:pPr>
              <w:spacing w:after="0"/>
              <w:jc w:val="center"/>
              <w:rPr>
                <w:rFonts w:ascii="Sylfaen" w:hAnsi="Sylfaen" w:cs="Sylfaen"/>
                <w:lang w:val="ka-GE"/>
              </w:rPr>
            </w:pPr>
            <w:r w:rsidRPr="0085738D">
              <w:rPr>
                <w:rFonts w:ascii="Sylfaen" w:hAnsi="Sylfaen" w:cs="Sylfaen"/>
                <w:lang w:val="ka-GE"/>
              </w:rPr>
              <w:t>5</w:t>
            </w:r>
          </w:p>
        </w:tc>
      </w:tr>
      <w:tr w:rsidR="00127964" w:rsidRPr="0085738D" w:rsidTr="00AF5D1F">
        <w:tc>
          <w:tcPr>
            <w:tcW w:w="2605" w:type="dxa"/>
            <w:vMerge/>
          </w:tcPr>
          <w:p w:rsidR="00127964" w:rsidRPr="0085738D" w:rsidRDefault="00127964" w:rsidP="008E35F8">
            <w:pPr>
              <w:spacing w:after="0"/>
              <w:rPr>
                <w:rFonts w:ascii="Sylfaen" w:hAnsi="Sylfaen" w:cs="Sylfaen"/>
                <w:lang w:val="ka-GE"/>
              </w:rPr>
            </w:pPr>
          </w:p>
        </w:tc>
        <w:tc>
          <w:tcPr>
            <w:tcW w:w="2430" w:type="dxa"/>
          </w:tcPr>
          <w:p w:rsidR="00127964" w:rsidRPr="0085738D" w:rsidRDefault="00127964" w:rsidP="008E35F8">
            <w:pPr>
              <w:spacing w:after="0"/>
              <w:rPr>
                <w:rFonts w:ascii="Sylfaen" w:hAnsi="Sylfaen" w:cs="Sylfaen"/>
                <w:b/>
                <w:lang w:val="ka-GE"/>
              </w:rPr>
            </w:pPr>
            <w:r w:rsidRPr="0085738D">
              <w:rPr>
                <w:rFonts w:ascii="Sylfaen" w:hAnsi="Sylfaen" w:cs="Sylfaen"/>
                <w:b/>
                <w:lang w:val="ka-GE"/>
              </w:rPr>
              <w:t>ასაკი&gt;14 წელი</w:t>
            </w:r>
          </w:p>
          <w:p w:rsidR="00127964" w:rsidRPr="0085738D" w:rsidRDefault="00127964" w:rsidP="008E35F8">
            <w:pPr>
              <w:spacing w:after="0"/>
              <w:rPr>
                <w:rFonts w:ascii="Sylfaen" w:hAnsi="Sylfaen" w:cs="Sylfaen"/>
                <w:i/>
                <w:lang w:val="ka-GE"/>
              </w:rPr>
            </w:pPr>
            <w:r w:rsidRPr="0085738D">
              <w:rPr>
                <w:rFonts w:ascii="Sylfaen" w:hAnsi="Sylfaen" w:cs="Sylfaen"/>
                <w:i/>
                <w:lang w:val="ka-GE"/>
              </w:rPr>
              <w:t>მედიკამენტი, ფორმა</w:t>
            </w:r>
          </w:p>
        </w:tc>
        <w:tc>
          <w:tcPr>
            <w:tcW w:w="1066" w:type="dxa"/>
          </w:tcPr>
          <w:p w:rsidR="00127964" w:rsidRPr="0085738D" w:rsidRDefault="00127964" w:rsidP="008E35F8">
            <w:pPr>
              <w:spacing w:after="0"/>
              <w:jc w:val="center"/>
              <w:rPr>
                <w:rFonts w:ascii="Sylfaen" w:hAnsi="Sylfaen" w:cs="Sylfaen"/>
                <w:b/>
                <w:lang w:val="ka-GE"/>
              </w:rPr>
            </w:pPr>
            <w:r w:rsidRPr="0085738D">
              <w:rPr>
                <w:rFonts w:ascii="Sylfaen" w:hAnsi="Sylfaen" w:cs="Sylfaen"/>
                <w:b/>
                <w:lang w:val="ka-GE"/>
              </w:rPr>
              <w:t>30-35კგ</w:t>
            </w:r>
          </w:p>
        </w:tc>
        <w:tc>
          <w:tcPr>
            <w:tcW w:w="978" w:type="dxa"/>
          </w:tcPr>
          <w:p w:rsidR="00127964" w:rsidRPr="0085738D" w:rsidRDefault="00127964" w:rsidP="008E35F8">
            <w:pPr>
              <w:spacing w:after="0"/>
              <w:jc w:val="center"/>
              <w:rPr>
                <w:rFonts w:ascii="Sylfaen" w:hAnsi="Sylfaen" w:cs="Sylfaen"/>
                <w:b/>
                <w:lang w:val="ka-GE"/>
              </w:rPr>
            </w:pPr>
            <w:r w:rsidRPr="0085738D">
              <w:rPr>
                <w:rFonts w:ascii="Sylfaen" w:hAnsi="Sylfaen" w:cs="Sylfaen"/>
                <w:b/>
                <w:lang w:val="ka-GE"/>
              </w:rPr>
              <w:t>36-45კგ</w:t>
            </w:r>
          </w:p>
        </w:tc>
        <w:tc>
          <w:tcPr>
            <w:tcW w:w="978" w:type="dxa"/>
          </w:tcPr>
          <w:p w:rsidR="00127964" w:rsidRPr="0085738D" w:rsidRDefault="00127964" w:rsidP="008E35F8">
            <w:pPr>
              <w:spacing w:after="0"/>
              <w:jc w:val="center"/>
              <w:rPr>
                <w:rFonts w:ascii="Sylfaen" w:hAnsi="Sylfaen" w:cs="Sylfaen"/>
                <w:b/>
                <w:lang w:val="ka-GE"/>
              </w:rPr>
            </w:pPr>
            <w:r w:rsidRPr="0085738D">
              <w:rPr>
                <w:rFonts w:ascii="Sylfaen" w:hAnsi="Sylfaen" w:cs="Sylfaen"/>
                <w:b/>
                <w:lang w:val="ka-GE"/>
              </w:rPr>
              <w:t>46-55კგ</w:t>
            </w:r>
          </w:p>
        </w:tc>
        <w:tc>
          <w:tcPr>
            <w:tcW w:w="978" w:type="dxa"/>
          </w:tcPr>
          <w:p w:rsidR="00127964" w:rsidRPr="0085738D" w:rsidRDefault="00127964" w:rsidP="008E35F8">
            <w:pPr>
              <w:spacing w:after="0"/>
              <w:jc w:val="center"/>
              <w:rPr>
                <w:rFonts w:ascii="Sylfaen" w:hAnsi="Sylfaen" w:cs="Sylfaen"/>
                <w:b/>
                <w:lang w:val="ka-GE"/>
              </w:rPr>
            </w:pPr>
            <w:r w:rsidRPr="0085738D">
              <w:rPr>
                <w:rFonts w:ascii="Sylfaen" w:hAnsi="Sylfaen" w:cs="Sylfaen"/>
                <w:b/>
                <w:lang w:val="ka-GE"/>
              </w:rPr>
              <w:t>56-70კგ</w:t>
            </w:r>
          </w:p>
        </w:tc>
        <w:tc>
          <w:tcPr>
            <w:tcW w:w="0" w:type="auto"/>
          </w:tcPr>
          <w:p w:rsidR="00127964" w:rsidRPr="0085738D" w:rsidRDefault="00127964" w:rsidP="008E35F8">
            <w:pPr>
              <w:spacing w:after="0"/>
              <w:jc w:val="center"/>
              <w:rPr>
                <w:rFonts w:ascii="Sylfaen" w:hAnsi="Sylfaen" w:cs="Sylfaen"/>
                <w:b/>
                <w:lang w:val="ka-GE"/>
              </w:rPr>
            </w:pPr>
            <w:r w:rsidRPr="0085738D">
              <w:rPr>
                <w:rFonts w:ascii="Sylfaen" w:hAnsi="Sylfaen" w:cs="Sylfaen"/>
                <w:b/>
                <w:lang w:val="ka-GE"/>
              </w:rPr>
              <w:t>&gt;70კგ</w:t>
            </w:r>
          </w:p>
        </w:tc>
      </w:tr>
      <w:tr w:rsidR="00AF5D1F" w:rsidRPr="0085738D" w:rsidTr="00AF5D1F">
        <w:tc>
          <w:tcPr>
            <w:tcW w:w="2605" w:type="dxa"/>
            <w:vMerge/>
          </w:tcPr>
          <w:p w:rsidR="00AF5D1F" w:rsidRPr="0085738D" w:rsidRDefault="00AF5D1F" w:rsidP="008E35F8">
            <w:pPr>
              <w:spacing w:after="0"/>
              <w:rPr>
                <w:rFonts w:ascii="Sylfaen" w:hAnsi="Sylfaen" w:cs="Sylfaen"/>
                <w:lang w:val="ka-GE"/>
              </w:rPr>
            </w:pPr>
          </w:p>
        </w:tc>
        <w:tc>
          <w:tcPr>
            <w:tcW w:w="2430" w:type="dxa"/>
          </w:tcPr>
          <w:p w:rsidR="00AF5D1F" w:rsidRPr="0085738D" w:rsidRDefault="00AF5D1F" w:rsidP="008E35F8">
            <w:pPr>
              <w:spacing w:after="0"/>
              <w:rPr>
                <w:rFonts w:ascii="Sylfaen" w:hAnsi="Sylfaen" w:cs="Sylfaen"/>
                <w:lang w:val="ka-GE"/>
              </w:rPr>
            </w:pPr>
            <w:r w:rsidRPr="0085738D">
              <w:rPr>
                <w:rFonts w:ascii="Sylfaen" w:hAnsi="Sylfaen" w:cs="Sylfaen"/>
                <w:lang w:val="ka-GE"/>
              </w:rPr>
              <w:t>იზონიაზიდი, 100 მგ</w:t>
            </w:r>
          </w:p>
        </w:tc>
        <w:tc>
          <w:tcPr>
            <w:tcW w:w="1066" w:type="dxa"/>
          </w:tcPr>
          <w:p w:rsidR="00AF5D1F" w:rsidRPr="0085738D" w:rsidRDefault="00AF5D1F" w:rsidP="008E35F8">
            <w:pPr>
              <w:spacing w:after="0"/>
              <w:jc w:val="center"/>
              <w:rPr>
                <w:rFonts w:ascii="Sylfaen" w:hAnsi="Sylfaen" w:cs="Sylfaen"/>
                <w:lang w:val="ka-GE"/>
              </w:rPr>
            </w:pPr>
            <w:r w:rsidRPr="0085738D">
              <w:rPr>
                <w:rFonts w:ascii="Sylfaen" w:hAnsi="Sylfaen" w:cs="Sylfaen"/>
                <w:lang w:val="ka-GE"/>
              </w:rPr>
              <w:t>3</w:t>
            </w:r>
          </w:p>
        </w:tc>
        <w:tc>
          <w:tcPr>
            <w:tcW w:w="978" w:type="dxa"/>
          </w:tcPr>
          <w:p w:rsidR="00AF5D1F" w:rsidRPr="0085738D" w:rsidRDefault="00AF5D1F" w:rsidP="008E35F8">
            <w:pPr>
              <w:spacing w:after="0"/>
              <w:jc w:val="center"/>
              <w:rPr>
                <w:rFonts w:ascii="Sylfaen" w:hAnsi="Sylfaen" w:cs="Sylfaen"/>
                <w:lang w:val="ka-GE"/>
              </w:rPr>
            </w:pPr>
            <w:r w:rsidRPr="0085738D">
              <w:rPr>
                <w:rFonts w:ascii="Sylfaen" w:hAnsi="Sylfaen" w:cs="Sylfaen"/>
                <w:lang w:val="ka-GE"/>
              </w:rPr>
              <w:t>3</w:t>
            </w:r>
          </w:p>
        </w:tc>
        <w:tc>
          <w:tcPr>
            <w:tcW w:w="978" w:type="dxa"/>
          </w:tcPr>
          <w:p w:rsidR="00AF5D1F" w:rsidRPr="0085738D" w:rsidRDefault="00AF5D1F" w:rsidP="008E35F8">
            <w:pPr>
              <w:spacing w:after="0"/>
              <w:jc w:val="center"/>
              <w:rPr>
                <w:rFonts w:ascii="Sylfaen" w:hAnsi="Sylfaen" w:cs="Sylfaen"/>
                <w:lang w:val="ka-GE"/>
              </w:rPr>
            </w:pPr>
            <w:r w:rsidRPr="0085738D">
              <w:rPr>
                <w:rFonts w:ascii="Sylfaen" w:hAnsi="Sylfaen" w:cs="Sylfaen"/>
                <w:lang w:val="ka-GE"/>
              </w:rPr>
              <w:t>3</w:t>
            </w:r>
          </w:p>
        </w:tc>
        <w:tc>
          <w:tcPr>
            <w:tcW w:w="978" w:type="dxa"/>
          </w:tcPr>
          <w:p w:rsidR="00AF5D1F" w:rsidRPr="0085738D" w:rsidRDefault="00AF5D1F" w:rsidP="008E35F8">
            <w:pPr>
              <w:spacing w:after="0"/>
              <w:jc w:val="center"/>
              <w:rPr>
                <w:rFonts w:ascii="Sylfaen" w:hAnsi="Sylfaen" w:cs="Sylfaen"/>
                <w:lang w:val="ka-GE"/>
              </w:rPr>
            </w:pPr>
            <w:r w:rsidRPr="0085738D">
              <w:rPr>
                <w:rFonts w:ascii="Sylfaen" w:hAnsi="Sylfaen" w:cs="Sylfaen"/>
                <w:lang w:val="ka-GE"/>
              </w:rPr>
              <w:t>3</w:t>
            </w:r>
          </w:p>
        </w:tc>
        <w:tc>
          <w:tcPr>
            <w:tcW w:w="0" w:type="auto"/>
          </w:tcPr>
          <w:p w:rsidR="00AF5D1F" w:rsidRPr="0085738D" w:rsidRDefault="00AF5D1F" w:rsidP="008E35F8">
            <w:pPr>
              <w:spacing w:after="0"/>
              <w:jc w:val="center"/>
              <w:rPr>
                <w:rFonts w:ascii="Sylfaen" w:hAnsi="Sylfaen" w:cs="Sylfaen"/>
                <w:lang w:val="ka-GE"/>
              </w:rPr>
            </w:pPr>
            <w:r w:rsidRPr="0085738D">
              <w:rPr>
                <w:rFonts w:ascii="Sylfaen" w:hAnsi="Sylfaen" w:cs="Sylfaen"/>
                <w:lang w:val="ka-GE"/>
              </w:rPr>
              <w:t>3</w:t>
            </w:r>
          </w:p>
        </w:tc>
      </w:tr>
      <w:tr w:rsidR="00AF5D1F" w:rsidRPr="0085738D" w:rsidTr="00AF5D1F">
        <w:tc>
          <w:tcPr>
            <w:tcW w:w="2605" w:type="dxa"/>
            <w:vMerge/>
          </w:tcPr>
          <w:p w:rsidR="00AF5D1F" w:rsidRPr="0085738D" w:rsidRDefault="00AF5D1F" w:rsidP="008E35F8">
            <w:pPr>
              <w:spacing w:after="0"/>
              <w:rPr>
                <w:rFonts w:ascii="Sylfaen" w:hAnsi="Sylfaen" w:cs="Sylfaen"/>
                <w:lang w:val="ka-GE"/>
              </w:rPr>
            </w:pPr>
          </w:p>
        </w:tc>
        <w:tc>
          <w:tcPr>
            <w:tcW w:w="2430" w:type="dxa"/>
          </w:tcPr>
          <w:p w:rsidR="00AF5D1F" w:rsidRPr="0085738D" w:rsidRDefault="00AF5D1F" w:rsidP="008E35F8">
            <w:pPr>
              <w:spacing w:after="0"/>
              <w:rPr>
                <w:rFonts w:ascii="Sylfaen" w:hAnsi="Sylfaen" w:cs="Sylfaen"/>
                <w:lang w:val="ka-GE"/>
              </w:rPr>
            </w:pPr>
            <w:r w:rsidRPr="0085738D">
              <w:rPr>
                <w:rFonts w:ascii="Sylfaen" w:hAnsi="Sylfaen" w:cs="Sylfaen"/>
                <w:lang w:val="ka-GE"/>
              </w:rPr>
              <w:t>რიფაპენტინი, 150 მგ</w:t>
            </w:r>
          </w:p>
        </w:tc>
        <w:tc>
          <w:tcPr>
            <w:tcW w:w="1066" w:type="dxa"/>
          </w:tcPr>
          <w:p w:rsidR="00AF5D1F" w:rsidRPr="0085738D" w:rsidRDefault="00AF5D1F" w:rsidP="008E35F8">
            <w:pPr>
              <w:spacing w:after="0"/>
              <w:jc w:val="center"/>
              <w:rPr>
                <w:rFonts w:ascii="Sylfaen" w:hAnsi="Sylfaen" w:cs="Sylfaen"/>
                <w:lang w:val="ka-GE"/>
              </w:rPr>
            </w:pPr>
            <w:r w:rsidRPr="0085738D">
              <w:rPr>
                <w:rFonts w:ascii="Sylfaen" w:hAnsi="Sylfaen" w:cs="Sylfaen"/>
                <w:lang w:val="ka-GE"/>
              </w:rPr>
              <w:t>6</w:t>
            </w:r>
          </w:p>
        </w:tc>
        <w:tc>
          <w:tcPr>
            <w:tcW w:w="978" w:type="dxa"/>
          </w:tcPr>
          <w:p w:rsidR="00AF5D1F" w:rsidRPr="0085738D" w:rsidRDefault="00AF5D1F" w:rsidP="008E35F8">
            <w:pPr>
              <w:spacing w:after="0"/>
              <w:jc w:val="center"/>
              <w:rPr>
                <w:rFonts w:ascii="Sylfaen" w:hAnsi="Sylfaen" w:cs="Sylfaen"/>
                <w:lang w:val="ka-GE"/>
              </w:rPr>
            </w:pPr>
            <w:r w:rsidRPr="0085738D">
              <w:rPr>
                <w:rFonts w:ascii="Sylfaen" w:hAnsi="Sylfaen" w:cs="Sylfaen"/>
                <w:lang w:val="ka-GE"/>
              </w:rPr>
              <w:t>6</w:t>
            </w:r>
          </w:p>
        </w:tc>
        <w:tc>
          <w:tcPr>
            <w:tcW w:w="978" w:type="dxa"/>
          </w:tcPr>
          <w:p w:rsidR="00AF5D1F" w:rsidRPr="0085738D" w:rsidRDefault="00AF5D1F" w:rsidP="008E35F8">
            <w:pPr>
              <w:spacing w:after="0"/>
              <w:jc w:val="center"/>
              <w:rPr>
                <w:rFonts w:ascii="Sylfaen" w:hAnsi="Sylfaen" w:cs="Sylfaen"/>
                <w:lang w:val="ka-GE"/>
              </w:rPr>
            </w:pPr>
            <w:r w:rsidRPr="0085738D">
              <w:rPr>
                <w:rFonts w:ascii="Sylfaen" w:hAnsi="Sylfaen" w:cs="Sylfaen"/>
                <w:lang w:val="ka-GE"/>
              </w:rPr>
              <w:t>6</w:t>
            </w:r>
          </w:p>
        </w:tc>
        <w:tc>
          <w:tcPr>
            <w:tcW w:w="978" w:type="dxa"/>
          </w:tcPr>
          <w:p w:rsidR="00AF5D1F" w:rsidRPr="0085738D" w:rsidRDefault="00AF5D1F" w:rsidP="008E35F8">
            <w:pPr>
              <w:spacing w:after="0"/>
              <w:jc w:val="center"/>
              <w:rPr>
                <w:rFonts w:ascii="Sylfaen" w:hAnsi="Sylfaen" w:cs="Sylfaen"/>
                <w:lang w:val="ka-GE"/>
              </w:rPr>
            </w:pPr>
            <w:r w:rsidRPr="0085738D">
              <w:rPr>
                <w:rFonts w:ascii="Sylfaen" w:hAnsi="Sylfaen" w:cs="Sylfaen"/>
                <w:lang w:val="ka-GE"/>
              </w:rPr>
              <w:t>6</w:t>
            </w:r>
          </w:p>
        </w:tc>
        <w:tc>
          <w:tcPr>
            <w:tcW w:w="0" w:type="auto"/>
          </w:tcPr>
          <w:p w:rsidR="00AF5D1F" w:rsidRPr="0085738D" w:rsidRDefault="00AF5D1F" w:rsidP="008E35F8">
            <w:pPr>
              <w:spacing w:after="0"/>
              <w:jc w:val="center"/>
              <w:rPr>
                <w:rFonts w:ascii="Sylfaen" w:hAnsi="Sylfaen" w:cs="Sylfaen"/>
                <w:lang w:val="ka-GE"/>
              </w:rPr>
            </w:pPr>
            <w:r w:rsidRPr="0085738D">
              <w:rPr>
                <w:rFonts w:ascii="Sylfaen" w:hAnsi="Sylfaen" w:cs="Sylfaen"/>
                <w:lang w:val="ka-GE"/>
              </w:rPr>
              <w:t>6</w:t>
            </w:r>
          </w:p>
        </w:tc>
      </w:tr>
      <w:tr w:rsidR="00AF5D1F" w:rsidRPr="0085738D" w:rsidTr="004C01A8">
        <w:tc>
          <w:tcPr>
            <w:tcW w:w="2605" w:type="dxa"/>
          </w:tcPr>
          <w:p w:rsidR="00AF5D1F" w:rsidRPr="0085738D" w:rsidRDefault="00AF5D1F" w:rsidP="008E35F8">
            <w:pPr>
              <w:spacing w:after="0"/>
              <w:rPr>
                <w:rFonts w:ascii="Sylfaen" w:hAnsi="Sylfaen" w:cs="Sylfaen"/>
                <w:lang w:val="en-GB"/>
              </w:rPr>
            </w:pPr>
            <w:r w:rsidRPr="0085738D">
              <w:rPr>
                <w:rFonts w:ascii="Sylfaen" w:hAnsi="Sylfaen" w:cs="Sylfaen"/>
                <w:lang w:val="ka-GE"/>
              </w:rPr>
              <w:t>რიფაპე</w:t>
            </w:r>
            <w:r w:rsidR="00A25B84" w:rsidRPr="0085738D">
              <w:rPr>
                <w:rFonts w:ascii="Sylfaen" w:hAnsi="Sylfaen" w:cs="Sylfaen"/>
                <w:lang w:val="ka-GE"/>
              </w:rPr>
              <w:t>ნ</w:t>
            </w:r>
            <w:r w:rsidRPr="0085738D">
              <w:rPr>
                <w:rFonts w:ascii="Sylfaen" w:hAnsi="Sylfaen" w:cs="Sylfaen"/>
                <w:lang w:val="ka-GE"/>
              </w:rPr>
              <w:t>ტინი + იზონიაზიდი ყოველდღიურად 1 თვის მანძილზე (28 დოზა)</w:t>
            </w:r>
          </w:p>
        </w:tc>
        <w:tc>
          <w:tcPr>
            <w:tcW w:w="7194" w:type="dxa"/>
            <w:gridSpan w:val="6"/>
          </w:tcPr>
          <w:p w:rsidR="00AF5D1F" w:rsidRPr="0085738D" w:rsidRDefault="00AF5D1F" w:rsidP="008E35F8">
            <w:pPr>
              <w:pStyle w:val="Pa11"/>
              <w:spacing w:line="276" w:lineRule="auto"/>
              <w:rPr>
                <w:rFonts w:ascii="Sylfaen" w:hAnsi="Sylfaen"/>
                <w:color w:val="000000"/>
                <w:sz w:val="22"/>
                <w:szCs w:val="22"/>
              </w:rPr>
            </w:pPr>
            <w:r w:rsidRPr="0085738D">
              <w:rPr>
                <w:rFonts w:ascii="Sylfaen" w:hAnsi="Sylfaen"/>
                <w:color w:val="000000"/>
                <w:sz w:val="22"/>
                <w:szCs w:val="22"/>
                <w:lang w:val="ka-GE"/>
              </w:rPr>
              <w:t xml:space="preserve">ასაკი </w:t>
            </w:r>
            <w:r w:rsidRPr="0085738D">
              <w:rPr>
                <w:rFonts w:ascii="Sylfaen" w:hAnsi="Sylfaen"/>
                <w:color w:val="000000"/>
                <w:sz w:val="22"/>
                <w:szCs w:val="22"/>
              </w:rPr>
              <w:t xml:space="preserve">≥13 </w:t>
            </w:r>
            <w:r w:rsidRPr="0085738D">
              <w:rPr>
                <w:rFonts w:ascii="Sylfaen" w:hAnsi="Sylfaen"/>
                <w:color w:val="000000"/>
                <w:sz w:val="22"/>
                <w:szCs w:val="22"/>
                <w:lang w:val="ka-GE"/>
              </w:rPr>
              <w:t>წელი</w:t>
            </w:r>
            <w:r w:rsidRPr="0085738D">
              <w:rPr>
                <w:rFonts w:ascii="Sylfaen" w:hAnsi="Sylfaen"/>
                <w:color w:val="000000"/>
                <w:sz w:val="22"/>
                <w:szCs w:val="22"/>
              </w:rPr>
              <w:t xml:space="preserve"> (</w:t>
            </w:r>
            <w:r w:rsidRPr="0085738D">
              <w:rPr>
                <w:rFonts w:ascii="Sylfaen" w:hAnsi="Sylfaen"/>
                <w:color w:val="000000"/>
                <w:sz w:val="22"/>
                <w:szCs w:val="22"/>
                <w:lang w:val="ka-GE"/>
              </w:rPr>
              <w:t>წონის მოიხედავად</w:t>
            </w:r>
            <w:r w:rsidRPr="0085738D">
              <w:rPr>
                <w:rFonts w:ascii="Sylfaen" w:hAnsi="Sylfaen"/>
                <w:color w:val="000000"/>
                <w:sz w:val="22"/>
                <w:szCs w:val="22"/>
              </w:rPr>
              <w:t xml:space="preserve">) </w:t>
            </w:r>
          </w:p>
          <w:p w:rsidR="00AF5D1F" w:rsidRPr="0085738D" w:rsidRDefault="00AF5D1F" w:rsidP="008E35F8">
            <w:pPr>
              <w:pStyle w:val="Pa11"/>
              <w:spacing w:line="276" w:lineRule="auto"/>
              <w:rPr>
                <w:rFonts w:ascii="Sylfaen" w:hAnsi="Sylfaen"/>
                <w:color w:val="000000"/>
                <w:sz w:val="22"/>
                <w:szCs w:val="22"/>
              </w:rPr>
            </w:pPr>
            <w:r w:rsidRPr="0085738D">
              <w:rPr>
                <w:rFonts w:ascii="Sylfaen" w:hAnsi="Sylfaen"/>
                <w:color w:val="000000"/>
                <w:sz w:val="22"/>
                <w:szCs w:val="22"/>
                <w:lang w:val="ka-GE"/>
              </w:rPr>
              <w:t>იზონიაზიდი</w:t>
            </w:r>
            <w:r w:rsidRPr="0085738D">
              <w:rPr>
                <w:rFonts w:ascii="Sylfaen" w:hAnsi="Sylfaen"/>
                <w:color w:val="000000"/>
                <w:sz w:val="22"/>
                <w:szCs w:val="22"/>
              </w:rPr>
              <w:t xml:space="preserve">, 300 </w:t>
            </w:r>
            <w:r w:rsidRPr="0085738D">
              <w:rPr>
                <w:rFonts w:ascii="Sylfaen" w:hAnsi="Sylfaen"/>
                <w:color w:val="000000"/>
                <w:sz w:val="22"/>
                <w:szCs w:val="22"/>
                <w:lang w:val="ka-GE"/>
              </w:rPr>
              <w:t>მგ</w:t>
            </w:r>
            <w:r w:rsidRPr="0085738D">
              <w:rPr>
                <w:rFonts w:ascii="Sylfaen" w:hAnsi="Sylfaen"/>
                <w:color w:val="000000"/>
                <w:sz w:val="22"/>
                <w:szCs w:val="22"/>
              </w:rPr>
              <w:t>/</w:t>
            </w:r>
            <w:r w:rsidRPr="0085738D">
              <w:rPr>
                <w:rFonts w:ascii="Sylfaen" w:hAnsi="Sylfaen"/>
                <w:color w:val="000000"/>
                <w:sz w:val="22"/>
                <w:szCs w:val="22"/>
                <w:lang w:val="ka-GE"/>
              </w:rPr>
              <w:t>დღეში</w:t>
            </w:r>
            <w:r w:rsidRPr="0085738D">
              <w:rPr>
                <w:rFonts w:ascii="Sylfaen" w:hAnsi="Sylfaen"/>
                <w:color w:val="000000"/>
                <w:sz w:val="22"/>
                <w:szCs w:val="22"/>
              </w:rPr>
              <w:t xml:space="preserve"> </w:t>
            </w:r>
          </w:p>
          <w:p w:rsidR="00AF5D1F" w:rsidRPr="0085738D" w:rsidRDefault="00AF5D1F" w:rsidP="00A25B84">
            <w:pPr>
              <w:spacing w:after="0"/>
              <w:rPr>
                <w:rFonts w:ascii="Sylfaen" w:hAnsi="Sylfaen" w:cs="Sylfaen"/>
                <w:lang w:val="ka-GE"/>
              </w:rPr>
            </w:pPr>
            <w:r w:rsidRPr="0085738D">
              <w:rPr>
                <w:rFonts w:ascii="Sylfaen" w:hAnsi="Sylfaen"/>
                <w:color w:val="000000"/>
                <w:lang w:val="ka-GE"/>
              </w:rPr>
              <w:t>რიფა</w:t>
            </w:r>
            <w:r w:rsidR="00A25B84" w:rsidRPr="0085738D">
              <w:rPr>
                <w:rFonts w:ascii="Sylfaen" w:hAnsi="Sylfaen"/>
                <w:color w:val="000000"/>
                <w:lang w:val="ka-GE"/>
              </w:rPr>
              <w:t>პე</w:t>
            </w:r>
            <w:r w:rsidRPr="0085738D">
              <w:rPr>
                <w:rFonts w:ascii="Sylfaen" w:hAnsi="Sylfaen"/>
                <w:color w:val="000000"/>
                <w:lang w:val="ka-GE"/>
              </w:rPr>
              <w:t>ნტინი</w:t>
            </w:r>
            <w:r w:rsidRPr="0085738D">
              <w:rPr>
                <w:rFonts w:ascii="Sylfaen" w:hAnsi="Sylfaen"/>
                <w:color w:val="000000"/>
              </w:rPr>
              <w:t xml:space="preserve">, 600 </w:t>
            </w:r>
            <w:r w:rsidRPr="0085738D">
              <w:rPr>
                <w:rFonts w:ascii="Sylfaen" w:hAnsi="Sylfaen"/>
                <w:color w:val="000000"/>
                <w:lang w:val="ka-GE"/>
              </w:rPr>
              <w:t>მგ</w:t>
            </w:r>
            <w:r w:rsidRPr="0085738D">
              <w:rPr>
                <w:rFonts w:ascii="Sylfaen" w:hAnsi="Sylfaen"/>
                <w:color w:val="000000"/>
              </w:rPr>
              <w:t>/</w:t>
            </w:r>
            <w:r w:rsidRPr="0085738D">
              <w:rPr>
                <w:rFonts w:ascii="Sylfaen" w:hAnsi="Sylfaen"/>
                <w:color w:val="000000"/>
                <w:lang w:val="ka-GE"/>
              </w:rPr>
              <w:t>დღეში</w:t>
            </w:r>
            <w:r w:rsidRPr="0085738D">
              <w:rPr>
                <w:rFonts w:ascii="Sylfaen" w:hAnsi="Sylfaen"/>
                <w:color w:val="000000"/>
              </w:rPr>
              <w:t xml:space="preserve"> </w:t>
            </w:r>
          </w:p>
        </w:tc>
      </w:tr>
      <w:tr w:rsidR="008E35F8" w:rsidRPr="0085738D" w:rsidTr="004C01A8">
        <w:tc>
          <w:tcPr>
            <w:tcW w:w="2604" w:type="dxa"/>
          </w:tcPr>
          <w:p w:rsidR="008E35F8" w:rsidRPr="0085738D" w:rsidRDefault="008E35F8" w:rsidP="008E35F8">
            <w:pPr>
              <w:pStyle w:val="Pa11"/>
              <w:spacing w:line="276" w:lineRule="auto"/>
              <w:rPr>
                <w:rFonts w:ascii="Sylfaen" w:hAnsi="Sylfaen" w:cs="Sylfaen"/>
                <w:lang w:val="ka-GE"/>
              </w:rPr>
            </w:pPr>
            <w:r w:rsidRPr="0085738D">
              <w:rPr>
                <w:rFonts w:ascii="Sylfaen" w:hAnsi="Sylfaen"/>
                <w:color w:val="000000"/>
                <w:sz w:val="22"/>
                <w:szCs w:val="22"/>
                <w:lang w:val="ka-GE"/>
              </w:rPr>
              <w:t>ლევოფლოქსაცინი ყოველდღიურად (მულტირეზისტენტული ტუბერკულოზის პრევენციიული მკურნალობა</w:t>
            </w:r>
            <w:r w:rsidRPr="0085738D">
              <w:rPr>
                <w:rFonts w:ascii="Sylfaen" w:hAnsi="Sylfaen" w:cs="Sylfaen"/>
                <w:lang w:val="ka-GE"/>
              </w:rPr>
              <w:t xml:space="preserve"> </w:t>
            </w:r>
          </w:p>
        </w:tc>
        <w:tc>
          <w:tcPr>
            <w:tcW w:w="7051" w:type="dxa"/>
            <w:gridSpan w:val="6"/>
          </w:tcPr>
          <w:p w:rsidR="008E35F8" w:rsidRPr="0085738D" w:rsidRDefault="008E35F8" w:rsidP="008E35F8">
            <w:pPr>
              <w:pStyle w:val="Pa11"/>
              <w:spacing w:line="276" w:lineRule="auto"/>
              <w:rPr>
                <w:rFonts w:ascii="Sylfaen" w:hAnsi="Sylfaen"/>
                <w:b/>
                <w:color w:val="000000"/>
                <w:sz w:val="22"/>
                <w:szCs w:val="22"/>
                <w:lang w:val="ka-GE"/>
              </w:rPr>
            </w:pPr>
            <w:r w:rsidRPr="0085738D">
              <w:rPr>
                <w:rFonts w:ascii="Sylfaen" w:hAnsi="Sylfaen"/>
                <w:b/>
                <w:color w:val="000000"/>
                <w:sz w:val="22"/>
                <w:szCs w:val="22"/>
                <w:lang w:val="ka-GE"/>
              </w:rPr>
              <w:t>ასაკი &gt;14 წელი, წონი მიხედვით:</w:t>
            </w:r>
          </w:p>
          <w:p w:rsidR="008E35F8" w:rsidRPr="0085738D" w:rsidRDefault="008E35F8" w:rsidP="008E35F8">
            <w:pPr>
              <w:pStyle w:val="Pa11"/>
              <w:spacing w:line="276" w:lineRule="auto"/>
              <w:ind w:left="205"/>
              <w:rPr>
                <w:rFonts w:ascii="Sylfaen" w:hAnsi="Sylfaen"/>
                <w:color w:val="000000"/>
                <w:sz w:val="22"/>
                <w:szCs w:val="22"/>
                <w:lang w:val="ka-GE"/>
              </w:rPr>
            </w:pPr>
            <w:r w:rsidRPr="0085738D">
              <w:rPr>
                <w:rFonts w:ascii="Sylfaen" w:hAnsi="Sylfaen"/>
                <w:color w:val="000000"/>
                <w:sz w:val="22"/>
                <w:szCs w:val="22"/>
                <w:lang w:val="ka-GE"/>
              </w:rPr>
              <w:t>&lt;46 კგ, 750 მგ/დღეში</w:t>
            </w:r>
          </w:p>
          <w:p w:rsidR="008E35F8" w:rsidRPr="0085738D" w:rsidRDefault="008E35F8" w:rsidP="008E35F8">
            <w:pPr>
              <w:pStyle w:val="Pa11"/>
              <w:spacing w:line="276" w:lineRule="auto"/>
              <w:ind w:left="205"/>
              <w:rPr>
                <w:rFonts w:ascii="Sylfaen" w:hAnsi="Sylfaen"/>
                <w:color w:val="000000"/>
                <w:sz w:val="22"/>
                <w:szCs w:val="22"/>
                <w:lang w:val="ka-GE"/>
              </w:rPr>
            </w:pPr>
            <w:r w:rsidRPr="0085738D">
              <w:rPr>
                <w:rFonts w:ascii="Sylfaen" w:hAnsi="Sylfaen"/>
                <w:color w:val="000000"/>
                <w:sz w:val="22"/>
                <w:szCs w:val="22"/>
                <w:lang w:val="ka-GE"/>
              </w:rPr>
              <w:t xml:space="preserve">&gt;45 კგ, 1გ/დღეში </w:t>
            </w:r>
          </w:p>
          <w:p w:rsidR="008E35F8" w:rsidRPr="0085738D" w:rsidRDefault="008E35F8" w:rsidP="008E35F8">
            <w:pPr>
              <w:spacing w:after="0"/>
              <w:rPr>
                <w:rFonts w:ascii="Sylfaen" w:hAnsi="Sylfaen"/>
                <w:b/>
                <w:color w:val="000000"/>
                <w:lang w:val="ka-GE"/>
              </w:rPr>
            </w:pPr>
            <w:r w:rsidRPr="0085738D">
              <w:rPr>
                <w:rFonts w:ascii="Sylfaen" w:hAnsi="Sylfaen"/>
                <w:b/>
                <w:color w:val="000000"/>
                <w:lang w:val="ka-GE"/>
              </w:rPr>
              <w:t>ასაკი &lt;15 წელი, წონის მიხედვით:</w:t>
            </w:r>
          </w:p>
          <w:p w:rsidR="008E35F8" w:rsidRPr="0085738D" w:rsidRDefault="008E35F8" w:rsidP="008E35F8">
            <w:pPr>
              <w:spacing w:after="0"/>
              <w:ind w:left="205"/>
              <w:rPr>
                <w:rFonts w:ascii="Sylfaen" w:hAnsi="Sylfaen"/>
                <w:color w:val="000000"/>
                <w:lang w:val="ka-GE"/>
              </w:rPr>
            </w:pPr>
            <w:r w:rsidRPr="0085738D">
              <w:rPr>
                <w:rFonts w:ascii="Sylfaen" w:hAnsi="Sylfaen"/>
                <w:color w:val="000000"/>
                <w:lang w:val="ka-GE"/>
              </w:rPr>
              <w:t>5–9 კგ: 150 მგ/დღეში</w:t>
            </w:r>
          </w:p>
          <w:p w:rsidR="008E35F8" w:rsidRPr="0085738D" w:rsidRDefault="008E35F8" w:rsidP="008E35F8">
            <w:pPr>
              <w:spacing w:after="0"/>
              <w:ind w:left="205"/>
              <w:rPr>
                <w:rFonts w:ascii="Sylfaen" w:hAnsi="Sylfaen"/>
                <w:color w:val="000000"/>
                <w:lang w:val="ka-GE"/>
              </w:rPr>
            </w:pPr>
            <w:r w:rsidRPr="0085738D">
              <w:rPr>
                <w:rFonts w:ascii="Sylfaen" w:hAnsi="Sylfaen"/>
                <w:color w:val="000000"/>
                <w:lang w:val="ka-GE"/>
              </w:rPr>
              <w:t>10–15 კგ: 200–300 მგ/დღეში</w:t>
            </w:r>
          </w:p>
          <w:p w:rsidR="008E35F8" w:rsidRPr="0085738D" w:rsidRDefault="008E35F8" w:rsidP="008E35F8">
            <w:pPr>
              <w:spacing w:after="0"/>
              <w:ind w:left="205"/>
              <w:rPr>
                <w:rFonts w:ascii="Sylfaen" w:hAnsi="Sylfaen"/>
                <w:color w:val="000000"/>
                <w:lang w:val="ka-GE"/>
              </w:rPr>
            </w:pPr>
            <w:r w:rsidRPr="0085738D">
              <w:rPr>
                <w:rFonts w:ascii="Sylfaen" w:hAnsi="Sylfaen"/>
                <w:color w:val="000000"/>
                <w:lang w:val="ka-GE"/>
              </w:rPr>
              <w:t>16–23 კგ: 300–400 მგ/დღეში</w:t>
            </w:r>
          </w:p>
          <w:p w:rsidR="008E35F8" w:rsidRPr="0085738D" w:rsidRDefault="008E35F8" w:rsidP="008E35F8">
            <w:pPr>
              <w:spacing w:after="0"/>
              <w:ind w:left="205"/>
              <w:rPr>
                <w:rFonts w:ascii="Sylfaen" w:hAnsi="Sylfaen" w:cs="Sylfaen"/>
                <w:lang w:val="ka-GE"/>
              </w:rPr>
            </w:pPr>
            <w:r w:rsidRPr="0085738D">
              <w:rPr>
                <w:rFonts w:ascii="Sylfaen" w:hAnsi="Sylfaen"/>
                <w:color w:val="000000"/>
                <w:lang w:val="ka-GE"/>
              </w:rPr>
              <w:t xml:space="preserve">24–34 კგ: 500–750 მგ/დღეში </w:t>
            </w:r>
          </w:p>
        </w:tc>
      </w:tr>
    </w:tbl>
    <w:p w:rsidR="0013711A" w:rsidRPr="0085738D" w:rsidRDefault="0013711A" w:rsidP="008E35F8">
      <w:pPr>
        <w:spacing w:after="0"/>
        <w:jc w:val="both"/>
        <w:rPr>
          <w:rFonts w:ascii="Sylfaen" w:hAnsi="Sylfaen" w:cs="Sylfaen"/>
          <w:lang w:val="ka-GE"/>
        </w:rPr>
      </w:pPr>
    </w:p>
    <w:p w:rsidR="0013711A" w:rsidRPr="0085738D" w:rsidRDefault="0013711A" w:rsidP="008E35F8">
      <w:pPr>
        <w:spacing w:after="0" w:line="23" w:lineRule="atLeast"/>
        <w:jc w:val="both"/>
        <w:rPr>
          <w:rFonts w:ascii="Sylfaen" w:hAnsi="Sylfaen" w:cs="Sylfaen"/>
          <w:lang w:val="ka-GE"/>
        </w:rPr>
      </w:pPr>
    </w:p>
    <w:p w:rsidR="008E35F8" w:rsidRPr="0085738D" w:rsidRDefault="008E35F8" w:rsidP="008E35F8">
      <w:pPr>
        <w:spacing w:after="0" w:line="23" w:lineRule="atLeast"/>
        <w:jc w:val="both"/>
        <w:rPr>
          <w:rFonts w:ascii="Sylfaen" w:hAnsi="Sylfaen" w:cs="Sylfaen"/>
          <w:lang w:val="ka-GE"/>
        </w:rPr>
      </w:pPr>
    </w:p>
    <w:p w:rsidR="008E35F8" w:rsidRPr="0085738D" w:rsidRDefault="008E35F8" w:rsidP="008E35F8">
      <w:pPr>
        <w:spacing w:after="0" w:line="23" w:lineRule="atLeast"/>
        <w:jc w:val="both"/>
        <w:rPr>
          <w:rFonts w:ascii="Sylfaen" w:hAnsi="Sylfaen" w:cs="Sylfaen"/>
          <w:lang w:val="ka-GE"/>
        </w:rPr>
      </w:pPr>
    </w:p>
    <w:p w:rsidR="008E35F8" w:rsidRPr="0085738D" w:rsidRDefault="008E35F8" w:rsidP="008E35F8">
      <w:pPr>
        <w:spacing w:after="0" w:line="23" w:lineRule="atLeast"/>
        <w:jc w:val="both"/>
        <w:rPr>
          <w:rFonts w:ascii="Sylfaen" w:hAnsi="Sylfaen" w:cs="Sylfaen"/>
          <w:lang w:val="ka-GE"/>
        </w:rPr>
      </w:pPr>
    </w:p>
    <w:p w:rsidR="008E35F8" w:rsidRPr="0085738D" w:rsidRDefault="008E35F8" w:rsidP="008E35F8">
      <w:pPr>
        <w:spacing w:after="0" w:line="23" w:lineRule="atLeast"/>
        <w:jc w:val="both"/>
        <w:rPr>
          <w:rFonts w:ascii="Sylfaen" w:hAnsi="Sylfaen" w:cs="Sylfaen"/>
          <w:lang w:val="ka-GE"/>
        </w:rPr>
      </w:pPr>
    </w:p>
    <w:p w:rsidR="008E35F8" w:rsidRPr="0085738D" w:rsidRDefault="008E35F8" w:rsidP="008E35F8">
      <w:pPr>
        <w:spacing w:after="0" w:line="23" w:lineRule="atLeast"/>
        <w:jc w:val="both"/>
        <w:rPr>
          <w:rFonts w:ascii="Sylfaen" w:hAnsi="Sylfaen" w:cs="Sylfaen"/>
          <w:lang w:val="ka-GE"/>
        </w:rPr>
      </w:pPr>
    </w:p>
    <w:p w:rsidR="008E35F8" w:rsidRPr="0085738D" w:rsidRDefault="008E35F8" w:rsidP="008E35F8">
      <w:pPr>
        <w:spacing w:after="0" w:line="23" w:lineRule="atLeast"/>
        <w:jc w:val="both"/>
        <w:rPr>
          <w:rFonts w:ascii="Sylfaen" w:hAnsi="Sylfaen" w:cs="Sylfaen"/>
          <w:lang w:val="ka-GE"/>
        </w:rPr>
      </w:pPr>
    </w:p>
    <w:p w:rsidR="001A393A" w:rsidRPr="0085738D" w:rsidRDefault="001A393A" w:rsidP="008E35F8">
      <w:pPr>
        <w:pStyle w:val="Heading2"/>
        <w:rPr>
          <w:rStyle w:val="hps"/>
          <w:rFonts w:ascii="Sylfaen" w:hAnsi="Sylfaen"/>
          <w:lang w:val="ka-GE"/>
        </w:rPr>
      </w:pPr>
      <w:bookmarkStart w:id="82" w:name="_Toc75515883"/>
      <w:r w:rsidRPr="0085738D">
        <w:rPr>
          <w:rStyle w:val="hps"/>
          <w:rFonts w:ascii="Sylfaen" w:hAnsi="Sylfaen"/>
          <w:lang w:val="ka-GE"/>
        </w:rPr>
        <w:lastRenderedPageBreak/>
        <w:t>ოპორტუნისტული ინფექციების პრევენცია</w:t>
      </w:r>
      <w:bookmarkEnd w:id="82"/>
    </w:p>
    <w:p w:rsidR="001A393A" w:rsidRPr="0085738D" w:rsidRDefault="001A393A" w:rsidP="006D53E8">
      <w:pPr>
        <w:jc w:val="both"/>
        <w:rPr>
          <w:rStyle w:val="hps"/>
          <w:rFonts w:ascii="Sylfaen" w:hAnsi="Sylfaen" w:cs="Sylfaen"/>
        </w:rPr>
      </w:pPr>
    </w:p>
    <w:p w:rsidR="006D53E8" w:rsidRPr="0085738D" w:rsidRDefault="006D53E8" w:rsidP="006D53E8">
      <w:pPr>
        <w:jc w:val="both"/>
        <w:rPr>
          <w:rStyle w:val="hps"/>
          <w:rFonts w:ascii="Sylfaen" w:hAnsi="Sylfaen" w:cs="Sylfaen"/>
          <w:b/>
          <w:lang w:val="ka-GE"/>
        </w:rPr>
      </w:pPr>
      <w:r w:rsidRPr="0085738D">
        <w:rPr>
          <w:rStyle w:val="hps"/>
          <w:rFonts w:ascii="Sylfaen" w:hAnsi="Sylfaen" w:cs="Sylfaen"/>
          <w:b/>
          <w:lang w:val="ka-GE"/>
        </w:rPr>
        <w:t>პნევმოცისტური პნევმონიისა და ტოქსოპლაზმოზის პრევენცია</w:t>
      </w:r>
    </w:p>
    <w:p w:rsidR="001A393A" w:rsidRPr="0085738D" w:rsidRDefault="001A393A" w:rsidP="00740275">
      <w:pPr>
        <w:pStyle w:val="Pa0"/>
        <w:jc w:val="both"/>
        <w:rPr>
          <w:rStyle w:val="hps"/>
          <w:rFonts w:ascii="Sylfaen" w:eastAsia="Calibri" w:hAnsi="Sylfaen" w:cs="Sylfaen"/>
          <w:lang w:val="ka-GE"/>
        </w:rPr>
      </w:pPr>
      <w:r w:rsidRPr="0085738D">
        <w:rPr>
          <w:rStyle w:val="hps"/>
          <w:rFonts w:ascii="Sylfaen" w:eastAsia="Calibri" w:hAnsi="Sylfaen" w:cs="Sylfaen"/>
          <w:sz w:val="22"/>
          <w:szCs w:val="22"/>
          <w:lang w:val="ka-GE"/>
        </w:rPr>
        <w:t xml:space="preserve">ყველა აივ ინფიცირებულ პაციენტს, რომლის </w:t>
      </w:r>
      <w:r w:rsidRPr="0085738D">
        <w:rPr>
          <w:rStyle w:val="hps"/>
          <w:rFonts w:ascii="Sylfaen" w:eastAsia="Calibri" w:hAnsi="Sylfaen"/>
          <w:lang w:val="ka-GE"/>
        </w:rPr>
        <w:t xml:space="preserve">CD4 </w:t>
      </w:r>
      <w:r w:rsidRPr="0085738D">
        <w:rPr>
          <w:rStyle w:val="hps"/>
          <w:rFonts w:ascii="Sylfaen" w:eastAsia="Calibri" w:hAnsi="Sylfaen" w:cs="Sylfaen"/>
          <w:lang w:val="ka-GE"/>
        </w:rPr>
        <w:t>უჯრედების</w:t>
      </w:r>
      <w:r w:rsidRPr="0085738D">
        <w:rPr>
          <w:rStyle w:val="hps"/>
          <w:rFonts w:ascii="Sylfaen" w:eastAsia="Calibri" w:hAnsi="Sylfaen"/>
          <w:lang w:val="ka-GE"/>
        </w:rPr>
        <w:t xml:space="preserve"> </w:t>
      </w:r>
      <w:r w:rsidRPr="0085738D">
        <w:rPr>
          <w:rStyle w:val="hps"/>
          <w:rFonts w:ascii="Sylfaen" w:eastAsia="Calibri" w:hAnsi="Sylfaen" w:cs="Sylfaen"/>
          <w:lang w:val="ka-GE"/>
        </w:rPr>
        <w:t>აბსოლუტური</w:t>
      </w:r>
      <w:r w:rsidRPr="0085738D">
        <w:rPr>
          <w:rStyle w:val="hps"/>
          <w:rFonts w:ascii="Sylfaen" w:eastAsia="Calibri" w:hAnsi="Sylfaen"/>
          <w:lang w:val="ka-GE"/>
        </w:rPr>
        <w:t xml:space="preserve"> </w:t>
      </w:r>
      <w:r w:rsidRPr="0085738D">
        <w:rPr>
          <w:rStyle w:val="hps"/>
          <w:rFonts w:ascii="Sylfaen" w:eastAsia="Calibri" w:hAnsi="Sylfaen" w:cs="Sylfaen"/>
          <w:lang w:val="ka-GE"/>
        </w:rPr>
        <w:t>რიცხვი</w:t>
      </w:r>
      <w:r w:rsidRPr="0085738D">
        <w:rPr>
          <w:rStyle w:val="hps"/>
          <w:rFonts w:ascii="Sylfaen" w:eastAsia="Calibri" w:hAnsi="Sylfaen"/>
          <w:lang w:val="ka-GE"/>
        </w:rPr>
        <w:t xml:space="preserve"> </w:t>
      </w:r>
      <w:r w:rsidRPr="0085738D">
        <w:rPr>
          <w:rStyle w:val="hps"/>
          <w:rFonts w:ascii="Sylfaen" w:eastAsia="Calibri" w:hAnsi="Sylfaen"/>
          <w:lang w:val="ka-GE"/>
        </w:rPr>
        <w:br/>
        <w:t>&lt; 200/</w:t>
      </w:r>
      <w:r w:rsidRPr="0085738D">
        <w:rPr>
          <w:rStyle w:val="hps"/>
          <w:rFonts w:ascii="Sylfaen" w:eastAsia="Calibri" w:hAnsi="Sylfaen" w:cs="Sylfaen"/>
          <w:lang w:val="ka-GE"/>
        </w:rPr>
        <w:t>მმ</w:t>
      </w:r>
      <w:r w:rsidRPr="0085738D">
        <w:rPr>
          <w:rStyle w:val="hps"/>
          <w:rFonts w:ascii="Sylfaen" w:eastAsia="Calibri" w:hAnsi="Sylfaen"/>
          <w:lang w:val="ka-GE"/>
        </w:rPr>
        <w:t>3,</w:t>
      </w:r>
      <w:r w:rsidRPr="0085738D">
        <w:rPr>
          <w:rStyle w:val="hps"/>
          <w:rFonts w:ascii="Sylfaen" w:eastAsia="Calibri" w:hAnsi="Sylfaen" w:cs="Sylfaen"/>
          <w:lang w:val="ka-GE"/>
        </w:rPr>
        <w:t xml:space="preserve"> </w:t>
      </w:r>
      <w:r w:rsidRPr="0085738D">
        <w:rPr>
          <w:rStyle w:val="hps"/>
          <w:rFonts w:ascii="Sylfaen" w:eastAsia="Calibri" w:hAnsi="Sylfaen" w:cs="Sylfaen"/>
          <w:sz w:val="22"/>
          <w:szCs w:val="22"/>
          <w:lang w:val="ka-GE"/>
        </w:rPr>
        <w:t>უნდა ჩაუტარდეს Pneumocystis</w:t>
      </w:r>
      <w:r w:rsidRPr="0085738D">
        <w:rPr>
          <w:rStyle w:val="hps"/>
          <w:rFonts w:ascii="Sylfaen" w:eastAsia="Calibri" w:hAnsi="Sylfaen" w:cs="Sylfaen"/>
          <w:lang w:val="ka-GE"/>
        </w:rPr>
        <w:t xml:space="preserve"> </w:t>
      </w:r>
      <w:r w:rsidRPr="0085738D">
        <w:rPr>
          <w:rStyle w:val="hps"/>
          <w:rFonts w:ascii="Sylfaen" w:eastAsia="Calibri" w:hAnsi="Sylfaen" w:cs="Sylfaen"/>
          <w:sz w:val="22"/>
          <w:szCs w:val="22"/>
          <w:lang w:val="ka-GE"/>
        </w:rPr>
        <w:t>jirovecii-ით გამოწვეული პნევმოცისტური</w:t>
      </w:r>
      <w:r w:rsidRPr="0085738D">
        <w:rPr>
          <w:rStyle w:val="hps"/>
          <w:rFonts w:ascii="Sylfaen" w:eastAsia="Calibri" w:hAnsi="Sylfaen" w:cs="Sylfaen"/>
          <w:lang w:val="ka-GE"/>
        </w:rPr>
        <w:t xml:space="preserve"> </w:t>
      </w:r>
      <w:r w:rsidRPr="0085738D">
        <w:rPr>
          <w:rStyle w:val="hps"/>
          <w:rFonts w:ascii="Sylfaen" w:eastAsia="Calibri" w:hAnsi="Sylfaen" w:cs="Sylfaen"/>
          <w:sz w:val="22"/>
          <w:szCs w:val="22"/>
          <w:lang w:val="ka-GE"/>
        </w:rPr>
        <w:t>პნევმო</w:t>
      </w:r>
      <w:r w:rsidRPr="0085738D">
        <w:rPr>
          <w:rStyle w:val="hps"/>
          <w:rFonts w:ascii="Sylfaen" w:eastAsia="Calibri" w:hAnsi="Sylfaen" w:cs="Sylfaen"/>
          <w:sz w:val="22"/>
          <w:szCs w:val="22"/>
          <w:lang w:val="ka-GE"/>
        </w:rPr>
        <w:softHyphen/>
        <w:t>ნიისა</w:t>
      </w:r>
      <w:r w:rsidRPr="0085738D">
        <w:rPr>
          <w:rStyle w:val="hps"/>
          <w:rFonts w:ascii="Sylfaen" w:eastAsia="Calibri" w:hAnsi="Sylfaen" w:cs="Sylfaen"/>
          <w:lang w:val="ka-GE"/>
        </w:rPr>
        <w:t xml:space="preserve"> (PCP) </w:t>
      </w:r>
      <w:r w:rsidRPr="0085738D">
        <w:rPr>
          <w:rStyle w:val="hps"/>
          <w:rFonts w:ascii="Sylfaen" w:eastAsia="Calibri" w:hAnsi="Sylfaen" w:cs="Sylfaen"/>
          <w:sz w:val="22"/>
          <w:szCs w:val="22"/>
          <w:lang w:val="ka-GE"/>
        </w:rPr>
        <w:t xml:space="preserve">და Toxoplasma gondii-ით გამოწვეული ტოქსოპლაზმოზის </w:t>
      </w:r>
      <w:r w:rsidR="00740275" w:rsidRPr="0085738D">
        <w:rPr>
          <w:rStyle w:val="hps"/>
          <w:rFonts w:ascii="Sylfaen" w:eastAsia="Calibri" w:hAnsi="Sylfaen" w:cs="Sylfaen"/>
          <w:sz w:val="22"/>
          <w:szCs w:val="22"/>
          <w:lang w:val="ka-GE"/>
        </w:rPr>
        <w:t>პრევენციული მკურნალობა კოტრიმოქსაზოლით (ტრიმეთოპრიმ/სულფამეტოქსაზოლი 800/160 მგ/დღეში).</w:t>
      </w:r>
      <w:r w:rsidR="00740275" w:rsidRPr="0085738D">
        <w:rPr>
          <w:rStyle w:val="hps"/>
          <w:rFonts w:ascii="Sylfaen" w:eastAsia="Calibri" w:hAnsi="Sylfaen" w:cs="Sylfaen"/>
          <w:lang w:val="ka-GE"/>
        </w:rPr>
        <w:t xml:space="preserve"> პრევენციული მკურნალობა გრძელდება</w:t>
      </w:r>
      <w:r w:rsidR="00964D0A" w:rsidRPr="0085738D">
        <w:rPr>
          <w:rStyle w:val="hps"/>
          <w:rFonts w:ascii="Sylfaen" w:eastAsia="Calibri" w:hAnsi="Sylfaen" w:cs="Sylfaen"/>
          <w:lang w:val="ka-GE"/>
        </w:rPr>
        <w:t xml:space="preserve"> მანამ,</w:t>
      </w:r>
      <w:r w:rsidR="00740275" w:rsidRPr="0085738D">
        <w:rPr>
          <w:rStyle w:val="hps"/>
          <w:rFonts w:ascii="Sylfaen" w:eastAsia="Calibri" w:hAnsi="Sylfaen" w:cs="Sylfaen"/>
          <w:lang w:val="ka-GE"/>
        </w:rPr>
        <w:t xml:space="preserve"> სანამ </w:t>
      </w:r>
      <w:r w:rsidRPr="0085738D">
        <w:rPr>
          <w:rStyle w:val="hps"/>
          <w:rFonts w:ascii="Sylfaen" w:eastAsia="Calibri" w:hAnsi="Sylfaen" w:cs="Sylfaen"/>
          <w:sz w:val="22"/>
          <w:szCs w:val="22"/>
          <w:lang w:val="ka-GE"/>
        </w:rPr>
        <w:t>CD4</w:t>
      </w:r>
      <w:r w:rsidRPr="0085738D">
        <w:rPr>
          <w:rStyle w:val="hps"/>
          <w:rFonts w:ascii="Sylfaen" w:eastAsia="Calibri" w:hAnsi="Sylfaen" w:cs="Sylfaen"/>
          <w:lang w:val="ka-GE"/>
        </w:rPr>
        <w:t xml:space="preserve"> </w:t>
      </w:r>
      <w:r w:rsidRPr="0085738D">
        <w:rPr>
          <w:rStyle w:val="hps"/>
          <w:rFonts w:ascii="Sylfaen" w:eastAsia="Calibri" w:hAnsi="Sylfaen" w:cs="Sylfaen"/>
          <w:sz w:val="22"/>
          <w:szCs w:val="22"/>
          <w:lang w:val="ka-GE"/>
        </w:rPr>
        <w:t xml:space="preserve">ლიმფოციტების რიცხვი არ გახდება </w:t>
      </w:r>
      <w:r w:rsidR="00740275" w:rsidRPr="0085738D">
        <w:rPr>
          <w:rStyle w:val="hps"/>
          <w:rFonts w:ascii="Sylfaen" w:eastAsia="Calibri" w:hAnsi="Sylfaen" w:cs="Sylfaen"/>
          <w:sz w:val="22"/>
          <w:szCs w:val="22"/>
          <w:lang w:val="ka-GE"/>
        </w:rPr>
        <w:t>&gt;</w:t>
      </w:r>
      <w:r w:rsidRPr="0085738D">
        <w:rPr>
          <w:rStyle w:val="hps"/>
          <w:rFonts w:ascii="Sylfaen" w:eastAsia="Calibri" w:hAnsi="Sylfaen" w:cs="Sylfaen"/>
          <w:sz w:val="22"/>
          <w:szCs w:val="22"/>
          <w:lang w:val="ka-GE"/>
        </w:rPr>
        <w:t>200</w:t>
      </w:r>
      <w:r w:rsidRPr="0085738D">
        <w:rPr>
          <w:rStyle w:val="hps"/>
          <w:rFonts w:ascii="Sylfaen" w:eastAsia="Calibri" w:hAnsi="Sylfaen" w:cs="Sylfaen"/>
          <w:lang w:val="ka-GE"/>
        </w:rPr>
        <w:t xml:space="preserve"> უჯრედი/მმ</w:t>
      </w:r>
      <w:r w:rsidRPr="0085738D">
        <w:rPr>
          <w:rStyle w:val="hps"/>
          <w:rFonts w:ascii="Sylfaen" w:eastAsia="Calibri" w:hAnsi="Sylfaen" w:cs="Sylfaen"/>
          <w:vertAlign w:val="superscript"/>
          <w:lang w:val="ka-GE"/>
        </w:rPr>
        <w:t>3</w:t>
      </w:r>
      <w:r w:rsidRPr="0085738D">
        <w:rPr>
          <w:rStyle w:val="hps"/>
          <w:rFonts w:ascii="Sylfaen" w:eastAsia="Calibri" w:hAnsi="Sylfaen" w:cs="Sylfaen"/>
          <w:lang w:val="ka-GE"/>
        </w:rPr>
        <w:t xml:space="preserve"> 3 თვის ინტერვალით</w:t>
      </w:r>
      <w:r w:rsidRPr="0085738D">
        <w:rPr>
          <w:rStyle w:val="hps"/>
          <w:rFonts w:ascii="Sylfaen" w:eastAsia="Calibri" w:hAnsi="Sylfaen"/>
          <w:lang w:val="ka-GE"/>
        </w:rPr>
        <w:t xml:space="preserve"> </w:t>
      </w:r>
      <w:r w:rsidRPr="0085738D">
        <w:rPr>
          <w:rStyle w:val="hps"/>
          <w:rFonts w:ascii="Sylfaen" w:eastAsia="Calibri" w:hAnsi="Sylfaen" w:cs="Sylfaen"/>
          <w:lang w:val="ka-GE"/>
        </w:rPr>
        <w:t>ჩატარებულ</w:t>
      </w:r>
      <w:r w:rsidRPr="0085738D">
        <w:rPr>
          <w:rStyle w:val="hps"/>
          <w:rFonts w:ascii="Sylfaen" w:eastAsia="Calibri" w:hAnsi="Sylfaen"/>
          <w:lang w:val="ka-GE"/>
        </w:rPr>
        <w:t xml:space="preserve"> </w:t>
      </w:r>
      <w:r w:rsidRPr="0085738D">
        <w:rPr>
          <w:rStyle w:val="hps"/>
          <w:rFonts w:ascii="Sylfaen" w:eastAsia="Calibri" w:hAnsi="Sylfaen" w:cs="Sylfaen"/>
          <w:lang w:val="ka-GE"/>
        </w:rPr>
        <w:t>ლაბორატორიულ</w:t>
      </w:r>
      <w:r w:rsidRPr="0085738D">
        <w:rPr>
          <w:rStyle w:val="hps"/>
          <w:rFonts w:ascii="Sylfaen" w:eastAsia="Calibri" w:hAnsi="Sylfaen"/>
          <w:lang w:val="ka-GE"/>
        </w:rPr>
        <w:t xml:space="preserve"> </w:t>
      </w:r>
      <w:r w:rsidRPr="0085738D">
        <w:rPr>
          <w:rStyle w:val="hps"/>
          <w:rFonts w:ascii="Sylfaen" w:eastAsia="Calibri" w:hAnsi="Sylfaen" w:cs="Sylfaen"/>
          <w:lang w:val="ka-GE"/>
        </w:rPr>
        <w:t xml:space="preserve">გამოკვლევებში. </w:t>
      </w:r>
      <w:r w:rsidR="00740275" w:rsidRPr="0085738D">
        <w:rPr>
          <w:rStyle w:val="hps"/>
          <w:rFonts w:ascii="Sylfaen" w:eastAsia="Calibri" w:hAnsi="Sylfaen" w:cs="Sylfaen"/>
          <w:lang w:val="ka-GE"/>
        </w:rPr>
        <w:t xml:space="preserve"> მკურნალობა შესაძლებელია შეჩერდეს </w:t>
      </w:r>
      <w:r w:rsidR="00740275" w:rsidRPr="0085738D">
        <w:rPr>
          <w:rStyle w:val="hps"/>
          <w:rFonts w:ascii="Sylfaen" w:eastAsia="Calibri" w:hAnsi="Sylfaen" w:cs="Sylfaen"/>
          <w:sz w:val="22"/>
          <w:szCs w:val="22"/>
          <w:lang w:val="ka-GE"/>
        </w:rPr>
        <w:t>CD4</w:t>
      </w:r>
      <w:r w:rsidR="00740275" w:rsidRPr="0085738D">
        <w:rPr>
          <w:rStyle w:val="hps"/>
          <w:rFonts w:ascii="Sylfaen" w:eastAsia="Calibri" w:hAnsi="Sylfaen" w:cs="Sylfaen"/>
          <w:lang w:val="ka-GE"/>
        </w:rPr>
        <w:t xml:space="preserve"> </w:t>
      </w:r>
      <w:r w:rsidR="00740275" w:rsidRPr="0085738D">
        <w:rPr>
          <w:rStyle w:val="hps"/>
          <w:rFonts w:ascii="Sylfaen" w:eastAsia="Calibri" w:hAnsi="Sylfaen" w:cs="Sylfaen"/>
          <w:sz w:val="22"/>
          <w:szCs w:val="22"/>
          <w:lang w:val="ka-GE"/>
        </w:rPr>
        <w:t xml:space="preserve">ლიმფოციტების რიცხვი მეტია 100 </w:t>
      </w:r>
      <w:r w:rsidR="00740275" w:rsidRPr="0085738D">
        <w:rPr>
          <w:rStyle w:val="hps"/>
          <w:rFonts w:ascii="Sylfaen" w:eastAsia="Calibri" w:hAnsi="Sylfaen" w:cs="Sylfaen"/>
          <w:lang w:val="ka-GE"/>
        </w:rPr>
        <w:t>უჯრედი/მმ</w:t>
      </w:r>
      <w:r w:rsidR="00740275" w:rsidRPr="0085738D">
        <w:rPr>
          <w:rStyle w:val="hps"/>
          <w:rFonts w:ascii="Sylfaen" w:eastAsia="Calibri" w:hAnsi="Sylfaen" w:cs="Sylfaen"/>
          <w:vertAlign w:val="superscript"/>
          <w:lang w:val="ka-GE"/>
        </w:rPr>
        <w:t>3</w:t>
      </w:r>
      <w:r w:rsidR="00740275" w:rsidRPr="0085738D">
        <w:rPr>
          <w:rStyle w:val="hps"/>
          <w:rFonts w:ascii="Sylfaen" w:eastAsia="Calibri" w:hAnsi="Sylfaen" w:cs="Sylfaen"/>
          <w:lang w:val="ka-GE"/>
        </w:rPr>
        <w:t>-ზე თუ აივ ვირუსული დატვირთვა არაგანსაზღვრადია</w:t>
      </w:r>
      <w:r w:rsidR="00383814" w:rsidRPr="0085738D">
        <w:rPr>
          <w:rStyle w:val="hps"/>
          <w:rFonts w:ascii="Sylfaen" w:eastAsia="Calibri" w:hAnsi="Sylfaen" w:cs="Sylfaen"/>
          <w:lang w:val="ka-GE"/>
        </w:rPr>
        <w:t xml:space="preserve"> 3 და მეტი თვის მანძილზე.</w:t>
      </w:r>
    </w:p>
    <w:p w:rsidR="006D53E8" w:rsidRPr="0085738D" w:rsidRDefault="006D53E8" w:rsidP="00383814">
      <w:pPr>
        <w:jc w:val="both"/>
        <w:rPr>
          <w:rStyle w:val="hps"/>
          <w:rFonts w:ascii="Sylfaen" w:hAnsi="Sylfaen" w:cs="Sylfaen"/>
          <w:lang w:val="ka-GE"/>
        </w:rPr>
      </w:pPr>
    </w:p>
    <w:p w:rsidR="006D53E8" w:rsidRPr="0085738D" w:rsidRDefault="006D53E8" w:rsidP="00537198">
      <w:pPr>
        <w:jc w:val="both"/>
        <w:rPr>
          <w:rStyle w:val="hps"/>
          <w:rFonts w:ascii="Sylfaen" w:hAnsi="Sylfaen" w:cs="Sylfaen"/>
          <w:b/>
          <w:lang w:val="ka-GE"/>
        </w:rPr>
      </w:pPr>
      <w:r w:rsidRPr="0085738D">
        <w:rPr>
          <w:rStyle w:val="hps"/>
          <w:rFonts w:ascii="Sylfaen" w:hAnsi="Sylfaen" w:cs="Sylfaen"/>
          <w:b/>
          <w:lang w:val="ka-GE"/>
        </w:rPr>
        <w:t>ატიპიური მიკობაქტერიებით</w:t>
      </w:r>
      <w:r w:rsidR="00537198" w:rsidRPr="0085738D">
        <w:rPr>
          <w:rStyle w:val="hps"/>
          <w:rFonts w:ascii="Sylfaen" w:hAnsi="Sylfaen" w:cs="Sylfaen"/>
          <w:b/>
          <w:lang w:val="ka-GE"/>
        </w:rPr>
        <w:t xml:space="preserve"> (M. avium complex, M. genavense, M. kansasii)</w:t>
      </w:r>
      <w:r w:rsidRPr="0085738D">
        <w:rPr>
          <w:rStyle w:val="hps"/>
          <w:rFonts w:ascii="Sylfaen" w:hAnsi="Sylfaen" w:cs="Sylfaen"/>
          <w:b/>
          <w:lang w:val="ka-GE"/>
        </w:rPr>
        <w:t xml:space="preserve"> გამოწვეული დაავადებების პრევენცია</w:t>
      </w:r>
    </w:p>
    <w:p w:rsidR="001A393A" w:rsidRPr="0085738D" w:rsidRDefault="00464513" w:rsidP="00383814">
      <w:pPr>
        <w:jc w:val="both"/>
        <w:rPr>
          <w:rFonts w:ascii="Sylfaen" w:hAnsi="Sylfaen" w:cs="Sylfaen"/>
          <w:lang w:val="ka-GE"/>
        </w:rPr>
      </w:pPr>
      <w:r w:rsidRPr="0085738D">
        <w:rPr>
          <w:rStyle w:val="hps"/>
          <w:rFonts w:ascii="Sylfaen" w:hAnsi="Sylfaen" w:cs="Sylfaen"/>
          <w:lang w:val="ka-GE"/>
        </w:rPr>
        <w:t xml:space="preserve">ატიპიური მიკობაქტერიებით გამოწვეული დაავადებების პრევენციული მკურნალობა განხილულ უნდა იქნას, როდესაც </w:t>
      </w:r>
      <w:r w:rsidR="001A393A" w:rsidRPr="0085738D">
        <w:rPr>
          <w:rFonts w:ascii="Sylfaen" w:hAnsi="Sylfaen" w:cs="Sylfaen"/>
          <w:lang w:val="ka-GE"/>
        </w:rPr>
        <w:t>CD4 უჯრედების აბსოლუტური რიცხვი</w:t>
      </w:r>
      <w:r w:rsidR="008474AF" w:rsidRPr="0085738D">
        <w:rPr>
          <w:rFonts w:ascii="Sylfaen" w:hAnsi="Sylfaen" w:cs="Sylfaen"/>
          <w:lang w:val="ka-GE"/>
        </w:rPr>
        <w:t xml:space="preserve"> &lt;</w:t>
      </w:r>
      <w:r w:rsidR="001A393A" w:rsidRPr="0085738D">
        <w:rPr>
          <w:rFonts w:ascii="Sylfaen" w:hAnsi="Sylfaen" w:cs="Sylfaen"/>
          <w:lang w:val="ka-GE"/>
        </w:rPr>
        <w:t>50</w:t>
      </w:r>
      <w:r w:rsidR="008474AF" w:rsidRPr="0085738D">
        <w:rPr>
          <w:rFonts w:ascii="Sylfaen" w:hAnsi="Sylfaen" w:cs="Sylfaen"/>
          <w:lang w:val="ka-GE"/>
        </w:rPr>
        <w:t xml:space="preserve"> უჯრედი</w:t>
      </w:r>
      <w:r w:rsidR="001A393A" w:rsidRPr="0085738D">
        <w:rPr>
          <w:rFonts w:ascii="Sylfaen" w:hAnsi="Sylfaen" w:cs="Sylfaen"/>
          <w:lang w:val="ka-GE"/>
        </w:rPr>
        <w:t>/მმ</w:t>
      </w:r>
      <w:r w:rsidR="001A393A" w:rsidRPr="0085738D">
        <w:rPr>
          <w:rFonts w:ascii="Sylfaen" w:hAnsi="Sylfaen" w:cs="Sylfaen"/>
          <w:vertAlign w:val="superscript"/>
          <w:lang w:val="ka-GE"/>
        </w:rPr>
        <w:t>3</w:t>
      </w:r>
      <w:r w:rsidRPr="0085738D">
        <w:rPr>
          <w:rFonts w:ascii="Sylfaen" w:hAnsi="Sylfaen" w:cs="Sylfaen"/>
          <w:lang w:val="ka-GE"/>
        </w:rPr>
        <w:t>.</w:t>
      </w:r>
      <w:r w:rsidR="001A393A" w:rsidRPr="0085738D">
        <w:rPr>
          <w:rFonts w:ascii="Sylfaen" w:hAnsi="Sylfaen"/>
          <w:lang w:val="ka-GE"/>
        </w:rPr>
        <w:t xml:space="preserve"> </w:t>
      </w:r>
      <w:r w:rsidRPr="0085738D">
        <w:rPr>
          <w:rFonts w:ascii="Sylfaen" w:hAnsi="Sylfaen"/>
          <w:lang w:val="ka-GE"/>
        </w:rPr>
        <w:t xml:space="preserve">არვ მკურნალობის დაწყების შემთხვევაში პრევენციული მკურნალობა საჭირო არ არის. პრევენცული მკურნალობა </w:t>
      </w:r>
      <w:r w:rsidR="001A393A" w:rsidRPr="0085738D">
        <w:rPr>
          <w:rStyle w:val="hps"/>
          <w:rFonts w:ascii="Sylfaen" w:hAnsi="Sylfaen" w:cs="Sylfaen"/>
          <w:lang w:val="ka-GE"/>
        </w:rPr>
        <w:t>უნდა</w:t>
      </w:r>
      <w:r w:rsidR="001A393A" w:rsidRPr="0085738D">
        <w:rPr>
          <w:rStyle w:val="hps"/>
          <w:rFonts w:ascii="Sylfaen" w:hAnsi="Sylfaen" w:cs="Arial"/>
          <w:lang w:val="ka-GE"/>
        </w:rPr>
        <w:t xml:space="preserve"> </w:t>
      </w:r>
      <w:r w:rsidR="001A393A" w:rsidRPr="0085738D">
        <w:rPr>
          <w:rStyle w:val="hps"/>
          <w:rFonts w:ascii="Sylfaen" w:hAnsi="Sylfaen" w:cs="Sylfaen"/>
          <w:lang w:val="ka-GE"/>
        </w:rPr>
        <w:t xml:space="preserve">ჩაუტარდეს </w:t>
      </w:r>
      <w:r w:rsidR="008474AF" w:rsidRPr="0085738D">
        <w:rPr>
          <w:rStyle w:val="hps"/>
          <w:rFonts w:ascii="Sylfaen" w:hAnsi="Sylfaen" w:cs="Sylfaen"/>
          <w:lang w:val="ka-GE"/>
        </w:rPr>
        <w:t xml:space="preserve">პაციენტებს, რომლებიც არ იმყოფებიან არვ მკურნალოაბზე ან CD4 ლიმფოციტების რიცხვი &lt;50 </w:t>
      </w:r>
      <w:r w:rsidR="008474AF" w:rsidRPr="0085738D">
        <w:rPr>
          <w:rFonts w:ascii="Sylfaen" w:hAnsi="Sylfaen" w:cs="Sylfaen"/>
          <w:lang w:val="ka-GE"/>
        </w:rPr>
        <w:t>უჯრედი/მმ</w:t>
      </w:r>
      <w:r w:rsidR="008474AF" w:rsidRPr="0085738D">
        <w:rPr>
          <w:rFonts w:ascii="Sylfaen" w:hAnsi="Sylfaen" w:cs="Sylfaen"/>
          <w:vertAlign w:val="superscript"/>
          <w:lang w:val="ka-GE"/>
        </w:rPr>
        <w:t>3</w:t>
      </w:r>
      <w:r w:rsidR="008474AF" w:rsidRPr="0085738D">
        <w:rPr>
          <w:rFonts w:ascii="Sylfaen" w:hAnsi="Sylfaen" w:cs="Sylfaen"/>
          <w:lang w:val="ka-GE"/>
        </w:rPr>
        <w:t xml:space="preserve"> და ვირუსული დატვირთვა პერსისტულად განსაზღვრადია არვ მკურნალობის მიუხედავად. პრევენციული მკურნალობის დაწყებამდე აუცილებელია დისემინირებული MAC დაავადების გამორიცხვა. პრევენციული მკურნალობა ტარდება </w:t>
      </w:r>
      <w:r w:rsidR="00383814" w:rsidRPr="0085738D">
        <w:rPr>
          <w:rStyle w:val="hps"/>
          <w:rFonts w:ascii="Sylfaen" w:hAnsi="Sylfaen" w:cs="Sylfaen"/>
          <w:lang w:val="ka-GE"/>
        </w:rPr>
        <w:t>აზიტრომიცინით 1200-1250 მგ/კვირაში</w:t>
      </w:r>
      <w:r w:rsidR="006D53E8" w:rsidRPr="0085738D">
        <w:rPr>
          <w:rStyle w:val="hps"/>
          <w:rFonts w:ascii="Sylfaen" w:hAnsi="Sylfaen" w:cs="Sylfaen"/>
          <w:lang w:val="ka-GE"/>
        </w:rPr>
        <w:t xml:space="preserve"> (ალტერნატივის სახით შესაძლებელია კლარიტრომიცინის გამოყენება 500 მგ დღეში ორჯერ).</w:t>
      </w:r>
      <w:r w:rsidR="001A393A" w:rsidRPr="0085738D">
        <w:rPr>
          <w:rStyle w:val="hps"/>
          <w:rFonts w:ascii="Sylfaen" w:hAnsi="Sylfaen" w:cs="Sylfaen"/>
          <w:lang w:val="ka-GE"/>
        </w:rPr>
        <w:t xml:space="preserve"> </w:t>
      </w:r>
      <w:r w:rsidR="00383814" w:rsidRPr="0085738D">
        <w:rPr>
          <w:rStyle w:val="hps"/>
          <w:rFonts w:ascii="Sylfaen" w:hAnsi="Sylfaen" w:cs="Sylfaen"/>
          <w:lang w:val="ka-GE"/>
        </w:rPr>
        <w:t xml:space="preserve">პრევენციული მკურნალობა </w:t>
      </w:r>
      <w:r w:rsidR="001A393A" w:rsidRPr="0085738D">
        <w:rPr>
          <w:rStyle w:val="hps"/>
          <w:rFonts w:ascii="Sylfaen" w:hAnsi="Sylfaen" w:cs="Sylfaen"/>
          <w:lang w:val="ka-GE"/>
        </w:rPr>
        <w:t xml:space="preserve">უნდა გაგრძელდეს მანამ, სანამ </w:t>
      </w:r>
      <w:r w:rsidR="001A393A" w:rsidRPr="0085738D">
        <w:rPr>
          <w:rFonts w:ascii="Sylfaen" w:hAnsi="Sylfaen" w:cs="Sylfaen"/>
          <w:lang w:val="ka-GE"/>
        </w:rPr>
        <w:t>არვ</w:t>
      </w:r>
      <w:r w:rsidR="001A393A" w:rsidRPr="0085738D">
        <w:rPr>
          <w:rFonts w:ascii="Sylfaen" w:hAnsi="Sylfaen"/>
          <w:lang w:val="ka-GE"/>
        </w:rPr>
        <w:t xml:space="preserve"> </w:t>
      </w:r>
      <w:r w:rsidR="001A393A" w:rsidRPr="0085738D">
        <w:rPr>
          <w:rFonts w:ascii="Sylfaen" w:hAnsi="Sylfaen" w:cs="Sylfaen"/>
          <w:lang w:val="ka-GE"/>
        </w:rPr>
        <w:t>მკურნალობის</w:t>
      </w:r>
      <w:r w:rsidR="001A393A" w:rsidRPr="0085738D">
        <w:rPr>
          <w:rFonts w:ascii="Sylfaen" w:hAnsi="Sylfaen"/>
          <w:lang w:val="ka-GE"/>
        </w:rPr>
        <w:t xml:space="preserve"> </w:t>
      </w:r>
      <w:r w:rsidR="001A393A" w:rsidRPr="0085738D">
        <w:rPr>
          <w:rFonts w:ascii="Sylfaen" w:hAnsi="Sylfaen" w:cs="Sylfaen"/>
          <w:lang w:val="ka-GE"/>
        </w:rPr>
        <w:t>ფონზე</w:t>
      </w:r>
      <w:r w:rsidR="001A393A" w:rsidRPr="0085738D">
        <w:rPr>
          <w:rFonts w:ascii="Sylfaen" w:hAnsi="Sylfaen"/>
          <w:lang w:val="ka-GE"/>
        </w:rPr>
        <w:t xml:space="preserve"> </w:t>
      </w:r>
      <w:r w:rsidR="001A393A" w:rsidRPr="0085738D">
        <w:rPr>
          <w:rStyle w:val="hps"/>
          <w:rFonts w:ascii="Sylfaen" w:hAnsi="Sylfaen"/>
          <w:lang w:val="ka-GE"/>
        </w:rPr>
        <w:t>CD4</w:t>
      </w:r>
      <w:r w:rsidR="001A393A" w:rsidRPr="0085738D">
        <w:rPr>
          <w:rFonts w:ascii="Sylfaen" w:hAnsi="Sylfaen"/>
          <w:lang w:val="ka-GE"/>
        </w:rPr>
        <w:t xml:space="preserve"> </w:t>
      </w:r>
      <w:r w:rsidR="001A393A" w:rsidRPr="0085738D">
        <w:rPr>
          <w:rStyle w:val="hps"/>
          <w:rFonts w:ascii="Sylfaen" w:hAnsi="Sylfaen" w:cs="Sylfaen"/>
          <w:lang w:val="ka-GE"/>
        </w:rPr>
        <w:t xml:space="preserve">ლიმფოციტების რიცხვი არ გახდება </w:t>
      </w:r>
      <w:r w:rsidR="001A393A" w:rsidRPr="0085738D">
        <w:rPr>
          <w:rStyle w:val="hps"/>
          <w:rFonts w:ascii="Sylfaen" w:hAnsi="Sylfaen" w:cs="Arial"/>
          <w:lang w:val="ka-GE"/>
        </w:rPr>
        <w:t>10</w:t>
      </w:r>
      <w:r w:rsidR="001A393A" w:rsidRPr="0085738D">
        <w:rPr>
          <w:rStyle w:val="hps"/>
          <w:rFonts w:ascii="Sylfaen" w:hAnsi="Sylfaen"/>
          <w:lang w:val="ka-GE"/>
        </w:rPr>
        <w:t>0</w:t>
      </w:r>
      <w:r w:rsidR="001A393A" w:rsidRPr="0085738D">
        <w:rPr>
          <w:rFonts w:ascii="Sylfaen" w:hAnsi="Sylfaen"/>
          <w:lang w:val="ka-GE"/>
        </w:rPr>
        <w:t xml:space="preserve"> </w:t>
      </w:r>
      <w:r w:rsidR="001A393A" w:rsidRPr="0085738D">
        <w:rPr>
          <w:rFonts w:ascii="Sylfaen" w:hAnsi="Sylfaen" w:cs="Sylfaen"/>
          <w:lang w:val="ka-GE"/>
        </w:rPr>
        <w:t>უჯრედი</w:t>
      </w:r>
      <w:r w:rsidR="001A393A" w:rsidRPr="0085738D">
        <w:rPr>
          <w:rFonts w:ascii="Sylfaen" w:hAnsi="Sylfaen"/>
          <w:lang w:val="ka-GE"/>
        </w:rPr>
        <w:t>/</w:t>
      </w:r>
      <w:r w:rsidR="001A393A" w:rsidRPr="0085738D">
        <w:rPr>
          <w:rFonts w:ascii="Sylfaen" w:hAnsi="Sylfaen" w:cs="Sylfaen"/>
          <w:lang w:val="ka-GE"/>
        </w:rPr>
        <w:t>მმ</w:t>
      </w:r>
      <w:r w:rsidR="001A393A" w:rsidRPr="0085738D">
        <w:rPr>
          <w:rFonts w:ascii="Sylfaen" w:hAnsi="Sylfaen"/>
          <w:vertAlign w:val="superscript"/>
          <w:lang w:val="ka-GE"/>
        </w:rPr>
        <w:t>3</w:t>
      </w:r>
      <w:r w:rsidR="001A393A" w:rsidRPr="0085738D">
        <w:rPr>
          <w:rFonts w:ascii="Sylfaen" w:hAnsi="Sylfaen"/>
          <w:lang w:val="ka-GE"/>
        </w:rPr>
        <w:t>-</w:t>
      </w:r>
      <w:r w:rsidR="001A393A" w:rsidRPr="0085738D">
        <w:rPr>
          <w:rFonts w:ascii="Sylfaen" w:hAnsi="Sylfaen" w:cs="Sylfaen"/>
          <w:lang w:val="ka-GE"/>
        </w:rPr>
        <w:t>ზე</w:t>
      </w:r>
      <w:r w:rsidR="001A393A" w:rsidRPr="0085738D">
        <w:rPr>
          <w:rFonts w:ascii="Sylfaen" w:hAnsi="Sylfaen"/>
          <w:lang w:val="ka-GE"/>
        </w:rPr>
        <w:t xml:space="preserve"> </w:t>
      </w:r>
      <w:r w:rsidR="001A393A" w:rsidRPr="0085738D">
        <w:rPr>
          <w:rFonts w:ascii="Sylfaen" w:hAnsi="Sylfaen" w:cs="Sylfaen"/>
          <w:lang w:val="ka-GE"/>
        </w:rPr>
        <w:t>მეტი</w:t>
      </w:r>
      <w:r w:rsidR="001A393A" w:rsidRPr="0085738D">
        <w:rPr>
          <w:rFonts w:ascii="Sylfaen" w:hAnsi="Sylfaen"/>
          <w:lang w:val="ka-GE"/>
        </w:rPr>
        <w:t xml:space="preserve"> 3 </w:t>
      </w:r>
      <w:r w:rsidR="001A393A" w:rsidRPr="0085738D">
        <w:rPr>
          <w:rFonts w:ascii="Sylfaen" w:hAnsi="Sylfaen" w:cs="Sylfaen"/>
          <w:lang w:val="ka-GE"/>
        </w:rPr>
        <w:t>თვის</w:t>
      </w:r>
      <w:r w:rsidR="001A393A" w:rsidRPr="0085738D">
        <w:rPr>
          <w:rFonts w:ascii="Sylfaen" w:hAnsi="Sylfaen"/>
          <w:lang w:val="ka-GE"/>
        </w:rPr>
        <w:t xml:space="preserve"> </w:t>
      </w:r>
      <w:r w:rsidR="001A393A" w:rsidRPr="0085738D">
        <w:rPr>
          <w:rFonts w:ascii="Sylfaen" w:hAnsi="Sylfaen" w:cs="Sylfaen"/>
          <w:lang w:val="ka-GE"/>
        </w:rPr>
        <w:t>ინტერვალით ჩატარებულ ლაბორატორიულ გამოკვლევებში</w:t>
      </w:r>
      <w:r w:rsidR="001A393A" w:rsidRPr="0085738D">
        <w:rPr>
          <w:rFonts w:ascii="Sylfaen" w:hAnsi="Sylfaen"/>
          <w:lang w:val="ka-GE"/>
        </w:rPr>
        <w:t>.</w:t>
      </w:r>
      <w:r w:rsidR="006D53E8" w:rsidRPr="0085738D">
        <w:rPr>
          <w:rFonts w:ascii="Sylfaen" w:hAnsi="Sylfaen"/>
          <w:lang w:val="ka-GE"/>
        </w:rPr>
        <w:t xml:space="preserve"> </w:t>
      </w:r>
    </w:p>
    <w:p w:rsidR="001A393A" w:rsidRPr="0085738D" w:rsidRDefault="008474AF" w:rsidP="008474AF">
      <w:pPr>
        <w:pStyle w:val="Heading2"/>
        <w:rPr>
          <w:rStyle w:val="hps"/>
          <w:rFonts w:ascii="Sylfaen" w:hAnsi="Sylfaen"/>
          <w:lang w:val="ka-GE"/>
        </w:rPr>
      </w:pPr>
      <w:bookmarkStart w:id="83" w:name="_Toc75515884"/>
      <w:r w:rsidRPr="0085738D">
        <w:rPr>
          <w:rStyle w:val="hps"/>
          <w:rFonts w:ascii="Sylfaen" w:hAnsi="Sylfaen"/>
          <w:lang w:val="ka-GE"/>
        </w:rPr>
        <w:t>ვაქცინაცია</w:t>
      </w:r>
      <w:bookmarkEnd w:id="83"/>
    </w:p>
    <w:p w:rsidR="00EE64EC" w:rsidRPr="0085738D" w:rsidRDefault="00EE64EC" w:rsidP="00EE64EC">
      <w:pPr>
        <w:pStyle w:val="ListParagraph"/>
        <w:rPr>
          <w:rFonts w:ascii="Sylfaen" w:hAnsi="Sylfaen"/>
          <w:lang w:val="ka-GE"/>
        </w:rPr>
      </w:pPr>
    </w:p>
    <w:p w:rsidR="00EE64EC" w:rsidRPr="0085738D" w:rsidRDefault="00EE64EC" w:rsidP="0077416E">
      <w:pPr>
        <w:pStyle w:val="ListParagraph"/>
        <w:numPr>
          <w:ilvl w:val="0"/>
          <w:numId w:val="59"/>
        </w:numPr>
        <w:ind w:left="360"/>
        <w:jc w:val="both"/>
        <w:rPr>
          <w:rFonts w:ascii="Sylfaen" w:hAnsi="Sylfaen"/>
          <w:lang w:val="ka-GE"/>
        </w:rPr>
      </w:pPr>
      <w:r w:rsidRPr="0085738D">
        <w:rPr>
          <w:rFonts w:ascii="Sylfaen" w:hAnsi="Sylfaen"/>
          <w:lang w:val="ka-GE"/>
        </w:rPr>
        <w:t>ვაქციანაცია უნდა განხორციელდეს ეროვნული გზამკვლევის მიხედვით, უპირატესად ვირუსული სუპრესიისა და იმუნური რეკონსტიტურციის (</w:t>
      </w:r>
      <w:r w:rsidRPr="0085738D">
        <w:rPr>
          <w:rFonts w:ascii="Sylfaen" w:hAnsi="Sylfaen"/>
        </w:rPr>
        <w:t>CD4</w:t>
      </w:r>
      <w:r w:rsidRPr="0085738D">
        <w:rPr>
          <w:rFonts w:ascii="Sylfaen" w:hAnsi="Sylfaen"/>
          <w:lang w:val="ka-GE"/>
        </w:rPr>
        <w:t xml:space="preserve"> &gt;200 ასლი/მლ</w:t>
      </w:r>
      <w:r w:rsidRPr="0085738D">
        <w:rPr>
          <w:rFonts w:ascii="Sylfaen" w:hAnsi="Sylfaen"/>
        </w:rPr>
        <w:t>)</w:t>
      </w:r>
      <w:r w:rsidRPr="0085738D">
        <w:rPr>
          <w:rFonts w:ascii="Sylfaen" w:hAnsi="Sylfaen"/>
          <w:lang w:val="ka-GE"/>
        </w:rPr>
        <w:t xml:space="preserve"> მიღწევის შემდეგ</w:t>
      </w:r>
      <w:r w:rsidR="00190D12" w:rsidRPr="0085738D">
        <w:rPr>
          <w:rFonts w:ascii="Sylfaen" w:hAnsi="Sylfaen"/>
          <w:lang w:val="ka-GE"/>
        </w:rPr>
        <w:t>.</w:t>
      </w:r>
    </w:p>
    <w:p w:rsidR="00EE64EC" w:rsidRPr="0085738D" w:rsidRDefault="00EE64EC" w:rsidP="0077416E">
      <w:pPr>
        <w:pStyle w:val="ListParagraph"/>
        <w:numPr>
          <w:ilvl w:val="0"/>
          <w:numId w:val="59"/>
        </w:numPr>
        <w:ind w:left="360"/>
        <w:jc w:val="both"/>
        <w:rPr>
          <w:rFonts w:ascii="Sylfaen" w:hAnsi="Sylfaen"/>
          <w:lang w:val="ka-GE"/>
        </w:rPr>
      </w:pPr>
      <w:r w:rsidRPr="0085738D">
        <w:rPr>
          <w:rFonts w:ascii="Sylfaen" w:hAnsi="Sylfaen"/>
          <w:lang w:val="ka-GE"/>
        </w:rPr>
        <w:t xml:space="preserve">განიხილეთ რევაქცინაცია, თუ </w:t>
      </w:r>
      <w:r w:rsidR="00190D12" w:rsidRPr="0085738D">
        <w:rPr>
          <w:rFonts w:ascii="Sylfaen" w:hAnsi="Sylfaen"/>
          <w:lang w:val="ka-GE"/>
        </w:rPr>
        <w:t>მანამდე</w:t>
      </w:r>
      <w:r w:rsidRPr="0085738D">
        <w:rPr>
          <w:rFonts w:ascii="Sylfaen" w:hAnsi="Sylfaen"/>
          <w:lang w:val="ka-GE"/>
        </w:rPr>
        <w:t xml:space="preserve"> </w:t>
      </w:r>
      <w:r w:rsidR="00964D0A" w:rsidRPr="0085738D">
        <w:rPr>
          <w:rFonts w:ascii="Sylfaen" w:hAnsi="Sylfaen"/>
          <w:lang w:val="ka-GE"/>
        </w:rPr>
        <w:t xml:space="preserve">ვაქცინაცია </w:t>
      </w:r>
      <w:r w:rsidRPr="0085738D">
        <w:rPr>
          <w:rFonts w:ascii="Sylfaen" w:hAnsi="Sylfaen"/>
          <w:lang w:val="ka-GE"/>
        </w:rPr>
        <w:t xml:space="preserve">ჩატარებული იყო </w:t>
      </w:r>
      <w:r w:rsidRPr="0085738D">
        <w:rPr>
          <w:rFonts w:ascii="Sylfaen" w:hAnsi="Sylfaen"/>
        </w:rPr>
        <w:t>CD4 &lt; 200</w:t>
      </w:r>
      <w:r w:rsidRPr="0085738D">
        <w:rPr>
          <w:rFonts w:ascii="Sylfaen" w:hAnsi="Sylfaen"/>
          <w:lang w:val="ru-RU"/>
        </w:rPr>
        <w:t>-</w:t>
      </w:r>
      <w:r w:rsidRPr="0085738D">
        <w:rPr>
          <w:rFonts w:ascii="Sylfaen" w:hAnsi="Sylfaen"/>
          <w:lang w:val="ka-GE"/>
        </w:rPr>
        <w:t xml:space="preserve">ზე  (&lt;14%) ან არასუპრესირებული ვირემიის ფონზე. </w:t>
      </w:r>
    </w:p>
    <w:p w:rsidR="00EE64EC" w:rsidRPr="0085738D" w:rsidRDefault="00EE64EC" w:rsidP="0077416E">
      <w:pPr>
        <w:pStyle w:val="ListParagraph"/>
        <w:numPr>
          <w:ilvl w:val="0"/>
          <w:numId w:val="59"/>
        </w:numPr>
        <w:ind w:left="360"/>
        <w:jc w:val="both"/>
        <w:rPr>
          <w:rFonts w:ascii="Sylfaen" w:hAnsi="Sylfaen"/>
          <w:lang w:val="ka-GE"/>
        </w:rPr>
      </w:pPr>
      <w:r w:rsidRPr="0085738D">
        <w:rPr>
          <w:rFonts w:ascii="Sylfaen" w:hAnsi="Sylfaen"/>
          <w:lang w:val="ka-GE"/>
        </w:rPr>
        <w:t xml:space="preserve">ვინაიდან </w:t>
      </w:r>
      <w:r w:rsidR="00190D12" w:rsidRPr="0085738D">
        <w:rPr>
          <w:rFonts w:ascii="Sylfaen" w:hAnsi="Sylfaen"/>
          <w:lang w:val="ka-GE"/>
        </w:rPr>
        <w:t>აივ/შიდსით პაცეინტებშ</w:t>
      </w:r>
      <w:r w:rsidR="00A25B84" w:rsidRPr="0085738D">
        <w:rPr>
          <w:rFonts w:ascii="Sylfaen" w:hAnsi="Sylfaen"/>
          <w:lang w:val="ka-GE"/>
        </w:rPr>
        <w:t>ი</w:t>
      </w:r>
      <w:r w:rsidR="00190D12" w:rsidRPr="0085738D">
        <w:rPr>
          <w:rFonts w:ascii="Sylfaen" w:hAnsi="Sylfaen"/>
          <w:lang w:val="ka-GE"/>
        </w:rPr>
        <w:t xml:space="preserve"> </w:t>
      </w:r>
      <w:r w:rsidRPr="0085738D">
        <w:rPr>
          <w:rFonts w:ascii="Sylfaen" w:hAnsi="Sylfaen"/>
          <w:lang w:val="ka-GE"/>
        </w:rPr>
        <w:t>იმუნური პასუხი მნიშვნელოვნად შენელებულია</w:t>
      </w:r>
      <w:r w:rsidR="00190D12" w:rsidRPr="0085738D">
        <w:rPr>
          <w:rFonts w:ascii="Sylfaen" w:hAnsi="Sylfaen"/>
          <w:lang w:val="ka-GE"/>
        </w:rPr>
        <w:t xml:space="preserve"> (მაგ., სეროკონვერსიის დაბალი მაჩვენებელი, ანტისხეულების ტიტრის სწრაფი კლება)</w:t>
      </w:r>
      <w:r w:rsidRPr="0085738D">
        <w:rPr>
          <w:rFonts w:ascii="Sylfaen" w:hAnsi="Sylfaen"/>
          <w:lang w:val="ka-GE"/>
        </w:rPr>
        <w:t xml:space="preserve">, არ გამოიყენოთ სწრაფი განრიგი და </w:t>
      </w:r>
      <w:r w:rsidR="00190D12" w:rsidRPr="0085738D">
        <w:rPr>
          <w:rFonts w:ascii="Sylfaen" w:hAnsi="Sylfaen"/>
          <w:lang w:val="ka-GE"/>
        </w:rPr>
        <w:t>განიხილეთ</w:t>
      </w:r>
      <w:r w:rsidRPr="0085738D">
        <w:rPr>
          <w:rFonts w:ascii="Sylfaen" w:hAnsi="Sylfaen"/>
          <w:lang w:val="ka-GE"/>
        </w:rPr>
        <w:t xml:space="preserve"> ანტისხეულების ტიტრების შემოწმება, თუ ვაქცინაცია მოხდა CD4&lt;200-ზე ან ვირემიისას.</w:t>
      </w:r>
    </w:p>
    <w:p w:rsidR="00964D0A" w:rsidRPr="0085738D" w:rsidRDefault="00964D0A" w:rsidP="0077416E">
      <w:pPr>
        <w:pStyle w:val="ListParagraph"/>
        <w:numPr>
          <w:ilvl w:val="0"/>
          <w:numId w:val="59"/>
        </w:numPr>
        <w:ind w:left="360"/>
        <w:jc w:val="both"/>
        <w:rPr>
          <w:rFonts w:ascii="Sylfaen" w:hAnsi="Sylfaen"/>
          <w:lang w:val="ka-GE"/>
        </w:rPr>
      </w:pPr>
      <w:r w:rsidRPr="0085738D">
        <w:rPr>
          <w:rFonts w:ascii="Sylfaen" w:hAnsi="Sylfaen"/>
        </w:rPr>
        <w:lastRenderedPageBreak/>
        <w:t xml:space="preserve">COVID-19 </w:t>
      </w:r>
      <w:r w:rsidRPr="0085738D">
        <w:rPr>
          <w:rFonts w:ascii="Sylfaen" w:hAnsi="Sylfaen"/>
          <w:lang w:val="ka-GE"/>
        </w:rPr>
        <w:t>ლიცენზირებული ყველა ვაქცინა უსაფრთხოა აივ ინფიცირებული პაციენტებითვის. არ არსებობს მონაცემები, რომლის მიხედვითაც აივ ინფიცირებული პირები ვაქცინაციის შედეგად გართულებების განვითარების უფრო მაღალი რისკის ქვეშ იმყოფებიან, ვიდრე სხვა ადამიანები.</w:t>
      </w:r>
    </w:p>
    <w:p w:rsidR="00EE64EC" w:rsidRPr="0085738D" w:rsidRDefault="00EE64EC" w:rsidP="0077416E">
      <w:pPr>
        <w:pStyle w:val="ListParagraph"/>
        <w:numPr>
          <w:ilvl w:val="0"/>
          <w:numId w:val="59"/>
        </w:numPr>
        <w:ind w:left="360"/>
        <w:rPr>
          <w:rFonts w:ascii="Sylfaen" w:hAnsi="Sylfaen"/>
          <w:lang w:val="ka-GE"/>
        </w:rPr>
      </w:pPr>
      <w:r w:rsidRPr="0085738D">
        <w:rPr>
          <w:rFonts w:ascii="Sylfaen" w:hAnsi="Sylfaen"/>
          <w:lang w:val="ka-GE"/>
        </w:rPr>
        <w:t>მოერიდეთ პოლისაქარიდულ ვაქცინებს</w:t>
      </w:r>
      <w:r w:rsidR="007B1195">
        <w:rPr>
          <w:rFonts w:ascii="Sylfaen" w:hAnsi="Sylfaen"/>
          <w:lang w:val="ka-GE"/>
        </w:rPr>
        <w:t>.</w:t>
      </w:r>
    </w:p>
    <w:p w:rsidR="00190D12" w:rsidRPr="0085738D" w:rsidRDefault="00190D12" w:rsidP="0077416E">
      <w:pPr>
        <w:pStyle w:val="ListParagraph"/>
        <w:numPr>
          <w:ilvl w:val="0"/>
          <w:numId w:val="59"/>
        </w:numPr>
        <w:ind w:left="360"/>
        <w:rPr>
          <w:rFonts w:ascii="Sylfaen" w:hAnsi="Sylfaen"/>
          <w:lang w:val="ka-GE"/>
        </w:rPr>
      </w:pPr>
      <w:r w:rsidRPr="0085738D">
        <w:rPr>
          <w:rFonts w:ascii="Sylfaen" w:hAnsi="Sylfaen"/>
          <w:lang w:val="ka-GE"/>
        </w:rPr>
        <w:t xml:space="preserve">ატენუირებული ცოცხალი ვაქცინის </w:t>
      </w:r>
      <w:r w:rsidR="00535754" w:rsidRPr="0085738D">
        <w:rPr>
          <w:rFonts w:ascii="Sylfaen" w:hAnsi="Sylfaen"/>
          <w:lang w:val="ka-GE"/>
        </w:rPr>
        <w:t>გამოყენებასთან დაკავშირებული საკითხები:</w:t>
      </w:r>
    </w:p>
    <w:p w:rsidR="00535754" w:rsidRPr="0085738D" w:rsidRDefault="00190D12" w:rsidP="0077416E">
      <w:pPr>
        <w:pStyle w:val="ListParagraph"/>
        <w:numPr>
          <w:ilvl w:val="1"/>
          <w:numId w:val="24"/>
        </w:numPr>
        <w:ind w:left="720"/>
        <w:rPr>
          <w:rFonts w:ascii="Sylfaen" w:hAnsi="Sylfaen"/>
          <w:lang w:val="ka-GE"/>
        </w:rPr>
      </w:pPr>
      <w:r w:rsidRPr="0085738D">
        <w:rPr>
          <w:rFonts w:ascii="Sylfaen" w:hAnsi="Sylfaen" w:cs="Sylfaen"/>
          <w:lang w:val="ka-GE"/>
        </w:rPr>
        <w:t>ვარიცელა</w:t>
      </w:r>
      <w:r w:rsidRPr="0085738D">
        <w:rPr>
          <w:rFonts w:ascii="Sylfaen" w:hAnsi="Sylfaen"/>
          <w:lang w:val="ka-GE"/>
        </w:rPr>
        <w:t>, წითელა, ყბაყურა, წითურა, ყვითელი ცხელება</w:t>
      </w:r>
      <w:r w:rsidR="00535754" w:rsidRPr="0085738D">
        <w:rPr>
          <w:rFonts w:ascii="Sylfaen" w:hAnsi="Sylfaen"/>
          <w:lang w:val="ka-GE"/>
        </w:rPr>
        <w:t xml:space="preserve">: </w:t>
      </w:r>
      <w:r w:rsidRPr="0085738D">
        <w:rPr>
          <w:rFonts w:ascii="Sylfaen" w:hAnsi="Sylfaen" w:cs="Sylfaen"/>
          <w:lang w:val="ka-GE"/>
        </w:rPr>
        <w:t>უკუნაჩვენებია</w:t>
      </w:r>
      <w:r w:rsidRPr="0085738D">
        <w:rPr>
          <w:rFonts w:ascii="Sylfaen" w:hAnsi="Sylfaen"/>
          <w:lang w:val="ka-GE"/>
        </w:rPr>
        <w:t xml:space="preserve">, თუ </w:t>
      </w:r>
      <w:r w:rsidRPr="0085738D">
        <w:rPr>
          <w:rFonts w:ascii="Sylfaen" w:hAnsi="Sylfaen"/>
        </w:rPr>
        <w:t xml:space="preserve">CD4&lt;200 (14%) </w:t>
      </w:r>
      <w:r w:rsidRPr="0085738D">
        <w:rPr>
          <w:rFonts w:ascii="Sylfaen" w:hAnsi="Sylfaen"/>
          <w:lang w:val="ka-GE"/>
        </w:rPr>
        <w:t>და/ან შიდსი</w:t>
      </w:r>
      <w:r w:rsidR="007B1195">
        <w:rPr>
          <w:rFonts w:ascii="Sylfaen" w:hAnsi="Sylfaen"/>
          <w:lang w:val="ka-GE"/>
        </w:rPr>
        <w:t>.</w:t>
      </w:r>
    </w:p>
    <w:p w:rsidR="00190D12" w:rsidRPr="0085738D" w:rsidRDefault="00190D12" w:rsidP="0077416E">
      <w:pPr>
        <w:pStyle w:val="ListParagraph"/>
        <w:numPr>
          <w:ilvl w:val="1"/>
          <w:numId w:val="24"/>
        </w:numPr>
        <w:ind w:left="720"/>
        <w:rPr>
          <w:rFonts w:ascii="Sylfaen" w:hAnsi="Sylfaen"/>
          <w:lang w:val="ka-GE"/>
        </w:rPr>
      </w:pPr>
      <w:r w:rsidRPr="0085738D">
        <w:rPr>
          <w:rFonts w:ascii="Sylfaen" w:hAnsi="Sylfaen" w:cs="Sylfaen"/>
          <w:lang w:val="ka-GE"/>
        </w:rPr>
        <w:t>ტიფის</w:t>
      </w:r>
      <w:r w:rsidRPr="0085738D">
        <w:rPr>
          <w:rFonts w:ascii="Sylfaen" w:hAnsi="Sylfaen"/>
          <w:lang w:val="ka-GE"/>
        </w:rPr>
        <w:t xml:space="preserve"> ორალური ცოცხალი ვაქცინა</w:t>
      </w:r>
      <w:r w:rsidR="00535754" w:rsidRPr="0085738D">
        <w:rPr>
          <w:rFonts w:ascii="Sylfaen" w:hAnsi="Sylfaen"/>
          <w:lang w:val="ka-GE"/>
        </w:rPr>
        <w:t xml:space="preserve">: </w:t>
      </w:r>
      <w:r w:rsidRPr="0085738D">
        <w:rPr>
          <w:rFonts w:ascii="Sylfaen" w:hAnsi="Sylfaen" w:cs="Sylfaen"/>
          <w:lang w:val="ka-GE"/>
        </w:rPr>
        <w:t>უკუნაჩვენებია</w:t>
      </w:r>
      <w:r w:rsidRPr="0085738D">
        <w:rPr>
          <w:rFonts w:ascii="Sylfaen" w:hAnsi="Sylfaen"/>
          <w:lang w:val="ka-GE"/>
        </w:rPr>
        <w:t xml:space="preserve">, თუ </w:t>
      </w:r>
      <w:r w:rsidRPr="0085738D">
        <w:rPr>
          <w:rFonts w:ascii="Sylfaen" w:hAnsi="Sylfaen"/>
        </w:rPr>
        <w:t xml:space="preserve">CD4&lt;200 (14%) </w:t>
      </w:r>
      <w:r w:rsidRPr="0085738D">
        <w:rPr>
          <w:rFonts w:ascii="Sylfaen" w:hAnsi="Sylfaen"/>
          <w:lang w:val="ka-GE"/>
        </w:rPr>
        <w:t>და/ან შიდსი</w:t>
      </w:r>
      <w:r w:rsidR="007B1195">
        <w:rPr>
          <w:rFonts w:ascii="Sylfaen" w:hAnsi="Sylfaen"/>
          <w:lang w:val="ka-GE"/>
        </w:rPr>
        <w:t>.</w:t>
      </w:r>
    </w:p>
    <w:p w:rsidR="0040384F" w:rsidRPr="0085738D" w:rsidRDefault="0040384F" w:rsidP="0040384F">
      <w:pPr>
        <w:pStyle w:val="ListParagraph"/>
        <w:rPr>
          <w:rFonts w:ascii="Sylfaen" w:hAnsi="Sylfaen"/>
          <w:lang w:val="ka-GE"/>
        </w:rPr>
      </w:pPr>
    </w:p>
    <w:p w:rsidR="0040384F" w:rsidRPr="0085738D" w:rsidRDefault="0040384F" w:rsidP="0040384F">
      <w:pPr>
        <w:pStyle w:val="ListParagraph"/>
        <w:rPr>
          <w:rFonts w:ascii="Sylfaen" w:hAnsi="Sylfaen"/>
          <w:lang w:val="ka-GE"/>
        </w:rPr>
      </w:pPr>
    </w:p>
    <w:p w:rsidR="00190D12" w:rsidRPr="0085738D" w:rsidRDefault="00535754" w:rsidP="00535754">
      <w:pPr>
        <w:pStyle w:val="Caption"/>
        <w:rPr>
          <w:rStyle w:val="hps"/>
          <w:rFonts w:ascii="Sylfaen" w:hAnsi="Sylfaen"/>
          <w:sz w:val="24"/>
          <w:szCs w:val="24"/>
          <w:lang w:val="ka-GE"/>
        </w:rPr>
      </w:pPr>
      <w:bookmarkStart w:id="84" w:name="_Toc75515928"/>
      <w:r w:rsidRPr="0085738D">
        <w:rPr>
          <w:rFonts w:ascii="Sylfaen" w:hAnsi="Sylfaen" w:cs="Sylfaen"/>
          <w:sz w:val="24"/>
          <w:szCs w:val="24"/>
        </w:rPr>
        <w:t>ცხრილი</w:t>
      </w:r>
      <w:r w:rsidRPr="0085738D">
        <w:rPr>
          <w:rFonts w:ascii="Sylfaen" w:hAnsi="Sylfaen"/>
          <w:sz w:val="24"/>
          <w:szCs w:val="24"/>
        </w:rPr>
        <w:t xml:space="preserve"> </w:t>
      </w:r>
      <w:r w:rsidRPr="0085738D">
        <w:rPr>
          <w:rFonts w:ascii="Sylfaen" w:hAnsi="Sylfaen"/>
          <w:sz w:val="24"/>
          <w:szCs w:val="24"/>
        </w:rPr>
        <w:fldChar w:fldCharType="begin"/>
      </w:r>
      <w:r w:rsidRPr="0085738D">
        <w:rPr>
          <w:rFonts w:ascii="Sylfaen" w:hAnsi="Sylfaen"/>
          <w:sz w:val="24"/>
          <w:szCs w:val="24"/>
        </w:rPr>
        <w:instrText xml:space="preserve"> SEQ ცხრილი \* ARABIC </w:instrText>
      </w:r>
      <w:r w:rsidRPr="0085738D">
        <w:rPr>
          <w:rFonts w:ascii="Sylfaen" w:hAnsi="Sylfaen"/>
          <w:sz w:val="24"/>
          <w:szCs w:val="24"/>
        </w:rPr>
        <w:fldChar w:fldCharType="separate"/>
      </w:r>
      <w:r w:rsidR="007370FE" w:rsidRPr="0085738D">
        <w:rPr>
          <w:rFonts w:ascii="Sylfaen" w:hAnsi="Sylfaen"/>
          <w:noProof/>
          <w:sz w:val="24"/>
          <w:szCs w:val="24"/>
        </w:rPr>
        <w:t>27</w:t>
      </w:r>
      <w:r w:rsidRPr="0085738D">
        <w:rPr>
          <w:rFonts w:ascii="Sylfaen" w:hAnsi="Sylfaen"/>
          <w:sz w:val="24"/>
          <w:szCs w:val="24"/>
        </w:rPr>
        <w:fldChar w:fldCharType="end"/>
      </w:r>
      <w:r w:rsidRPr="0085738D">
        <w:rPr>
          <w:rFonts w:ascii="Sylfaen" w:hAnsi="Sylfaen"/>
          <w:sz w:val="24"/>
          <w:szCs w:val="24"/>
          <w:lang w:val="ka-GE"/>
        </w:rPr>
        <w:t>. რეკომ</w:t>
      </w:r>
      <w:r w:rsidR="0035773C">
        <w:rPr>
          <w:rFonts w:ascii="Sylfaen" w:hAnsi="Sylfaen"/>
          <w:sz w:val="24"/>
          <w:szCs w:val="24"/>
          <w:lang w:val="ka-GE"/>
        </w:rPr>
        <w:t>ენ</w:t>
      </w:r>
      <w:r w:rsidRPr="0085738D">
        <w:rPr>
          <w:rFonts w:ascii="Sylfaen" w:hAnsi="Sylfaen"/>
          <w:sz w:val="24"/>
          <w:szCs w:val="24"/>
          <w:lang w:val="ka-GE"/>
        </w:rPr>
        <w:t>დებული ვაქცინაცია აივ/შიდსით ავ</w:t>
      </w:r>
      <w:r w:rsidR="001B4A8E">
        <w:rPr>
          <w:rFonts w:ascii="Sylfaen" w:hAnsi="Sylfaen"/>
          <w:sz w:val="24"/>
          <w:szCs w:val="24"/>
          <w:lang w:val="ka-GE"/>
        </w:rPr>
        <w:t>ა</w:t>
      </w:r>
      <w:r w:rsidRPr="0085738D">
        <w:rPr>
          <w:rFonts w:ascii="Sylfaen" w:hAnsi="Sylfaen"/>
          <w:sz w:val="24"/>
          <w:szCs w:val="24"/>
          <w:lang w:val="ka-GE"/>
        </w:rPr>
        <w:t>დმყოფებში</w:t>
      </w:r>
      <w:bookmarkEnd w:id="84"/>
    </w:p>
    <w:tbl>
      <w:tblPr>
        <w:tblStyle w:val="TableGrid"/>
        <w:tblW w:w="0" w:type="auto"/>
        <w:tblLook w:val="04A0" w:firstRow="1" w:lastRow="0" w:firstColumn="1" w:lastColumn="0" w:noHBand="0" w:noVBand="1"/>
      </w:tblPr>
      <w:tblGrid>
        <w:gridCol w:w="1629"/>
        <w:gridCol w:w="3827"/>
        <w:gridCol w:w="4173"/>
      </w:tblGrid>
      <w:tr w:rsidR="00CE3F8A" w:rsidRPr="0085738D" w:rsidTr="00323FFF">
        <w:trPr>
          <w:tblHeader/>
        </w:trPr>
        <w:tc>
          <w:tcPr>
            <w:tcW w:w="0" w:type="auto"/>
            <w:shd w:val="clear" w:color="auto" w:fill="57B7B2"/>
          </w:tcPr>
          <w:p w:rsidR="00535754" w:rsidRPr="0085738D" w:rsidRDefault="00535754" w:rsidP="008474AF">
            <w:pPr>
              <w:jc w:val="both"/>
              <w:rPr>
                <w:rStyle w:val="hps"/>
                <w:rFonts w:ascii="Sylfaen" w:hAnsi="Sylfaen"/>
                <w:b/>
                <w:color w:val="FFFFFF" w:themeColor="background1"/>
                <w:sz w:val="24"/>
                <w:szCs w:val="24"/>
                <w:lang w:val="ka-GE"/>
              </w:rPr>
            </w:pPr>
            <w:r w:rsidRPr="0085738D">
              <w:rPr>
                <w:rStyle w:val="hps"/>
                <w:rFonts w:ascii="Sylfaen" w:hAnsi="Sylfaen"/>
                <w:b/>
                <w:color w:val="FFFFFF" w:themeColor="background1"/>
                <w:sz w:val="24"/>
                <w:szCs w:val="24"/>
                <w:lang w:val="ka-GE"/>
              </w:rPr>
              <w:t>ინფექცია</w:t>
            </w:r>
          </w:p>
        </w:tc>
        <w:tc>
          <w:tcPr>
            <w:tcW w:w="0" w:type="auto"/>
            <w:shd w:val="clear" w:color="auto" w:fill="57B7B2"/>
          </w:tcPr>
          <w:p w:rsidR="00535754" w:rsidRPr="0085738D" w:rsidRDefault="00535754" w:rsidP="008474AF">
            <w:pPr>
              <w:jc w:val="both"/>
              <w:rPr>
                <w:rStyle w:val="hps"/>
                <w:rFonts w:ascii="Sylfaen" w:hAnsi="Sylfaen"/>
                <w:b/>
                <w:color w:val="FFFFFF" w:themeColor="background1"/>
                <w:sz w:val="24"/>
                <w:szCs w:val="24"/>
                <w:lang w:val="ka-GE"/>
              </w:rPr>
            </w:pPr>
            <w:r w:rsidRPr="0085738D">
              <w:rPr>
                <w:rStyle w:val="hps"/>
                <w:rFonts w:ascii="Sylfaen" w:hAnsi="Sylfaen"/>
                <w:b/>
                <w:color w:val="FFFFFF" w:themeColor="background1"/>
                <w:sz w:val="24"/>
                <w:szCs w:val="24"/>
                <w:lang w:val="ka-GE"/>
              </w:rPr>
              <w:t>საფუძველი</w:t>
            </w:r>
          </w:p>
        </w:tc>
        <w:tc>
          <w:tcPr>
            <w:tcW w:w="0" w:type="auto"/>
            <w:shd w:val="clear" w:color="auto" w:fill="57B7B2"/>
          </w:tcPr>
          <w:p w:rsidR="00535754" w:rsidRPr="0085738D" w:rsidRDefault="00535754" w:rsidP="008474AF">
            <w:pPr>
              <w:jc w:val="both"/>
              <w:rPr>
                <w:rStyle w:val="hps"/>
                <w:rFonts w:ascii="Sylfaen" w:hAnsi="Sylfaen"/>
                <w:b/>
                <w:color w:val="FFFFFF" w:themeColor="background1"/>
                <w:sz w:val="24"/>
                <w:szCs w:val="24"/>
                <w:lang w:val="ka-GE"/>
              </w:rPr>
            </w:pPr>
            <w:r w:rsidRPr="0085738D">
              <w:rPr>
                <w:rStyle w:val="hps"/>
                <w:rFonts w:ascii="Sylfaen" w:hAnsi="Sylfaen"/>
                <w:b/>
                <w:color w:val="FFFFFF" w:themeColor="background1"/>
                <w:sz w:val="24"/>
                <w:szCs w:val="24"/>
                <w:lang w:val="ka-GE"/>
              </w:rPr>
              <w:t>შენიშვნა</w:t>
            </w:r>
          </w:p>
        </w:tc>
      </w:tr>
      <w:tr w:rsidR="00535754" w:rsidRPr="0085738D" w:rsidTr="00535754">
        <w:tc>
          <w:tcPr>
            <w:tcW w:w="0" w:type="auto"/>
            <w:gridSpan w:val="3"/>
            <w:shd w:val="clear" w:color="auto" w:fill="DDEEED"/>
          </w:tcPr>
          <w:p w:rsidR="00535754" w:rsidRPr="0085738D" w:rsidRDefault="00535754" w:rsidP="00535754">
            <w:pPr>
              <w:jc w:val="both"/>
              <w:rPr>
                <w:rStyle w:val="hps"/>
                <w:rFonts w:ascii="Sylfaen" w:hAnsi="Sylfaen"/>
                <w:b/>
                <w:sz w:val="24"/>
                <w:szCs w:val="24"/>
                <w:lang w:val="ka-GE"/>
              </w:rPr>
            </w:pPr>
            <w:r w:rsidRPr="0085738D">
              <w:rPr>
                <w:rStyle w:val="hps"/>
                <w:rFonts w:ascii="Sylfaen" w:hAnsi="Sylfaen"/>
                <w:b/>
                <w:sz w:val="24"/>
                <w:szCs w:val="24"/>
                <w:lang w:val="ka-GE"/>
              </w:rPr>
              <w:t>სახელმწიფო პროგრამების ფარგლებში ხელმისაწვდომი ვაქცინები</w:t>
            </w:r>
          </w:p>
        </w:tc>
      </w:tr>
      <w:tr w:rsidR="00CE3F8A" w:rsidRPr="0085738D" w:rsidTr="00535754">
        <w:tc>
          <w:tcPr>
            <w:tcW w:w="0" w:type="auto"/>
          </w:tcPr>
          <w:p w:rsidR="00535754" w:rsidRPr="0085738D" w:rsidRDefault="00535754" w:rsidP="008474AF">
            <w:pPr>
              <w:jc w:val="both"/>
              <w:rPr>
                <w:rStyle w:val="hps"/>
                <w:rFonts w:ascii="Sylfaen" w:hAnsi="Sylfaen"/>
                <w:sz w:val="24"/>
                <w:szCs w:val="24"/>
                <w:lang w:val="ka-GE"/>
              </w:rPr>
            </w:pPr>
            <w:r w:rsidRPr="0085738D">
              <w:rPr>
                <w:rStyle w:val="hps"/>
                <w:rFonts w:ascii="Sylfaen" w:hAnsi="Sylfaen"/>
                <w:sz w:val="24"/>
                <w:szCs w:val="24"/>
                <w:lang w:val="ka-GE"/>
              </w:rPr>
              <w:t>გრიპი</w:t>
            </w:r>
          </w:p>
        </w:tc>
        <w:tc>
          <w:tcPr>
            <w:tcW w:w="0" w:type="auto"/>
          </w:tcPr>
          <w:p w:rsidR="00535754" w:rsidRPr="0085738D" w:rsidRDefault="00535754" w:rsidP="00323FFF">
            <w:pPr>
              <w:rPr>
                <w:rStyle w:val="hps"/>
                <w:rFonts w:ascii="Sylfaen" w:hAnsi="Sylfaen"/>
                <w:sz w:val="24"/>
                <w:szCs w:val="24"/>
                <w:lang w:val="ka-GE"/>
              </w:rPr>
            </w:pPr>
            <w:r w:rsidRPr="0085738D">
              <w:rPr>
                <w:rFonts w:ascii="Sylfaen" w:hAnsi="Sylfaen"/>
                <w:lang w:val="ka-GE"/>
              </w:rPr>
              <w:t xml:space="preserve">მაღალია პნევმონიის სიხშირე. მკაფიოდ რეკომენდირებულია აივ/შიდსით </w:t>
            </w:r>
            <w:r w:rsidR="00323FFF" w:rsidRPr="0085738D">
              <w:rPr>
                <w:rFonts w:ascii="Sylfaen" w:hAnsi="Sylfaen"/>
                <w:lang w:val="ka-GE"/>
              </w:rPr>
              <w:t>პაციენტებში</w:t>
            </w:r>
          </w:p>
        </w:tc>
        <w:tc>
          <w:tcPr>
            <w:tcW w:w="0" w:type="auto"/>
          </w:tcPr>
          <w:p w:rsidR="00535754" w:rsidRPr="0085738D" w:rsidRDefault="00535754" w:rsidP="008474AF">
            <w:pPr>
              <w:jc w:val="both"/>
              <w:rPr>
                <w:rStyle w:val="hps"/>
                <w:rFonts w:ascii="Sylfaen" w:hAnsi="Sylfaen"/>
                <w:sz w:val="24"/>
                <w:szCs w:val="24"/>
                <w:lang w:val="ka-GE"/>
              </w:rPr>
            </w:pPr>
            <w:r w:rsidRPr="0085738D">
              <w:rPr>
                <w:rStyle w:val="hps"/>
                <w:rFonts w:ascii="Sylfaen" w:hAnsi="Sylfaen"/>
                <w:sz w:val="24"/>
                <w:szCs w:val="24"/>
                <w:lang w:val="ka-GE"/>
              </w:rPr>
              <w:t>ჩატარდეს ყოველწლიურად</w:t>
            </w:r>
          </w:p>
        </w:tc>
      </w:tr>
      <w:tr w:rsidR="00CE3F8A" w:rsidRPr="00DE0121" w:rsidTr="00535754">
        <w:tc>
          <w:tcPr>
            <w:tcW w:w="0" w:type="auto"/>
          </w:tcPr>
          <w:p w:rsidR="00535754" w:rsidRPr="0085738D" w:rsidRDefault="00535754" w:rsidP="00535754">
            <w:pPr>
              <w:rPr>
                <w:rFonts w:ascii="Sylfaen" w:hAnsi="Sylfaen"/>
              </w:rPr>
            </w:pPr>
            <w:r w:rsidRPr="0085738D">
              <w:rPr>
                <w:rFonts w:ascii="Sylfaen" w:hAnsi="Sylfaen"/>
              </w:rPr>
              <w:t>HBV</w:t>
            </w:r>
          </w:p>
        </w:tc>
        <w:tc>
          <w:tcPr>
            <w:tcW w:w="0" w:type="auto"/>
          </w:tcPr>
          <w:p w:rsidR="00535754" w:rsidRPr="0085738D" w:rsidRDefault="00535754" w:rsidP="00535754">
            <w:pPr>
              <w:rPr>
                <w:rFonts w:ascii="Sylfaen" w:hAnsi="Sylfaen"/>
                <w:lang w:val="ka-GE"/>
              </w:rPr>
            </w:pPr>
            <w:r w:rsidRPr="0085738D">
              <w:rPr>
                <w:rFonts w:ascii="Sylfaen" w:hAnsi="Sylfaen"/>
                <w:lang w:val="ka-GE"/>
              </w:rPr>
              <w:t xml:space="preserve">აივ-თან ერთად იზრდება გადაცემის რისკი. </w:t>
            </w:r>
          </w:p>
          <w:p w:rsidR="00535754" w:rsidRPr="0085738D" w:rsidRDefault="00535754" w:rsidP="00535754">
            <w:pPr>
              <w:rPr>
                <w:rFonts w:ascii="Sylfaen" w:hAnsi="Sylfaen"/>
                <w:lang w:val="ka-GE"/>
              </w:rPr>
            </w:pPr>
            <w:r w:rsidRPr="0085738D">
              <w:rPr>
                <w:rFonts w:ascii="Sylfaen" w:hAnsi="Sylfaen"/>
                <w:lang w:val="ka-GE"/>
              </w:rPr>
              <w:t>აივ აჩქარებს ღვიძლის დაზიანების პროგრესიას</w:t>
            </w:r>
          </w:p>
          <w:p w:rsidR="00535754" w:rsidRPr="0085738D" w:rsidRDefault="00AB5701" w:rsidP="00AB5701">
            <w:pPr>
              <w:rPr>
                <w:rFonts w:ascii="Sylfaen" w:hAnsi="Sylfaen"/>
                <w:lang w:val="ka-GE"/>
              </w:rPr>
            </w:pPr>
            <w:r w:rsidRPr="0085738D">
              <w:rPr>
                <w:rFonts w:ascii="Sylfaen" w:hAnsi="Sylfaen" w:cs="Sylfaen"/>
                <w:lang w:val="ka-GE"/>
              </w:rPr>
              <w:t>გამოიყენება</w:t>
            </w:r>
            <w:r w:rsidR="00535754" w:rsidRPr="0085738D">
              <w:rPr>
                <w:rFonts w:ascii="Sylfaen" w:hAnsi="Sylfaen" w:cs="Sylfaen"/>
                <w:lang w:val="ka-GE"/>
              </w:rPr>
              <w:t xml:space="preserve"> HBsAg და anti</w:t>
            </w:r>
            <w:r w:rsidRPr="0085738D">
              <w:rPr>
                <w:rFonts w:ascii="Sylfaen" w:hAnsi="Sylfaen" w:cs="Sylfaen"/>
                <w:lang w:val="ka-GE"/>
              </w:rPr>
              <w:t>-</w:t>
            </w:r>
            <w:r w:rsidR="00535754" w:rsidRPr="0085738D">
              <w:rPr>
                <w:rFonts w:ascii="Sylfaen" w:hAnsi="Sylfaen" w:cs="Sylfaen"/>
                <w:lang w:val="ka-GE"/>
              </w:rPr>
              <w:t>HBs უარყოფით პირებში</w:t>
            </w:r>
          </w:p>
        </w:tc>
        <w:tc>
          <w:tcPr>
            <w:tcW w:w="0" w:type="auto"/>
          </w:tcPr>
          <w:p w:rsidR="00535754" w:rsidRPr="0085738D" w:rsidRDefault="00535754" w:rsidP="00AB5701">
            <w:pPr>
              <w:pStyle w:val="ListParagraph"/>
              <w:spacing w:after="0"/>
              <w:ind w:left="0"/>
              <w:jc w:val="both"/>
              <w:rPr>
                <w:rFonts w:ascii="Sylfaen" w:hAnsi="Sylfaen" w:cs="Sylfaen"/>
                <w:lang w:val="ka-GE"/>
              </w:rPr>
            </w:pPr>
            <w:r w:rsidRPr="0085738D">
              <w:rPr>
                <w:rFonts w:ascii="Sylfaen" w:hAnsi="Sylfaen" w:cs="Sylfaen"/>
                <w:lang w:val="ka-GE"/>
              </w:rPr>
              <w:t>ვაქცინაციაზე პასუხი დამოკიდებულია CD4 უჯრედების აბსოლუტურ რიცხვსა და აივ რნმ-ის როდენობაზე. გამომდინარე აქედან, პაციენტებში, რომელთა CD4 &lt;200/მმ</w:t>
            </w:r>
            <w:r w:rsidRPr="0085738D">
              <w:rPr>
                <w:rFonts w:ascii="Sylfaen" w:hAnsi="Sylfaen" w:cs="Sylfaen"/>
                <w:vertAlign w:val="superscript"/>
                <w:lang w:val="ka-GE"/>
              </w:rPr>
              <w:t>3</w:t>
            </w:r>
            <w:r w:rsidRPr="0085738D">
              <w:rPr>
                <w:rFonts w:ascii="Sylfaen" w:hAnsi="Sylfaen" w:cs="Sylfaen"/>
                <w:lang w:val="ka-GE"/>
              </w:rPr>
              <w:t>-ზე, ჯერ უნდა დაიწყოს არვ თერაპია და შემდეგ დაიგეგმოს ვაქცინაცია. იმ შემთხვევაში, თუ HBV ვაქცინაციის შემდეგ anti-HBs &lt;10 IU/L, უნდა განვიხილოთ რევაქცინაცია ორმაგი დოზით (40</w:t>
            </w:r>
            <w:r w:rsidRPr="0085738D">
              <w:rPr>
                <w:rFonts w:ascii="Sylfaen" w:hAnsi="Sylfaen" w:cs="Arial"/>
                <w:lang w:val="ka-GE"/>
              </w:rPr>
              <w:t>µ</w:t>
            </w:r>
            <w:r w:rsidRPr="0085738D">
              <w:rPr>
                <w:rFonts w:ascii="Sylfaen" w:hAnsi="Sylfaen" w:cs="Sylfaen"/>
                <w:lang w:val="ka-GE"/>
              </w:rPr>
              <w:t xml:space="preserve">g) შემდეგი სქემით: 0, 1, 6 და 12 თვეზე. </w:t>
            </w:r>
          </w:p>
        </w:tc>
      </w:tr>
      <w:tr w:rsidR="00CE3F8A" w:rsidRPr="0085738D" w:rsidTr="00535754">
        <w:tc>
          <w:tcPr>
            <w:tcW w:w="0" w:type="auto"/>
          </w:tcPr>
          <w:p w:rsidR="00047F51" w:rsidRPr="0085738D" w:rsidRDefault="00047F51" w:rsidP="00112D33">
            <w:pPr>
              <w:rPr>
                <w:rFonts w:ascii="Sylfaen" w:hAnsi="Sylfaen"/>
              </w:rPr>
            </w:pPr>
            <w:r w:rsidRPr="0085738D">
              <w:rPr>
                <w:rFonts w:ascii="Sylfaen" w:hAnsi="Sylfaen"/>
              </w:rPr>
              <w:t>COV</w:t>
            </w:r>
            <w:r w:rsidR="00112D33" w:rsidRPr="0085738D">
              <w:rPr>
                <w:rFonts w:ascii="Sylfaen" w:hAnsi="Sylfaen"/>
              </w:rPr>
              <w:t>I</w:t>
            </w:r>
            <w:r w:rsidRPr="0085738D">
              <w:rPr>
                <w:rFonts w:ascii="Sylfaen" w:hAnsi="Sylfaen"/>
              </w:rPr>
              <w:t>D-19</w:t>
            </w:r>
          </w:p>
        </w:tc>
        <w:tc>
          <w:tcPr>
            <w:tcW w:w="0" w:type="auto"/>
          </w:tcPr>
          <w:p w:rsidR="00047F51" w:rsidRPr="0085738D" w:rsidRDefault="00047F51" w:rsidP="00CE3F8A">
            <w:pPr>
              <w:rPr>
                <w:rFonts w:ascii="Sylfaen" w:hAnsi="Sylfaen"/>
                <w:lang w:val="ka-GE"/>
              </w:rPr>
            </w:pPr>
            <w:r w:rsidRPr="0085738D">
              <w:rPr>
                <w:rFonts w:ascii="Sylfaen" w:hAnsi="Sylfaen"/>
              </w:rPr>
              <w:t>COVID1-19</w:t>
            </w:r>
            <w:r w:rsidR="003F5BFC" w:rsidRPr="0085738D">
              <w:rPr>
                <w:rFonts w:ascii="Sylfaen" w:hAnsi="Sylfaen"/>
              </w:rPr>
              <w:t xml:space="preserve"> </w:t>
            </w:r>
            <w:r w:rsidR="003F5BFC" w:rsidRPr="0085738D">
              <w:rPr>
                <w:rFonts w:ascii="Sylfaen" w:hAnsi="Sylfaen"/>
                <w:lang w:val="ka-GE"/>
              </w:rPr>
              <w:t>დაავადების</w:t>
            </w:r>
            <w:r w:rsidRPr="0085738D">
              <w:rPr>
                <w:rFonts w:ascii="Sylfaen" w:hAnsi="Sylfaen"/>
              </w:rPr>
              <w:t xml:space="preserve"> </w:t>
            </w:r>
            <w:r w:rsidRPr="0085738D">
              <w:rPr>
                <w:rFonts w:ascii="Sylfaen" w:hAnsi="Sylfaen"/>
                <w:lang w:val="ka-GE"/>
              </w:rPr>
              <w:t xml:space="preserve"> </w:t>
            </w:r>
            <w:r w:rsidR="00CE3F8A" w:rsidRPr="0085738D">
              <w:rPr>
                <w:rFonts w:ascii="Sylfaen" w:hAnsi="Sylfaen"/>
                <w:lang w:val="ka-GE"/>
              </w:rPr>
              <w:t>უარყოფითი გამოსავლები (ჰოსპიტალიზაცია, სიკვდილი) მომატებული რ</w:t>
            </w:r>
            <w:r w:rsidR="00112D33" w:rsidRPr="0085738D">
              <w:rPr>
                <w:rFonts w:ascii="Sylfaen" w:hAnsi="Sylfaen"/>
                <w:lang w:val="ka-GE"/>
              </w:rPr>
              <w:t>ი</w:t>
            </w:r>
            <w:r w:rsidR="00CE3F8A" w:rsidRPr="0085738D">
              <w:rPr>
                <w:rFonts w:ascii="Sylfaen" w:hAnsi="Sylfaen"/>
                <w:lang w:val="ka-GE"/>
              </w:rPr>
              <w:t>სკი არაკონტროლირებადი აივ დაავადების, მნიშვნელოვანი იმუნოს</w:t>
            </w:r>
            <w:r w:rsidR="00112D33" w:rsidRPr="0085738D">
              <w:rPr>
                <w:rFonts w:ascii="Sylfaen" w:hAnsi="Sylfaen"/>
                <w:lang w:val="ka-GE"/>
              </w:rPr>
              <w:t>უ</w:t>
            </w:r>
            <w:r w:rsidR="00CE3F8A" w:rsidRPr="0085738D">
              <w:rPr>
                <w:rFonts w:ascii="Sylfaen" w:hAnsi="Sylfaen"/>
                <w:lang w:val="ka-GE"/>
              </w:rPr>
              <w:t>პრესიის და თანმხლები დაავადებების მქონე პირებში</w:t>
            </w:r>
          </w:p>
          <w:p w:rsidR="0040384F" w:rsidRPr="0085738D" w:rsidRDefault="0040384F" w:rsidP="00CE3F8A">
            <w:pPr>
              <w:rPr>
                <w:rFonts w:ascii="Sylfaen" w:hAnsi="Sylfaen"/>
                <w:lang w:val="ka-GE"/>
              </w:rPr>
            </w:pPr>
          </w:p>
        </w:tc>
        <w:tc>
          <w:tcPr>
            <w:tcW w:w="0" w:type="auto"/>
          </w:tcPr>
          <w:p w:rsidR="00047F51" w:rsidRPr="0085738D" w:rsidRDefault="00CE3F8A" w:rsidP="00AB5701">
            <w:pPr>
              <w:pStyle w:val="ListParagraph"/>
              <w:spacing w:after="0"/>
              <w:ind w:left="0"/>
              <w:jc w:val="both"/>
              <w:rPr>
                <w:rFonts w:ascii="Sylfaen" w:hAnsi="Sylfaen" w:cs="Sylfaen"/>
                <w:lang w:val="ka-GE"/>
              </w:rPr>
            </w:pPr>
            <w:r w:rsidRPr="0085738D">
              <w:rPr>
                <w:rFonts w:ascii="Sylfaen" w:hAnsi="Sylfaen" w:cs="Sylfaen"/>
                <w:lang w:val="ka-GE"/>
              </w:rPr>
              <w:t xml:space="preserve">შესაძლებელია </w:t>
            </w:r>
            <w:r w:rsidR="0040384F" w:rsidRPr="0085738D">
              <w:rPr>
                <w:rFonts w:ascii="Sylfaen" w:hAnsi="Sylfaen" w:cs="Sylfaen"/>
                <w:lang w:val="ka-GE"/>
              </w:rPr>
              <w:t>ჯანმოს მიერ ავტორიზებული ნებისმიერი ვაქცინის გამოყენება</w:t>
            </w:r>
          </w:p>
        </w:tc>
      </w:tr>
      <w:tr w:rsidR="00AB5701" w:rsidRPr="0085738D" w:rsidTr="00AB5701">
        <w:tc>
          <w:tcPr>
            <w:tcW w:w="0" w:type="auto"/>
            <w:gridSpan w:val="3"/>
            <w:shd w:val="clear" w:color="auto" w:fill="DDEEED"/>
          </w:tcPr>
          <w:p w:rsidR="00AB5701" w:rsidRPr="0085738D" w:rsidRDefault="00AB5701" w:rsidP="00AB5701">
            <w:pPr>
              <w:jc w:val="both"/>
              <w:rPr>
                <w:rFonts w:ascii="Sylfaen" w:hAnsi="Sylfaen"/>
                <w:b/>
                <w:lang w:val="ka-GE"/>
              </w:rPr>
            </w:pPr>
            <w:r w:rsidRPr="0085738D">
              <w:rPr>
                <w:rFonts w:ascii="Sylfaen" w:hAnsi="Sylfaen"/>
                <w:b/>
                <w:lang w:val="ka-GE"/>
              </w:rPr>
              <w:lastRenderedPageBreak/>
              <w:t>ხელმისაწვდომობის შემთხვევაში</w:t>
            </w:r>
          </w:p>
        </w:tc>
      </w:tr>
      <w:tr w:rsidR="00CE3F8A" w:rsidRPr="0085738D" w:rsidTr="00535754">
        <w:tc>
          <w:tcPr>
            <w:tcW w:w="0" w:type="auto"/>
          </w:tcPr>
          <w:p w:rsidR="003F5BFC" w:rsidRPr="0085738D" w:rsidRDefault="003F5BFC" w:rsidP="003F5BFC">
            <w:pPr>
              <w:jc w:val="both"/>
              <w:rPr>
                <w:rStyle w:val="hps"/>
                <w:rFonts w:ascii="Sylfaen" w:hAnsi="Sylfaen"/>
                <w:sz w:val="24"/>
                <w:szCs w:val="24"/>
                <w:lang w:val="ka-GE"/>
              </w:rPr>
            </w:pPr>
            <w:r w:rsidRPr="0085738D">
              <w:rPr>
                <w:rStyle w:val="hps"/>
                <w:rFonts w:ascii="Sylfaen" w:hAnsi="Sylfaen"/>
                <w:sz w:val="24"/>
                <w:szCs w:val="24"/>
                <w:lang w:val="ka-GE"/>
              </w:rPr>
              <w:t>წითელა, წითურა, ყბაყურა</w:t>
            </w:r>
          </w:p>
        </w:tc>
        <w:tc>
          <w:tcPr>
            <w:tcW w:w="0" w:type="auto"/>
          </w:tcPr>
          <w:p w:rsidR="003F5BFC" w:rsidRPr="0085738D" w:rsidRDefault="003F5BFC" w:rsidP="00323FFF">
            <w:pPr>
              <w:rPr>
                <w:rStyle w:val="hps"/>
                <w:rFonts w:ascii="Sylfaen" w:hAnsi="Sylfaen"/>
                <w:sz w:val="24"/>
                <w:szCs w:val="24"/>
                <w:lang w:val="ka-GE"/>
              </w:rPr>
            </w:pPr>
            <w:r w:rsidRPr="0085738D">
              <w:rPr>
                <w:rStyle w:val="hps"/>
                <w:rFonts w:ascii="Sylfaen" w:hAnsi="Sylfaen"/>
                <w:sz w:val="24"/>
                <w:szCs w:val="24"/>
                <w:lang w:val="ka-GE"/>
              </w:rPr>
              <w:t xml:space="preserve">გამოიყენება შესაბამისი ანტისხეულების არმქონე პირებში </w:t>
            </w:r>
          </w:p>
        </w:tc>
        <w:tc>
          <w:tcPr>
            <w:tcW w:w="0" w:type="auto"/>
          </w:tcPr>
          <w:p w:rsidR="003F5BFC" w:rsidRPr="0085738D" w:rsidRDefault="003F5BFC" w:rsidP="003F5BFC">
            <w:pPr>
              <w:jc w:val="both"/>
              <w:rPr>
                <w:rStyle w:val="hps"/>
                <w:rFonts w:ascii="Sylfaen" w:hAnsi="Sylfaen"/>
                <w:sz w:val="24"/>
                <w:szCs w:val="24"/>
                <w:lang w:val="ka-GE"/>
              </w:rPr>
            </w:pPr>
            <w:r w:rsidRPr="0085738D">
              <w:rPr>
                <w:rFonts w:ascii="Sylfaen" w:hAnsi="Sylfaen"/>
                <w:lang w:val="ka-GE"/>
              </w:rPr>
              <w:t xml:space="preserve">უკუნაჩვენებია პაციენტებში, რომელთა </w:t>
            </w:r>
            <w:r w:rsidRPr="0085738D">
              <w:rPr>
                <w:rFonts w:ascii="Sylfaen" w:hAnsi="Sylfaen" w:cs="Sylfaen"/>
                <w:lang w:val="ka-GE"/>
              </w:rPr>
              <w:t>CD4 &lt;200 უჯრედი/მმ</w:t>
            </w:r>
            <w:r w:rsidRPr="0085738D">
              <w:rPr>
                <w:rFonts w:ascii="Sylfaen" w:hAnsi="Sylfaen" w:cs="Sylfaen"/>
                <w:vertAlign w:val="superscript"/>
                <w:lang w:val="ka-GE"/>
              </w:rPr>
              <w:t>3</w:t>
            </w:r>
            <w:r w:rsidRPr="0085738D">
              <w:rPr>
                <w:rFonts w:ascii="Sylfaen" w:hAnsi="Sylfaen" w:cs="Sylfaen"/>
                <w:lang w:val="ka-GE"/>
              </w:rPr>
              <w:t xml:space="preserve"> და/ან აქვთ შიდს ინდიკატორული დაავადება.</w:t>
            </w:r>
          </w:p>
        </w:tc>
      </w:tr>
      <w:tr w:rsidR="00CE3F8A" w:rsidRPr="0085738D" w:rsidTr="00535754">
        <w:tc>
          <w:tcPr>
            <w:tcW w:w="0" w:type="auto"/>
          </w:tcPr>
          <w:p w:rsidR="003F5BFC" w:rsidRPr="0085738D" w:rsidRDefault="003F5BFC" w:rsidP="003F5BFC">
            <w:pPr>
              <w:jc w:val="both"/>
              <w:rPr>
                <w:rStyle w:val="hps"/>
                <w:rFonts w:ascii="Sylfaen" w:hAnsi="Sylfaen"/>
                <w:sz w:val="24"/>
                <w:szCs w:val="24"/>
              </w:rPr>
            </w:pPr>
            <w:r w:rsidRPr="0085738D">
              <w:rPr>
                <w:rStyle w:val="hps"/>
                <w:rFonts w:ascii="Sylfaen" w:hAnsi="Sylfaen"/>
                <w:sz w:val="24"/>
                <w:szCs w:val="24"/>
              </w:rPr>
              <w:t>HAV</w:t>
            </w:r>
          </w:p>
        </w:tc>
        <w:tc>
          <w:tcPr>
            <w:tcW w:w="0" w:type="auto"/>
          </w:tcPr>
          <w:p w:rsidR="003F5BFC" w:rsidRPr="0085738D" w:rsidRDefault="003F5BFC" w:rsidP="003F5BFC">
            <w:pPr>
              <w:rPr>
                <w:rFonts w:ascii="Sylfaen" w:hAnsi="Sylfaen"/>
                <w:lang w:val="ka-GE"/>
              </w:rPr>
            </w:pPr>
            <w:r w:rsidRPr="0085738D">
              <w:rPr>
                <w:rFonts w:ascii="Sylfaen" w:hAnsi="Sylfaen"/>
                <w:lang w:val="ka-GE"/>
              </w:rPr>
              <w:t>გამოიყენება</w:t>
            </w:r>
            <w:r w:rsidRPr="0085738D">
              <w:rPr>
                <w:rFonts w:ascii="Sylfaen" w:hAnsi="Sylfaen"/>
              </w:rPr>
              <w:t xml:space="preserve"> </w:t>
            </w:r>
            <w:r w:rsidRPr="0085738D">
              <w:rPr>
                <w:rFonts w:ascii="Sylfaen" w:hAnsi="Sylfaen"/>
                <w:lang w:val="ka-GE"/>
              </w:rPr>
              <w:t>რისკის გათვალისწინებით</w:t>
            </w:r>
          </w:p>
        </w:tc>
        <w:tc>
          <w:tcPr>
            <w:tcW w:w="0" w:type="auto"/>
          </w:tcPr>
          <w:p w:rsidR="003F5BFC" w:rsidRPr="0085738D" w:rsidRDefault="003F5BFC" w:rsidP="003F5BFC">
            <w:pPr>
              <w:rPr>
                <w:rFonts w:ascii="Sylfaen" w:hAnsi="Sylfaen"/>
                <w:lang w:val="ka-GE"/>
              </w:rPr>
            </w:pPr>
            <w:r w:rsidRPr="0085738D">
              <w:rPr>
                <w:rFonts w:ascii="Sylfaen" w:hAnsi="Sylfaen"/>
                <w:lang w:val="ka-GE"/>
              </w:rPr>
              <w:t xml:space="preserve">აცერით, თუ სერონეგატიურია. განიხილეთ ტიტრის გადამოწმება მაღალი რისკის მქონე პირებში. </w:t>
            </w:r>
            <w:r w:rsidRPr="0085738D">
              <w:rPr>
                <w:rFonts w:ascii="Sylfaen" w:hAnsi="Sylfaen"/>
              </w:rPr>
              <w:t>HAV/HBV</w:t>
            </w:r>
            <w:r w:rsidRPr="0085738D">
              <w:rPr>
                <w:rFonts w:ascii="Sylfaen" w:hAnsi="Sylfaen"/>
                <w:lang w:val="ka-GE"/>
              </w:rPr>
              <w:t xml:space="preserve"> კოინფექციის შემთხვევაში უფრო სუსტი პასუხია ნავარაუდები</w:t>
            </w:r>
          </w:p>
        </w:tc>
      </w:tr>
      <w:tr w:rsidR="00323FFF" w:rsidRPr="0085738D" w:rsidTr="00535754">
        <w:tc>
          <w:tcPr>
            <w:tcW w:w="0" w:type="auto"/>
          </w:tcPr>
          <w:p w:rsidR="00323FFF" w:rsidRPr="0085738D" w:rsidRDefault="00323FFF" w:rsidP="00323FFF">
            <w:pPr>
              <w:rPr>
                <w:rFonts w:ascii="Sylfaen" w:hAnsi="Sylfaen"/>
                <w:lang w:val="ka-GE"/>
              </w:rPr>
            </w:pPr>
            <w:r w:rsidRPr="0085738D">
              <w:rPr>
                <w:rFonts w:ascii="Sylfaen" w:hAnsi="Sylfaen"/>
                <w:lang w:val="ka-GE"/>
              </w:rPr>
              <w:t>პნევმოკოკი</w:t>
            </w:r>
          </w:p>
        </w:tc>
        <w:tc>
          <w:tcPr>
            <w:tcW w:w="0" w:type="auto"/>
          </w:tcPr>
          <w:p w:rsidR="00323FFF" w:rsidRPr="0085738D" w:rsidRDefault="00323FFF" w:rsidP="00323FFF">
            <w:pPr>
              <w:rPr>
                <w:rFonts w:ascii="Sylfaen" w:hAnsi="Sylfaen"/>
                <w:lang w:val="ka-GE"/>
              </w:rPr>
            </w:pPr>
            <w:r w:rsidRPr="0085738D">
              <w:rPr>
                <w:rFonts w:ascii="Sylfaen" w:hAnsi="Sylfaen"/>
                <w:lang w:val="ka-GE"/>
              </w:rPr>
              <w:t xml:space="preserve">ინვაზიური დაავადების გაზრდილი რისკი და სიმძიმე. ვაქცინაცია მკაფიოდ ნაჩვენებია ყველა აივ/შიდსით პაციენტში </w:t>
            </w:r>
          </w:p>
        </w:tc>
        <w:tc>
          <w:tcPr>
            <w:tcW w:w="0" w:type="auto"/>
          </w:tcPr>
          <w:p w:rsidR="00323FFF" w:rsidRPr="0085738D" w:rsidRDefault="00323FFF" w:rsidP="00323FFF">
            <w:pPr>
              <w:rPr>
                <w:rFonts w:ascii="Sylfaen" w:hAnsi="Sylfaen"/>
                <w:lang w:val="ka-GE"/>
              </w:rPr>
            </w:pPr>
            <w:r w:rsidRPr="0085738D">
              <w:rPr>
                <w:rFonts w:ascii="Sylfaen" w:hAnsi="Sylfaen"/>
                <w:lang w:val="ka-GE"/>
              </w:rPr>
              <w:t xml:space="preserve">ერთი დოზა კონიუგირებული 13-ვალენტიანი ვაქცინა (CPV-13) ყველა აივ ინფიცირებულ პაციენტში, მაშინაც თუ პრე-ვაქცინირებულია PPV-23 პოლისაქარიდული ვაქცინით. ბუსტერ დოზაზე არაა რეკომენდაცია. PPV-23 პოლისაქარიდული ვაქცინით რუტინული ვაქცინაცია არ არის რეკომენდებული  რესურს-შეზღუდულ ქვეყნებში </w:t>
            </w:r>
          </w:p>
        </w:tc>
      </w:tr>
      <w:tr w:rsidR="00323FFF" w:rsidRPr="0085738D" w:rsidTr="00535754">
        <w:tc>
          <w:tcPr>
            <w:tcW w:w="0" w:type="auto"/>
          </w:tcPr>
          <w:p w:rsidR="00323FFF" w:rsidRPr="0085738D" w:rsidRDefault="00323FFF" w:rsidP="00323FFF">
            <w:pPr>
              <w:rPr>
                <w:rFonts w:ascii="Sylfaen" w:hAnsi="Sylfaen"/>
                <w:lang w:val="ka-GE"/>
              </w:rPr>
            </w:pPr>
            <w:r w:rsidRPr="0085738D">
              <w:rPr>
                <w:rFonts w:ascii="Sylfaen" w:hAnsi="Sylfaen"/>
              </w:rPr>
              <w:t>VZV</w:t>
            </w:r>
          </w:p>
        </w:tc>
        <w:tc>
          <w:tcPr>
            <w:tcW w:w="0" w:type="auto"/>
          </w:tcPr>
          <w:p w:rsidR="00323FFF" w:rsidRPr="0085738D" w:rsidRDefault="00323FFF" w:rsidP="00323FFF">
            <w:pPr>
              <w:rPr>
                <w:rFonts w:ascii="Sylfaen" w:hAnsi="Sylfaen"/>
                <w:lang w:val="ka-GE"/>
              </w:rPr>
            </w:pPr>
            <w:r w:rsidRPr="0085738D">
              <w:rPr>
                <w:rFonts w:ascii="Sylfaen" w:hAnsi="Sylfaen"/>
                <w:lang w:val="ka-GE"/>
              </w:rPr>
              <w:t>ჩუტყვავილას და ზოსტერის მაღალი სიხშირე და მძიმე მიმდინარეობა</w:t>
            </w:r>
          </w:p>
        </w:tc>
        <w:tc>
          <w:tcPr>
            <w:tcW w:w="0" w:type="auto"/>
          </w:tcPr>
          <w:p w:rsidR="00323FFF" w:rsidRPr="0085738D" w:rsidRDefault="00323FFF" w:rsidP="00323FFF">
            <w:pPr>
              <w:rPr>
                <w:rFonts w:ascii="Sylfaen" w:hAnsi="Sylfaen"/>
                <w:lang w:val="ka-GE"/>
              </w:rPr>
            </w:pPr>
            <w:r w:rsidRPr="0085738D">
              <w:rPr>
                <w:rFonts w:ascii="Sylfaen" w:hAnsi="Sylfaen"/>
                <w:lang w:val="ka-GE"/>
              </w:rPr>
              <w:t xml:space="preserve">თუ ექსპოზიციის ანამნეზი არაა, შეამოწმეთ სეროლოგია. აცერით, თუ სერონეგატიურია. უკუნაჩვენებია პაციენტებში, რომელთა </w:t>
            </w:r>
            <w:r w:rsidRPr="0085738D">
              <w:rPr>
                <w:rFonts w:ascii="Sylfaen" w:hAnsi="Sylfaen" w:cs="Sylfaen"/>
                <w:lang w:val="ka-GE"/>
              </w:rPr>
              <w:t>CD4 &lt;200 უჯრედი/მმ</w:t>
            </w:r>
            <w:r w:rsidRPr="0085738D">
              <w:rPr>
                <w:rFonts w:ascii="Sylfaen" w:hAnsi="Sylfaen" w:cs="Sylfaen"/>
                <w:vertAlign w:val="superscript"/>
                <w:lang w:val="ka-GE"/>
              </w:rPr>
              <w:t>3</w:t>
            </w:r>
            <w:r w:rsidRPr="0085738D">
              <w:rPr>
                <w:rFonts w:ascii="Sylfaen" w:hAnsi="Sylfaen" w:cs="Sylfaen"/>
                <w:lang w:val="ka-GE"/>
              </w:rPr>
              <w:t xml:space="preserve"> და/ან აქვთ შიდს ინდიკატორული დაავადება</w:t>
            </w:r>
          </w:p>
        </w:tc>
      </w:tr>
      <w:tr w:rsidR="00323FFF" w:rsidRPr="0085738D" w:rsidTr="00535754">
        <w:tc>
          <w:tcPr>
            <w:tcW w:w="0" w:type="auto"/>
          </w:tcPr>
          <w:p w:rsidR="00323FFF" w:rsidRPr="0085738D" w:rsidRDefault="00323FFF" w:rsidP="00323FFF">
            <w:pPr>
              <w:rPr>
                <w:rFonts w:ascii="Sylfaen" w:hAnsi="Sylfaen"/>
                <w:lang w:val="ka-GE"/>
              </w:rPr>
            </w:pPr>
            <w:r w:rsidRPr="0085738D">
              <w:rPr>
                <w:rFonts w:ascii="Sylfaen" w:hAnsi="Sylfaen"/>
                <w:lang w:val="ka-GE"/>
              </w:rPr>
              <w:t>მენინგოკოკი</w:t>
            </w:r>
          </w:p>
        </w:tc>
        <w:tc>
          <w:tcPr>
            <w:tcW w:w="0" w:type="auto"/>
          </w:tcPr>
          <w:p w:rsidR="00323FFF" w:rsidRPr="0085738D" w:rsidRDefault="00323FFF" w:rsidP="00323FFF">
            <w:pPr>
              <w:rPr>
                <w:rFonts w:ascii="Sylfaen" w:hAnsi="Sylfaen"/>
                <w:lang w:val="ka-GE"/>
              </w:rPr>
            </w:pPr>
            <w:r w:rsidRPr="0085738D">
              <w:rPr>
                <w:rFonts w:ascii="Sylfaen" w:hAnsi="Sylfaen"/>
                <w:lang w:val="ka-GE"/>
              </w:rPr>
              <w:t>რისკის გათვალისწინებით</w:t>
            </w:r>
          </w:p>
        </w:tc>
        <w:tc>
          <w:tcPr>
            <w:tcW w:w="0" w:type="auto"/>
          </w:tcPr>
          <w:p w:rsidR="00323FFF" w:rsidRPr="0085738D" w:rsidRDefault="00323FFF" w:rsidP="00323FFF">
            <w:pPr>
              <w:rPr>
                <w:rFonts w:ascii="Sylfaen" w:hAnsi="Sylfaen"/>
                <w:lang w:val="ka-GE"/>
              </w:rPr>
            </w:pPr>
            <w:r w:rsidRPr="0085738D">
              <w:rPr>
                <w:rFonts w:ascii="Sylfaen" w:hAnsi="Sylfaen"/>
                <w:lang w:val="ka-GE"/>
              </w:rPr>
              <w:t>ვაქცინაცია უნდა შევთავაზოთ ყველა აივ ინფიცირებულ პირს, ღრმა იმუნოდეფიციტის შემთხვევაშიც კი. გამოიყენეთ კონიუგირებული 4 ვალენტიანი ვაქცინა (2 დოზა 1-2 თვის ინტერვალით). თუ შესაძლებელია 5 წელიწადში ერთხელ ბუსტერით, თუ ექსპოზიცია გრძელდება. პოლისაქარიდული ვაქცინა აღარაა რეკომენდირებული</w:t>
            </w:r>
          </w:p>
        </w:tc>
      </w:tr>
      <w:tr w:rsidR="00323FFF" w:rsidRPr="0085738D" w:rsidTr="00535754">
        <w:tc>
          <w:tcPr>
            <w:tcW w:w="0" w:type="auto"/>
          </w:tcPr>
          <w:p w:rsidR="00323FFF" w:rsidRPr="0085738D" w:rsidRDefault="00323FFF" w:rsidP="00323FFF">
            <w:pPr>
              <w:rPr>
                <w:rFonts w:ascii="Sylfaen" w:hAnsi="Sylfaen"/>
                <w:lang w:val="ka-GE"/>
              </w:rPr>
            </w:pPr>
            <w:r w:rsidRPr="0085738D">
              <w:rPr>
                <w:rFonts w:ascii="Sylfaen" w:hAnsi="Sylfaen"/>
              </w:rPr>
              <w:lastRenderedPageBreak/>
              <w:t>HPV</w:t>
            </w:r>
          </w:p>
        </w:tc>
        <w:tc>
          <w:tcPr>
            <w:tcW w:w="0" w:type="auto"/>
          </w:tcPr>
          <w:p w:rsidR="00323FFF" w:rsidRPr="0085738D" w:rsidRDefault="00323FFF" w:rsidP="00323FFF">
            <w:pPr>
              <w:rPr>
                <w:rFonts w:ascii="Sylfaen" w:hAnsi="Sylfaen"/>
                <w:lang w:val="ka-GE"/>
              </w:rPr>
            </w:pPr>
            <w:r w:rsidRPr="0085738D">
              <w:rPr>
                <w:rFonts w:ascii="Sylfaen" w:hAnsi="Sylfaen"/>
                <w:lang w:val="ka-GE"/>
              </w:rPr>
              <w:t>აივ-თან ერთად იზრდება გადაცემის რისკი. მაღალია რისკი საშვილოსნოს ყელის და ანალური სიმსივნის</w:t>
            </w:r>
          </w:p>
        </w:tc>
        <w:tc>
          <w:tcPr>
            <w:tcW w:w="0" w:type="auto"/>
          </w:tcPr>
          <w:p w:rsidR="00323FFF" w:rsidRPr="0085738D" w:rsidRDefault="00323FFF" w:rsidP="00323FFF">
            <w:pPr>
              <w:rPr>
                <w:rFonts w:ascii="Sylfaen" w:hAnsi="Sylfaen"/>
                <w:lang w:val="ka-GE"/>
              </w:rPr>
            </w:pPr>
            <w:r w:rsidRPr="0085738D">
              <w:rPr>
                <w:rFonts w:ascii="Sylfaen" w:hAnsi="Sylfaen"/>
                <w:lang w:val="ka-GE"/>
              </w:rPr>
              <w:t>აცრა სასურველია 3 დოზით 9-40 წლის ასაკის პირებში. გამოიყენეთ 9-ვალენტიანი ვაქცინა, თუ არის ამის შესაძლბლობა. ვაქცინაციის წინ არ არის აუცილებელი პაციენტის გამოკვლევა პაპილომავირუსზე. პირებში, ვინც მკურნალობს საშვილოსნოს ყელის მაღალი ხარისხის დისპლაზიას, შესაძლოა სასარგებლო  იყოს  ვაქცინაციის სრული კურსი მეორადი პრევენციისთვის.</w:t>
            </w:r>
          </w:p>
        </w:tc>
      </w:tr>
    </w:tbl>
    <w:p w:rsidR="008474AF" w:rsidRPr="0085738D" w:rsidRDefault="008474AF" w:rsidP="008474AF">
      <w:pPr>
        <w:jc w:val="both"/>
        <w:rPr>
          <w:rStyle w:val="hps"/>
          <w:rFonts w:ascii="Sylfaen" w:hAnsi="Sylfaen"/>
          <w:sz w:val="24"/>
          <w:szCs w:val="24"/>
          <w:lang w:val="ka-GE"/>
        </w:rPr>
      </w:pPr>
    </w:p>
    <w:p w:rsidR="001A393A" w:rsidRPr="0085738D" w:rsidRDefault="001A393A" w:rsidP="00090E85">
      <w:pPr>
        <w:pStyle w:val="ListParagraph"/>
        <w:jc w:val="both"/>
        <w:rPr>
          <w:rStyle w:val="hps"/>
          <w:rFonts w:ascii="Sylfaen" w:hAnsi="Sylfaen"/>
          <w:lang w:val="ka-GE"/>
        </w:rPr>
      </w:pPr>
    </w:p>
    <w:p w:rsidR="00090E85" w:rsidRPr="0085738D" w:rsidRDefault="00090E85" w:rsidP="009820CA">
      <w:pPr>
        <w:pStyle w:val="Default"/>
        <w:rPr>
          <w:rFonts w:ascii="Sylfaen" w:hAnsi="Sylfaen"/>
          <w:lang w:val="ka-GE" w:eastAsia="en-GB"/>
        </w:rPr>
      </w:pPr>
    </w:p>
    <w:p w:rsidR="001129C0" w:rsidRPr="0085738D" w:rsidRDefault="001129C0" w:rsidP="009820CA">
      <w:pPr>
        <w:pStyle w:val="Default"/>
        <w:rPr>
          <w:rFonts w:ascii="Sylfaen" w:hAnsi="Sylfaen"/>
          <w:lang w:val="ka-GE" w:eastAsia="en-GB"/>
        </w:rPr>
      </w:pPr>
    </w:p>
    <w:p w:rsidR="001129C0" w:rsidRPr="0085738D" w:rsidRDefault="001129C0" w:rsidP="009820CA">
      <w:pPr>
        <w:pStyle w:val="Default"/>
        <w:rPr>
          <w:rFonts w:ascii="Sylfaen" w:hAnsi="Sylfaen"/>
          <w:lang w:val="ka-GE" w:eastAsia="en-GB"/>
        </w:rPr>
      </w:pPr>
    </w:p>
    <w:p w:rsidR="001129C0" w:rsidRPr="0085738D" w:rsidRDefault="001129C0" w:rsidP="009820CA">
      <w:pPr>
        <w:pStyle w:val="Default"/>
        <w:rPr>
          <w:rFonts w:ascii="Sylfaen" w:hAnsi="Sylfaen"/>
          <w:lang w:val="ka-GE" w:eastAsia="en-GB"/>
        </w:rPr>
      </w:pPr>
    </w:p>
    <w:p w:rsidR="001129C0" w:rsidRPr="0085738D" w:rsidRDefault="001129C0" w:rsidP="009820CA">
      <w:pPr>
        <w:pStyle w:val="Default"/>
        <w:rPr>
          <w:rFonts w:ascii="Sylfaen" w:hAnsi="Sylfaen"/>
          <w:lang w:val="ka-GE" w:eastAsia="en-GB"/>
        </w:rPr>
      </w:pPr>
    </w:p>
    <w:p w:rsidR="001129C0" w:rsidRPr="0085738D" w:rsidRDefault="001129C0" w:rsidP="009820CA">
      <w:pPr>
        <w:pStyle w:val="Default"/>
        <w:rPr>
          <w:rFonts w:ascii="Sylfaen" w:hAnsi="Sylfaen"/>
          <w:lang w:val="ka-GE" w:eastAsia="en-GB"/>
        </w:rPr>
      </w:pPr>
    </w:p>
    <w:p w:rsidR="001129C0" w:rsidRPr="0085738D" w:rsidRDefault="001129C0" w:rsidP="009820CA">
      <w:pPr>
        <w:pStyle w:val="Default"/>
        <w:rPr>
          <w:rFonts w:ascii="Sylfaen" w:hAnsi="Sylfaen"/>
          <w:lang w:val="ka-GE" w:eastAsia="en-GB"/>
        </w:rPr>
      </w:pPr>
    </w:p>
    <w:p w:rsidR="001129C0" w:rsidRPr="0085738D" w:rsidRDefault="001129C0" w:rsidP="009820CA">
      <w:pPr>
        <w:pStyle w:val="Default"/>
        <w:rPr>
          <w:rFonts w:ascii="Sylfaen" w:hAnsi="Sylfaen"/>
          <w:lang w:val="ka-GE" w:eastAsia="en-GB"/>
        </w:rPr>
      </w:pPr>
    </w:p>
    <w:p w:rsidR="001129C0" w:rsidRPr="0085738D" w:rsidRDefault="001129C0" w:rsidP="009820CA">
      <w:pPr>
        <w:pStyle w:val="Default"/>
        <w:rPr>
          <w:rFonts w:ascii="Sylfaen" w:hAnsi="Sylfaen"/>
          <w:lang w:val="ka-GE" w:eastAsia="en-GB"/>
        </w:rPr>
      </w:pPr>
    </w:p>
    <w:p w:rsidR="001129C0" w:rsidRPr="0085738D" w:rsidRDefault="001129C0" w:rsidP="009820CA">
      <w:pPr>
        <w:pStyle w:val="Default"/>
        <w:rPr>
          <w:rFonts w:ascii="Sylfaen" w:hAnsi="Sylfaen"/>
          <w:lang w:val="ka-GE" w:eastAsia="en-GB"/>
        </w:rPr>
      </w:pPr>
    </w:p>
    <w:p w:rsidR="001129C0" w:rsidRPr="0085738D" w:rsidRDefault="001129C0" w:rsidP="009820CA">
      <w:pPr>
        <w:pStyle w:val="Default"/>
        <w:rPr>
          <w:rFonts w:ascii="Sylfaen" w:hAnsi="Sylfaen"/>
          <w:lang w:val="ka-GE" w:eastAsia="en-GB"/>
        </w:rPr>
      </w:pPr>
    </w:p>
    <w:p w:rsidR="001129C0" w:rsidRPr="0085738D" w:rsidRDefault="001129C0" w:rsidP="009820CA">
      <w:pPr>
        <w:pStyle w:val="Default"/>
        <w:rPr>
          <w:rFonts w:ascii="Sylfaen" w:hAnsi="Sylfaen"/>
          <w:lang w:val="ka-GE" w:eastAsia="en-GB"/>
        </w:rPr>
      </w:pPr>
    </w:p>
    <w:p w:rsidR="00090E85" w:rsidRPr="0085738D" w:rsidRDefault="00090E85" w:rsidP="009820CA">
      <w:pPr>
        <w:pStyle w:val="Default"/>
        <w:rPr>
          <w:rFonts w:ascii="Sylfaen" w:hAnsi="Sylfaen"/>
          <w:lang w:val="ka-GE" w:eastAsia="en-GB"/>
        </w:rPr>
      </w:pPr>
    </w:p>
    <w:p w:rsidR="00090E85" w:rsidRPr="0085738D" w:rsidRDefault="00090E85" w:rsidP="009820CA">
      <w:pPr>
        <w:pStyle w:val="Default"/>
        <w:rPr>
          <w:rFonts w:ascii="Sylfaen" w:hAnsi="Sylfaen"/>
          <w:lang w:val="ka-GE" w:eastAsia="en-GB"/>
        </w:rPr>
      </w:pPr>
    </w:p>
    <w:p w:rsidR="00323FFF" w:rsidRPr="0085738D" w:rsidRDefault="00323FFF" w:rsidP="009820CA">
      <w:pPr>
        <w:pStyle w:val="Default"/>
        <w:rPr>
          <w:rFonts w:ascii="Sylfaen" w:hAnsi="Sylfaen"/>
          <w:lang w:val="ka-GE" w:eastAsia="en-GB"/>
        </w:rPr>
      </w:pPr>
    </w:p>
    <w:p w:rsidR="00323FFF" w:rsidRPr="0085738D" w:rsidRDefault="00323FFF" w:rsidP="009820CA">
      <w:pPr>
        <w:pStyle w:val="Default"/>
        <w:rPr>
          <w:rFonts w:ascii="Sylfaen" w:hAnsi="Sylfaen"/>
          <w:lang w:val="ka-GE" w:eastAsia="en-GB"/>
        </w:rPr>
      </w:pPr>
    </w:p>
    <w:p w:rsidR="00323FFF" w:rsidRPr="0085738D" w:rsidRDefault="00323FFF" w:rsidP="009820CA">
      <w:pPr>
        <w:pStyle w:val="Default"/>
        <w:rPr>
          <w:rFonts w:ascii="Sylfaen" w:hAnsi="Sylfaen"/>
          <w:lang w:val="ka-GE" w:eastAsia="en-GB"/>
        </w:rPr>
      </w:pPr>
    </w:p>
    <w:p w:rsidR="00323FFF" w:rsidRPr="0085738D" w:rsidRDefault="00323FFF" w:rsidP="009820CA">
      <w:pPr>
        <w:pStyle w:val="Default"/>
        <w:rPr>
          <w:rFonts w:ascii="Sylfaen" w:hAnsi="Sylfaen"/>
          <w:lang w:val="ka-GE" w:eastAsia="en-GB"/>
        </w:rPr>
      </w:pPr>
    </w:p>
    <w:p w:rsidR="00323FFF" w:rsidRPr="0085738D" w:rsidRDefault="00323FFF" w:rsidP="009820CA">
      <w:pPr>
        <w:pStyle w:val="Default"/>
        <w:rPr>
          <w:rFonts w:ascii="Sylfaen" w:hAnsi="Sylfaen"/>
          <w:lang w:val="ka-GE" w:eastAsia="en-GB"/>
        </w:rPr>
      </w:pPr>
    </w:p>
    <w:p w:rsidR="00090E85" w:rsidRPr="0085738D" w:rsidRDefault="00090E85" w:rsidP="009820CA">
      <w:pPr>
        <w:pStyle w:val="Default"/>
        <w:rPr>
          <w:rFonts w:ascii="Sylfaen" w:hAnsi="Sylfaen"/>
          <w:lang w:val="ka-GE" w:eastAsia="en-GB"/>
        </w:rPr>
      </w:pPr>
    </w:p>
    <w:p w:rsidR="00090E85" w:rsidRPr="0085738D" w:rsidRDefault="00090E85" w:rsidP="009820CA">
      <w:pPr>
        <w:pStyle w:val="Default"/>
        <w:rPr>
          <w:rFonts w:ascii="Sylfaen" w:hAnsi="Sylfaen"/>
          <w:lang w:val="ka-GE" w:eastAsia="en-GB"/>
        </w:rPr>
      </w:pPr>
    </w:p>
    <w:p w:rsidR="00CB4157" w:rsidRPr="0085738D" w:rsidRDefault="00CB4157" w:rsidP="00401132">
      <w:pPr>
        <w:pStyle w:val="Heading1"/>
        <w:jc w:val="both"/>
        <w:rPr>
          <w:rFonts w:ascii="Sylfaen" w:hAnsi="Sylfaen"/>
          <w:lang w:val="ka-GE"/>
        </w:rPr>
      </w:pPr>
      <w:bookmarkStart w:id="85" w:name="_Toc75515885"/>
      <w:r w:rsidRPr="0085738D">
        <w:rPr>
          <w:rFonts w:ascii="Sylfaen" w:hAnsi="Sylfaen"/>
          <w:lang w:val="ka-GE"/>
        </w:rPr>
        <w:lastRenderedPageBreak/>
        <w:t>თანმხლები დაავადებების პრევენცია და მართვა აივ/შიდსით</w:t>
      </w:r>
      <w:r w:rsidR="00090E85" w:rsidRPr="0085738D">
        <w:rPr>
          <w:rFonts w:ascii="Sylfaen" w:hAnsi="Sylfaen"/>
          <w:lang w:val="ka-GE"/>
        </w:rPr>
        <w:t xml:space="preserve"> პაც</w:t>
      </w:r>
      <w:r w:rsidRPr="0085738D">
        <w:rPr>
          <w:rFonts w:ascii="Sylfaen" w:hAnsi="Sylfaen"/>
          <w:lang w:val="ka-GE"/>
        </w:rPr>
        <w:t>ი</w:t>
      </w:r>
      <w:r w:rsidR="00090E85" w:rsidRPr="0085738D">
        <w:rPr>
          <w:rFonts w:ascii="Sylfaen" w:hAnsi="Sylfaen"/>
          <w:lang w:val="ka-GE"/>
        </w:rPr>
        <w:t>ე</w:t>
      </w:r>
      <w:r w:rsidRPr="0085738D">
        <w:rPr>
          <w:rFonts w:ascii="Sylfaen" w:hAnsi="Sylfaen"/>
          <w:lang w:val="ka-GE"/>
        </w:rPr>
        <w:t>ნტებში</w:t>
      </w:r>
      <w:bookmarkEnd w:id="85"/>
    </w:p>
    <w:p w:rsidR="00344B5A" w:rsidRPr="0085738D" w:rsidRDefault="00090E85" w:rsidP="00401132">
      <w:pPr>
        <w:pStyle w:val="Heading2"/>
        <w:jc w:val="both"/>
        <w:rPr>
          <w:rFonts w:ascii="Sylfaen" w:hAnsi="Sylfaen"/>
        </w:rPr>
      </w:pPr>
      <w:bookmarkStart w:id="86" w:name="_Toc75515886"/>
      <w:r w:rsidRPr="0085738D">
        <w:rPr>
          <w:rFonts w:ascii="Sylfaen" w:hAnsi="Sylfaen" w:cs="Sylfaen"/>
          <w:lang w:val="ka-GE"/>
        </w:rPr>
        <w:t>ავთვისებიანი სიმსივნეების</w:t>
      </w:r>
      <w:r w:rsidRPr="0085738D">
        <w:rPr>
          <w:rFonts w:ascii="Sylfaen" w:hAnsi="Sylfaen"/>
        </w:rPr>
        <w:t xml:space="preserve"> </w:t>
      </w:r>
      <w:r w:rsidRPr="0085738D">
        <w:rPr>
          <w:rFonts w:ascii="Sylfaen" w:hAnsi="Sylfaen" w:cs="Sylfaen"/>
        </w:rPr>
        <w:t>სკრინინგი</w:t>
      </w:r>
      <w:bookmarkEnd w:id="86"/>
    </w:p>
    <w:bookmarkEnd w:id="71"/>
    <w:p w:rsidR="00BF5A88" w:rsidRPr="0085738D" w:rsidRDefault="00BF5A88" w:rsidP="00401132">
      <w:pPr>
        <w:jc w:val="both"/>
        <w:rPr>
          <w:rFonts w:ascii="Sylfaen" w:hAnsi="Sylfaen"/>
          <w:b/>
          <w:lang w:val="ka-GE"/>
        </w:rPr>
      </w:pPr>
    </w:p>
    <w:p w:rsidR="00090E85" w:rsidRPr="0085738D" w:rsidRDefault="00090E85" w:rsidP="00090E85">
      <w:pPr>
        <w:pStyle w:val="Caption"/>
        <w:rPr>
          <w:rFonts w:ascii="Sylfaen" w:hAnsi="Sylfaen"/>
          <w:sz w:val="22"/>
          <w:szCs w:val="22"/>
          <w:lang w:val="ka-GE"/>
        </w:rPr>
      </w:pPr>
      <w:bookmarkStart w:id="87" w:name="_Toc75515929"/>
      <w:r w:rsidRPr="0085738D">
        <w:rPr>
          <w:rFonts w:ascii="Sylfaen" w:hAnsi="Sylfaen" w:cs="Sylfaen"/>
          <w:sz w:val="22"/>
          <w:szCs w:val="22"/>
        </w:rPr>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28</w:t>
      </w:r>
      <w:r w:rsidRPr="0085738D">
        <w:rPr>
          <w:rFonts w:ascii="Sylfaen" w:hAnsi="Sylfaen"/>
          <w:sz w:val="22"/>
          <w:szCs w:val="22"/>
        </w:rPr>
        <w:fldChar w:fldCharType="end"/>
      </w:r>
      <w:r w:rsidR="00401132">
        <w:rPr>
          <w:rFonts w:ascii="Sylfaen" w:hAnsi="Sylfaen"/>
          <w:sz w:val="22"/>
          <w:szCs w:val="22"/>
          <w:lang w:val="ka-GE"/>
        </w:rPr>
        <w:t>.</w:t>
      </w:r>
      <w:r w:rsidRPr="0085738D">
        <w:rPr>
          <w:rFonts w:ascii="Sylfaen" w:hAnsi="Sylfaen"/>
          <w:sz w:val="22"/>
          <w:szCs w:val="22"/>
          <w:lang w:val="ka-GE"/>
        </w:rPr>
        <w:t xml:space="preserve"> ავთვისებიანი სიმსივნეების სკრინინგის მეთოდები</w:t>
      </w:r>
      <w:bookmarkEnd w:id="87"/>
    </w:p>
    <w:tbl>
      <w:tblPr>
        <w:tblStyle w:val="ListTable3-Accent1"/>
        <w:tblW w:w="0" w:type="auto"/>
        <w:tblBorders>
          <w:top w:val="single" w:sz="4" w:space="0" w:color="57B7B2"/>
          <w:left w:val="single" w:sz="4" w:space="0" w:color="57B7B2"/>
          <w:bottom w:val="single" w:sz="4" w:space="0" w:color="57B7B2"/>
          <w:right w:val="single" w:sz="4" w:space="0" w:color="57B7B2"/>
          <w:insideH w:val="single" w:sz="4" w:space="0" w:color="57B7B2"/>
        </w:tblBorders>
        <w:tblLook w:val="04A0" w:firstRow="1" w:lastRow="0" w:firstColumn="1" w:lastColumn="0" w:noHBand="0" w:noVBand="1"/>
      </w:tblPr>
      <w:tblGrid>
        <w:gridCol w:w="2549"/>
        <w:gridCol w:w="2399"/>
        <w:gridCol w:w="3187"/>
        <w:gridCol w:w="1494"/>
      </w:tblGrid>
      <w:tr w:rsidR="003C73FC" w:rsidRPr="0085738D" w:rsidTr="003C73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bottom w:val="single" w:sz="4" w:space="0" w:color="5B9BD5" w:themeColor="accent1"/>
            </w:tcBorders>
            <w:shd w:val="clear" w:color="auto" w:fill="57B7B2"/>
          </w:tcPr>
          <w:p w:rsidR="003C73FC" w:rsidRPr="0085738D" w:rsidRDefault="003C73FC" w:rsidP="00090E85">
            <w:pPr>
              <w:rPr>
                <w:rFonts w:ascii="Sylfaen" w:hAnsi="Sylfaen"/>
                <w:lang w:val="ka-GE"/>
              </w:rPr>
            </w:pPr>
            <w:r w:rsidRPr="0085738D">
              <w:rPr>
                <w:rFonts w:ascii="Sylfaen" w:hAnsi="Sylfaen"/>
                <w:lang w:val="ka-GE"/>
              </w:rPr>
              <w:t>დაავდება</w:t>
            </w:r>
          </w:p>
        </w:tc>
        <w:tc>
          <w:tcPr>
            <w:tcW w:w="0" w:type="auto"/>
            <w:tcBorders>
              <w:bottom w:val="single" w:sz="4" w:space="0" w:color="5B9BD5" w:themeColor="accent1"/>
            </w:tcBorders>
            <w:shd w:val="clear" w:color="auto" w:fill="57B7B2"/>
          </w:tcPr>
          <w:p w:rsidR="003C73FC" w:rsidRPr="0085738D" w:rsidRDefault="003C73FC" w:rsidP="00090E85">
            <w:pPr>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85738D">
              <w:rPr>
                <w:rFonts w:ascii="Sylfaen" w:hAnsi="Sylfaen"/>
                <w:lang w:val="ka-GE"/>
              </w:rPr>
              <w:t>პოპულაცია</w:t>
            </w:r>
          </w:p>
        </w:tc>
        <w:tc>
          <w:tcPr>
            <w:tcW w:w="0" w:type="auto"/>
            <w:tcBorders>
              <w:bottom w:val="single" w:sz="4" w:space="0" w:color="5B9BD5" w:themeColor="accent1"/>
            </w:tcBorders>
            <w:shd w:val="clear" w:color="auto" w:fill="57B7B2"/>
          </w:tcPr>
          <w:p w:rsidR="003C73FC" w:rsidRPr="0085738D" w:rsidRDefault="003C73FC" w:rsidP="00090E85">
            <w:pPr>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85738D">
              <w:rPr>
                <w:rFonts w:ascii="Sylfaen" w:hAnsi="Sylfaen"/>
                <w:lang w:val="ka-GE"/>
              </w:rPr>
              <w:t>პროცედურა</w:t>
            </w:r>
          </w:p>
        </w:tc>
        <w:tc>
          <w:tcPr>
            <w:tcW w:w="0" w:type="auto"/>
            <w:tcBorders>
              <w:bottom w:val="single" w:sz="4" w:space="0" w:color="5B9BD5" w:themeColor="accent1"/>
            </w:tcBorders>
            <w:shd w:val="clear" w:color="auto" w:fill="57B7B2"/>
          </w:tcPr>
          <w:p w:rsidR="003C73FC" w:rsidRPr="0085738D" w:rsidRDefault="003C73FC" w:rsidP="00090E85">
            <w:pPr>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85738D">
              <w:rPr>
                <w:rFonts w:ascii="Sylfaen" w:hAnsi="Sylfaen"/>
                <w:lang w:val="ka-GE"/>
              </w:rPr>
              <w:t>სკრინინგის ინტერვალი</w:t>
            </w:r>
          </w:p>
        </w:tc>
      </w:tr>
      <w:tr w:rsidR="003C73FC" w:rsidRPr="0085738D" w:rsidTr="003C7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57B7B2"/>
            </w:tcBorders>
          </w:tcPr>
          <w:p w:rsidR="003C73FC" w:rsidRPr="0085738D" w:rsidRDefault="003C73FC" w:rsidP="003C73FC">
            <w:pPr>
              <w:rPr>
                <w:rFonts w:ascii="Sylfaen" w:hAnsi="Sylfaen"/>
                <w:b w:val="0"/>
                <w:lang w:val="ka-GE"/>
              </w:rPr>
            </w:pPr>
            <w:r w:rsidRPr="0085738D">
              <w:rPr>
                <w:rFonts w:ascii="Sylfaen" w:hAnsi="Sylfaen"/>
                <w:b w:val="0"/>
                <w:lang w:val="ka-GE"/>
              </w:rPr>
              <w:t>ძუძუს კიბო</w:t>
            </w:r>
          </w:p>
        </w:tc>
        <w:tc>
          <w:tcPr>
            <w:tcW w:w="0" w:type="auto"/>
            <w:tcBorders>
              <w:bottom w:val="single" w:sz="4" w:space="0" w:color="57B7B2"/>
            </w:tcBorders>
          </w:tcPr>
          <w:p w:rsidR="003C73FC" w:rsidRPr="0085738D" w:rsidRDefault="003C73FC" w:rsidP="003C73FC">
            <w:pP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85738D">
              <w:rPr>
                <w:rFonts w:ascii="Sylfaen" w:hAnsi="Sylfaen"/>
                <w:lang w:val="ka-GE"/>
              </w:rPr>
              <w:t>50-70 წლის ქალები</w:t>
            </w:r>
          </w:p>
        </w:tc>
        <w:tc>
          <w:tcPr>
            <w:tcW w:w="0" w:type="auto"/>
            <w:tcBorders>
              <w:bottom w:val="single" w:sz="4" w:space="0" w:color="57B7B2"/>
            </w:tcBorders>
          </w:tcPr>
          <w:p w:rsidR="003C73FC" w:rsidRPr="0085738D" w:rsidRDefault="003C73FC" w:rsidP="003C73FC">
            <w:pPr>
              <w:tabs>
                <w:tab w:val="left" w:pos="8280"/>
              </w:tabs>
              <w:spacing w:after="0"/>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85738D">
              <w:rPr>
                <w:rFonts w:ascii="Sylfaen" w:hAnsi="Sylfaen"/>
                <w:lang w:val="ka-GE"/>
              </w:rPr>
              <w:t>მამოგრაფია</w:t>
            </w:r>
          </w:p>
        </w:tc>
        <w:tc>
          <w:tcPr>
            <w:tcW w:w="0" w:type="auto"/>
            <w:tcBorders>
              <w:bottom w:val="single" w:sz="4" w:space="0" w:color="57B7B2"/>
            </w:tcBorders>
            <w:vAlign w:val="center"/>
          </w:tcPr>
          <w:p w:rsidR="003C73FC" w:rsidRPr="0085738D" w:rsidRDefault="003C73FC" w:rsidP="003C73FC">
            <w:pPr>
              <w:tabs>
                <w:tab w:val="left" w:pos="8280"/>
              </w:tabs>
              <w:spacing w:after="0"/>
              <w:jc w:val="cente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85738D">
              <w:rPr>
                <w:rFonts w:ascii="Sylfaen" w:hAnsi="Sylfaen"/>
                <w:lang w:val="ka-GE"/>
              </w:rPr>
              <w:t>1-3 წელი</w:t>
            </w:r>
          </w:p>
        </w:tc>
      </w:tr>
      <w:tr w:rsidR="003C73FC" w:rsidRPr="0085738D" w:rsidTr="003C73FC">
        <w:tc>
          <w:tcPr>
            <w:cnfStyle w:val="001000000000" w:firstRow="0" w:lastRow="0" w:firstColumn="1" w:lastColumn="0" w:oddVBand="0" w:evenVBand="0" w:oddHBand="0" w:evenHBand="0" w:firstRowFirstColumn="0" w:firstRowLastColumn="0" w:lastRowFirstColumn="0" w:lastRowLastColumn="0"/>
            <w:tcW w:w="0" w:type="auto"/>
          </w:tcPr>
          <w:p w:rsidR="003C73FC" w:rsidRPr="0085738D" w:rsidRDefault="003C73FC" w:rsidP="003C73FC">
            <w:pPr>
              <w:rPr>
                <w:rFonts w:ascii="Sylfaen" w:hAnsi="Sylfaen"/>
                <w:b w:val="0"/>
                <w:lang w:val="ka-GE"/>
              </w:rPr>
            </w:pPr>
            <w:r w:rsidRPr="0085738D">
              <w:rPr>
                <w:rFonts w:ascii="Sylfaen" w:hAnsi="Sylfaen"/>
                <w:b w:val="0"/>
                <w:lang w:val="ka-GE"/>
              </w:rPr>
              <w:t>საშვილოსნოს ყელის კიბო</w:t>
            </w:r>
          </w:p>
        </w:tc>
        <w:tc>
          <w:tcPr>
            <w:tcW w:w="0" w:type="auto"/>
          </w:tcPr>
          <w:p w:rsidR="003C73FC" w:rsidRPr="0085738D" w:rsidRDefault="003C73FC" w:rsidP="003C73FC">
            <w:pPr>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85738D">
              <w:rPr>
                <w:rFonts w:ascii="Sylfaen" w:hAnsi="Sylfaen"/>
                <w:lang w:val="ka-GE"/>
              </w:rPr>
              <w:t>&gt;21 წლის ქალები</w:t>
            </w:r>
          </w:p>
        </w:tc>
        <w:tc>
          <w:tcPr>
            <w:tcW w:w="0" w:type="auto"/>
          </w:tcPr>
          <w:p w:rsidR="003C73FC" w:rsidRPr="0085738D" w:rsidRDefault="003C73FC" w:rsidP="003C73FC">
            <w:pPr>
              <w:tabs>
                <w:tab w:val="left" w:pos="8280"/>
              </w:tabs>
              <w:spacing w:after="0"/>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85738D">
              <w:rPr>
                <w:rFonts w:ascii="Sylfaen" w:hAnsi="Sylfaen"/>
                <w:lang w:val="ka-GE"/>
              </w:rPr>
              <w:t>პაპ-ტესტი ციტოლოგია</w:t>
            </w:r>
          </w:p>
        </w:tc>
        <w:tc>
          <w:tcPr>
            <w:tcW w:w="0" w:type="auto"/>
            <w:vAlign w:val="center"/>
          </w:tcPr>
          <w:p w:rsidR="003C73FC" w:rsidRPr="0085738D" w:rsidRDefault="003C73FC" w:rsidP="003C73FC">
            <w:pPr>
              <w:tabs>
                <w:tab w:val="left" w:pos="8280"/>
              </w:tabs>
              <w:spacing w:after="0"/>
              <w:jc w:val="center"/>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85738D">
              <w:rPr>
                <w:rFonts w:ascii="Sylfaen" w:hAnsi="Sylfaen"/>
                <w:lang w:val="de-DE"/>
              </w:rPr>
              <w:t xml:space="preserve">1-3 </w:t>
            </w:r>
            <w:r w:rsidRPr="0085738D">
              <w:rPr>
                <w:rFonts w:ascii="Sylfaen" w:hAnsi="Sylfaen"/>
                <w:lang w:val="ka-GE"/>
              </w:rPr>
              <w:t>წელი</w:t>
            </w:r>
          </w:p>
        </w:tc>
      </w:tr>
      <w:tr w:rsidR="003C73FC" w:rsidRPr="0085738D" w:rsidTr="003C7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7B7B2"/>
              <w:bottom w:val="single" w:sz="4" w:space="0" w:color="57B7B2"/>
            </w:tcBorders>
          </w:tcPr>
          <w:p w:rsidR="003C73FC" w:rsidRPr="0085738D" w:rsidRDefault="003C73FC" w:rsidP="003C73FC">
            <w:pPr>
              <w:rPr>
                <w:rFonts w:ascii="Sylfaen" w:hAnsi="Sylfaen"/>
                <w:b w:val="0"/>
                <w:lang w:val="ka-GE"/>
              </w:rPr>
            </w:pPr>
            <w:r w:rsidRPr="0085738D">
              <w:rPr>
                <w:rFonts w:ascii="Sylfaen" w:hAnsi="Sylfaen"/>
                <w:b w:val="0"/>
                <w:lang w:val="ka-GE"/>
              </w:rPr>
              <w:t>ანალური კიბო</w:t>
            </w:r>
          </w:p>
        </w:tc>
        <w:tc>
          <w:tcPr>
            <w:tcW w:w="0" w:type="auto"/>
            <w:tcBorders>
              <w:top w:val="single" w:sz="4" w:space="0" w:color="57B7B2"/>
              <w:bottom w:val="single" w:sz="4" w:space="0" w:color="57B7B2"/>
            </w:tcBorders>
          </w:tcPr>
          <w:p w:rsidR="003C73FC" w:rsidRPr="0085738D" w:rsidRDefault="003C73FC" w:rsidP="003C73FC">
            <w:pP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85738D">
              <w:rPr>
                <w:rFonts w:ascii="Sylfaen" w:hAnsi="Sylfaen"/>
                <w:lang w:val="ka-GE"/>
              </w:rPr>
              <w:t xml:space="preserve">მსმ და </w:t>
            </w:r>
            <w:r w:rsidRPr="0085738D">
              <w:rPr>
                <w:rFonts w:ascii="Sylfaen" w:hAnsi="Sylfaen"/>
              </w:rPr>
              <w:t>HPV</w:t>
            </w:r>
            <w:r w:rsidRPr="0085738D">
              <w:rPr>
                <w:rFonts w:ascii="Sylfaen" w:hAnsi="Sylfaen"/>
                <w:lang w:val="ka-GE"/>
              </w:rPr>
              <w:t xml:space="preserve"> ასოცირებული დისპლაზია</w:t>
            </w:r>
          </w:p>
        </w:tc>
        <w:tc>
          <w:tcPr>
            <w:tcW w:w="0" w:type="auto"/>
            <w:tcBorders>
              <w:top w:val="single" w:sz="4" w:space="0" w:color="57B7B2"/>
              <w:bottom w:val="single" w:sz="4" w:space="0" w:color="57B7B2"/>
            </w:tcBorders>
          </w:tcPr>
          <w:p w:rsidR="003C73FC" w:rsidRPr="0085738D" w:rsidRDefault="003C73FC" w:rsidP="003C73FC">
            <w:pPr>
              <w:tabs>
                <w:tab w:val="left" w:pos="8280"/>
              </w:tabs>
              <w:spacing w:after="0"/>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85738D">
              <w:rPr>
                <w:rFonts w:ascii="Sylfaen" w:hAnsi="Sylfaen"/>
                <w:lang w:val="ka-GE"/>
              </w:rPr>
              <w:t>არაინსტრუმენტული რექტალური გამოკვლევა</w:t>
            </w:r>
            <w:r w:rsidRPr="0085738D">
              <w:rPr>
                <w:rFonts w:ascii="Sylfaen" w:hAnsi="Sylfaen"/>
                <w:u w:val="single"/>
                <w:lang w:val="de-DE"/>
              </w:rPr>
              <w:t>+</w:t>
            </w:r>
            <w:r w:rsidRPr="0085738D">
              <w:rPr>
                <w:rFonts w:ascii="Sylfaen" w:hAnsi="Sylfaen"/>
                <w:lang w:val="ka-GE"/>
              </w:rPr>
              <w:t>ციტოლოგია</w:t>
            </w:r>
          </w:p>
        </w:tc>
        <w:tc>
          <w:tcPr>
            <w:tcW w:w="0" w:type="auto"/>
            <w:tcBorders>
              <w:top w:val="single" w:sz="4" w:space="0" w:color="57B7B2"/>
              <w:bottom w:val="single" w:sz="4" w:space="0" w:color="57B7B2"/>
            </w:tcBorders>
            <w:vAlign w:val="center"/>
          </w:tcPr>
          <w:p w:rsidR="003C73FC" w:rsidRPr="0085738D" w:rsidRDefault="003C73FC" w:rsidP="003C73FC">
            <w:pPr>
              <w:tabs>
                <w:tab w:val="left" w:pos="8280"/>
              </w:tabs>
              <w:spacing w:after="0"/>
              <w:jc w:val="cente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85738D">
              <w:rPr>
                <w:rFonts w:ascii="Sylfaen" w:hAnsi="Sylfaen"/>
                <w:lang w:val="de-DE"/>
              </w:rPr>
              <w:t xml:space="preserve">1-3 </w:t>
            </w:r>
            <w:r w:rsidRPr="0085738D">
              <w:rPr>
                <w:rFonts w:ascii="Sylfaen" w:hAnsi="Sylfaen"/>
                <w:lang w:val="ka-GE"/>
              </w:rPr>
              <w:t>წელი</w:t>
            </w:r>
          </w:p>
        </w:tc>
      </w:tr>
      <w:tr w:rsidR="003C73FC" w:rsidRPr="0085738D" w:rsidTr="003C73FC">
        <w:tc>
          <w:tcPr>
            <w:cnfStyle w:val="001000000000" w:firstRow="0" w:lastRow="0" w:firstColumn="1" w:lastColumn="0" w:oddVBand="0" w:evenVBand="0" w:oddHBand="0" w:evenHBand="0" w:firstRowFirstColumn="0" w:firstRowLastColumn="0" w:lastRowFirstColumn="0" w:lastRowLastColumn="0"/>
            <w:tcW w:w="0" w:type="auto"/>
          </w:tcPr>
          <w:p w:rsidR="003C73FC" w:rsidRPr="0085738D" w:rsidRDefault="003C73FC" w:rsidP="003C73FC">
            <w:pPr>
              <w:rPr>
                <w:rFonts w:ascii="Sylfaen" w:hAnsi="Sylfaen"/>
                <w:b w:val="0"/>
                <w:lang w:val="ka-GE"/>
              </w:rPr>
            </w:pPr>
            <w:r w:rsidRPr="0085738D">
              <w:rPr>
                <w:rFonts w:ascii="Sylfaen" w:hAnsi="Sylfaen"/>
                <w:b w:val="0"/>
                <w:lang w:val="ka-GE"/>
              </w:rPr>
              <w:t>კოლორექტული კიბო</w:t>
            </w:r>
          </w:p>
        </w:tc>
        <w:tc>
          <w:tcPr>
            <w:tcW w:w="0" w:type="auto"/>
          </w:tcPr>
          <w:p w:rsidR="003C73FC" w:rsidRPr="0085738D" w:rsidRDefault="003C73FC" w:rsidP="003C73FC">
            <w:pPr>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85738D">
              <w:rPr>
                <w:rFonts w:ascii="Sylfaen" w:hAnsi="Sylfaen"/>
                <w:lang w:val="fr-FR"/>
              </w:rPr>
              <w:t xml:space="preserve">50-80 </w:t>
            </w:r>
            <w:r w:rsidRPr="0085738D">
              <w:rPr>
                <w:rFonts w:ascii="Sylfaen" w:hAnsi="Sylfaen"/>
                <w:lang w:val="ka-GE"/>
              </w:rPr>
              <w:t>წლის პირები, რომელთა სიცოცხლის ხანგრძლივობა &gt;10 წელზე</w:t>
            </w:r>
          </w:p>
        </w:tc>
        <w:tc>
          <w:tcPr>
            <w:tcW w:w="0" w:type="auto"/>
          </w:tcPr>
          <w:p w:rsidR="003C73FC" w:rsidRPr="0085738D" w:rsidRDefault="003C73FC" w:rsidP="003C73FC">
            <w:pPr>
              <w:tabs>
                <w:tab w:val="left" w:pos="8280"/>
              </w:tabs>
              <w:spacing w:after="0"/>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85738D">
              <w:rPr>
                <w:rFonts w:ascii="Sylfaen" w:hAnsi="Sylfaen"/>
                <w:lang w:val="ka-GE"/>
              </w:rPr>
              <w:t xml:space="preserve">განავლის გამოკვლევა ფარულ სისხლდენაზე ყოველწლიურად. </w:t>
            </w:r>
          </w:p>
          <w:p w:rsidR="003C73FC" w:rsidRPr="0085738D" w:rsidRDefault="003C73FC" w:rsidP="003C73FC">
            <w:pPr>
              <w:tabs>
                <w:tab w:val="left" w:pos="8280"/>
              </w:tabs>
              <w:spacing w:after="0"/>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85738D">
              <w:rPr>
                <w:rFonts w:ascii="Sylfaen" w:hAnsi="Sylfaen"/>
                <w:lang w:val="ka-GE"/>
              </w:rPr>
              <w:t>სიგმოსკოპია 5 წელიწადში ერთხელ ან კოლონოსკოპია 10 წელიწადში ერთხელ</w:t>
            </w:r>
          </w:p>
        </w:tc>
        <w:tc>
          <w:tcPr>
            <w:tcW w:w="0" w:type="auto"/>
            <w:vAlign w:val="center"/>
          </w:tcPr>
          <w:p w:rsidR="003C73FC" w:rsidRPr="0085738D" w:rsidRDefault="003C73FC" w:rsidP="003C73FC">
            <w:pPr>
              <w:tabs>
                <w:tab w:val="left" w:pos="8280"/>
              </w:tabs>
              <w:spacing w:after="0"/>
              <w:jc w:val="center"/>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85738D">
              <w:rPr>
                <w:rFonts w:ascii="Sylfaen" w:hAnsi="Sylfaen"/>
                <w:lang w:val="de-DE"/>
              </w:rPr>
              <w:t xml:space="preserve">1-3 </w:t>
            </w:r>
            <w:r w:rsidRPr="0085738D">
              <w:rPr>
                <w:rFonts w:ascii="Sylfaen" w:hAnsi="Sylfaen"/>
                <w:lang w:val="ka-GE"/>
              </w:rPr>
              <w:t>წელი</w:t>
            </w:r>
          </w:p>
        </w:tc>
      </w:tr>
      <w:tr w:rsidR="003C73FC" w:rsidRPr="0085738D" w:rsidTr="003C7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7B7B2"/>
              <w:bottom w:val="single" w:sz="4" w:space="0" w:color="57B7B2"/>
            </w:tcBorders>
          </w:tcPr>
          <w:p w:rsidR="003C73FC" w:rsidRPr="0085738D" w:rsidRDefault="003C73FC" w:rsidP="003C73FC">
            <w:pPr>
              <w:rPr>
                <w:rFonts w:ascii="Sylfaen" w:hAnsi="Sylfaen"/>
                <w:b w:val="0"/>
                <w:lang w:val="ka-GE"/>
              </w:rPr>
            </w:pPr>
            <w:r w:rsidRPr="0085738D">
              <w:rPr>
                <w:rFonts w:ascii="Sylfaen" w:hAnsi="Sylfaen"/>
                <w:b w:val="0"/>
                <w:lang w:val="ka-GE"/>
              </w:rPr>
              <w:t>პროსტატის კიბო</w:t>
            </w:r>
          </w:p>
        </w:tc>
        <w:tc>
          <w:tcPr>
            <w:tcW w:w="0" w:type="auto"/>
            <w:tcBorders>
              <w:top w:val="single" w:sz="4" w:space="0" w:color="57B7B2"/>
              <w:bottom w:val="single" w:sz="4" w:space="0" w:color="57B7B2"/>
            </w:tcBorders>
          </w:tcPr>
          <w:p w:rsidR="003C73FC" w:rsidRPr="0085738D" w:rsidRDefault="003C73FC" w:rsidP="003C73FC">
            <w:pP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85738D">
              <w:rPr>
                <w:rFonts w:ascii="Sylfaen" w:hAnsi="Sylfaen"/>
                <w:lang w:val="fr-FR"/>
              </w:rPr>
              <w:t xml:space="preserve">50 </w:t>
            </w:r>
            <w:r w:rsidRPr="0085738D">
              <w:rPr>
                <w:rFonts w:ascii="Sylfaen" w:hAnsi="Sylfaen"/>
                <w:lang w:val="ka-GE"/>
              </w:rPr>
              <w:t>წელს გადაცილებული მამაკაცები</w:t>
            </w:r>
            <w:r w:rsidRPr="0085738D">
              <w:rPr>
                <w:rFonts w:ascii="Sylfaen" w:hAnsi="Sylfaen"/>
                <w:lang w:val="fr-FR"/>
              </w:rPr>
              <w:t xml:space="preserve">, </w:t>
            </w:r>
            <w:r w:rsidRPr="0085738D">
              <w:rPr>
                <w:rFonts w:ascii="Sylfaen" w:hAnsi="Sylfaen"/>
                <w:lang w:val="ka-GE"/>
              </w:rPr>
              <w:t>რომელთა სიცოცხლის ხანგრძლივობა &gt;10 წელზე</w:t>
            </w:r>
          </w:p>
        </w:tc>
        <w:tc>
          <w:tcPr>
            <w:tcW w:w="0" w:type="auto"/>
            <w:tcBorders>
              <w:top w:val="single" w:sz="4" w:space="0" w:color="57B7B2"/>
              <w:bottom w:val="single" w:sz="4" w:space="0" w:color="57B7B2"/>
            </w:tcBorders>
          </w:tcPr>
          <w:p w:rsidR="003C73FC" w:rsidRPr="0085738D" w:rsidRDefault="003C73FC" w:rsidP="003C73FC">
            <w:pPr>
              <w:tabs>
                <w:tab w:val="left" w:pos="8280"/>
              </w:tabs>
              <w:spacing w:after="0"/>
              <w:cnfStyle w:val="000000100000" w:firstRow="0" w:lastRow="0" w:firstColumn="0" w:lastColumn="0" w:oddVBand="0" w:evenVBand="0" w:oddHBand="1" w:evenHBand="0" w:firstRowFirstColumn="0" w:firstRowLastColumn="0" w:lastRowFirstColumn="0" w:lastRowLastColumn="0"/>
              <w:rPr>
                <w:rFonts w:ascii="Sylfaen" w:hAnsi="Sylfaen"/>
                <w:lang w:val="fr-FR"/>
              </w:rPr>
            </w:pPr>
            <w:r w:rsidRPr="0085738D">
              <w:rPr>
                <w:rFonts w:ascii="Sylfaen" w:hAnsi="Sylfaen"/>
                <w:lang w:val="fr-FR"/>
              </w:rPr>
              <w:t xml:space="preserve"> PSA</w:t>
            </w:r>
          </w:p>
        </w:tc>
        <w:tc>
          <w:tcPr>
            <w:tcW w:w="0" w:type="auto"/>
            <w:tcBorders>
              <w:top w:val="single" w:sz="4" w:space="0" w:color="57B7B2"/>
              <w:bottom w:val="single" w:sz="4" w:space="0" w:color="57B7B2"/>
            </w:tcBorders>
            <w:vAlign w:val="center"/>
          </w:tcPr>
          <w:p w:rsidR="003C73FC" w:rsidRPr="0085738D" w:rsidRDefault="003C73FC" w:rsidP="003C73FC">
            <w:pPr>
              <w:tabs>
                <w:tab w:val="left" w:pos="8280"/>
              </w:tabs>
              <w:spacing w:after="0"/>
              <w:jc w:val="cente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85738D">
              <w:rPr>
                <w:rFonts w:ascii="Sylfaen" w:hAnsi="Sylfaen"/>
                <w:lang w:val="de-DE"/>
              </w:rPr>
              <w:t xml:space="preserve">2-4 </w:t>
            </w:r>
            <w:r w:rsidRPr="0085738D">
              <w:rPr>
                <w:rFonts w:ascii="Sylfaen" w:hAnsi="Sylfaen"/>
                <w:lang w:val="ka-GE"/>
              </w:rPr>
              <w:t>წელი</w:t>
            </w:r>
          </w:p>
        </w:tc>
      </w:tr>
      <w:tr w:rsidR="003C73FC" w:rsidRPr="0085738D" w:rsidTr="003C73FC">
        <w:tc>
          <w:tcPr>
            <w:cnfStyle w:val="001000000000" w:firstRow="0" w:lastRow="0" w:firstColumn="1" w:lastColumn="0" w:oddVBand="0" w:evenVBand="0" w:oddHBand="0" w:evenHBand="0" w:firstRowFirstColumn="0" w:firstRowLastColumn="0" w:lastRowFirstColumn="0" w:lastRowLastColumn="0"/>
            <w:tcW w:w="0" w:type="auto"/>
          </w:tcPr>
          <w:p w:rsidR="003C73FC" w:rsidRPr="0085738D" w:rsidRDefault="003C73FC" w:rsidP="003C73FC">
            <w:pPr>
              <w:rPr>
                <w:rFonts w:ascii="Sylfaen" w:hAnsi="Sylfaen"/>
                <w:b w:val="0"/>
                <w:lang w:val="ka-GE"/>
              </w:rPr>
            </w:pPr>
            <w:r w:rsidRPr="0085738D">
              <w:rPr>
                <w:rFonts w:ascii="Sylfaen" w:hAnsi="Sylfaen"/>
                <w:b w:val="0"/>
                <w:lang w:val="ka-GE"/>
              </w:rPr>
              <w:t>ჰეპატოცელულალური კიბო</w:t>
            </w:r>
          </w:p>
        </w:tc>
        <w:tc>
          <w:tcPr>
            <w:tcW w:w="0" w:type="auto"/>
          </w:tcPr>
          <w:p w:rsidR="003C73FC" w:rsidRPr="0085738D" w:rsidRDefault="003C73FC" w:rsidP="003C73FC">
            <w:pPr>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85738D">
              <w:rPr>
                <w:rFonts w:ascii="Sylfaen" w:hAnsi="Sylfaen"/>
              </w:rPr>
              <w:t>HCV</w:t>
            </w:r>
            <w:r w:rsidRPr="0085738D">
              <w:rPr>
                <w:rFonts w:ascii="Sylfaen" w:hAnsi="Sylfaen"/>
                <w:lang w:val="ka-GE"/>
              </w:rPr>
              <w:t xml:space="preserve"> ან </w:t>
            </w:r>
            <w:r w:rsidRPr="0085738D">
              <w:rPr>
                <w:rFonts w:ascii="Sylfaen" w:hAnsi="Sylfaen"/>
              </w:rPr>
              <w:t xml:space="preserve">HBV </w:t>
            </w:r>
            <w:r w:rsidRPr="0085738D">
              <w:rPr>
                <w:rFonts w:ascii="Sylfaen" w:hAnsi="Sylfaen"/>
                <w:lang w:val="ka-GE"/>
              </w:rPr>
              <w:t>კო-ინფიცირებული პირები ციროზით</w:t>
            </w:r>
          </w:p>
        </w:tc>
        <w:tc>
          <w:tcPr>
            <w:tcW w:w="0" w:type="auto"/>
          </w:tcPr>
          <w:p w:rsidR="003C73FC" w:rsidRPr="0085738D" w:rsidRDefault="003C73FC" w:rsidP="003C73FC">
            <w:pPr>
              <w:tabs>
                <w:tab w:val="left" w:pos="8280"/>
              </w:tabs>
              <w:spacing w:after="0"/>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85738D">
              <w:rPr>
                <w:rFonts w:ascii="Sylfaen" w:hAnsi="Sylfaen"/>
                <w:lang w:val="ka-GE"/>
              </w:rPr>
              <w:t>ულტრაბგერა + ალფა-ფეტოპროტეინი</w:t>
            </w:r>
          </w:p>
        </w:tc>
        <w:tc>
          <w:tcPr>
            <w:tcW w:w="0" w:type="auto"/>
            <w:vAlign w:val="center"/>
          </w:tcPr>
          <w:p w:rsidR="003C73FC" w:rsidRPr="0085738D" w:rsidRDefault="003C73FC" w:rsidP="003C73FC">
            <w:pPr>
              <w:tabs>
                <w:tab w:val="left" w:pos="8280"/>
              </w:tabs>
              <w:spacing w:after="0"/>
              <w:jc w:val="center"/>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85738D">
              <w:rPr>
                <w:rFonts w:ascii="Sylfaen" w:hAnsi="Sylfaen"/>
                <w:lang w:val="ka-GE"/>
              </w:rPr>
              <w:t>6 თვეში ერთხელ</w:t>
            </w:r>
          </w:p>
        </w:tc>
      </w:tr>
    </w:tbl>
    <w:p w:rsidR="00090E85" w:rsidRPr="0085738D" w:rsidRDefault="003C73FC" w:rsidP="006C4E7F">
      <w:pPr>
        <w:jc w:val="both"/>
        <w:rPr>
          <w:rFonts w:ascii="Sylfaen" w:hAnsi="Sylfaen"/>
          <w:sz w:val="20"/>
          <w:szCs w:val="20"/>
          <w:lang w:val="ka-GE"/>
        </w:rPr>
      </w:pPr>
      <w:r w:rsidRPr="0085738D">
        <w:rPr>
          <w:rFonts w:ascii="Sylfaen" w:hAnsi="Sylfaen"/>
          <w:sz w:val="20"/>
          <w:szCs w:val="20"/>
          <w:lang w:val="ka-GE"/>
        </w:rPr>
        <w:t xml:space="preserve">*სკრინინგთან დაკავშირებული რეკომენდაციები დაფუძნებულია ზოგადი მოსახლეობისათვის განკუთვნილ რეკომენდაციებზე. აღნიშნული სკრინინგული მეთოდები სასურველია განხორციელდეს ზოგადი მოსახლეობის ეროვნული სკრინინგის პროგრეამების ფარგლებში. </w:t>
      </w:r>
    </w:p>
    <w:p w:rsidR="00B94A5E" w:rsidRPr="0085738D" w:rsidRDefault="00B94A5E" w:rsidP="00090E85">
      <w:pPr>
        <w:rPr>
          <w:rFonts w:ascii="Sylfaen" w:hAnsi="Sylfaen"/>
          <w:sz w:val="20"/>
          <w:szCs w:val="20"/>
          <w:lang w:val="ka-GE"/>
        </w:rPr>
      </w:pPr>
    </w:p>
    <w:p w:rsidR="003C73FC" w:rsidRPr="0085738D" w:rsidRDefault="003C73FC" w:rsidP="006C4E7F">
      <w:pPr>
        <w:pStyle w:val="Heading2"/>
        <w:jc w:val="both"/>
        <w:rPr>
          <w:rFonts w:ascii="Sylfaen" w:hAnsi="Sylfaen" w:cs="Sylfaen"/>
        </w:rPr>
      </w:pPr>
      <w:bookmarkStart w:id="88" w:name="_Toc75515887"/>
      <w:r w:rsidRPr="0085738D">
        <w:rPr>
          <w:rFonts w:ascii="Sylfaen" w:hAnsi="Sylfaen" w:cs="Sylfaen"/>
        </w:rPr>
        <w:lastRenderedPageBreak/>
        <w:t>ცხოვრების</w:t>
      </w:r>
      <w:r w:rsidRPr="0085738D">
        <w:rPr>
          <w:rFonts w:ascii="Sylfaen" w:hAnsi="Sylfaen"/>
        </w:rPr>
        <w:t xml:space="preserve"> </w:t>
      </w:r>
      <w:r w:rsidRPr="0085738D">
        <w:rPr>
          <w:rFonts w:ascii="Sylfaen" w:hAnsi="Sylfaen" w:cs="Sylfaen"/>
        </w:rPr>
        <w:t>სტილი</w:t>
      </w:r>
      <w:bookmarkEnd w:id="88"/>
    </w:p>
    <w:p w:rsidR="00471D08" w:rsidRPr="0085738D" w:rsidRDefault="00471D08" w:rsidP="006C4E7F">
      <w:pPr>
        <w:spacing w:after="0" w:line="240" w:lineRule="auto"/>
        <w:jc w:val="both"/>
        <w:rPr>
          <w:rFonts w:ascii="Sylfaen" w:hAnsi="Sylfaen"/>
          <w:lang w:val="x-none" w:eastAsia="x-none"/>
        </w:rPr>
      </w:pPr>
    </w:p>
    <w:p w:rsidR="003C73FC" w:rsidRPr="0085738D" w:rsidRDefault="003C73FC" w:rsidP="006C4E7F">
      <w:pPr>
        <w:pStyle w:val="Caption"/>
        <w:jc w:val="both"/>
        <w:rPr>
          <w:rFonts w:ascii="Sylfaen" w:hAnsi="Sylfaen"/>
          <w:b w:val="0"/>
          <w:sz w:val="22"/>
          <w:szCs w:val="22"/>
          <w:lang w:val="ka-GE"/>
        </w:rPr>
      </w:pPr>
      <w:bookmarkStart w:id="89" w:name="_Toc75515930"/>
      <w:r w:rsidRPr="0085738D">
        <w:rPr>
          <w:rFonts w:ascii="Sylfaen" w:hAnsi="Sylfaen" w:cs="Sylfaen"/>
          <w:sz w:val="22"/>
          <w:szCs w:val="22"/>
        </w:rPr>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29</w:t>
      </w:r>
      <w:r w:rsidRPr="0085738D">
        <w:rPr>
          <w:rFonts w:ascii="Sylfaen" w:hAnsi="Sylfaen"/>
          <w:sz w:val="22"/>
          <w:szCs w:val="22"/>
        </w:rPr>
        <w:fldChar w:fldCharType="end"/>
      </w:r>
      <w:r w:rsidRPr="0085738D">
        <w:rPr>
          <w:rFonts w:ascii="Sylfaen" w:hAnsi="Sylfaen"/>
          <w:sz w:val="22"/>
          <w:szCs w:val="22"/>
          <w:lang w:val="ka-GE"/>
        </w:rPr>
        <w:t>. ცხოვრების სტილთან დაკავშირებული ჩარევები</w:t>
      </w:r>
      <w:bookmarkEnd w:id="89"/>
    </w:p>
    <w:tbl>
      <w:tblPr>
        <w:tblStyle w:val="TableGrid"/>
        <w:tblW w:w="9742" w:type="dxa"/>
        <w:tblBorders>
          <w:top w:val="single" w:sz="4" w:space="0" w:color="57B7B2"/>
          <w:left w:val="single" w:sz="4" w:space="0" w:color="57B7B2"/>
          <w:bottom w:val="single" w:sz="4" w:space="0" w:color="57B7B2"/>
          <w:right w:val="single" w:sz="4" w:space="0" w:color="57B7B2"/>
          <w:insideH w:val="single" w:sz="4" w:space="0" w:color="57B7B2"/>
          <w:insideV w:val="none" w:sz="0" w:space="0" w:color="auto"/>
        </w:tblBorders>
        <w:tblLook w:val="04A0" w:firstRow="1" w:lastRow="0" w:firstColumn="1" w:lastColumn="0" w:noHBand="0" w:noVBand="1"/>
      </w:tblPr>
      <w:tblGrid>
        <w:gridCol w:w="2434"/>
        <w:gridCol w:w="7308"/>
      </w:tblGrid>
      <w:tr w:rsidR="00461AB6" w:rsidRPr="0085738D" w:rsidTr="00461AB6">
        <w:tc>
          <w:tcPr>
            <w:tcW w:w="2434" w:type="dxa"/>
            <w:shd w:val="clear" w:color="auto" w:fill="57B7B2"/>
          </w:tcPr>
          <w:p w:rsidR="00461AB6" w:rsidRPr="0085738D" w:rsidRDefault="00461AB6" w:rsidP="00461AB6">
            <w:pPr>
              <w:rPr>
                <w:rFonts w:ascii="Sylfaen" w:hAnsi="Sylfaen"/>
                <w:b/>
                <w:color w:val="FFFFFF" w:themeColor="background1"/>
                <w:lang w:val="ka-GE"/>
              </w:rPr>
            </w:pPr>
            <w:r w:rsidRPr="0085738D">
              <w:rPr>
                <w:rFonts w:ascii="Sylfaen" w:hAnsi="Sylfaen"/>
                <w:b/>
                <w:color w:val="FFFFFF" w:themeColor="background1"/>
                <w:lang w:val="ka-GE"/>
              </w:rPr>
              <w:t>ჩარევა</w:t>
            </w:r>
          </w:p>
        </w:tc>
        <w:tc>
          <w:tcPr>
            <w:tcW w:w="7308" w:type="dxa"/>
            <w:shd w:val="clear" w:color="auto" w:fill="57B7B2"/>
          </w:tcPr>
          <w:p w:rsidR="00461AB6" w:rsidRPr="0085738D" w:rsidRDefault="00461AB6" w:rsidP="00461AB6">
            <w:pPr>
              <w:rPr>
                <w:rFonts w:ascii="Sylfaen" w:hAnsi="Sylfaen"/>
                <w:b/>
                <w:color w:val="FFFFFF" w:themeColor="background1"/>
                <w:lang w:val="ka-GE"/>
              </w:rPr>
            </w:pPr>
            <w:r w:rsidRPr="0085738D">
              <w:rPr>
                <w:rFonts w:ascii="Sylfaen" w:hAnsi="Sylfaen"/>
                <w:b/>
                <w:color w:val="FFFFFF" w:themeColor="background1"/>
                <w:lang w:val="ka-GE"/>
              </w:rPr>
              <w:t>პრინციპები</w:t>
            </w:r>
          </w:p>
        </w:tc>
      </w:tr>
      <w:tr w:rsidR="00461AB6" w:rsidRPr="0085738D" w:rsidTr="00461AB6">
        <w:tc>
          <w:tcPr>
            <w:tcW w:w="2434" w:type="dxa"/>
          </w:tcPr>
          <w:p w:rsidR="00461AB6" w:rsidRPr="0085738D" w:rsidRDefault="00461AB6" w:rsidP="00461AB6">
            <w:pPr>
              <w:rPr>
                <w:rFonts w:ascii="Sylfaen" w:hAnsi="Sylfaen"/>
                <w:b/>
                <w:lang w:val="ka-GE"/>
              </w:rPr>
            </w:pPr>
            <w:r w:rsidRPr="0085738D">
              <w:rPr>
                <w:rFonts w:ascii="Sylfaen" w:hAnsi="Sylfaen"/>
                <w:b/>
                <w:lang w:val="ka-GE"/>
              </w:rPr>
              <w:t xml:space="preserve">კვების რეჟიმი </w:t>
            </w:r>
          </w:p>
        </w:tc>
        <w:tc>
          <w:tcPr>
            <w:tcW w:w="7308" w:type="dxa"/>
          </w:tcPr>
          <w:p w:rsidR="00461AB6" w:rsidRPr="0085738D" w:rsidRDefault="00461AB6" w:rsidP="0077416E">
            <w:pPr>
              <w:numPr>
                <w:ilvl w:val="0"/>
                <w:numId w:val="29"/>
              </w:numPr>
              <w:spacing w:after="0" w:line="240" w:lineRule="auto"/>
              <w:ind w:left="423"/>
              <w:rPr>
                <w:rFonts w:ascii="Sylfaen" w:hAnsi="Sylfaen"/>
                <w:lang w:val="ka-GE"/>
              </w:rPr>
            </w:pPr>
            <w:r w:rsidRPr="0085738D">
              <w:rPr>
                <w:rFonts w:ascii="Sylfaen" w:hAnsi="Sylfaen"/>
                <w:lang w:val="ka-GE"/>
              </w:rPr>
              <w:t xml:space="preserve">კვების რეჟიმის შერჩევისას უნდა გავითვალისწინოთ ის მოთხოვნები, რომლებიც აუცილებელია არვ მედიკამენტების სათანადო აბსორბციისთვის. საჭიროა სათანადო კალორიულობა. </w:t>
            </w:r>
          </w:p>
          <w:p w:rsidR="00461AB6" w:rsidRPr="0085738D" w:rsidRDefault="00461AB6" w:rsidP="0077416E">
            <w:pPr>
              <w:numPr>
                <w:ilvl w:val="0"/>
                <w:numId w:val="29"/>
              </w:numPr>
              <w:spacing w:after="0" w:line="240" w:lineRule="auto"/>
              <w:ind w:left="423"/>
              <w:rPr>
                <w:rFonts w:ascii="Sylfaen" w:hAnsi="Sylfaen"/>
                <w:lang w:val="de-DE"/>
              </w:rPr>
            </w:pPr>
            <w:r w:rsidRPr="0085738D">
              <w:rPr>
                <w:rFonts w:ascii="Sylfaen" w:hAnsi="Sylfaen"/>
                <w:lang w:val="ka-GE"/>
              </w:rPr>
              <w:t>კალორიების მიღება უნდა იყოს დაბალანსებული ენერგიის ხარჯვასთან.</w:t>
            </w:r>
          </w:p>
          <w:p w:rsidR="00461AB6" w:rsidRPr="0085738D" w:rsidRDefault="00461AB6" w:rsidP="0077416E">
            <w:pPr>
              <w:numPr>
                <w:ilvl w:val="0"/>
                <w:numId w:val="29"/>
              </w:numPr>
              <w:spacing w:after="0" w:line="240" w:lineRule="auto"/>
              <w:ind w:left="423"/>
              <w:rPr>
                <w:rFonts w:ascii="Sylfaen" w:hAnsi="Sylfaen"/>
                <w:lang w:val="de-DE"/>
              </w:rPr>
            </w:pPr>
            <w:r w:rsidRPr="0085738D">
              <w:rPr>
                <w:rFonts w:ascii="Sylfaen" w:hAnsi="Sylfaen"/>
                <w:lang w:val="ka-GE"/>
              </w:rPr>
              <w:t>ნაჯერი ცხიმების, ქოლესტერინის და რაფინირებული ნახშირწყლების მიღების შეზღუდვა.</w:t>
            </w:r>
          </w:p>
          <w:p w:rsidR="00461AB6" w:rsidRPr="0085738D" w:rsidRDefault="00461AB6" w:rsidP="0077416E">
            <w:pPr>
              <w:numPr>
                <w:ilvl w:val="0"/>
                <w:numId w:val="29"/>
              </w:numPr>
              <w:spacing w:after="0" w:line="240" w:lineRule="auto"/>
              <w:ind w:left="423"/>
              <w:rPr>
                <w:rFonts w:ascii="Sylfaen" w:hAnsi="Sylfaen"/>
                <w:lang w:val="pt-BR"/>
              </w:rPr>
            </w:pPr>
            <w:r w:rsidRPr="0085738D">
              <w:rPr>
                <w:rFonts w:ascii="Sylfaen" w:hAnsi="Sylfaen"/>
                <w:lang w:val="ka-GE"/>
              </w:rPr>
              <w:t>ცხიმის მიღება უნდა შემცირდეს &lt;30%-მდე და დიეტური ქოლესტეროლი &lt;300 მგ/დღეში</w:t>
            </w:r>
            <w:r w:rsidRPr="0085738D">
              <w:rPr>
                <w:rFonts w:ascii="Sylfaen" w:hAnsi="Sylfaen"/>
                <w:lang w:val="pt-BR"/>
              </w:rPr>
              <w:t>.</w:t>
            </w:r>
          </w:p>
          <w:p w:rsidR="00461AB6" w:rsidRPr="0085738D" w:rsidRDefault="00461AB6" w:rsidP="0077416E">
            <w:pPr>
              <w:numPr>
                <w:ilvl w:val="0"/>
                <w:numId w:val="29"/>
              </w:numPr>
              <w:spacing w:after="0" w:line="240" w:lineRule="auto"/>
              <w:ind w:left="423"/>
              <w:rPr>
                <w:rFonts w:ascii="Sylfaen" w:hAnsi="Sylfaen"/>
                <w:lang w:val="pt-BR"/>
              </w:rPr>
            </w:pPr>
            <w:r w:rsidRPr="0085738D">
              <w:rPr>
                <w:rFonts w:ascii="Sylfaen" w:hAnsi="Sylfaen"/>
                <w:lang w:val="ka-GE"/>
              </w:rPr>
              <w:t xml:space="preserve">უპირატესობა ენიჭება ბოსტნეულის, ხილის და მწვანე ბოჭკოვანი პროდუქტების მიღებას. </w:t>
            </w:r>
          </w:p>
          <w:p w:rsidR="00461AB6" w:rsidRPr="0085738D" w:rsidRDefault="00461AB6" w:rsidP="0077416E">
            <w:pPr>
              <w:numPr>
                <w:ilvl w:val="0"/>
                <w:numId w:val="29"/>
              </w:numPr>
              <w:spacing w:after="0" w:line="240" w:lineRule="auto"/>
              <w:ind w:left="423"/>
              <w:rPr>
                <w:rFonts w:ascii="Sylfaen" w:hAnsi="Sylfaen"/>
                <w:lang w:val="pt-BR"/>
              </w:rPr>
            </w:pPr>
            <w:r w:rsidRPr="0085738D">
              <w:rPr>
                <w:rFonts w:ascii="Sylfaen" w:hAnsi="Sylfaen"/>
                <w:lang w:val="ka-GE"/>
              </w:rPr>
              <w:t xml:space="preserve">ცოტა მარილით ან უმარილო საკვები. ნატრიუმის ადექვატური დღიური მიღება 1.5გ/დღე (შეესაბამება სუფრის მარილის 3.8 გ-ს) </w:t>
            </w:r>
          </w:p>
          <w:p w:rsidR="00461AB6" w:rsidRPr="0085738D" w:rsidRDefault="00461AB6" w:rsidP="0077416E">
            <w:pPr>
              <w:numPr>
                <w:ilvl w:val="0"/>
                <w:numId w:val="29"/>
              </w:numPr>
              <w:spacing w:after="0" w:line="240" w:lineRule="auto"/>
              <w:ind w:left="423"/>
              <w:rPr>
                <w:rFonts w:ascii="Sylfaen" w:hAnsi="Sylfaen"/>
                <w:lang w:val="pt-BR"/>
              </w:rPr>
            </w:pPr>
            <w:r w:rsidRPr="0085738D">
              <w:rPr>
                <w:rFonts w:ascii="Sylfaen" w:hAnsi="Sylfaen"/>
                <w:lang w:val="ka-GE"/>
              </w:rPr>
              <w:t xml:space="preserve">უპირატესობა ენიჭება ასევე თევზის, ფრინველის (კანის გარეშე) და მჭლე (უცხიმო) ხორცის მიღებას. </w:t>
            </w:r>
          </w:p>
          <w:p w:rsidR="00461AB6" w:rsidRPr="0085738D" w:rsidRDefault="00461AB6" w:rsidP="0077416E">
            <w:pPr>
              <w:numPr>
                <w:ilvl w:val="0"/>
                <w:numId w:val="29"/>
              </w:numPr>
              <w:spacing w:after="0" w:line="240" w:lineRule="auto"/>
              <w:ind w:left="423"/>
              <w:rPr>
                <w:rFonts w:ascii="Sylfaen" w:hAnsi="Sylfaen"/>
                <w:lang w:val="pt-BR"/>
              </w:rPr>
            </w:pPr>
            <w:r w:rsidRPr="0085738D">
              <w:rPr>
                <w:rFonts w:ascii="Sylfaen" w:hAnsi="Sylfaen"/>
                <w:lang w:val="ka-GE"/>
              </w:rPr>
              <w:t xml:space="preserve">სასურველია დიეტოლოგის კონსულტაცია და ფარული კალორიების განსაზღვრა. </w:t>
            </w:r>
          </w:p>
          <w:p w:rsidR="00461AB6" w:rsidRPr="0085738D" w:rsidRDefault="00461AB6" w:rsidP="0077416E">
            <w:pPr>
              <w:numPr>
                <w:ilvl w:val="0"/>
                <w:numId w:val="29"/>
              </w:numPr>
              <w:spacing w:after="0" w:line="240" w:lineRule="auto"/>
              <w:ind w:left="423"/>
              <w:rPr>
                <w:rFonts w:ascii="Sylfaen" w:hAnsi="Sylfaen"/>
              </w:rPr>
            </w:pPr>
            <w:r w:rsidRPr="0085738D">
              <w:rPr>
                <w:rFonts w:ascii="Sylfaen" w:hAnsi="Sylfaen"/>
                <w:lang w:val="ka-GE"/>
              </w:rPr>
              <w:t xml:space="preserve">არ არის რეკომენდებული საკვების გადაჭარბებული მიღება. </w:t>
            </w:r>
          </w:p>
          <w:p w:rsidR="00461AB6" w:rsidRPr="0085738D" w:rsidRDefault="00461AB6" w:rsidP="0077416E">
            <w:pPr>
              <w:numPr>
                <w:ilvl w:val="0"/>
                <w:numId w:val="29"/>
              </w:numPr>
              <w:spacing w:after="0" w:line="240" w:lineRule="auto"/>
              <w:ind w:left="423"/>
              <w:rPr>
                <w:rFonts w:ascii="Sylfaen" w:hAnsi="Sylfaen"/>
              </w:rPr>
            </w:pPr>
            <w:r w:rsidRPr="0085738D">
              <w:rPr>
                <w:rFonts w:ascii="Sylfaen" w:hAnsi="Sylfaen"/>
                <w:lang w:val="ka-GE"/>
              </w:rPr>
              <w:t xml:space="preserve">აივ ინფიცირებულ პაციენტებს ვისაც აქვს აივ ასოცირებული განლევის სინდრომი და დისლიპიდემია უნდა მიმართონ დიეტოლოგს. </w:t>
            </w:r>
          </w:p>
          <w:p w:rsidR="00461AB6" w:rsidRPr="0085738D" w:rsidRDefault="00461AB6" w:rsidP="0077416E">
            <w:pPr>
              <w:numPr>
                <w:ilvl w:val="0"/>
                <w:numId w:val="29"/>
              </w:numPr>
              <w:spacing w:after="0" w:line="240" w:lineRule="auto"/>
              <w:ind w:left="423"/>
              <w:rPr>
                <w:rFonts w:ascii="Sylfaen" w:hAnsi="Sylfaen"/>
                <w:lang w:val="de-DE"/>
              </w:rPr>
            </w:pPr>
            <w:r w:rsidRPr="0085738D">
              <w:rPr>
                <w:rFonts w:ascii="Sylfaen" w:hAnsi="Sylfaen"/>
                <w:lang w:val="ka-GE"/>
              </w:rPr>
              <w:t>ჭარბი წონის შემთხვევასი აუცილებელია პაციენტის მოტივირება წონის დასაკლებად.  შიმშილობა მიუღებელია . BMI-ის ნორმალური მაჩვენებელია 18.5-დან 24.9-მდე; ჭარბი წონის დროს მერყეობს 25.0-დან 29.9-მდე; სიმსუქნის დროს &gt;30.0 კგ/მ</w:t>
            </w:r>
            <w:r w:rsidRPr="0085738D">
              <w:rPr>
                <w:rFonts w:ascii="Sylfaen" w:hAnsi="Sylfaen"/>
                <w:vertAlign w:val="superscript"/>
                <w:lang w:val="ka-GE"/>
              </w:rPr>
              <w:t xml:space="preserve">2 </w:t>
            </w:r>
          </w:p>
          <w:p w:rsidR="00461AB6" w:rsidRPr="0085738D" w:rsidRDefault="00461AB6" w:rsidP="0077416E">
            <w:pPr>
              <w:numPr>
                <w:ilvl w:val="0"/>
                <w:numId w:val="29"/>
              </w:numPr>
              <w:spacing w:after="0" w:line="240" w:lineRule="auto"/>
              <w:ind w:left="423"/>
              <w:rPr>
                <w:rFonts w:ascii="Sylfaen" w:hAnsi="Sylfaen"/>
                <w:lang w:val="de-DE"/>
              </w:rPr>
            </w:pPr>
            <w:r w:rsidRPr="0085738D">
              <w:rPr>
                <w:rFonts w:ascii="Sylfaen" w:hAnsi="Sylfaen"/>
                <w:lang w:val="ka-GE"/>
              </w:rPr>
              <w:t xml:space="preserve">ალკოჰოლის მოხმარების გასარკვევად დასვით შემდეგი შეკითხვები: </w:t>
            </w:r>
          </w:p>
          <w:p w:rsidR="00461AB6" w:rsidRPr="0085738D" w:rsidRDefault="00461AB6" w:rsidP="0077416E">
            <w:pPr>
              <w:pStyle w:val="ListParagraph"/>
              <w:numPr>
                <w:ilvl w:val="0"/>
                <w:numId w:val="30"/>
              </w:numPr>
              <w:spacing w:after="0" w:line="240" w:lineRule="auto"/>
              <w:ind w:left="783"/>
              <w:rPr>
                <w:rFonts w:ascii="Sylfaen" w:hAnsi="Sylfaen"/>
                <w:lang w:val="de-DE"/>
              </w:rPr>
            </w:pPr>
            <w:r w:rsidRPr="0085738D">
              <w:rPr>
                <w:rFonts w:ascii="Sylfaen" w:hAnsi="Sylfaen" w:cs="Sylfaen"/>
                <w:lang w:val="ka-GE"/>
              </w:rPr>
              <w:t>რამდენად</w:t>
            </w:r>
            <w:r w:rsidRPr="0085738D">
              <w:rPr>
                <w:rFonts w:ascii="Sylfaen" w:hAnsi="Sylfaen"/>
                <w:lang w:val="ka-GE"/>
              </w:rPr>
              <w:t xml:space="preserve"> ხშირად იღებთ ალკოჰოლს</w:t>
            </w:r>
            <w:r w:rsidRPr="0085738D">
              <w:rPr>
                <w:rFonts w:ascii="Sylfaen" w:hAnsi="Sylfaen"/>
                <w:lang w:val="de-DE"/>
              </w:rPr>
              <w:t>;</w:t>
            </w:r>
            <w:r w:rsidRPr="0085738D">
              <w:rPr>
                <w:rFonts w:ascii="Sylfaen" w:hAnsi="Sylfaen"/>
                <w:lang w:val="ka-GE"/>
              </w:rPr>
              <w:t xml:space="preserve"> &lt;1/თვე; 2-4/თვე; 2-3/კვირა; &gt;4/კვირა</w:t>
            </w:r>
          </w:p>
          <w:p w:rsidR="00461AB6" w:rsidRPr="0085738D" w:rsidRDefault="00461AB6" w:rsidP="0077416E">
            <w:pPr>
              <w:pStyle w:val="ListParagraph"/>
              <w:numPr>
                <w:ilvl w:val="0"/>
                <w:numId w:val="30"/>
              </w:numPr>
              <w:spacing w:after="0" w:line="240" w:lineRule="auto"/>
              <w:ind w:left="783"/>
              <w:jc w:val="both"/>
              <w:rPr>
                <w:rFonts w:ascii="Sylfaen" w:hAnsi="Sylfaen"/>
                <w:lang w:val="de-DE"/>
              </w:rPr>
            </w:pPr>
            <w:r w:rsidRPr="0085738D">
              <w:rPr>
                <w:rFonts w:ascii="Sylfaen" w:hAnsi="Sylfaen"/>
                <w:lang w:val="ka-GE"/>
              </w:rPr>
              <w:t>თითო ჯერზე რამდენ ჭიქას სვამთ?</w:t>
            </w:r>
          </w:p>
          <w:p w:rsidR="00461AB6" w:rsidRPr="0085738D" w:rsidRDefault="00461AB6" w:rsidP="0077416E">
            <w:pPr>
              <w:pStyle w:val="ListParagraph"/>
              <w:numPr>
                <w:ilvl w:val="0"/>
                <w:numId w:val="30"/>
              </w:numPr>
              <w:spacing w:after="0" w:line="240" w:lineRule="auto"/>
              <w:ind w:left="783"/>
              <w:jc w:val="both"/>
              <w:rPr>
                <w:rFonts w:ascii="Sylfaen" w:hAnsi="Sylfaen"/>
                <w:lang w:val="de-DE"/>
              </w:rPr>
            </w:pPr>
            <w:r w:rsidRPr="0085738D">
              <w:rPr>
                <w:rFonts w:ascii="Sylfaen" w:hAnsi="Sylfaen"/>
                <w:lang w:val="ka-GE"/>
              </w:rPr>
              <w:t>რამდენად ხშირად გაქვს &gt;6 სხვადასხვა ტიპის ალკოჰოლური სასმელი</w:t>
            </w:r>
          </w:p>
          <w:p w:rsidR="00461AB6" w:rsidRPr="0085738D" w:rsidRDefault="00461AB6" w:rsidP="0077416E">
            <w:pPr>
              <w:pStyle w:val="Default"/>
              <w:numPr>
                <w:ilvl w:val="0"/>
                <w:numId w:val="32"/>
              </w:numPr>
              <w:ind w:left="423"/>
              <w:rPr>
                <w:rFonts w:ascii="Sylfaen" w:hAnsi="Sylfaen"/>
                <w:color w:val="auto"/>
              </w:rPr>
            </w:pPr>
            <w:r w:rsidRPr="0085738D">
              <w:rPr>
                <w:rFonts w:ascii="Sylfaen" w:hAnsi="Sylfaen"/>
                <w:color w:val="auto"/>
                <w:lang w:val="ka-GE"/>
              </w:rPr>
              <w:t>ალკოჰოლის მიღება არ უნდა აღემატებოდეს დღეში ერთ სასმისს ქალებშ და ორ სასმისს ქაცებში (&lt;20-40 გ/დღეში)</w:t>
            </w:r>
          </w:p>
          <w:p w:rsidR="00461AB6" w:rsidRPr="0085738D" w:rsidRDefault="00461AB6" w:rsidP="0077416E">
            <w:pPr>
              <w:pStyle w:val="Default"/>
              <w:numPr>
                <w:ilvl w:val="0"/>
                <w:numId w:val="32"/>
              </w:numPr>
              <w:ind w:left="423"/>
              <w:rPr>
                <w:rFonts w:ascii="Sylfaen" w:hAnsi="Sylfaen"/>
                <w:color w:val="auto"/>
              </w:rPr>
            </w:pPr>
            <w:r w:rsidRPr="0085738D">
              <w:rPr>
                <w:rFonts w:ascii="Sylfaen" w:hAnsi="Sylfaen"/>
                <w:color w:val="auto"/>
                <w:lang w:val="ka-GE"/>
              </w:rPr>
              <w:t xml:space="preserve">პაციენტებს, რომელთაც აქვთ ღვიძლის პრობლემები, დამყოლობის პრობლემები, </w:t>
            </w:r>
            <w:r w:rsidRPr="0085738D">
              <w:rPr>
                <w:rFonts w:ascii="Sylfaen" w:hAnsi="Sylfaen"/>
                <w:color w:val="auto"/>
              </w:rPr>
              <w:t>CD4</w:t>
            </w:r>
            <w:r w:rsidRPr="0085738D">
              <w:rPr>
                <w:rFonts w:ascii="Sylfaen" w:hAnsi="Sylfaen"/>
                <w:color w:val="auto"/>
                <w:lang w:val="ka-GE"/>
              </w:rPr>
              <w:t xml:space="preserve"> უჯრედების არასაკმარისი მატება, სიმსივნე, გადატანილი ტუბერკულოზი, დიარეა და ალკოჰოლის ჭარბ მოხმარებასთან დაკავშირებული სხვა მდგომარეობები, რეკოემნდაცია უნდა მიეცეთ შეამცირონ ან საერთოდ შეწყვიტონ ალკოჰოლის მოხმარება</w:t>
            </w:r>
            <w:r w:rsidRPr="0085738D">
              <w:rPr>
                <w:rFonts w:ascii="Sylfaen" w:eastAsia="Calibri" w:hAnsi="Sylfaen" w:cs="Times New Roman"/>
                <w:color w:val="auto"/>
                <w:sz w:val="22"/>
                <w:szCs w:val="22"/>
                <w:lang w:val="ka-GE"/>
              </w:rPr>
              <w:t xml:space="preserve"> </w:t>
            </w:r>
          </w:p>
        </w:tc>
      </w:tr>
      <w:tr w:rsidR="00461AB6" w:rsidRPr="0085738D" w:rsidTr="00461AB6">
        <w:tc>
          <w:tcPr>
            <w:tcW w:w="2434" w:type="dxa"/>
          </w:tcPr>
          <w:p w:rsidR="00461AB6" w:rsidRPr="0085738D" w:rsidRDefault="00461AB6" w:rsidP="00461AB6">
            <w:pPr>
              <w:rPr>
                <w:rFonts w:ascii="Sylfaen" w:hAnsi="Sylfaen"/>
                <w:b/>
                <w:lang w:val="ka-GE"/>
              </w:rPr>
            </w:pPr>
            <w:r w:rsidRPr="0085738D">
              <w:rPr>
                <w:rFonts w:ascii="Sylfaen" w:hAnsi="Sylfaen"/>
                <w:b/>
                <w:lang w:val="ka-GE"/>
              </w:rPr>
              <w:lastRenderedPageBreak/>
              <w:t>ფიზიკური აქტივობა</w:t>
            </w:r>
          </w:p>
        </w:tc>
        <w:tc>
          <w:tcPr>
            <w:tcW w:w="7308" w:type="dxa"/>
          </w:tcPr>
          <w:p w:rsidR="00461AB6" w:rsidRPr="0085738D" w:rsidRDefault="00461AB6" w:rsidP="0077416E">
            <w:pPr>
              <w:numPr>
                <w:ilvl w:val="0"/>
                <w:numId w:val="31"/>
              </w:numPr>
              <w:spacing w:after="0" w:line="240" w:lineRule="auto"/>
              <w:ind w:left="250" w:hanging="293"/>
              <w:rPr>
                <w:rFonts w:ascii="Sylfaen" w:hAnsi="Sylfaen"/>
                <w:lang w:val="de-DE"/>
              </w:rPr>
            </w:pPr>
            <w:r w:rsidRPr="0085738D">
              <w:rPr>
                <w:rFonts w:ascii="Sylfaen" w:hAnsi="Sylfaen"/>
                <w:lang w:val="ka-GE"/>
              </w:rPr>
              <w:t>უპირატესობა მიანიჭეთ ჯანმრთელი ცხოვრების სტილს, რომ აიცილოთ თავიდან ჭარბი წონა, ჰიპერტენზია და დიაბეტი</w:t>
            </w:r>
          </w:p>
          <w:p w:rsidR="00461AB6" w:rsidRPr="0085738D" w:rsidRDefault="00461AB6" w:rsidP="0077416E">
            <w:pPr>
              <w:numPr>
                <w:ilvl w:val="0"/>
                <w:numId w:val="31"/>
              </w:numPr>
              <w:spacing w:after="0" w:line="240" w:lineRule="auto"/>
              <w:ind w:left="250" w:hanging="293"/>
              <w:rPr>
                <w:rFonts w:ascii="Sylfaen" w:hAnsi="Sylfaen"/>
                <w:lang w:val="de-DE"/>
              </w:rPr>
            </w:pPr>
            <w:r w:rsidRPr="0085738D">
              <w:rPr>
                <w:rFonts w:ascii="Sylfaen" w:hAnsi="Sylfaen"/>
                <w:lang w:val="ka-GE"/>
              </w:rPr>
              <w:t>ფიზიკური აქტივობა</w:t>
            </w:r>
            <w:r w:rsidRPr="0085738D">
              <w:rPr>
                <w:rFonts w:ascii="Sylfaen" w:hAnsi="Sylfaen"/>
                <w:lang w:val="de-DE"/>
              </w:rPr>
              <w:t xml:space="preserve"> (</w:t>
            </w:r>
            <w:r w:rsidRPr="0085738D">
              <w:rPr>
                <w:rFonts w:ascii="Sylfaen" w:hAnsi="Sylfaen"/>
                <w:lang w:val="ka-GE"/>
              </w:rPr>
              <w:t>კიბეზე ფეხით ასვლა, სეირნობა, ცურვა და სხვა</w:t>
            </w:r>
            <w:r w:rsidRPr="0085738D">
              <w:rPr>
                <w:rFonts w:ascii="Sylfaen" w:hAnsi="Sylfaen"/>
                <w:lang w:val="de-DE"/>
              </w:rPr>
              <w:t>).</w:t>
            </w:r>
          </w:p>
          <w:p w:rsidR="00461AB6" w:rsidRPr="0085738D" w:rsidRDefault="00461AB6" w:rsidP="0077416E">
            <w:pPr>
              <w:numPr>
                <w:ilvl w:val="0"/>
                <w:numId w:val="31"/>
              </w:numPr>
              <w:spacing w:after="0" w:line="240" w:lineRule="auto"/>
              <w:ind w:left="250" w:hanging="293"/>
              <w:rPr>
                <w:rFonts w:ascii="Sylfaen" w:hAnsi="Sylfaen"/>
                <w:lang w:val="it-IT"/>
              </w:rPr>
            </w:pPr>
            <w:r w:rsidRPr="0085738D">
              <w:rPr>
                <w:rFonts w:ascii="Sylfaen" w:hAnsi="Sylfaen"/>
                <w:lang w:val="ka-GE"/>
              </w:rPr>
              <w:t>რეგულარული საშუალო ინტენსივობის ვარჯიში ვიდრე მძიმე დატვირთვა</w:t>
            </w:r>
          </w:p>
          <w:p w:rsidR="00461AB6" w:rsidRPr="0085738D" w:rsidRDefault="00461AB6" w:rsidP="0077416E">
            <w:pPr>
              <w:numPr>
                <w:ilvl w:val="0"/>
                <w:numId w:val="31"/>
              </w:numPr>
              <w:spacing w:after="0" w:line="240" w:lineRule="auto"/>
              <w:ind w:left="250" w:hanging="293"/>
              <w:rPr>
                <w:rFonts w:ascii="Sylfaen" w:hAnsi="Sylfaen"/>
                <w:lang w:val="it-IT"/>
              </w:rPr>
            </w:pPr>
            <w:r w:rsidRPr="0085738D">
              <w:rPr>
                <w:rFonts w:ascii="Sylfaen" w:hAnsi="Sylfaen"/>
                <w:lang w:val="ka-GE"/>
              </w:rPr>
              <w:t xml:space="preserve">კარდიოვასკულარული ფიტნესი </w:t>
            </w:r>
            <w:r w:rsidRPr="0085738D">
              <w:rPr>
                <w:rFonts w:ascii="Sylfaen" w:hAnsi="Sylfaen"/>
                <w:lang w:val="it-IT"/>
              </w:rPr>
              <w:t>(</w:t>
            </w:r>
            <w:r w:rsidRPr="0085738D">
              <w:rPr>
                <w:rFonts w:ascii="Sylfaen" w:hAnsi="Sylfaen"/>
                <w:lang w:val="ka-GE"/>
              </w:rPr>
              <w:t>მაგ</w:t>
            </w:r>
            <w:r w:rsidRPr="0085738D">
              <w:rPr>
                <w:rFonts w:ascii="Sylfaen" w:hAnsi="Sylfaen"/>
                <w:lang w:val="it-IT"/>
              </w:rPr>
              <w:t xml:space="preserve">. 30 </w:t>
            </w:r>
            <w:r w:rsidRPr="0085738D">
              <w:rPr>
                <w:rFonts w:ascii="Sylfaen" w:hAnsi="Sylfaen"/>
                <w:lang w:val="ka-GE"/>
              </w:rPr>
              <w:t>წთ</w:t>
            </w:r>
            <w:r w:rsidRPr="0085738D">
              <w:rPr>
                <w:rFonts w:ascii="Sylfaen" w:hAnsi="Sylfaen"/>
                <w:lang w:val="it-IT"/>
              </w:rPr>
              <w:t xml:space="preserve"> </w:t>
            </w:r>
            <w:r w:rsidRPr="0085738D">
              <w:rPr>
                <w:rFonts w:ascii="Sylfaen" w:hAnsi="Sylfaen"/>
                <w:lang w:val="ka-GE"/>
              </w:rPr>
              <w:t>სწრაფი სიარული</w:t>
            </w:r>
            <w:r w:rsidRPr="0085738D">
              <w:rPr>
                <w:rFonts w:ascii="Sylfaen" w:hAnsi="Sylfaen"/>
                <w:lang w:val="it-IT"/>
              </w:rPr>
              <w:t xml:space="preserve"> &gt;5 </w:t>
            </w:r>
            <w:r w:rsidRPr="0085738D">
              <w:rPr>
                <w:rFonts w:ascii="Sylfaen" w:hAnsi="Sylfaen"/>
                <w:lang w:val="ka-GE"/>
              </w:rPr>
              <w:t>დღე</w:t>
            </w:r>
            <w:r w:rsidRPr="0085738D">
              <w:rPr>
                <w:rFonts w:ascii="Sylfaen" w:hAnsi="Sylfaen"/>
                <w:lang w:val="it-IT"/>
              </w:rPr>
              <w:t xml:space="preserve"> </w:t>
            </w:r>
            <w:r w:rsidRPr="0085738D">
              <w:rPr>
                <w:rFonts w:ascii="Sylfaen" w:hAnsi="Sylfaen"/>
                <w:lang w:val="ka-GE"/>
              </w:rPr>
              <w:t>კვირაში</w:t>
            </w:r>
            <w:r w:rsidRPr="0085738D">
              <w:rPr>
                <w:rFonts w:ascii="Sylfaen" w:hAnsi="Sylfaen"/>
                <w:lang w:val="it-IT"/>
              </w:rPr>
              <w:t>).</w:t>
            </w:r>
          </w:p>
          <w:p w:rsidR="00461AB6" w:rsidRPr="0085738D" w:rsidRDefault="00461AB6" w:rsidP="0077416E">
            <w:pPr>
              <w:numPr>
                <w:ilvl w:val="0"/>
                <w:numId w:val="31"/>
              </w:numPr>
              <w:spacing w:after="0" w:line="240" w:lineRule="auto"/>
              <w:ind w:left="250" w:hanging="293"/>
              <w:rPr>
                <w:rFonts w:ascii="Sylfaen" w:hAnsi="Sylfaen"/>
                <w:lang w:val="it-IT"/>
              </w:rPr>
            </w:pPr>
            <w:r w:rsidRPr="0085738D">
              <w:rPr>
                <w:rFonts w:ascii="Sylfaen" w:hAnsi="Sylfaen"/>
                <w:lang w:val="ka-GE"/>
              </w:rPr>
              <w:t>შეინარჩუნეთ კუნთების სიძლიერე და სახსრების მოქნილობა</w:t>
            </w:r>
          </w:p>
        </w:tc>
      </w:tr>
      <w:tr w:rsidR="00461AB6" w:rsidRPr="0085738D" w:rsidTr="00461AB6">
        <w:tc>
          <w:tcPr>
            <w:tcW w:w="2434" w:type="dxa"/>
          </w:tcPr>
          <w:p w:rsidR="00461AB6" w:rsidRPr="0085738D" w:rsidRDefault="00461AB6" w:rsidP="00461AB6">
            <w:pPr>
              <w:rPr>
                <w:rFonts w:ascii="Sylfaen" w:hAnsi="Sylfaen"/>
                <w:b/>
                <w:lang w:val="ka-GE"/>
              </w:rPr>
            </w:pPr>
            <w:r w:rsidRPr="0085738D">
              <w:rPr>
                <w:rFonts w:ascii="Sylfaen" w:hAnsi="Sylfaen"/>
                <w:b/>
                <w:lang w:val="ka-GE"/>
              </w:rPr>
              <w:t>თამბაქოს მოხმარება</w:t>
            </w:r>
          </w:p>
        </w:tc>
        <w:tc>
          <w:tcPr>
            <w:tcW w:w="7308" w:type="dxa"/>
          </w:tcPr>
          <w:p w:rsidR="00461AB6" w:rsidRPr="0085738D" w:rsidRDefault="00863174" w:rsidP="0077416E">
            <w:pPr>
              <w:pStyle w:val="ListParagraph"/>
              <w:numPr>
                <w:ilvl w:val="0"/>
                <w:numId w:val="33"/>
              </w:numPr>
              <w:ind w:left="333"/>
              <w:rPr>
                <w:rFonts w:ascii="Sylfaen" w:hAnsi="Sylfaen"/>
                <w:lang w:val="ka-GE"/>
              </w:rPr>
            </w:pPr>
            <w:r w:rsidRPr="0085738D">
              <w:rPr>
                <w:rFonts w:ascii="Sylfaen" w:hAnsi="Sylfaen" w:cs="Sylfaen"/>
                <w:lang w:val="ka-GE"/>
              </w:rPr>
              <w:t>აივ</w:t>
            </w:r>
            <w:r w:rsidRPr="0085738D">
              <w:rPr>
                <w:rFonts w:ascii="Sylfaen" w:hAnsi="Sylfaen"/>
                <w:lang w:val="ka-GE"/>
              </w:rPr>
              <w:t xml:space="preserve"> პოზიტიურმა პირებმა, რომლებიც თამბაქოს მომხმარებლებ არიან,  უნდა მიიღონ სათანადო ინფორმაცია მოწევისთვის თავის დანებების სარგებელზე მათი ჯანმრთელობისთვის. სარგებელი მოიცავს თამბაქოსთან ასოცირებული დაავადებების რისკების შემცირებას, თამბაქოსთვის თავის დანებება ზრდის სიცოცხლის ხანგრძლივობის საშუალოდ 10 წლით.</w:t>
            </w:r>
          </w:p>
        </w:tc>
      </w:tr>
    </w:tbl>
    <w:p w:rsidR="003C73FC" w:rsidRPr="0085738D" w:rsidRDefault="003C73FC" w:rsidP="00090E85">
      <w:pPr>
        <w:jc w:val="both"/>
        <w:rPr>
          <w:rFonts w:ascii="Sylfaen" w:hAnsi="Sylfaen"/>
          <w:b/>
          <w:lang w:val="ka-GE"/>
        </w:rPr>
      </w:pPr>
    </w:p>
    <w:p w:rsidR="00863174" w:rsidRPr="0085738D" w:rsidRDefault="00863174" w:rsidP="00863174">
      <w:pPr>
        <w:pStyle w:val="Heading2"/>
        <w:rPr>
          <w:rFonts w:ascii="Sylfaen" w:hAnsi="Sylfaen"/>
        </w:rPr>
      </w:pPr>
      <w:bookmarkStart w:id="90" w:name="_Toc75515888"/>
      <w:r w:rsidRPr="0085738D">
        <w:rPr>
          <w:rFonts w:ascii="Sylfaen" w:hAnsi="Sylfaen" w:cs="Sylfaen"/>
        </w:rPr>
        <w:t>გულ</w:t>
      </w:r>
      <w:r w:rsidRPr="0085738D">
        <w:rPr>
          <w:rFonts w:ascii="Sylfaen" w:hAnsi="Sylfaen"/>
        </w:rPr>
        <w:t>-</w:t>
      </w:r>
      <w:r w:rsidRPr="0085738D">
        <w:rPr>
          <w:rFonts w:ascii="Sylfaen" w:hAnsi="Sylfaen" w:cs="Sylfaen"/>
        </w:rPr>
        <w:t>სისხლძარღვთა</w:t>
      </w:r>
      <w:r w:rsidRPr="0085738D">
        <w:rPr>
          <w:rFonts w:ascii="Sylfaen" w:hAnsi="Sylfaen"/>
        </w:rPr>
        <w:t xml:space="preserve"> </w:t>
      </w:r>
      <w:r w:rsidRPr="0085738D">
        <w:rPr>
          <w:rFonts w:ascii="Sylfaen" w:hAnsi="Sylfaen" w:cs="Sylfaen"/>
        </w:rPr>
        <w:t>დაავადებების</w:t>
      </w:r>
      <w:r w:rsidRPr="0085738D">
        <w:rPr>
          <w:rFonts w:ascii="Sylfaen" w:hAnsi="Sylfaen"/>
        </w:rPr>
        <w:t xml:space="preserve"> </w:t>
      </w:r>
      <w:r w:rsidRPr="0085738D">
        <w:rPr>
          <w:rFonts w:ascii="Sylfaen" w:hAnsi="Sylfaen" w:cs="Sylfaen"/>
        </w:rPr>
        <w:t>პრევენცია</w:t>
      </w:r>
      <w:bookmarkEnd w:id="90"/>
      <w:r w:rsidRPr="0085738D">
        <w:rPr>
          <w:rFonts w:ascii="Sylfaen" w:hAnsi="Sylfaen"/>
        </w:rPr>
        <w:t xml:space="preserve"> </w:t>
      </w:r>
    </w:p>
    <w:p w:rsidR="00471D08" w:rsidRPr="0085738D" w:rsidRDefault="00471D08" w:rsidP="00471D08">
      <w:pPr>
        <w:pStyle w:val="ListParagraph"/>
        <w:autoSpaceDE w:val="0"/>
        <w:autoSpaceDN w:val="0"/>
        <w:adjustRightInd w:val="0"/>
        <w:spacing w:after="0" w:line="240" w:lineRule="auto"/>
        <w:rPr>
          <w:rFonts w:ascii="Sylfaen" w:hAnsi="Sylfaen" w:cs="AKolkhetyN"/>
          <w:sz w:val="24"/>
          <w:lang w:val="ka-GE"/>
        </w:rPr>
      </w:pPr>
    </w:p>
    <w:p w:rsidR="007B7B17" w:rsidRPr="0085738D" w:rsidRDefault="007B7B17" w:rsidP="006C4E7F">
      <w:pPr>
        <w:pStyle w:val="ListParagraph"/>
        <w:numPr>
          <w:ilvl w:val="0"/>
          <w:numId w:val="34"/>
        </w:numPr>
        <w:autoSpaceDE w:val="0"/>
        <w:autoSpaceDN w:val="0"/>
        <w:adjustRightInd w:val="0"/>
        <w:spacing w:after="0" w:line="240" w:lineRule="auto"/>
        <w:jc w:val="both"/>
        <w:rPr>
          <w:rFonts w:ascii="Sylfaen" w:hAnsi="Sylfaen" w:cs="AKolkhetyN"/>
          <w:sz w:val="24"/>
          <w:lang w:val="ka-GE"/>
        </w:rPr>
      </w:pPr>
      <w:r w:rsidRPr="0085738D">
        <w:rPr>
          <w:rFonts w:ascii="Sylfaen" w:hAnsi="Sylfaen" w:cs="AKolkhetyN"/>
          <w:sz w:val="24"/>
          <w:lang w:val="ka-GE"/>
        </w:rPr>
        <w:t>გულ-სისხლძარღვთა დაავადებების პრევენციის მეთოდები მრავალფეროვანია, რაც მოითხოვს შესაბამისი დარგის სპეციალისტების ჩარევას, განსაკუთრებით იმ შემთხვევაში</w:t>
      </w:r>
      <w:r w:rsidR="006C4E7F">
        <w:rPr>
          <w:rFonts w:ascii="Sylfaen" w:hAnsi="Sylfaen" w:cs="AKolkhetyN"/>
          <w:sz w:val="24"/>
          <w:lang w:val="ka-GE"/>
        </w:rPr>
        <w:t>,</w:t>
      </w:r>
      <w:r w:rsidRPr="0085738D">
        <w:rPr>
          <w:rFonts w:ascii="Sylfaen" w:hAnsi="Sylfaen" w:cs="AKolkhetyN"/>
          <w:sz w:val="24"/>
          <w:lang w:val="ka-GE"/>
        </w:rPr>
        <w:t xml:space="preserve"> თუ გულ</w:t>
      </w:r>
      <w:r w:rsidR="006C4E7F">
        <w:rPr>
          <w:rFonts w:ascii="Sylfaen" w:hAnsi="Sylfaen" w:cs="AKolkhetyN"/>
          <w:sz w:val="24"/>
          <w:lang w:val="ka-GE"/>
        </w:rPr>
        <w:t>-</w:t>
      </w:r>
      <w:r w:rsidRPr="0085738D">
        <w:rPr>
          <w:rFonts w:ascii="Sylfaen" w:hAnsi="Sylfaen" w:cs="AKolkhetyN"/>
          <w:sz w:val="24"/>
          <w:lang w:val="ka-GE"/>
        </w:rPr>
        <w:t>ს</w:t>
      </w:r>
      <w:r w:rsidR="006C4E7F">
        <w:rPr>
          <w:rFonts w:ascii="Sylfaen" w:hAnsi="Sylfaen" w:cs="AKolkhetyN"/>
          <w:sz w:val="24"/>
          <w:lang w:val="ka-GE"/>
        </w:rPr>
        <w:t>ი</w:t>
      </w:r>
      <w:r w:rsidRPr="0085738D">
        <w:rPr>
          <w:rFonts w:ascii="Sylfaen" w:hAnsi="Sylfaen" w:cs="AKolkhetyN"/>
          <w:sz w:val="24"/>
          <w:lang w:val="ka-GE"/>
        </w:rPr>
        <w:t>სხლძარღვთა დაავადების რისკი მაღალი</w:t>
      </w:r>
      <w:r w:rsidR="006C4E7F">
        <w:rPr>
          <w:rFonts w:ascii="Sylfaen" w:hAnsi="Sylfaen" w:cs="AKolkhetyN"/>
          <w:sz w:val="24"/>
          <w:lang w:val="ka-GE"/>
        </w:rPr>
        <w:t>ა</w:t>
      </w:r>
      <w:r w:rsidRPr="0085738D">
        <w:rPr>
          <w:rFonts w:ascii="Sylfaen" w:hAnsi="Sylfaen" w:cs="AKolkhetyN"/>
          <w:sz w:val="24"/>
          <w:lang w:val="ka-GE"/>
        </w:rPr>
        <w:t xml:space="preserve"> ან დამძიმებულია ანამნეზი</w:t>
      </w:r>
      <w:r w:rsidR="00CD306A" w:rsidRPr="0085738D">
        <w:rPr>
          <w:rFonts w:ascii="Sylfaen" w:hAnsi="Sylfaen" w:cs="AKolkhetyN"/>
          <w:sz w:val="24"/>
          <w:lang w:val="ka-GE"/>
        </w:rPr>
        <w:t>.</w:t>
      </w:r>
    </w:p>
    <w:p w:rsidR="00471D08" w:rsidRPr="0085738D" w:rsidRDefault="00471D08" w:rsidP="006C4E7F">
      <w:pPr>
        <w:pStyle w:val="ListParagraph"/>
        <w:autoSpaceDE w:val="0"/>
        <w:autoSpaceDN w:val="0"/>
        <w:adjustRightInd w:val="0"/>
        <w:spacing w:after="0" w:line="240" w:lineRule="auto"/>
        <w:jc w:val="both"/>
        <w:rPr>
          <w:rFonts w:ascii="Sylfaen" w:hAnsi="Sylfaen" w:cs="AKolkhetyN"/>
          <w:sz w:val="24"/>
          <w:lang w:val="ka-GE"/>
        </w:rPr>
      </w:pPr>
    </w:p>
    <w:p w:rsidR="00CD306A" w:rsidRPr="0085738D" w:rsidRDefault="007B7B17" w:rsidP="006C4E7F">
      <w:pPr>
        <w:pStyle w:val="ListParagraph"/>
        <w:numPr>
          <w:ilvl w:val="0"/>
          <w:numId w:val="34"/>
        </w:numPr>
        <w:autoSpaceDE w:val="0"/>
        <w:autoSpaceDN w:val="0"/>
        <w:adjustRightInd w:val="0"/>
        <w:spacing w:after="0" w:line="240" w:lineRule="auto"/>
        <w:jc w:val="both"/>
        <w:rPr>
          <w:rFonts w:ascii="Sylfaen" w:hAnsi="Sylfaen" w:cs="AKolkhetyN"/>
          <w:sz w:val="24"/>
          <w:lang w:val="ka-GE"/>
        </w:rPr>
      </w:pPr>
      <w:r w:rsidRPr="0085738D">
        <w:rPr>
          <w:rFonts w:ascii="Sylfaen" w:hAnsi="Sylfaen" w:cs="AKolkhetyN"/>
          <w:sz w:val="24"/>
          <w:lang w:val="ka-GE"/>
        </w:rPr>
        <w:t xml:space="preserve">გულ-სისხლძარღვთა დაავადებების პრევენციის პირველ საფეხურს წარმოადგენს რისკის გაზომვა სტანდარტული მეთოდების გამოყენებით, როგორიცაა ფრემინგჰემის შკალა ან აივ პოპულაციაზე მორგებული ფრემინგემის მოდიფიცრებული შკალა </w:t>
      </w:r>
      <w:r w:rsidRPr="0085738D">
        <w:rPr>
          <w:rFonts w:ascii="Sylfaen" w:hAnsi="Sylfaen" w:cs="AKolkhetyN"/>
          <w:lang w:val="ka-GE"/>
        </w:rPr>
        <w:t>(</w:t>
      </w:r>
      <w:r w:rsidR="00CD306A" w:rsidRPr="0085738D">
        <w:rPr>
          <w:rFonts w:ascii="Sylfaen" w:hAnsi="Sylfaen" w:cs="AKolkhetyN"/>
          <w:lang w:val="ka-GE"/>
        </w:rPr>
        <w:t xml:space="preserve">იხილეთ </w:t>
      </w:r>
      <w:hyperlink r:id="rId16" w:history="1">
        <w:r w:rsidR="00CD306A" w:rsidRPr="0085738D">
          <w:rPr>
            <w:rStyle w:val="Hyperlink"/>
            <w:rFonts w:ascii="Sylfaen" w:hAnsi="Sylfaen"/>
            <w:lang w:val="ka-GE"/>
          </w:rPr>
          <w:t>https://www.chip.dk/Tools-Standards/Clinical-risk-scores</w:t>
        </w:r>
      </w:hyperlink>
      <w:r w:rsidR="00CD306A" w:rsidRPr="0085738D">
        <w:rPr>
          <w:rFonts w:ascii="Sylfaen" w:hAnsi="Sylfaen" w:cs="AKolkhetyN"/>
          <w:sz w:val="24"/>
          <w:szCs w:val="24"/>
          <w:lang w:val="ka-GE"/>
        </w:rPr>
        <w:t>).</w:t>
      </w:r>
    </w:p>
    <w:p w:rsidR="00471D08" w:rsidRPr="0085738D" w:rsidRDefault="00471D08" w:rsidP="006C4E7F">
      <w:pPr>
        <w:pStyle w:val="ListParagraph"/>
        <w:autoSpaceDE w:val="0"/>
        <w:autoSpaceDN w:val="0"/>
        <w:adjustRightInd w:val="0"/>
        <w:spacing w:after="0" w:line="240" w:lineRule="auto"/>
        <w:jc w:val="both"/>
        <w:rPr>
          <w:rFonts w:ascii="Sylfaen" w:hAnsi="Sylfaen" w:cs="AKolkhetyN"/>
          <w:sz w:val="24"/>
          <w:lang w:val="ka-GE"/>
        </w:rPr>
      </w:pPr>
    </w:p>
    <w:p w:rsidR="007B7B17" w:rsidRPr="0085738D" w:rsidRDefault="00CD306A" w:rsidP="006C4E7F">
      <w:pPr>
        <w:pStyle w:val="ListParagraph"/>
        <w:numPr>
          <w:ilvl w:val="0"/>
          <w:numId w:val="34"/>
        </w:numPr>
        <w:autoSpaceDE w:val="0"/>
        <w:autoSpaceDN w:val="0"/>
        <w:adjustRightInd w:val="0"/>
        <w:spacing w:after="0" w:line="240" w:lineRule="auto"/>
        <w:jc w:val="both"/>
        <w:rPr>
          <w:rFonts w:ascii="Sylfaen" w:hAnsi="Sylfaen" w:cs="AKolkhetyN"/>
          <w:sz w:val="24"/>
          <w:lang w:val="ka-GE"/>
        </w:rPr>
      </w:pPr>
      <w:r w:rsidRPr="0085738D">
        <w:rPr>
          <w:rFonts w:ascii="Sylfaen" w:hAnsi="Sylfaen" w:cs="AKolkhetyN"/>
          <w:sz w:val="24"/>
          <w:szCs w:val="24"/>
          <w:lang w:val="ka-GE"/>
        </w:rPr>
        <w:t>აივ/შიდსით პაცეინტებში გულ-სისხლძარვთა დაავადებების განვითარების რისკის გამოთვლა და შეფასება უნდა ხორციელდებოდეს რეგულარულად, რათა დროულად მოხდეს სამედიცინო ჩარევა</w:t>
      </w:r>
    </w:p>
    <w:p w:rsidR="007B7B17" w:rsidRPr="0085738D" w:rsidRDefault="007B7B17" w:rsidP="007B7B17">
      <w:pPr>
        <w:autoSpaceDE w:val="0"/>
        <w:autoSpaceDN w:val="0"/>
        <w:adjustRightInd w:val="0"/>
        <w:spacing w:after="0" w:line="240" w:lineRule="auto"/>
        <w:rPr>
          <w:rFonts w:ascii="Sylfaen" w:hAnsi="Sylfaen" w:cs="AKolkhetyN"/>
          <w:sz w:val="24"/>
          <w:lang w:val="ka-GE"/>
        </w:rPr>
      </w:pPr>
    </w:p>
    <w:p w:rsidR="00471D08" w:rsidRPr="0085738D" w:rsidRDefault="00471D08" w:rsidP="00CD306A">
      <w:pPr>
        <w:pStyle w:val="Caption"/>
        <w:rPr>
          <w:rFonts w:ascii="Sylfaen" w:hAnsi="Sylfaen" w:cs="Sylfaen"/>
          <w:sz w:val="22"/>
          <w:szCs w:val="22"/>
        </w:rPr>
      </w:pPr>
    </w:p>
    <w:p w:rsidR="00471D08" w:rsidRPr="0085738D" w:rsidRDefault="00471D08" w:rsidP="00CD306A">
      <w:pPr>
        <w:pStyle w:val="Caption"/>
        <w:rPr>
          <w:rFonts w:ascii="Sylfaen" w:hAnsi="Sylfaen" w:cs="Sylfaen"/>
          <w:sz w:val="22"/>
          <w:szCs w:val="22"/>
        </w:rPr>
      </w:pPr>
    </w:p>
    <w:p w:rsidR="00471D08" w:rsidRPr="0085738D" w:rsidRDefault="00471D08" w:rsidP="00CD306A">
      <w:pPr>
        <w:pStyle w:val="Caption"/>
        <w:rPr>
          <w:rFonts w:ascii="Sylfaen" w:hAnsi="Sylfaen" w:cs="Sylfaen"/>
          <w:sz w:val="22"/>
          <w:szCs w:val="22"/>
        </w:rPr>
      </w:pPr>
    </w:p>
    <w:p w:rsidR="00471D08" w:rsidRPr="0085738D" w:rsidRDefault="00471D08" w:rsidP="00CD306A">
      <w:pPr>
        <w:pStyle w:val="Caption"/>
        <w:rPr>
          <w:rFonts w:ascii="Sylfaen" w:hAnsi="Sylfaen" w:cs="Sylfaen"/>
          <w:sz w:val="22"/>
          <w:szCs w:val="22"/>
        </w:rPr>
      </w:pPr>
    </w:p>
    <w:p w:rsidR="00471D08" w:rsidRPr="0085738D" w:rsidRDefault="00471D08" w:rsidP="00CD306A">
      <w:pPr>
        <w:pStyle w:val="Caption"/>
        <w:rPr>
          <w:rFonts w:ascii="Sylfaen" w:hAnsi="Sylfaen" w:cs="Sylfaen"/>
          <w:sz w:val="22"/>
          <w:szCs w:val="22"/>
        </w:rPr>
      </w:pPr>
    </w:p>
    <w:p w:rsidR="00471D08" w:rsidRPr="0085738D" w:rsidRDefault="00471D08" w:rsidP="00CD306A">
      <w:pPr>
        <w:pStyle w:val="Caption"/>
        <w:rPr>
          <w:rFonts w:ascii="Sylfaen" w:hAnsi="Sylfaen" w:cs="Sylfaen"/>
          <w:sz w:val="22"/>
          <w:szCs w:val="22"/>
        </w:rPr>
      </w:pPr>
    </w:p>
    <w:p w:rsidR="00471D08" w:rsidRPr="0085738D" w:rsidRDefault="00471D08" w:rsidP="00CD306A">
      <w:pPr>
        <w:pStyle w:val="Caption"/>
        <w:rPr>
          <w:rFonts w:ascii="Sylfaen" w:hAnsi="Sylfaen" w:cs="Sylfaen"/>
          <w:sz w:val="22"/>
          <w:szCs w:val="22"/>
        </w:rPr>
        <w:sectPr w:rsidR="00471D08" w:rsidRPr="0085738D" w:rsidSect="00552409">
          <w:footnotePr>
            <w:numRestart w:val="eachPage"/>
          </w:footnotePr>
          <w:pgSz w:w="11907" w:h="16839" w:code="9"/>
          <w:pgMar w:top="1134" w:right="1134" w:bottom="1134" w:left="1134" w:header="709" w:footer="709" w:gutter="0"/>
          <w:cols w:space="708"/>
          <w:titlePg/>
          <w:docGrid w:linePitch="360"/>
        </w:sectPr>
      </w:pPr>
    </w:p>
    <w:p w:rsidR="00863174" w:rsidRPr="0085738D" w:rsidRDefault="00CD306A" w:rsidP="00CD306A">
      <w:pPr>
        <w:pStyle w:val="Caption"/>
        <w:rPr>
          <w:rFonts w:ascii="Sylfaen" w:hAnsi="Sylfaen"/>
          <w:b w:val="0"/>
          <w:sz w:val="22"/>
          <w:szCs w:val="22"/>
          <w:lang w:val="ka-GE"/>
        </w:rPr>
      </w:pPr>
      <w:bookmarkStart w:id="91" w:name="_Toc75515942"/>
      <w:r w:rsidRPr="0085738D">
        <w:rPr>
          <w:rFonts w:ascii="Sylfaen" w:hAnsi="Sylfaen" w:cs="Sylfaen"/>
          <w:sz w:val="22"/>
          <w:szCs w:val="22"/>
        </w:rPr>
        <w:lastRenderedPageBreak/>
        <w:t>დიაგრამა</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დიაგრამა \* ARABIC </w:instrText>
      </w:r>
      <w:r w:rsidRPr="0085738D">
        <w:rPr>
          <w:rFonts w:ascii="Sylfaen" w:hAnsi="Sylfaen"/>
          <w:sz w:val="22"/>
          <w:szCs w:val="22"/>
        </w:rPr>
        <w:fldChar w:fldCharType="separate"/>
      </w:r>
      <w:r w:rsidR="002513D9" w:rsidRPr="0085738D">
        <w:rPr>
          <w:rFonts w:ascii="Sylfaen" w:hAnsi="Sylfaen"/>
          <w:noProof/>
          <w:sz w:val="22"/>
          <w:szCs w:val="22"/>
        </w:rPr>
        <w:t>5</w:t>
      </w:r>
      <w:r w:rsidRPr="0085738D">
        <w:rPr>
          <w:rFonts w:ascii="Sylfaen" w:hAnsi="Sylfaen"/>
          <w:sz w:val="22"/>
          <w:szCs w:val="22"/>
        </w:rPr>
        <w:fldChar w:fldCharType="end"/>
      </w:r>
      <w:r w:rsidRPr="0085738D">
        <w:rPr>
          <w:rFonts w:ascii="Sylfaen" w:hAnsi="Sylfaen"/>
          <w:sz w:val="22"/>
          <w:szCs w:val="22"/>
          <w:lang w:val="ka-GE"/>
        </w:rPr>
        <w:t xml:space="preserve">. გულ-სისხლძაღვთა დაავადებების პრევენციის </w:t>
      </w:r>
      <w:r w:rsidR="00CD4442" w:rsidRPr="0085738D">
        <w:rPr>
          <w:rFonts w:ascii="Sylfaen" w:hAnsi="Sylfaen"/>
          <w:sz w:val="22"/>
          <w:szCs w:val="22"/>
          <w:lang w:val="ka-GE"/>
        </w:rPr>
        <w:t xml:space="preserve">მართვის </w:t>
      </w:r>
      <w:r w:rsidRPr="0085738D">
        <w:rPr>
          <w:rFonts w:ascii="Sylfaen" w:hAnsi="Sylfaen"/>
          <w:sz w:val="22"/>
          <w:szCs w:val="22"/>
          <w:lang w:val="ka-GE"/>
        </w:rPr>
        <w:t>ალგორითმი</w:t>
      </w:r>
      <w:bookmarkEnd w:id="91"/>
    </w:p>
    <w:p w:rsidR="00863174" w:rsidRPr="0085738D" w:rsidRDefault="00471D08" w:rsidP="00090E85">
      <w:pPr>
        <w:jc w:val="both"/>
        <w:rPr>
          <w:rFonts w:ascii="Sylfaen" w:hAnsi="Sylfaen"/>
          <w:b/>
          <w:lang w:val="ka-GE"/>
        </w:rPr>
      </w:pPr>
      <w:r w:rsidRPr="0085738D">
        <w:rPr>
          <w:rFonts w:ascii="Sylfaen" w:hAnsi="Sylfaen"/>
          <w:b/>
          <w:noProof/>
        </w:rPr>
        <w:drawing>
          <wp:inline distT="0" distB="0" distL="0" distR="0" wp14:anchorId="174FE141" wp14:editId="6E81295E">
            <wp:extent cx="9247505" cy="3781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VD copy.jpg"/>
                    <pic:cNvPicPr/>
                  </pic:nvPicPr>
                  <pic:blipFill>
                    <a:blip r:embed="rId17">
                      <a:extLst>
                        <a:ext uri="{28A0092B-C50C-407E-A947-70E740481C1C}">
                          <a14:useLocalDpi xmlns:a14="http://schemas.microsoft.com/office/drawing/2010/main" val="0"/>
                        </a:ext>
                      </a:extLst>
                    </a:blip>
                    <a:stretch>
                      <a:fillRect/>
                    </a:stretch>
                  </pic:blipFill>
                  <pic:spPr>
                    <a:xfrm>
                      <a:off x="0" y="0"/>
                      <a:ext cx="9247505" cy="3781425"/>
                    </a:xfrm>
                    <a:prstGeom prst="rect">
                      <a:avLst/>
                    </a:prstGeom>
                  </pic:spPr>
                </pic:pic>
              </a:graphicData>
            </a:graphic>
          </wp:inline>
        </w:drawing>
      </w:r>
    </w:p>
    <w:p w:rsidR="00471D08" w:rsidRPr="0085738D" w:rsidRDefault="00471D08" w:rsidP="00471D08">
      <w:pPr>
        <w:autoSpaceDE w:val="0"/>
        <w:autoSpaceDN w:val="0"/>
        <w:adjustRightInd w:val="0"/>
        <w:spacing w:after="0" w:line="240" w:lineRule="auto"/>
        <w:ind w:left="1440" w:hanging="1440"/>
        <w:rPr>
          <w:rFonts w:ascii="Sylfaen" w:hAnsi="Sylfaen" w:cs="AKolkhetyN"/>
          <w:sz w:val="20"/>
          <w:szCs w:val="20"/>
          <w:lang w:val="ka-GE"/>
        </w:rPr>
      </w:pPr>
      <w:r w:rsidRPr="0085738D">
        <w:rPr>
          <w:rFonts w:ascii="Sylfaen" w:hAnsi="Sylfaen" w:cs="AKolkhetyN"/>
          <w:sz w:val="20"/>
          <w:szCs w:val="20"/>
          <w:lang w:val="ka-GE"/>
        </w:rPr>
        <w:t>შენიშვნები:</w:t>
      </w:r>
      <w:r w:rsidRPr="0085738D">
        <w:rPr>
          <w:rFonts w:ascii="Sylfaen" w:hAnsi="Sylfaen" w:cs="AKolkhetyN"/>
          <w:sz w:val="20"/>
          <w:szCs w:val="20"/>
          <w:lang w:val="ka-GE"/>
        </w:rPr>
        <w:tab/>
        <w:t xml:space="preserve">ა) რისკის შესაფასებლად უნდა გამოიყენოთ ფრემინგემის შკალა.აივ ინფიცირებულ პაციენტებში რისკის გამოსათვლელი შკალა იხილეთ </w:t>
      </w:r>
      <w:hyperlink r:id="rId18" w:history="1">
        <w:r w:rsidRPr="0085738D">
          <w:rPr>
            <w:rStyle w:val="Hyperlink"/>
            <w:rFonts w:ascii="Sylfaen" w:hAnsi="Sylfaen"/>
            <w:sz w:val="20"/>
            <w:szCs w:val="20"/>
            <w:lang w:val="ka-GE"/>
          </w:rPr>
          <w:t>https://www.chip.dk/Tools-Standards/Clinical-risk-scores</w:t>
        </w:r>
      </w:hyperlink>
      <w:r w:rsidRPr="0085738D">
        <w:rPr>
          <w:rFonts w:ascii="Sylfaen" w:hAnsi="Sylfaen" w:cs="AKolkhetyN"/>
          <w:sz w:val="20"/>
          <w:szCs w:val="20"/>
          <w:lang w:val="ka-GE"/>
        </w:rPr>
        <w:t xml:space="preserve">. აივ ინფიცირებულ პაციენტებში საჭიროა გულსისხლძარღვთა დაავადებების მხრივ ყოველწლიური გამოკვლევა, რათა დროულად მოხდეს სამედიცინო ჩარევა </w:t>
      </w:r>
    </w:p>
    <w:p w:rsidR="00471D08" w:rsidRPr="0085738D" w:rsidRDefault="00471D08" w:rsidP="00471D08">
      <w:pPr>
        <w:autoSpaceDE w:val="0"/>
        <w:autoSpaceDN w:val="0"/>
        <w:adjustRightInd w:val="0"/>
        <w:spacing w:after="0" w:line="240" w:lineRule="auto"/>
        <w:ind w:left="1440"/>
        <w:rPr>
          <w:rFonts w:ascii="Sylfaen" w:hAnsi="Sylfaen" w:cs="AKolkhetyN"/>
          <w:sz w:val="20"/>
          <w:szCs w:val="20"/>
          <w:lang w:val="ka-GE"/>
        </w:rPr>
      </w:pPr>
      <w:r w:rsidRPr="0085738D">
        <w:rPr>
          <w:rFonts w:ascii="Sylfaen" w:hAnsi="Sylfaen" w:cs="AKolkhetyN"/>
          <w:sz w:val="20"/>
          <w:szCs w:val="20"/>
          <w:lang w:val="ka-GE"/>
        </w:rPr>
        <w:t xml:space="preserve">ბ) არვ თერაპიის მოდიფიკაცია მოიცავს:(1)ჩაანაცვლეთ NNRTI-ით, INSTI-ით ან სხვა </w:t>
      </w:r>
      <w:r w:rsidRPr="0085738D">
        <w:rPr>
          <w:rFonts w:ascii="Sylfaen" w:hAnsi="Sylfaen" w:cs="Arial"/>
          <w:sz w:val="20"/>
          <w:szCs w:val="20"/>
          <w:lang w:val="ka-GE"/>
        </w:rPr>
        <w:t xml:space="preserve">PI/r </w:t>
      </w:r>
      <w:r w:rsidRPr="0085738D">
        <w:rPr>
          <w:rFonts w:ascii="Sylfaen" w:hAnsi="Sylfaen" w:cs="AKolkhetyN"/>
          <w:sz w:val="20"/>
          <w:szCs w:val="20"/>
          <w:lang w:val="ka-GE"/>
        </w:rPr>
        <w:t>-ით</w:t>
      </w:r>
      <w:r w:rsidRPr="0085738D">
        <w:rPr>
          <w:rFonts w:ascii="Sylfaen" w:hAnsi="Sylfaen" w:cs="Arial"/>
          <w:sz w:val="20"/>
          <w:szCs w:val="20"/>
          <w:lang w:val="ka-GE"/>
        </w:rPr>
        <w:t>, რომელიც ნაკლებად იწვევს მეტაბოლურ დარღვევებს</w:t>
      </w:r>
      <w:r w:rsidRPr="0085738D">
        <w:rPr>
          <w:rFonts w:ascii="Sylfaen" w:hAnsi="Sylfaen" w:cs="AKolkhetyN"/>
          <w:sz w:val="20"/>
          <w:szCs w:val="20"/>
          <w:lang w:val="ka-GE"/>
        </w:rPr>
        <w:t>. (2)ასევე გასათვალისწინებელია AZT ან ABC ჩანაცვლება ტენოფოვირით ან გამოიყენეთ NRTI-დამზოგველი რეჟიმი</w:t>
      </w:r>
    </w:p>
    <w:p w:rsidR="00471D08" w:rsidRPr="0085738D" w:rsidRDefault="00471D08" w:rsidP="00471D08">
      <w:pPr>
        <w:autoSpaceDE w:val="0"/>
        <w:autoSpaceDN w:val="0"/>
        <w:adjustRightInd w:val="0"/>
        <w:spacing w:after="0" w:line="240" w:lineRule="auto"/>
        <w:ind w:left="1440"/>
        <w:rPr>
          <w:rFonts w:ascii="Sylfaen" w:hAnsi="Sylfaen" w:cs="AKolkhetyN"/>
          <w:sz w:val="20"/>
          <w:szCs w:val="20"/>
          <w:lang w:val="ka-GE"/>
        </w:rPr>
      </w:pPr>
      <w:r w:rsidRPr="0085738D">
        <w:rPr>
          <w:rFonts w:ascii="Sylfaen" w:hAnsi="Sylfaen" w:cs="AKolkhetyN"/>
          <w:sz w:val="20"/>
          <w:szCs w:val="20"/>
          <w:lang w:val="ka-GE"/>
        </w:rPr>
        <w:t>გ) მოდიფიცირებადი რისკ-ფაქტორების შემთხვევაში მედიკამენტური მკურნალობა სარეზერვოა იმ გარვკეული ქვეჯგუფებისთვის, სადაც სარგებელი აჭარბებს პოტენციურ ზიანს. იდენტიფიცირებულია სხვადასხვა ჩარევათა ერთობლივი სარგებელი, ესენია: სისტოლური წნევის შემცირება 10 mmHg-ით TC-ის ყოველი 1 მმოლ/ლ-ით შემცირებისას და აცეტილსალიცილის მჟავის გამოყენება (თითოეული მათგანი გიდ-ის (IHD) რისკს ამცირებს 20-25%-ით). კვლევებმა აჩვენა, რომ თამბაქოს მოხმარების შეწყვეტა გულის იშემიური დაავადებების რისკს ამცირებს 50%-ით (დამატებით სხვა ჩარევებთან ერთად)</w:t>
      </w:r>
    </w:p>
    <w:p w:rsidR="00471D08" w:rsidRPr="0085738D" w:rsidRDefault="00471D08" w:rsidP="00090E85">
      <w:pPr>
        <w:jc w:val="both"/>
        <w:rPr>
          <w:rFonts w:ascii="Sylfaen" w:hAnsi="Sylfaen"/>
          <w:b/>
          <w:lang w:val="ka-GE"/>
        </w:rPr>
        <w:sectPr w:rsidR="00471D08" w:rsidRPr="0085738D" w:rsidSect="00471D08">
          <w:footnotePr>
            <w:numRestart w:val="eachPage"/>
          </w:footnotePr>
          <w:pgSz w:w="16839" w:h="11907" w:orient="landscape" w:code="9"/>
          <w:pgMar w:top="1138" w:right="1138" w:bottom="1138" w:left="1138" w:header="706" w:footer="706" w:gutter="0"/>
          <w:cols w:space="708"/>
          <w:titlePg/>
          <w:docGrid w:linePitch="360"/>
        </w:sectPr>
      </w:pPr>
    </w:p>
    <w:p w:rsidR="00471D08" w:rsidRPr="0085738D" w:rsidRDefault="00471D08" w:rsidP="00121ABC">
      <w:pPr>
        <w:pStyle w:val="Heading2"/>
        <w:jc w:val="both"/>
        <w:rPr>
          <w:rFonts w:ascii="Sylfaen" w:hAnsi="Sylfaen"/>
        </w:rPr>
      </w:pPr>
      <w:bookmarkStart w:id="92" w:name="_Toc75515889"/>
      <w:r w:rsidRPr="0085738D">
        <w:rPr>
          <w:rFonts w:ascii="Sylfaen" w:hAnsi="Sylfaen" w:cs="Sylfaen"/>
        </w:rPr>
        <w:lastRenderedPageBreak/>
        <w:t>მეორე</w:t>
      </w:r>
      <w:r w:rsidRPr="0085738D">
        <w:rPr>
          <w:rFonts w:ascii="Sylfaen" w:hAnsi="Sylfaen"/>
        </w:rPr>
        <w:t xml:space="preserve"> </w:t>
      </w:r>
      <w:r w:rsidRPr="0085738D">
        <w:rPr>
          <w:rFonts w:ascii="Sylfaen" w:hAnsi="Sylfaen" w:cs="Sylfaen"/>
        </w:rPr>
        <w:t>ტიპის</w:t>
      </w:r>
      <w:r w:rsidRPr="0085738D">
        <w:rPr>
          <w:rFonts w:ascii="Sylfaen" w:hAnsi="Sylfaen"/>
        </w:rPr>
        <w:t xml:space="preserve"> </w:t>
      </w:r>
      <w:r w:rsidRPr="0085738D">
        <w:rPr>
          <w:rFonts w:ascii="Sylfaen" w:hAnsi="Sylfaen" w:cs="Sylfaen"/>
        </w:rPr>
        <w:t>დიაბეტი</w:t>
      </w:r>
      <w:bookmarkEnd w:id="92"/>
    </w:p>
    <w:p w:rsidR="00C40255" w:rsidRPr="0085738D" w:rsidRDefault="00C40255" w:rsidP="00C40255">
      <w:pPr>
        <w:pStyle w:val="Caption"/>
        <w:spacing w:after="0" w:line="240" w:lineRule="auto"/>
        <w:rPr>
          <w:rFonts w:ascii="Sylfaen" w:hAnsi="Sylfaen" w:cs="Sylfaen"/>
          <w:sz w:val="22"/>
          <w:szCs w:val="22"/>
        </w:rPr>
      </w:pPr>
    </w:p>
    <w:p w:rsidR="00C40255" w:rsidRPr="0085738D" w:rsidRDefault="00C40255" w:rsidP="00E374A0">
      <w:pPr>
        <w:jc w:val="both"/>
        <w:rPr>
          <w:rFonts w:ascii="Sylfaen" w:hAnsi="Sylfaen"/>
          <w:lang w:val="ka-GE"/>
        </w:rPr>
      </w:pPr>
      <w:r w:rsidRPr="0085738D">
        <w:rPr>
          <w:rFonts w:ascii="Sylfaen" w:hAnsi="Sylfaen"/>
          <w:lang w:val="ka-GE"/>
        </w:rPr>
        <w:t>მეორე ტიპის დიაბეტი ხშირი თანხმლები დაავადებაა აივ/შიდსით პაციენტებში. მისი დროული გამოვლენისა და სწორი მართვისათვის საჭიროა პაციენტების რეგულარული მონიტორინგი შესაბამის კლინიკო-ლაბორატორიულ პარამეტრებზე. მეორე ტიპის დიაბეტის დადასტურების შემთხვევაში მკურნალობა უნდა წარიმართოს შესაბამისი დარგის სპეციალისტის ჩართულობით.</w:t>
      </w:r>
    </w:p>
    <w:p w:rsidR="00471D08" w:rsidRPr="0085738D" w:rsidRDefault="00471D08" w:rsidP="00C40255">
      <w:pPr>
        <w:pStyle w:val="Caption"/>
        <w:spacing w:after="120" w:line="240" w:lineRule="auto"/>
        <w:rPr>
          <w:rFonts w:ascii="Sylfaen" w:hAnsi="Sylfaen"/>
          <w:sz w:val="22"/>
          <w:szCs w:val="22"/>
          <w:lang w:val="ka-GE"/>
        </w:rPr>
      </w:pPr>
      <w:bookmarkStart w:id="93" w:name="_Toc75515931"/>
      <w:r w:rsidRPr="0085738D">
        <w:rPr>
          <w:rFonts w:ascii="Sylfaen" w:hAnsi="Sylfaen" w:cs="Sylfaen"/>
          <w:sz w:val="22"/>
          <w:szCs w:val="22"/>
        </w:rPr>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30</w:t>
      </w:r>
      <w:r w:rsidRPr="0085738D">
        <w:rPr>
          <w:rFonts w:ascii="Sylfaen" w:hAnsi="Sylfaen"/>
          <w:sz w:val="22"/>
          <w:szCs w:val="22"/>
        </w:rPr>
        <w:fldChar w:fldCharType="end"/>
      </w:r>
      <w:r w:rsidRPr="0085738D">
        <w:rPr>
          <w:rFonts w:ascii="Sylfaen" w:hAnsi="Sylfaen"/>
          <w:sz w:val="22"/>
          <w:szCs w:val="22"/>
          <w:lang w:val="ka-GE"/>
        </w:rPr>
        <w:t>. მეორე ტიპის დიაბეტის დიაგნოსტიკური კრიტერიუმები</w:t>
      </w:r>
      <w:bookmarkEnd w:id="93"/>
    </w:p>
    <w:tbl>
      <w:tblPr>
        <w:tblStyle w:val="ListTable3-Accent1"/>
        <w:tblW w:w="0" w:type="auto"/>
        <w:tblBorders>
          <w:top w:val="single" w:sz="4" w:space="0" w:color="57B7B2"/>
          <w:left w:val="single" w:sz="4" w:space="0" w:color="57B7B2"/>
          <w:bottom w:val="single" w:sz="4" w:space="0" w:color="57B7B2"/>
          <w:right w:val="single" w:sz="4" w:space="0" w:color="57B7B2"/>
          <w:insideH w:val="single" w:sz="4" w:space="0" w:color="57B7B2"/>
          <w:insideV w:val="single" w:sz="4" w:space="0" w:color="57B7B2"/>
        </w:tblBorders>
        <w:tblLook w:val="04A0" w:firstRow="1" w:lastRow="0" w:firstColumn="1" w:lastColumn="0" w:noHBand="0" w:noVBand="1"/>
      </w:tblPr>
      <w:tblGrid>
        <w:gridCol w:w="2447"/>
        <w:gridCol w:w="2479"/>
        <w:gridCol w:w="3216"/>
        <w:gridCol w:w="1487"/>
      </w:tblGrid>
      <w:tr w:rsidR="00C40255" w:rsidRPr="0085738D" w:rsidTr="00471D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shd w:val="clear" w:color="auto" w:fill="57B7B2"/>
          </w:tcPr>
          <w:p w:rsidR="00471D08" w:rsidRPr="0085738D" w:rsidRDefault="00471D08" w:rsidP="00C40255">
            <w:pPr>
              <w:spacing w:after="0" w:line="240" w:lineRule="auto"/>
              <w:jc w:val="both"/>
              <w:rPr>
                <w:rFonts w:ascii="Sylfaen" w:hAnsi="Sylfaen"/>
                <w:b w:val="0"/>
                <w:lang w:val="ka-GE"/>
              </w:rPr>
            </w:pPr>
          </w:p>
        </w:tc>
        <w:tc>
          <w:tcPr>
            <w:tcW w:w="0" w:type="auto"/>
            <w:shd w:val="clear" w:color="auto" w:fill="57B7B2"/>
          </w:tcPr>
          <w:p w:rsidR="00471D08" w:rsidRPr="0085738D" w:rsidRDefault="00471D08" w:rsidP="00C4025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ylfaen" w:hAnsi="Sylfaen"/>
                <w:bCs w:val="0"/>
                <w:lang w:val="ka-GE"/>
              </w:rPr>
            </w:pPr>
            <w:r w:rsidRPr="0085738D">
              <w:rPr>
                <w:rFonts w:ascii="Sylfaen" w:hAnsi="Sylfaen"/>
                <w:bCs w:val="0"/>
                <w:lang w:val="ka-GE"/>
              </w:rPr>
              <w:t>უზმოზე პლაზმაში გლუკოზის შემცველობა</w:t>
            </w:r>
            <w:r w:rsidR="00C40255" w:rsidRPr="0085738D">
              <w:rPr>
                <w:rFonts w:ascii="Sylfaen" w:hAnsi="Sylfaen"/>
                <w:bCs w:val="0"/>
                <w:lang w:val="ka-GE"/>
              </w:rPr>
              <w:t xml:space="preserve"> მმოლ/ლ (მგ/დლ)</w:t>
            </w:r>
          </w:p>
        </w:tc>
        <w:tc>
          <w:tcPr>
            <w:tcW w:w="0" w:type="auto"/>
            <w:shd w:val="clear" w:color="auto" w:fill="57B7B2"/>
          </w:tcPr>
          <w:p w:rsidR="00471D08" w:rsidRPr="0085738D" w:rsidRDefault="00471D08" w:rsidP="00C4025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ylfaen" w:hAnsi="Sylfaen"/>
                <w:bCs w:val="0"/>
                <w:lang w:val="ka-GE"/>
              </w:rPr>
            </w:pPr>
            <w:r w:rsidRPr="0085738D">
              <w:rPr>
                <w:rFonts w:ascii="Sylfaen" w:hAnsi="Sylfaen"/>
                <w:bCs w:val="0"/>
                <w:lang w:val="ka-GE"/>
              </w:rPr>
              <w:t>გლუკოზის ორალური ტოლერანტობის ტესტი  (OGTT)  2 სთ-ში მმოლ/ლ (მგ/დლ)</w:t>
            </w:r>
          </w:p>
        </w:tc>
        <w:tc>
          <w:tcPr>
            <w:tcW w:w="0" w:type="auto"/>
            <w:shd w:val="clear" w:color="auto" w:fill="57B7B2"/>
          </w:tcPr>
          <w:p w:rsidR="00471D08" w:rsidRPr="0085738D" w:rsidRDefault="00471D08" w:rsidP="00C4025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ylfaen" w:hAnsi="Sylfaen"/>
                <w:bCs w:val="0"/>
                <w:lang w:val="ka-GE"/>
              </w:rPr>
            </w:pPr>
            <w:r w:rsidRPr="0085738D">
              <w:rPr>
                <w:rFonts w:ascii="Sylfaen" w:hAnsi="Sylfaen"/>
                <w:bCs w:val="0"/>
                <w:lang w:val="ka-GE"/>
              </w:rPr>
              <w:t>HbA1cIV</w:t>
            </w:r>
          </w:p>
          <w:p w:rsidR="00471D08" w:rsidRPr="0085738D" w:rsidRDefault="00471D08" w:rsidP="00C4025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ylfaen" w:hAnsi="Sylfaen"/>
                <w:bCs w:val="0"/>
                <w:lang w:val="ka-GE"/>
              </w:rPr>
            </w:pPr>
            <w:r w:rsidRPr="0085738D">
              <w:rPr>
                <w:rFonts w:ascii="Sylfaen" w:hAnsi="Sylfaen"/>
                <w:bCs w:val="0"/>
                <w:lang w:val="ka-GE"/>
              </w:rPr>
              <w:t>(მმოლ/მოლ)</w:t>
            </w:r>
          </w:p>
        </w:tc>
      </w:tr>
      <w:tr w:rsidR="00C40255" w:rsidRPr="0085738D" w:rsidTr="00C40255">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0" w:type="auto"/>
            <w:vAlign w:val="center"/>
          </w:tcPr>
          <w:p w:rsidR="00C40255" w:rsidRPr="0085738D" w:rsidRDefault="00C40255" w:rsidP="00C40255">
            <w:pPr>
              <w:spacing w:after="0" w:line="240" w:lineRule="auto"/>
              <w:rPr>
                <w:rFonts w:ascii="Sylfaen" w:hAnsi="Sylfaen"/>
                <w:b w:val="0"/>
                <w:lang w:val="ka-GE"/>
              </w:rPr>
            </w:pPr>
            <w:r w:rsidRPr="0085738D">
              <w:rPr>
                <w:rFonts w:ascii="Sylfaen" w:hAnsi="Sylfaen"/>
                <w:b w:val="0"/>
                <w:lang w:val="ka-GE"/>
              </w:rPr>
              <w:t>დიაბეტი</w:t>
            </w:r>
          </w:p>
        </w:tc>
        <w:tc>
          <w:tcPr>
            <w:tcW w:w="0" w:type="auto"/>
            <w:vAlign w:val="center"/>
          </w:tcPr>
          <w:p w:rsidR="00C40255" w:rsidRPr="0085738D" w:rsidRDefault="00C40255" w:rsidP="00C402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cs="AcadNusx"/>
                <w:lang w:val="it-IT"/>
              </w:rPr>
            </w:pPr>
            <w:r w:rsidRPr="0085738D">
              <w:rPr>
                <w:rFonts w:ascii="Sylfaen" w:hAnsi="Sylfaen" w:cs="AcadNusx"/>
                <w:lang w:val="it-IT"/>
              </w:rPr>
              <w:t xml:space="preserve">≥  7.0 (126)      </w:t>
            </w:r>
            <w:r w:rsidRPr="0085738D">
              <w:rPr>
                <w:rFonts w:ascii="Sylfaen" w:hAnsi="Sylfaen" w:cs="AcadNusx"/>
                <w:lang w:val="ka-GE"/>
              </w:rPr>
              <w:t>ან</w:t>
            </w:r>
            <w:r w:rsidRPr="0085738D">
              <w:rPr>
                <w:rFonts w:ascii="Sylfaen" w:hAnsi="Sylfaen" w:cs="AcadNusx"/>
                <w:lang w:val="it-IT"/>
              </w:rPr>
              <w:t xml:space="preserve">      </w:t>
            </w:r>
            <w:r w:rsidRPr="0085738D">
              <w:rPr>
                <w:rFonts w:ascii="Times New Roman" w:hAnsi="Times New Roman"/>
                <w:lang w:val="it-IT"/>
              </w:rPr>
              <w:t>→</w:t>
            </w:r>
          </w:p>
        </w:tc>
        <w:tc>
          <w:tcPr>
            <w:tcW w:w="0" w:type="auto"/>
            <w:vAlign w:val="center"/>
          </w:tcPr>
          <w:p w:rsidR="00C40255" w:rsidRPr="0085738D" w:rsidRDefault="00C40255" w:rsidP="00C402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cs="AcadNusx"/>
                <w:lang w:val="it-IT"/>
              </w:rPr>
            </w:pPr>
            <w:r w:rsidRPr="0085738D">
              <w:rPr>
                <w:rFonts w:ascii="Sylfaen" w:hAnsi="Sylfaen" w:cs="AcadNusx"/>
                <w:lang w:val="it-IT"/>
              </w:rPr>
              <w:t>≥ 11.1 (200)</w:t>
            </w:r>
          </w:p>
        </w:tc>
        <w:tc>
          <w:tcPr>
            <w:tcW w:w="0" w:type="auto"/>
            <w:vAlign w:val="center"/>
          </w:tcPr>
          <w:p w:rsidR="00C40255" w:rsidRPr="0085738D" w:rsidRDefault="00C40255" w:rsidP="00C40255">
            <w:pPr>
              <w:spacing w:after="0" w:line="240"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85738D">
              <w:rPr>
                <w:rFonts w:ascii="Sylfaen" w:hAnsi="Sylfaen" w:cs="AcadNusx"/>
                <w:lang w:val="it-IT"/>
              </w:rPr>
              <w:t>≥</w:t>
            </w:r>
            <w:r w:rsidRPr="0085738D">
              <w:rPr>
                <w:rFonts w:ascii="Sylfaen" w:hAnsi="Sylfaen" w:cs="AcadNusx"/>
                <w:lang w:val="ka-GE"/>
              </w:rPr>
              <w:t>6.5% (</w:t>
            </w:r>
            <w:r w:rsidRPr="0085738D">
              <w:rPr>
                <w:rFonts w:ascii="Sylfaen" w:hAnsi="Sylfaen" w:cs="AcadNusx"/>
                <w:lang w:val="it-IT"/>
              </w:rPr>
              <w:t>≥</w:t>
            </w:r>
            <w:r w:rsidRPr="0085738D">
              <w:rPr>
                <w:rFonts w:ascii="Sylfaen" w:hAnsi="Sylfaen" w:cs="AcadNusx"/>
                <w:lang w:val="ka-GE"/>
              </w:rPr>
              <w:t>48)</w:t>
            </w:r>
          </w:p>
        </w:tc>
      </w:tr>
      <w:tr w:rsidR="00C40255" w:rsidRPr="0085738D" w:rsidTr="00C40255">
        <w:trPr>
          <w:trHeight w:val="1106"/>
        </w:trPr>
        <w:tc>
          <w:tcPr>
            <w:cnfStyle w:val="001000000000" w:firstRow="0" w:lastRow="0" w:firstColumn="1" w:lastColumn="0" w:oddVBand="0" w:evenVBand="0" w:oddHBand="0" w:evenHBand="0" w:firstRowFirstColumn="0" w:firstRowLastColumn="0" w:lastRowFirstColumn="0" w:lastRowLastColumn="0"/>
            <w:tcW w:w="0" w:type="auto"/>
            <w:vAlign w:val="center"/>
          </w:tcPr>
          <w:p w:rsidR="00C40255" w:rsidRPr="0085738D" w:rsidRDefault="00C40255" w:rsidP="00C40255">
            <w:pPr>
              <w:spacing w:after="0" w:line="240" w:lineRule="auto"/>
              <w:rPr>
                <w:rFonts w:ascii="Sylfaen" w:hAnsi="Sylfaen"/>
                <w:b w:val="0"/>
                <w:lang w:val="ka-GE"/>
              </w:rPr>
            </w:pPr>
            <w:r w:rsidRPr="0085738D">
              <w:rPr>
                <w:rFonts w:ascii="Sylfaen" w:hAnsi="Sylfaen"/>
                <w:b w:val="0"/>
                <w:lang w:val="ka-GE"/>
              </w:rPr>
              <w:t xml:space="preserve">გლუკოზის ტოლერანტობის დარღვევა (IGT) </w:t>
            </w:r>
          </w:p>
        </w:tc>
        <w:tc>
          <w:tcPr>
            <w:tcW w:w="0" w:type="auto"/>
            <w:vAlign w:val="center"/>
          </w:tcPr>
          <w:p w:rsidR="00C40255" w:rsidRPr="0085738D" w:rsidRDefault="00C40255" w:rsidP="00C402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ylfaen" w:hAnsi="Sylfaen" w:cs="AcadNusx"/>
                <w:lang w:val="it-IT"/>
              </w:rPr>
            </w:pPr>
            <w:r w:rsidRPr="0085738D">
              <w:rPr>
                <w:rFonts w:ascii="Sylfaen" w:hAnsi="Sylfaen" w:cs="AcadNusx"/>
                <w:lang w:val="it-IT"/>
              </w:rPr>
              <w:t xml:space="preserve">&lt;  7.0  (126)     </w:t>
            </w:r>
            <w:r w:rsidRPr="0085738D">
              <w:rPr>
                <w:rFonts w:ascii="Sylfaen" w:hAnsi="Sylfaen" w:cs="AcadNusx"/>
                <w:lang w:val="ka-GE"/>
              </w:rPr>
              <w:t xml:space="preserve">და </w:t>
            </w:r>
            <w:r w:rsidRPr="0085738D">
              <w:rPr>
                <w:rFonts w:ascii="Sylfaen" w:hAnsi="Sylfaen" w:cs="AcadNusx"/>
                <w:lang w:val="it-IT"/>
              </w:rPr>
              <w:t xml:space="preserve">  </w:t>
            </w:r>
            <w:r w:rsidRPr="0085738D">
              <w:rPr>
                <w:rFonts w:ascii="Times New Roman" w:hAnsi="Times New Roman"/>
                <w:lang w:val="it-IT"/>
              </w:rPr>
              <w:t>→</w:t>
            </w:r>
          </w:p>
        </w:tc>
        <w:tc>
          <w:tcPr>
            <w:tcW w:w="0" w:type="auto"/>
            <w:vAlign w:val="center"/>
          </w:tcPr>
          <w:p w:rsidR="00C40255" w:rsidRPr="0085738D" w:rsidRDefault="00C40255" w:rsidP="00C402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ylfaen" w:hAnsi="Sylfaen" w:cs="AcadNusx"/>
                <w:lang w:val="it-IT"/>
              </w:rPr>
            </w:pPr>
            <w:r w:rsidRPr="0085738D">
              <w:rPr>
                <w:rFonts w:ascii="Sylfaen" w:hAnsi="Sylfaen" w:cs="AcadNusx"/>
                <w:lang w:val="it-IT"/>
              </w:rPr>
              <w:t>7.8 – 11.0 (140-199)</w:t>
            </w:r>
          </w:p>
        </w:tc>
        <w:tc>
          <w:tcPr>
            <w:tcW w:w="0" w:type="auto"/>
            <w:vMerge w:val="restart"/>
            <w:vAlign w:val="center"/>
          </w:tcPr>
          <w:p w:rsidR="00C40255" w:rsidRPr="0085738D" w:rsidRDefault="00C40255" w:rsidP="00C402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ylfaen" w:hAnsi="Sylfaen" w:cs="AcadNusx"/>
                <w:lang w:val="ka-GE"/>
              </w:rPr>
            </w:pPr>
            <w:r w:rsidRPr="0085738D">
              <w:rPr>
                <w:rFonts w:ascii="Sylfaen" w:hAnsi="Sylfaen" w:cs="AcadNusx"/>
                <w:lang w:val="ka-GE"/>
              </w:rPr>
              <w:t>პრედიაბეტი</w:t>
            </w:r>
          </w:p>
          <w:p w:rsidR="00C40255" w:rsidRPr="0085738D" w:rsidRDefault="00C40255" w:rsidP="00C402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ylfaen" w:hAnsi="Sylfaen" w:cs="AcadNusx"/>
                <w:lang w:val="ka-GE"/>
              </w:rPr>
            </w:pPr>
            <w:r w:rsidRPr="0085738D">
              <w:rPr>
                <w:rFonts w:ascii="Sylfaen" w:hAnsi="Sylfaen" w:cs="AcadNusx"/>
                <w:lang w:val="ka-GE"/>
              </w:rPr>
              <w:t xml:space="preserve">5.7-6.4% </w:t>
            </w:r>
          </w:p>
          <w:p w:rsidR="00C40255" w:rsidRPr="0085738D" w:rsidRDefault="00C40255" w:rsidP="00C402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85738D">
              <w:rPr>
                <w:rFonts w:ascii="Sylfaen" w:hAnsi="Sylfaen" w:cs="AcadNusx"/>
                <w:lang w:val="ka-GE"/>
              </w:rPr>
              <w:t>(39-47)</w:t>
            </w:r>
          </w:p>
        </w:tc>
      </w:tr>
      <w:tr w:rsidR="00C40255" w:rsidRPr="0085738D" w:rsidTr="00C40255">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0" w:type="auto"/>
            <w:vAlign w:val="center"/>
          </w:tcPr>
          <w:p w:rsidR="00C40255" w:rsidRPr="0085738D" w:rsidRDefault="00C40255" w:rsidP="00C40255">
            <w:pPr>
              <w:spacing w:after="0" w:line="240" w:lineRule="auto"/>
              <w:rPr>
                <w:rFonts w:ascii="Sylfaen" w:hAnsi="Sylfaen"/>
                <w:b w:val="0"/>
                <w:lang w:val="ka-GE"/>
              </w:rPr>
            </w:pPr>
            <w:r w:rsidRPr="0085738D">
              <w:rPr>
                <w:rFonts w:ascii="Sylfaen" w:hAnsi="Sylfaen"/>
                <w:b w:val="0"/>
                <w:lang w:val="ka-GE"/>
              </w:rPr>
              <w:t>უზმოზე გლუკოზის დონის დარღვევა (IFG)</w:t>
            </w:r>
          </w:p>
        </w:tc>
        <w:tc>
          <w:tcPr>
            <w:tcW w:w="0" w:type="auto"/>
            <w:vAlign w:val="center"/>
          </w:tcPr>
          <w:p w:rsidR="00C40255" w:rsidRPr="0085738D" w:rsidRDefault="00C40255" w:rsidP="00C402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cs="AcadNusx"/>
                <w:lang w:val="ka-GE"/>
              </w:rPr>
            </w:pPr>
            <w:r w:rsidRPr="0085738D">
              <w:rPr>
                <w:rFonts w:ascii="Sylfaen" w:hAnsi="Sylfaen" w:cs="AcadNusx"/>
                <w:lang w:val="ka-GE"/>
              </w:rPr>
              <w:t>5.7</w:t>
            </w:r>
            <w:r w:rsidRPr="0085738D">
              <w:rPr>
                <w:rFonts w:ascii="Sylfaen" w:hAnsi="Sylfaen" w:cs="AcadNusx"/>
                <w:lang w:val="it-IT"/>
              </w:rPr>
              <w:t xml:space="preserve"> - 6.9 </w:t>
            </w:r>
            <w:r w:rsidRPr="0085738D">
              <w:rPr>
                <w:rFonts w:ascii="Sylfaen" w:hAnsi="Sylfaen" w:cs="AcadNusx"/>
                <w:lang w:val="ka-GE"/>
              </w:rPr>
              <w:t xml:space="preserve"> და</w:t>
            </w:r>
          </w:p>
          <w:p w:rsidR="00C40255" w:rsidRPr="0085738D" w:rsidRDefault="00C40255" w:rsidP="00C402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cs="AcadNusx"/>
                <w:lang w:val="it-IT"/>
              </w:rPr>
            </w:pPr>
            <w:r w:rsidRPr="0085738D">
              <w:rPr>
                <w:rFonts w:ascii="Sylfaen" w:hAnsi="Sylfaen" w:cs="AcadNusx"/>
                <w:lang w:val="it-IT"/>
              </w:rPr>
              <w:t>(1</w:t>
            </w:r>
            <w:r w:rsidRPr="0085738D">
              <w:rPr>
                <w:rFonts w:ascii="Sylfaen" w:hAnsi="Sylfaen" w:cs="AcadNusx"/>
                <w:lang w:val="ka-GE"/>
              </w:rPr>
              <w:t>0</w:t>
            </w:r>
            <w:r w:rsidRPr="0085738D">
              <w:rPr>
                <w:rFonts w:ascii="Sylfaen" w:hAnsi="Sylfaen" w:cs="AcadNusx"/>
                <w:lang w:val="it-IT"/>
              </w:rPr>
              <w:t>0 - 125)</w:t>
            </w:r>
          </w:p>
        </w:tc>
        <w:tc>
          <w:tcPr>
            <w:tcW w:w="0" w:type="auto"/>
            <w:vAlign w:val="center"/>
          </w:tcPr>
          <w:p w:rsidR="00C40255" w:rsidRPr="0085738D" w:rsidRDefault="00C40255" w:rsidP="00C402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cs="AcadNusx"/>
                <w:lang w:val="it-IT"/>
              </w:rPr>
            </w:pPr>
            <w:r w:rsidRPr="0085738D">
              <w:rPr>
                <w:rFonts w:ascii="Sylfaen" w:hAnsi="Sylfaen" w:cs="AcadNusx"/>
                <w:lang w:val="it-IT"/>
              </w:rPr>
              <w:t>&lt; 7.8 (140)</w:t>
            </w:r>
          </w:p>
        </w:tc>
        <w:tc>
          <w:tcPr>
            <w:tcW w:w="0" w:type="auto"/>
            <w:vMerge/>
          </w:tcPr>
          <w:p w:rsidR="00C40255" w:rsidRPr="0085738D" w:rsidRDefault="00C40255" w:rsidP="00C40255">
            <w:pPr>
              <w:spacing w:after="0" w:line="240"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p>
        </w:tc>
      </w:tr>
    </w:tbl>
    <w:p w:rsidR="00471D08" w:rsidRPr="0085738D" w:rsidRDefault="00471D08" w:rsidP="00C40255">
      <w:pPr>
        <w:spacing w:after="0" w:line="240" w:lineRule="auto"/>
        <w:jc w:val="both"/>
        <w:rPr>
          <w:rFonts w:ascii="Sylfaen" w:hAnsi="Sylfaen"/>
          <w:lang w:val="ka-GE"/>
        </w:rPr>
      </w:pPr>
    </w:p>
    <w:p w:rsidR="00471D08" w:rsidRPr="0085738D" w:rsidRDefault="00C40255" w:rsidP="00C40255">
      <w:pPr>
        <w:pStyle w:val="Heading2"/>
        <w:rPr>
          <w:rFonts w:ascii="Sylfaen" w:hAnsi="Sylfaen"/>
        </w:rPr>
      </w:pPr>
      <w:bookmarkStart w:id="94" w:name="_Toc75515890"/>
      <w:r w:rsidRPr="0085738D">
        <w:rPr>
          <w:rFonts w:ascii="Sylfaen" w:hAnsi="Sylfaen" w:cs="Sylfaen"/>
        </w:rPr>
        <w:t>დისლიპიდემია</w:t>
      </w:r>
      <w:bookmarkEnd w:id="94"/>
    </w:p>
    <w:p w:rsidR="00471D08" w:rsidRPr="0085738D" w:rsidRDefault="00471D08" w:rsidP="00C40255">
      <w:pPr>
        <w:spacing w:after="0" w:line="240" w:lineRule="auto"/>
        <w:jc w:val="both"/>
        <w:rPr>
          <w:rFonts w:ascii="Sylfaen" w:hAnsi="Sylfaen"/>
          <w:b/>
          <w:lang w:val="ka-GE"/>
        </w:rPr>
      </w:pPr>
    </w:p>
    <w:p w:rsidR="00C40255" w:rsidRPr="0085738D" w:rsidRDefault="00C40255" w:rsidP="00121ABC">
      <w:pPr>
        <w:jc w:val="both"/>
        <w:rPr>
          <w:rFonts w:ascii="Sylfaen" w:hAnsi="Sylfaen" w:cs="AKolkhetyN"/>
          <w:sz w:val="24"/>
          <w:szCs w:val="24"/>
          <w:lang w:val="ka-GE"/>
        </w:rPr>
      </w:pPr>
      <w:r w:rsidRPr="0085738D">
        <w:rPr>
          <w:rFonts w:ascii="Sylfaen" w:hAnsi="Sylfaen" w:cs="AKolkhetyN"/>
          <w:sz w:val="24"/>
          <w:szCs w:val="24"/>
          <w:lang w:val="ka-GE"/>
        </w:rPr>
        <w:t xml:space="preserve">LDL-c დონის მომატება ზრდის გ.ს.დ.-ის რისკს და მისი შემცირება კი ამცირებს. სავარაუდოდ საპირისპიროა HDL-c-ს შემთხვევაში. ტრიგლიცერიდების ძალიან მაღალი დონე ზრდის პანკრეატიტის რისკს. </w:t>
      </w:r>
    </w:p>
    <w:p w:rsidR="00C40255" w:rsidRPr="0085738D" w:rsidRDefault="00C40255" w:rsidP="00121ABC">
      <w:pPr>
        <w:jc w:val="both"/>
        <w:rPr>
          <w:rFonts w:ascii="Sylfaen" w:hAnsi="Sylfaen" w:cs="AKolkhetyN"/>
          <w:sz w:val="24"/>
          <w:szCs w:val="24"/>
          <w:lang w:val="ka-GE"/>
        </w:rPr>
      </w:pPr>
      <w:r w:rsidRPr="0085738D">
        <w:rPr>
          <w:rFonts w:ascii="Sylfaen" w:hAnsi="Sylfaen" w:cs="AKolkhetyN"/>
          <w:sz w:val="24"/>
          <w:szCs w:val="24"/>
          <w:lang w:val="ka-GE"/>
        </w:rPr>
        <w:t xml:space="preserve">კალორიების შემცირება, მეტი ვარჯიში, წონის კორექცია და მოწევის შეწყვეტა აუმჯობესებს </w:t>
      </w:r>
      <w:r w:rsidRPr="0085738D">
        <w:rPr>
          <w:rFonts w:ascii="Sylfaen" w:hAnsi="Sylfaen" w:cs="AKolkhetyN"/>
          <w:sz w:val="24"/>
          <w:szCs w:val="24"/>
        </w:rPr>
        <w:t>HDL</w:t>
      </w:r>
      <w:r w:rsidRPr="0085738D">
        <w:rPr>
          <w:rFonts w:ascii="Sylfaen" w:hAnsi="Sylfaen" w:cs="AKolkhetyN"/>
          <w:sz w:val="24"/>
          <w:szCs w:val="24"/>
          <w:lang w:val="ka-GE"/>
        </w:rPr>
        <w:t xml:space="preserve">-ის დონეს. მენიუში თევზის ჩართვა, კალორიების, ნაჯერი ცხიმების და ალკოჰოლის მიღება ამცირებას ტრიგლიცერიდების დონეს; თუ არაეფექტურია განიხილეთ ართ-ს მოდიფიკაცია, შემდეგ განიხილეთ ლიპიდების შემამცირებელი მედიკამენტები. სისხლძარღვთა დადგენილი დაავადების, მეორე ტიპის დიაბეტის, ან გ.ს.დ.-ს მაღალი რისკის დროს აუცილებელია სტატინების გამოყენება მიუხედავად ლიპიდების დონისა. </w:t>
      </w:r>
    </w:p>
    <w:p w:rsidR="005E0CB9" w:rsidRPr="0085738D" w:rsidRDefault="005E0CB9" w:rsidP="00C40255">
      <w:pPr>
        <w:rPr>
          <w:rFonts w:ascii="Sylfaen" w:hAnsi="Sylfaen" w:cs="AKolkhetyN"/>
          <w:sz w:val="24"/>
          <w:szCs w:val="24"/>
          <w:lang w:val="ka-GE"/>
        </w:rPr>
      </w:pPr>
    </w:p>
    <w:p w:rsidR="005E0CB9" w:rsidRPr="0085738D" w:rsidRDefault="005E0CB9" w:rsidP="00C40255">
      <w:pPr>
        <w:rPr>
          <w:rFonts w:ascii="Sylfaen" w:hAnsi="Sylfaen" w:cs="AKolkhetyN"/>
          <w:sz w:val="24"/>
          <w:szCs w:val="24"/>
          <w:lang w:val="ka-GE"/>
        </w:rPr>
      </w:pPr>
    </w:p>
    <w:p w:rsidR="005E0CB9" w:rsidRPr="0085738D" w:rsidRDefault="005E0CB9" w:rsidP="00C40255">
      <w:pPr>
        <w:rPr>
          <w:rFonts w:ascii="Sylfaen" w:hAnsi="Sylfaen" w:cs="AKolkhetyN"/>
          <w:sz w:val="24"/>
          <w:szCs w:val="24"/>
          <w:lang w:val="ka-GE"/>
        </w:rPr>
      </w:pPr>
    </w:p>
    <w:p w:rsidR="005E0CB9" w:rsidRPr="0085738D" w:rsidRDefault="005E0CB9" w:rsidP="005E0CB9">
      <w:pPr>
        <w:pStyle w:val="Heading2"/>
        <w:rPr>
          <w:rFonts w:ascii="Sylfaen" w:hAnsi="Sylfaen" w:cs="Sylfaen"/>
        </w:rPr>
        <w:sectPr w:rsidR="005E0CB9" w:rsidRPr="0085738D" w:rsidSect="00552409">
          <w:footnotePr>
            <w:numRestart w:val="eachPage"/>
          </w:footnotePr>
          <w:pgSz w:w="11907" w:h="16839" w:code="9"/>
          <w:pgMar w:top="1134" w:right="1134" w:bottom="1134" w:left="1134" w:header="709" w:footer="709" w:gutter="0"/>
          <w:cols w:space="708"/>
          <w:titlePg/>
          <w:docGrid w:linePitch="360"/>
        </w:sectPr>
      </w:pPr>
    </w:p>
    <w:p w:rsidR="00471D08" w:rsidRPr="0085738D" w:rsidRDefault="005E0CB9" w:rsidP="005E0CB9">
      <w:pPr>
        <w:pStyle w:val="Heading2"/>
        <w:rPr>
          <w:rFonts w:ascii="Sylfaen" w:hAnsi="Sylfaen"/>
        </w:rPr>
      </w:pPr>
      <w:bookmarkStart w:id="95" w:name="_Toc75515891"/>
      <w:r w:rsidRPr="0085738D">
        <w:rPr>
          <w:rFonts w:ascii="Sylfaen" w:hAnsi="Sylfaen" w:cs="Sylfaen"/>
        </w:rPr>
        <w:lastRenderedPageBreak/>
        <w:t>ძვლების</w:t>
      </w:r>
      <w:r w:rsidRPr="0085738D">
        <w:rPr>
          <w:rFonts w:ascii="Sylfaen" w:hAnsi="Sylfaen"/>
        </w:rPr>
        <w:t xml:space="preserve"> </w:t>
      </w:r>
      <w:r w:rsidRPr="0085738D">
        <w:rPr>
          <w:rFonts w:ascii="Sylfaen" w:hAnsi="Sylfaen" w:cs="Sylfaen"/>
        </w:rPr>
        <w:t>დაავადებები</w:t>
      </w:r>
      <w:bookmarkEnd w:id="95"/>
    </w:p>
    <w:p w:rsidR="00471D08" w:rsidRPr="0085738D" w:rsidRDefault="00471D08" w:rsidP="00090E85">
      <w:pPr>
        <w:jc w:val="both"/>
        <w:rPr>
          <w:rFonts w:ascii="Sylfaen" w:hAnsi="Sylfaen"/>
          <w:b/>
          <w:sz w:val="24"/>
          <w:szCs w:val="24"/>
          <w:lang w:val="ka-GE"/>
        </w:rPr>
      </w:pPr>
    </w:p>
    <w:p w:rsidR="005E0CB9" w:rsidRPr="0085738D" w:rsidRDefault="005E0CB9" w:rsidP="005E0CB9">
      <w:pPr>
        <w:pStyle w:val="Caption"/>
        <w:rPr>
          <w:rFonts w:ascii="Sylfaen" w:hAnsi="Sylfaen"/>
          <w:sz w:val="24"/>
          <w:szCs w:val="24"/>
          <w:lang w:val="ka-GE"/>
        </w:rPr>
      </w:pPr>
      <w:bookmarkStart w:id="96" w:name="_Toc75515932"/>
      <w:r w:rsidRPr="0085738D">
        <w:rPr>
          <w:rFonts w:ascii="Sylfaen" w:hAnsi="Sylfaen" w:cs="Sylfaen"/>
          <w:sz w:val="24"/>
          <w:szCs w:val="24"/>
        </w:rPr>
        <w:t>ცხრილი</w:t>
      </w:r>
      <w:r w:rsidRPr="0085738D">
        <w:rPr>
          <w:rFonts w:ascii="Sylfaen" w:hAnsi="Sylfaen"/>
          <w:sz w:val="24"/>
          <w:szCs w:val="24"/>
        </w:rPr>
        <w:t xml:space="preserve"> </w:t>
      </w:r>
      <w:r w:rsidRPr="0085738D">
        <w:rPr>
          <w:rFonts w:ascii="Sylfaen" w:hAnsi="Sylfaen"/>
          <w:sz w:val="24"/>
          <w:szCs w:val="24"/>
        </w:rPr>
        <w:fldChar w:fldCharType="begin"/>
      </w:r>
      <w:r w:rsidRPr="0085738D">
        <w:rPr>
          <w:rFonts w:ascii="Sylfaen" w:hAnsi="Sylfaen"/>
          <w:sz w:val="24"/>
          <w:szCs w:val="24"/>
        </w:rPr>
        <w:instrText xml:space="preserve"> SEQ ცხრილი \* ARABIC </w:instrText>
      </w:r>
      <w:r w:rsidRPr="0085738D">
        <w:rPr>
          <w:rFonts w:ascii="Sylfaen" w:hAnsi="Sylfaen"/>
          <w:sz w:val="24"/>
          <w:szCs w:val="24"/>
        </w:rPr>
        <w:fldChar w:fldCharType="separate"/>
      </w:r>
      <w:r w:rsidR="007370FE" w:rsidRPr="0085738D">
        <w:rPr>
          <w:rFonts w:ascii="Sylfaen" w:hAnsi="Sylfaen"/>
          <w:noProof/>
          <w:sz w:val="24"/>
          <w:szCs w:val="24"/>
        </w:rPr>
        <w:t>31</w:t>
      </w:r>
      <w:r w:rsidRPr="0085738D">
        <w:rPr>
          <w:rFonts w:ascii="Sylfaen" w:hAnsi="Sylfaen"/>
          <w:sz w:val="24"/>
          <w:szCs w:val="24"/>
        </w:rPr>
        <w:fldChar w:fldCharType="end"/>
      </w:r>
      <w:r w:rsidRPr="0085738D">
        <w:rPr>
          <w:rFonts w:ascii="Sylfaen" w:hAnsi="Sylfaen"/>
          <w:sz w:val="24"/>
          <w:szCs w:val="24"/>
          <w:lang w:val="ka-GE"/>
        </w:rPr>
        <w:t>. ძვლების დაავადებების სკრინინგი და დიაგნოზი</w:t>
      </w:r>
      <w:bookmarkEnd w:id="96"/>
    </w:p>
    <w:p w:rsidR="005E0CB9" w:rsidRPr="0085738D" w:rsidRDefault="005E0CB9" w:rsidP="005E0CB9">
      <w:pPr>
        <w:rPr>
          <w:rFonts w:ascii="Sylfaen" w:hAnsi="Sylfaen"/>
          <w:lang w:val="ka-GE"/>
        </w:rPr>
      </w:pPr>
    </w:p>
    <w:tbl>
      <w:tblPr>
        <w:tblStyle w:val="TableGrid"/>
        <w:tblW w:w="5000" w:type="pct"/>
        <w:tblLook w:val="04A0" w:firstRow="1" w:lastRow="0" w:firstColumn="1" w:lastColumn="0" w:noHBand="0" w:noVBand="1"/>
      </w:tblPr>
      <w:tblGrid>
        <w:gridCol w:w="2893"/>
        <w:gridCol w:w="3292"/>
        <w:gridCol w:w="4241"/>
        <w:gridCol w:w="4127"/>
      </w:tblGrid>
      <w:tr w:rsidR="005E0CB9" w:rsidRPr="0085738D" w:rsidTr="005E0CB9">
        <w:trPr>
          <w:trHeight w:val="517"/>
          <w:tblHeader/>
        </w:trPr>
        <w:tc>
          <w:tcPr>
            <w:tcW w:w="994" w:type="pct"/>
            <w:shd w:val="clear" w:color="auto" w:fill="57B7B2"/>
            <w:vAlign w:val="center"/>
          </w:tcPr>
          <w:p w:rsidR="005E0CB9" w:rsidRPr="0085738D" w:rsidRDefault="005E0CB9" w:rsidP="005E0CB9">
            <w:pPr>
              <w:spacing w:after="0" w:line="240" w:lineRule="auto"/>
              <w:rPr>
                <w:rFonts w:ascii="Sylfaen" w:hAnsi="Sylfaen"/>
                <w:b/>
                <w:color w:val="FFFFFF" w:themeColor="background1"/>
                <w:lang w:val="ka-GE"/>
              </w:rPr>
            </w:pPr>
            <w:r w:rsidRPr="0085738D">
              <w:rPr>
                <w:rFonts w:ascii="Sylfaen" w:hAnsi="Sylfaen" w:cs="Sylfaen"/>
                <w:b/>
                <w:color w:val="FFFFFF" w:themeColor="background1"/>
                <w:lang w:val="ka-GE"/>
              </w:rPr>
              <w:t>მდგომარეობა</w:t>
            </w:r>
          </w:p>
        </w:tc>
        <w:tc>
          <w:tcPr>
            <w:tcW w:w="1131" w:type="pct"/>
            <w:shd w:val="clear" w:color="auto" w:fill="57B7B2"/>
            <w:vAlign w:val="center"/>
          </w:tcPr>
          <w:p w:rsidR="005E0CB9" w:rsidRPr="0085738D" w:rsidRDefault="005E0CB9" w:rsidP="005E0CB9">
            <w:pPr>
              <w:spacing w:after="0" w:line="240" w:lineRule="auto"/>
              <w:rPr>
                <w:rFonts w:ascii="Sylfaen" w:hAnsi="Sylfaen"/>
                <w:b/>
                <w:color w:val="FFFFFF" w:themeColor="background1"/>
                <w:lang w:val="ka-GE"/>
              </w:rPr>
            </w:pPr>
            <w:r w:rsidRPr="0085738D">
              <w:rPr>
                <w:rFonts w:ascii="Sylfaen" w:hAnsi="Sylfaen"/>
                <w:b/>
                <w:color w:val="FFFFFF" w:themeColor="background1"/>
                <w:lang w:val="ka-GE"/>
              </w:rPr>
              <w:t>დახასიათება</w:t>
            </w:r>
          </w:p>
        </w:tc>
        <w:tc>
          <w:tcPr>
            <w:tcW w:w="1457" w:type="pct"/>
            <w:shd w:val="clear" w:color="auto" w:fill="57B7B2"/>
            <w:vAlign w:val="center"/>
          </w:tcPr>
          <w:p w:rsidR="005E0CB9" w:rsidRPr="0085738D" w:rsidRDefault="005E0CB9" w:rsidP="005E0CB9">
            <w:pPr>
              <w:spacing w:after="0" w:line="240" w:lineRule="auto"/>
              <w:rPr>
                <w:rFonts w:ascii="Sylfaen" w:hAnsi="Sylfaen"/>
                <w:b/>
                <w:color w:val="FFFFFF" w:themeColor="background1"/>
                <w:lang w:val="ka-GE"/>
              </w:rPr>
            </w:pPr>
            <w:r w:rsidRPr="0085738D">
              <w:rPr>
                <w:rFonts w:ascii="Sylfaen" w:hAnsi="Sylfaen"/>
                <w:b/>
                <w:color w:val="FFFFFF" w:themeColor="background1"/>
                <w:lang w:val="ka-GE"/>
              </w:rPr>
              <w:t>რისკ-ფაქტორები</w:t>
            </w:r>
          </w:p>
        </w:tc>
        <w:tc>
          <w:tcPr>
            <w:tcW w:w="1418" w:type="pct"/>
            <w:shd w:val="clear" w:color="auto" w:fill="57B7B2"/>
            <w:vAlign w:val="center"/>
          </w:tcPr>
          <w:p w:rsidR="005E0CB9" w:rsidRPr="0085738D" w:rsidRDefault="005E0CB9" w:rsidP="005E0CB9">
            <w:pPr>
              <w:spacing w:after="0" w:line="240" w:lineRule="auto"/>
              <w:rPr>
                <w:rFonts w:ascii="Sylfaen" w:hAnsi="Sylfaen"/>
                <w:b/>
                <w:color w:val="FFFFFF" w:themeColor="background1"/>
                <w:lang w:val="ka-GE"/>
              </w:rPr>
            </w:pPr>
            <w:r w:rsidRPr="0085738D">
              <w:rPr>
                <w:rFonts w:ascii="Sylfaen" w:hAnsi="Sylfaen" w:cs="Sylfaen"/>
                <w:b/>
                <w:color w:val="FFFFFF" w:themeColor="background1"/>
                <w:lang w:val="ka-GE"/>
              </w:rPr>
              <w:t>დიაგნოსტიკური</w:t>
            </w:r>
            <w:r w:rsidRPr="0085738D">
              <w:rPr>
                <w:rFonts w:ascii="Sylfaen" w:hAnsi="Sylfaen"/>
                <w:b/>
                <w:color w:val="FFFFFF" w:themeColor="background1"/>
                <w:lang w:val="ka-GE"/>
              </w:rPr>
              <w:t xml:space="preserve"> ტესტები</w:t>
            </w:r>
          </w:p>
        </w:tc>
      </w:tr>
      <w:tr w:rsidR="005E0CB9" w:rsidRPr="0085738D" w:rsidTr="005E0CB9">
        <w:tc>
          <w:tcPr>
            <w:tcW w:w="994" w:type="pct"/>
          </w:tcPr>
          <w:p w:rsidR="005E0CB9" w:rsidRPr="0085738D" w:rsidRDefault="005E0CB9" w:rsidP="005E0CB9">
            <w:pPr>
              <w:pStyle w:val="ListParagraph"/>
              <w:tabs>
                <w:tab w:val="left" w:pos="810"/>
              </w:tabs>
              <w:spacing w:after="0" w:line="240" w:lineRule="auto"/>
              <w:ind w:left="90"/>
              <w:rPr>
                <w:rFonts w:ascii="Sylfaen" w:hAnsi="Sylfaen"/>
                <w:b/>
              </w:rPr>
            </w:pPr>
          </w:p>
          <w:p w:rsidR="005E0CB9" w:rsidRPr="0085738D" w:rsidRDefault="005E0CB9" w:rsidP="005E0CB9">
            <w:pPr>
              <w:pStyle w:val="ListParagraph"/>
              <w:tabs>
                <w:tab w:val="left" w:pos="810"/>
              </w:tabs>
              <w:spacing w:after="0" w:line="240" w:lineRule="auto"/>
              <w:ind w:left="0"/>
              <w:rPr>
                <w:rFonts w:ascii="Sylfaen" w:hAnsi="Sylfaen"/>
                <w:b/>
                <w:lang w:val="ka-GE"/>
              </w:rPr>
            </w:pPr>
            <w:r w:rsidRPr="0085738D">
              <w:rPr>
                <w:rFonts w:ascii="Sylfaen" w:hAnsi="Sylfaen"/>
                <w:b/>
                <w:lang w:val="ka-GE"/>
              </w:rPr>
              <w:t>ოსტეოპოროზი</w:t>
            </w:r>
          </w:p>
          <w:p w:rsidR="005E0CB9" w:rsidRPr="0085738D" w:rsidRDefault="005E0CB9" w:rsidP="0077416E">
            <w:pPr>
              <w:pStyle w:val="ListParagraph"/>
              <w:numPr>
                <w:ilvl w:val="0"/>
                <w:numId w:val="36"/>
              </w:numPr>
              <w:spacing w:after="0" w:line="240" w:lineRule="auto"/>
              <w:ind w:left="142" w:hanging="142"/>
              <w:contextualSpacing w:val="0"/>
              <w:rPr>
                <w:rFonts w:ascii="Sylfaen" w:hAnsi="Sylfaen"/>
                <w:b/>
                <w:lang w:val="ka-GE"/>
              </w:rPr>
            </w:pPr>
            <w:r w:rsidRPr="0085738D">
              <w:rPr>
                <w:rFonts w:ascii="Sylfaen" w:hAnsi="Sylfaen"/>
                <w:lang w:val="ka-GE"/>
              </w:rPr>
              <w:t>პოსტმენოპაუზის მქონე ქალებსა და კაცებში ასაკით ≥ 50 წელზე,</w:t>
            </w:r>
            <w:r w:rsidRPr="0085738D">
              <w:rPr>
                <w:rFonts w:ascii="Sylfaen" w:hAnsi="Sylfaen"/>
                <w:b/>
                <w:lang w:val="ka-GE"/>
              </w:rPr>
              <w:t xml:space="preserve"> </w:t>
            </w:r>
            <w:r w:rsidRPr="0085738D">
              <w:rPr>
                <w:rFonts w:ascii="Sylfaen" w:hAnsi="Sylfaen"/>
                <w:lang w:val="ka-GE"/>
              </w:rPr>
              <w:t>თეძოზე ან ბარძაყზე</w:t>
            </w:r>
          </w:p>
          <w:p w:rsidR="005E0CB9" w:rsidRPr="0085738D" w:rsidRDefault="005E0CB9" w:rsidP="005E0CB9">
            <w:pPr>
              <w:pStyle w:val="ListParagraph"/>
              <w:spacing w:after="0" w:line="240" w:lineRule="auto"/>
              <w:ind w:left="142"/>
              <w:rPr>
                <w:rFonts w:ascii="Sylfaen" w:hAnsi="Sylfaen"/>
              </w:rPr>
            </w:pPr>
            <w:r w:rsidRPr="0085738D">
              <w:rPr>
                <w:rFonts w:ascii="Sylfaen" w:hAnsi="Sylfaen"/>
              </w:rPr>
              <w:t>T-score ≤ -2.5</w:t>
            </w:r>
          </w:p>
          <w:p w:rsidR="005E0CB9" w:rsidRPr="0085738D" w:rsidRDefault="005E0CB9" w:rsidP="0077416E">
            <w:pPr>
              <w:pStyle w:val="ListParagraph"/>
              <w:numPr>
                <w:ilvl w:val="0"/>
                <w:numId w:val="36"/>
              </w:numPr>
              <w:spacing w:after="0" w:line="240" w:lineRule="auto"/>
              <w:ind w:left="142" w:hanging="142"/>
              <w:contextualSpacing w:val="0"/>
              <w:rPr>
                <w:rFonts w:ascii="Sylfaen" w:hAnsi="Sylfaen"/>
              </w:rPr>
            </w:pPr>
            <w:r w:rsidRPr="0085738D">
              <w:rPr>
                <w:rFonts w:ascii="Sylfaen" w:hAnsi="Sylfaen"/>
                <w:lang w:val="ka-GE"/>
              </w:rPr>
              <w:t>პრემენოპაუზურ ქალებში და კაცებში</w:t>
            </w:r>
            <w:r w:rsidRPr="0085738D">
              <w:rPr>
                <w:rFonts w:ascii="Sylfaen" w:hAnsi="Sylfaen"/>
              </w:rPr>
              <w:t xml:space="preserve"> &lt;50 </w:t>
            </w:r>
          </w:p>
          <w:p w:rsidR="005E0CB9" w:rsidRPr="0085738D" w:rsidRDefault="005E0CB9" w:rsidP="005E0CB9">
            <w:pPr>
              <w:pStyle w:val="ListParagraph"/>
              <w:spacing w:after="0" w:line="240" w:lineRule="auto"/>
              <w:ind w:left="142"/>
              <w:rPr>
                <w:rFonts w:ascii="Sylfaen" w:hAnsi="Sylfaen"/>
                <w:b/>
                <w:lang w:val="ka-GE"/>
              </w:rPr>
            </w:pPr>
            <w:r w:rsidRPr="0085738D">
              <w:rPr>
                <w:rFonts w:ascii="Sylfaen" w:hAnsi="Sylfaen"/>
              </w:rPr>
              <w:t xml:space="preserve">Z-score ≤ -2 </w:t>
            </w:r>
            <w:r w:rsidRPr="0085738D">
              <w:rPr>
                <w:rFonts w:ascii="Sylfaen" w:hAnsi="Sylfaen"/>
                <w:lang w:val="ka-GE"/>
              </w:rPr>
              <w:t>და მყიფე მოტეხილობა</w:t>
            </w:r>
          </w:p>
        </w:tc>
        <w:tc>
          <w:tcPr>
            <w:tcW w:w="1131" w:type="pct"/>
          </w:tcPr>
          <w:p w:rsidR="005E0CB9" w:rsidRPr="0085738D" w:rsidRDefault="005E0CB9" w:rsidP="0077416E">
            <w:pPr>
              <w:pStyle w:val="ListParagraph"/>
              <w:numPr>
                <w:ilvl w:val="0"/>
                <w:numId w:val="37"/>
              </w:numPr>
              <w:spacing w:after="0" w:line="240" w:lineRule="auto"/>
              <w:ind w:left="125" w:hanging="125"/>
              <w:contextualSpacing w:val="0"/>
              <w:rPr>
                <w:rFonts w:ascii="Sylfaen" w:hAnsi="Sylfaen"/>
              </w:rPr>
            </w:pPr>
            <w:r w:rsidRPr="0085738D">
              <w:rPr>
                <w:rFonts w:ascii="Sylfaen" w:hAnsi="Sylfaen"/>
                <w:lang w:val="ka-GE"/>
              </w:rPr>
              <w:t>ძვლის მასის განლევა</w:t>
            </w:r>
          </w:p>
          <w:p w:rsidR="005E0CB9" w:rsidRPr="0085738D" w:rsidRDefault="005E0CB9" w:rsidP="0077416E">
            <w:pPr>
              <w:pStyle w:val="ListParagraph"/>
              <w:numPr>
                <w:ilvl w:val="0"/>
                <w:numId w:val="37"/>
              </w:numPr>
              <w:spacing w:after="0" w:line="240" w:lineRule="auto"/>
              <w:ind w:left="125" w:hanging="125"/>
              <w:contextualSpacing w:val="0"/>
              <w:rPr>
                <w:rFonts w:ascii="Sylfaen" w:hAnsi="Sylfaen"/>
              </w:rPr>
            </w:pPr>
            <w:r w:rsidRPr="0085738D">
              <w:rPr>
                <w:rFonts w:ascii="Sylfaen" w:hAnsi="Sylfaen"/>
                <w:lang w:val="ka-GE"/>
              </w:rPr>
              <w:t>მოტეხილობის რისკის მატება</w:t>
            </w:r>
          </w:p>
          <w:p w:rsidR="005E0CB9" w:rsidRPr="0085738D" w:rsidRDefault="005E0CB9" w:rsidP="0077416E">
            <w:pPr>
              <w:pStyle w:val="ListParagraph"/>
              <w:numPr>
                <w:ilvl w:val="0"/>
                <w:numId w:val="37"/>
              </w:numPr>
              <w:spacing w:after="0" w:line="240" w:lineRule="auto"/>
              <w:ind w:left="125" w:hanging="125"/>
              <w:contextualSpacing w:val="0"/>
              <w:rPr>
                <w:rFonts w:ascii="Sylfaen" w:hAnsi="Sylfaen"/>
              </w:rPr>
            </w:pPr>
            <w:r w:rsidRPr="0085738D">
              <w:rPr>
                <w:rFonts w:ascii="Sylfaen" w:hAnsi="Sylfaen"/>
                <w:lang w:val="ka-GE"/>
              </w:rPr>
              <w:t>მიმდინარეობს ასიმპტომურად, ვიდრე არ განვითარდება მოტეხილობა</w:t>
            </w:r>
          </w:p>
          <w:p w:rsidR="005E0CB9" w:rsidRPr="0085738D" w:rsidRDefault="005E0CB9" w:rsidP="0077416E">
            <w:pPr>
              <w:pStyle w:val="ListParagraph"/>
              <w:numPr>
                <w:ilvl w:val="0"/>
                <w:numId w:val="37"/>
              </w:numPr>
              <w:spacing w:after="0" w:line="240" w:lineRule="auto"/>
              <w:ind w:left="125" w:hanging="125"/>
              <w:contextualSpacing w:val="0"/>
              <w:rPr>
                <w:rFonts w:ascii="Sylfaen" w:hAnsi="Sylfaen"/>
                <w:lang w:val="pt-BR"/>
              </w:rPr>
            </w:pPr>
            <w:r w:rsidRPr="0085738D">
              <w:rPr>
                <w:rFonts w:ascii="Sylfaen" w:hAnsi="Sylfaen"/>
                <w:lang w:val="ka-GE"/>
              </w:rPr>
              <w:t>მულტიფაქტორული ეტიოლოგია</w:t>
            </w:r>
          </w:p>
          <w:p w:rsidR="005E0CB9" w:rsidRPr="0085738D" w:rsidRDefault="005E0CB9" w:rsidP="0077416E">
            <w:pPr>
              <w:pStyle w:val="ListParagraph"/>
              <w:numPr>
                <w:ilvl w:val="0"/>
                <w:numId w:val="37"/>
              </w:numPr>
              <w:spacing w:after="0" w:line="240" w:lineRule="auto"/>
              <w:ind w:left="125" w:hanging="125"/>
              <w:contextualSpacing w:val="0"/>
              <w:rPr>
                <w:rFonts w:ascii="Sylfaen" w:hAnsi="Sylfaen"/>
                <w:lang w:val="pt-BR"/>
              </w:rPr>
            </w:pPr>
            <w:r w:rsidRPr="0085738D">
              <w:rPr>
                <w:rFonts w:ascii="Sylfaen" w:hAnsi="Sylfaen"/>
                <w:lang w:val="ka-GE"/>
              </w:rPr>
              <w:t>ართ-ს დაწყებასთან ერთად ნანახია ძვლის სიკმვრივის კლება</w:t>
            </w:r>
          </w:p>
          <w:p w:rsidR="005E0CB9" w:rsidRPr="0085738D" w:rsidRDefault="005E0CB9" w:rsidP="0077416E">
            <w:pPr>
              <w:pStyle w:val="ListParagraph"/>
              <w:numPr>
                <w:ilvl w:val="0"/>
                <w:numId w:val="37"/>
              </w:numPr>
              <w:spacing w:after="0" w:line="240" w:lineRule="auto"/>
              <w:ind w:left="125" w:hanging="125"/>
              <w:contextualSpacing w:val="0"/>
              <w:rPr>
                <w:rFonts w:ascii="Sylfaen" w:hAnsi="Sylfaen"/>
                <w:lang w:val="pt-BR"/>
              </w:rPr>
            </w:pPr>
            <w:r w:rsidRPr="0085738D">
              <w:rPr>
                <w:rFonts w:ascii="Sylfaen" w:hAnsi="Sylfaen"/>
                <w:lang w:val="ka-GE"/>
              </w:rPr>
              <w:t>კონკრეტული ართ პრეპარატების გამოყენებისას მეტად გამოხატულია სიმკვრივის დაქვეითება</w:t>
            </w:r>
            <w:r w:rsidRPr="0085738D">
              <w:rPr>
                <w:rFonts w:ascii="Sylfaen" w:hAnsi="Sylfaen"/>
              </w:rPr>
              <w:t>I</w:t>
            </w:r>
          </w:p>
        </w:tc>
        <w:tc>
          <w:tcPr>
            <w:tcW w:w="1457" w:type="pct"/>
          </w:tcPr>
          <w:p w:rsidR="005E0CB9" w:rsidRPr="0085738D" w:rsidRDefault="005E0CB9" w:rsidP="005E0CB9">
            <w:pPr>
              <w:tabs>
                <w:tab w:val="left" w:pos="810"/>
              </w:tabs>
              <w:spacing w:after="0"/>
              <w:rPr>
                <w:rFonts w:ascii="Sylfaen" w:hAnsi="Sylfaen"/>
                <w:vertAlign w:val="superscript"/>
                <w:lang w:val="ka-GE"/>
              </w:rPr>
            </w:pPr>
            <w:r w:rsidRPr="0085738D">
              <w:rPr>
                <w:rFonts w:ascii="Sylfaen" w:hAnsi="Sylfaen"/>
                <w:lang w:val="ka-GE"/>
              </w:rPr>
              <w:t>ძირითადი კლასიკური რისკ- ფაქტორები</w:t>
            </w:r>
            <w:r w:rsidRPr="0085738D">
              <w:rPr>
                <w:rFonts w:ascii="Sylfaen" w:hAnsi="Sylfaen"/>
                <w:vertAlign w:val="superscript"/>
                <w:lang w:val="pt-BR"/>
              </w:rPr>
              <w:t xml:space="preserve">II </w:t>
            </w:r>
            <w:r w:rsidRPr="0085738D">
              <w:rPr>
                <w:rFonts w:ascii="Sylfaen" w:hAnsi="Sylfaen"/>
                <w:lang w:val="ka-GE"/>
              </w:rPr>
              <w:t>და</w:t>
            </w:r>
            <w:r w:rsidRPr="0085738D">
              <w:rPr>
                <w:rFonts w:ascii="Sylfaen" w:hAnsi="Sylfaen"/>
                <w:lang w:val="pt-BR"/>
              </w:rPr>
              <w:t xml:space="preserve"> </w:t>
            </w:r>
            <w:r w:rsidRPr="0085738D">
              <w:rPr>
                <w:rFonts w:ascii="Sylfaen" w:hAnsi="Sylfaen"/>
                <w:lang w:val="ka-GE"/>
              </w:rPr>
              <w:t xml:space="preserve">მოტეხილობის რისკის გამოსათვლელად </w:t>
            </w:r>
            <w:r w:rsidRPr="0085738D">
              <w:rPr>
                <w:rFonts w:ascii="Sylfaen" w:hAnsi="Sylfaen"/>
                <w:lang w:val="pt-BR"/>
              </w:rPr>
              <w:t xml:space="preserve"> FRAX </w:t>
            </w:r>
            <w:r w:rsidRPr="0085738D">
              <w:rPr>
                <w:rFonts w:ascii="Sylfaen" w:hAnsi="Sylfaen"/>
                <w:lang w:val="ka-GE"/>
              </w:rPr>
              <w:t>გამოიყენება</w:t>
            </w:r>
            <w:r w:rsidRPr="0085738D">
              <w:rPr>
                <w:rFonts w:ascii="Sylfaen" w:hAnsi="Sylfaen"/>
                <w:lang w:val="pt-BR"/>
              </w:rPr>
              <w:t xml:space="preserve"> &gt; 40 </w:t>
            </w:r>
            <w:r w:rsidRPr="0085738D">
              <w:rPr>
                <w:rFonts w:ascii="Sylfaen" w:hAnsi="Sylfaen"/>
                <w:lang w:val="ka-GE"/>
              </w:rPr>
              <w:t>წელზე</w:t>
            </w:r>
          </w:p>
          <w:p w:rsidR="005E0CB9" w:rsidRPr="0085738D" w:rsidRDefault="005E0CB9" w:rsidP="005E0CB9">
            <w:pPr>
              <w:tabs>
                <w:tab w:val="left" w:pos="810"/>
              </w:tabs>
              <w:spacing w:after="0"/>
              <w:rPr>
                <w:rFonts w:ascii="Sylfaen" w:hAnsi="Sylfaen"/>
                <w:lang w:val="pt-BR"/>
              </w:rPr>
            </w:pPr>
            <w:r w:rsidRPr="0085738D">
              <w:rPr>
                <w:rFonts w:ascii="Sylfaen" w:hAnsi="Sylfaen"/>
                <w:lang w:val="ka-GE"/>
              </w:rPr>
              <w:t>გამოვიყენოთ</w:t>
            </w:r>
            <w:r w:rsidRPr="0085738D">
              <w:rPr>
                <w:rFonts w:ascii="Sylfaen" w:hAnsi="Sylfaen"/>
                <w:lang w:val="pt-BR"/>
              </w:rPr>
              <w:t xml:space="preserve"> DXA </w:t>
            </w:r>
            <w:r w:rsidRPr="0085738D">
              <w:rPr>
                <w:rFonts w:ascii="Sylfaen" w:hAnsi="Sylfaen"/>
                <w:lang w:val="ka-GE"/>
              </w:rPr>
              <w:t>ყველა</w:t>
            </w:r>
            <w:r w:rsidRPr="0085738D">
              <w:rPr>
                <w:rFonts w:ascii="Sylfaen" w:hAnsi="Sylfaen"/>
                <w:lang w:val="pt-BR"/>
              </w:rPr>
              <w:t xml:space="preserve"> </w:t>
            </w:r>
            <w:r w:rsidRPr="0085738D">
              <w:rPr>
                <w:rFonts w:ascii="Sylfaen" w:hAnsi="Sylfaen"/>
                <w:lang w:val="ka-GE"/>
              </w:rPr>
              <w:t xml:space="preserve">პაციენტში რომელთაც </w:t>
            </w:r>
            <w:r w:rsidRPr="0085738D">
              <w:rPr>
                <w:rFonts w:ascii="Sylfaen" w:hAnsi="Sylfaen"/>
                <w:lang w:val="pt-BR"/>
              </w:rPr>
              <w:t>≥1</w:t>
            </w:r>
            <w:r w:rsidRPr="0085738D">
              <w:rPr>
                <w:rFonts w:ascii="Sylfaen" w:hAnsi="Sylfaen"/>
                <w:lang w:val="ka-GE"/>
              </w:rPr>
              <w:t>რისკია</w:t>
            </w:r>
            <w:r w:rsidRPr="0085738D">
              <w:rPr>
                <w:rFonts w:ascii="Sylfaen" w:hAnsi="Sylfaen"/>
                <w:lang w:val="pt-BR"/>
              </w:rPr>
              <w:t xml:space="preserve">: </w:t>
            </w:r>
            <w:r w:rsidRPr="0085738D">
              <w:rPr>
                <w:rFonts w:ascii="Sylfaen" w:hAnsi="Sylfaen"/>
                <w:vertAlign w:val="superscript"/>
                <w:lang w:val="pt-BR"/>
              </w:rPr>
              <w:t>III</w:t>
            </w:r>
            <w:r w:rsidRPr="0085738D">
              <w:rPr>
                <w:rFonts w:ascii="Sylfaen" w:hAnsi="Sylfaen"/>
                <w:lang w:val="pt-BR"/>
              </w:rPr>
              <w:t>:</w:t>
            </w:r>
          </w:p>
          <w:p w:rsidR="005E0CB9" w:rsidRPr="0085738D" w:rsidRDefault="005E0CB9" w:rsidP="0077416E">
            <w:pPr>
              <w:pStyle w:val="ListParagraph"/>
              <w:numPr>
                <w:ilvl w:val="0"/>
                <w:numId w:val="35"/>
              </w:numPr>
              <w:spacing w:after="0" w:line="240" w:lineRule="auto"/>
              <w:ind w:left="460" w:hanging="196"/>
              <w:contextualSpacing w:val="0"/>
              <w:rPr>
                <w:rFonts w:ascii="Sylfaen" w:hAnsi="Sylfaen"/>
              </w:rPr>
            </w:pPr>
            <w:r w:rsidRPr="0085738D">
              <w:rPr>
                <w:rFonts w:ascii="Sylfaen" w:hAnsi="Sylfaen"/>
                <w:lang w:val="ka-GE"/>
              </w:rPr>
              <w:t>პოსტმენოპაუზა</w:t>
            </w:r>
          </w:p>
          <w:p w:rsidR="005E0CB9" w:rsidRPr="0085738D" w:rsidRDefault="005E0CB9" w:rsidP="0077416E">
            <w:pPr>
              <w:pStyle w:val="ListParagraph"/>
              <w:numPr>
                <w:ilvl w:val="0"/>
                <w:numId w:val="35"/>
              </w:numPr>
              <w:spacing w:after="0" w:line="240" w:lineRule="auto"/>
              <w:ind w:left="460" w:hanging="196"/>
              <w:contextualSpacing w:val="0"/>
              <w:rPr>
                <w:rFonts w:ascii="Sylfaen" w:hAnsi="Sylfaen"/>
              </w:rPr>
            </w:pPr>
            <w:r w:rsidRPr="0085738D">
              <w:rPr>
                <w:rFonts w:ascii="Sylfaen" w:hAnsi="Sylfaen"/>
                <w:lang w:val="ka-GE"/>
              </w:rPr>
              <w:t>კაცები</w:t>
            </w:r>
            <w:r w:rsidRPr="0085738D">
              <w:rPr>
                <w:rFonts w:ascii="Sylfaen" w:hAnsi="Sylfaen"/>
              </w:rPr>
              <w:t xml:space="preserve">≥ 50 </w:t>
            </w:r>
            <w:r w:rsidRPr="0085738D">
              <w:rPr>
                <w:rFonts w:ascii="Sylfaen" w:hAnsi="Sylfaen"/>
                <w:lang w:val="ka-GE"/>
              </w:rPr>
              <w:t>წელზე</w:t>
            </w:r>
          </w:p>
          <w:p w:rsidR="005E0CB9" w:rsidRPr="0085738D" w:rsidRDefault="005E0CB9" w:rsidP="0077416E">
            <w:pPr>
              <w:pStyle w:val="ListParagraph"/>
              <w:numPr>
                <w:ilvl w:val="0"/>
                <w:numId w:val="35"/>
              </w:numPr>
              <w:spacing w:after="0" w:line="240" w:lineRule="auto"/>
              <w:ind w:left="460" w:hanging="196"/>
              <w:contextualSpacing w:val="0"/>
              <w:rPr>
                <w:rFonts w:ascii="Sylfaen" w:hAnsi="Sylfaen"/>
                <w:lang w:val="fr-FR"/>
              </w:rPr>
            </w:pPr>
            <w:r w:rsidRPr="0085738D">
              <w:rPr>
                <w:rFonts w:ascii="Sylfaen" w:hAnsi="Sylfaen"/>
                <w:lang w:val="ka-GE"/>
              </w:rPr>
              <w:t>დაცემის მაღალი რისკი</w:t>
            </w:r>
            <w:r w:rsidRPr="0085738D">
              <w:rPr>
                <w:rFonts w:ascii="Sylfaen" w:hAnsi="Sylfaen"/>
                <w:vertAlign w:val="superscript"/>
              </w:rPr>
              <w:t>IV</w:t>
            </w:r>
          </w:p>
          <w:p w:rsidR="005E0CB9" w:rsidRPr="0085738D" w:rsidRDefault="005E0CB9" w:rsidP="0077416E">
            <w:pPr>
              <w:pStyle w:val="ListParagraph"/>
              <w:numPr>
                <w:ilvl w:val="0"/>
                <w:numId w:val="35"/>
              </w:numPr>
              <w:spacing w:after="0" w:line="240" w:lineRule="auto"/>
              <w:ind w:left="460" w:hanging="196"/>
              <w:contextualSpacing w:val="0"/>
              <w:rPr>
                <w:rFonts w:ascii="Sylfaen" w:hAnsi="Sylfaen"/>
              </w:rPr>
            </w:pPr>
            <w:r w:rsidRPr="0085738D">
              <w:rPr>
                <w:rFonts w:ascii="Sylfaen" w:hAnsi="Sylfaen"/>
              </w:rPr>
              <w:t xml:space="preserve">40-50 </w:t>
            </w:r>
            <w:r w:rsidRPr="0085738D">
              <w:rPr>
                <w:rFonts w:ascii="Sylfaen" w:hAnsi="Sylfaen"/>
                <w:lang w:val="ka-GE"/>
              </w:rPr>
              <w:t>წლის მოტეხილობის მაღალი რისკით</w:t>
            </w:r>
            <w:r w:rsidRPr="0085738D">
              <w:rPr>
                <w:rFonts w:ascii="Sylfaen" w:hAnsi="Sylfaen"/>
              </w:rPr>
              <w:t xml:space="preserve"> </w:t>
            </w:r>
          </w:p>
          <w:p w:rsidR="005E0CB9" w:rsidRPr="0085738D" w:rsidRDefault="005E0CB9" w:rsidP="0077416E">
            <w:pPr>
              <w:pStyle w:val="ListParagraph"/>
              <w:numPr>
                <w:ilvl w:val="0"/>
                <w:numId w:val="35"/>
              </w:numPr>
              <w:spacing w:after="0" w:line="240" w:lineRule="auto"/>
              <w:ind w:left="460" w:hanging="196"/>
              <w:contextualSpacing w:val="0"/>
              <w:rPr>
                <w:rFonts w:ascii="Sylfaen" w:hAnsi="Sylfaen"/>
              </w:rPr>
            </w:pPr>
            <w:r w:rsidRPr="0085738D">
              <w:rPr>
                <w:rFonts w:ascii="Sylfaen" w:hAnsi="Sylfaen"/>
                <w:lang w:val="ka-GE"/>
              </w:rPr>
              <w:t>მსუბუქ ტრავმაზე მოტეხილობა ანამნეზში</w:t>
            </w:r>
          </w:p>
          <w:p w:rsidR="005E0CB9" w:rsidRPr="0085738D" w:rsidRDefault="005E0CB9" w:rsidP="0077416E">
            <w:pPr>
              <w:pStyle w:val="ListParagraph"/>
              <w:numPr>
                <w:ilvl w:val="0"/>
                <w:numId w:val="35"/>
              </w:numPr>
              <w:spacing w:after="0" w:line="240" w:lineRule="auto"/>
              <w:ind w:left="460" w:hanging="196"/>
              <w:contextualSpacing w:val="0"/>
              <w:rPr>
                <w:rFonts w:ascii="Sylfaen" w:hAnsi="Sylfaen"/>
              </w:rPr>
            </w:pPr>
            <w:r w:rsidRPr="0085738D">
              <w:rPr>
                <w:rFonts w:ascii="Sylfaen" w:hAnsi="Sylfaen"/>
                <w:lang w:val="ka-GE"/>
              </w:rPr>
              <w:t>კლინიკურად გამოვლენილი ჰიპოგონადიზმი</w:t>
            </w:r>
          </w:p>
          <w:p w:rsidR="005E0CB9" w:rsidRPr="0085738D" w:rsidRDefault="005E0CB9" w:rsidP="0077416E">
            <w:pPr>
              <w:pStyle w:val="ListParagraph"/>
              <w:numPr>
                <w:ilvl w:val="0"/>
                <w:numId w:val="35"/>
              </w:numPr>
              <w:spacing w:after="0" w:line="240" w:lineRule="auto"/>
              <w:ind w:left="460" w:hanging="196"/>
              <w:contextualSpacing w:val="0"/>
              <w:rPr>
                <w:rFonts w:ascii="Sylfaen" w:hAnsi="Sylfaen"/>
                <w:b/>
              </w:rPr>
            </w:pPr>
            <w:r w:rsidRPr="0085738D">
              <w:rPr>
                <w:rFonts w:ascii="Sylfaen" w:hAnsi="Sylfaen"/>
                <w:lang w:val="ka-GE"/>
              </w:rPr>
              <w:t>ორალური გლუკოკორტიკოიდების გამოყენება (მინიმუმ 5 მგ პრედნიზოლონი 3 და მეტი თვის განმავლობაში)</w:t>
            </w:r>
          </w:p>
        </w:tc>
        <w:tc>
          <w:tcPr>
            <w:tcW w:w="1418" w:type="pct"/>
          </w:tcPr>
          <w:p w:rsidR="005E0CB9" w:rsidRPr="0085738D" w:rsidRDefault="005E0CB9" w:rsidP="005E0CB9">
            <w:pPr>
              <w:tabs>
                <w:tab w:val="left" w:pos="810"/>
              </w:tabs>
              <w:spacing w:after="0"/>
              <w:rPr>
                <w:rFonts w:ascii="Sylfaen" w:hAnsi="Sylfaen"/>
                <w:b/>
              </w:rPr>
            </w:pPr>
            <w:r w:rsidRPr="0085738D">
              <w:rPr>
                <w:rFonts w:ascii="Sylfaen" w:hAnsi="Sylfaen"/>
                <w:b/>
              </w:rPr>
              <w:t>DXA scan</w:t>
            </w:r>
          </w:p>
          <w:p w:rsidR="005E0CB9" w:rsidRPr="0085738D" w:rsidRDefault="005E0CB9" w:rsidP="005E0CB9">
            <w:pPr>
              <w:tabs>
                <w:tab w:val="left" w:pos="810"/>
              </w:tabs>
              <w:spacing w:after="0"/>
              <w:rPr>
                <w:rFonts w:ascii="Sylfaen" w:hAnsi="Sylfaen"/>
                <w:lang w:val="ka-GE"/>
              </w:rPr>
            </w:pPr>
            <w:r w:rsidRPr="0085738D">
              <w:rPr>
                <w:rFonts w:ascii="Sylfaen" w:hAnsi="Sylfaen"/>
                <w:lang w:val="ka-GE"/>
              </w:rPr>
              <w:t>უკეთესია ართ-მდე არსებული რისკისას</w:t>
            </w:r>
          </w:p>
          <w:p w:rsidR="005E0CB9" w:rsidRPr="0085738D" w:rsidRDefault="005E0CB9" w:rsidP="005E0CB9">
            <w:pPr>
              <w:tabs>
                <w:tab w:val="left" w:pos="810"/>
              </w:tabs>
              <w:spacing w:after="0"/>
              <w:rPr>
                <w:rFonts w:ascii="Sylfaen" w:hAnsi="Sylfaen"/>
                <w:lang w:val="ka-GE"/>
              </w:rPr>
            </w:pPr>
            <w:r w:rsidRPr="0085738D">
              <w:rPr>
                <w:rFonts w:ascii="Sylfaen" w:hAnsi="Sylfaen"/>
                <w:lang w:val="ka-GE"/>
              </w:rPr>
              <w:t>დაუმატეთ DXA-ს FRAX მოტეხილობის რისკის შესაფასებლად (</w:t>
            </w:r>
            <w:hyperlink r:id="rId19" w:history="1">
              <w:r w:rsidRPr="0085738D">
                <w:rPr>
                  <w:rStyle w:val="Hyperlink"/>
                  <w:rFonts w:ascii="Sylfaen" w:hAnsi="Sylfaen"/>
                  <w:lang w:val="ka-GE"/>
                </w:rPr>
                <w:t>http://www.shef.ac.uk/FRAX</w:t>
              </w:r>
            </w:hyperlink>
            <w:r w:rsidRPr="0085738D">
              <w:rPr>
                <w:rFonts w:ascii="Sylfaen" w:hAnsi="Sylfaen"/>
                <w:lang w:val="ka-GE"/>
              </w:rPr>
              <w:t>)</w:t>
            </w:r>
          </w:p>
          <w:p w:rsidR="005E0CB9" w:rsidRPr="0085738D" w:rsidRDefault="005E0CB9" w:rsidP="0077416E">
            <w:pPr>
              <w:pStyle w:val="ListParagraph"/>
              <w:numPr>
                <w:ilvl w:val="0"/>
                <w:numId w:val="38"/>
              </w:numPr>
              <w:tabs>
                <w:tab w:val="left" w:pos="810"/>
              </w:tabs>
              <w:spacing w:after="0"/>
              <w:rPr>
                <w:rFonts w:ascii="Sylfaen" w:hAnsi="Sylfaen"/>
                <w:lang w:val="ka-GE"/>
              </w:rPr>
            </w:pPr>
            <w:r w:rsidRPr="0085738D">
              <w:rPr>
                <w:rFonts w:ascii="Sylfaen" w:hAnsi="Sylfaen"/>
                <w:lang w:val="ka-GE"/>
              </w:rPr>
              <w:t>გაითვალისწინეთ აივ, როგორც მეორადი ოსტეოპოროზის მიზეზი</w:t>
            </w:r>
          </w:p>
          <w:p w:rsidR="005E0CB9" w:rsidRPr="0085738D" w:rsidRDefault="005E0CB9" w:rsidP="0077416E">
            <w:pPr>
              <w:pStyle w:val="ListParagraph"/>
              <w:numPr>
                <w:ilvl w:val="0"/>
                <w:numId w:val="38"/>
              </w:numPr>
              <w:tabs>
                <w:tab w:val="left" w:pos="810"/>
              </w:tabs>
              <w:spacing w:after="0"/>
              <w:rPr>
                <w:rFonts w:ascii="Sylfaen" w:hAnsi="Sylfaen"/>
                <w:b/>
                <w:lang w:val="ka-GE"/>
              </w:rPr>
            </w:pPr>
            <w:r w:rsidRPr="0085738D">
              <w:rPr>
                <w:rFonts w:ascii="Sylfaen" w:hAnsi="Sylfaen"/>
                <w:lang w:val="ka-GE"/>
              </w:rPr>
              <w:t xml:space="preserve">შესაძლოა აიმა-ში შესაძლოა რისკის ჰიპოდიაგნოსტიკა </w:t>
            </w:r>
          </w:p>
          <w:p w:rsidR="005E0CB9" w:rsidRPr="0085738D" w:rsidRDefault="005E0CB9" w:rsidP="005E0CB9">
            <w:pPr>
              <w:tabs>
                <w:tab w:val="left" w:pos="810"/>
              </w:tabs>
              <w:spacing w:after="0"/>
              <w:rPr>
                <w:rFonts w:ascii="Sylfaen" w:hAnsi="Sylfaen"/>
                <w:b/>
                <w:vertAlign w:val="superscript"/>
                <w:lang w:val="ka-GE"/>
              </w:rPr>
            </w:pPr>
            <w:r w:rsidRPr="0085738D">
              <w:rPr>
                <w:rFonts w:ascii="Sylfaen" w:hAnsi="Sylfaen"/>
                <w:lang w:val="ka-GE"/>
              </w:rPr>
              <w:t>გამორიცხეთ მეორადი ოსტეოპოროზის მიზეზი, თუ</w:t>
            </w:r>
            <w:r w:rsidRPr="0085738D">
              <w:rPr>
                <w:rFonts w:ascii="Sylfaen" w:hAnsi="Sylfaen"/>
                <w:b/>
                <w:lang w:val="ka-GE"/>
              </w:rPr>
              <w:t xml:space="preserve"> BMD </w:t>
            </w:r>
            <w:r w:rsidRPr="0085738D">
              <w:rPr>
                <w:rFonts w:ascii="Sylfaen" w:hAnsi="Sylfaen"/>
                <w:lang w:val="ka-GE"/>
              </w:rPr>
              <w:t>რჩება დაბალი</w:t>
            </w:r>
            <w:r w:rsidRPr="0085738D">
              <w:rPr>
                <w:rFonts w:ascii="Sylfaen" w:hAnsi="Sylfaen"/>
                <w:vertAlign w:val="superscript"/>
                <w:lang w:val="ka-GE"/>
              </w:rPr>
              <w:t>V</w:t>
            </w:r>
          </w:p>
          <w:p w:rsidR="005E0CB9" w:rsidRPr="0085738D" w:rsidRDefault="005E0CB9" w:rsidP="005E0CB9">
            <w:pPr>
              <w:tabs>
                <w:tab w:val="left" w:pos="810"/>
              </w:tabs>
              <w:spacing w:after="0"/>
              <w:rPr>
                <w:rFonts w:ascii="Sylfaen" w:hAnsi="Sylfaen"/>
                <w:b/>
                <w:lang w:val="ka-GE"/>
              </w:rPr>
            </w:pPr>
            <w:r w:rsidRPr="0085738D">
              <w:rPr>
                <w:rFonts w:ascii="Sylfaen" w:hAnsi="Sylfaen"/>
                <w:b/>
                <w:lang w:val="ka-GE"/>
              </w:rPr>
              <w:t>ხერხემლის ლატერალური რენტგენი თუ არის დაბალი BMD (წელის ან გულმკერდის არის), ან სიმაღლე შემცირდა, ან კიფოზი განვითარდა.</w:t>
            </w:r>
          </w:p>
          <w:p w:rsidR="005E0CB9" w:rsidRPr="0085738D" w:rsidRDefault="005E0CB9" w:rsidP="005E0CB9">
            <w:pPr>
              <w:tabs>
                <w:tab w:val="left" w:pos="810"/>
              </w:tabs>
              <w:spacing w:after="0"/>
              <w:rPr>
                <w:rFonts w:ascii="Sylfaen" w:hAnsi="Sylfaen"/>
                <w:b/>
                <w:lang w:val="ka-GE"/>
              </w:rPr>
            </w:pPr>
          </w:p>
        </w:tc>
      </w:tr>
      <w:tr w:rsidR="005E0CB9" w:rsidRPr="0085738D" w:rsidTr="005E0CB9">
        <w:tc>
          <w:tcPr>
            <w:tcW w:w="994" w:type="pct"/>
            <w:vAlign w:val="center"/>
          </w:tcPr>
          <w:p w:rsidR="005E0CB9" w:rsidRPr="0085738D" w:rsidRDefault="005E0CB9" w:rsidP="005E0CB9">
            <w:pPr>
              <w:tabs>
                <w:tab w:val="left" w:pos="810"/>
              </w:tabs>
              <w:rPr>
                <w:rFonts w:ascii="Sylfaen" w:hAnsi="Sylfaen"/>
                <w:b/>
                <w:lang w:val="ka-GE"/>
              </w:rPr>
            </w:pPr>
            <w:r w:rsidRPr="0085738D">
              <w:rPr>
                <w:rFonts w:ascii="Sylfaen" w:hAnsi="Sylfaen"/>
                <w:b/>
                <w:lang w:val="ka-GE"/>
              </w:rPr>
              <w:lastRenderedPageBreak/>
              <w:t>ოსტეომალაცია</w:t>
            </w:r>
          </w:p>
          <w:p w:rsidR="005E0CB9" w:rsidRPr="0085738D" w:rsidRDefault="005E0CB9" w:rsidP="005E0CB9">
            <w:pPr>
              <w:tabs>
                <w:tab w:val="left" w:pos="810"/>
              </w:tabs>
              <w:rPr>
                <w:rFonts w:ascii="Sylfaen" w:hAnsi="Sylfaen"/>
                <w:b/>
              </w:rPr>
            </w:pPr>
          </w:p>
        </w:tc>
        <w:tc>
          <w:tcPr>
            <w:tcW w:w="1131" w:type="pct"/>
          </w:tcPr>
          <w:p w:rsidR="005E0CB9" w:rsidRPr="0085738D" w:rsidRDefault="005E0CB9" w:rsidP="0077416E">
            <w:pPr>
              <w:pStyle w:val="ListParagraph"/>
              <w:numPr>
                <w:ilvl w:val="0"/>
                <w:numId w:val="39"/>
              </w:numPr>
              <w:spacing w:after="0" w:line="240" w:lineRule="auto"/>
              <w:ind w:left="125" w:hanging="125"/>
              <w:contextualSpacing w:val="0"/>
              <w:rPr>
                <w:rFonts w:ascii="Sylfaen" w:hAnsi="Sylfaen"/>
              </w:rPr>
            </w:pPr>
            <w:r w:rsidRPr="0085738D">
              <w:rPr>
                <w:rFonts w:ascii="Sylfaen" w:hAnsi="Sylfaen"/>
                <w:lang w:val="ka-GE"/>
              </w:rPr>
              <w:t>ძვლების მინერალიზაციის დარღვევა</w:t>
            </w:r>
          </w:p>
          <w:p w:rsidR="005E0CB9" w:rsidRPr="0085738D" w:rsidRDefault="005E0CB9" w:rsidP="0077416E">
            <w:pPr>
              <w:pStyle w:val="ListParagraph"/>
              <w:numPr>
                <w:ilvl w:val="0"/>
                <w:numId w:val="39"/>
              </w:numPr>
              <w:spacing w:after="0" w:line="240" w:lineRule="auto"/>
              <w:ind w:left="125" w:hanging="125"/>
              <w:contextualSpacing w:val="0"/>
              <w:rPr>
                <w:rFonts w:ascii="Sylfaen" w:hAnsi="Sylfaen"/>
              </w:rPr>
            </w:pPr>
            <w:r w:rsidRPr="0085738D">
              <w:rPr>
                <w:rFonts w:ascii="Sylfaen" w:hAnsi="Sylfaen"/>
                <w:lang w:val="ka-GE"/>
              </w:rPr>
              <w:t>ასოცირებულია</w:t>
            </w:r>
            <w:r w:rsidRPr="0085738D">
              <w:rPr>
                <w:rFonts w:ascii="Sylfaen" w:hAnsi="Sylfaen"/>
              </w:rPr>
              <w:t xml:space="preserve"> D</w:t>
            </w:r>
            <w:r w:rsidRPr="0085738D">
              <w:rPr>
                <w:rFonts w:ascii="Sylfaen" w:hAnsi="Sylfaen"/>
                <w:lang w:val="ka-GE"/>
              </w:rPr>
              <w:t xml:space="preserve"> ვიტამინის დეფიციტთან</w:t>
            </w:r>
          </w:p>
          <w:p w:rsidR="005E0CB9" w:rsidRPr="0085738D" w:rsidRDefault="005E0CB9" w:rsidP="0077416E">
            <w:pPr>
              <w:pStyle w:val="ListParagraph"/>
              <w:numPr>
                <w:ilvl w:val="0"/>
                <w:numId w:val="39"/>
              </w:numPr>
              <w:spacing w:after="0" w:line="240" w:lineRule="auto"/>
              <w:ind w:left="125" w:hanging="125"/>
              <w:contextualSpacing w:val="0"/>
              <w:rPr>
                <w:rFonts w:ascii="Sylfaen" w:hAnsi="Sylfaen"/>
                <w:lang w:val="pt-BR"/>
              </w:rPr>
            </w:pPr>
            <w:r w:rsidRPr="0085738D">
              <w:rPr>
                <w:rFonts w:ascii="Sylfaen" w:hAnsi="Sylfaen"/>
                <w:lang w:val="ka-GE"/>
              </w:rPr>
              <w:t>ძვლის მოტეხილობის რისკისა და ტკივილის მატება</w:t>
            </w:r>
          </w:p>
          <w:p w:rsidR="005E0CB9" w:rsidRPr="0085738D" w:rsidRDefault="005E0CB9" w:rsidP="0077416E">
            <w:pPr>
              <w:pStyle w:val="ListParagraph"/>
              <w:numPr>
                <w:ilvl w:val="0"/>
                <w:numId w:val="39"/>
              </w:numPr>
              <w:spacing w:after="0" w:line="240" w:lineRule="auto"/>
              <w:ind w:left="125" w:hanging="125"/>
              <w:contextualSpacing w:val="0"/>
              <w:rPr>
                <w:rFonts w:ascii="Sylfaen" w:hAnsi="Sylfaen"/>
                <w:lang w:val="pt-BR"/>
              </w:rPr>
            </w:pPr>
            <w:r w:rsidRPr="0085738D">
              <w:rPr>
                <w:rFonts w:ascii="Sylfaen" w:hAnsi="Sylfaen"/>
                <w:lang w:val="pt-BR"/>
              </w:rPr>
              <w:t xml:space="preserve">D </w:t>
            </w:r>
            <w:r w:rsidRPr="0085738D">
              <w:rPr>
                <w:rFonts w:ascii="Sylfaen" w:hAnsi="Sylfaen"/>
                <w:lang w:val="ka-GE"/>
              </w:rPr>
              <w:t>ვიტამინის ნაკლებობამ შეიძლება გამოიწვიოს პროქსიმალური კუნთოვანი სისუსტე</w:t>
            </w:r>
            <w:r w:rsidRPr="0085738D">
              <w:rPr>
                <w:rFonts w:ascii="Sylfaen" w:hAnsi="Sylfaen"/>
                <w:lang w:val="pt-BR"/>
              </w:rPr>
              <w:t xml:space="preserve"> </w:t>
            </w:r>
          </w:p>
          <w:p w:rsidR="005E0CB9" w:rsidRPr="0085738D" w:rsidRDefault="005E0CB9" w:rsidP="0077416E">
            <w:pPr>
              <w:pStyle w:val="ListParagraph"/>
              <w:numPr>
                <w:ilvl w:val="0"/>
                <w:numId w:val="39"/>
              </w:numPr>
              <w:spacing w:after="0" w:line="240" w:lineRule="auto"/>
              <w:ind w:left="125" w:hanging="125"/>
              <w:contextualSpacing w:val="0"/>
              <w:rPr>
                <w:rFonts w:ascii="Sylfaen" w:hAnsi="Sylfaen"/>
                <w:b/>
                <w:lang w:val="pt-BR"/>
              </w:rPr>
            </w:pPr>
            <w:r w:rsidRPr="0085738D">
              <w:rPr>
                <w:rFonts w:ascii="Sylfaen" w:hAnsi="Sylfaen"/>
                <w:lang w:val="pt-BR"/>
              </w:rPr>
              <w:t xml:space="preserve">D </w:t>
            </w:r>
            <w:r w:rsidRPr="0085738D">
              <w:rPr>
                <w:rFonts w:ascii="Sylfaen" w:hAnsi="Sylfaen"/>
                <w:lang w:val="ka-GE"/>
              </w:rPr>
              <w:t xml:space="preserve">ვიტამინის დეფიციტის მაღალი გავრცელებადობა </w:t>
            </w:r>
            <w:r w:rsidRPr="0085738D">
              <w:rPr>
                <w:rFonts w:ascii="Sylfaen" w:hAnsi="Sylfaen"/>
                <w:lang w:val="pt-BR"/>
              </w:rPr>
              <w:t xml:space="preserve">(&gt;80%) </w:t>
            </w:r>
            <w:r w:rsidRPr="0085738D">
              <w:rPr>
                <w:rFonts w:ascii="Sylfaen" w:hAnsi="Sylfaen"/>
                <w:lang w:val="ka-GE"/>
              </w:rPr>
              <w:t xml:space="preserve"> მოცემულია აივ კოჰორტულ კვლევებში</w:t>
            </w:r>
            <w:r w:rsidRPr="0085738D">
              <w:rPr>
                <w:rFonts w:ascii="Sylfaen" w:hAnsi="Sylfaen"/>
                <w:b/>
                <w:lang w:val="pt-BR"/>
              </w:rPr>
              <w:t xml:space="preserve">  </w:t>
            </w:r>
          </w:p>
        </w:tc>
        <w:tc>
          <w:tcPr>
            <w:tcW w:w="1457" w:type="pct"/>
          </w:tcPr>
          <w:p w:rsidR="005E0CB9" w:rsidRPr="0085738D" w:rsidRDefault="005E0CB9" w:rsidP="0077416E">
            <w:pPr>
              <w:pStyle w:val="ListParagraph"/>
              <w:numPr>
                <w:ilvl w:val="0"/>
                <w:numId w:val="39"/>
              </w:numPr>
              <w:spacing w:after="0" w:line="240" w:lineRule="auto"/>
              <w:ind w:left="125" w:hanging="125"/>
              <w:contextualSpacing w:val="0"/>
              <w:rPr>
                <w:rFonts w:ascii="Sylfaen" w:hAnsi="Sylfaen"/>
              </w:rPr>
            </w:pPr>
            <w:r w:rsidRPr="0085738D">
              <w:rPr>
                <w:rFonts w:ascii="Sylfaen" w:hAnsi="Sylfaen"/>
                <w:lang w:val="ka-GE"/>
              </w:rPr>
              <w:t>კვებითი უკმარისობა</w:t>
            </w:r>
          </w:p>
          <w:p w:rsidR="005E0CB9" w:rsidRPr="0085738D" w:rsidRDefault="005E0CB9" w:rsidP="0077416E">
            <w:pPr>
              <w:pStyle w:val="ListParagraph"/>
              <w:numPr>
                <w:ilvl w:val="0"/>
                <w:numId w:val="39"/>
              </w:numPr>
              <w:spacing w:after="0" w:line="240" w:lineRule="auto"/>
              <w:ind w:left="125" w:hanging="125"/>
              <w:contextualSpacing w:val="0"/>
              <w:rPr>
                <w:rFonts w:ascii="Sylfaen" w:hAnsi="Sylfaen"/>
              </w:rPr>
            </w:pPr>
            <w:r w:rsidRPr="0085738D">
              <w:rPr>
                <w:rFonts w:ascii="Sylfaen" w:hAnsi="Sylfaen"/>
                <w:lang w:val="ka-GE"/>
              </w:rPr>
              <w:t>მზის სინათლის უკმარისობა</w:t>
            </w:r>
          </w:p>
          <w:p w:rsidR="005E0CB9" w:rsidRPr="0085738D" w:rsidRDefault="005E0CB9" w:rsidP="0077416E">
            <w:pPr>
              <w:pStyle w:val="ListParagraph"/>
              <w:numPr>
                <w:ilvl w:val="0"/>
                <w:numId w:val="39"/>
              </w:numPr>
              <w:spacing w:after="0" w:line="240" w:lineRule="auto"/>
              <w:ind w:left="125" w:hanging="125"/>
              <w:contextualSpacing w:val="0"/>
              <w:rPr>
                <w:rFonts w:ascii="Sylfaen" w:hAnsi="Sylfaen"/>
              </w:rPr>
            </w:pPr>
            <w:r w:rsidRPr="0085738D">
              <w:rPr>
                <w:rFonts w:ascii="Sylfaen" w:hAnsi="Sylfaen"/>
                <w:lang w:val="ka-GE"/>
              </w:rPr>
              <w:t>მუქი კანი</w:t>
            </w:r>
          </w:p>
          <w:p w:rsidR="005E0CB9" w:rsidRPr="0085738D" w:rsidRDefault="005E0CB9" w:rsidP="0077416E">
            <w:pPr>
              <w:pStyle w:val="ListParagraph"/>
              <w:numPr>
                <w:ilvl w:val="0"/>
                <w:numId w:val="39"/>
              </w:numPr>
              <w:spacing w:after="0" w:line="240" w:lineRule="auto"/>
              <w:ind w:left="125" w:hanging="125"/>
              <w:contextualSpacing w:val="0"/>
              <w:rPr>
                <w:rFonts w:ascii="Sylfaen" w:hAnsi="Sylfaen"/>
              </w:rPr>
            </w:pPr>
            <w:r w:rsidRPr="0085738D">
              <w:rPr>
                <w:rFonts w:ascii="Sylfaen" w:hAnsi="Sylfaen"/>
                <w:lang w:val="ka-GE"/>
              </w:rPr>
              <w:t>მალაბსორბცია</w:t>
            </w:r>
          </w:p>
          <w:p w:rsidR="005E0CB9" w:rsidRPr="0085738D" w:rsidRDefault="005E0CB9" w:rsidP="0077416E">
            <w:pPr>
              <w:pStyle w:val="ListParagraph"/>
              <w:numPr>
                <w:ilvl w:val="0"/>
                <w:numId w:val="39"/>
              </w:numPr>
              <w:spacing w:after="0" w:line="240" w:lineRule="auto"/>
              <w:ind w:left="125" w:hanging="125"/>
              <w:contextualSpacing w:val="0"/>
              <w:rPr>
                <w:rFonts w:ascii="Sylfaen" w:hAnsi="Sylfaen"/>
                <w:b/>
              </w:rPr>
            </w:pPr>
            <w:r w:rsidRPr="0085738D">
              <w:rPr>
                <w:rFonts w:ascii="Sylfaen" w:hAnsi="Sylfaen"/>
                <w:lang w:val="ka-GE"/>
              </w:rPr>
              <w:t>ფოსფატების რენული კარგვა</w:t>
            </w:r>
          </w:p>
        </w:tc>
        <w:tc>
          <w:tcPr>
            <w:tcW w:w="1418" w:type="pct"/>
          </w:tcPr>
          <w:p w:rsidR="005E0CB9" w:rsidRPr="0085738D" w:rsidRDefault="005E0CB9" w:rsidP="005E0CB9">
            <w:pPr>
              <w:tabs>
                <w:tab w:val="left" w:pos="810"/>
              </w:tabs>
              <w:spacing w:after="0" w:line="240" w:lineRule="auto"/>
              <w:rPr>
                <w:rFonts w:ascii="Sylfaen" w:hAnsi="Sylfaen"/>
                <w:lang w:val="ka-GE"/>
              </w:rPr>
            </w:pPr>
            <w:r w:rsidRPr="0085738D">
              <w:rPr>
                <w:rFonts w:ascii="Sylfaen" w:hAnsi="Sylfaen"/>
                <w:lang w:val="ka-GE"/>
              </w:rPr>
              <w:t xml:space="preserve">ყველა პაციენტში </w:t>
            </w:r>
            <w:r w:rsidRPr="0085738D">
              <w:rPr>
                <w:rFonts w:ascii="Sylfaen" w:hAnsi="Sylfaen"/>
                <w:lang w:val="fi-FI"/>
              </w:rPr>
              <w:t xml:space="preserve">25-OH  </w:t>
            </w:r>
            <w:r w:rsidRPr="0085738D">
              <w:rPr>
                <w:rFonts w:ascii="Sylfaen" w:hAnsi="Sylfaen"/>
                <w:lang w:val="ka-GE"/>
              </w:rPr>
              <w:t>ვიტამინ</w:t>
            </w:r>
            <w:r w:rsidRPr="0085738D">
              <w:rPr>
                <w:rFonts w:ascii="Sylfaen" w:hAnsi="Sylfaen"/>
                <w:lang w:val="fi-FI"/>
              </w:rPr>
              <w:t xml:space="preserve"> D </w:t>
            </w:r>
            <w:r w:rsidRPr="0085738D">
              <w:rPr>
                <w:rFonts w:ascii="Sylfaen" w:hAnsi="Sylfaen"/>
                <w:lang w:val="ka-GE"/>
              </w:rPr>
              <w:t>ზღვარი</w:t>
            </w:r>
            <w:r w:rsidRPr="0085738D">
              <w:rPr>
                <w:rFonts w:ascii="Sylfaen" w:hAnsi="Sylfaen"/>
                <w:b/>
              </w:rPr>
              <w:t xml:space="preserve">                             </w:t>
            </w:r>
          </w:p>
          <w:p w:rsidR="005E0CB9" w:rsidRPr="0085738D" w:rsidRDefault="005E0CB9" w:rsidP="005E0CB9">
            <w:pPr>
              <w:tabs>
                <w:tab w:val="left" w:pos="810"/>
              </w:tabs>
              <w:spacing w:after="0" w:line="240" w:lineRule="auto"/>
              <w:ind w:left="459"/>
              <w:rPr>
                <w:rFonts w:ascii="Sylfaen" w:hAnsi="Sylfaen"/>
                <w:b/>
                <w:lang w:val="ka-GE"/>
              </w:rPr>
            </w:pPr>
            <w:r w:rsidRPr="0085738D">
              <w:rPr>
                <w:rFonts w:ascii="Sylfaen" w:hAnsi="Sylfaen"/>
                <w:b/>
              </w:rPr>
              <w:t>ng/ml       nmol/l</w:t>
            </w:r>
          </w:p>
          <w:p w:rsidR="005E0CB9" w:rsidRPr="0085738D" w:rsidRDefault="005E0CB9" w:rsidP="005E0CB9">
            <w:pPr>
              <w:tabs>
                <w:tab w:val="left" w:pos="810"/>
              </w:tabs>
              <w:spacing w:after="0" w:line="240" w:lineRule="auto"/>
              <w:ind w:left="459"/>
              <w:rPr>
                <w:rFonts w:ascii="Sylfaen" w:hAnsi="Sylfaen"/>
                <w:b/>
                <w:lang w:val="ka-GE"/>
              </w:rPr>
            </w:pPr>
            <w:r w:rsidRPr="0085738D">
              <w:rPr>
                <w:rFonts w:ascii="Sylfaen" w:hAnsi="Sylfaen"/>
                <w:b/>
                <w:lang w:val="ka-GE"/>
              </w:rPr>
              <w:t>დეფიციტი</w:t>
            </w:r>
            <w:r w:rsidRPr="0085738D">
              <w:rPr>
                <w:rFonts w:ascii="Sylfaen" w:hAnsi="Sylfaen"/>
                <w:b/>
              </w:rPr>
              <w:t xml:space="preserve">          </w:t>
            </w:r>
          </w:p>
          <w:p w:rsidR="005E0CB9" w:rsidRPr="0085738D" w:rsidRDefault="005E0CB9" w:rsidP="005E0CB9">
            <w:pPr>
              <w:tabs>
                <w:tab w:val="left" w:pos="810"/>
              </w:tabs>
              <w:spacing w:after="0" w:line="240" w:lineRule="auto"/>
              <w:ind w:left="459"/>
              <w:rPr>
                <w:rFonts w:ascii="Sylfaen" w:hAnsi="Sylfaen"/>
                <w:b/>
              </w:rPr>
            </w:pPr>
            <w:r w:rsidRPr="0085738D">
              <w:rPr>
                <w:rFonts w:ascii="Sylfaen" w:hAnsi="Sylfaen"/>
                <w:b/>
              </w:rPr>
              <w:t xml:space="preserve">  &lt;10            &lt;25</w:t>
            </w:r>
          </w:p>
          <w:p w:rsidR="005E0CB9" w:rsidRPr="0085738D" w:rsidRDefault="005E0CB9" w:rsidP="005E0CB9">
            <w:pPr>
              <w:tabs>
                <w:tab w:val="left" w:pos="810"/>
              </w:tabs>
              <w:spacing w:after="0"/>
              <w:ind w:left="459"/>
              <w:rPr>
                <w:rFonts w:ascii="Sylfaen" w:hAnsi="Sylfaen"/>
                <w:b/>
                <w:lang w:val="ka-GE"/>
              </w:rPr>
            </w:pPr>
            <w:r w:rsidRPr="0085738D">
              <w:rPr>
                <w:rFonts w:ascii="Sylfaen" w:hAnsi="Sylfaen"/>
                <w:b/>
                <w:lang w:val="ka-GE"/>
              </w:rPr>
              <w:t>უკმარისობა</w:t>
            </w:r>
            <w:r w:rsidRPr="0085738D">
              <w:rPr>
                <w:rFonts w:ascii="Sylfaen" w:hAnsi="Sylfaen"/>
                <w:b/>
              </w:rPr>
              <w:t xml:space="preserve">     </w:t>
            </w:r>
          </w:p>
          <w:p w:rsidR="005E0CB9" w:rsidRPr="0085738D" w:rsidRDefault="005E0CB9" w:rsidP="005E0CB9">
            <w:pPr>
              <w:tabs>
                <w:tab w:val="left" w:pos="810"/>
              </w:tabs>
              <w:spacing w:after="0"/>
              <w:ind w:left="459"/>
              <w:rPr>
                <w:rFonts w:ascii="Sylfaen" w:hAnsi="Sylfaen"/>
                <w:b/>
              </w:rPr>
            </w:pPr>
            <w:r w:rsidRPr="0085738D">
              <w:rPr>
                <w:rFonts w:ascii="Sylfaen" w:hAnsi="Sylfaen"/>
                <w:b/>
              </w:rPr>
              <w:t xml:space="preserve"> &lt;20            &lt;50</w:t>
            </w:r>
          </w:p>
          <w:p w:rsidR="005E0CB9" w:rsidRPr="0085738D" w:rsidRDefault="005E0CB9" w:rsidP="005E0CB9">
            <w:pPr>
              <w:tabs>
                <w:tab w:val="left" w:pos="810"/>
              </w:tabs>
              <w:spacing w:after="0"/>
              <w:rPr>
                <w:rFonts w:ascii="Sylfaen" w:hAnsi="Sylfaen"/>
              </w:rPr>
            </w:pPr>
            <w:r w:rsidRPr="0085738D">
              <w:rPr>
                <w:rFonts w:ascii="Sylfaen" w:hAnsi="Sylfaen"/>
                <w:lang w:val="ka-GE"/>
              </w:rPr>
              <w:t>თუ დაბალია</w:t>
            </w:r>
            <w:r w:rsidRPr="0085738D">
              <w:rPr>
                <w:rFonts w:ascii="Sylfaen" w:hAnsi="Sylfaen"/>
                <w:b/>
                <w:lang w:val="ka-GE"/>
              </w:rPr>
              <w:t xml:space="preserve"> </w:t>
            </w:r>
            <w:r w:rsidRPr="0085738D">
              <w:rPr>
                <w:rFonts w:ascii="Sylfaen" w:hAnsi="Sylfaen"/>
                <w:lang w:val="ka-GE"/>
              </w:rPr>
              <w:t xml:space="preserve">განსაზღვრეთ </w:t>
            </w:r>
            <w:r w:rsidRPr="0085738D">
              <w:rPr>
                <w:rFonts w:ascii="Sylfaen" w:hAnsi="Sylfaen"/>
              </w:rPr>
              <w:t>PTH done</w:t>
            </w:r>
            <w:r w:rsidRPr="0085738D">
              <w:rPr>
                <w:rFonts w:ascii="Sylfaen" w:hAnsi="Sylfaen"/>
                <w:lang w:val="ka-GE"/>
              </w:rPr>
              <w:t xml:space="preserve"> და გაითვალისწინეთ</w:t>
            </w:r>
            <w:r w:rsidRPr="0085738D">
              <w:rPr>
                <w:rFonts w:ascii="Sylfaen" w:hAnsi="Sylfaen"/>
              </w:rPr>
              <w:t xml:space="preserve"> D</w:t>
            </w:r>
            <w:r w:rsidRPr="0085738D">
              <w:rPr>
                <w:rFonts w:ascii="Sylfaen" w:hAnsi="Sylfaen"/>
                <w:lang w:val="ka-GE"/>
              </w:rPr>
              <w:t xml:space="preserve"> ვიტამინის დამატება საჭიროებისას</w:t>
            </w:r>
            <w:r w:rsidRPr="0085738D">
              <w:rPr>
                <w:rFonts w:ascii="Sylfaen" w:hAnsi="Sylfaen"/>
              </w:rPr>
              <w:t>.</w:t>
            </w:r>
          </w:p>
        </w:tc>
      </w:tr>
      <w:tr w:rsidR="005E0CB9" w:rsidRPr="0085738D" w:rsidTr="005E0CB9">
        <w:tc>
          <w:tcPr>
            <w:tcW w:w="994" w:type="pct"/>
            <w:vAlign w:val="center"/>
          </w:tcPr>
          <w:p w:rsidR="005E0CB9" w:rsidRPr="0085738D" w:rsidRDefault="005E0CB9" w:rsidP="005E0CB9">
            <w:pPr>
              <w:tabs>
                <w:tab w:val="left" w:pos="810"/>
              </w:tabs>
              <w:rPr>
                <w:rFonts w:ascii="Sylfaen" w:hAnsi="Sylfaen"/>
                <w:b/>
                <w:lang w:val="ka-GE"/>
              </w:rPr>
            </w:pPr>
            <w:r w:rsidRPr="0085738D">
              <w:rPr>
                <w:rFonts w:ascii="Sylfaen" w:hAnsi="Sylfaen"/>
                <w:b/>
                <w:lang w:val="ka-GE"/>
              </w:rPr>
              <w:t>ოსტეონეკროზი</w:t>
            </w:r>
          </w:p>
        </w:tc>
        <w:tc>
          <w:tcPr>
            <w:tcW w:w="1131" w:type="pct"/>
          </w:tcPr>
          <w:p w:rsidR="005E0CB9" w:rsidRPr="0085738D" w:rsidRDefault="005E0CB9" w:rsidP="0077416E">
            <w:pPr>
              <w:pStyle w:val="ListParagraph"/>
              <w:numPr>
                <w:ilvl w:val="0"/>
                <w:numId w:val="39"/>
              </w:numPr>
              <w:spacing w:after="0" w:line="240" w:lineRule="auto"/>
              <w:ind w:left="125" w:hanging="125"/>
              <w:contextualSpacing w:val="0"/>
              <w:rPr>
                <w:rFonts w:ascii="Sylfaen" w:hAnsi="Sylfaen"/>
                <w:lang w:val="ka-GE"/>
              </w:rPr>
            </w:pPr>
            <w:r w:rsidRPr="0085738D">
              <w:rPr>
                <w:rFonts w:ascii="Sylfaen" w:hAnsi="Sylfaen"/>
                <w:lang w:val="ka-GE"/>
              </w:rPr>
              <w:t xml:space="preserve">ძვლის მწვავე ტკივილს იწვვეს გრძელი ძვლების ეპიფიზარული ფირფიტის ინფარქტი </w:t>
            </w:r>
          </w:p>
          <w:p w:rsidR="005E0CB9" w:rsidRPr="0085738D" w:rsidRDefault="005E0CB9" w:rsidP="0077416E">
            <w:pPr>
              <w:pStyle w:val="ListParagraph"/>
              <w:numPr>
                <w:ilvl w:val="0"/>
                <w:numId w:val="39"/>
              </w:numPr>
              <w:spacing w:after="0" w:line="240" w:lineRule="auto"/>
              <w:ind w:left="125" w:hanging="125"/>
              <w:contextualSpacing w:val="0"/>
              <w:rPr>
                <w:rFonts w:ascii="Sylfaen" w:hAnsi="Sylfaen"/>
                <w:b/>
                <w:lang w:val="ka-GE"/>
              </w:rPr>
            </w:pPr>
            <w:r w:rsidRPr="0085738D">
              <w:rPr>
                <w:rFonts w:ascii="Sylfaen" w:hAnsi="Sylfaen"/>
                <w:lang w:val="ka-GE"/>
              </w:rPr>
              <w:t>აივ ინფიცირებულებში იშვიათია მაგრამ მზარდი პრევალენტობა</w:t>
            </w:r>
          </w:p>
        </w:tc>
        <w:tc>
          <w:tcPr>
            <w:tcW w:w="1457" w:type="pct"/>
          </w:tcPr>
          <w:p w:rsidR="005E0CB9" w:rsidRPr="0085738D" w:rsidRDefault="005E0CB9" w:rsidP="005E0CB9">
            <w:pPr>
              <w:tabs>
                <w:tab w:val="left" w:pos="810"/>
              </w:tabs>
              <w:rPr>
                <w:rFonts w:ascii="Sylfaen" w:hAnsi="Sylfaen"/>
                <w:lang w:val="ka-GE"/>
              </w:rPr>
            </w:pPr>
            <w:r w:rsidRPr="0085738D">
              <w:rPr>
                <w:rFonts w:ascii="Sylfaen" w:hAnsi="Sylfaen"/>
                <w:lang w:val="ka-GE"/>
              </w:rPr>
              <w:t>რისკ ფაქტორები:</w:t>
            </w:r>
          </w:p>
          <w:p w:rsidR="005E0CB9" w:rsidRPr="0085738D" w:rsidRDefault="005E0CB9" w:rsidP="0077416E">
            <w:pPr>
              <w:numPr>
                <w:ilvl w:val="0"/>
                <w:numId w:val="40"/>
              </w:numPr>
              <w:spacing w:after="0" w:line="240" w:lineRule="auto"/>
              <w:ind w:left="125" w:hanging="125"/>
              <w:rPr>
                <w:rFonts w:ascii="Sylfaen" w:hAnsi="Sylfaen"/>
                <w:lang w:val="it-IT"/>
              </w:rPr>
            </w:pPr>
            <w:r w:rsidRPr="0085738D">
              <w:rPr>
                <w:rFonts w:ascii="Sylfaen" w:hAnsi="Sylfaen"/>
                <w:lang w:val="ka-GE"/>
              </w:rPr>
              <w:t xml:space="preserve">დაბალი </w:t>
            </w:r>
            <w:r w:rsidRPr="0085738D">
              <w:rPr>
                <w:rFonts w:ascii="Sylfaen" w:hAnsi="Sylfaen"/>
                <w:lang w:val="it-IT"/>
              </w:rPr>
              <w:t>CD4+ T-</w:t>
            </w:r>
            <w:r w:rsidRPr="0085738D">
              <w:rPr>
                <w:rFonts w:ascii="Sylfaen" w:hAnsi="Sylfaen"/>
                <w:lang w:val="ka-GE"/>
              </w:rPr>
              <w:t>ლიმფოციტების რაოდენობა</w:t>
            </w:r>
          </w:p>
          <w:p w:rsidR="005E0CB9" w:rsidRPr="0085738D" w:rsidRDefault="005E0CB9" w:rsidP="0077416E">
            <w:pPr>
              <w:numPr>
                <w:ilvl w:val="0"/>
                <w:numId w:val="40"/>
              </w:numPr>
              <w:spacing w:after="0" w:line="240" w:lineRule="auto"/>
              <w:ind w:left="125" w:hanging="125"/>
              <w:rPr>
                <w:rFonts w:ascii="Sylfaen" w:hAnsi="Sylfaen"/>
              </w:rPr>
            </w:pPr>
            <w:r w:rsidRPr="0085738D">
              <w:rPr>
                <w:rFonts w:ascii="Sylfaen" w:hAnsi="Sylfaen"/>
                <w:lang w:val="ka-GE"/>
              </w:rPr>
              <w:t>გლუკოკორტიკოიდების გამოყენება</w:t>
            </w:r>
          </w:p>
          <w:p w:rsidR="005E0CB9" w:rsidRPr="0085738D" w:rsidRDefault="005E0CB9" w:rsidP="0077416E">
            <w:pPr>
              <w:numPr>
                <w:ilvl w:val="0"/>
                <w:numId w:val="40"/>
              </w:numPr>
              <w:spacing w:after="0" w:line="240" w:lineRule="auto"/>
              <w:ind w:left="125" w:hanging="125"/>
              <w:rPr>
                <w:rFonts w:ascii="Sylfaen" w:hAnsi="Sylfaen"/>
              </w:rPr>
            </w:pPr>
            <w:r w:rsidRPr="0085738D">
              <w:rPr>
                <w:rFonts w:ascii="Sylfaen" w:hAnsi="Sylfaen"/>
                <w:lang w:val="ka-GE"/>
              </w:rPr>
              <w:t>ინექციური ნარკოტიკების მოხმარება</w:t>
            </w:r>
          </w:p>
          <w:p w:rsidR="005E0CB9" w:rsidRPr="0085738D" w:rsidRDefault="005E0CB9" w:rsidP="0077416E">
            <w:pPr>
              <w:numPr>
                <w:ilvl w:val="0"/>
                <w:numId w:val="40"/>
              </w:numPr>
              <w:spacing w:after="0" w:line="240" w:lineRule="auto"/>
              <w:ind w:left="125" w:hanging="125"/>
              <w:rPr>
                <w:rFonts w:ascii="Sylfaen" w:hAnsi="Sylfaen"/>
              </w:rPr>
            </w:pPr>
            <w:r w:rsidRPr="0085738D">
              <w:rPr>
                <w:rFonts w:ascii="Sylfaen" w:hAnsi="Sylfaen"/>
                <w:lang w:val="ka-GE"/>
              </w:rPr>
              <w:t>ალკოჰოლი</w:t>
            </w:r>
          </w:p>
          <w:p w:rsidR="005E0CB9" w:rsidRPr="0085738D" w:rsidRDefault="005E0CB9" w:rsidP="0077416E">
            <w:pPr>
              <w:numPr>
                <w:ilvl w:val="0"/>
                <w:numId w:val="40"/>
              </w:numPr>
              <w:spacing w:after="0" w:line="240" w:lineRule="auto"/>
              <w:ind w:left="125" w:hanging="125"/>
              <w:rPr>
                <w:rFonts w:ascii="Sylfaen" w:hAnsi="Sylfaen"/>
                <w:b/>
              </w:rPr>
            </w:pPr>
            <w:r w:rsidRPr="0085738D">
              <w:rPr>
                <w:rFonts w:ascii="Sylfaen" w:hAnsi="Sylfaen"/>
                <w:lang w:val="ka-GE"/>
              </w:rPr>
              <w:t>კოაგულაციის დარღვევები</w:t>
            </w:r>
          </w:p>
        </w:tc>
        <w:tc>
          <w:tcPr>
            <w:tcW w:w="1418" w:type="pct"/>
            <w:vAlign w:val="center"/>
          </w:tcPr>
          <w:p w:rsidR="005E0CB9" w:rsidRPr="0085738D" w:rsidRDefault="005E0CB9" w:rsidP="005E0CB9">
            <w:pPr>
              <w:tabs>
                <w:tab w:val="left" w:pos="810"/>
              </w:tabs>
              <w:jc w:val="center"/>
              <w:rPr>
                <w:rFonts w:ascii="Sylfaen" w:hAnsi="Sylfaen"/>
                <w:b/>
              </w:rPr>
            </w:pPr>
            <w:r w:rsidRPr="0085738D">
              <w:rPr>
                <w:rFonts w:ascii="Sylfaen" w:hAnsi="Sylfaen"/>
                <w:b/>
              </w:rPr>
              <w:t>MRI</w:t>
            </w:r>
          </w:p>
        </w:tc>
      </w:tr>
    </w:tbl>
    <w:p w:rsidR="005E0CB9" w:rsidRPr="0085738D" w:rsidRDefault="005E0CB9" w:rsidP="00090E85">
      <w:pPr>
        <w:jc w:val="both"/>
        <w:rPr>
          <w:rFonts w:ascii="Sylfaen" w:hAnsi="Sylfaen"/>
          <w:b/>
          <w:lang w:val="ka-GE"/>
        </w:rPr>
        <w:sectPr w:rsidR="005E0CB9" w:rsidRPr="0085738D" w:rsidSect="005E0CB9">
          <w:footnotePr>
            <w:numRestart w:val="eachPage"/>
          </w:footnotePr>
          <w:pgSz w:w="16839" w:h="11907" w:orient="landscape" w:code="9"/>
          <w:pgMar w:top="1138" w:right="1138" w:bottom="1138" w:left="1138" w:header="706" w:footer="706" w:gutter="0"/>
          <w:cols w:space="708"/>
          <w:titlePg/>
          <w:docGrid w:linePitch="360"/>
        </w:sectPr>
      </w:pPr>
    </w:p>
    <w:p w:rsidR="00471D08" w:rsidRPr="0085738D" w:rsidRDefault="005E0CB9" w:rsidP="005E0CB9">
      <w:pPr>
        <w:pStyle w:val="Heading2"/>
        <w:rPr>
          <w:rFonts w:ascii="Sylfaen" w:hAnsi="Sylfaen" w:cs="Sylfaen"/>
        </w:rPr>
      </w:pPr>
      <w:bookmarkStart w:id="97" w:name="_Toc75515892"/>
      <w:r w:rsidRPr="0085738D">
        <w:rPr>
          <w:rFonts w:ascii="Sylfaen" w:hAnsi="Sylfaen"/>
        </w:rPr>
        <w:lastRenderedPageBreak/>
        <w:t xml:space="preserve">D </w:t>
      </w:r>
      <w:r w:rsidRPr="0085738D">
        <w:rPr>
          <w:rFonts w:ascii="Sylfaen" w:hAnsi="Sylfaen" w:cs="Sylfaen"/>
        </w:rPr>
        <w:t>ვიტამინის</w:t>
      </w:r>
      <w:r w:rsidRPr="0085738D">
        <w:rPr>
          <w:rFonts w:ascii="Sylfaen" w:hAnsi="Sylfaen"/>
        </w:rPr>
        <w:t xml:space="preserve"> </w:t>
      </w:r>
      <w:r w:rsidRPr="0085738D">
        <w:rPr>
          <w:rFonts w:ascii="Sylfaen" w:hAnsi="Sylfaen" w:cs="Sylfaen"/>
        </w:rPr>
        <w:t>დეფიციტი</w:t>
      </w:r>
      <w:bookmarkEnd w:id="97"/>
    </w:p>
    <w:p w:rsidR="005E0CB9" w:rsidRPr="0085738D" w:rsidRDefault="005E0CB9" w:rsidP="005E0CB9">
      <w:pPr>
        <w:rPr>
          <w:rFonts w:ascii="Sylfaen" w:hAnsi="Sylfaen"/>
          <w:lang w:val="x-none" w:eastAsia="x-none"/>
        </w:rPr>
      </w:pPr>
    </w:p>
    <w:p w:rsidR="005E0CB9" w:rsidRPr="0085738D" w:rsidRDefault="005E0CB9" w:rsidP="005E0CB9">
      <w:pPr>
        <w:jc w:val="both"/>
        <w:rPr>
          <w:rFonts w:ascii="Sylfaen" w:hAnsi="Sylfaen"/>
          <w:b/>
          <w:lang w:val="ka-GE"/>
        </w:rPr>
      </w:pPr>
      <w:bookmarkStart w:id="98" w:name="_Toc75515933"/>
      <w:r w:rsidRPr="0085738D">
        <w:rPr>
          <w:rFonts w:ascii="Sylfaen" w:hAnsi="Sylfaen" w:cs="Sylfaen"/>
          <w:b/>
        </w:rPr>
        <w:t>ცხრილი</w:t>
      </w:r>
      <w:r w:rsidRPr="0085738D">
        <w:rPr>
          <w:rFonts w:ascii="Sylfaen" w:hAnsi="Sylfaen"/>
          <w:b/>
        </w:rPr>
        <w:t xml:space="preserve"> </w:t>
      </w:r>
      <w:r w:rsidRPr="0085738D">
        <w:rPr>
          <w:rFonts w:ascii="Sylfaen" w:hAnsi="Sylfaen"/>
          <w:b/>
        </w:rPr>
        <w:fldChar w:fldCharType="begin"/>
      </w:r>
      <w:r w:rsidRPr="0085738D">
        <w:rPr>
          <w:rFonts w:ascii="Sylfaen" w:hAnsi="Sylfaen"/>
          <w:b/>
        </w:rPr>
        <w:instrText xml:space="preserve"> SEQ ცხრილი \* ARABIC </w:instrText>
      </w:r>
      <w:r w:rsidRPr="0085738D">
        <w:rPr>
          <w:rFonts w:ascii="Sylfaen" w:hAnsi="Sylfaen"/>
          <w:b/>
        </w:rPr>
        <w:fldChar w:fldCharType="separate"/>
      </w:r>
      <w:r w:rsidR="007370FE" w:rsidRPr="0085738D">
        <w:rPr>
          <w:rFonts w:ascii="Sylfaen" w:hAnsi="Sylfaen"/>
          <w:b/>
          <w:noProof/>
        </w:rPr>
        <w:t>32</w:t>
      </w:r>
      <w:r w:rsidRPr="0085738D">
        <w:rPr>
          <w:rFonts w:ascii="Sylfaen" w:hAnsi="Sylfaen"/>
          <w:b/>
        </w:rPr>
        <w:fldChar w:fldCharType="end"/>
      </w:r>
      <w:r w:rsidRPr="0085738D">
        <w:rPr>
          <w:rFonts w:ascii="Sylfaen" w:hAnsi="Sylfaen"/>
          <w:b/>
          <w:lang w:val="ka-GE"/>
        </w:rPr>
        <w:t xml:space="preserve">. </w:t>
      </w:r>
      <w:r w:rsidRPr="0085738D">
        <w:rPr>
          <w:rFonts w:ascii="Sylfaen" w:hAnsi="Sylfaen"/>
          <w:b/>
        </w:rPr>
        <w:t xml:space="preserve">D </w:t>
      </w:r>
      <w:r w:rsidRPr="0085738D">
        <w:rPr>
          <w:rFonts w:ascii="Sylfaen" w:hAnsi="Sylfaen"/>
          <w:b/>
          <w:lang w:val="ka-GE"/>
        </w:rPr>
        <w:t>ვიტამინის დეფიციტის დიაგნოზი და მართვა</w:t>
      </w:r>
      <w:bookmarkEnd w:id="98"/>
    </w:p>
    <w:tbl>
      <w:tblPr>
        <w:tblStyle w:val="TableGrid"/>
        <w:tblW w:w="9627" w:type="dxa"/>
        <w:tblLook w:val="04A0" w:firstRow="1" w:lastRow="0" w:firstColumn="1" w:lastColumn="0" w:noHBand="0" w:noVBand="1"/>
      </w:tblPr>
      <w:tblGrid>
        <w:gridCol w:w="3209"/>
        <w:gridCol w:w="3209"/>
        <w:gridCol w:w="3209"/>
      </w:tblGrid>
      <w:tr w:rsidR="005E0CB9" w:rsidRPr="0085738D" w:rsidTr="005E0CB9">
        <w:tc>
          <w:tcPr>
            <w:tcW w:w="3209" w:type="dxa"/>
            <w:shd w:val="clear" w:color="auto" w:fill="57B7B2"/>
            <w:vAlign w:val="center"/>
          </w:tcPr>
          <w:p w:rsidR="005E0CB9" w:rsidRPr="0085738D" w:rsidRDefault="005E0CB9" w:rsidP="005E0CB9">
            <w:pPr>
              <w:tabs>
                <w:tab w:val="left" w:pos="3633"/>
              </w:tabs>
              <w:rPr>
                <w:rFonts w:ascii="Sylfaen" w:hAnsi="Sylfaen" w:cs="AKolkhetyN"/>
                <w:b/>
                <w:color w:val="FFFFFF" w:themeColor="background1"/>
                <w:sz w:val="24"/>
                <w:szCs w:val="24"/>
                <w:lang w:val="ka-GE"/>
              </w:rPr>
            </w:pPr>
            <w:r w:rsidRPr="0085738D">
              <w:rPr>
                <w:rFonts w:ascii="Sylfaen" w:hAnsi="Sylfaen" w:cs="AKolkhetyN"/>
                <w:b/>
                <w:color w:val="FFFFFF" w:themeColor="background1"/>
                <w:sz w:val="24"/>
                <w:szCs w:val="24"/>
              </w:rPr>
              <w:t>D</w:t>
            </w:r>
            <w:r w:rsidRPr="0085738D">
              <w:rPr>
                <w:rFonts w:ascii="Sylfaen" w:hAnsi="Sylfaen" w:cs="AKolkhetyN"/>
                <w:b/>
                <w:color w:val="FFFFFF" w:themeColor="background1"/>
                <w:sz w:val="24"/>
                <w:szCs w:val="24"/>
                <w:lang w:val="ka-GE"/>
              </w:rPr>
              <w:t>-ვიტამინი</w:t>
            </w:r>
          </w:p>
        </w:tc>
        <w:tc>
          <w:tcPr>
            <w:tcW w:w="3209" w:type="dxa"/>
            <w:shd w:val="clear" w:color="auto" w:fill="57B7B2"/>
            <w:vAlign w:val="center"/>
          </w:tcPr>
          <w:p w:rsidR="005E0CB9" w:rsidRPr="0085738D" w:rsidRDefault="005E0CB9" w:rsidP="005E0CB9">
            <w:pPr>
              <w:tabs>
                <w:tab w:val="left" w:pos="3633"/>
              </w:tabs>
              <w:rPr>
                <w:rFonts w:ascii="Sylfaen" w:hAnsi="Sylfaen" w:cs="AKolkhetyN"/>
                <w:b/>
                <w:color w:val="FFFFFF" w:themeColor="background1"/>
                <w:sz w:val="24"/>
                <w:szCs w:val="24"/>
                <w:lang w:val="ka-GE"/>
              </w:rPr>
            </w:pPr>
            <w:r w:rsidRPr="0085738D">
              <w:rPr>
                <w:rFonts w:ascii="Sylfaen" w:hAnsi="Sylfaen" w:cs="AKolkhetyN"/>
                <w:b/>
                <w:color w:val="FFFFFF" w:themeColor="background1"/>
                <w:sz w:val="24"/>
                <w:szCs w:val="24"/>
                <w:lang w:val="ka-GE"/>
              </w:rPr>
              <w:t>ტესტი</w:t>
            </w:r>
          </w:p>
        </w:tc>
        <w:tc>
          <w:tcPr>
            <w:tcW w:w="3209" w:type="dxa"/>
            <w:shd w:val="clear" w:color="auto" w:fill="57B7B2"/>
            <w:vAlign w:val="center"/>
          </w:tcPr>
          <w:p w:rsidR="005E0CB9" w:rsidRPr="0085738D" w:rsidRDefault="005E0CB9" w:rsidP="005E0CB9">
            <w:pPr>
              <w:tabs>
                <w:tab w:val="left" w:pos="3633"/>
              </w:tabs>
              <w:rPr>
                <w:rFonts w:ascii="Sylfaen" w:hAnsi="Sylfaen" w:cs="AKolkhetyN"/>
                <w:b/>
                <w:color w:val="FFFFFF" w:themeColor="background1"/>
                <w:sz w:val="24"/>
                <w:szCs w:val="24"/>
                <w:vertAlign w:val="superscript"/>
                <w:lang w:val="ka-GE"/>
              </w:rPr>
            </w:pPr>
            <w:r w:rsidRPr="0085738D">
              <w:rPr>
                <w:rFonts w:ascii="Sylfaen" w:hAnsi="Sylfaen" w:cs="AKolkhetyN"/>
                <w:b/>
                <w:color w:val="FFFFFF" w:themeColor="background1"/>
                <w:sz w:val="24"/>
                <w:szCs w:val="24"/>
                <w:lang w:val="ka-GE"/>
              </w:rPr>
              <w:t>თერაპია</w:t>
            </w:r>
          </w:p>
        </w:tc>
      </w:tr>
      <w:tr w:rsidR="005E0CB9" w:rsidRPr="0085738D" w:rsidTr="005E0CB9">
        <w:tc>
          <w:tcPr>
            <w:tcW w:w="3209" w:type="dxa"/>
          </w:tcPr>
          <w:p w:rsidR="005E0CB9" w:rsidRPr="0085738D" w:rsidRDefault="005E0CB9" w:rsidP="005E0CB9">
            <w:pPr>
              <w:tabs>
                <w:tab w:val="left" w:pos="3633"/>
              </w:tabs>
              <w:rPr>
                <w:rFonts w:ascii="Sylfaen" w:hAnsi="Sylfaen" w:cs="AKolkhetyN"/>
                <w:lang w:val="ka-GE"/>
              </w:rPr>
            </w:pPr>
            <w:r w:rsidRPr="0085738D">
              <w:rPr>
                <w:rFonts w:ascii="Sylfaen" w:hAnsi="Sylfaen" w:cs="AKolkhetyN"/>
                <w:lang w:val="ka-GE"/>
              </w:rPr>
              <w:t>დეფიციტი:</w:t>
            </w:r>
          </w:p>
          <w:p w:rsidR="005E0CB9" w:rsidRPr="0085738D" w:rsidRDefault="005E0CB9" w:rsidP="005E0CB9">
            <w:pPr>
              <w:tabs>
                <w:tab w:val="left" w:pos="3633"/>
              </w:tabs>
              <w:rPr>
                <w:rFonts w:ascii="Sylfaen" w:hAnsi="Sylfaen" w:cs="AKolkhetyN"/>
                <w:vertAlign w:val="superscript"/>
                <w:lang w:val="ka-GE"/>
              </w:rPr>
            </w:pPr>
            <w:r w:rsidRPr="0085738D">
              <w:rPr>
                <w:rFonts w:ascii="Sylfaen" w:hAnsi="Sylfaen" w:cs="AKolkhetyN"/>
                <w:lang w:val="ka-GE"/>
              </w:rPr>
              <w:t>&lt;10ნგ/მლ (&lt;25ნმოლ/ლ)</w:t>
            </w:r>
            <w:r w:rsidRPr="0085738D">
              <w:rPr>
                <w:rFonts w:ascii="Sylfaen" w:hAnsi="Sylfaen" w:cs="AKolkhetyN"/>
                <w:vertAlign w:val="superscript"/>
              </w:rPr>
              <w:t>II</w:t>
            </w:r>
          </w:p>
          <w:p w:rsidR="005E0CB9" w:rsidRPr="0085738D" w:rsidRDefault="005E0CB9" w:rsidP="005E0CB9">
            <w:pPr>
              <w:tabs>
                <w:tab w:val="left" w:pos="3633"/>
              </w:tabs>
              <w:rPr>
                <w:rFonts w:ascii="Sylfaen" w:hAnsi="Sylfaen" w:cs="AKolkhetyN"/>
                <w:lang w:val="ka-GE"/>
              </w:rPr>
            </w:pPr>
            <w:r w:rsidRPr="0085738D">
              <w:rPr>
                <w:rFonts w:ascii="Sylfaen" w:hAnsi="Sylfaen" w:cs="AKolkhetyN"/>
                <w:lang w:val="ka-GE"/>
              </w:rPr>
              <w:t>ნაკლებობა:</w:t>
            </w:r>
          </w:p>
          <w:p w:rsidR="005E0CB9" w:rsidRPr="0085738D" w:rsidRDefault="005E0CB9" w:rsidP="005E0CB9">
            <w:pPr>
              <w:tabs>
                <w:tab w:val="left" w:pos="3633"/>
              </w:tabs>
              <w:rPr>
                <w:rFonts w:ascii="Sylfaen" w:hAnsi="Sylfaen" w:cs="AKolkhetyN"/>
                <w:lang w:val="ka-GE"/>
              </w:rPr>
            </w:pPr>
            <w:r w:rsidRPr="0085738D">
              <w:rPr>
                <w:rFonts w:ascii="Sylfaen" w:hAnsi="Sylfaen" w:cs="AKolkhetyN"/>
                <w:lang w:val="ka-GE"/>
              </w:rPr>
              <w:t>&lt;20 ნგ/მლ (&lt;50ნმოლ/ლ)</w:t>
            </w:r>
          </w:p>
        </w:tc>
        <w:tc>
          <w:tcPr>
            <w:tcW w:w="3209" w:type="dxa"/>
          </w:tcPr>
          <w:p w:rsidR="005E0CB9" w:rsidRPr="0085738D" w:rsidRDefault="005E0CB9" w:rsidP="005E0CB9">
            <w:pPr>
              <w:tabs>
                <w:tab w:val="left" w:pos="3633"/>
              </w:tabs>
              <w:rPr>
                <w:rFonts w:ascii="Sylfaen" w:hAnsi="Sylfaen" w:cs="AKolkhetyN"/>
                <w:lang w:val="ka-GE"/>
              </w:rPr>
            </w:pPr>
            <w:r w:rsidRPr="0085738D">
              <w:rPr>
                <w:rFonts w:ascii="Sylfaen" w:hAnsi="Sylfaen" w:cs="AKolkhetyN"/>
                <w:lang w:val="ka-GE"/>
              </w:rPr>
              <w:t>პლაზმაში 25(OH) ვიტამინი D. თუ დეფიციტურია გააკეთეთ PTH, კალციუმი, ფოსტფატი</w:t>
            </w:r>
            <w:r w:rsidRPr="0085738D">
              <w:rPr>
                <w:rFonts w:ascii="Sylfaen" w:hAnsi="Sylfaen" w:cs="AKolkhetyN"/>
                <w:vertAlign w:val="superscript"/>
                <w:lang w:val="ka-GE"/>
              </w:rPr>
              <w:t>III</w:t>
            </w:r>
            <w:r w:rsidRPr="0085738D">
              <w:rPr>
                <w:rFonts w:ascii="Sylfaen" w:hAnsi="Sylfaen" w:cs="AKolkhetyN"/>
                <w:lang w:val="ka-GE"/>
              </w:rPr>
              <w:t xml:space="preserve"> და ALP</w:t>
            </w:r>
          </w:p>
        </w:tc>
        <w:tc>
          <w:tcPr>
            <w:tcW w:w="3209" w:type="dxa"/>
          </w:tcPr>
          <w:p w:rsidR="005E0CB9" w:rsidRPr="0085738D" w:rsidRDefault="005E0CB9" w:rsidP="005E0CB9">
            <w:pPr>
              <w:tabs>
                <w:tab w:val="left" w:pos="3633"/>
              </w:tabs>
              <w:rPr>
                <w:rFonts w:ascii="Sylfaen" w:hAnsi="Sylfaen" w:cs="AKolkhetyN"/>
                <w:lang w:val="ka-GE"/>
              </w:rPr>
            </w:pPr>
            <w:r w:rsidRPr="0085738D">
              <w:rPr>
                <w:rFonts w:ascii="Sylfaen" w:hAnsi="Sylfaen" w:cs="AKolkhetyN"/>
              </w:rPr>
              <w:t xml:space="preserve">D </w:t>
            </w:r>
            <w:r w:rsidRPr="0085738D">
              <w:rPr>
                <w:rFonts w:ascii="Sylfaen" w:hAnsi="Sylfaen" w:cs="AKolkhetyN"/>
                <w:lang w:val="ka-GE"/>
              </w:rPr>
              <w:t>ვიტამინის დეფიციტის შემთხვევაში, რეკომენდირებულია ჩანაცვლება სხვადასხვა რეჟიმით</w:t>
            </w:r>
            <w:r w:rsidRPr="0085738D">
              <w:rPr>
                <w:rFonts w:ascii="Sylfaen" w:hAnsi="Sylfaen" w:cs="AKolkhetyN"/>
                <w:vertAlign w:val="superscript"/>
              </w:rPr>
              <w:t>IV</w:t>
            </w:r>
            <w:r w:rsidRPr="0085738D">
              <w:rPr>
                <w:rFonts w:ascii="Sylfaen" w:hAnsi="Sylfaen" w:cs="AKolkhetyN"/>
                <w:vertAlign w:val="superscript"/>
                <w:lang w:val="ka-GE"/>
              </w:rPr>
              <w:t xml:space="preserve">. </w:t>
            </w:r>
          </w:p>
          <w:p w:rsidR="005E0CB9" w:rsidRPr="0085738D" w:rsidRDefault="005E0CB9" w:rsidP="005E0CB9">
            <w:pPr>
              <w:tabs>
                <w:tab w:val="left" w:pos="3633"/>
              </w:tabs>
              <w:rPr>
                <w:rFonts w:ascii="Sylfaen" w:hAnsi="Sylfaen" w:cs="AKolkhetyN"/>
                <w:lang w:val="ka-GE"/>
              </w:rPr>
            </w:pPr>
            <w:r w:rsidRPr="0085738D">
              <w:rPr>
                <w:rFonts w:ascii="Sylfaen" w:hAnsi="Sylfaen" w:cs="AKolkhetyN"/>
                <w:lang w:val="ka-GE"/>
              </w:rPr>
              <w:t xml:space="preserve">გადაამოწმეთ კონცენტრაცია ჩანაცვლების დაწყებიდან 3 თვეში. </w:t>
            </w:r>
          </w:p>
          <w:p w:rsidR="005E0CB9" w:rsidRPr="0085738D" w:rsidRDefault="005E0CB9" w:rsidP="005E0CB9">
            <w:pPr>
              <w:tabs>
                <w:tab w:val="left" w:pos="3633"/>
              </w:tabs>
              <w:rPr>
                <w:rFonts w:ascii="Sylfaen" w:hAnsi="Sylfaen" w:cs="AKolkhetyN"/>
                <w:lang w:val="ka-GE"/>
              </w:rPr>
            </w:pPr>
            <w:r w:rsidRPr="0085738D">
              <w:rPr>
                <w:rFonts w:ascii="Sylfaen" w:hAnsi="Sylfaen" w:cs="AKolkhetyN"/>
                <w:lang w:val="ka-GE"/>
              </w:rPr>
              <w:t xml:space="preserve">ჩანაცვლების შემდეგ შემანარჩუნებელი დოზაა საჭირო 800-2000 </w:t>
            </w:r>
            <w:r w:rsidRPr="0085738D">
              <w:rPr>
                <w:rFonts w:ascii="Sylfaen" w:hAnsi="Sylfaen" w:cs="AKolkhetyN"/>
              </w:rPr>
              <w:t>IU/</w:t>
            </w:r>
            <w:r w:rsidRPr="0085738D">
              <w:rPr>
                <w:rFonts w:ascii="Sylfaen" w:hAnsi="Sylfaen" w:cs="AKolkhetyN"/>
                <w:lang w:val="ka-GE"/>
              </w:rPr>
              <w:t>დღე</w:t>
            </w:r>
          </w:p>
        </w:tc>
      </w:tr>
      <w:tr w:rsidR="005E0CB9" w:rsidRPr="0085738D" w:rsidTr="005E0CB9">
        <w:tc>
          <w:tcPr>
            <w:tcW w:w="3209" w:type="dxa"/>
          </w:tcPr>
          <w:p w:rsidR="005E0CB9" w:rsidRPr="0085738D" w:rsidRDefault="005E0CB9" w:rsidP="005E0CB9">
            <w:pPr>
              <w:tabs>
                <w:tab w:val="left" w:pos="3633"/>
              </w:tabs>
              <w:rPr>
                <w:rFonts w:ascii="Sylfaen" w:hAnsi="Sylfaen" w:cs="AKolkhetyN"/>
                <w:b/>
                <w:lang w:val="ka-GE"/>
              </w:rPr>
            </w:pPr>
            <w:r w:rsidRPr="0085738D">
              <w:rPr>
                <w:rFonts w:ascii="Sylfaen" w:hAnsi="Sylfaen" w:cs="AKolkhetyN"/>
                <w:b/>
              </w:rPr>
              <w:t>D</w:t>
            </w:r>
            <w:r w:rsidRPr="0085738D">
              <w:rPr>
                <w:rFonts w:ascii="Sylfaen" w:hAnsi="Sylfaen" w:cs="AKolkhetyN"/>
                <w:b/>
                <w:lang w:val="ka-GE"/>
              </w:rPr>
              <w:t xml:space="preserve">-ვიტამინის დეფიციტი თანაბრად პრევალირებს აივ ინფიცირებულებში და დანარჩენ მოსახლეობაში. </w:t>
            </w:r>
          </w:p>
          <w:p w:rsidR="005E0CB9" w:rsidRPr="0085738D" w:rsidRDefault="005E0CB9" w:rsidP="005E0CB9">
            <w:pPr>
              <w:tabs>
                <w:tab w:val="left" w:pos="3633"/>
              </w:tabs>
              <w:rPr>
                <w:rFonts w:ascii="Sylfaen" w:hAnsi="Sylfaen" w:cs="AKolkhetyN"/>
                <w:lang w:val="ka-GE"/>
              </w:rPr>
            </w:pPr>
          </w:p>
          <w:p w:rsidR="005E0CB9" w:rsidRPr="0085738D" w:rsidRDefault="005E0CB9" w:rsidP="005E0CB9">
            <w:pPr>
              <w:tabs>
                <w:tab w:val="left" w:pos="3633"/>
              </w:tabs>
              <w:rPr>
                <w:rFonts w:ascii="Sylfaen" w:hAnsi="Sylfaen" w:cs="AKolkhetyN"/>
                <w:lang w:val="ka-GE"/>
              </w:rPr>
            </w:pPr>
            <w:r w:rsidRPr="0085738D">
              <w:rPr>
                <w:rFonts w:ascii="Sylfaen" w:hAnsi="Sylfaen" w:cs="AKolkhetyN"/>
                <w:lang w:val="ka-GE"/>
              </w:rPr>
              <w:t>დაბალი კონცენტრაციასთან ასოცირებული ფაქტორებია:</w:t>
            </w:r>
          </w:p>
          <w:p w:rsidR="005E0CB9" w:rsidRPr="0085738D" w:rsidRDefault="005E0CB9" w:rsidP="0077416E">
            <w:pPr>
              <w:pStyle w:val="ListParagraph"/>
              <w:numPr>
                <w:ilvl w:val="0"/>
                <w:numId w:val="41"/>
              </w:numPr>
              <w:tabs>
                <w:tab w:val="left" w:pos="3633"/>
              </w:tabs>
              <w:spacing w:after="0" w:line="240" w:lineRule="auto"/>
              <w:rPr>
                <w:rFonts w:ascii="Sylfaen" w:hAnsi="Sylfaen" w:cs="AKolkhetyN"/>
                <w:lang w:val="ka-GE"/>
              </w:rPr>
            </w:pPr>
            <w:r w:rsidRPr="0085738D">
              <w:rPr>
                <w:rFonts w:ascii="Sylfaen" w:hAnsi="Sylfaen" w:cs="AKolkhetyN"/>
                <w:lang w:val="ka-GE"/>
              </w:rPr>
              <w:t>მუქი კანი</w:t>
            </w:r>
          </w:p>
          <w:p w:rsidR="005E0CB9" w:rsidRPr="0085738D" w:rsidRDefault="005E0CB9" w:rsidP="0077416E">
            <w:pPr>
              <w:pStyle w:val="ListParagraph"/>
              <w:numPr>
                <w:ilvl w:val="0"/>
                <w:numId w:val="41"/>
              </w:numPr>
              <w:tabs>
                <w:tab w:val="left" w:pos="3633"/>
              </w:tabs>
              <w:spacing w:after="0" w:line="240" w:lineRule="auto"/>
              <w:rPr>
                <w:rFonts w:ascii="Sylfaen" w:hAnsi="Sylfaen" w:cs="AKolkhetyN"/>
                <w:lang w:val="ka-GE"/>
              </w:rPr>
            </w:pPr>
            <w:r w:rsidRPr="0085738D">
              <w:rPr>
                <w:rFonts w:ascii="Sylfaen" w:hAnsi="Sylfaen" w:cs="AKolkhetyN"/>
                <w:lang w:val="ka-GE"/>
              </w:rPr>
              <w:t>დიეტური დეფიციტი</w:t>
            </w:r>
          </w:p>
          <w:p w:rsidR="005E0CB9" w:rsidRPr="0085738D" w:rsidRDefault="005E0CB9" w:rsidP="0077416E">
            <w:pPr>
              <w:pStyle w:val="ListParagraph"/>
              <w:numPr>
                <w:ilvl w:val="0"/>
                <w:numId w:val="41"/>
              </w:numPr>
              <w:tabs>
                <w:tab w:val="left" w:pos="3633"/>
              </w:tabs>
              <w:spacing w:after="0" w:line="240" w:lineRule="auto"/>
              <w:rPr>
                <w:rFonts w:ascii="Sylfaen" w:hAnsi="Sylfaen" w:cs="AKolkhetyN"/>
                <w:lang w:val="ka-GE"/>
              </w:rPr>
            </w:pPr>
            <w:r w:rsidRPr="0085738D">
              <w:rPr>
                <w:rFonts w:ascii="Sylfaen" w:hAnsi="Sylfaen" w:cs="AKolkhetyN"/>
                <w:lang w:val="ka-GE"/>
              </w:rPr>
              <w:t>მზის სხივების ნაკლებობა</w:t>
            </w:r>
          </w:p>
          <w:p w:rsidR="005E0CB9" w:rsidRPr="0085738D" w:rsidRDefault="005E0CB9" w:rsidP="0077416E">
            <w:pPr>
              <w:pStyle w:val="ListParagraph"/>
              <w:numPr>
                <w:ilvl w:val="0"/>
                <w:numId w:val="41"/>
              </w:numPr>
              <w:tabs>
                <w:tab w:val="left" w:pos="3633"/>
              </w:tabs>
              <w:spacing w:after="0" w:line="240" w:lineRule="auto"/>
              <w:rPr>
                <w:rFonts w:ascii="Sylfaen" w:hAnsi="Sylfaen" w:cs="AKolkhetyN"/>
                <w:lang w:val="ka-GE"/>
              </w:rPr>
            </w:pPr>
            <w:r w:rsidRPr="0085738D">
              <w:rPr>
                <w:rFonts w:ascii="Sylfaen" w:hAnsi="Sylfaen" w:cs="AKolkhetyN"/>
                <w:lang w:val="ka-GE"/>
              </w:rPr>
              <w:t>მალაბსორბცია</w:t>
            </w:r>
          </w:p>
          <w:p w:rsidR="005E0CB9" w:rsidRPr="0085738D" w:rsidRDefault="005E0CB9" w:rsidP="0077416E">
            <w:pPr>
              <w:pStyle w:val="ListParagraph"/>
              <w:numPr>
                <w:ilvl w:val="0"/>
                <w:numId w:val="41"/>
              </w:numPr>
              <w:tabs>
                <w:tab w:val="left" w:pos="3633"/>
              </w:tabs>
              <w:spacing w:after="0" w:line="240" w:lineRule="auto"/>
              <w:rPr>
                <w:rFonts w:ascii="Sylfaen" w:hAnsi="Sylfaen" w:cs="AKolkhetyN"/>
                <w:lang w:val="ka-GE"/>
              </w:rPr>
            </w:pPr>
            <w:r w:rsidRPr="0085738D">
              <w:rPr>
                <w:rFonts w:ascii="Sylfaen" w:hAnsi="Sylfaen" w:cs="AKolkhetyN"/>
                <w:lang w:val="ka-GE"/>
              </w:rPr>
              <w:t>ჭარბი წონა</w:t>
            </w:r>
          </w:p>
          <w:p w:rsidR="005E0CB9" w:rsidRPr="0085738D" w:rsidRDefault="005E0CB9" w:rsidP="0077416E">
            <w:pPr>
              <w:pStyle w:val="ListParagraph"/>
              <w:numPr>
                <w:ilvl w:val="0"/>
                <w:numId w:val="41"/>
              </w:numPr>
              <w:tabs>
                <w:tab w:val="left" w:pos="3633"/>
              </w:tabs>
              <w:spacing w:after="0" w:line="240" w:lineRule="auto"/>
              <w:rPr>
                <w:rFonts w:ascii="Sylfaen" w:hAnsi="Sylfaen" w:cs="AKolkhetyN"/>
                <w:lang w:val="ka-GE"/>
              </w:rPr>
            </w:pPr>
            <w:r w:rsidRPr="0085738D">
              <w:rPr>
                <w:rFonts w:ascii="Sylfaen" w:hAnsi="Sylfaen" w:cs="AKolkhetyN"/>
                <w:lang w:val="ka-GE"/>
              </w:rPr>
              <w:t>თირკმელის ქრონიკული დაავადება</w:t>
            </w:r>
          </w:p>
          <w:p w:rsidR="005E0CB9" w:rsidRPr="0085738D" w:rsidRDefault="005E0CB9" w:rsidP="0077416E">
            <w:pPr>
              <w:pStyle w:val="ListParagraph"/>
              <w:numPr>
                <w:ilvl w:val="0"/>
                <w:numId w:val="41"/>
              </w:numPr>
              <w:tabs>
                <w:tab w:val="left" w:pos="3633"/>
              </w:tabs>
              <w:spacing w:after="0" w:line="240" w:lineRule="auto"/>
              <w:rPr>
                <w:rFonts w:ascii="Sylfaen" w:hAnsi="Sylfaen" w:cs="AKolkhetyN"/>
                <w:lang w:val="ka-GE"/>
              </w:rPr>
            </w:pPr>
            <w:r w:rsidRPr="0085738D">
              <w:rPr>
                <w:rFonts w:ascii="Sylfaen" w:hAnsi="Sylfaen" w:cs="AKolkhetyN"/>
                <w:lang w:val="ka-GE"/>
              </w:rPr>
              <w:t>ზოგიერთი ართ</w:t>
            </w:r>
            <w:r w:rsidRPr="0085738D">
              <w:rPr>
                <w:rFonts w:ascii="Sylfaen" w:hAnsi="Sylfaen" w:cs="AKolkhetyN"/>
                <w:vertAlign w:val="superscript"/>
              </w:rPr>
              <w:t>V</w:t>
            </w:r>
          </w:p>
        </w:tc>
        <w:tc>
          <w:tcPr>
            <w:tcW w:w="3209" w:type="dxa"/>
          </w:tcPr>
          <w:p w:rsidR="005E0CB9" w:rsidRPr="0085738D" w:rsidRDefault="005E0CB9" w:rsidP="005E0CB9">
            <w:pPr>
              <w:tabs>
                <w:tab w:val="left" w:pos="3633"/>
              </w:tabs>
              <w:rPr>
                <w:rFonts w:ascii="Sylfaen" w:hAnsi="Sylfaen" w:cs="AKolkhetyN"/>
                <w:lang w:val="ka-GE"/>
              </w:rPr>
            </w:pPr>
            <w:r w:rsidRPr="0085738D">
              <w:rPr>
                <w:rFonts w:ascii="Sylfaen" w:hAnsi="Sylfaen" w:cs="AKolkhetyN"/>
                <w:lang w:val="ka-GE"/>
              </w:rPr>
              <w:t>შეამოწმეთ</w:t>
            </w:r>
            <w:r w:rsidRPr="0085738D">
              <w:rPr>
                <w:rFonts w:ascii="Sylfaen" w:hAnsi="Sylfaen" w:cs="AKolkhetyN"/>
              </w:rPr>
              <w:t xml:space="preserve">  D</w:t>
            </w:r>
            <w:r w:rsidRPr="0085738D">
              <w:rPr>
                <w:rFonts w:ascii="Sylfaen" w:hAnsi="Sylfaen" w:cs="AKolkhetyN"/>
                <w:lang w:val="ka-GE"/>
              </w:rPr>
              <w:t xml:space="preserve"> ვიტამინის კონცენტრაცია, თუ პირს აქვს ანამნეზში</w:t>
            </w:r>
          </w:p>
          <w:p w:rsidR="005E0CB9" w:rsidRPr="0085738D" w:rsidRDefault="005E0CB9" w:rsidP="0077416E">
            <w:pPr>
              <w:pStyle w:val="ListParagraph"/>
              <w:numPr>
                <w:ilvl w:val="0"/>
                <w:numId w:val="42"/>
              </w:numPr>
              <w:tabs>
                <w:tab w:val="left" w:pos="3633"/>
              </w:tabs>
              <w:spacing w:after="0" w:line="240" w:lineRule="auto"/>
              <w:rPr>
                <w:rFonts w:ascii="Sylfaen" w:hAnsi="Sylfaen" w:cs="AKolkhetyN"/>
                <w:lang w:val="ka-GE"/>
              </w:rPr>
            </w:pPr>
            <w:r w:rsidRPr="0085738D">
              <w:rPr>
                <w:rFonts w:ascii="Sylfaen" w:hAnsi="Sylfaen" w:cs="AKolkhetyN"/>
              </w:rPr>
              <w:t>BMD</w:t>
            </w:r>
            <w:r w:rsidRPr="0085738D">
              <w:rPr>
                <w:rFonts w:ascii="Sylfaen" w:hAnsi="Sylfaen" w:cs="AKolkhetyN"/>
                <w:lang w:val="ka-GE"/>
              </w:rPr>
              <w:t>-ს დაბალი დონე ან/და მოტეხილობა</w:t>
            </w:r>
          </w:p>
          <w:p w:rsidR="005E0CB9" w:rsidRPr="0085738D" w:rsidRDefault="005E0CB9" w:rsidP="0077416E">
            <w:pPr>
              <w:pStyle w:val="ListParagraph"/>
              <w:numPr>
                <w:ilvl w:val="0"/>
                <w:numId w:val="42"/>
              </w:numPr>
              <w:tabs>
                <w:tab w:val="left" w:pos="3633"/>
              </w:tabs>
              <w:spacing w:after="0" w:line="240" w:lineRule="auto"/>
              <w:rPr>
                <w:rFonts w:ascii="Sylfaen" w:hAnsi="Sylfaen" w:cs="AKolkhetyN"/>
                <w:lang w:val="ka-GE"/>
              </w:rPr>
            </w:pPr>
            <w:r w:rsidRPr="0085738D">
              <w:rPr>
                <w:rFonts w:ascii="Sylfaen" w:hAnsi="Sylfaen" w:cs="AKolkhetyN"/>
                <w:lang w:val="ka-GE"/>
              </w:rPr>
              <w:t>მოტეხილობის მაღალი რისკი</w:t>
            </w:r>
          </w:p>
          <w:p w:rsidR="005E0CB9" w:rsidRPr="0085738D" w:rsidRDefault="005E0CB9" w:rsidP="005E0CB9">
            <w:pPr>
              <w:tabs>
                <w:tab w:val="left" w:pos="3633"/>
              </w:tabs>
              <w:rPr>
                <w:rFonts w:ascii="Sylfaen" w:hAnsi="Sylfaen" w:cs="AKolkhetyN"/>
                <w:lang w:val="ka-GE"/>
              </w:rPr>
            </w:pPr>
          </w:p>
          <w:p w:rsidR="005E0CB9" w:rsidRPr="0085738D" w:rsidRDefault="005E0CB9" w:rsidP="005E0CB9">
            <w:pPr>
              <w:tabs>
                <w:tab w:val="left" w:pos="3633"/>
              </w:tabs>
              <w:rPr>
                <w:rFonts w:ascii="Sylfaen" w:hAnsi="Sylfaen" w:cs="AKolkhetyN"/>
                <w:lang w:val="ka-GE"/>
              </w:rPr>
            </w:pPr>
            <w:r w:rsidRPr="0085738D">
              <w:rPr>
                <w:rFonts w:ascii="Sylfaen" w:hAnsi="Sylfaen" w:cs="AKolkhetyN"/>
                <w:lang w:val="ka-GE"/>
              </w:rPr>
              <w:t xml:space="preserve">განიხილეთ </w:t>
            </w:r>
            <w:r w:rsidRPr="0085738D">
              <w:rPr>
                <w:rFonts w:ascii="Sylfaen" w:hAnsi="Sylfaen" w:cs="AKolkhetyN"/>
              </w:rPr>
              <w:t>D</w:t>
            </w:r>
            <w:r w:rsidRPr="0085738D">
              <w:rPr>
                <w:rFonts w:ascii="Sylfaen" w:hAnsi="Sylfaen" w:cs="AKolkhetyN"/>
                <w:lang w:val="ka-GE"/>
              </w:rPr>
              <w:t xml:space="preserve"> ვიტამინის შემოწმება მარცხენა სვეტში ჩამოთვლილი ფაქტორების არსებობისას.</w:t>
            </w:r>
          </w:p>
        </w:tc>
        <w:tc>
          <w:tcPr>
            <w:tcW w:w="3209" w:type="dxa"/>
          </w:tcPr>
          <w:p w:rsidR="005E0CB9" w:rsidRPr="0085738D" w:rsidRDefault="005E0CB9" w:rsidP="005E0CB9">
            <w:pPr>
              <w:tabs>
                <w:tab w:val="left" w:pos="3633"/>
              </w:tabs>
              <w:rPr>
                <w:rFonts w:ascii="Sylfaen" w:hAnsi="Sylfaen" w:cs="AKolkhetyN"/>
                <w:lang w:val="ka-GE"/>
              </w:rPr>
            </w:pPr>
            <w:r w:rsidRPr="0085738D">
              <w:rPr>
                <w:rFonts w:ascii="Sylfaen" w:hAnsi="Sylfaen" w:cs="AKolkhetyN"/>
              </w:rPr>
              <w:t xml:space="preserve">D </w:t>
            </w:r>
            <w:r w:rsidRPr="0085738D">
              <w:rPr>
                <w:rFonts w:ascii="Sylfaen" w:hAnsi="Sylfaen" w:cs="AKolkhetyN"/>
                <w:lang w:val="ka-GE"/>
              </w:rPr>
              <w:t>ვიტამინის ჩანაცვლება და/ან დამატება რეკომენდირებულია თუ აიმა-ს აქვს დეფიციტი</w:t>
            </w:r>
            <w:r w:rsidRPr="0085738D">
              <w:rPr>
                <w:rFonts w:ascii="Sylfaen" w:hAnsi="Sylfaen" w:cs="AKolkhetyN"/>
                <w:vertAlign w:val="superscript"/>
                <w:lang w:val="ka-GE"/>
              </w:rPr>
              <w:t xml:space="preserve"> </w:t>
            </w:r>
            <w:r w:rsidRPr="0085738D">
              <w:rPr>
                <w:rFonts w:ascii="Sylfaen" w:hAnsi="Sylfaen" w:cs="AKolkhetyN"/>
                <w:lang w:val="ka-GE"/>
              </w:rPr>
              <w:t>და ერთი შემდეგიდან:</w:t>
            </w:r>
          </w:p>
          <w:p w:rsidR="005E0CB9" w:rsidRPr="0085738D" w:rsidRDefault="005E0CB9" w:rsidP="0077416E">
            <w:pPr>
              <w:pStyle w:val="ListParagraph"/>
              <w:numPr>
                <w:ilvl w:val="0"/>
                <w:numId w:val="43"/>
              </w:numPr>
              <w:tabs>
                <w:tab w:val="left" w:pos="3633"/>
              </w:tabs>
              <w:spacing w:after="0" w:line="240" w:lineRule="auto"/>
              <w:rPr>
                <w:rFonts w:ascii="Sylfaen" w:hAnsi="Sylfaen" w:cs="AKolkhetyN"/>
                <w:lang w:val="ka-GE"/>
              </w:rPr>
            </w:pPr>
            <w:r w:rsidRPr="0085738D">
              <w:rPr>
                <w:rFonts w:ascii="Sylfaen" w:hAnsi="Sylfaen" w:cs="AKolkhetyN"/>
                <w:lang w:val="ka-GE"/>
              </w:rPr>
              <w:t>ოსტეოპოროზი</w:t>
            </w:r>
          </w:p>
          <w:p w:rsidR="005E0CB9" w:rsidRPr="0085738D" w:rsidRDefault="005E0CB9" w:rsidP="0077416E">
            <w:pPr>
              <w:pStyle w:val="ListParagraph"/>
              <w:numPr>
                <w:ilvl w:val="0"/>
                <w:numId w:val="43"/>
              </w:numPr>
              <w:tabs>
                <w:tab w:val="left" w:pos="3633"/>
              </w:tabs>
              <w:spacing w:after="0" w:line="240" w:lineRule="auto"/>
              <w:rPr>
                <w:rFonts w:ascii="Sylfaen" w:hAnsi="Sylfaen" w:cs="AKolkhetyN"/>
                <w:lang w:val="ka-GE"/>
              </w:rPr>
            </w:pPr>
            <w:r w:rsidRPr="0085738D">
              <w:rPr>
                <w:rFonts w:ascii="Sylfaen" w:hAnsi="Sylfaen" w:cs="AKolkhetyN"/>
                <w:lang w:val="ka-GE"/>
              </w:rPr>
              <w:t>ოსტეომალაცია</w:t>
            </w:r>
          </w:p>
          <w:p w:rsidR="005E0CB9" w:rsidRPr="0085738D" w:rsidRDefault="005E0CB9" w:rsidP="0077416E">
            <w:pPr>
              <w:pStyle w:val="ListParagraph"/>
              <w:numPr>
                <w:ilvl w:val="0"/>
                <w:numId w:val="43"/>
              </w:numPr>
              <w:tabs>
                <w:tab w:val="left" w:pos="3633"/>
              </w:tabs>
              <w:spacing w:after="0" w:line="240" w:lineRule="auto"/>
              <w:rPr>
                <w:rFonts w:ascii="Sylfaen" w:hAnsi="Sylfaen" w:cs="AKolkhetyN"/>
                <w:lang w:val="ka-GE"/>
              </w:rPr>
            </w:pPr>
            <w:r w:rsidRPr="0085738D">
              <w:rPr>
                <w:rFonts w:ascii="Sylfaen" w:hAnsi="Sylfaen" w:cs="AKolkhetyN"/>
              </w:rPr>
              <w:t>PTH</w:t>
            </w:r>
            <w:r w:rsidRPr="0085738D">
              <w:rPr>
                <w:rFonts w:ascii="Sylfaen" w:hAnsi="Sylfaen" w:cs="AKolkhetyN"/>
                <w:lang w:val="ka-GE"/>
              </w:rPr>
              <w:t>-ის მომატება</w:t>
            </w:r>
          </w:p>
          <w:p w:rsidR="005E0CB9" w:rsidRPr="0085738D" w:rsidRDefault="005E0CB9" w:rsidP="005E0CB9">
            <w:pPr>
              <w:tabs>
                <w:tab w:val="left" w:pos="3633"/>
              </w:tabs>
              <w:rPr>
                <w:rFonts w:ascii="Sylfaen" w:hAnsi="Sylfaen" w:cs="AKolkhetyN"/>
                <w:lang w:val="ka-GE"/>
              </w:rPr>
            </w:pPr>
          </w:p>
          <w:p w:rsidR="005E0CB9" w:rsidRPr="0085738D" w:rsidRDefault="005E0CB9" w:rsidP="005E0CB9">
            <w:pPr>
              <w:tabs>
                <w:tab w:val="left" w:pos="3633"/>
              </w:tabs>
              <w:rPr>
                <w:rFonts w:ascii="Sylfaen" w:hAnsi="Sylfaen" w:cs="AKolkhetyN"/>
                <w:lang w:val="ka-GE"/>
              </w:rPr>
            </w:pPr>
          </w:p>
          <w:p w:rsidR="005E0CB9" w:rsidRPr="0085738D" w:rsidRDefault="005E0CB9" w:rsidP="005E0CB9">
            <w:pPr>
              <w:tabs>
                <w:tab w:val="left" w:pos="3633"/>
              </w:tabs>
              <w:rPr>
                <w:rFonts w:ascii="Sylfaen" w:hAnsi="Sylfaen" w:cs="AKolkhetyN"/>
                <w:lang w:val="ka-GE"/>
              </w:rPr>
            </w:pPr>
            <w:r w:rsidRPr="0085738D">
              <w:rPr>
                <w:rFonts w:ascii="Sylfaen" w:hAnsi="Sylfaen" w:cs="AKolkhetyN"/>
                <w:lang w:val="ka-GE"/>
              </w:rPr>
              <w:t>განიხილეთ გადამოწმება თერაპიის დაწყებიდან 6 თვეში</w:t>
            </w:r>
          </w:p>
        </w:tc>
      </w:tr>
    </w:tbl>
    <w:p w:rsidR="005E0CB9" w:rsidRPr="0085738D" w:rsidRDefault="005E0CB9" w:rsidP="005E0CB9">
      <w:pPr>
        <w:pStyle w:val="Caption"/>
        <w:rPr>
          <w:rFonts w:ascii="Sylfaen" w:hAnsi="Sylfaen"/>
          <w:b w:val="0"/>
          <w:lang w:val="ka-GE"/>
        </w:rPr>
      </w:pPr>
    </w:p>
    <w:p w:rsidR="005E0CB9" w:rsidRPr="0085738D" w:rsidRDefault="005E0CB9" w:rsidP="005E0CB9">
      <w:pPr>
        <w:rPr>
          <w:rFonts w:ascii="Sylfaen" w:hAnsi="Sylfaen"/>
          <w:lang w:val="ka-GE"/>
        </w:rPr>
      </w:pPr>
    </w:p>
    <w:p w:rsidR="005E0CB9" w:rsidRPr="0085738D" w:rsidRDefault="005E0CB9" w:rsidP="005E0CB9">
      <w:pPr>
        <w:rPr>
          <w:rFonts w:ascii="Sylfaen" w:hAnsi="Sylfaen"/>
          <w:lang w:val="ka-GE"/>
        </w:rPr>
      </w:pPr>
    </w:p>
    <w:p w:rsidR="005E0CB9" w:rsidRPr="0085738D" w:rsidRDefault="005E0CB9" w:rsidP="005E0CB9">
      <w:pPr>
        <w:rPr>
          <w:rFonts w:ascii="Sylfaen" w:hAnsi="Sylfaen"/>
          <w:lang w:val="ka-GE"/>
        </w:rPr>
      </w:pPr>
    </w:p>
    <w:p w:rsidR="005E0CB9" w:rsidRPr="0085738D" w:rsidRDefault="005E0CB9" w:rsidP="005E0CB9">
      <w:pPr>
        <w:pStyle w:val="Heading2"/>
        <w:rPr>
          <w:rFonts w:ascii="Sylfaen" w:hAnsi="Sylfaen"/>
        </w:rPr>
      </w:pPr>
      <w:bookmarkStart w:id="99" w:name="_Toc75515893"/>
      <w:r w:rsidRPr="0085738D">
        <w:rPr>
          <w:rFonts w:ascii="Sylfaen" w:hAnsi="Sylfaen" w:cs="Sylfaen"/>
        </w:rPr>
        <w:lastRenderedPageBreak/>
        <w:t>მოტეხილობის</w:t>
      </w:r>
      <w:r w:rsidRPr="0085738D">
        <w:rPr>
          <w:rFonts w:ascii="Sylfaen" w:hAnsi="Sylfaen"/>
        </w:rPr>
        <w:t xml:space="preserve"> </w:t>
      </w:r>
      <w:r w:rsidRPr="0085738D">
        <w:rPr>
          <w:rFonts w:ascii="Sylfaen" w:hAnsi="Sylfaen" w:cs="Sylfaen"/>
        </w:rPr>
        <w:t>რისკის</w:t>
      </w:r>
      <w:r w:rsidRPr="0085738D">
        <w:rPr>
          <w:rFonts w:ascii="Sylfaen" w:hAnsi="Sylfaen"/>
        </w:rPr>
        <w:t xml:space="preserve"> </w:t>
      </w:r>
      <w:r w:rsidRPr="0085738D">
        <w:rPr>
          <w:rFonts w:ascii="Sylfaen" w:hAnsi="Sylfaen" w:cs="Sylfaen"/>
        </w:rPr>
        <w:t>შემცირება</w:t>
      </w:r>
      <w:r w:rsidRPr="0085738D">
        <w:rPr>
          <w:rFonts w:ascii="Sylfaen" w:hAnsi="Sylfaen"/>
        </w:rPr>
        <w:t xml:space="preserve"> </w:t>
      </w:r>
      <w:r w:rsidRPr="0085738D">
        <w:rPr>
          <w:rFonts w:ascii="Sylfaen" w:hAnsi="Sylfaen" w:cs="Sylfaen"/>
        </w:rPr>
        <w:t>აივ</w:t>
      </w:r>
      <w:r w:rsidRPr="0085738D">
        <w:rPr>
          <w:rFonts w:ascii="Sylfaen" w:hAnsi="Sylfaen"/>
        </w:rPr>
        <w:t>/</w:t>
      </w:r>
      <w:r w:rsidRPr="0085738D">
        <w:rPr>
          <w:rFonts w:ascii="Sylfaen" w:hAnsi="Sylfaen" w:cs="Sylfaen"/>
        </w:rPr>
        <w:t>შიდსით</w:t>
      </w:r>
      <w:r w:rsidRPr="0085738D">
        <w:rPr>
          <w:rFonts w:ascii="Sylfaen" w:hAnsi="Sylfaen"/>
        </w:rPr>
        <w:t xml:space="preserve"> </w:t>
      </w:r>
      <w:r w:rsidRPr="0085738D">
        <w:rPr>
          <w:rFonts w:ascii="Sylfaen" w:hAnsi="Sylfaen" w:cs="Sylfaen"/>
        </w:rPr>
        <w:t>პაციენტებში</w:t>
      </w:r>
      <w:bookmarkEnd w:id="99"/>
    </w:p>
    <w:p w:rsidR="005E0CB9" w:rsidRPr="0085738D" w:rsidRDefault="005E0CB9" w:rsidP="005E0CB9">
      <w:pPr>
        <w:rPr>
          <w:rFonts w:ascii="Sylfaen" w:hAnsi="Sylfaen"/>
          <w:lang w:val="ka-GE"/>
        </w:rPr>
      </w:pPr>
    </w:p>
    <w:tbl>
      <w:tblPr>
        <w:tblStyle w:val="TableGrid"/>
        <w:tblW w:w="5000" w:type="pct"/>
        <w:tblLook w:val="04A0" w:firstRow="1" w:lastRow="0" w:firstColumn="1" w:lastColumn="0" w:noHBand="0" w:noVBand="1"/>
      </w:tblPr>
      <w:tblGrid>
        <w:gridCol w:w="2685"/>
        <w:gridCol w:w="6944"/>
      </w:tblGrid>
      <w:tr w:rsidR="005E0CB9" w:rsidRPr="0085738D" w:rsidTr="005E0CB9">
        <w:trPr>
          <w:trHeight w:val="4157"/>
        </w:trPr>
        <w:tc>
          <w:tcPr>
            <w:tcW w:w="1394" w:type="pct"/>
            <w:shd w:val="clear" w:color="auto" w:fill="57B7B2"/>
          </w:tcPr>
          <w:p w:rsidR="005E0CB9" w:rsidRPr="0085738D" w:rsidRDefault="005E0CB9" w:rsidP="003644F1">
            <w:pPr>
              <w:tabs>
                <w:tab w:val="left" w:pos="3633"/>
              </w:tabs>
              <w:rPr>
                <w:rFonts w:ascii="Sylfaen" w:hAnsi="Sylfaen" w:cs="AKolkhetyN"/>
                <w:b/>
                <w:color w:val="FFFFFF" w:themeColor="background1"/>
                <w:lang w:val="ka-GE"/>
              </w:rPr>
            </w:pPr>
            <w:r w:rsidRPr="0085738D">
              <w:rPr>
                <w:rFonts w:ascii="Sylfaen" w:hAnsi="Sylfaen" w:cs="AKolkhetyN"/>
                <w:b/>
                <w:color w:val="FFFFFF" w:themeColor="background1"/>
                <w:lang w:val="ka-GE"/>
              </w:rPr>
              <w:t xml:space="preserve">მოტეხილობის რისკის შემცირება </w:t>
            </w:r>
          </w:p>
          <w:p w:rsidR="005E0CB9" w:rsidRPr="0085738D" w:rsidRDefault="005E0CB9" w:rsidP="003644F1">
            <w:pPr>
              <w:tabs>
                <w:tab w:val="left" w:pos="3633"/>
              </w:tabs>
              <w:rPr>
                <w:rFonts w:ascii="Sylfaen" w:hAnsi="Sylfaen" w:cs="AKolkhetyN"/>
                <w:color w:val="FFFFFF" w:themeColor="background1"/>
                <w:lang w:val="ka-GE"/>
              </w:rPr>
            </w:pPr>
          </w:p>
          <w:p w:rsidR="005E0CB9" w:rsidRPr="0085738D" w:rsidRDefault="005E0CB9" w:rsidP="003644F1">
            <w:pPr>
              <w:tabs>
                <w:tab w:val="left" w:pos="3633"/>
              </w:tabs>
              <w:rPr>
                <w:rFonts w:ascii="Sylfaen" w:hAnsi="Sylfaen" w:cs="AKolkhetyN"/>
                <w:color w:val="FFFFFF" w:themeColor="background1"/>
                <w:lang w:val="ka-GE"/>
              </w:rPr>
            </w:pPr>
            <w:r w:rsidRPr="0085738D">
              <w:rPr>
                <w:rFonts w:ascii="Sylfaen" w:hAnsi="Sylfaen" w:cs="AKolkhetyN"/>
                <w:color w:val="FFFFFF" w:themeColor="background1"/>
                <w:lang w:val="ka-GE"/>
              </w:rPr>
              <w:t>მაღალი რისკის ქვეშ მყოფი პირები:</w:t>
            </w:r>
          </w:p>
          <w:p w:rsidR="001129C0" w:rsidRPr="0085738D" w:rsidRDefault="005E0CB9" w:rsidP="0077416E">
            <w:pPr>
              <w:pStyle w:val="ListParagraph"/>
              <w:numPr>
                <w:ilvl w:val="0"/>
                <w:numId w:val="44"/>
              </w:numPr>
              <w:tabs>
                <w:tab w:val="left" w:pos="3633"/>
              </w:tabs>
              <w:spacing w:after="0" w:line="240" w:lineRule="auto"/>
              <w:ind w:left="427"/>
              <w:rPr>
                <w:rFonts w:ascii="Sylfaen" w:hAnsi="Sylfaen" w:cs="AKolkhetyN"/>
                <w:color w:val="FFFFFF" w:themeColor="background1"/>
                <w:lang w:val="ka-GE"/>
              </w:rPr>
            </w:pPr>
            <w:r w:rsidRPr="0085738D">
              <w:rPr>
                <w:rFonts w:ascii="Sylfaen" w:hAnsi="Sylfaen" w:cs="AKolkhetyN"/>
                <w:color w:val="FFFFFF" w:themeColor="background1"/>
                <w:lang w:val="ka-GE"/>
              </w:rPr>
              <w:t>მყიფე სარკოპენიური პირები</w:t>
            </w:r>
          </w:p>
          <w:p w:rsidR="005E0CB9" w:rsidRPr="0085738D" w:rsidRDefault="005E0CB9" w:rsidP="0077416E">
            <w:pPr>
              <w:pStyle w:val="ListParagraph"/>
              <w:numPr>
                <w:ilvl w:val="0"/>
                <w:numId w:val="44"/>
              </w:numPr>
              <w:tabs>
                <w:tab w:val="left" w:pos="3633"/>
              </w:tabs>
              <w:spacing w:after="0" w:line="240" w:lineRule="auto"/>
              <w:ind w:left="427"/>
              <w:rPr>
                <w:rFonts w:ascii="Sylfaen" w:hAnsi="Sylfaen" w:cs="AKolkhetyN"/>
                <w:color w:val="FFFFFF" w:themeColor="background1"/>
                <w:lang w:val="ka-GE"/>
              </w:rPr>
            </w:pPr>
            <w:r w:rsidRPr="0085738D">
              <w:rPr>
                <w:rFonts w:ascii="Sylfaen" w:hAnsi="Sylfaen" w:cs="AKolkhetyN"/>
                <w:color w:val="FFFFFF" w:themeColor="background1"/>
                <w:lang w:val="ka-GE"/>
              </w:rPr>
              <w:t xml:space="preserve">დაბალი </w:t>
            </w:r>
            <w:r w:rsidRPr="0085738D">
              <w:rPr>
                <w:rFonts w:ascii="Sylfaen" w:hAnsi="Sylfaen" w:cs="AKolkhetyN"/>
                <w:color w:val="FFFFFF" w:themeColor="background1"/>
              </w:rPr>
              <w:t>BMD</w:t>
            </w:r>
          </w:p>
        </w:tc>
        <w:tc>
          <w:tcPr>
            <w:tcW w:w="3606" w:type="pct"/>
            <w:shd w:val="clear" w:color="auto" w:fill="DDEEED"/>
          </w:tcPr>
          <w:p w:rsidR="005E0CB9" w:rsidRPr="0085738D" w:rsidRDefault="005E0CB9" w:rsidP="0077416E">
            <w:pPr>
              <w:pStyle w:val="ListParagraph"/>
              <w:numPr>
                <w:ilvl w:val="0"/>
                <w:numId w:val="45"/>
              </w:numPr>
              <w:tabs>
                <w:tab w:val="left" w:pos="3633"/>
              </w:tabs>
              <w:spacing w:after="0" w:line="240" w:lineRule="auto"/>
              <w:rPr>
                <w:rFonts w:ascii="Sylfaen" w:hAnsi="Sylfaen" w:cs="AKolkhetyN"/>
                <w:lang w:val="ka-GE"/>
              </w:rPr>
            </w:pPr>
            <w:r w:rsidRPr="0085738D">
              <w:rPr>
                <w:rFonts w:ascii="Sylfaen" w:hAnsi="Sylfaen" w:cs="AKolkhetyN"/>
                <w:lang w:val="ka-GE"/>
              </w:rPr>
              <w:t>დაცემის რისკების შემცირებით შეამცირეთ დაცემები</w:t>
            </w:r>
          </w:p>
          <w:p w:rsidR="005E0CB9" w:rsidRPr="0085738D" w:rsidRDefault="005E0CB9" w:rsidP="0077416E">
            <w:pPr>
              <w:pStyle w:val="ListParagraph"/>
              <w:numPr>
                <w:ilvl w:val="0"/>
                <w:numId w:val="45"/>
              </w:numPr>
              <w:tabs>
                <w:tab w:val="left" w:pos="3633"/>
              </w:tabs>
              <w:spacing w:after="0" w:line="240" w:lineRule="auto"/>
              <w:rPr>
                <w:rFonts w:ascii="Sylfaen" w:hAnsi="Sylfaen" w:cs="AKolkhetyN"/>
                <w:lang w:val="ka-GE"/>
              </w:rPr>
            </w:pPr>
            <w:r w:rsidRPr="0085738D">
              <w:rPr>
                <w:rFonts w:ascii="Sylfaen" w:hAnsi="Sylfaen" w:cs="AKolkhetyN"/>
                <w:lang w:val="ka-GE"/>
              </w:rPr>
              <w:t xml:space="preserve">საკვებით კალციუმის (1-1.2 გ/დღე) და </w:t>
            </w:r>
            <w:r w:rsidRPr="0085738D">
              <w:rPr>
                <w:rFonts w:ascii="Sylfaen" w:hAnsi="Sylfaen" w:cs="AKolkhetyN"/>
              </w:rPr>
              <w:t>D</w:t>
            </w:r>
            <w:r w:rsidRPr="0085738D">
              <w:rPr>
                <w:rFonts w:ascii="Sylfaen" w:hAnsi="Sylfaen" w:cs="AKolkhetyN"/>
                <w:lang w:val="ka-GE"/>
              </w:rPr>
              <w:t xml:space="preserve"> ვიტამინის (800-2000 </w:t>
            </w:r>
            <w:r w:rsidRPr="0085738D">
              <w:rPr>
                <w:rFonts w:ascii="Sylfaen" w:hAnsi="Sylfaen" w:cs="AKolkhetyN"/>
              </w:rPr>
              <w:t>iu</w:t>
            </w:r>
            <w:r w:rsidRPr="0085738D">
              <w:rPr>
                <w:rFonts w:ascii="Sylfaen" w:hAnsi="Sylfaen" w:cs="AKolkhetyN"/>
                <w:lang w:val="ka-GE"/>
              </w:rPr>
              <w:t>/დღე) მიღების უზრუნველყოფა</w:t>
            </w:r>
          </w:p>
          <w:p w:rsidR="005E0CB9" w:rsidRPr="0085738D" w:rsidRDefault="005E0CB9" w:rsidP="0077416E">
            <w:pPr>
              <w:pStyle w:val="ListParagraph"/>
              <w:numPr>
                <w:ilvl w:val="0"/>
                <w:numId w:val="45"/>
              </w:numPr>
              <w:tabs>
                <w:tab w:val="left" w:pos="3633"/>
              </w:tabs>
              <w:spacing w:after="0" w:line="240" w:lineRule="auto"/>
              <w:rPr>
                <w:rFonts w:ascii="Sylfaen" w:hAnsi="Sylfaen" w:cs="AKolkhetyN"/>
                <w:lang w:val="ka-GE"/>
              </w:rPr>
            </w:pPr>
            <w:r w:rsidRPr="0085738D">
              <w:rPr>
                <w:rFonts w:ascii="Sylfaen" w:hAnsi="Sylfaen" w:cs="AKolkhetyN"/>
                <w:lang w:val="ka-GE"/>
              </w:rPr>
              <w:t xml:space="preserve">გაითვალისწინეთ </w:t>
            </w:r>
            <w:r w:rsidRPr="0085738D">
              <w:rPr>
                <w:rFonts w:ascii="Sylfaen" w:hAnsi="Sylfaen" w:cs="AKolkhetyN"/>
              </w:rPr>
              <w:t>DXA</w:t>
            </w:r>
            <w:r w:rsidRPr="0085738D">
              <w:rPr>
                <w:rFonts w:ascii="Sylfaen" w:hAnsi="Sylfaen" w:cs="AKolkhetyN"/>
                <w:lang w:val="ka-GE"/>
              </w:rPr>
              <w:t xml:space="preserve"> სკანირება</w:t>
            </w:r>
          </w:p>
          <w:p w:rsidR="005E0CB9" w:rsidRPr="0085738D" w:rsidRDefault="005E0CB9" w:rsidP="0077416E">
            <w:pPr>
              <w:pStyle w:val="ListParagraph"/>
              <w:numPr>
                <w:ilvl w:val="0"/>
                <w:numId w:val="45"/>
              </w:numPr>
              <w:tabs>
                <w:tab w:val="left" w:pos="3633"/>
              </w:tabs>
              <w:spacing w:after="0" w:line="240" w:lineRule="auto"/>
              <w:rPr>
                <w:rFonts w:ascii="Sylfaen" w:hAnsi="Sylfaen" w:cs="AKolkhetyN"/>
                <w:lang w:val="ka-GE"/>
              </w:rPr>
            </w:pPr>
            <w:r w:rsidRPr="0085738D">
              <w:rPr>
                <w:rFonts w:ascii="Sylfaen" w:hAnsi="Sylfaen" w:cs="AKolkhetyN"/>
                <w:lang w:val="ka-GE"/>
              </w:rPr>
              <w:t xml:space="preserve">გამორიცხეთ მეორადი ოსტეოპოროზის მიზეზები, თუ </w:t>
            </w:r>
            <w:r w:rsidRPr="0085738D">
              <w:rPr>
                <w:rFonts w:ascii="Sylfaen" w:hAnsi="Sylfaen" w:cs="AKolkhetyN"/>
              </w:rPr>
              <w:t>BMD</w:t>
            </w:r>
            <w:r w:rsidRPr="0085738D">
              <w:rPr>
                <w:rFonts w:ascii="Sylfaen" w:hAnsi="Sylfaen" w:cs="AKolkhetyN"/>
                <w:lang w:val="ka-GE"/>
              </w:rPr>
              <w:t xml:space="preserve"> დაბალია </w:t>
            </w:r>
          </w:p>
          <w:p w:rsidR="001129C0" w:rsidRPr="0085738D" w:rsidRDefault="005E0CB9" w:rsidP="0077416E">
            <w:pPr>
              <w:pStyle w:val="ListParagraph"/>
              <w:numPr>
                <w:ilvl w:val="0"/>
                <w:numId w:val="45"/>
              </w:numPr>
              <w:tabs>
                <w:tab w:val="left" w:pos="3633"/>
              </w:tabs>
              <w:spacing w:after="0" w:line="240" w:lineRule="auto"/>
              <w:rPr>
                <w:rFonts w:ascii="Sylfaen" w:hAnsi="Sylfaen" w:cs="AKolkhetyN"/>
                <w:lang w:val="ka-GE"/>
              </w:rPr>
            </w:pPr>
            <w:r w:rsidRPr="0085738D">
              <w:rPr>
                <w:rFonts w:ascii="Sylfaen" w:hAnsi="Sylfaen" w:cs="AKolkhetyN"/>
                <w:lang w:val="ka-GE"/>
              </w:rPr>
              <w:t>სადაც შესაძლებელია სკრინინგი ჩაატარეთ ოსტეოპოროზზე და მიმართეთ ნაციონალურ გაიდლაინს</w:t>
            </w:r>
          </w:p>
          <w:p w:rsidR="001129C0" w:rsidRPr="0085738D" w:rsidRDefault="005E0CB9" w:rsidP="0077416E">
            <w:pPr>
              <w:pStyle w:val="ListParagraph"/>
              <w:numPr>
                <w:ilvl w:val="0"/>
                <w:numId w:val="44"/>
              </w:numPr>
              <w:tabs>
                <w:tab w:val="left" w:pos="3633"/>
              </w:tabs>
              <w:spacing w:after="0" w:line="240" w:lineRule="auto"/>
              <w:ind w:left="1072"/>
              <w:rPr>
                <w:rFonts w:ascii="Sylfaen" w:hAnsi="Sylfaen" w:cs="AKolkhetyN"/>
                <w:lang w:val="ka-GE"/>
              </w:rPr>
            </w:pPr>
            <w:r w:rsidRPr="0085738D">
              <w:rPr>
                <w:rFonts w:ascii="Sylfaen" w:hAnsi="Sylfaen" w:cs="AKolkhetyN"/>
                <w:lang w:val="ka-GE"/>
              </w:rPr>
              <w:t>თუ გაიდლაინი არაა ხელმისაწვდომი, გამოიყენეთ ბისფოსფონატი</w:t>
            </w:r>
          </w:p>
          <w:p w:rsidR="001129C0" w:rsidRPr="0085738D" w:rsidRDefault="005E0CB9" w:rsidP="0077416E">
            <w:pPr>
              <w:pStyle w:val="ListParagraph"/>
              <w:numPr>
                <w:ilvl w:val="0"/>
                <w:numId w:val="44"/>
              </w:numPr>
              <w:tabs>
                <w:tab w:val="left" w:pos="3633"/>
              </w:tabs>
              <w:spacing w:after="0" w:line="240" w:lineRule="auto"/>
              <w:ind w:left="1072"/>
              <w:rPr>
                <w:rFonts w:ascii="Sylfaen" w:hAnsi="Sylfaen" w:cs="AKolkhetyN"/>
                <w:lang w:val="ka-GE"/>
              </w:rPr>
            </w:pPr>
            <w:r w:rsidRPr="0085738D">
              <w:rPr>
                <w:rFonts w:ascii="Sylfaen" w:hAnsi="Sylfaen" w:cs="AKolkhetyN"/>
                <w:lang w:val="ka-GE"/>
              </w:rPr>
              <w:t>მნიშვნელოვანი ურთიერთქმედება ბისფოსფონატსა და ართ-ს შორის ნანახი არაა</w:t>
            </w:r>
          </w:p>
          <w:p w:rsidR="005E0CB9" w:rsidRPr="0085738D" w:rsidRDefault="005E0CB9" w:rsidP="0077416E">
            <w:pPr>
              <w:pStyle w:val="ListParagraph"/>
              <w:numPr>
                <w:ilvl w:val="0"/>
                <w:numId w:val="44"/>
              </w:numPr>
              <w:tabs>
                <w:tab w:val="left" w:pos="3633"/>
              </w:tabs>
              <w:spacing w:after="0" w:line="240" w:lineRule="auto"/>
              <w:ind w:left="1072"/>
              <w:rPr>
                <w:rFonts w:ascii="Sylfaen" w:hAnsi="Sylfaen" w:cs="AKolkhetyN"/>
                <w:lang w:val="ka-GE"/>
              </w:rPr>
            </w:pPr>
            <w:r w:rsidRPr="0085738D">
              <w:rPr>
                <w:rFonts w:ascii="Sylfaen" w:hAnsi="Sylfaen" w:cs="AKolkhetyN"/>
                <w:lang w:val="ka-GE"/>
              </w:rPr>
              <w:t xml:space="preserve">თუ დადგენილია ოსტეოპოროზი, განიხილეთ ჩანაცვლებითი თერაპია და ისეთი ართ კომბინაციის შერჩევა, რომელიც აუმჯობესებს </w:t>
            </w:r>
            <w:r w:rsidRPr="0085738D">
              <w:rPr>
                <w:rFonts w:ascii="Sylfaen" w:hAnsi="Sylfaen" w:cs="AKolkhetyN"/>
              </w:rPr>
              <w:t>BMD</w:t>
            </w:r>
            <w:r w:rsidRPr="0085738D">
              <w:rPr>
                <w:rFonts w:ascii="Sylfaen" w:hAnsi="Sylfaen" w:cs="AKolkhetyN"/>
                <w:lang w:val="ka-GE"/>
              </w:rPr>
              <w:t>-ს</w:t>
            </w:r>
          </w:p>
          <w:p w:rsidR="005E0CB9" w:rsidRPr="0085738D" w:rsidRDefault="005E0CB9" w:rsidP="0077416E">
            <w:pPr>
              <w:pStyle w:val="ListParagraph"/>
              <w:numPr>
                <w:ilvl w:val="0"/>
                <w:numId w:val="45"/>
              </w:numPr>
              <w:tabs>
                <w:tab w:val="left" w:pos="3633"/>
              </w:tabs>
              <w:spacing w:after="0" w:line="240" w:lineRule="auto"/>
              <w:rPr>
                <w:rFonts w:ascii="Sylfaen" w:hAnsi="Sylfaen" w:cs="AKolkhetyN"/>
                <w:lang w:val="ka-GE"/>
              </w:rPr>
            </w:pPr>
            <w:r w:rsidRPr="0085738D">
              <w:rPr>
                <w:rFonts w:ascii="Sylfaen" w:hAnsi="Sylfaen" w:cs="AKolkhetyN"/>
                <w:lang w:val="ka-GE"/>
              </w:rPr>
              <w:t xml:space="preserve"> სიმყიფისა და სარკოპენიის ოპტიმალური მართვა მოიცავს კვების ოპტიმიზაციას, ვარჯიშს და ჰორმონთა ჩანაცვლებით თერაპიას დეფიციტის შემთხვევაში</w:t>
            </w:r>
          </w:p>
          <w:p w:rsidR="005E0CB9" w:rsidRPr="0085738D" w:rsidRDefault="005E0CB9" w:rsidP="0077416E">
            <w:pPr>
              <w:pStyle w:val="ListParagraph"/>
              <w:numPr>
                <w:ilvl w:val="0"/>
                <w:numId w:val="45"/>
              </w:numPr>
              <w:tabs>
                <w:tab w:val="left" w:pos="3633"/>
              </w:tabs>
              <w:spacing w:after="0" w:line="240" w:lineRule="auto"/>
              <w:rPr>
                <w:rFonts w:ascii="Sylfaen" w:hAnsi="Sylfaen" w:cs="AKolkhetyN"/>
                <w:lang w:val="ka-GE"/>
              </w:rPr>
            </w:pPr>
            <w:r w:rsidRPr="0085738D">
              <w:rPr>
                <w:rFonts w:ascii="Sylfaen" w:hAnsi="Sylfaen" w:cs="AKolkhetyN"/>
                <w:lang w:val="ka-GE"/>
              </w:rPr>
              <w:t>გართულებულ შემთხვევებში (ახალგაზრდა კაცი/ქალი, განმეორებითი მოტეხილობები) მიმართეთ სპეციალისტს</w:t>
            </w:r>
          </w:p>
          <w:p w:rsidR="005E0CB9" w:rsidRPr="0085738D" w:rsidRDefault="005E0CB9" w:rsidP="0077416E">
            <w:pPr>
              <w:pStyle w:val="ListParagraph"/>
              <w:numPr>
                <w:ilvl w:val="0"/>
                <w:numId w:val="45"/>
              </w:numPr>
              <w:tabs>
                <w:tab w:val="left" w:pos="3633"/>
              </w:tabs>
              <w:spacing w:after="0" w:line="240" w:lineRule="auto"/>
              <w:rPr>
                <w:rFonts w:ascii="Sylfaen" w:hAnsi="Sylfaen" w:cs="AKolkhetyN"/>
                <w:lang w:val="ka-GE"/>
              </w:rPr>
            </w:pPr>
            <w:r w:rsidRPr="0085738D">
              <w:rPr>
                <w:rFonts w:ascii="Sylfaen" w:hAnsi="Sylfaen" w:cs="AKolkhetyN"/>
                <w:lang w:val="ka-GE"/>
              </w:rPr>
              <w:t xml:space="preserve">თუ პაციენტი ბისფოსფონატზეა, გაიმეორეთ </w:t>
            </w:r>
            <w:r w:rsidRPr="0085738D">
              <w:rPr>
                <w:rFonts w:ascii="Sylfaen" w:hAnsi="Sylfaen" w:cs="AKolkhetyN"/>
              </w:rPr>
              <w:t>DXA</w:t>
            </w:r>
            <w:r w:rsidRPr="0085738D">
              <w:rPr>
                <w:rFonts w:ascii="Sylfaen" w:hAnsi="Sylfaen" w:cs="AKolkhetyN"/>
                <w:lang w:val="ka-GE"/>
              </w:rPr>
              <w:t xml:space="preserve"> 2 წლის შემდეგ და განიხილე მკურნალობის გაგრძელება</w:t>
            </w:r>
          </w:p>
        </w:tc>
      </w:tr>
    </w:tbl>
    <w:p w:rsidR="005E0CB9" w:rsidRPr="0085738D" w:rsidRDefault="005E0CB9" w:rsidP="005E0CB9">
      <w:pPr>
        <w:rPr>
          <w:rFonts w:ascii="Sylfaen" w:hAnsi="Sylfaen"/>
          <w:lang w:val="ka-GE"/>
        </w:rPr>
      </w:pPr>
    </w:p>
    <w:p w:rsidR="005E0CB9" w:rsidRPr="0085738D" w:rsidRDefault="005E0CB9" w:rsidP="005E0CB9">
      <w:pPr>
        <w:rPr>
          <w:rFonts w:ascii="Sylfaen" w:hAnsi="Sylfaen"/>
          <w:lang w:val="ka-GE"/>
        </w:rPr>
      </w:pPr>
    </w:p>
    <w:p w:rsidR="003644F1" w:rsidRPr="0085738D" w:rsidRDefault="003644F1" w:rsidP="005E0CB9">
      <w:pPr>
        <w:rPr>
          <w:rFonts w:ascii="Sylfaen" w:hAnsi="Sylfaen"/>
          <w:lang w:val="ka-GE"/>
        </w:rPr>
      </w:pPr>
    </w:p>
    <w:p w:rsidR="003644F1" w:rsidRPr="0085738D" w:rsidRDefault="003644F1" w:rsidP="005E0CB9">
      <w:pPr>
        <w:rPr>
          <w:rFonts w:ascii="Sylfaen" w:hAnsi="Sylfaen"/>
          <w:lang w:val="ka-GE"/>
        </w:rPr>
      </w:pPr>
    </w:p>
    <w:p w:rsidR="003644F1" w:rsidRPr="0085738D" w:rsidRDefault="003644F1" w:rsidP="005E0CB9">
      <w:pPr>
        <w:rPr>
          <w:rFonts w:ascii="Sylfaen" w:hAnsi="Sylfaen"/>
          <w:lang w:val="ka-GE"/>
        </w:rPr>
      </w:pPr>
    </w:p>
    <w:p w:rsidR="003644F1" w:rsidRPr="0085738D" w:rsidRDefault="003644F1" w:rsidP="005E0CB9">
      <w:pPr>
        <w:rPr>
          <w:rFonts w:ascii="Sylfaen" w:hAnsi="Sylfaen"/>
          <w:lang w:val="ka-GE"/>
        </w:rPr>
      </w:pPr>
    </w:p>
    <w:p w:rsidR="003644F1" w:rsidRPr="0085738D" w:rsidRDefault="003644F1" w:rsidP="005E0CB9">
      <w:pPr>
        <w:rPr>
          <w:rFonts w:ascii="Sylfaen" w:hAnsi="Sylfaen"/>
          <w:lang w:val="ka-GE"/>
        </w:rPr>
      </w:pPr>
    </w:p>
    <w:p w:rsidR="003644F1" w:rsidRPr="0085738D" w:rsidRDefault="003644F1" w:rsidP="005E0CB9">
      <w:pPr>
        <w:rPr>
          <w:rFonts w:ascii="Sylfaen" w:hAnsi="Sylfaen"/>
          <w:lang w:val="ka-GE"/>
        </w:rPr>
      </w:pPr>
    </w:p>
    <w:p w:rsidR="003644F1" w:rsidRPr="0085738D" w:rsidRDefault="003644F1" w:rsidP="005E0CB9">
      <w:pPr>
        <w:rPr>
          <w:rFonts w:ascii="Sylfaen" w:hAnsi="Sylfaen"/>
          <w:lang w:val="ka-GE"/>
        </w:rPr>
      </w:pPr>
    </w:p>
    <w:p w:rsidR="003644F1" w:rsidRPr="0085738D" w:rsidRDefault="003644F1" w:rsidP="005E0CB9">
      <w:pPr>
        <w:rPr>
          <w:rFonts w:ascii="Sylfaen" w:hAnsi="Sylfaen"/>
          <w:lang w:val="ka-GE"/>
        </w:rPr>
      </w:pPr>
    </w:p>
    <w:p w:rsidR="003644F1" w:rsidRPr="0085738D" w:rsidRDefault="003644F1" w:rsidP="005E0CB9">
      <w:pPr>
        <w:rPr>
          <w:rFonts w:ascii="Sylfaen" w:hAnsi="Sylfaen"/>
          <w:lang w:val="ka-GE"/>
        </w:rPr>
      </w:pPr>
    </w:p>
    <w:p w:rsidR="005E0CB9" w:rsidRPr="0085738D" w:rsidRDefault="003644F1" w:rsidP="003644F1">
      <w:pPr>
        <w:pStyle w:val="Heading2"/>
        <w:rPr>
          <w:rFonts w:ascii="Sylfaen" w:hAnsi="Sylfaen"/>
        </w:rPr>
      </w:pPr>
      <w:bookmarkStart w:id="100" w:name="_Toc75515894"/>
      <w:r w:rsidRPr="0085738D">
        <w:rPr>
          <w:rFonts w:ascii="Sylfaen" w:hAnsi="Sylfaen" w:cs="Sylfaen"/>
        </w:rPr>
        <w:lastRenderedPageBreak/>
        <w:t>თირკმლის</w:t>
      </w:r>
      <w:r w:rsidRPr="0085738D">
        <w:rPr>
          <w:rFonts w:ascii="Sylfaen" w:hAnsi="Sylfaen"/>
        </w:rPr>
        <w:t xml:space="preserve"> </w:t>
      </w:r>
      <w:r w:rsidRPr="0085738D">
        <w:rPr>
          <w:rFonts w:ascii="Sylfaen" w:hAnsi="Sylfaen" w:cs="Sylfaen"/>
        </w:rPr>
        <w:t>დაავადებები</w:t>
      </w:r>
      <w:bookmarkEnd w:id="100"/>
    </w:p>
    <w:p w:rsidR="003644F1" w:rsidRPr="0085738D" w:rsidRDefault="003644F1" w:rsidP="003644F1">
      <w:pPr>
        <w:spacing w:after="0" w:line="240" w:lineRule="auto"/>
        <w:rPr>
          <w:rFonts w:ascii="Sylfaen" w:hAnsi="Sylfaen"/>
          <w:lang w:val="ka-GE"/>
        </w:rPr>
      </w:pPr>
    </w:p>
    <w:p w:rsidR="003644F1" w:rsidRPr="0085738D" w:rsidRDefault="003644F1" w:rsidP="003644F1">
      <w:pPr>
        <w:pStyle w:val="Caption"/>
        <w:rPr>
          <w:rFonts w:ascii="Sylfaen" w:hAnsi="Sylfaen"/>
          <w:sz w:val="22"/>
          <w:szCs w:val="22"/>
          <w:lang w:val="ka-GE"/>
        </w:rPr>
      </w:pPr>
      <w:bookmarkStart w:id="101" w:name="_Toc75515934"/>
      <w:r w:rsidRPr="0085738D">
        <w:rPr>
          <w:rFonts w:ascii="Sylfaen" w:hAnsi="Sylfaen" w:cs="Sylfaen"/>
          <w:sz w:val="22"/>
          <w:szCs w:val="22"/>
        </w:rPr>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33</w:t>
      </w:r>
      <w:r w:rsidRPr="0085738D">
        <w:rPr>
          <w:rFonts w:ascii="Sylfaen" w:hAnsi="Sylfaen"/>
          <w:sz w:val="22"/>
          <w:szCs w:val="22"/>
        </w:rPr>
        <w:fldChar w:fldCharType="end"/>
      </w:r>
      <w:r w:rsidRPr="0085738D">
        <w:rPr>
          <w:rFonts w:ascii="Sylfaen" w:hAnsi="Sylfaen"/>
          <w:sz w:val="22"/>
          <w:szCs w:val="22"/>
          <w:lang w:val="ka-GE"/>
        </w:rPr>
        <w:t>. თიკრმლის დაავადებები</w:t>
      </w:r>
      <w:r w:rsidR="00986DD0" w:rsidRPr="0085738D">
        <w:rPr>
          <w:rFonts w:ascii="Sylfaen" w:hAnsi="Sylfaen"/>
          <w:sz w:val="22"/>
          <w:szCs w:val="22"/>
          <w:lang w:val="ka-GE"/>
        </w:rPr>
        <w:t>ს</w:t>
      </w:r>
      <w:r w:rsidRPr="0085738D">
        <w:rPr>
          <w:rFonts w:ascii="Sylfaen" w:hAnsi="Sylfaen"/>
          <w:sz w:val="22"/>
          <w:szCs w:val="22"/>
          <w:lang w:val="ka-GE"/>
        </w:rPr>
        <w:t xml:space="preserve"> დიაგნოსტიკა</w:t>
      </w:r>
      <w:bookmarkEnd w:id="101"/>
    </w:p>
    <w:tbl>
      <w:tblPr>
        <w:tblStyle w:val="TableGrid"/>
        <w:tblW w:w="9742" w:type="dxa"/>
        <w:tblLook w:val="04A0" w:firstRow="1" w:lastRow="0" w:firstColumn="1" w:lastColumn="0" w:noHBand="0" w:noVBand="1"/>
      </w:tblPr>
      <w:tblGrid>
        <w:gridCol w:w="535"/>
        <w:gridCol w:w="1501"/>
        <w:gridCol w:w="2428"/>
        <w:gridCol w:w="1478"/>
        <w:gridCol w:w="3800"/>
      </w:tblGrid>
      <w:tr w:rsidR="00986DD0" w:rsidRPr="0085738D" w:rsidTr="00986DD0">
        <w:tc>
          <w:tcPr>
            <w:tcW w:w="535" w:type="dxa"/>
            <w:shd w:val="clear" w:color="auto" w:fill="57B7B2"/>
          </w:tcPr>
          <w:p w:rsidR="00986DD0" w:rsidRPr="0085738D" w:rsidRDefault="00986DD0" w:rsidP="003644F1">
            <w:pPr>
              <w:spacing w:after="0" w:line="240" w:lineRule="auto"/>
              <w:rPr>
                <w:rFonts w:ascii="Sylfaen" w:hAnsi="Sylfaen"/>
                <w:lang w:val="ka-GE"/>
              </w:rPr>
            </w:pPr>
          </w:p>
        </w:tc>
        <w:tc>
          <w:tcPr>
            <w:tcW w:w="9207" w:type="dxa"/>
            <w:gridSpan w:val="4"/>
            <w:shd w:val="clear" w:color="auto" w:fill="57B7B2"/>
          </w:tcPr>
          <w:p w:rsidR="00986DD0" w:rsidRPr="0085738D" w:rsidRDefault="00986DD0" w:rsidP="003644F1">
            <w:pPr>
              <w:spacing w:after="0" w:line="240" w:lineRule="auto"/>
              <w:rPr>
                <w:rFonts w:ascii="Sylfaen" w:hAnsi="Sylfaen"/>
                <w:b/>
                <w:lang w:val="ka-GE"/>
              </w:rPr>
            </w:pPr>
            <w:r w:rsidRPr="0085738D">
              <w:rPr>
                <w:rFonts w:ascii="Sylfaen" w:hAnsi="Sylfaen"/>
                <w:b/>
              </w:rPr>
              <w:t>eGFR</w:t>
            </w:r>
          </w:p>
        </w:tc>
      </w:tr>
      <w:tr w:rsidR="003644F1" w:rsidRPr="0085738D" w:rsidTr="00986DD0">
        <w:trPr>
          <w:trHeight w:val="629"/>
        </w:trPr>
        <w:tc>
          <w:tcPr>
            <w:tcW w:w="535" w:type="dxa"/>
          </w:tcPr>
          <w:p w:rsidR="003644F1" w:rsidRPr="0085738D" w:rsidRDefault="003644F1" w:rsidP="003644F1">
            <w:pPr>
              <w:spacing w:after="0" w:line="240" w:lineRule="auto"/>
              <w:rPr>
                <w:rFonts w:ascii="Sylfaen" w:hAnsi="Sylfaen"/>
                <w:lang w:val="ka-GE"/>
              </w:rPr>
            </w:pPr>
          </w:p>
        </w:tc>
        <w:tc>
          <w:tcPr>
            <w:tcW w:w="1501" w:type="dxa"/>
            <w:vAlign w:val="center"/>
          </w:tcPr>
          <w:p w:rsidR="003644F1" w:rsidRPr="0085738D" w:rsidRDefault="003644F1" w:rsidP="00986DD0">
            <w:pPr>
              <w:tabs>
                <w:tab w:val="left" w:pos="720"/>
                <w:tab w:val="left" w:pos="810"/>
              </w:tabs>
              <w:rPr>
                <w:rFonts w:ascii="Sylfaen" w:hAnsi="Sylfaen"/>
                <w:lang w:val="ka-GE"/>
              </w:rPr>
            </w:pPr>
            <w:r w:rsidRPr="0085738D">
              <w:rPr>
                <w:rFonts w:ascii="Sylfaen" w:hAnsi="Sylfaen"/>
              </w:rPr>
              <w:t xml:space="preserve">&gt;  60 </w:t>
            </w:r>
            <w:r w:rsidRPr="0085738D">
              <w:rPr>
                <w:rFonts w:ascii="Sylfaen" w:hAnsi="Sylfaen"/>
                <w:lang w:val="ka-GE"/>
              </w:rPr>
              <w:t>მლ</w:t>
            </w:r>
            <w:r w:rsidRPr="0085738D">
              <w:rPr>
                <w:rFonts w:ascii="Sylfaen" w:hAnsi="Sylfaen"/>
              </w:rPr>
              <w:t>/</w:t>
            </w:r>
            <w:r w:rsidRPr="0085738D">
              <w:rPr>
                <w:rFonts w:ascii="Sylfaen" w:hAnsi="Sylfaen"/>
                <w:lang w:val="ka-GE"/>
              </w:rPr>
              <w:t>წთ</w:t>
            </w:r>
          </w:p>
        </w:tc>
        <w:tc>
          <w:tcPr>
            <w:tcW w:w="2428" w:type="dxa"/>
            <w:tcBorders>
              <w:bottom w:val="single" w:sz="4" w:space="0" w:color="auto"/>
            </w:tcBorders>
            <w:vAlign w:val="center"/>
          </w:tcPr>
          <w:p w:rsidR="003644F1" w:rsidRPr="0085738D" w:rsidRDefault="003644F1" w:rsidP="00986DD0">
            <w:pPr>
              <w:tabs>
                <w:tab w:val="left" w:pos="720"/>
                <w:tab w:val="left" w:pos="810"/>
              </w:tabs>
              <w:rPr>
                <w:rFonts w:ascii="Sylfaen" w:hAnsi="Sylfaen"/>
              </w:rPr>
            </w:pPr>
            <w:r w:rsidRPr="0085738D">
              <w:rPr>
                <w:rFonts w:ascii="Sylfaen" w:hAnsi="Sylfaen"/>
              </w:rPr>
              <w:t xml:space="preserve">&gt;60 </w:t>
            </w:r>
            <w:r w:rsidRPr="0085738D">
              <w:rPr>
                <w:rFonts w:ascii="Sylfaen" w:hAnsi="Sylfaen"/>
                <w:lang w:val="ka-GE"/>
              </w:rPr>
              <w:t>მლ</w:t>
            </w:r>
            <w:r w:rsidRPr="0085738D">
              <w:rPr>
                <w:rFonts w:ascii="Sylfaen" w:hAnsi="Sylfaen"/>
              </w:rPr>
              <w:t>/</w:t>
            </w:r>
            <w:r w:rsidRPr="0085738D">
              <w:rPr>
                <w:rFonts w:ascii="Sylfaen" w:hAnsi="Sylfaen"/>
                <w:lang w:val="ka-GE"/>
              </w:rPr>
              <w:t>წთ, თუმცა სწრაფი კლება</w:t>
            </w:r>
            <w:r w:rsidRPr="0085738D">
              <w:rPr>
                <w:rFonts w:ascii="Sylfaen" w:hAnsi="Sylfaen"/>
              </w:rPr>
              <w:t>*</w:t>
            </w:r>
          </w:p>
        </w:tc>
        <w:tc>
          <w:tcPr>
            <w:tcW w:w="1478" w:type="dxa"/>
            <w:tcBorders>
              <w:bottom w:val="single" w:sz="4" w:space="0" w:color="auto"/>
            </w:tcBorders>
            <w:vAlign w:val="center"/>
          </w:tcPr>
          <w:p w:rsidR="003644F1" w:rsidRPr="0085738D" w:rsidRDefault="003644F1" w:rsidP="00986DD0">
            <w:pPr>
              <w:tabs>
                <w:tab w:val="left" w:pos="720"/>
                <w:tab w:val="left" w:pos="810"/>
              </w:tabs>
              <w:rPr>
                <w:rFonts w:ascii="Sylfaen" w:hAnsi="Sylfaen"/>
                <w:lang w:val="ka-GE"/>
              </w:rPr>
            </w:pPr>
            <w:r w:rsidRPr="0085738D">
              <w:rPr>
                <w:rFonts w:ascii="Sylfaen" w:hAnsi="Sylfaen"/>
              </w:rPr>
              <w:t xml:space="preserve">30-60 </w:t>
            </w:r>
            <w:r w:rsidRPr="0085738D">
              <w:rPr>
                <w:rFonts w:ascii="Sylfaen" w:hAnsi="Sylfaen"/>
                <w:lang w:val="ka-GE"/>
              </w:rPr>
              <w:t>მლ</w:t>
            </w:r>
            <w:r w:rsidRPr="0085738D">
              <w:rPr>
                <w:rFonts w:ascii="Sylfaen" w:hAnsi="Sylfaen"/>
              </w:rPr>
              <w:t>/</w:t>
            </w:r>
            <w:r w:rsidRPr="0085738D">
              <w:rPr>
                <w:rFonts w:ascii="Sylfaen" w:hAnsi="Sylfaen"/>
                <w:lang w:val="ka-GE"/>
              </w:rPr>
              <w:t>წთ</w:t>
            </w:r>
          </w:p>
        </w:tc>
        <w:tc>
          <w:tcPr>
            <w:tcW w:w="3800" w:type="dxa"/>
            <w:vAlign w:val="center"/>
          </w:tcPr>
          <w:p w:rsidR="003644F1" w:rsidRPr="0085738D" w:rsidRDefault="003644F1" w:rsidP="00986DD0">
            <w:pPr>
              <w:tabs>
                <w:tab w:val="left" w:pos="720"/>
                <w:tab w:val="left" w:pos="810"/>
              </w:tabs>
              <w:rPr>
                <w:rFonts w:ascii="Sylfaen" w:hAnsi="Sylfaen"/>
                <w:lang w:val="ka-GE"/>
              </w:rPr>
            </w:pPr>
            <w:r w:rsidRPr="0085738D">
              <w:rPr>
                <w:rFonts w:ascii="Sylfaen" w:hAnsi="Sylfaen"/>
              </w:rPr>
              <w:t xml:space="preserve">&lt; 30 </w:t>
            </w:r>
            <w:r w:rsidRPr="0085738D">
              <w:rPr>
                <w:rFonts w:ascii="Sylfaen" w:hAnsi="Sylfaen"/>
                <w:lang w:val="ka-GE"/>
              </w:rPr>
              <w:t>მლ</w:t>
            </w:r>
            <w:r w:rsidRPr="0085738D">
              <w:rPr>
                <w:rFonts w:ascii="Sylfaen" w:hAnsi="Sylfaen"/>
              </w:rPr>
              <w:t>/</w:t>
            </w:r>
            <w:r w:rsidRPr="0085738D">
              <w:rPr>
                <w:rFonts w:ascii="Sylfaen" w:hAnsi="Sylfaen"/>
                <w:lang w:val="ka-GE"/>
              </w:rPr>
              <w:t>წთ</w:t>
            </w:r>
          </w:p>
        </w:tc>
      </w:tr>
      <w:tr w:rsidR="003644F1" w:rsidRPr="0085738D" w:rsidTr="00986DD0">
        <w:tc>
          <w:tcPr>
            <w:tcW w:w="535" w:type="dxa"/>
            <w:vMerge w:val="restart"/>
            <w:shd w:val="clear" w:color="auto" w:fill="57B7B2"/>
            <w:textDirection w:val="btLr"/>
          </w:tcPr>
          <w:p w:rsidR="003644F1" w:rsidRPr="0085738D" w:rsidRDefault="003644F1" w:rsidP="00986DD0">
            <w:pPr>
              <w:spacing w:after="0" w:line="240" w:lineRule="auto"/>
              <w:ind w:left="113" w:right="113"/>
              <w:jc w:val="center"/>
              <w:rPr>
                <w:rFonts w:ascii="Sylfaen" w:hAnsi="Sylfaen"/>
                <w:lang w:val="ka-GE"/>
              </w:rPr>
            </w:pPr>
            <w:r w:rsidRPr="0085738D">
              <w:rPr>
                <w:rFonts w:ascii="Sylfaen" w:hAnsi="Sylfaen"/>
                <w:lang w:val="ka-GE"/>
              </w:rPr>
              <w:t>პროტეინურია (მგ/მმოლ)</w:t>
            </w:r>
          </w:p>
        </w:tc>
        <w:tc>
          <w:tcPr>
            <w:tcW w:w="1501" w:type="dxa"/>
            <w:tcBorders>
              <w:right w:val="single" w:sz="4" w:space="0" w:color="auto"/>
            </w:tcBorders>
          </w:tcPr>
          <w:p w:rsidR="003644F1" w:rsidRPr="0085738D" w:rsidRDefault="003644F1" w:rsidP="003644F1">
            <w:pPr>
              <w:tabs>
                <w:tab w:val="left" w:pos="720"/>
                <w:tab w:val="left" w:pos="810"/>
              </w:tabs>
              <w:rPr>
                <w:rFonts w:ascii="Sylfaen" w:hAnsi="Sylfaen"/>
              </w:rPr>
            </w:pPr>
            <w:r w:rsidRPr="0085738D">
              <w:rPr>
                <w:rFonts w:ascii="Sylfaen" w:hAnsi="Sylfaen"/>
              </w:rPr>
              <w:t>UA/C &lt;3</w:t>
            </w:r>
          </w:p>
        </w:tc>
        <w:tc>
          <w:tcPr>
            <w:tcW w:w="242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3644F1" w:rsidRPr="0085738D" w:rsidRDefault="003644F1" w:rsidP="003644F1">
            <w:pPr>
              <w:spacing w:after="0" w:line="240" w:lineRule="auto"/>
              <w:rPr>
                <w:rFonts w:ascii="Sylfaen" w:hAnsi="Sylfaen"/>
                <w:lang w:val="ka-GE"/>
              </w:rPr>
            </w:pPr>
            <w:r w:rsidRPr="0085738D">
              <w:rPr>
                <w:rFonts w:ascii="Sylfaen" w:hAnsi="Sylfaen"/>
                <w:lang w:val="ka-GE"/>
              </w:rPr>
              <w:t>რეგულარული დაკვირვება</w:t>
            </w:r>
          </w:p>
        </w:tc>
        <w:tc>
          <w:tcPr>
            <w:tcW w:w="1478" w:type="dxa"/>
            <w:tcBorders>
              <w:top w:val="single" w:sz="4" w:space="0" w:color="auto"/>
              <w:left w:val="single" w:sz="4" w:space="0" w:color="auto"/>
              <w:bottom w:val="nil"/>
              <w:right w:val="single" w:sz="4" w:space="0" w:color="auto"/>
            </w:tcBorders>
            <w:shd w:val="clear" w:color="auto" w:fill="FFF2CC" w:themeFill="accent4" w:themeFillTint="33"/>
          </w:tcPr>
          <w:p w:rsidR="003644F1" w:rsidRPr="0085738D" w:rsidRDefault="003644F1" w:rsidP="003644F1">
            <w:pPr>
              <w:spacing w:after="0" w:line="240" w:lineRule="auto"/>
              <w:rPr>
                <w:rFonts w:ascii="Sylfaen" w:hAnsi="Sylfaen"/>
                <w:lang w:val="ka-GE"/>
              </w:rPr>
            </w:pPr>
          </w:p>
        </w:tc>
        <w:tc>
          <w:tcPr>
            <w:tcW w:w="3800" w:type="dxa"/>
            <w:vMerge w:val="restart"/>
            <w:tcBorders>
              <w:left w:val="single" w:sz="4" w:space="0" w:color="auto"/>
            </w:tcBorders>
            <w:shd w:val="clear" w:color="auto" w:fill="F4B083" w:themeFill="accent2" w:themeFillTint="99"/>
          </w:tcPr>
          <w:p w:rsidR="003644F1" w:rsidRPr="0085738D" w:rsidRDefault="003644F1" w:rsidP="0077416E">
            <w:pPr>
              <w:numPr>
                <w:ilvl w:val="0"/>
                <w:numId w:val="47"/>
              </w:numPr>
              <w:tabs>
                <w:tab w:val="left" w:pos="252"/>
              </w:tabs>
              <w:spacing w:after="0" w:line="240" w:lineRule="auto"/>
              <w:ind w:left="252" w:hanging="252"/>
              <w:rPr>
                <w:rFonts w:ascii="Sylfaen" w:hAnsi="Sylfaen"/>
              </w:rPr>
            </w:pPr>
            <w:r w:rsidRPr="0085738D">
              <w:rPr>
                <w:rFonts w:ascii="Sylfaen" w:hAnsi="Sylfaen"/>
                <w:lang w:val="ka-GE"/>
              </w:rPr>
              <w:t>შეამოწმეთ თერაპიების ნეფროტოქსიურობა</w:t>
            </w:r>
          </w:p>
          <w:p w:rsidR="003644F1" w:rsidRPr="0085738D" w:rsidRDefault="003644F1" w:rsidP="0077416E">
            <w:pPr>
              <w:numPr>
                <w:ilvl w:val="0"/>
                <w:numId w:val="47"/>
              </w:numPr>
              <w:tabs>
                <w:tab w:val="left" w:pos="252"/>
              </w:tabs>
              <w:spacing w:after="0" w:line="240" w:lineRule="auto"/>
              <w:ind w:left="252" w:hanging="252"/>
              <w:rPr>
                <w:rFonts w:ascii="Sylfaen" w:hAnsi="Sylfaen"/>
              </w:rPr>
            </w:pPr>
            <w:r w:rsidRPr="0085738D">
              <w:rPr>
                <w:rFonts w:ascii="Sylfaen" w:hAnsi="Sylfaen"/>
                <w:lang w:val="ka-GE"/>
              </w:rPr>
              <w:t>შეწყვიტეთ ან შეცვალეთ მედიკამენტის დოზა</w:t>
            </w:r>
          </w:p>
          <w:p w:rsidR="003644F1" w:rsidRPr="0085738D" w:rsidRDefault="003644F1" w:rsidP="0077416E">
            <w:pPr>
              <w:numPr>
                <w:ilvl w:val="0"/>
                <w:numId w:val="47"/>
              </w:numPr>
              <w:tabs>
                <w:tab w:val="left" w:pos="252"/>
              </w:tabs>
              <w:spacing w:after="0" w:line="240" w:lineRule="auto"/>
              <w:ind w:left="252" w:hanging="252"/>
              <w:rPr>
                <w:rFonts w:ascii="Sylfaen" w:hAnsi="Sylfaen"/>
              </w:rPr>
            </w:pPr>
            <w:r w:rsidRPr="0085738D">
              <w:rPr>
                <w:rFonts w:ascii="Sylfaen" w:hAnsi="Sylfaen"/>
                <w:lang w:val="ka-GE"/>
              </w:rPr>
              <w:t>ჩაატარეთ საშარდე სისტემის ულტრაბგერითი გამოკვლევა</w:t>
            </w:r>
          </w:p>
          <w:p w:rsidR="003644F1" w:rsidRPr="0085738D" w:rsidRDefault="003644F1" w:rsidP="0077416E">
            <w:pPr>
              <w:numPr>
                <w:ilvl w:val="0"/>
                <w:numId w:val="47"/>
              </w:numPr>
              <w:tabs>
                <w:tab w:val="left" w:pos="252"/>
              </w:tabs>
              <w:spacing w:after="0" w:line="240" w:lineRule="auto"/>
              <w:ind w:left="252" w:hanging="252"/>
              <w:rPr>
                <w:rFonts w:ascii="Sylfaen" w:hAnsi="Sylfaen"/>
              </w:rPr>
            </w:pPr>
            <w:r w:rsidRPr="0085738D">
              <w:rPr>
                <w:rFonts w:ascii="Sylfaen" w:hAnsi="Sylfaen"/>
                <w:lang w:val="ka-GE"/>
              </w:rPr>
              <w:t>მიმართეთ ნეფროლოგს</w:t>
            </w:r>
          </w:p>
          <w:p w:rsidR="003644F1" w:rsidRPr="0085738D" w:rsidRDefault="003644F1" w:rsidP="003644F1">
            <w:pPr>
              <w:spacing w:after="0" w:line="240" w:lineRule="auto"/>
              <w:rPr>
                <w:rFonts w:ascii="Sylfaen" w:hAnsi="Sylfaen"/>
                <w:lang w:val="ka-GE"/>
              </w:rPr>
            </w:pPr>
          </w:p>
        </w:tc>
      </w:tr>
      <w:tr w:rsidR="00986DD0" w:rsidRPr="0085738D" w:rsidTr="00986DD0">
        <w:tc>
          <w:tcPr>
            <w:tcW w:w="535" w:type="dxa"/>
            <w:vMerge/>
            <w:shd w:val="clear" w:color="auto" w:fill="57B7B2"/>
          </w:tcPr>
          <w:p w:rsidR="00986DD0" w:rsidRPr="0085738D" w:rsidRDefault="00986DD0" w:rsidP="003644F1">
            <w:pPr>
              <w:spacing w:after="0" w:line="240" w:lineRule="auto"/>
              <w:rPr>
                <w:rFonts w:ascii="Sylfaen" w:hAnsi="Sylfaen"/>
                <w:lang w:val="ka-GE"/>
              </w:rPr>
            </w:pPr>
          </w:p>
        </w:tc>
        <w:tc>
          <w:tcPr>
            <w:tcW w:w="1501" w:type="dxa"/>
            <w:tcBorders>
              <w:right w:val="single" w:sz="4" w:space="0" w:color="auto"/>
            </w:tcBorders>
          </w:tcPr>
          <w:p w:rsidR="00986DD0" w:rsidRPr="0085738D" w:rsidRDefault="00986DD0" w:rsidP="003644F1">
            <w:pPr>
              <w:tabs>
                <w:tab w:val="left" w:pos="720"/>
                <w:tab w:val="left" w:pos="810"/>
              </w:tabs>
              <w:rPr>
                <w:rFonts w:ascii="Sylfaen" w:hAnsi="Sylfaen"/>
              </w:rPr>
            </w:pPr>
            <w:r w:rsidRPr="0085738D">
              <w:rPr>
                <w:rFonts w:ascii="Sylfaen" w:hAnsi="Sylfaen"/>
              </w:rPr>
              <w:t>UA/C</w:t>
            </w:r>
            <w:r w:rsidRPr="0085738D">
              <w:rPr>
                <w:rFonts w:ascii="Sylfaen" w:hAnsi="Sylfaen"/>
                <w:vertAlign w:val="superscript"/>
              </w:rPr>
              <w:t xml:space="preserve">  </w:t>
            </w:r>
            <w:r w:rsidRPr="0085738D">
              <w:rPr>
                <w:rFonts w:ascii="Sylfaen" w:hAnsi="Sylfaen"/>
              </w:rPr>
              <w:t>3-30</w:t>
            </w:r>
          </w:p>
        </w:tc>
        <w:tc>
          <w:tcPr>
            <w:tcW w:w="3906" w:type="dxa"/>
            <w:gridSpan w:val="2"/>
            <w:tcBorders>
              <w:top w:val="nil"/>
              <w:left w:val="single" w:sz="4" w:space="0" w:color="auto"/>
              <w:bottom w:val="nil"/>
              <w:right w:val="single" w:sz="4" w:space="0" w:color="auto"/>
            </w:tcBorders>
            <w:shd w:val="clear" w:color="auto" w:fill="FFF2CC" w:themeFill="accent4" w:themeFillTint="33"/>
          </w:tcPr>
          <w:p w:rsidR="00986DD0" w:rsidRPr="0085738D" w:rsidRDefault="00986DD0" w:rsidP="0077416E">
            <w:pPr>
              <w:numPr>
                <w:ilvl w:val="0"/>
                <w:numId w:val="46"/>
              </w:numPr>
              <w:tabs>
                <w:tab w:val="left" w:pos="208"/>
              </w:tabs>
              <w:spacing w:after="0" w:line="240" w:lineRule="auto"/>
              <w:ind w:left="208" w:hanging="142"/>
              <w:rPr>
                <w:rFonts w:ascii="Sylfaen" w:hAnsi="Sylfaen"/>
              </w:rPr>
            </w:pPr>
            <w:r w:rsidRPr="0085738D">
              <w:rPr>
                <w:rFonts w:ascii="Sylfaen" w:hAnsi="Sylfaen"/>
                <w:lang w:val="ka-GE"/>
              </w:rPr>
              <w:t>განსაზღვრეთ თირკმელის დაავადებათა რისკ-ფაქტორები და მედიკამენტების ნეფროტოქსიურობა</w:t>
            </w:r>
          </w:p>
          <w:p w:rsidR="00986DD0" w:rsidRPr="0085738D" w:rsidRDefault="00986DD0" w:rsidP="0077416E">
            <w:pPr>
              <w:numPr>
                <w:ilvl w:val="0"/>
                <w:numId w:val="46"/>
              </w:numPr>
              <w:tabs>
                <w:tab w:val="left" w:pos="208"/>
              </w:tabs>
              <w:spacing w:after="0" w:line="240" w:lineRule="auto"/>
              <w:ind w:left="208" w:hanging="142"/>
              <w:rPr>
                <w:rFonts w:ascii="Sylfaen" w:hAnsi="Sylfaen"/>
              </w:rPr>
            </w:pPr>
            <w:r w:rsidRPr="0085738D">
              <w:rPr>
                <w:rFonts w:ascii="Sylfaen" w:hAnsi="Sylfaen"/>
                <w:lang w:val="ka-GE"/>
              </w:rPr>
              <w:t xml:space="preserve">შეწყვიტეთ მედიკამენტი ან შეცვალეთ </w:t>
            </w:r>
          </w:p>
          <w:p w:rsidR="00986DD0" w:rsidRPr="0085738D" w:rsidRDefault="00986DD0" w:rsidP="0077416E">
            <w:pPr>
              <w:numPr>
                <w:ilvl w:val="0"/>
                <w:numId w:val="46"/>
              </w:numPr>
              <w:tabs>
                <w:tab w:val="left" w:pos="208"/>
              </w:tabs>
              <w:spacing w:after="0" w:line="240" w:lineRule="auto"/>
              <w:ind w:left="208" w:hanging="142"/>
              <w:rPr>
                <w:rFonts w:ascii="Sylfaen" w:hAnsi="Sylfaen"/>
              </w:rPr>
            </w:pPr>
            <w:r w:rsidRPr="0085738D">
              <w:rPr>
                <w:rFonts w:ascii="Sylfaen" w:hAnsi="Sylfaen"/>
                <w:lang w:val="ka-GE"/>
              </w:rPr>
              <w:t>ჩაატარეთ საშარდე სისტემის ულტრაბგერითი გამოკვლევა</w:t>
            </w:r>
          </w:p>
          <w:p w:rsidR="00986DD0" w:rsidRPr="0085738D" w:rsidRDefault="00986DD0" w:rsidP="0077416E">
            <w:pPr>
              <w:numPr>
                <w:ilvl w:val="0"/>
                <w:numId w:val="46"/>
              </w:numPr>
              <w:tabs>
                <w:tab w:val="left" w:pos="208"/>
              </w:tabs>
              <w:spacing w:after="0" w:line="240" w:lineRule="auto"/>
              <w:ind w:left="208" w:hanging="142"/>
              <w:rPr>
                <w:rFonts w:ascii="Sylfaen" w:hAnsi="Sylfaen"/>
              </w:rPr>
            </w:pPr>
            <w:r w:rsidRPr="0085738D">
              <w:rPr>
                <w:rFonts w:ascii="Sylfaen" w:hAnsi="Sylfaen"/>
                <w:lang w:val="ka-GE"/>
              </w:rPr>
              <w:t>თუ ჰემატურიას თან ახლავს ნებისმიერი ხარისხის პროტეინურია, მიმართეთ ნეფროლოგს.</w:t>
            </w:r>
          </w:p>
          <w:p w:rsidR="00986DD0" w:rsidRPr="0085738D" w:rsidRDefault="00986DD0" w:rsidP="003644F1">
            <w:pPr>
              <w:spacing w:after="0" w:line="240" w:lineRule="auto"/>
              <w:rPr>
                <w:rFonts w:ascii="Sylfaen" w:hAnsi="Sylfaen"/>
                <w:lang w:val="ka-GE"/>
              </w:rPr>
            </w:pPr>
            <w:r w:rsidRPr="0085738D">
              <w:rPr>
                <w:rFonts w:ascii="Sylfaen" w:hAnsi="Sylfaen"/>
                <w:lang w:val="ka-GE"/>
              </w:rPr>
              <w:t xml:space="preserve">მიმართეთ ნეფროლოგს თუ თირკმელის ახალი დაავადება გაჩნდა ან </w:t>
            </w:r>
            <w:r w:rsidRPr="0085738D">
              <w:rPr>
                <w:rFonts w:ascii="Sylfaen" w:hAnsi="Sylfaen"/>
              </w:rPr>
              <w:t>eGFR</w:t>
            </w:r>
            <w:r w:rsidRPr="0085738D">
              <w:rPr>
                <w:rFonts w:ascii="Sylfaen" w:hAnsi="Sylfaen"/>
                <w:lang w:val="ka-GE"/>
              </w:rPr>
              <w:t xml:space="preserve"> სწრაფად იკლებს</w:t>
            </w:r>
          </w:p>
        </w:tc>
        <w:tc>
          <w:tcPr>
            <w:tcW w:w="3800" w:type="dxa"/>
            <w:vMerge/>
            <w:tcBorders>
              <w:left w:val="single" w:sz="4" w:space="0" w:color="auto"/>
            </w:tcBorders>
            <w:shd w:val="clear" w:color="auto" w:fill="F4B083" w:themeFill="accent2" w:themeFillTint="99"/>
          </w:tcPr>
          <w:p w:rsidR="00986DD0" w:rsidRPr="0085738D" w:rsidRDefault="00986DD0" w:rsidP="003644F1">
            <w:pPr>
              <w:spacing w:after="0" w:line="240" w:lineRule="auto"/>
              <w:rPr>
                <w:rFonts w:ascii="Sylfaen" w:hAnsi="Sylfaen"/>
                <w:lang w:val="ka-GE"/>
              </w:rPr>
            </w:pPr>
          </w:p>
        </w:tc>
      </w:tr>
      <w:tr w:rsidR="003644F1" w:rsidRPr="0085738D" w:rsidTr="00986DD0">
        <w:tc>
          <w:tcPr>
            <w:tcW w:w="535" w:type="dxa"/>
            <w:vMerge/>
            <w:shd w:val="clear" w:color="auto" w:fill="57B7B2"/>
          </w:tcPr>
          <w:p w:rsidR="003644F1" w:rsidRPr="0085738D" w:rsidRDefault="003644F1" w:rsidP="003644F1">
            <w:pPr>
              <w:spacing w:after="0" w:line="240" w:lineRule="auto"/>
              <w:rPr>
                <w:rFonts w:ascii="Sylfaen" w:hAnsi="Sylfaen"/>
                <w:lang w:val="ka-GE"/>
              </w:rPr>
            </w:pPr>
          </w:p>
        </w:tc>
        <w:tc>
          <w:tcPr>
            <w:tcW w:w="1501" w:type="dxa"/>
          </w:tcPr>
          <w:p w:rsidR="003644F1" w:rsidRPr="0085738D" w:rsidRDefault="003644F1" w:rsidP="003644F1">
            <w:pPr>
              <w:tabs>
                <w:tab w:val="left" w:pos="720"/>
                <w:tab w:val="left" w:pos="810"/>
              </w:tabs>
              <w:rPr>
                <w:rFonts w:ascii="Sylfaen" w:hAnsi="Sylfaen"/>
                <w:lang w:val="ka-GE"/>
              </w:rPr>
            </w:pPr>
            <w:r w:rsidRPr="0085738D">
              <w:rPr>
                <w:rFonts w:ascii="Sylfaen" w:hAnsi="Sylfaen"/>
              </w:rPr>
              <w:t xml:space="preserve">UA/C  &gt; </w:t>
            </w:r>
            <w:r w:rsidRPr="0085738D">
              <w:rPr>
                <w:rFonts w:ascii="Sylfaen" w:hAnsi="Sylfaen"/>
                <w:lang w:val="ka-GE"/>
              </w:rPr>
              <w:t>30</w:t>
            </w:r>
          </w:p>
        </w:tc>
        <w:tc>
          <w:tcPr>
            <w:tcW w:w="2428" w:type="dxa"/>
            <w:tcBorders>
              <w:top w:val="nil"/>
            </w:tcBorders>
            <w:shd w:val="clear" w:color="auto" w:fill="FFF2CC" w:themeFill="accent4" w:themeFillTint="33"/>
          </w:tcPr>
          <w:p w:rsidR="003644F1" w:rsidRPr="0085738D" w:rsidRDefault="003644F1" w:rsidP="003644F1">
            <w:pPr>
              <w:spacing w:after="0" w:line="240" w:lineRule="auto"/>
              <w:rPr>
                <w:rFonts w:ascii="Sylfaen" w:hAnsi="Sylfaen"/>
                <w:lang w:val="ka-GE"/>
              </w:rPr>
            </w:pPr>
          </w:p>
        </w:tc>
        <w:tc>
          <w:tcPr>
            <w:tcW w:w="1478" w:type="dxa"/>
            <w:shd w:val="clear" w:color="auto" w:fill="F4B083" w:themeFill="accent2" w:themeFillTint="99"/>
          </w:tcPr>
          <w:p w:rsidR="003644F1" w:rsidRPr="0085738D" w:rsidRDefault="003644F1" w:rsidP="003644F1">
            <w:pPr>
              <w:spacing w:after="0" w:line="240" w:lineRule="auto"/>
              <w:rPr>
                <w:rFonts w:ascii="Sylfaen" w:hAnsi="Sylfaen"/>
                <w:lang w:val="ka-GE"/>
              </w:rPr>
            </w:pPr>
          </w:p>
        </w:tc>
        <w:tc>
          <w:tcPr>
            <w:tcW w:w="3800" w:type="dxa"/>
            <w:shd w:val="clear" w:color="auto" w:fill="F4B083" w:themeFill="accent2" w:themeFillTint="99"/>
          </w:tcPr>
          <w:p w:rsidR="003644F1" w:rsidRPr="0085738D" w:rsidRDefault="003644F1" w:rsidP="003644F1">
            <w:pPr>
              <w:spacing w:after="0" w:line="240" w:lineRule="auto"/>
              <w:rPr>
                <w:rFonts w:ascii="Sylfaen" w:hAnsi="Sylfaen"/>
                <w:lang w:val="ka-GE"/>
              </w:rPr>
            </w:pPr>
          </w:p>
        </w:tc>
      </w:tr>
    </w:tbl>
    <w:p w:rsidR="003644F1" w:rsidRPr="0085738D" w:rsidRDefault="003644F1" w:rsidP="003644F1">
      <w:pPr>
        <w:spacing w:after="0" w:line="240" w:lineRule="auto"/>
        <w:rPr>
          <w:rFonts w:ascii="Sylfaen" w:hAnsi="Sylfaen"/>
          <w:sz w:val="20"/>
          <w:szCs w:val="20"/>
          <w:lang w:val="ka-GE"/>
        </w:rPr>
      </w:pPr>
    </w:p>
    <w:p w:rsidR="003644F1" w:rsidRPr="0085738D" w:rsidRDefault="003644F1" w:rsidP="00B21FE1">
      <w:pPr>
        <w:spacing w:after="0"/>
        <w:jc w:val="both"/>
        <w:rPr>
          <w:rFonts w:ascii="Sylfaen" w:hAnsi="Sylfaen"/>
          <w:sz w:val="20"/>
          <w:szCs w:val="20"/>
          <w:lang w:val="ka-GE"/>
        </w:rPr>
      </w:pPr>
      <w:r w:rsidRPr="0085738D">
        <w:rPr>
          <w:rFonts w:ascii="Sylfaen" w:hAnsi="Sylfaen"/>
          <w:sz w:val="20"/>
          <w:szCs w:val="20"/>
          <w:lang w:val="ka-GE"/>
        </w:rPr>
        <w:t>*</w:t>
      </w:r>
      <w:r w:rsidRPr="0085738D">
        <w:rPr>
          <w:rFonts w:ascii="Sylfaen" w:hAnsi="Sylfaen"/>
          <w:sz w:val="20"/>
          <w:szCs w:val="20"/>
        </w:rPr>
        <w:t>eGFR</w:t>
      </w:r>
      <w:r w:rsidRPr="0085738D">
        <w:rPr>
          <w:rFonts w:ascii="Sylfaen" w:hAnsi="Sylfaen"/>
          <w:sz w:val="20"/>
          <w:szCs w:val="20"/>
          <w:lang w:val="ka-GE"/>
        </w:rPr>
        <w:t>-ის 5მლ/წთ-ით კლება 3 ან მეტი თანმიმდევრული წლის განმავლობაში ან დადასტურებული 25%-იანი კლება საწყისი მაჩვენებლიდან</w:t>
      </w:r>
    </w:p>
    <w:p w:rsidR="003644F1" w:rsidRPr="0085738D" w:rsidRDefault="003644F1" w:rsidP="00B21FE1">
      <w:pPr>
        <w:spacing w:after="0"/>
        <w:jc w:val="both"/>
        <w:rPr>
          <w:rFonts w:ascii="Sylfaen" w:hAnsi="Sylfaen"/>
          <w:sz w:val="20"/>
          <w:szCs w:val="20"/>
          <w:lang w:val="ka-GE"/>
        </w:rPr>
      </w:pPr>
      <w:r w:rsidRPr="0085738D">
        <w:rPr>
          <w:rFonts w:ascii="Sylfaen" w:hAnsi="Sylfaen"/>
          <w:sz w:val="20"/>
          <w:szCs w:val="20"/>
          <w:lang w:val="ka-GE"/>
        </w:rPr>
        <w:t xml:space="preserve">eGFR-ისთვის: გამოიყენეთ CKD-EPI ფორმულა, რომელიც დაფუძნებულია პლაზმის კრეატინინზე, სქესზე, ასაკსა და ეთნოსზე. თირკმელის დაავადებების დროს დიეტის მოდიფიკაცია (aMDRD) ან ქოქკროფტ-გოლტის განტოლება ალტერნატიულად </w:t>
      </w:r>
      <w:hyperlink r:id="rId20" w:history="1">
        <w:r w:rsidRPr="0085738D">
          <w:rPr>
            <w:rStyle w:val="Hyperlink"/>
            <w:rFonts w:ascii="Sylfaen" w:hAnsi="Sylfaen"/>
            <w:sz w:val="20"/>
            <w:szCs w:val="20"/>
            <w:lang w:val="ka-GE"/>
          </w:rPr>
          <w:t>https://www.chip.dk/Tools-Standards/Clinical-risk-scores</w:t>
        </w:r>
      </w:hyperlink>
      <w:r w:rsidRPr="0085738D">
        <w:rPr>
          <w:rFonts w:ascii="Sylfaen" w:hAnsi="Sylfaen"/>
          <w:sz w:val="20"/>
          <w:szCs w:val="20"/>
          <w:lang w:val="ka-GE"/>
        </w:rPr>
        <w:t xml:space="preserve">. CKD-ის განმარტება: eGFR-ის &lt;61 მლ/წთ 3 თვის ან მეტის განმავლობაში (იხილეთ: </w:t>
      </w:r>
      <w:hyperlink r:id="rId21" w:history="1">
        <w:r w:rsidRPr="0085738D">
          <w:rPr>
            <w:rStyle w:val="Hyperlink"/>
            <w:rFonts w:ascii="Sylfaen" w:hAnsi="Sylfaen"/>
            <w:sz w:val="20"/>
            <w:szCs w:val="20"/>
            <w:lang w:val="ka-GE"/>
          </w:rPr>
          <w:t>https://kdigo.org/wp-content/uploads/2017/02/ KDIGO_2012_CKD_GL.pdf</w:t>
        </w:r>
      </w:hyperlink>
      <w:r w:rsidRPr="0085738D">
        <w:rPr>
          <w:rFonts w:ascii="Sylfaen" w:hAnsi="Sylfaen"/>
          <w:sz w:val="20"/>
          <w:szCs w:val="20"/>
          <w:lang w:val="ka-GE"/>
        </w:rPr>
        <w:t>) თუ აქამდე არ იყო CKD, დაადასტურეთ პათოლოგიური eGFR ორი კვირის განმავლობაში. პლაზმის კრეატინინის მომატებასთან და eGFR-ის კლებასთანაა დაკავშირებული DTG, RPV, COBI და RTV-ის გამოყენება პროქსიმალურ მილაკებში ტრანსპორტერების დაინჰიბირების ხარჯზე გლომერულური ფილტრაციის დარღვევის გარეშე.</w:t>
      </w:r>
    </w:p>
    <w:p w:rsidR="003644F1" w:rsidRPr="0085738D" w:rsidRDefault="003644F1" w:rsidP="00B21FE1">
      <w:pPr>
        <w:spacing w:after="0"/>
        <w:jc w:val="both"/>
        <w:rPr>
          <w:rFonts w:ascii="Sylfaen" w:hAnsi="Sylfaen"/>
          <w:sz w:val="20"/>
          <w:szCs w:val="20"/>
          <w:lang w:val="ka-GE"/>
        </w:rPr>
      </w:pPr>
      <w:r w:rsidRPr="0085738D">
        <w:rPr>
          <w:rFonts w:ascii="Sylfaen" w:hAnsi="Sylfaen"/>
          <w:sz w:val="20"/>
          <w:szCs w:val="20"/>
          <w:lang w:val="ka-GE"/>
        </w:rPr>
        <w:t>ჰემატურიის</w:t>
      </w:r>
      <w:r w:rsidR="00725DEF" w:rsidRPr="0085738D">
        <w:rPr>
          <w:rFonts w:ascii="Sylfaen" w:hAnsi="Sylfaen"/>
          <w:sz w:val="20"/>
          <w:szCs w:val="20"/>
          <w:lang w:val="ka-GE"/>
        </w:rPr>
        <w:t xml:space="preserve">ა და </w:t>
      </w:r>
      <w:r w:rsidRPr="0085738D">
        <w:rPr>
          <w:rFonts w:ascii="Sylfaen" w:hAnsi="Sylfaen"/>
          <w:sz w:val="20"/>
          <w:szCs w:val="20"/>
          <w:lang w:val="ka-GE"/>
        </w:rPr>
        <w:t xml:space="preserve">პროტეინურიის შესაფასებლად </w:t>
      </w:r>
      <w:r w:rsidR="00725DEF" w:rsidRPr="0085738D">
        <w:rPr>
          <w:rFonts w:ascii="Sylfaen" w:hAnsi="Sylfaen"/>
          <w:sz w:val="20"/>
          <w:szCs w:val="20"/>
          <w:lang w:val="ka-GE"/>
        </w:rPr>
        <w:t xml:space="preserve">გამოიყენეთ შარდსი საერთო ანალიზი. </w:t>
      </w:r>
      <w:r w:rsidRPr="0085738D">
        <w:rPr>
          <w:rFonts w:ascii="Sylfaen" w:hAnsi="Sylfaen"/>
          <w:sz w:val="20"/>
          <w:szCs w:val="20"/>
          <w:lang w:val="ka-GE"/>
        </w:rPr>
        <w:t>თუ ≥ 1 + შეამოწმეთ შარდში ალბუმინი/ კრეატინინი (UA/C) გლომერულური დაავადებებისთვის ან ცილა/კრეატინინი (UP/C) რათა შემოწმდეს გლომერულური და მილაკოვანი დაავადებები. პროტეინურია განისაზღვრება როგორც მუდმივი, თუ  დადასტურებულია ≥2 შემთხვევაში 2-3 კვირის შუალედით.</w:t>
      </w:r>
    </w:p>
    <w:p w:rsidR="003644F1" w:rsidRPr="0085738D" w:rsidRDefault="003644F1" w:rsidP="00B21FE1">
      <w:pPr>
        <w:spacing w:after="0"/>
        <w:jc w:val="both"/>
        <w:rPr>
          <w:rFonts w:ascii="Sylfaen" w:hAnsi="Sylfaen"/>
          <w:sz w:val="20"/>
          <w:szCs w:val="20"/>
          <w:lang w:val="ka-GE"/>
        </w:rPr>
      </w:pPr>
      <w:r w:rsidRPr="0085738D">
        <w:rPr>
          <w:rFonts w:ascii="Sylfaen" w:hAnsi="Sylfaen"/>
          <w:sz w:val="20"/>
          <w:szCs w:val="20"/>
          <w:lang w:val="ka-GE"/>
        </w:rPr>
        <w:t>UA/C ძირითადად აღმოაჩენს გლომერულურ დარღვევებს და შესაძლოა გამოვიყენოთ თირკმელის აივ და დიაბეტთან ასოცირებული დაავადებების სკრინინგისთვის, თუმცა მიუღებელია მედიკამენტ-ასოცირებული (TDF)  ნეფროტოქსიურობისას მილაკოვანი პროტეინურიის სკრინინგისთვის, სადაც UP/C უნდა გამოვიყენოთ</w:t>
      </w:r>
    </w:p>
    <w:p w:rsidR="003644F1" w:rsidRPr="0085738D" w:rsidRDefault="00986DD0" w:rsidP="00986DD0">
      <w:pPr>
        <w:pStyle w:val="Caption"/>
        <w:rPr>
          <w:rFonts w:ascii="Sylfaen" w:hAnsi="Sylfaen"/>
          <w:sz w:val="22"/>
          <w:szCs w:val="22"/>
          <w:lang w:val="ka-GE"/>
        </w:rPr>
      </w:pPr>
      <w:bookmarkStart w:id="102" w:name="_Toc75515935"/>
      <w:r w:rsidRPr="0085738D">
        <w:rPr>
          <w:rFonts w:ascii="Sylfaen" w:hAnsi="Sylfaen" w:cs="Sylfaen"/>
          <w:sz w:val="22"/>
          <w:szCs w:val="22"/>
          <w:lang w:val="ka-GE"/>
        </w:rPr>
        <w:lastRenderedPageBreak/>
        <w:t>ცხრილი</w:t>
      </w:r>
      <w:r w:rsidRPr="0085738D">
        <w:rPr>
          <w:rFonts w:ascii="Sylfaen" w:hAnsi="Sylfaen"/>
          <w:sz w:val="22"/>
          <w:szCs w:val="22"/>
          <w:lang w:val="ka-GE"/>
        </w:rPr>
        <w:t xml:space="preserve"> </w:t>
      </w:r>
      <w:r w:rsidRPr="0085738D">
        <w:rPr>
          <w:rFonts w:ascii="Sylfaen" w:hAnsi="Sylfaen"/>
          <w:sz w:val="22"/>
          <w:szCs w:val="22"/>
        </w:rPr>
        <w:fldChar w:fldCharType="begin"/>
      </w:r>
      <w:r w:rsidRPr="0085738D">
        <w:rPr>
          <w:rFonts w:ascii="Sylfaen" w:hAnsi="Sylfaen"/>
          <w:sz w:val="22"/>
          <w:szCs w:val="22"/>
          <w:lang w:val="ka-GE"/>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lang w:val="ka-GE"/>
        </w:rPr>
        <w:t>34</w:t>
      </w:r>
      <w:r w:rsidRPr="0085738D">
        <w:rPr>
          <w:rFonts w:ascii="Sylfaen" w:hAnsi="Sylfaen"/>
          <w:sz w:val="22"/>
          <w:szCs w:val="22"/>
        </w:rPr>
        <w:fldChar w:fldCharType="end"/>
      </w:r>
      <w:r w:rsidRPr="0085738D">
        <w:rPr>
          <w:rFonts w:ascii="Sylfaen" w:hAnsi="Sylfaen"/>
          <w:sz w:val="22"/>
          <w:szCs w:val="22"/>
          <w:lang w:val="ka-GE"/>
        </w:rPr>
        <w:t>. აივ ასოცირებული თირკმლის დაავადებების მკურნალობა (უნდა ჩატარდეს ნეფროლოგის ჩართულობით)</w:t>
      </w:r>
      <w:bookmarkEnd w:id="102"/>
    </w:p>
    <w:p w:rsidR="005E0CB9" w:rsidRPr="0085738D" w:rsidRDefault="005E0CB9" w:rsidP="00984A8E">
      <w:pPr>
        <w:spacing w:after="0" w:line="240" w:lineRule="auto"/>
        <w:rPr>
          <w:rFonts w:ascii="Sylfaen" w:hAnsi="Sylfaen"/>
          <w:lang w:val="ka-GE"/>
        </w:rPr>
      </w:pPr>
    </w:p>
    <w:tbl>
      <w:tblPr>
        <w:tblStyle w:val="TableGrid"/>
        <w:tblW w:w="0" w:type="auto"/>
        <w:tblLook w:val="04A0" w:firstRow="1" w:lastRow="0" w:firstColumn="1" w:lastColumn="0" w:noHBand="0" w:noVBand="1"/>
      </w:tblPr>
      <w:tblGrid>
        <w:gridCol w:w="3865"/>
        <w:gridCol w:w="5764"/>
      </w:tblGrid>
      <w:tr w:rsidR="00984A8E" w:rsidRPr="0085738D" w:rsidTr="00984A8E">
        <w:trPr>
          <w:trHeight w:val="719"/>
        </w:trPr>
        <w:tc>
          <w:tcPr>
            <w:tcW w:w="3865" w:type="dxa"/>
            <w:shd w:val="clear" w:color="auto" w:fill="57B7B2"/>
          </w:tcPr>
          <w:p w:rsidR="00984A8E" w:rsidRPr="0085738D" w:rsidRDefault="00984A8E" w:rsidP="00984A8E">
            <w:pPr>
              <w:spacing w:after="0" w:line="240" w:lineRule="auto"/>
              <w:rPr>
                <w:rFonts w:ascii="Sylfaen" w:hAnsi="Sylfaen"/>
                <w:b/>
                <w:color w:val="FFFFFF" w:themeColor="background1"/>
                <w:lang w:val="ka-GE"/>
              </w:rPr>
            </w:pPr>
            <w:r w:rsidRPr="0085738D">
              <w:rPr>
                <w:rFonts w:ascii="Sylfaen" w:hAnsi="Sylfaen"/>
                <w:b/>
                <w:color w:val="FFFFFF" w:themeColor="background1"/>
                <w:lang w:val="ka-GE"/>
              </w:rPr>
              <w:t>თირკმელის პროგრესული დაავადების პრევენცია</w:t>
            </w:r>
          </w:p>
        </w:tc>
        <w:tc>
          <w:tcPr>
            <w:tcW w:w="5764" w:type="dxa"/>
            <w:shd w:val="clear" w:color="auto" w:fill="57B7B2"/>
          </w:tcPr>
          <w:p w:rsidR="00984A8E" w:rsidRPr="0085738D" w:rsidRDefault="00984A8E" w:rsidP="00984A8E">
            <w:pPr>
              <w:spacing w:after="0" w:line="240" w:lineRule="auto"/>
              <w:rPr>
                <w:rFonts w:ascii="Sylfaen" w:hAnsi="Sylfaen"/>
                <w:b/>
                <w:color w:val="FFFFFF" w:themeColor="background1"/>
                <w:lang w:val="ka-GE"/>
              </w:rPr>
            </w:pPr>
            <w:r w:rsidRPr="0085738D">
              <w:rPr>
                <w:rFonts w:ascii="Sylfaen" w:hAnsi="Sylfaen"/>
                <w:b/>
                <w:color w:val="FFFFFF" w:themeColor="background1"/>
                <w:lang w:val="ka-GE"/>
              </w:rPr>
              <w:t>შენიშვნა</w:t>
            </w:r>
          </w:p>
        </w:tc>
      </w:tr>
      <w:tr w:rsidR="00984A8E" w:rsidRPr="0085738D" w:rsidTr="00984A8E">
        <w:trPr>
          <w:trHeight w:val="2673"/>
        </w:trPr>
        <w:tc>
          <w:tcPr>
            <w:tcW w:w="3865" w:type="dxa"/>
          </w:tcPr>
          <w:p w:rsidR="00984A8E" w:rsidRPr="0085738D" w:rsidRDefault="00984A8E" w:rsidP="00984A8E">
            <w:pPr>
              <w:spacing w:after="0" w:line="240" w:lineRule="auto"/>
              <w:rPr>
                <w:rFonts w:ascii="Sylfaen" w:hAnsi="Sylfaen"/>
                <w:b/>
                <w:sz w:val="28"/>
                <w:lang w:val="ka-GE"/>
              </w:rPr>
            </w:pPr>
            <w:r w:rsidRPr="0085738D">
              <w:rPr>
                <w:rFonts w:ascii="Sylfaen" w:hAnsi="Sylfaen"/>
                <w:b/>
                <w:lang w:val="ka-GE"/>
              </w:rPr>
              <w:t>1</w:t>
            </w:r>
            <w:r w:rsidRPr="0085738D">
              <w:rPr>
                <w:rFonts w:ascii="Sylfaen" w:hAnsi="Sylfaen"/>
                <w:b/>
                <w:sz w:val="18"/>
                <w:lang w:val="ka-GE"/>
              </w:rPr>
              <w:t xml:space="preserve">. </w:t>
            </w:r>
            <w:r w:rsidRPr="0085738D">
              <w:rPr>
                <w:rFonts w:ascii="Sylfaen" w:hAnsi="Sylfaen"/>
                <w:b/>
                <w:lang w:val="ka-GE"/>
              </w:rPr>
              <w:t>არვ მკურნალობა</w:t>
            </w:r>
          </w:p>
        </w:tc>
        <w:tc>
          <w:tcPr>
            <w:tcW w:w="5764" w:type="dxa"/>
          </w:tcPr>
          <w:p w:rsidR="00984A8E" w:rsidRPr="0085738D" w:rsidRDefault="00984A8E" w:rsidP="00984A8E">
            <w:pPr>
              <w:spacing w:after="0" w:line="240" w:lineRule="auto"/>
              <w:rPr>
                <w:rFonts w:ascii="Sylfaen" w:hAnsi="Sylfaen"/>
                <w:lang w:val="ka-GE"/>
              </w:rPr>
            </w:pPr>
            <w:r w:rsidRPr="0085738D">
              <w:rPr>
                <w:rFonts w:ascii="Sylfaen" w:hAnsi="Sylfaen"/>
                <w:lang w:val="ka-GE"/>
              </w:rPr>
              <w:t>დაუყოვნებლივ დაიწყეთ არვ მკურნალობა, თუ ეჭვია აივ ასოცირებულ ნეფროპათიაზე (</w:t>
            </w:r>
            <w:r w:rsidRPr="0085738D">
              <w:rPr>
                <w:rFonts w:ascii="Sylfaen" w:hAnsi="Sylfaen"/>
              </w:rPr>
              <w:t>HIVAN</w:t>
            </w:r>
            <w:r w:rsidRPr="0085738D">
              <w:rPr>
                <w:rFonts w:ascii="Sylfaen" w:hAnsi="Sylfaen"/>
                <w:lang w:val="ka-GE"/>
              </w:rPr>
              <w:t xml:space="preserve">) ან აივ იმუნური კომპლექსების დაავადებაზე. ამ უკანასკნელის შემთხვევაში შესაძლოა იმუნოსუპრესიის გამოყენება. რეკომენდირებულია ბიოფსია ჰისტოლოგიური დადასტურებისთვის. </w:t>
            </w:r>
          </w:p>
          <w:p w:rsidR="00984A8E" w:rsidRPr="0085738D" w:rsidRDefault="00984A8E" w:rsidP="00984A8E">
            <w:pPr>
              <w:spacing w:after="0" w:line="240" w:lineRule="auto"/>
              <w:rPr>
                <w:rFonts w:ascii="Sylfaen" w:hAnsi="Sylfaen"/>
                <w:b/>
                <w:lang w:val="ka-GE"/>
              </w:rPr>
            </w:pPr>
            <w:r w:rsidRPr="0085738D">
              <w:rPr>
                <w:rFonts w:ascii="Sylfaen" w:hAnsi="Sylfaen"/>
                <w:b/>
                <w:lang w:val="ka-GE"/>
              </w:rPr>
              <w:t>განიხილეთ კომბინაცია, რომელიც არ შეიცავს ტენოფოვირს თუ:</w:t>
            </w:r>
          </w:p>
          <w:p w:rsidR="00984A8E" w:rsidRPr="0085738D" w:rsidRDefault="00984A8E" w:rsidP="0077416E">
            <w:pPr>
              <w:pStyle w:val="ListParagraph"/>
              <w:numPr>
                <w:ilvl w:val="0"/>
                <w:numId w:val="48"/>
              </w:numPr>
              <w:spacing w:after="0" w:line="240" w:lineRule="auto"/>
              <w:rPr>
                <w:rFonts w:ascii="Sylfaen" w:hAnsi="Sylfaen"/>
                <w:b/>
                <w:lang w:val="ka-GE"/>
              </w:rPr>
            </w:pPr>
            <w:r w:rsidRPr="0085738D">
              <w:rPr>
                <w:rFonts w:ascii="Sylfaen" w:hAnsi="Sylfaen"/>
              </w:rPr>
              <w:t xml:space="preserve">UP/C 15-50 </w:t>
            </w:r>
            <w:r w:rsidRPr="0085738D">
              <w:rPr>
                <w:rFonts w:ascii="Sylfaen" w:hAnsi="Sylfaen"/>
                <w:lang w:val="ka-GE"/>
              </w:rPr>
              <w:t>მგ/მმოლ-ია</w:t>
            </w:r>
          </w:p>
          <w:p w:rsidR="00984A8E" w:rsidRPr="0085738D" w:rsidRDefault="00984A8E" w:rsidP="0077416E">
            <w:pPr>
              <w:pStyle w:val="ListParagraph"/>
              <w:numPr>
                <w:ilvl w:val="0"/>
                <w:numId w:val="48"/>
              </w:numPr>
              <w:spacing w:after="0" w:line="240" w:lineRule="auto"/>
              <w:rPr>
                <w:rFonts w:ascii="Sylfaen" w:hAnsi="Sylfaen"/>
                <w:b/>
                <w:lang w:val="ka-GE"/>
              </w:rPr>
            </w:pPr>
            <w:r w:rsidRPr="0085738D">
              <w:rPr>
                <w:rFonts w:ascii="Sylfaen" w:hAnsi="Sylfaen"/>
              </w:rPr>
              <w:t xml:space="preserve">eGFR &gt;60 </w:t>
            </w:r>
            <w:r w:rsidRPr="0085738D">
              <w:rPr>
                <w:rFonts w:ascii="Sylfaen" w:hAnsi="Sylfaen"/>
                <w:lang w:val="ka-GE"/>
              </w:rPr>
              <w:t>მლ/წთ-ია, თუმცა სწრაფი დეტერიორაცია აქვს (იხილეთ ზემოთ)</w:t>
            </w:r>
          </w:p>
          <w:p w:rsidR="00984A8E" w:rsidRPr="0085738D" w:rsidRDefault="00984A8E" w:rsidP="0077416E">
            <w:pPr>
              <w:pStyle w:val="ListParagraph"/>
              <w:numPr>
                <w:ilvl w:val="0"/>
                <w:numId w:val="48"/>
              </w:numPr>
              <w:spacing w:after="0" w:line="240" w:lineRule="auto"/>
              <w:rPr>
                <w:rFonts w:ascii="Sylfaen" w:hAnsi="Sylfaen"/>
                <w:b/>
                <w:lang w:val="ka-GE"/>
              </w:rPr>
            </w:pPr>
            <w:r w:rsidRPr="0085738D">
              <w:rPr>
                <w:rFonts w:ascii="Sylfaen" w:hAnsi="Sylfaen"/>
                <w:lang w:val="ka-GE"/>
              </w:rPr>
              <w:t>გ.ს.დ.-ის მაღალი რისკია</w:t>
            </w:r>
          </w:p>
          <w:p w:rsidR="00984A8E" w:rsidRPr="0085738D" w:rsidRDefault="00984A8E" w:rsidP="0077416E">
            <w:pPr>
              <w:pStyle w:val="ListParagraph"/>
              <w:numPr>
                <w:ilvl w:val="0"/>
                <w:numId w:val="48"/>
              </w:numPr>
              <w:spacing w:after="0" w:line="240" w:lineRule="auto"/>
              <w:rPr>
                <w:rFonts w:ascii="Sylfaen" w:hAnsi="Sylfaen"/>
                <w:b/>
                <w:lang w:val="ka-GE"/>
              </w:rPr>
            </w:pPr>
            <w:r w:rsidRPr="0085738D">
              <w:rPr>
                <w:rFonts w:ascii="Sylfaen" w:hAnsi="Sylfaen"/>
                <w:lang w:val="ka-GE"/>
              </w:rPr>
              <w:t>წონა &lt; 60 კგ</w:t>
            </w:r>
          </w:p>
          <w:p w:rsidR="00984A8E" w:rsidRPr="0085738D" w:rsidRDefault="00984A8E" w:rsidP="0077416E">
            <w:pPr>
              <w:pStyle w:val="ListParagraph"/>
              <w:numPr>
                <w:ilvl w:val="0"/>
                <w:numId w:val="48"/>
              </w:numPr>
              <w:spacing w:after="0" w:line="240" w:lineRule="auto"/>
              <w:rPr>
                <w:rFonts w:ascii="Sylfaen" w:hAnsi="Sylfaen"/>
                <w:b/>
                <w:lang w:val="ka-GE"/>
              </w:rPr>
            </w:pPr>
            <w:r w:rsidRPr="0085738D">
              <w:rPr>
                <w:rFonts w:ascii="Sylfaen" w:hAnsi="Sylfaen"/>
                <w:lang w:val="ka-GE"/>
              </w:rPr>
              <w:t xml:space="preserve">გამოიყენება </w:t>
            </w:r>
            <w:r w:rsidRPr="0085738D">
              <w:rPr>
                <w:rFonts w:ascii="Sylfaen" w:hAnsi="Sylfaen"/>
              </w:rPr>
              <w:t xml:space="preserve">PI/r </w:t>
            </w:r>
            <w:r w:rsidRPr="0085738D">
              <w:rPr>
                <w:rFonts w:ascii="Sylfaen" w:hAnsi="Sylfaen"/>
                <w:lang w:val="ka-GE"/>
              </w:rPr>
              <w:t xml:space="preserve"> მესამე აგენტად</w:t>
            </w:r>
          </w:p>
          <w:p w:rsidR="00984A8E" w:rsidRPr="0085738D" w:rsidRDefault="00984A8E" w:rsidP="0077416E">
            <w:pPr>
              <w:pStyle w:val="ListParagraph"/>
              <w:numPr>
                <w:ilvl w:val="0"/>
                <w:numId w:val="48"/>
              </w:numPr>
              <w:spacing w:after="0" w:line="240" w:lineRule="auto"/>
              <w:rPr>
                <w:rFonts w:ascii="Sylfaen" w:hAnsi="Sylfaen"/>
                <w:b/>
                <w:lang w:val="ka-GE"/>
              </w:rPr>
            </w:pPr>
          </w:p>
          <w:p w:rsidR="00984A8E" w:rsidRPr="0085738D" w:rsidRDefault="00984A8E" w:rsidP="00984A8E">
            <w:pPr>
              <w:spacing w:after="0" w:line="240" w:lineRule="auto"/>
              <w:rPr>
                <w:rFonts w:ascii="Sylfaen" w:hAnsi="Sylfaen"/>
                <w:b/>
                <w:lang w:val="ka-GE"/>
              </w:rPr>
            </w:pPr>
            <w:r w:rsidRPr="0085738D">
              <w:rPr>
                <w:rFonts w:ascii="Sylfaen" w:hAnsi="Sylfaen"/>
                <w:b/>
                <w:lang w:val="ka-GE"/>
              </w:rPr>
              <w:t xml:space="preserve">ჩაანაცვლეთ </w:t>
            </w:r>
            <w:r w:rsidRPr="0085738D">
              <w:rPr>
                <w:rFonts w:ascii="Sylfaen" w:hAnsi="Sylfaen"/>
                <w:b/>
              </w:rPr>
              <w:t xml:space="preserve">TDF </w:t>
            </w:r>
            <w:r w:rsidRPr="0085738D">
              <w:rPr>
                <w:rFonts w:ascii="Sylfaen" w:hAnsi="Sylfaen"/>
                <w:b/>
                <w:lang w:val="ka-GE"/>
              </w:rPr>
              <w:t xml:space="preserve"> ან დანიშნეთ კომბინაცია, რომელიც არ შეიცავს ტენოფოვირს თუ:</w:t>
            </w:r>
          </w:p>
          <w:p w:rsidR="00984A8E" w:rsidRPr="0085738D" w:rsidRDefault="00984A8E" w:rsidP="0077416E">
            <w:pPr>
              <w:pStyle w:val="ListParagraph"/>
              <w:numPr>
                <w:ilvl w:val="0"/>
                <w:numId w:val="49"/>
              </w:numPr>
              <w:spacing w:after="0" w:line="240" w:lineRule="auto"/>
              <w:rPr>
                <w:rFonts w:ascii="Sylfaen" w:hAnsi="Sylfaen"/>
                <w:lang w:val="ka-GE"/>
              </w:rPr>
            </w:pPr>
            <w:r w:rsidRPr="0085738D">
              <w:rPr>
                <w:rFonts w:ascii="Sylfaen" w:hAnsi="Sylfaen"/>
              </w:rPr>
              <w:t>eGFR</w:t>
            </w:r>
            <w:r w:rsidRPr="0085738D">
              <w:rPr>
                <w:rFonts w:ascii="Sylfaen" w:hAnsi="Sylfaen"/>
                <w:lang w:val="ka-GE"/>
              </w:rPr>
              <w:t xml:space="preserve"> </w:t>
            </w:r>
            <w:r w:rsidRPr="0085738D">
              <w:rPr>
                <w:rFonts w:ascii="Sylfaen" w:hAnsi="Sylfaen"/>
              </w:rPr>
              <w:t xml:space="preserve">≤60 </w:t>
            </w:r>
            <w:r w:rsidRPr="0085738D">
              <w:rPr>
                <w:rFonts w:ascii="Sylfaen" w:hAnsi="Sylfaen"/>
                <w:lang w:val="ka-GE"/>
              </w:rPr>
              <w:t>მლ/წთ</w:t>
            </w:r>
          </w:p>
          <w:p w:rsidR="00984A8E" w:rsidRPr="0085738D" w:rsidRDefault="00984A8E" w:rsidP="0077416E">
            <w:pPr>
              <w:pStyle w:val="ListParagraph"/>
              <w:numPr>
                <w:ilvl w:val="0"/>
                <w:numId w:val="49"/>
              </w:numPr>
              <w:spacing w:after="0" w:line="240" w:lineRule="auto"/>
              <w:rPr>
                <w:rFonts w:ascii="Sylfaen" w:hAnsi="Sylfaen"/>
                <w:lang w:val="ka-GE"/>
              </w:rPr>
            </w:pPr>
            <w:r w:rsidRPr="0085738D">
              <w:rPr>
                <w:rFonts w:ascii="Sylfaen" w:hAnsi="Sylfaen"/>
              </w:rPr>
              <w:t>UP/C &gt; 50 mg/mmol</w:t>
            </w:r>
          </w:p>
          <w:p w:rsidR="00984A8E" w:rsidRPr="0085738D" w:rsidRDefault="00984A8E" w:rsidP="0077416E">
            <w:pPr>
              <w:pStyle w:val="ListParagraph"/>
              <w:numPr>
                <w:ilvl w:val="0"/>
                <w:numId w:val="49"/>
              </w:numPr>
              <w:spacing w:after="0" w:line="240" w:lineRule="auto"/>
              <w:rPr>
                <w:rFonts w:ascii="Sylfaen" w:hAnsi="Sylfaen"/>
                <w:lang w:val="ka-GE"/>
              </w:rPr>
            </w:pPr>
            <w:r w:rsidRPr="0085738D">
              <w:rPr>
                <w:rFonts w:ascii="Sylfaen" w:hAnsi="Sylfaen"/>
                <w:lang w:val="ka-GE"/>
              </w:rPr>
              <w:t>სხვა მედიკამენტიცაა ნეფროტოქსიური</w:t>
            </w:r>
          </w:p>
          <w:p w:rsidR="00984A8E" w:rsidRPr="0085738D" w:rsidRDefault="00984A8E" w:rsidP="0077416E">
            <w:pPr>
              <w:pStyle w:val="ListParagraph"/>
              <w:numPr>
                <w:ilvl w:val="0"/>
                <w:numId w:val="49"/>
              </w:numPr>
              <w:spacing w:after="0" w:line="240" w:lineRule="auto"/>
              <w:rPr>
                <w:rFonts w:ascii="Sylfaen" w:hAnsi="Sylfaen"/>
                <w:b/>
                <w:lang w:val="ka-GE"/>
              </w:rPr>
            </w:pPr>
            <w:r w:rsidRPr="0085738D">
              <w:rPr>
                <w:rFonts w:ascii="Sylfaen" w:hAnsi="Sylfaen"/>
                <w:lang w:val="ka-GE"/>
              </w:rPr>
              <w:t xml:space="preserve">აღინიშნა </w:t>
            </w:r>
            <w:r w:rsidRPr="0085738D">
              <w:rPr>
                <w:rFonts w:ascii="Sylfaen" w:hAnsi="Sylfaen"/>
              </w:rPr>
              <w:t>TDF</w:t>
            </w:r>
            <w:r w:rsidRPr="0085738D">
              <w:rPr>
                <w:rFonts w:ascii="Sylfaen" w:hAnsi="Sylfaen"/>
                <w:lang w:val="ka-GE"/>
              </w:rPr>
              <w:t xml:space="preserve"> ტოქსიკურობა</w:t>
            </w:r>
          </w:p>
        </w:tc>
      </w:tr>
      <w:tr w:rsidR="00984A8E" w:rsidRPr="0085738D" w:rsidTr="00984A8E">
        <w:trPr>
          <w:trHeight w:val="1405"/>
        </w:trPr>
        <w:tc>
          <w:tcPr>
            <w:tcW w:w="3865" w:type="dxa"/>
          </w:tcPr>
          <w:p w:rsidR="00984A8E" w:rsidRPr="0085738D" w:rsidRDefault="00984A8E" w:rsidP="00984A8E">
            <w:pPr>
              <w:spacing w:after="0" w:line="240" w:lineRule="auto"/>
              <w:rPr>
                <w:rFonts w:ascii="Sylfaen" w:hAnsi="Sylfaen"/>
                <w:b/>
                <w:lang w:val="ka-GE"/>
              </w:rPr>
            </w:pPr>
            <w:r w:rsidRPr="0085738D">
              <w:rPr>
                <w:rFonts w:ascii="Sylfaen" w:hAnsi="Sylfaen"/>
                <w:b/>
                <w:lang w:val="ka-GE"/>
              </w:rPr>
              <w:t>2.დაიწყეთ აგფ ინჰიბიტორები ან რეცეპტორის ბლოკერები თუ სახეზე (დაინიშნოს შესაბამისი დარგის სპეციალისტის ჩართულობით:</w:t>
            </w:r>
          </w:p>
          <w:p w:rsidR="00984A8E" w:rsidRPr="0085738D" w:rsidRDefault="00984A8E" w:rsidP="00984A8E">
            <w:pPr>
              <w:spacing w:after="0" w:line="240" w:lineRule="auto"/>
              <w:rPr>
                <w:rFonts w:ascii="Sylfaen" w:hAnsi="Sylfaen"/>
                <w:lang w:val="ka-GE"/>
              </w:rPr>
            </w:pPr>
            <w:r w:rsidRPr="0085738D">
              <w:rPr>
                <w:rFonts w:ascii="Sylfaen" w:hAnsi="Sylfaen"/>
                <w:lang w:val="ka-GE"/>
              </w:rPr>
              <w:t>ა-ჰიპერტენზია</w:t>
            </w:r>
          </w:p>
          <w:p w:rsidR="00984A8E" w:rsidRPr="0085738D" w:rsidRDefault="00984A8E" w:rsidP="00984A8E">
            <w:pPr>
              <w:spacing w:after="0" w:line="240" w:lineRule="auto"/>
              <w:rPr>
                <w:rFonts w:ascii="Sylfaen" w:hAnsi="Sylfaen"/>
                <w:b/>
                <w:sz w:val="28"/>
                <w:lang w:val="ka-GE"/>
              </w:rPr>
            </w:pPr>
            <w:r w:rsidRPr="0085738D">
              <w:rPr>
                <w:rFonts w:ascii="Sylfaen" w:hAnsi="Sylfaen"/>
                <w:lang w:val="ka-GE"/>
              </w:rPr>
              <w:t>ბ-პროტეინურია</w:t>
            </w:r>
          </w:p>
        </w:tc>
        <w:tc>
          <w:tcPr>
            <w:tcW w:w="5764" w:type="dxa"/>
          </w:tcPr>
          <w:p w:rsidR="00984A8E" w:rsidRPr="0085738D" w:rsidRDefault="00984A8E" w:rsidP="00984A8E">
            <w:pPr>
              <w:spacing w:after="0" w:line="240" w:lineRule="auto"/>
              <w:rPr>
                <w:rFonts w:ascii="Sylfaen" w:hAnsi="Sylfaen"/>
                <w:b/>
              </w:rPr>
            </w:pPr>
            <w:r w:rsidRPr="0085738D">
              <w:rPr>
                <w:rFonts w:ascii="Sylfaen" w:hAnsi="Sylfaen"/>
                <w:b/>
              </w:rPr>
              <w:t>eGFR</w:t>
            </w:r>
            <w:r w:rsidRPr="0085738D">
              <w:rPr>
                <w:rFonts w:ascii="Sylfaen" w:hAnsi="Sylfaen"/>
                <w:b/>
                <w:lang w:val="ka-GE"/>
              </w:rPr>
              <w:t xml:space="preserve"> და </w:t>
            </w:r>
            <w:r w:rsidRPr="0085738D">
              <w:rPr>
                <w:rFonts w:ascii="Sylfaen" w:hAnsi="Sylfaen"/>
                <w:b/>
              </w:rPr>
              <w:t xml:space="preserve"> K</w:t>
            </w:r>
            <w:r w:rsidRPr="0085738D">
              <w:rPr>
                <w:rFonts w:ascii="Sylfaen" w:hAnsi="Sylfaen"/>
                <w:b/>
                <w:vertAlign w:val="superscript"/>
              </w:rPr>
              <w:t>+</w:t>
            </w:r>
            <w:r w:rsidRPr="0085738D">
              <w:rPr>
                <w:rFonts w:ascii="Sylfaen" w:hAnsi="Sylfaen"/>
                <w:b/>
              </w:rPr>
              <w:t xml:space="preserve">  </w:t>
            </w:r>
            <w:r w:rsidRPr="0085738D">
              <w:rPr>
                <w:rFonts w:ascii="Sylfaen" w:hAnsi="Sylfaen"/>
                <w:b/>
                <w:lang w:val="ka-GE"/>
              </w:rPr>
              <w:t>კონცენტრაცია საყურადღებოა თერაპიის დაწყებისას ან დოზის გაზრდისას</w:t>
            </w:r>
          </w:p>
          <w:p w:rsidR="00984A8E" w:rsidRPr="0085738D" w:rsidRDefault="00984A8E" w:rsidP="00984A8E">
            <w:pPr>
              <w:spacing w:after="0" w:line="240" w:lineRule="auto"/>
              <w:rPr>
                <w:rFonts w:ascii="Sylfaen" w:hAnsi="Sylfaen"/>
              </w:rPr>
            </w:pPr>
            <w:r w:rsidRPr="0085738D">
              <w:rPr>
                <w:rFonts w:ascii="Sylfaen" w:hAnsi="Sylfaen"/>
                <w:lang w:val="ka-GE"/>
              </w:rPr>
              <w:t xml:space="preserve">ა- წნევის სამიზნეა: &lt;130/80 </w:t>
            </w:r>
            <w:r w:rsidRPr="0085738D">
              <w:rPr>
                <w:rFonts w:ascii="Sylfaen" w:hAnsi="Sylfaen"/>
              </w:rPr>
              <w:t>mmHg</w:t>
            </w:r>
          </w:p>
        </w:tc>
      </w:tr>
      <w:tr w:rsidR="00984A8E" w:rsidRPr="0085738D" w:rsidTr="00984A8E">
        <w:trPr>
          <w:trHeight w:val="1822"/>
        </w:trPr>
        <w:tc>
          <w:tcPr>
            <w:tcW w:w="3865" w:type="dxa"/>
          </w:tcPr>
          <w:p w:rsidR="00984A8E" w:rsidRPr="0085738D" w:rsidRDefault="00984A8E" w:rsidP="00984A8E">
            <w:pPr>
              <w:spacing w:after="0" w:line="240" w:lineRule="auto"/>
              <w:rPr>
                <w:rFonts w:ascii="Sylfaen" w:hAnsi="Sylfaen"/>
                <w:b/>
                <w:lang w:val="ka-GE"/>
              </w:rPr>
            </w:pPr>
            <w:r w:rsidRPr="0085738D">
              <w:rPr>
                <w:rFonts w:ascii="Sylfaen" w:hAnsi="Sylfaen"/>
                <w:b/>
              </w:rPr>
              <w:t>3</w:t>
            </w:r>
            <w:r w:rsidRPr="0085738D">
              <w:rPr>
                <w:rFonts w:ascii="Sylfaen" w:hAnsi="Sylfaen"/>
                <w:b/>
                <w:lang w:val="ka-GE"/>
              </w:rPr>
              <w:t>. ზოგადი ღონისძიებები:</w:t>
            </w:r>
          </w:p>
          <w:p w:rsidR="00984A8E" w:rsidRPr="0085738D" w:rsidRDefault="00984A8E" w:rsidP="00984A8E">
            <w:pPr>
              <w:spacing w:after="0" w:line="240" w:lineRule="auto"/>
              <w:rPr>
                <w:rFonts w:ascii="Sylfaen" w:hAnsi="Sylfaen"/>
                <w:lang w:val="ka-GE"/>
              </w:rPr>
            </w:pPr>
            <w:r w:rsidRPr="0085738D">
              <w:rPr>
                <w:rFonts w:ascii="Sylfaen" w:hAnsi="Sylfaen"/>
                <w:lang w:val="ka-GE"/>
              </w:rPr>
              <w:t>ა- მოერიდეთ ნეფროტოქსიურ მედიკამენტებს</w:t>
            </w:r>
          </w:p>
          <w:p w:rsidR="00984A8E" w:rsidRPr="0085738D" w:rsidRDefault="00984A8E" w:rsidP="00984A8E">
            <w:pPr>
              <w:spacing w:after="0" w:line="240" w:lineRule="auto"/>
              <w:rPr>
                <w:rFonts w:ascii="Sylfaen" w:hAnsi="Sylfaen"/>
                <w:lang w:val="ka-GE"/>
              </w:rPr>
            </w:pPr>
            <w:r w:rsidRPr="0085738D">
              <w:rPr>
                <w:rFonts w:ascii="Sylfaen" w:hAnsi="Sylfaen"/>
                <w:lang w:val="ka-GE"/>
              </w:rPr>
              <w:t>ბ- ცხოვრების სტილის ცვლილება</w:t>
            </w:r>
          </w:p>
          <w:p w:rsidR="00984A8E" w:rsidRPr="0085738D" w:rsidRDefault="00984A8E" w:rsidP="00984A8E">
            <w:pPr>
              <w:spacing w:after="0" w:line="240" w:lineRule="auto"/>
              <w:rPr>
                <w:rFonts w:ascii="Sylfaen" w:hAnsi="Sylfaen"/>
                <w:lang w:val="ka-GE"/>
              </w:rPr>
            </w:pPr>
            <w:r w:rsidRPr="0085738D">
              <w:rPr>
                <w:rFonts w:ascii="Sylfaen" w:hAnsi="Sylfaen"/>
                <w:lang w:val="ka-GE"/>
              </w:rPr>
              <w:t>გ- უმკურნალეთ დისლიპიდემიას და დიაბეტს</w:t>
            </w:r>
          </w:p>
          <w:p w:rsidR="00984A8E" w:rsidRPr="0085738D" w:rsidRDefault="00984A8E" w:rsidP="00984A8E">
            <w:pPr>
              <w:spacing w:after="0" w:line="240" w:lineRule="auto"/>
              <w:rPr>
                <w:rFonts w:ascii="Sylfaen" w:hAnsi="Sylfaen"/>
                <w:b/>
                <w:sz w:val="28"/>
                <w:lang w:val="ka-GE"/>
              </w:rPr>
            </w:pPr>
            <w:r w:rsidRPr="0085738D">
              <w:rPr>
                <w:rFonts w:ascii="Sylfaen" w:hAnsi="Sylfaen"/>
                <w:lang w:val="ka-GE"/>
              </w:rPr>
              <w:t>დ- დოზის მოდიფიკაცია სადაც საჭიროა</w:t>
            </w:r>
          </w:p>
        </w:tc>
        <w:tc>
          <w:tcPr>
            <w:tcW w:w="5764" w:type="dxa"/>
          </w:tcPr>
          <w:p w:rsidR="00984A8E" w:rsidRPr="0085738D" w:rsidRDefault="00984A8E" w:rsidP="00984A8E">
            <w:pPr>
              <w:spacing w:after="0" w:line="240" w:lineRule="auto"/>
              <w:rPr>
                <w:rFonts w:ascii="Sylfaen" w:hAnsi="Sylfaen"/>
                <w:sz w:val="28"/>
                <w:lang w:val="ka-GE"/>
              </w:rPr>
            </w:pPr>
            <w:r w:rsidRPr="0085738D">
              <w:rPr>
                <w:rFonts w:ascii="Sylfaen" w:hAnsi="Sylfaen"/>
                <w:lang w:val="ka-GE"/>
              </w:rPr>
              <w:t>თირკმელის ქრონიკული დაავადება და პროტეინურია დამოუკიდებელი რისკ-ფაქტორებია გ.ს.დ.-სთვის</w:t>
            </w:r>
          </w:p>
        </w:tc>
      </w:tr>
    </w:tbl>
    <w:p w:rsidR="005E0CB9" w:rsidRPr="0085738D" w:rsidRDefault="005E0CB9" w:rsidP="00984A8E">
      <w:pPr>
        <w:spacing w:after="0" w:line="240" w:lineRule="auto"/>
        <w:rPr>
          <w:rFonts w:ascii="Sylfaen" w:hAnsi="Sylfaen"/>
          <w:lang w:val="ka-GE"/>
        </w:rPr>
      </w:pPr>
    </w:p>
    <w:p w:rsidR="00471D08" w:rsidRPr="0085738D" w:rsidRDefault="00471D08" w:rsidP="00984A8E">
      <w:pPr>
        <w:spacing w:after="0" w:line="240" w:lineRule="auto"/>
        <w:jc w:val="both"/>
        <w:rPr>
          <w:rFonts w:ascii="Sylfaen" w:hAnsi="Sylfaen"/>
          <w:b/>
          <w:lang w:val="ka-GE"/>
        </w:rPr>
      </w:pPr>
    </w:p>
    <w:p w:rsidR="00471D08" w:rsidRPr="0085738D" w:rsidRDefault="00471D08" w:rsidP="00090E85">
      <w:pPr>
        <w:jc w:val="both"/>
        <w:rPr>
          <w:rFonts w:ascii="Sylfaen" w:hAnsi="Sylfaen"/>
          <w:b/>
          <w:lang w:val="ka-GE"/>
        </w:rPr>
      </w:pPr>
    </w:p>
    <w:p w:rsidR="00984A8E" w:rsidRPr="0085738D" w:rsidRDefault="00984A8E" w:rsidP="00090E85">
      <w:pPr>
        <w:jc w:val="both"/>
        <w:rPr>
          <w:rFonts w:ascii="Sylfaen" w:hAnsi="Sylfaen"/>
          <w:b/>
          <w:lang w:val="ka-GE"/>
        </w:rPr>
      </w:pPr>
    </w:p>
    <w:p w:rsidR="00984A8E" w:rsidRPr="0085738D" w:rsidRDefault="00984A8E" w:rsidP="00984A8E">
      <w:pPr>
        <w:pStyle w:val="Caption"/>
        <w:rPr>
          <w:rFonts w:ascii="Sylfaen" w:hAnsi="Sylfaen"/>
          <w:sz w:val="22"/>
          <w:szCs w:val="22"/>
          <w:lang w:val="ka-GE"/>
        </w:rPr>
      </w:pPr>
      <w:bookmarkStart w:id="103" w:name="_Toc75515936"/>
      <w:r w:rsidRPr="0085738D">
        <w:rPr>
          <w:rFonts w:ascii="Sylfaen" w:hAnsi="Sylfaen" w:cs="Sylfaen"/>
          <w:sz w:val="22"/>
          <w:szCs w:val="22"/>
        </w:rPr>
        <w:lastRenderedPageBreak/>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35</w:t>
      </w:r>
      <w:r w:rsidRPr="0085738D">
        <w:rPr>
          <w:rFonts w:ascii="Sylfaen" w:hAnsi="Sylfaen"/>
          <w:sz w:val="22"/>
          <w:szCs w:val="22"/>
        </w:rPr>
        <w:fldChar w:fldCharType="end"/>
      </w:r>
      <w:r w:rsidRPr="0085738D">
        <w:rPr>
          <w:rFonts w:ascii="Sylfaen" w:hAnsi="Sylfaen"/>
          <w:sz w:val="22"/>
          <w:szCs w:val="22"/>
          <w:lang w:val="ka-GE"/>
        </w:rPr>
        <w:t>. ანტირეტროვირუსულ მედიკამენტებთან ასოცირებული ნეფროტოქსიურობა</w:t>
      </w:r>
      <w:bookmarkEnd w:id="103"/>
    </w:p>
    <w:tbl>
      <w:tblPr>
        <w:tblStyle w:val="TableGrid"/>
        <w:tblW w:w="0" w:type="auto"/>
        <w:tblLook w:val="04A0" w:firstRow="1" w:lastRow="0" w:firstColumn="1" w:lastColumn="0" w:noHBand="0" w:noVBand="1"/>
      </w:tblPr>
      <w:tblGrid>
        <w:gridCol w:w="4198"/>
        <w:gridCol w:w="820"/>
        <w:gridCol w:w="4611"/>
      </w:tblGrid>
      <w:tr w:rsidR="00984A8E" w:rsidRPr="0085738D" w:rsidTr="00B94A5E">
        <w:trPr>
          <w:trHeight w:val="226"/>
        </w:trPr>
        <w:tc>
          <w:tcPr>
            <w:tcW w:w="0" w:type="auto"/>
            <w:shd w:val="clear" w:color="auto" w:fill="57B7B2"/>
          </w:tcPr>
          <w:p w:rsidR="00984A8E" w:rsidRPr="004C5DE7" w:rsidRDefault="00984A8E" w:rsidP="00B94A5E">
            <w:pPr>
              <w:spacing w:after="0" w:line="240" w:lineRule="auto"/>
              <w:rPr>
                <w:rFonts w:ascii="Sylfaen" w:hAnsi="Sylfaen"/>
                <w:b/>
                <w:color w:val="FFFFFF" w:themeColor="background1"/>
                <w:lang w:val="ka-GE"/>
              </w:rPr>
            </w:pPr>
            <w:r w:rsidRPr="004C5DE7">
              <w:rPr>
                <w:rFonts w:ascii="Sylfaen" w:hAnsi="Sylfaen"/>
                <w:b/>
                <w:color w:val="FFFFFF" w:themeColor="background1"/>
                <w:lang w:val="ka-GE"/>
              </w:rPr>
              <w:t xml:space="preserve">თირკმელის </w:t>
            </w:r>
            <w:r w:rsidR="00B94A5E" w:rsidRPr="004C5DE7">
              <w:rPr>
                <w:rFonts w:ascii="Sylfaen" w:hAnsi="Sylfaen"/>
                <w:b/>
                <w:color w:val="FFFFFF" w:themeColor="background1"/>
                <w:lang w:val="ka-GE"/>
              </w:rPr>
              <w:t>დარღვევები</w:t>
            </w:r>
          </w:p>
        </w:tc>
        <w:tc>
          <w:tcPr>
            <w:tcW w:w="0" w:type="auto"/>
            <w:shd w:val="clear" w:color="auto" w:fill="57B7B2"/>
          </w:tcPr>
          <w:p w:rsidR="00984A8E" w:rsidRPr="004C5DE7" w:rsidRDefault="00B94A5E" w:rsidP="00984A8E">
            <w:pPr>
              <w:spacing w:after="0" w:line="240" w:lineRule="auto"/>
              <w:rPr>
                <w:rFonts w:ascii="Sylfaen" w:hAnsi="Sylfaen"/>
                <w:b/>
                <w:color w:val="FFFFFF" w:themeColor="background1"/>
                <w:lang w:val="ka-GE"/>
              </w:rPr>
            </w:pPr>
            <w:r w:rsidRPr="004C5DE7">
              <w:rPr>
                <w:rFonts w:ascii="Sylfaen" w:hAnsi="Sylfaen"/>
                <w:b/>
                <w:color w:val="FFFFFF" w:themeColor="background1"/>
                <w:lang w:val="ka-GE"/>
              </w:rPr>
              <w:t>არვ</w:t>
            </w:r>
          </w:p>
        </w:tc>
        <w:tc>
          <w:tcPr>
            <w:tcW w:w="0" w:type="auto"/>
            <w:shd w:val="clear" w:color="auto" w:fill="57B7B2"/>
          </w:tcPr>
          <w:p w:rsidR="00984A8E" w:rsidRPr="004C5DE7" w:rsidRDefault="00984A8E" w:rsidP="00984A8E">
            <w:pPr>
              <w:spacing w:after="0" w:line="240" w:lineRule="auto"/>
              <w:rPr>
                <w:rFonts w:ascii="Sylfaen" w:hAnsi="Sylfaen"/>
                <w:b/>
                <w:color w:val="FFFFFF" w:themeColor="background1"/>
                <w:lang w:val="ka-GE"/>
              </w:rPr>
            </w:pPr>
            <w:r w:rsidRPr="004C5DE7">
              <w:rPr>
                <w:rFonts w:ascii="Sylfaen" w:hAnsi="Sylfaen"/>
                <w:b/>
                <w:color w:val="FFFFFF" w:themeColor="background1"/>
                <w:lang w:val="ka-GE"/>
              </w:rPr>
              <w:t>მართვა</w:t>
            </w:r>
          </w:p>
        </w:tc>
      </w:tr>
      <w:tr w:rsidR="00984A8E" w:rsidRPr="0085738D" w:rsidTr="00984A8E">
        <w:trPr>
          <w:trHeight w:val="2313"/>
        </w:trPr>
        <w:tc>
          <w:tcPr>
            <w:tcW w:w="0" w:type="auto"/>
          </w:tcPr>
          <w:p w:rsidR="00984A8E" w:rsidRPr="0085738D" w:rsidRDefault="00984A8E" w:rsidP="00984A8E">
            <w:pPr>
              <w:spacing w:after="0" w:line="240" w:lineRule="auto"/>
              <w:rPr>
                <w:rFonts w:ascii="Sylfaen" w:hAnsi="Sylfaen"/>
                <w:lang w:val="ka-GE"/>
              </w:rPr>
            </w:pPr>
            <w:r w:rsidRPr="0085738D">
              <w:rPr>
                <w:rFonts w:ascii="Sylfaen" w:hAnsi="Sylfaen"/>
                <w:lang w:val="ka-GE"/>
              </w:rPr>
              <w:t>პროქსიმალური ტუბულოპათია ნებისმიერი კომბინაციით:</w:t>
            </w:r>
          </w:p>
          <w:p w:rsidR="00984A8E" w:rsidRPr="0085738D" w:rsidRDefault="00984A8E" w:rsidP="0077416E">
            <w:pPr>
              <w:pStyle w:val="ListParagraph"/>
              <w:numPr>
                <w:ilvl w:val="0"/>
                <w:numId w:val="50"/>
              </w:numPr>
              <w:spacing w:after="0" w:line="240" w:lineRule="auto"/>
              <w:rPr>
                <w:rFonts w:ascii="Sylfaen" w:hAnsi="Sylfaen"/>
                <w:lang w:val="ka-GE"/>
              </w:rPr>
            </w:pPr>
            <w:r w:rsidRPr="0085738D">
              <w:rPr>
                <w:rFonts w:ascii="Sylfaen" w:hAnsi="Sylfaen"/>
                <w:lang w:val="ka-GE"/>
              </w:rPr>
              <w:t xml:space="preserve">პროტეინურია: შარდის </w:t>
            </w:r>
            <w:r w:rsidR="00725DEF" w:rsidRPr="0085738D">
              <w:rPr>
                <w:rFonts w:ascii="Sylfaen" w:hAnsi="Sylfaen"/>
                <w:lang w:val="ka-GE"/>
              </w:rPr>
              <w:t>შარდის საერთო ანალიზი</w:t>
            </w:r>
            <w:r w:rsidRPr="0085738D">
              <w:rPr>
                <w:rFonts w:ascii="Sylfaen" w:hAnsi="Sylfaen"/>
                <w:lang w:val="ka-GE"/>
              </w:rPr>
              <w:t xml:space="preserve"> ≥ 1, ან </w:t>
            </w:r>
            <w:r w:rsidRPr="0085738D">
              <w:rPr>
                <w:rFonts w:ascii="Sylfaen" w:hAnsi="Sylfaen"/>
              </w:rPr>
              <w:t>UP/C</w:t>
            </w:r>
            <w:r w:rsidRPr="0085738D">
              <w:rPr>
                <w:rFonts w:ascii="Sylfaen" w:hAnsi="Sylfaen"/>
                <w:lang w:val="ka-GE"/>
              </w:rPr>
              <w:t xml:space="preserve"> </w:t>
            </w:r>
            <w:r w:rsidRPr="0085738D">
              <w:rPr>
                <w:rFonts w:ascii="Sylfaen" w:hAnsi="Sylfaen"/>
              </w:rPr>
              <w:t>&gt;</w:t>
            </w:r>
            <w:r w:rsidRPr="0085738D">
              <w:rPr>
                <w:rFonts w:ascii="Sylfaen" w:hAnsi="Sylfaen"/>
                <w:lang w:val="ka-GE"/>
              </w:rPr>
              <w:t>15 მგ/მმოლ დადასტურებული</w:t>
            </w:r>
            <w:r w:rsidRPr="0085738D">
              <w:rPr>
                <w:rFonts w:ascii="Sylfaen" w:hAnsi="Sylfaen"/>
                <w:vertAlign w:val="superscript"/>
              </w:rPr>
              <w:t>I</w:t>
            </w:r>
          </w:p>
          <w:p w:rsidR="00984A8E" w:rsidRPr="0085738D" w:rsidRDefault="00984A8E" w:rsidP="0077416E">
            <w:pPr>
              <w:pStyle w:val="ListParagraph"/>
              <w:numPr>
                <w:ilvl w:val="0"/>
                <w:numId w:val="50"/>
              </w:numPr>
              <w:spacing w:after="0" w:line="240" w:lineRule="auto"/>
              <w:rPr>
                <w:rFonts w:ascii="Sylfaen" w:hAnsi="Sylfaen"/>
                <w:lang w:val="ka-GE"/>
              </w:rPr>
            </w:pPr>
            <w:r w:rsidRPr="0085738D">
              <w:rPr>
                <w:rFonts w:ascii="Sylfaen" w:hAnsi="Sylfaen"/>
              </w:rPr>
              <w:t>eGFR-</w:t>
            </w:r>
            <w:r w:rsidRPr="0085738D">
              <w:rPr>
                <w:rFonts w:ascii="Sylfaen" w:hAnsi="Sylfaen"/>
                <w:lang w:val="ka-GE"/>
              </w:rPr>
              <w:t xml:space="preserve">ის პროგრესული კლება და </w:t>
            </w:r>
            <w:r w:rsidRPr="0085738D">
              <w:rPr>
                <w:rFonts w:ascii="Sylfaen" w:hAnsi="Sylfaen"/>
              </w:rPr>
              <w:t>eGFR</w:t>
            </w:r>
            <w:r w:rsidRPr="0085738D">
              <w:rPr>
                <w:rFonts w:ascii="Sylfaen" w:hAnsi="Sylfaen"/>
                <w:lang w:val="ka-GE"/>
              </w:rPr>
              <w:t xml:space="preserve"> ≤ 90 მლ/წთ</w:t>
            </w:r>
            <w:r w:rsidRPr="0085738D">
              <w:rPr>
                <w:rFonts w:ascii="Sylfaen" w:hAnsi="Sylfaen"/>
                <w:vertAlign w:val="superscript"/>
              </w:rPr>
              <w:t>II</w:t>
            </w:r>
          </w:p>
          <w:p w:rsidR="00984A8E" w:rsidRPr="0085738D" w:rsidRDefault="00984A8E" w:rsidP="0077416E">
            <w:pPr>
              <w:pStyle w:val="ListParagraph"/>
              <w:numPr>
                <w:ilvl w:val="0"/>
                <w:numId w:val="50"/>
              </w:numPr>
              <w:spacing w:after="0" w:line="240" w:lineRule="auto"/>
              <w:rPr>
                <w:rFonts w:ascii="Sylfaen" w:hAnsi="Sylfaen"/>
                <w:lang w:val="ka-GE"/>
              </w:rPr>
            </w:pPr>
            <w:r w:rsidRPr="0085738D">
              <w:rPr>
                <w:rFonts w:ascii="Sylfaen" w:hAnsi="Sylfaen"/>
                <w:lang w:val="ka-GE"/>
              </w:rPr>
              <w:t>ფოსფატურია</w:t>
            </w:r>
            <w:r w:rsidRPr="0085738D">
              <w:rPr>
                <w:rFonts w:ascii="Sylfaen" w:hAnsi="Sylfaen"/>
                <w:vertAlign w:val="superscript"/>
              </w:rPr>
              <w:t xml:space="preserve"> </w:t>
            </w:r>
            <w:r w:rsidRPr="0085738D">
              <w:rPr>
                <w:rFonts w:ascii="Sylfaen" w:hAnsi="Sylfaen"/>
              </w:rPr>
              <w:t xml:space="preserve">: </w:t>
            </w:r>
            <w:r w:rsidRPr="0085738D">
              <w:rPr>
                <w:rFonts w:ascii="Sylfaen" w:hAnsi="Sylfaen"/>
                <w:lang w:val="ka-GE"/>
              </w:rPr>
              <w:t>დადასტურებული ჰიპოფოსფატემია, შარდში ფოსფატით</w:t>
            </w:r>
          </w:p>
          <w:p w:rsidR="00984A8E" w:rsidRPr="0085738D" w:rsidRDefault="00984A8E" w:rsidP="0077416E">
            <w:pPr>
              <w:pStyle w:val="ListParagraph"/>
              <w:numPr>
                <w:ilvl w:val="0"/>
                <w:numId w:val="50"/>
              </w:numPr>
              <w:spacing w:after="0" w:line="240" w:lineRule="auto"/>
              <w:rPr>
                <w:rFonts w:ascii="Sylfaen" w:hAnsi="Sylfaen"/>
                <w:lang w:val="ka-GE"/>
              </w:rPr>
            </w:pPr>
            <w:r w:rsidRPr="0085738D">
              <w:rPr>
                <w:rFonts w:ascii="Sylfaen" w:hAnsi="Sylfaen"/>
                <w:lang w:val="ka-GE"/>
              </w:rPr>
              <w:t>გლუკოზურია არადიაბეტიანებში</w:t>
            </w:r>
          </w:p>
        </w:tc>
        <w:tc>
          <w:tcPr>
            <w:tcW w:w="0" w:type="auto"/>
          </w:tcPr>
          <w:p w:rsidR="00984A8E" w:rsidRPr="0085738D" w:rsidRDefault="00984A8E" w:rsidP="00984A8E">
            <w:pPr>
              <w:spacing w:after="0" w:line="240" w:lineRule="auto"/>
              <w:rPr>
                <w:rFonts w:ascii="Sylfaen" w:hAnsi="Sylfaen"/>
                <w:lang w:val="ka-GE"/>
              </w:rPr>
            </w:pPr>
            <w:r w:rsidRPr="0085738D">
              <w:rPr>
                <w:rFonts w:ascii="Sylfaen" w:hAnsi="Sylfaen"/>
              </w:rPr>
              <w:t>TDF</w:t>
            </w:r>
          </w:p>
          <w:p w:rsidR="00984A8E" w:rsidRPr="0085738D" w:rsidRDefault="00984A8E" w:rsidP="00984A8E">
            <w:pPr>
              <w:spacing w:after="0" w:line="240" w:lineRule="auto"/>
              <w:rPr>
                <w:rFonts w:ascii="Sylfaen" w:hAnsi="Sylfaen"/>
                <w:lang w:val="ka-GE"/>
              </w:rPr>
            </w:pPr>
          </w:p>
        </w:tc>
        <w:tc>
          <w:tcPr>
            <w:tcW w:w="0" w:type="auto"/>
          </w:tcPr>
          <w:p w:rsidR="00984A8E" w:rsidRPr="0085738D" w:rsidRDefault="00984A8E" w:rsidP="00984A8E">
            <w:pPr>
              <w:spacing w:after="0" w:line="240" w:lineRule="auto"/>
              <w:rPr>
                <w:rFonts w:ascii="Sylfaen" w:hAnsi="Sylfaen"/>
                <w:b/>
                <w:lang w:val="ka-GE"/>
              </w:rPr>
            </w:pPr>
            <w:r w:rsidRPr="0085738D">
              <w:rPr>
                <w:rFonts w:ascii="Sylfaen" w:hAnsi="Sylfaen"/>
                <w:b/>
                <w:lang w:val="ka-GE"/>
              </w:rPr>
              <w:t>შეფასება:</w:t>
            </w:r>
          </w:p>
          <w:p w:rsidR="00984A8E" w:rsidRPr="0085738D" w:rsidRDefault="00984A8E" w:rsidP="0077416E">
            <w:pPr>
              <w:pStyle w:val="ListParagraph"/>
              <w:numPr>
                <w:ilvl w:val="0"/>
                <w:numId w:val="51"/>
              </w:numPr>
              <w:spacing w:after="0" w:line="240" w:lineRule="auto"/>
              <w:rPr>
                <w:rFonts w:ascii="Sylfaen" w:hAnsi="Sylfaen"/>
                <w:lang w:val="ka-GE"/>
              </w:rPr>
            </w:pPr>
            <w:r w:rsidRPr="0085738D">
              <w:rPr>
                <w:rFonts w:ascii="Sylfaen" w:hAnsi="Sylfaen"/>
                <w:lang w:val="ka-GE"/>
              </w:rPr>
              <w:t>პროქსიმალური მილაკების დაზიანებაზე ან ფანკონის სინდრომზე</w:t>
            </w:r>
            <w:r w:rsidRPr="0085738D">
              <w:rPr>
                <w:rFonts w:ascii="Sylfaen" w:hAnsi="Sylfaen"/>
                <w:vertAlign w:val="superscript"/>
              </w:rPr>
              <w:t>III</w:t>
            </w:r>
            <w:r w:rsidRPr="0085738D">
              <w:rPr>
                <w:rFonts w:ascii="Sylfaen" w:hAnsi="Sylfaen"/>
                <w:lang w:val="ka-GE"/>
              </w:rPr>
              <w:t xml:space="preserve"> ტესტირება</w:t>
            </w:r>
          </w:p>
          <w:p w:rsidR="00984A8E" w:rsidRPr="0085738D" w:rsidRDefault="00984A8E" w:rsidP="0077416E">
            <w:pPr>
              <w:pStyle w:val="ListParagraph"/>
              <w:numPr>
                <w:ilvl w:val="0"/>
                <w:numId w:val="51"/>
              </w:numPr>
              <w:spacing w:after="0" w:line="240" w:lineRule="auto"/>
              <w:rPr>
                <w:rFonts w:ascii="Sylfaen" w:hAnsi="Sylfaen"/>
                <w:lang w:val="ka-GE"/>
              </w:rPr>
            </w:pPr>
            <w:r w:rsidRPr="0085738D">
              <w:rPr>
                <w:rFonts w:ascii="Sylfaen" w:hAnsi="Sylfaen"/>
                <w:lang w:val="ka-GE"/>
              </w:rPr>
              <w:t>განიხილე თირკმელ-ძვლოვანი დაავადება თუ ჰიპოფოსფატემია თირკმელის მიზეზითაა: გაზომე 25</w:t>
            </w:r>
            <w:r w:rsidRPr="0085738D">
              <w:rPr>
                <w:rFonts w:ascii="Sylfaen" w:hAnsi="Sylfaen"/>
              </w:rPr>
              <w:t>(OH) D, PTH, DXA</w:t>
            </w:r>
          </w:p>
          <w:p w:rsidR="00984A8E" w:rsidRPr="0085738D" w:rsidRDefault="00984A8E" w:rsidP="00984A8E">
            <w:pPr>
              <w:spacing w:after="0" w:line="240" w:lineRule="auto"/>
              <w:rPr>
                <w:rFonts w:ascii="Sylfaen" w:hAnsi="Sylfaen"/>
                <w:b/>
                <w:lang w:val="ka-GE"/>
              </w:rPr>
            </w:pPr>
            <w:r w:rsidRPr="0085738D">
              <w:rPr>
                <w:rFonts w:ascii="Sylfaen" w:hAnsi="Sylfaen"/>
                <w:b/>
                <w:lang w:val="ka-GE"/>
              </w:rPr>
              <w:t xml:space="preserve">ჩაანაცვლეთ </w:t>
            </w:r>
            <w:r w:rsidRPr="0085738D">
              <w:rPr>
                <w:rFonts w:ascii="Sylfaen" w:hAnsi="Sylfaen"/>
                <w:b/>
              </w:rPr>
              <w:t xml:space="preserve">TDF </w:t>
            </w:r>
            <w:r w:rsidRPr="0085738D">
              <w:rPr>
                <w:rFonts w:ascii="Sylfaen" w:hAnsi="Sylfaen"/>
                <w:b/>
                <w:lang w:val="ka-GE"/>
              </w:rPr>
              <w:t>ან გამოიყენეთ კომბინაცია, რომელიც არ შეიცავს ტენოფოვირს თუ:</w:t>
            </w:r>
          </w:p>
          <w:p w:rsidR="00984A8E" w:rsidRPr="0085738D" w:rsidRDefault="00984A8E" w:rsidP="0077416E">
            <w:pPr>
              <w:pStyle w:val="ListParagraph"/>
              <w:numPr>
                <w:ilvl w:val="0"/>
                <w:numId w:val="52"/>
              </w:numPr>
              <w:spacing w:after="0" w:line="240" w:lineRule="auto"/>
              <w:rPr>
                <w:rFonts w:ascii="Sylfaen" w:hAnsi="Sylfaen"/>
                <w:lang w:val="ka-GE"/>
              </w:rPr>
            </w:pPr>
            <w:r w:rsidRPr="0085738D">
              <w:rPr>
                <w:rFonts w:ascii="Sylfaen" w:hAnsi="Sylfaen"/>
                <w:lang w:val="ka-GE"/>
              </w:rPr>
              <w:t>დადასტურებული მილაკოვანი პროტეინურია და/ან გლუკოზურია</w:t>
            </w:r>
          </w:p>
          <w:p w:rsidR="00984A8E" w:rsidRPr="0085738D" w:rsidRDefault="00984A8E" w:rsidP="0077416E">
            <w:pPr>
              <w:pStyle w:val="ListParagraph"/>
              <w:numPr>
                <w:ilvl w:val="0"/>
                <w:numId w:val="52"/>
              </w:numPr>
              <w:spacing w:after="0" w:line="240" w:lineRule="auto"/>
              <w:rPr>
                <w:rFonts w:ascii="Sylfaen" w:hAnsi="Sylfaen"/>
                <w:lang w:val="ka-GE"/>
              </w:rPr>
            </w:pPr>
            <w:r w:rsidRPr="0085738D">
              <w:rPr>
                <w:rFonts w:ascii="Sylfaen" w:hAnsi="Sylfaen"/>
              </w:rPr>
              <w:t>eGFR</w:t>
            </w:r>
            <w:r w:rsidRPr="0085738D">
              <w:rPr>
                <w:rFonts w:ascii="Sylfaen" w:hAnsi="Sylfaen"/>
                <w:lang w:val="ka-GE"/>
              </w:rPr>
              <w:t xml:space="preserve"> პროგრესული კლება, სხვა მიზეზის გარეშე</w:t>
            </w:r>
          </w:p>
          <w:p w:rsidR="00984A8E" w:rsidRPr="0085738D" w:rsidRDefault="00984A8E" w:rsidP="0077416E">
            <w:pPr>
              <w:pStyle w:val="ListParagraph"/>
              <w:numPr>
                <w:ilvl w:val="0"/>
                <w:numId w:val="52"/>
              </w:numPr>
              <w:spacing w:after="0" w:line="240" w:lineRule="auto"/>
              <w:rPr>
                <w:rFonts w:ascii="Sylfaen" w:hAnsi="Sylfaen"/>
                <w:lang w:val="ka-GE"/>
              </w:rPr>
            </w:pPr>
            <w:r w:rsidRPr="0085738D">
              <w:rPr>
                <w:rFonts w:ascii="Sylfaen" w:hAnsi="Sylfaen"/>
                <w:lang w:val="ka-GE"/>
              </w:rPr>
              <w:t>თირკმლისმიერი ჰიპოფოსფატემია</w:t>
            </w:r>
          </w:p>
          <w:p w:rsidR="00984A8E" w:rsidRPr="0085738D" w:rsidRDefault="00984A8E" w:rsidP="0077416E">
            <w:pPr>
              <w:pStyle w:val="ListParagraph"/>
              <w:numPr>
                <w:ilvl w:val="0"/>
                <w:numId w:val="52"/>
              </w:numPr>
              <w:spacing w:after="0" w:line="240" w:lineRule="auto"/>
              <w:rPr>
                <w:rFonts w:ascii="Sylfaen" w:hAnsi="Sylfaen"/>
                <w:lang w:val="ka-GE"/>
              </w:rPr>
            </w:pPr>
            <w:r w:rsidRPr="0085738D">
              <w:rPr>
                <w:rFonts w:ascii="Sylfaen" w:hAnsi="Sylfaen"/>
                <w:lang w:val="ka-GE"/>
              </w:rPr>
              <w:t>ოსტეოპენია/ოსტეოპოროზი შარდში ფოსფატის გაჟონვასთან ერთად</w:t>
            </w:r>
          </w:p>
          <w:p w:rsidR="00984A8E" w:rsidRPr="0085738D" w:rsidRDefault="00984A8E" w:rsidP="00984A8E">
            <w:pPr>
              <w:spacing w:after="0" w:line="240" w:lineRule="auto"/>
              <w:rPr>
                <w:rFonts w:ascii="Sylfaen" w:hAnsi="Sylfaen"/>
                <w:lang w:val="ka-GE"/>
              </w:rPr>
            </w:pPr>
          </w:p>
        </w:tc>
      </w:tr>
      <w:tr w:rsidR="00984A8E" w:rsidRPr="0085738D" w:rsidTr="00984A8E">
        <w:trPr>
          <w:trHeight w:val="2313"/>
        </w:trPr>
        <w:tc>
          <w:tcPr>
            <w:tcW w:w="0" w:type="auto"/>
          </w:tcPr>
          <w:p w:rsidR="00984A8E" w:rsidRPr="0085738D" w:rsidRDefault="00984A8E" w:rsidP="00984A8E">
            <w:pPr>
              <w:spacing w:after="0" w:line="240" w:lineRule="auto"/>
              <w:rPr>
                <w:rFonts w:ascii="Sylfaen" w:hAnsi="Sylfaen"/>
                <w:lang w:val="ka-GE"/>
              </w:rPr>
            </w:pPr>
            <w:r w:rsidRPr="0085738D">
              <w:rPr>
                <w:rFonts w:ascii="Sylfaen" w:hAnsi="Sylfaen"/>
                <w:lang w:val="ka-GE"/>
              </w:rPr>
              <w:t>ნეფროლითიაზი:</w:t>
            </w:r>
          </w:p>
          <w:p w:rsidR="00984A8E" w:rsidRPr="0085738D" w:rsidRDefault="00984A8E" w:rsidP="0077416E">
            <w:pPr>
              <w:pStyle w:val="ListParagraph"/>
              <w:numPr>
                <w:ilvl w:val="0"/>
                <w:numId w:val="53"/>
              </w:numPr>
              <w:spacing w:after="0" w:line="240" w:lineRule="auto"/>
              <w:rPr>
                <w:rFonts w:ascii="Sylfaen" w:hAnsi="Sylfaen"/>
                <w:lang w:val="ka-GE"/>
              </w:rPr>
            </w:pPr>
            <w:r w:rsidRPr="0085738D">
              <w:rPr>
                <w:rFonts w:ascii="Sylfaen" w:hAnsi="Sylfaen"/>
                <w:lang w:val="ka-GE"/>
              </w:rPr>
              <w:t>კრისტალურია</w:t>
            </w:r>
          </w:p>
          <w:p w:rsidR="00984A8E" w:rsidRPr="0085738D" w:rsidRDefault="00984A8E" w:rsidP="0077416E">
            <w:pPr>
              <w:pStyle w:val="ListParagraph"/>
              <w:numPr>
                <w:ilvl w:val="0"/>
                <w:numId w:val="53"/>
              </w:numPr>
              <w:spacing w:after="0" w:line="240" w:lineRule="auto"/>
              <w:rPr>
                <w:rFonts w:ascii="Sylfaen" w:hAnsi="Sylfaen"/>
                <w:lang w:val="ka-GE"/>
              </w:rPr>
            </w:pPr>
            <w:r w:rsidRPr="0085738D">
              <w:rPr>
                <w:rFonts w:ascii="Sylfaen" w:hAnsi="Sylfaen"/>
                <w:lang w:val="ka-GE"/>
              </w:rPr>
              <w:t>ჰემატურია</w:t>
            </w:r>
            <w:r w:rsidRPr="0085738D">
              <w:rPr>
                <w:rFonts w:ascii="Sylfaen" w:hAnsi="Sylfaen"/>
                <w:vertAlign w:val="superscript"/>
              </w:rPr>
              <w:t>III</w:t>
            </w:r>
          </w:p>
          <w:p w:rsidR="00984A8E" w:rsidRPr="0085738D" w:rsidRDefault="00984A8E" w:rsidP="0077416E">
            <w:pPr>
              <w:pStyle w:val="ListParagraph"/>
              <w:numPr>
                <w:ilvl w:val="0"/>
                <w:numId w:val="53"/>
              </w:numPr>
              <w:spacing w:after="0" w:line="240" w:lineRule="auto"/>
              <w:rPr>
                <w:rFonts w:ascii="Sylfaen" w:hAnsi="Sylfaen"/>
                <w:lang w:val="ka-GE"/>
              </w:rPr>
            </w:pPr>
            <w:r w:rsidRPr="0085738D">
              <w:rPr>
                <w:rFonts w:ascii="Sylfaen" w:hAnsi="Sylfaen"/>
                <w:lang w:val="ka-GE"/>
              </w:rPr>
              <w:t>ლეიკოციტურია</w:t>
            </w:r>
          </w:p>
          <w:p w:rsidR="00984A8E" w:rsidRPr="0085738D" w:rsidRDefault="00984A8E" w:rsidP="0077416E">
            <w:pPr>
              <w:pStyle w:val="ListParagraph"/>
              <w:numPr>
                <w:ilvl w:val="0"/>
                <w:numId w:val="53"/>
              </w:numPr>
              <w:spacing w:after="0" w:line="240" w:lineRule="auto"/>
              <w:rPr>
                <w:rFonts w:ascii="Sylfaen" w:hAnsi="Sylfaen"/>
                <w:lang w:val="ka-GE"/>
              </w:rPr>
            </w:pPr>
            <w:r w:rsidRPr="0085738D">
              <w:rPr>
                <w:rFonts w:ascii="Sylfaen" w:hAnsi="Sylfaen"/>
                <w:lang w:val="ka-GE"/>
              </w:rPr>
              <w:t>წელის ტკივილი</w:t>
            </w:r>
          </w:p>
          <w:p w:rsidR="00984A8E" w:rsidRPr="0085738D" w:rsidRDefault="00984A8E" w:rsidP="0077416E">
            <w:pPr>
              <w:pStyle w:val="ListParagraph"/>
              <w:numPr>
                <w:ilvl w:val="0"/>
                <w:numId w:val="53"/>
              </w:numPr>
              <w:spacing w:after="0" w:line="240" w:lineRule="auto"/>
              <w:rPr>
                <w:rFonts w:ascii="Sylfaen" w:hAnsi="Sylfaen"/>
                <w:lang w:val="ka-GE"/>
              </w:rPr>
            </w:pPr>
            <w:r w:rsidRPr="0085738D">
              <w:rPr>
                <w:rFonts w:ascii="Sylfaen" w:hAnsi="Sylfaen"/>
                <w:lang w:val="ka-GE"/>
              </w:rPr>
              <w:t>თირკმელის მწვავე უკმარისობა</w:t>
            </w:r>
          </w:p>
        </w:tc>
        <w:tc>
          <w:tcPr>
            <w:tcW w:w="0" w:type="auto"/>
          </w:tcPr>
          <w:p w:rsidR="00984A8E" w:rsidRPr="0085738D" w:rsidRDefault="00984A8E" w:rsidP="00984A8E">
            <w:pPr>
              <w:spacing w:after="0" w:line="240" w:lineRule="auto"/>
              <w:rPr>
                <w:rFonts w:ascii="Sylfaen" w:hAnsi="Sylfaen"/>
              </w:rPr>
            </w:pPr>
            <w:r w:rsidRPr="0085738D">
              <w:rPr>
                <w:rFonts w:ascii="Sylfaen" w:hAnsi="Sylfaen"/>
              </w:rPr>
              <w:t>ATV</w:t>
            </w:r>
          </w:p>
          <w:p w:rsidR="00984A8E" w:rsidRPr="0085738D" w:rsidRDefault="00984A8E" w:rsidP="00984A8E">
            <w:pPr>
              <w:spacing w:after="0" w:line="240" w:lineRule="auto"/>
              <w:rPr>
                <w:rFonts w:ascii="Sylfaen" w:hAnsi="Sylfaen"/>
              </w:rPr>
            </w:pPr>
            <w:r w:rsidRPr="0085738D">
              <w:rPr>
                <w:rFonts w:ascii="Sylfaen" w:hAnsi="Sylfaen"/>
              </w:rPr>
              <w:t>(DRV)</w:t>
            </w:r>
          </w:p>
        </w:tc>
        <w:tc>
          <w:tcPr>
            <w:tcW w:w="0" w:type="auto"/>
          </w:tcPr>
          <w:p w:rsidR="00984A8E" w:rsidRPr="0085738D" w:rsidRDefault="00984A8E" w:rsidP="00984A8E">
            <w:pPr>
              <w:spacing w:after="0" w:line="240" w:lineRule="auto"/>
              <w:rPr>
                <w:rFonts w:ascii="Sylfaen" w:hAnsi="Sylfaen"/>
                <w:b/>
                <w:lang w:val="ka-GE"/>
              </w:rPr>
            </w:pPr>
            <w:r w:rsidRPr="0085738D">
              <w:rPr>
                <w:rFonts w:ascii="Sylfaen" w:hAnsi="Sylfaen"/>
                <w:b/>
                <w:lang w:val="ka-GE"/>
              </w:rPr>
              <w:t>შეფასება:</w:t>
            </w:r>
          </w:p>
          <w:p w:rsidR="00984A8E" w:rsidRPr="0085738D" w:rsidRDefault="00984A8E" w:rsidP="0077416E">
            <w:pPr>
              <w:pStyle w:val="ListParagraph"/>
              <w:numPr>
                <w:ilvl w:val="0"/>
                <w:numId w:val="54"/>
              </w:numPr>
              <w:spacing w:after="0" w:line="240" w:lineRule="auto"/>
              <w:rPr>
                <w:rFonts w:ascii="Sylfaen" w:hAnsi="Sylfaen"/>
                <w:lang w:val="ka-GE"/>
              </w:rPr>
            </w:pPr>
            <w:r w:rsidRPr="0085738D">
              <w:rPr>
                <w:rFonts w:ascii="Sylfaen" w:hAnsi="Sylfaen"/>
                <w:lang w:val="ka-GE"/>
              </w:rPr>
              <w:t xml:space="preserve">შარდის ანალიზი კრისტალურიაზე </w:t>
            </w:r>
          </w:p>
          <w:p w:rsidR="00984A8E" w:rsidRPr="0085738D" w:rsidRDefault="00984A8E" w:rsidP="0077416E">
            <w:pPr>
              <w:pStyle w:val="ListParagraph"/>
              <w:numPr>
                <w:ilvl w:val="0"/>
                <w:numId w:val="54"/>
              </w:numPr>
              <w:spacing w:after="0" w:line="240" w:lineRule="auto"/>
              <w:rPr>
                <w:rFonts w:ascii="Sylfaen" w:hAnsi="Sylfaen"/>
                <w:lang w:val="ka-GE"/>
              </w:rPr>
            </w:pPr>
            <w:r w:rsidRPr="0085738D">
              <w:rPr>
                <w:rFonts w:ascii="Sylfaen" w:hAnsi="Sylfaen"/>
                <w:lang w:val="ka-GE"/>
              </w:rPr>
              <w:t>ნეფროლითიაზის სხვა მიზეზის გამორიცხვა</w:t>
            </w:r>
          </w:p>
          <w:p w:rsidR="00984A8E" w:rsidRPr="0085738D" w:rsidRDefault="00984A8E" w:rsidP="0077416E">
            <w:pPr>
              <w:pStyle w:val="ListParagraph"/>
              <w:numPr>
                <w:ilvl w:val="0"/>
                <w:numId w:val="54"/>
              </w:numPr>
              <w:spacing w:after="0" w:line="240" w:lineRule="auto"/>
              <w:rPr>
                <w:rFonts w:ascii="Sylfaen" w:hAnsi="Sylfaen"/>
                <w:lang w:val="ka-GE"/>
              </w:rPr>
            </w:pPr>
            <w:r w:rsidRPr="0085738D">
              <w:rPr>
                <w:rFonts w:ascii="Sylfaen" w:hAnsi="Sylfaen"/>
                <w:lang w:val="ka-GE"/>
              </w:rPr>
              <w:t>თირკმელის რადიო</w:t>
            </w:r>
            <w:r w:rsidRPr="0085738D">
              <w:rPr>
                <w:rFonts w:ascii="Sylfaen" w:hAnsi="Sylfaen"/>
              </w:rPr>
              <w:t xml:space="preserve"> </w:t>
            </w:r>
            <w:r w:rsidRPr="0085738D">
              <w:rPr>
                <w:rFonts w:ascii="Sylfaen" w:hAnsi="Sylfaen"/>
                <w:lang w:val="ka-GE"/>
              </w:rPr>
              <w:t xml:space="preserve">კვლევა </w:t>
            </w:r>
            <w:r w:rsidRPr="0085738D">
              <w:rPr>
                <w:rFonts w:ascii="Sylfaen" w:hAnsi="Sylfaen"/>
              </w:rPr>
              <w:t>CT-</w:t>
            </w:r>
            <w:r w:rsidRPr="0085738D">
              <w:rPr>
                <w:rFonts w:ascii="Sylfaen" w:hAnsi="Sylfaen"/>
                <w:lang w:val="ka-GE"/>
              </w:rPr>
              <w:t>ით</w:t>
            </w:r>
          </w:p>
          <w:p w:rsidR="00984A8E" w:rsidRPr="0085738D" w:rsidRDefault="00984A8E" w:rsidP="00984A8E">
            <w:pPr>
              <w:spacing w:after="0" w:line="240" w:lineRule="auto"/>
              <w:rPr>
                <w:rFonts w:ascii="Sylfaen" w:hAnsi="Sylfaen"/>
                <w:b/>
                <w:lang w:val="ka-GE"/>
              </w:rPr>
            </w:pPr>
            <w:r w:rsidRPr="0085738D">
              <w:rPr>
                <w:rFonts w:ascii="Sylfaen" w:hAnsi="Sylfaen"/>
                <w:b/>
                <w:lang w:val="ka-GE"/>
              </w:rPr>
              <w:t xml:space="preserve">განიხილე </w:t>
            </w:r>
            <w:r w:rsidRPr="0085738D">
              <w:rPr>
                <w:rFonts w:ascii="Sylfaen" w:hAnsi="Sylfaen"/>
                <w:b/>
              </w:rPr>
              <w:t>ATV-</w:t>
            </w:r>
            <w:r w:rsidRPr="0085738D">
              <w:rPr>
                <w:rFonts w:ascii="Sylfaen" w:hAnsi="Sylfaen"/>
                <w:b/>
                <w:lang w:val="ka-GE"/>
              </w:rPr>
              <w:t>ს შეწყვეტა თუ:</w:t>
            </w:r>
          </w:p>
          <w:p w:rsidR="00984A8E" w:rsidRPr="0085738D" w:rsidRDefault="00984A8E" w:rsidP="0077416E">
            <w:pPr>
              <w:pStyle w:val="ListParagraph"/>
              <w:numPr>
                <w:ilvl w:val="0"/>
                <w:numId w:val="55"/>
              </w:numPr>
              <w:spacing w:after="0" w:line="240" w:lineRule="auto"/>
              <w:rPr>
                <w:rFonts w:ascii="Sylfaen" w:hAnsi="Sylfaen"/>
                <w:lang w:val="ka-GE"/>
              </w:rPr>
            </w:pPr>
            <w:r w:rsidRPr="0085738D">
              <w:rPr>
                <w:rFonts w:ascii="Sylfaen" w:hAnsi="Sylfaen"/>
                <w:lang w:val="ka-GE"/>
              </w:rPr>
              <w:t>დადასტურდა კენჭი</w:t>
            </w:r>
          </w:p>
          <w:p w:rsidR="00984A8E" w:rsidRPr="0085738D" w:rsidRDefault="00984A8E" w:rsidP="0077416E">
            <w:pPr>
              <w:pStyle w:val="ListParagraph"/>
              <w:numPr>
                <w:ilvl w:val="0"/>
                <w:numId w:val="55"/>
              </w:numPr>
              <w:spacing w:after="0" w:line="240" w:lineRule="auto"/>
              <w:rPr>
                <w:rFonts w:ascii="Sylfaen" w:hAnsi="Sylfaen"/>
                <w:b/>
                <w:lang w:val="ka-GE"/>
              </w:rPr>
            </w:pPr>
            <w:r w:rsidRPr="0085738D">
              <w:rPr>
                <w:rFonts w:ascii="Sylfaen" w:hAnsi="Sylfaen"/>
                <w:lang w:val="ka-GE"/>
              </w:rPr>
              <w:t>ხანგამოშვებითი წელის ტკივილები +/- ჰემატურია</w:t>
            </w:r>
          </w:p>
        </w:tc>
      </w:tr>
      <w:tr w:rsidR="00984A8E" w:rsidRPr="0085738D" w:rsidTr="00984A8E">
        <w:trPr>
          <w:trHeight w:val="1884"/>
        </w:trPr>
        <w:tc>
          <w:tcPr>
            <w:tcW w:w="0" w:type="auto"/>
          </w:tcPr>
          <w:p w:rsidR="00984A8E" w:rsidRPr="0085738D" w:rsidRDefault="00984A8E" w:rsidP="00984A8E">
            <w:pPr>
              <w:spacing w:after="0" w:line="240" w:lineRule="auto"/>
              <w:rPr>
                <w:rFonts w:ascii="Sylfaen" w:hAnsi="Sylfaen"/>
                <w:lang w:val="ka-GE"/>
              </w:rPr>
            </w:pPr>
            <w:r w:rsidRPr="0085738D">
              <w:rPr>
                <w:rFonts w:ascii="Sylfaen" w:hAnsi="Sylfaen"/>
                <w:lang w:val="ka-GE"/>
              </w:rPr>
              <w:t>ინტერსტიციული ნეფრიტი:</w:t>
            </w:r>
          </w:p>
          <w:p w:rsidR="00984A8E" w:rsidRPr="0085738D" w:rsidRDefault="00984A8E" w:rsidP="0077416E">
            <w:pPr>
              <w:pStyle w:val="ListParagraph"/>
              <w:numPr>
                <w:ilvl w:val="0"/>
                <w:numId w:val="56"/>
              </w:numPr>
              <w:spacing w:after="0" w:line="240" w:lineRule="auto"/>
              <w:rPr>
                <w:rFonts w:ascii="Sylfaen" w:hAnsi="Sylfaen"/>
                <w:lang w:val="ka-GE"/>
              </w:rPr>
            </w:pPr>
            <w:r w:rsidRPr="0085738D">
              <w:rPr>
                <w:rFonts w:ascii="Sylfaen" w:hAnsi="Sylfaen"/>
              </w:rPr>
              <w:t>eGFR</w:t>
            </w:r>
            <w:r w:rsidRPr="0085738D">
              <w:rPr>
                <w:rFonts w:ascii="Sylfaen" w:hAnsi="Sylfaen"/>
                <w:lang w:val="ka-GE"/>
              </w:rPr>
              <w:t>-ის პროგრესული კლება</w:t>
            </w:r>
          </w:p>
          <w:p w:rsidR="00984A8E" w:rsidRPr="0085738D" w:rsidRDefault="00984A8E" w:rsidP="0077416E">
            <w:pPr>
              <w:pStyle w:val="ListParagraph"/>
              <w:numPr>
                <w:ilvl w:val="0"/>
                <w:numId w:val="56"/>
              </w:numPr>
              <w:spacing w:after="0" w:line="240" w:lineRule="auto"/>
              <w:rPr>
                <w:rFonts w:ascii="Sylfaen" w:hAnsi="Sylfaen"/>
                <w:lang w:val="ka-GE"/>
              </w:rPr>
            </w:pPr>
            <w:r w:rsidRPr="0085738D">
              <w:rPr>
                <w:rFonts w:ascii="Sylfaen" w:hAnsi="Sylfaen"/>
                <w:lang w:val="ka-GE"/>
              </w:rPr>
              <w:t>მილაკოვანი პროტეინურია/ჰემატურია</w:t>
            </w:r>
          </w:p>
          <w:p w:rsidR="00984A8E" w:rsidRPr="0085738D" w:rsidRDefault="00984A8E" w:rsidP="0077416E">
            <w:pPr>
              <w:pStyle w:val="ListParagraph"/>
              <w:numPr>
                <w:ilvl w:val="0"/>
                <w:numId w:val="56"/>
              </w:numPr>
              <w:spacing w:after="0" w:line="240" w:lineRule="auto"/>
              <w:rPr>
                <w:rFonts w:ascii="Sylfaen" w:hAnsi="Sylfaen"/>
                <w:lang w:val="ka-GE"/>
              </w:rPr>
            </w:pPr>
            <w:r w:rsidRPr="0085738D">
              <w:rPr>
                <w:rFonts w:ascii="Sylfaen" w:hAnsi="Sylfaen"/>
                <w:lang w:val="ka-GE"/>
              </w:rPr>
              <w:t>ეოზინოფილურია</w:t>
            </w:r>
          </w:p>
          <w:p w:rsidR="00984A8E" w:rsidRPr="0085738D" w:rsidRDefault="00984A8E" w:rsidP="0077416E">
            <w:pPr>
              <w:pStyle w:val="ListParagraph"/>
              <w:numPr>
                <w:ilvl w:val="0"/>
                <w:numId w:val="56"/>
              </w:numPr>
              <w:spacing w:after="0" w:line="240" w:lineRule="auto"/>
              <w:rPr>
                <w:rFonts w:ascii="Sylfaen" w:hAnsi="Sylfaen"/>
                <w:lang w:val="ka-GE"/>
              </w:rPr>
            </w:pPr>
            <w:r w:rsidRPr="0085738D">
              <w:rPr>
                <w:rFonts w:ascii="Sylfaen" w:hAnsi="Sylfaen"/>
                <w:lang w:val="ka-GE"/>
              </w:rPr>
              <w:t xml:space="preserve">ლეიკოციტური კასტები </w:t>
            </w:r>
          </w:p>
        </w:tc>
        <w:tc>
          <w:tcPr>
            <w:tcW w:w="0" w:type="auto"/>
          </w:tcPr>
          <w:p w:rsidR="00984A8E" w:rsidRPr="0085738D" w:rsidRDefault="00984A8E" w:rsidP="00984A8E">
            <w:pPr>
              <w:spacing w:after="0" w:line="240" w:lineRule="auto"/>
              <w:rPr>
                <w:rFonts w:ascii="Sylfaen" w:hAnsi="Sylfaen"/>
              </w:rPr>
            </w:pPr>
            <w:r w:rsidRPr="0085738D">
              <w:rPr>
                <w:rFonts w:ascii="Sylfaen" w:hAnsi="Sylfaen"/>
              </w:rPr>
              <w:t>ATV</w:t>
            </w:r>
          </w:p>
          <w:p w:rsidR="00984A8E" w:rsidRPr="0085738D" w:rsidRDefault="00984A8E" w:rsidP="00984A8E">
            <w:pPr>
              <w:spacing w:after="0" w:line="240" w:lineRule="auto"/>
              <w:rPr>
                <w:rFonts w:ascii="Sylfaen" w:hAnsi="Sylfaen"/>
                <w:lang w:val="ka-GE"/>
              </w:rPr>
            </w:pPr>
          </w:p>
        </w:tc>
        <w:tc>
          <w:tcPr>
            <w:tcW w:w="0" w:type="auto"/>
          </w:tcPr>
          <w:p w:rsidR="00984A8E" w:rsidRPr="0085738D" w:rsidRDefault="00984A8E" w:rsidP="00984A8E">
            <w:pPr>
              <w:spacing w:after="0" w:line="240" w:lineRule="auto"/>
              <w:rPr>
                <w:rFonts w:ascii="Sylfaen" w:hAnsi="Sylfaen"/>
                <w:b/>
                <w:lang w:val="ka-GE"/>
              </w:rPr>
            </w:pPr>
            <w:r w:rsidRPr="0085738D">
              <w:rPr>
                <w:rFonts w:ascii="Sylfaen" w:hAnsi="Sylfaen"/>
                <w:b/>
                <w:lang w:val="ka-GE"/>
              </w:rPr>
              <w:t>შეფასება:</w:t>
            </w:r>
          </w:p>
          <w:p w:rsidR="00984A8E" w:rsidRPr="0085738D" w:rsidRDefault="00984A8E" w:rsidP="0077416E">
            <w:pPr>
              <w:pStyle w:val="ListParagraph"/>
              <w:numPr>
                <w:ilvl w:val="0"/>
                <w:numId w:val="57"/>
              </w:numPr>
              <w:spacing w:after="0" w:line="240" w:lineRule="auto"/>
              <w:rPr>
                <w:rFonts w:ascii="Sylfaen" w:hAnsi="Sylfaen"/>
                <w:lang w:val="ka-GE"/>
              </w:rPr>
            </w:pPr>
            <w:r w:rsidRPr="0085738D">
              <w:rPr>
                <w:rFonts w:ascii="Sylfaen" w:hAnsi="Sylfaen"/>
                <w:lang w:val="ka-GE"/>
              </w:rPr>
              <w:t>ულტრაბგერა</w:t>
            </w:r>
          </w:p>
          <w:p w:rsidR="00984A8E" w:rsidRPr="0085738D" w:rsidRDefault="00984A8E" w:rsidP="0077416E">
            <w:pPr>
              <w:pStyle w:val="ListParagraph"/>
              <w:numPr>
                <w:ilvl w:val="0"/>
                <w:numId w:val="57"/>
              </w:numPr>
              <w:spacing w:after="0" w:line="240" w:lineRule="auto"/>
              <w:rPr>
                <w:rFonts w:ascii="Sylfaen" w:hAnsi="Sylfaen"/>
                <w:lang w:val="ka-GE"/>
              </w:rPr>
            </w:pPr>
            <w:r w:rsidRPr="0085738D">
              <w:rPr>
                <w:rFonts w:ascii="Sylfaen" w:hAnsi="Sylfaen"/>
                <w:lang w:val="ka-GE"/>
              </w:rPr>
              <w:t>მიმართეთ ნეფროლოგს</w:t>
            </w:r>
          </w:p>
          <w:p w:rsidR="00984A8E" w:rsidRPr="0085738D" w:rsidRDefault="00984A8E" w:rsidP="00984A8E">
            <w:pPr>
              <w:spacing w:after="0" w:line="240" w:lineRule="auto"/>
              <w:rPr>
                <w:rFonts w:ascii="Sylfaen" w:hAnsi="Sylfaen"/>
                <w:lang w:val="ka-GE"/>
              </w:rPr>
            </w:pPr>
          </w:p>
          <w:p w:rsidR="00984A8E" w:rsidRPr="0085738D" w:rsidRDefault="00984A8E" w:rsidP="00984A8E">
            <w:pPr>
              <w:spacing w:after="0" w:line="240" w:lineRule="auto"/>
              <w:rPr>
                <w:rFonts w:ascii="Sylfaen" w:hAnsi="Sylfaen"/>
                <w:b/>
                <w:lang w:val="ka-GE"/>
              </w:rPr>
            </w:pPr>
            <w:r w:rsidRPr="0085738D">
              <w:rPr>
                <w:rFonts w:ascii="Sylfaen" w:hAnsi="Sylfaen"/>
                <w:b/>
                <w:lang w:val="ka-GE"/>
              </w:rPr>
              <w:t xml:space="preserve">განიხილე </w:t>
            </w:r>
            <w:r w:rsidRPr="0085738D">
              <w:rPr>
                <w:rFonts w:ascii="Sylfaen" w:hAnsi="Sylfaen"/>
                <w:b/>
              </w:rPr>
              <w:t>IDV/ATV-</w:t>
            </w:r>
            <w:r w:rsidRPr="0085738D">
              <w:rPr>
                <w:rFonts w:ascii="Sylfaen" w:hAnsi="Sylfaen"/>
                <w:b/>
                <w:lang w:val="ka-GE"/>
              </w:rPr>
              <w:t>ს შეწყვეტა თუ:</w:t>
            </w:r>
          </w:p>
          <w:p w:rsidR="00984A8E" w:rsidRPr="0085738D" w:rsidRDefault="00984A8E" w:rsidP="0077416E">
            <w:pPr>
              <w:pStyle w:val="ListParagraph"/>
              <w:numPr>
                <w:ilvl w:val="0"/>
                <w:numId w:val="57"/>
              </w:numPr>
              <w:spacing w:after="0" w:line="240" w:lineRule="auto"/>
              <w:rPr>
                <w:rFonts w:ascii="Sylfaen" w:hAnsi="Sylfaen"/>
                <w:lang w:val="ka-GE"/>
              </w:rPr>
            </w:pPr>
            <w:r w:rsidRPr="0085738D">
              <w:rPr>
                <w:rFonts w:ascii="Sylfaen" w:hAnsi="Sylfaen"/>
              </w:rPr>
              <w:t>eGFR</w:t>
            </w:r>
            <w:r w:rsidRPr="0085738D">
              <w:rPr>
                <w:rFonts w:ascii="Sylfaen" w:hAnsi="Sylfaen"/>
                <w:lang w:val="ka-GE"/>
              </w:rPr>
              <w:t xml:space="preserve"> პროგრესული კლება, სხვა მიზეზის გარეშე</w:t>
            </w:r>
          </w:p>
        </w:tc>
      </w:tr>
      <w:tr w:rsidR="00984A8E" w:rsidRPr="0085738D" w:rsidTr="00984A8E">
        <w:trPr>
          <w:trHeight w:val="2313"/>
        </w:trPr>
        <w:tc>
          <w:tcPr>
            <w:tcW w:w="0" w:type="auto"/>
          </w:tcPr>
          <w:p w:rsidR="00984A8E" w:rsidRPr="0085738D" w:rsidRDefault="00984A8E" w:rsidP="00984A8E">
            <w:pPr>
              <w:spacing w:after="0" w:line="240" w:lineRule="auto"/>
              <w:rPr>
                <w:rFonts w:ascii="Sylfaen" w:hAnsi="Sylfaen"/>
                <w:lang w:val="ka-GE"/>
              </w:rPr>
            </w:pPr>
            <w:r w:rsidRPr="0085738D">
              <w:rPr>
                <w:rFonts w:ascii="Sylfaen" w:hAnsi="Sylfaen"/>
              </w:rPr>
              <w:t>eGFR</w:t>
            </w:r>
            <w:r w:rsidRPr="0085738D">
              <w:rPr>
                <w:rFonts w:ascii="Sylfaen" w:hAnsi="Sylfaen"/>
                <w:lang w:val="ka-GE"/>
              </w:rPr>
              <w:t xml:space="preserve"> პროგრესული კლება, მაგრამ არცერთი ზემოთ თქმული</w:t>
            </w:r>
          </w:p>
          <w:p w:rsidR="00984A8E" w:rsidRPr="0085738D" w:rsidRDefault="00984A8E" w:rsidP="00984A8E">
            <w:pPr>
              <w:spacing w:after="0" w:line="240" w:lineRule="auto"/>
              <w:rPr>
                <w:rFonts w:ascii="Sylfaen" w:hAnsi="Sylfaen"/>
                <w:lang w:val="ka-GE"/>
              </w:rPr>
            </w:pPr>
          </w:p>
        </w:tc>
        <w:tc>
          <w:tcPr>
            <w:tcW w:w="0" w:type="auto"/>
          </w:tcPr>
          <w:p w:rsidR="00984A8E" w:rsidRPr="0085738D" w:rsidRDefault="00984A8E" w:rsidP="00984A8E">
            <w:pPr>
              <w:spacing w:after="0" w:line="240" w:lineRule="auto"/>
              <w:rPr>
                <w:rFonts w:ascii="Sylfaen" w:hAnsi="Sylfaen"/>
              </w:rPr>
            </w:pPr>
            <w:r w:rsidRPr="0085738D">
              <w:rPr>
                <w:rFonts w:ascii="Sylfaen" w:hAnsi="Sylfaen"/>
              </w:rPr>
              <w:t>TDF</w:t>
            </w:r>
          </w:p>
          <w:p w:rsidR="00984A8E" w:rsidRPr="0085738D" w:rsidRDefault="00984A8E" w:rsidP="00984A8E">
            <w:pPr>
              <w:spacing w:after="0" w:line="240" w:lineRule="auto"/>
              <w:rPr>
                <w:rFonts w:ascii="Sylfaen" w:hAnsi="Sylfaen"/>
              </w:rPr>
            </w:pPr>
            <w:r w:rsidRPr="0085738D">
              <w:rPr>
                <w:rFonts w:ascii="Sylfaen" w:hAnsi="Sylfaen"/>
              </w:rPr>
              <w:t>PI/r</w:t>
            </w:r>
          </w:p>
        </w:tc>
        <w:tc>
          <w:tcPr>
            <w:tcW w:w="0" w:type="auto"/>
          </w:tcPr>
          <w:p w:rsidR="00984A8E" w:rsidRPr="0085738D" w:rsidRDefault="00984A8E" w:rsidP="00984A8E">
            <w:pPr>
              <w:spacing w:after="0" w:line="240" w:lineRule="auto"/>
              <w:rPr>
                <w:rFonts w:ascii="Sylfaen" w:hAnsi="Sylfaen"/>
                <w:lang w:val="ka-GE"/>
              </w:rPr>
            </w:pPr>
            <w:r w:rsidRPr="0085738D">
              <w:rPr>
                <w:rFonts w:ascii="Sylfaen" w:hAnsi="Sylfaen"/>
                <w:lang w:val="ka-GE"/>
              </w:rPr>
              <w:t>სრული შეფასება:</w:t>
            </w:r>
          </w:p>
          <w:p w:rsidR="00984A8E" w:rsidRPr="0085738D" w:rsidRDefault="00984A8E" w:rsidP="0077416E">
            <w:pPr>
              <w:pStyle w:val="ListParagraph"/>
              <w:numPr>
                <w:ilvl w:val="0"/>
                <w:numId w:val="58"/>
              </w:numPr>
              <w:spacing w:after="0" w:line="240" w:lineRule="auto"/>
              <w:rPr>
                <w:rFonts w:ascii="Sylfaen" w:hAnsi="Sylfaen"/>
                <w:lang w:val="ka-GE"/>
              </w:rPr>
            </w:pPr>
            <w:r w:rsidRPr="0085738D">
              <w:rPr>
                <w:rFonts w:ascii="Sylfaen" w:hAnsi="Sylfaen" w:cs="Sylfaen"/>
                <w:lang w:val="ka-GE"/>
              </w:rPr>
              <w:t>გ</w:t>
            </w:r>
            <w:r w:rsidRPr="0085738D">
              <w:rPr>
                <w:rFonts w:ascii="Sylfaen" w:hAnsi="Sylfaen"/>
                <w:lang w:val="ka-GE"/>
              </w:rPr>
              <w:t xml:space="preserve">.ს.დ.-ს რისკ ფაქტორები, </w:t>
            </w:r>
          </w:p>
          <w:p w:rsidR="00984A8E" w:rsidRPr="0085738D" w:rsidRDefault="00984A8E" w:rsidP="0077416E">
            <w:pPr>
              <w:pStyle w:val="ListParagraph"/>
              <w:numPr>
                <w:ilvl w:val="0"/>
                <w:numId w:val="58"/>
              </w:numPr>
              <w:spacing w:after="0" w:line="240" w:lineRule="auto"/>
              <w:rPr>
                <w:rFonts w:ascii="Sylfaen" w:hAnsi="Sylfaen"/>
                <w:lang w:val="ka-GE"/>
              </w:rPr>
            </w:pPr>
            <w:r w:rsidRPr="0085738D">
              <w:rPr>
                <w:rFonts w:ascii="Sylfaen" w:hAnsi="Sylfaen"/>
              </w:rPr>
              <w:t>PRT, UA/C, UP/C</w:t>
            </w:r>
          </w:p>
          <w:p w:rsidR="00984A8E" w:rsidRPr="0085738D" w:rsidRDefault="00984A8E" w:rsidP="0077416E">
            <w:pPr>
              <w:pStyle w:val="ListParagraph"/>
              <w:numPr>
                <w:ilvl w:val="0"/>
                <w:numId w:val="58"/>
              </w:numPr>
              <w:spacing w:after="0" w:line="240" w:lineRule="auto"/>
              <w:rPr>
                <w:rFonts w:ascii="Sylfaen" w:hAnsi="Sylfaen"/>
                <w:lang w:val="ka-GE"/>
              </w:rPr>
            </w:pPr>
            <w:r w:rsidRPr="0085738D">
              <w:rPr>
                <w:rFonts w:ascii="Sylfaen" w:hAnsi="Sylfaen"/>
                <w:lang w:val="ka-GE"/>
              </w:rPr>
              <w:t>ულტრაბგერა</w:t>
            </w:r>
          </w:p>
          <w:p w:rsidR="00984A8E" w:rsidRPr="0085738D" w:rsidRDefault="00984A8E" w:rsidP="00984A8E">
            <w:pPr>
              <w:spacing w:after="0" w:line="240" w:lineRule="auto"/>
              <w:rPr>
                <w:rFonts w:ascii="Sylfaen" w:hAnsi="Sylfaen"/>
                <w:b/>
                <w:lang w:val="ka-GE"/>
              </w:rPr>
            </w:pPr>
            <w:r w:rsidRPr="0085738D">
              <w:rPr>
                <w:rFonts w:ascii="Sylfaen" w:hAnsi="Sylfaen"/>
                <w:b/>
                <w:lang w:val="ka-GE"/>
              </w:rPr>
              <w:t>განიხილე პოტენციური ნეფროტოქსიური ართ-ს შეწყვეტა თუ:</w:t>
            </w:r>
          </w:p>
          <w:p w:rsidR="00984A8E" w:rsidRPr="0085738D" w:rsidRDefault="00984A8E" w:rsidP="0077416E">
            <w:pPr>
              <w:pStyle w:val="ListParagraph"/>
              <w:numPr>
                <w:ilvl w:val="0"/>
                <w:numId w:val="58"/>
              </w:numPr>
              <w:spacing w:after="0" w:line="240" w:lineRule="auto"/>
              <w:rPr>
                <w:rFonts w:ascii="Sylfaen" w:hAnsi="Sylfaen"/>
                <w:lang w:val="ka-GE"/>
              </w:rPr>
            </w:pPr>
            <w:r w:rsidRPr="0085738D">
              <w:rPr>
                <w:rFonts w:ascii="Sylfaen" w:hAnsi="Sylfaen"/>
              </w:rPr>
              <w:t>eGFR</w:t>
            </w:r>
            <w:r w:rsidRPr="0085738D">
              <w:rPr>
                <w:rFonts w:ascii="Sylfaen" w:hAnsi="Sylfaen"/>
                <w:lang w:val="ka-GE"/>
              </w:rPr>
              <w:t xml:space="preserve"> პროგრესული კლება, სხვა მიზეზის გარეშე</w:t>
            </w:r>
          </w:p>
        </w:tc>
      </w:tr>
    </w:tbl>
    <w:p w:rsidR="00984A8E" w:rsidRPr="0085738D" w:rsidRDefault="00984A8E" w:rsidP="00984A8E">
      <w:pPr>
        <w:spacing w:after="0" w:line="240" w:lineRule="auto"/>
        <w:jc w:val="both"/>
        <w:rPr>
          <w:rFonts w:ascii="Sylfaen" w:hAnsi="Sylfaen"/>
          <w:b/>
          <w:lang w:val="ka-GE"/>
        </w:rPr>
      </w:pPr>
    </w:p>
    <w:p w:rsidR="00984A8E" w:rsidRPr="0085738D" w:rsidRDefault="00984A8E" w:rsidP="00090E85">
      <w:pPr>
        <w:jc w:val="both"/>
        <w:rPr>
          <w:rFonts w:ascii="Sylfaen" w:hAnsi="Sylfaen"/>
          <w:b/>
          <w:lang w:val="ka-GE"/>
        </w:rPr>
      </w:pPr>
    </w:p>
    <w:p w:rsidR="00461F1A" w:rsidRPr="0085738D" w:rsidRDefault="00461F1A" w:rsidP="00090E85">
      <w:pPr>
        <w:jc w:val="both"/>
        <w:rPr>
          <w:rFonts w:ascii="Sylfaen" w:hAnsi="Sylfaen"/>
          <w:b/>
          <w:lang w:val="ka-GE"/>
        </w:rPr>
      </w:pPr>
    </w:p>
    <w:p w:rsidR="00461F1A" w:rsidRPr="0085738D" w:rsidRDefault="00B94A5E" w:rsidP="00B94A5E">
      <w:pPr>
        <w:pStyle w:val="Caption"/>
        <w:rPr>
          <w:rFonts w:ascii="Sylfaen" w:hAnsi="Sylfaen"/>
          <w:sz w:val="22"/>
          <w:szCs w:val="22"/>
          <w:lang w:val="ka-GE"/>
        </w:rPr>
      </w:pPr>
      <w:bookmarkStart w:id="104" w:name="_Toc75515937"/>
      <w:r w:rsidRPr="0085738D">
        <w:rPr>
          <w:rFonts w:ascii="Sylfaen" w:hAnsi="Sylfaen" w:cs="Sylfaen"/>
          <w:sz w:val="22"/>
          <w:szCs w:val="22"/>
        </w:rPr>
        <w:t>ცხრილი</w:t>
      </w:r>
      <w:r w:rsidRPr="0085738D">
        <w:rPr>
          <w:rFonts w:ascii="Sylfaen" w:hAnsi="Sylfaen"/>
          <w:sz w:val="22"/>
          <w:szCs w:val="22"/>
        </w:rPr>
        <w:t xml:space="preserve"> </w:t>
      </w:r>
      <w:r w:rsidRPr="0085738D">
        <w:rPr>
          <w:rFonts w:ascii="Sylfaen" w:hAnsi="Sylfaen"/>
          <w:sz w:val="22"/>
          <w:szCs w:val="22"/>
        </w:rPr>
        <w:fldChar w:fldCharType="begin"/>
      </w:r>
      <w:r w:rsidRPr="0085738D">
        <w:rPr>
          <w:rFonts w:ascii="Sylfaen" w:hAnsi="Sylfaen"/>
          <w:sz w:val="22"/>
          <w:szCs w:val="22"/>
        </w:rPr>
        <w:instrText xml:space="preserve"> SEQ ცხრილი \* ARABIC </w:instrText>
      </w:r>
      <w:r w:rsidRPr="0085738D">
        <w:rPr>
          <w:rFonts w:ascii="Sylfaen" w:hAnsi="Sylfaen"/>
          <w:sz w:val="22"/>
          <w:szCs w:val="22"/>
        </w:rPr>
        <w:fldChar w:fldCharType="separate"/>
      </w:r>
      <w:r w:rsidR="007370FE" w:rsidRPr="0085738D">
        <w:rPr>
          <w:rFonts w:ascii="Sylfaen" w:hAnsi="Sylfaen"/>
          <w:noProof/>
          <w:sz w:val="22"/>
          <w:szCs w:val="22"/>
        </w:rPr>
        <w:t>36</w:t>
      </w:r>
      <w:r w:rsidRPr="0085738D">
        <w:rPr>
          <w:rFonts w:ascii="Sylfaen" w:hAnsi="Sylfaen"/>
          <w:sz w:val="22"/>
          <w:szCs w:val="22"/>
        </w:rPr>
        <w:fldChar w:fldCharType="end"/>
      </w:r>
      <w:r w:rsidRPr="0085738D">
        <w:rPr>
          <w:rFonts w:ascii="Sylfaen" w:hAnsi="Sylfaen"/>
          <w:sz w:val="22"/>
          <w:szCs w:val="22"/>
        </w:rPr>
        <w:t xml:space="preserve">. </w:t>
      </w:r>
      <w:r w:rsidR="00461F1A" w:rsidRPr="0085738D">
        <w:rPr>
          <w:rFonts w:ascii="Sylfaen" w:hAnsi="Sylfaen"/>
          <w:sz w:val="22"/>
          <w:szCs w:val="22"/>
          <w:lang w:val="ka-GE"/>
        </w:rPr>
        <w:t xml:space="preserve">თირკმელის ფუნქციის შესაბამისად </w:t>
      </w:r>
      <w:r w:rsidR="00634494" w:rsidRPr="0085738D">
        <w:rPr>
          <w:rFonts w:ascii="Sylfaen" w:hAnsi="Sylfaen"/>
          <w:sz w:val="22"/>
          <w:szCs w:val="22"/>
          <w:lang w:val="ka-GE"/>
        </w:rPr>
        <w:t>არვ მედიკამენტების</w:t>
      </w:r>
      <w:r w:rsidR="00461F1A" w:rsidRPr="0085738D">
        <w:rPr>
          <w:rFonts w:ascii="Sylfaen" w:hAnsi="Sylfaen"/>
          <w:sz w:val="22"/>
          <w:szCs w:val="22"/>
          <w:lang w:val="ka-GE"/>
        </w:rPr>
        <w:t xml:space="preserve"> დოზის მოდიფიკაცია</w:t>
      </w:r>
      <w:bookmarkEnd w:id="104"/>
    </w:p>
    <w:tbl>
      <w:tblPr>
        <w:tblStyle w:val="TableGrid"/>
        <w:tblW w:w="0" w:type="auto"/>
        <w:tblLook w:val="04A0" w:firstRow="1" w:lastRow="0" w:firstColumn="1" w:lastColumn="0" w:noHBand="0" w:noVBand="1"/>
      </w:tblPr>
      <w:tblGrid>
        <w:gridCol w:w="1020"/>
        <w:gridCol w:w="624"/>
        <w:gridCol w:w="484"/>
        <w:gridCol w:w="777"/>
        <w:gridCol w:w="740"/>
        <w:gridCol w:w="1023"/>
        <w:gridCol w:w="1023"/>
        <w:gridCol w:w="2159"/>
        <w:gridCol w:w="1779"/>
      </w:tblGrid>
      <w:tr w:rsidR="00B94A5E" w:rsidRPr="0085738D" w:rsidTr="00461F1A">
        <w:trPr>
          <w:trHeight w:val="416"/>
        </w:trPr>
        <w:tc>
          <w:tcPr>
            <w:tcW w:w="0" w:type="auto"/>
            <w:gridSpan w:val="8"/>
            <w:shd w:val="clear" w:color="auto" w:fill="57B7B2"/>
          </w:tcPr>
          <w:p w:rsidR="00461F1A" w:rsidRPr="0085738D" w:rsidRDefault="00461F1A" w:rsidP="00461F1A">
            <w:pPr>
              <w:spacing w:after="0" w:line="240" w:lineRule="auto"/>
              <w:jc w:val="center"/>
              <w:rPr>
                <w:rFonts w:ascii="Sylfaen" w:hAnsi="Sylfaen"/>
                <w:b/>
                <w:color w:val="FFFFFF" w:themeColor="background1"/>
                <w:lang w:val="ka-GE"/>
              </w:rPr>
            </w:pPr>
            <w:r w:rsidRPr="0085738D">
              <w:rPr>
                <w:rFonts w:ascii="Sylfaen" w:hAnsi="Sylfaen"/>
                <w:b/>
                <w:color w:val="FFFFFF" w:themeColor="background1"/>
              </w:rPr>
              <w:t>eGFR</w:t>
            </w:r>
            <w:r w:rsidRPr="0085738D">
              <w:rPr>
                <w:rFonts w:ascii="Sylfaen" w:hAnsi="Sylfaen"/>
                <w:b/>
                <w:color w:val="FFFFFF" w:themeColor="background1"/>
                <w:vertAlign w:val="superscript"/>
              </w:rPr>
              <w:t>I</w:t>
            </w:r>
            <w:r w:rsidRPr="0085738D">
              <w:rPr>
                <w:rFonts w:ascii="Sylfaen" w:hAnsi="Sylfaen"/>
                <w:b/>
                <w:color w:val="FFFFFF" w:themeColor="background1"/>
              </w:rPr>
              <w:t xml:space="preserve"> (</w:t>
            </w:r>
            <w:r w:rsidRPr="0085738D">
              <w:rPr>
                <w:rFonts w:ascii="Sylfaen" w:hAnsi="Sylfaen"/>
                <w:b/>
                <w:color w:val="FFFFFF" w:themeColor="background1"/>
                <w:lang w:val="ka-GE"/>
              </w:rPr>
              <w:t>მლ/წთ)</w:t>
            </w:r>
          </w:p>
        </w:tc>
        <w:tc>
          <w:tcPr>
            <w:tcW w:w="0" w:type="auto"/>
            <w:vMerge w:val="restart"/>
            <w:shd w:val="clear" w:color="auto" w:fill="57B7B2"/>
          </w:tcPr>
          <w:p w:rsidR="00461F1A" w:rsidRPr="0085738D" w:rsidRDefault="00461F1A" w:rsidP="00B94A5E">
            <w:pPr>
              <w:spacing w:after="0" w:line="240" w:lineRule="auto"/>
              <w:rPr>
                <w:rFonts w:ascii="Sylfaen" w:hAnsi="Sylfaen"/>
                <w:b/>
                <w:color w:val="FFFFFF" w:themeColor="background1"/>
                <w:vertAlign w:val="superscript"/>
              </w:rPr>
            </w:pPr>
            <w:r w:rsidRPr="0085738D">
              <w:rPr>
                <w:rFonts w:ascii="Sylfaen" w:hAnsi="Sylfaen"/>
                <w:b/>
                <w:color w:val="FFFFFF" w:themeColor="background1"/>
                <w:lang w:val="ka-GE"/>
              </w:rPr>
              <w:t>ჰემ</w:t>
            </w:r>
            <w:r w:rsidR="00B94A5E" w:rsidRPr="0085738D">
              <w:rPr>
                <w:rFonts w:ascii="Sylfaen" w:hAnsi="Sylfaen"/>
                <w:b/>
                <w:color w:val="FFFFFF" w:themeColor="background1"/>
                <w:lang w:val="ka-GE"/>
              </w:rPr>
              <w:t>ოდიალიზი</w:t>
            </w:r>
          </w:p>
        </w:tc>
      </w:tr>
      <w:tr w:rsidR="00B94A5E" w:rsidRPr="0085738D" w:rsidTr="00B94A5E">
        <w:trPr>
          <w:trHeight w:val="422"/>
        </w:trPr>
        <w:tc>
          <w:tcPr>
            <w:tcW w:w="0" w:type="auto"/>
            <w:shd w:val="clear" w:color="auto" w:fill="57B7B2"/>
          </w:tcPr>
          <w:p w:rsidR="00461F1A" w:rsidRPr="0085738D" w:rsidRDefault="00461F1A" w:rsidP="00461F1A">
            <w:pPr>
              <w:spacing w:after="0" w:line="240" w:lineRule="auto"/>
              <w:rPr>
                <w:rFonts w:ascii="Sylfaen" w:hAnsi="Sylfaen"/>
                <w:sz w:val="20"/>
                <w:szCs w:val="20"/>
                <w:lang w:val="ka-GE"/>
              </w:rPr>
            </w:pPr>
          </w:p>
        </w:tc>
        <w:tc>
          <w:tcPr>
            <w:tcW w:w="1465" w:type="dxa"/>
            <w:gridSpan w:val="2"/>
            <w:shd w:val="clear" w:color="auto" w:fill="57B7B2"/>
          </w:tcPr>
          <w:p w:rsidR="00461F1A" w:rsidRPr="0085738D" w:rsidRDefault="00461F1A" w:rsidP="00461F1A">
            <w:pPr>
              <w:spacing w:after="0" w:line="240" w:lineRule="auto"/>
              <w:rPr>
                <w:rFonts w:ascii="Sylfaen" w:hAnsi="Sylfaen"/>
                <w:b/>
                <w:color w:val="FFFFFF" w:themeColor="background1"/>
              </w:rPr>
            </w:pPr>
            <w:r w:rsidRPr="0085738D">
              <w:rPr>
                <w:rFonts w:ascii="Sylfaen" w:hAnsi="Sylfaen"/>
                <w:b/>
                <w:color w:val="FFFFFF" w:themeColor="background1"/>
                <w:lang w:val="ka-GE"/>
              </w:rPr>
              <w:t>≥</w:t>
            </w:r>
            <w:r w:rsidRPr="0085738D">
              <w:rPr>
                <w:rFonts w:ascii="Sylfaen" w:hAnsi="Sylfaen"/>
                <w:b/>
                <w:color w:val="FFFFFF" w:themeColor="background1"/>
              </w:rPr>
              <w:t>50</w:t>
            </w:r>
          </w:p>
        </w:tc>
        <w:tc>
          <w:tcPr>
            <w:tcW w:w="777" w:type="dxa"/>
            <w:shd w:val="clear" w:color="auto" w:fill="57B7B2"/>
          </w:tcPr>
          <w:p w:rsidR="00461F1A" w:rsidRPr="0085738D" w:rsidRDefault="00461F1A" w:rsidP="00461F1A">
            <w:pPr>
              <w:spacing w:after="0" w:line="240" w:lineRule="auto"/>
              <w:rPr>
                <w:rFonts w:ascii="Sylfaen" w:hAnsi="Sylfaen"/>
                <w:b/>
                <w:color w:val="FFFFFF" w:themeColor="background1"/>
              </w:rPr>
            </w:pPr>
            <w:r w:rsidRPr="0085738D">
              <w:rPr>
                <w:rFonts w:ascii="Sylfaen" w:hAnsi="Sylfaen"/>
                <w:b/>
                <w:color w:val="FFFFFF" w:themeColor="background1"/>
              </w:rPr>
              <w:t>30-49</w:t>
            </w:r>
          </w:p>
        </w:tc>
        <w:tc>
          <w:tcPr>
            <w:tcW w:w="0" w:type="auto"/>
            <w:gridSpan w:val="3"/>
            <w:shd w:val="clear" w:color="auto" w:fill="57B7B2"/>
          </w:tcPr>
          <w:p w:rsidR="00461F1A" w:rsidRPr="0085738D" w:rsidRDefault="00461F1A" w:rsidP="00461F1A">
            <w:pPr>
              <w:spacing w:after="0" w:line="240" w:lineRule="auto"/>
              <w:rPr>
                <w:rFonts w:ascii="Sylfaen" w:hAnsi="Sylfaen"/>
                <w:b/>
                <w:color w:val="FFFFFF" w:themeColor="background1"/>
              </w:rPr>
            </w:pPr>
            <w:r w:rsidRPr="0085738D">
              <w:rPr>
                <w:rFonts w:ascii="Sylfaen" w:hAnsi="Sylfaen"/>
                <w:b/>
                <w:color w:val="FFFFFF" w:themeColor="background1"/>
              </w:rPr>
              <w:t>10-29</w:t>
            </w:r>
          </w:p>
        </w:tc>
        <w:tc>
          <w:tcPr>
            <w:tcW w:w="0" w:type="auto"/>
            <w:shd w:val="clear" w:color="auto" w:fill="57B7B2"/>
          </w:tcPr>
          <w:p w:rsidR="00461F1A" w:rsidRPr="0085738D" w:rsidRDefault="00461F1A" w:rsidP="00461F1A">
            <w:pPr>
              <w:spacing w:after="0" w:line="240" w:lineRule="auto"/>
              <w:rPr>
                <w:rFonts w:ascii="Sylfaen" w:hAnsi="Sylfaen"/>
                <w:b/>
                <w:color w:val="FFFFFF" w:themeColor="background1"/>
              </w:rPr>
            </w:pPr>
            <w:r w:rsidRPr="0085738D">
              <w:rPr>
                <w:rFonts w:ascii="Sylfaen" w:hAnsi="Sylfaen"/>
                <w:b/>
                <w:color w:val="FFFFFF" w:themeColor="background1"/>
              </w:rPr>
              <w:t>&lt;10</w:t>
            </w:r>
          </w:p>
        </w:tc>
        <w:tc>
          <w:tcPr>
            <w:tcW w:w="0" w:type="auto"/>
            <w:vMerge/>
          </w:tcPr>
          <w:p w:rsidR="00461F1A" w:rsidRPr="0085738D" w:rsidRDefault="00461F1A" w:rsidP="00461F1A">
            <w:pPr>
              <w:spacing w:after="0" w:line="240" w:lineRule="auto"/>
              <w:rPr>
                <w:rFonts w:ascii="Sylfaen" w:hAnsi="Sylfaen"/>
                <w:sz w:val="20"/>
                <w:szCs w:val="20"/>
                <w:lang w:val="ka-GE"/>
              </w:rPr>
            </w:pPr>
          </w:p>
        </w:tc>
      </w:tr>
      <w:tr w:rsidR="00461F1A" w:rsidRPr="0085738D" w:rsidTr="00461F1A">
        <w:trPr>
          <w:trHeight w:val="271"/>
        </w:trPr>
        <w:tc>
          <w:tcPr>
            <w:tcW w:w="0" w:type="auto"/>
            <w:gridSpan w:val="9"/>
            <w:shd w:val="clear" w:color="auto" w:fill="DDEEED"/>
          </w:tcPr>
          <w:p w:rsidR="00461F1A" w:rsidRPr="0085738D" w:rsidRDefault="00461F1A" w:rsidP="00461F1A">
            <w:pPr>
              <w:spacing w:after="0" w:line="240" w:lineRule="auto"/>
              <w:rPr>
                <w:rFonts w:ascii="Sylfaen" w:hAnsi="Sylfaen"/>
                <w:b/>
                <w:sz w:val="20"/>
                <w:szCs w:val="20"/>
                <w:lang w:val="ka-GE"/>
              </w:rPr>
            </w:pPr>
            <w:r w:rsidRPr="0085738D">
              <w:rPr>
                <w:rFonts w:ascii="Sylfaen" w:hAnsi="Sylfaen"/>
                <w:b/>
                <w:sz w:val="20"/>
                <w:szCs w:val="20"/>
              </w:rPr>
              <w:t>NRTI</w:t>
            </w:r>
            <w:r w:rsidRPr="0085738D">
              <w:rPr>
                <w:rFonts w:ascii="Sylfaen" w:hAnsi="Sylfaen"/>
                <w:b/>
                <w:sz w:val="20"/>
                <w:szCs w:val="20"/>
                <w:lang w:val="ka-GE"/>
              </w:rPr>
              <w:t xml:space="preserve"> </w:t>
            </w:r>
          </w:p>
        </w:tc>
      </w:tr>
      <w:tr w:rsidR="00B94A5E" w:rsidRPr="0085738D" w:rsidTr="00B94A5E">
        <w:trPr>
          <w:trHeight w:val="663"/>
        </w:trPr>
        <w:tc>
          <w:tcPr>
            <w:tcW w:w="0" w:type="auto"/>
          </w:tcPr>
          <w:p w:rsidR="00461F1A" w:rsidRPr="0085738D" w:rsidRDefault="00461F1A" w:rsidP="00461F1A">
            <w:pPr>
              <w:spacing w:after="0" w:line="240" w:lineRule="auto"/>
              <w:rPr>
                <w:rFonts w:ascii="Sylfaen" w:hAnsi="Sylfaen"/>
                <w:sz w:val="20"/>
                <w:szCs w:val="20"/>
                <w:vertAlign w:val="superscript"/>
              </w:rPr>
            </w:pPr>
            <w:r w:rsidRPr="0085738D">
              <w:rPr>
                <w:rFonts w:ascii="Sylfaen" w:hAnsi="Sylfaen"/>
                <w:sz w:val="20"/>
                <w:szCs w:val="20"/>
              </w:rPr>
              <w:t>ABC</w:t>
            </w:r>
          </w:p>
        </w:tc>
        <w:tc>
          <w:tcPr>
            <w:tcW w:w="1465" w:type="dxa"/>
            <w:gridSpan w:val="2"/>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rPr>
              <w:t>300</w:t>
            </w:r>
            <w:r w:rsidRPr="0085738D">
              <w:rPr>
                <w:rFonts w:ascii="Sylfaen" w:hAnsi="Sylfaen"/>
                <w:sz w:val="20"/>
                <w:szCs w:val="20"/>
                <w:lang w:val="ru-RU"/>
              </w:rPr>
              <w:t xml:space="preserve"> </w:t>
            </w:r>
            <w:r w:rsidRPr="0085738D">
              <w:rPr>
                <w:rFonts w:ascii="Sylfaen" w:hAnsi="Sylfaen"/>
                <w:sz w:val="20"/>
                <w:szCs w:val="20"/>
                <w:lang w:val="ka-GE"/>
              </w:rPr>
              <w:t xml:space="preserve">მგ/12 სთ ან </w:t>
            </w:r>
          </w:p>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600 მგ/24 სთ</w:t>
            </w:r>
          </w:p>
        </w:tc>
        <w:tc>
          <w:tcPr>
            <w:tcW w:w="7063" w:type="dxa"/>
            <w:gridSpan w:val="6"/>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დოზის მოდიფიკაცია საჭირო არ არის</w:t>
            </w:r>
          </w:p>
        </w:tc>
      </w:tr>
      <w:tr w:rsidR="00B94A5E" w:rsidRPr="0085738D" w:rsidTr="00B94A5E">
        <w:trPr>
          <w:trHeight w:val="417"/>
        </w:trPr>
        <w:tc>
          <w:tcPr>
            <w:tcW w:w="0" w:type="auto"/>
          </w:tcPr>
          <w:p w:rsidR="00461F1A" w:rsidRPr="0085738D" w:rsidRDefault="00461F1A" w:rsidP="00461F1A">
            <w:pPr>
              <w:spacing w:after="0" w:line="240" w:lineRule="auto"/>
              <w:rPr>
                <w:rFonts w:ascii="Sylfaen" w:hAnsi="Sylfaen"/>
                <w:sz w:val="20"/>
                <w:szCs w:val="20"/>
                <w:vertAlign w:val="superscript"/>
              </w:rPr>
            </w:pPr>
            <w:r w:rsidRPr="0085738D">
              <w:rPr>
                <w:rFonts w:ascii="Sylfaen" w:hAnsi="Sylfaen"/>
                <w:sz w:val="20"/>
                <w:szCs w:val="20"/>
              </w:rPr>
              <w:t>FTC</w:t>
            </w:r>
            <w:r w:rsidRPr="0085738D">
              <w:rPr>
                <w:rFonts w:ascii="Sylfaen" w:hAnsi="Sylfaen"/>
                <w:sz w:val="20"/>
                <w:szCs w:val="20"/>
                <w:vertAlign w:val="superscript"/>
              </w:rPr>
              <w:t>V</w:t>
            </w:r>
          </w:p>
        </w:tc>
        <w:tc>
          <w:tcPr>
            <w:tcW w:w="1465" w:type="dxa"/>
            <w:gridSpan w:val="2"/>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200 მგ /24 სთ</w:t>
            </w:r>
          </w:p>
        </w:tc>
        <w:tc>
          <w:tcPr>
            <w:tcW w:w="939" w:type="dxa"/>
            <w:gridSpan w:val="2"/>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200 მგ /48 სთ</w:t>
            </w:r>
          </w:p>
        </w:tc>
        <w:tc>
          <w:tcPr>
            <w:tcW w:w="1904" w:type="dxa"/>
            <w:gridSpan w:val="2"/>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200 მგ /72 სთ</w:t>
            </w:r>
          </w:p>
        </w:tc>
        <w:tc>
          <w:tcPr>
            <w:tcW w:w="0" w:type="auto"/>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200 მგ /96 სთ</w:t>
            </w:r>
          </w:p>
        </w:tc>
        <w:tc>
          <w:tcPr>
            <w:tcW w:w="0" w:type="auto"/>
          </w:tcPr>
          <w:p w:rsidR="00461F1A" w:rsidRPr="0085738D" w:rsidRDefault="00461F1A" w:rsidP="00461F1A">
            <w:pPr>
              <w:spacing w:after="0" w:line="240" w:lineRule="auto"/>
              <w:rPr>
                <w:rFonts w:ascii="Sylfaen" w:hAnsi="Sylfaen"/>
                <w:sz w:val="20"/>
                <w:szCs w:val="20"/>
                <w:vertAlign w:val="superscript"/>
                <w:lang w:val="ka-GE"/>
              </w:rPr>
            </w:pPr>
            <w:r w:rsidRPr="0085738D">
              <w:rPr>
                <w:rFonts w:ascii="Sylfaen" w:hAnsi="Sylfaen"/>
                <w:sz w:val="20"/>
                <w:szCs w:val="20"/>
                <w:lang w:val="ka-GE"/>
              </w:rPr>
              <w:t>200 მგ /96 სთ</w:t>
            </w:r>
            <w:r w:rsidRPr="0085738D">
              <w:rPr>
                <w:rFonts w:ascii="Sylfaen" w:hAnsi="Sylfaen"/>
                <w:sz w:val="20"/>
                <w:szCs w:val="20"/>
                <w:vertAlign w:val="superscript"/>
              </w:rPr>
              <w:t>IV</w:t>
            </w:r>
          </w:p>
        </w:tc>
      </w:tr>
      <w:tr w:rsidR="00B94A5E" w:rsidRPr="0085738D" w:rsidTr="00B94A5E">
        <w:trPr>
          <w:trHeight w:val="422"/>
        </w:trPr>
        <w:tc>
          <w:tcPr>
            <w:tcW w:w="0" w:type="auto"/>
          </w:tcPr>
          <w:p w:rsidR="00461F1A" w:rsidRPr="0085738D" w:rsidRDefault="00461F1A" w:rsidP="00461F1A">
            <w:pPr>
              <w:spacing w:after="0" w:line="240" w:lineRule="auto"/>
              <w:rPr>
                <w:rFonts w:ascii="Sylfaen" w:hAnsi="Sylfaen"/>
                <w:sz w:val="20"/>
                <w:szCs w:val="20"/>
                <w:vertAlign w:val="superscript"/>
              </w:rPr>
            </w:pPr>
            <w:r w:rsidRPr="0085738D">
              <w:rPr>
                <w:rFonts w:ascii="Sylfaen" w:hAnsi="Sylfaen"/>
                <w:sz w:val="20"/>
                <w:szCs w:val="20"/>
              </w:rPr>
              <w:t>3TC</w:t>
            </w:r>
            <w:r w:rsidRPr="0085738D">
              <w:rPr>
                <w:rFonts w:ascii="Sylfaen" w:hAnsi="Sylfaen"/>
                <w:sz w:val="20"/>
                <w:szCs w:val="20"/>
                <w:vertAlign w:val="superscript"/>
              </w:rPr>
              <w:t>V</w:t>
            </w:r>
          </w:p>
        </w:tc>
        <w:tc>
          <w:tcPr>
            <w:tcW w:w="1465" w:type="dxa"/>
            <w:gridSpan w:val="2"/>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300 მგ /24 სთ</w:t>
            </w:r>
          </w:p>
        </w:tc>
        <w:tc>
          <w:tcPr>
            <w:tcW w:w="939" w:type="dxa"/>
            <w:gridSpan w:val="2"/>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150 მგ /24 სთ</w:t>
            </w:r>
          </w:p>
        </w:tc>
        <w:tc>
          <w:tcPr>
            <w:tcW w:w="1904" w:type="dxa"/>
            <w:gridSpan w:val="2"/>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100 მგ /24 სთ</w:t>
            </w:r>
          </w:p>
        </w:tc>
        <w:tc>
          <w:tcPr>
            <w:tcW w:w="0" w:type="auto"/>
          </w:tcPr>
          <w:p w:rsidR="00461F1A" w:rsidRPr="0085738D" w:rsidRDefault="00461F1A" w:rsidP="00461F1A">
            <w:pPr>
              <w:spacing w:after="0" w:line="240" w:lineRule="auto"/>
              <w:rPr>
                <w:rFonts w:ascii="Sylfaen" w:hAnsi="Sylfaen"/>
                <w:sz w:val="20"/>
                <w:szCs w:val="20"/>
                <w:vertAlign w:val="superscript"/>
              </w:rPr>
            </w:pPr>
            <w:r w:rsidRPr="0085738D">
              <w:rPr>
                <w:rFonts w:ascii="Sylfaen" w:hAnsi="Sylfaen"/>
                <w:sz w:val="20"/>
                <w:szCs w:val="20"/>
                <w:lang w:val="ka-GE"/>
              </w:rPr>
              <w:t>50-25 მგ /24 სთ</w:t>
            </w:r>
          </w:p>
        </w:tc>
        <w:tc>
          <w:tcPr>
            <w:tcW w:w="0" w:type="auto"/>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50-25 მგ/ 24 სთ</w:t>
            </w:r>
          </w:p>
        </w:tc>
      </w:tr>
      <w:tr w:rsidR="00B94A5E" w:rsidRPr="0085738D" w:rsidTr="00B94A5E">
        <w:trPr>
          <w:trHeight w:val="1004"/>
        </w:trPr>
        <w:tc>
          <w:tcPr>
            <w:tcW w:w="0" w:type="auto"/>
          </w:tcPr>
          <w:p w:rsidR="00461F1A" w:rsidRPr="0085738D" w:rsidRDefault="00461F1A" w:rsidP="00461F1A">
            <w:pPr>
              <w:spacing w:after="0" w:line="240" w:lineRule="auto"/>
              <w:rPr>
                <w:rFonts w:ascii="Sylfaen" w:hAnsi="Sylfaen"/>
                <w:sz w:val="20"/>
                <w:szCs w:val="20"/>
                <w:vertAlign w:val="superscript"/>
              </w:rPr>
            </w:pPr>
            <w:r w:rsidRPr="0085738D">
              <w:rPr>
                <w:rFonts w:ascii="Sylfaen" w:hAnsi="Sylfaen"/>
                <w:sz w:val="20"/>
                <w:szCs w:val="20"/>
              </w:rPr>
              <w:t>TDF</w:t>
            </w:r>
            <w:r w:rsidRPr="0085738D">
              <w:rPr>
                <w:rFonts w:ascii="Sylfaen" w:hAnsi="Sylfaen"/>
                <w:sz w:val="20"/>
                <w:szCs w:val="20"/>
                <w:vertAlign w:val="superscript"/>
              </w:rPr>
              <w:t>VII</w:t>
            </w:r>
          </w:p>
        </w:tc>
        <w:tc>
          <w:tcPr>
            <w:tcW w:w="1465" w:type="dxa"/>
            <w:gridSpan w:val="2"/>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rPr>
              <w:t>300</w:t>
            </w:r>
            <w:r w:rsidRPr="0085738D">
              <w:rPr>
                <w:rFonts w:ascii="Sylfaen" w:hAnsi="Sylfaen"/>
                <w:sz w:val="20"/>
                <w:szCs w:val="20"/>
                <w:vertAlign w:val="superscript"/>
              </w:rPr>
              <w:t>VIII</w:t>
            </w:r>
            <w:r w:rsidRPr="0085738D">
              <w:rPr>
                <w:rFonts w:ascii="Sylfaen" w:hAnsi="Sylfaen"/>
                <w:sz w:val="20"/>
                <w:szCs w:val="20"/>
                <w:vertAlign w:val="superscript"/>
                <w:lang w:val="ka-GE"/>
              </w:rPr>
              <w:t xml:space="preserve">  </w:t>
            </w:r>
            <w:r w:rsidRPr="0085738D">
              <w:rPr>
                <w:rFonts w:ascii="Sylfaen" w:hAnsi="Sylfaen"/>
                <w:sz w:val="20"/>
                <w:szCs w:val="20"/>
                <w:lang w:val="ka-GE"/>
              </w:rPr>
              <w:t>მგ</w:t>
            </w:r>
            <w:r w:rsidRPr="0085738D">
              <w:rPr>
                <w:rFonts w:ascii="Sylfaen" w:hAnsi="Sylfaen"/>
                <w:sz w:val="20"/>
                <w:szCs w:val="20"/>
                <w:vertAlign w:val="superscript"/>
                <w:lang w:val="ka-GE"/>
              </w:rPr>
              <w:t xml:space="preserve"> </w:t>
            </w:r>
            <w:r w:rsidRPr="0085738D">
              <w:rPr>
                <w:rFonts w:ascii="Sylfaen" w:hAnsi="Sylfaen"/>
                <w:sz w:val="20"/>
                <w:szCs w:val="20"/>
                <w:lang w:val="ka-GE"/>
              </w:rPr>
              <w:t>/24 სთ</w:t>
            </w:r>
          </w:p>
        </w:tc>
        <w:tc>
          <w:tcPr>
            <w:tcW w:w="939" w:type="dxa"/>
            <w:gridSpan w:val="2"/>
          </w:tcPr>
          <w:p w:rsidR="00461F1A" w:rsidRPr="0085738D" w:rsidRDefault="00461F1A" w:rsidP="00B94A5E">
            <w:pPr>
              <w:spacing w:after="0" w:line="240" w:lineRule="auto"/>
              <w:rPr>
                <w:rFonts w:ascii="Sylfaen" w:hAnsi="Sylfaen"/>
                <w:sz w:val="20"/>
                <w:szCs w:val="20"/>
                <w:lang w:val="ka-GE"/>
              </w:rPr>
            </w:pPr>
            <w:r w:rsidRPr="0085738D">
              <w:rPr>
                <w:rFonts w:ascii="Sylfaen" w:hAnsi="Sylfaen"/>
                <w:sz w:val="20"/>
                <w:szCs w:val="20"/>
              </w:rPr>
              <w:t>300</w:t>
            </w:r>
            <w:r w:rsidRPr="0085738D">
              <w:rPr>
                <w:rFonts w:ascii="Sylfaen" w:hAnsi="Sylfaen"/>
                <w:sz w:val="20"/>
                <w:szCs w:val="20"/>
                <w:vertAlign w:val="superscript"/>
                <w:lang w:val="ka-GE"/>
              </w:rPr>
              <w:t xml:space="preserve">  </w:t>
            </w:r>
            <w:r w:rsidRPr="0085738D">
              <w:rPr>
                <w:rFonts w:ascii="Sylfaen" w:hAnsi="Sylfaen"/>
                <w:sz w:val="20"/>
                <w:szCs w:val="20"/>
                <w:lang w:val="ka-GE"/>
              </w:rPr>
              <w:t>მგ</w:t>
            </w:r>
            <w:r w:rsidRPr="0085738D">
              <w:rPr>
                <w:rFonts w:ascii="Sylfaen" w:hAnsi="Sylfaen"/>
                <w:sz w:val="20"/>
                <w:szCs w:val="20"/>
                <w:vertAlign w:val="superscript"/>
                <w:lang w:val="ka-GE"/>
              </w:rPr>
              <w:t xml:space="preserve"> </w:t>
            </w:r>
            <w:r w:rsidRPr="0085738D">
              <w:rPr>
                <w:rFonts w:ascii="Sylfaen" w:hAnsi="Sylfaen"/>
                <w:sz w:val="20"/>
                <w:szCs w:val="20"/>
                <w:lang w:val="ka-GE"/>
              </w:rPr>
              <w:t>/48 სთ</w:t>
            </w:r>
          </w:p>
        </w:tc>
        <w:tc>
          <w:tcPr>
            <w:tcW w:w="1904" w:type="dxa"/>
            <w:gridSpan w:val="2"/>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არაა რეკომენდირებული თუ უალტერნატივოა</w:t>
            </w:r>
          </w:p>
          <w:p w:rsidR="00461F1A" w:rsidRPr="0085738D" w:rsidRDefault="00461F1A" w:rsidP="00B94A5E">
            <w:pPr>
              <w:spacing w:after="0" w:line="240" w:lineRule="auto"/>
              <w:rPr>
                <w:rFonts w:ascii="Sylfaen" w:hAnsi="Sylfaen"/>
                <w:sz w:val="20"/>
                <w:szCs w:val="20"/>
                <w:lang w:val="ka-GE"/>
              </w:rPr>
            </w:pPr>
            <w:r w:rsidRPr="0085738D">
              <w:rPr>
                <w:rFonts w:ascii="Sylfaen" w:hAnsi="Sylfaen"/>
                <w:sz w:val="20"/>
                <w:szCs w:val="20"/>
              </w:rPr>
              <w:t>300</w:t>
            </w:r>
            <w:r w:rsidRPr="0085738D">
              <w:rPr>
                <w:rFonts w:ascii="Sylfaen" w:hAnsi="Sylfaen"/>
                <w:sz w:val="20"/>
                <w:szCs w:val="20"/>
                <w:vertAlign w:val="superscript"/>
                <w:lang w:val="ka-GE"/>
              </w:rPr>
              <w:t xml:space="preserve">  </w:t>
            </w:r>
            <w:r w:rsidRPr="0085738D">
              <w:rPr>
                <w:rFonts w:ascii="Sylfaen" w:hAnsi="Sylfaen"/>
                <w:sz w:val="20"/>
                <w:szCs w:val="20"/>
                <w:lang w:val="ka-GE"/>
              </w:rPr>
              <w:t>მგ</w:t>
            </w:r>
            <w:r w:rsidRPr="0085738D">
              <w:rPr>
                <w:rFonts w:ascii="Sylfaen" w:hAnsi="Sylfaen"/>
                <w:sz w:val="20"/>
                <w:szCs w:val="20"/>
                <w:vertAlign w:val="superscript"/>
                <w:lang w:val="ka-GE"/>
              </w:rPr>
              <w:t xml:space="preserve"> </w:t>
            </w:r>
            <w:r w:rsidRPr="0085738D">
              <w:rPr>
                <w:rFonts w:ascii="Sylfaen" w:hAnsi="Sylfaen"/>
                <w:sz w:val="20"/>
                <w:szCs w:val="20"/>
                <w:lang w:val="ka-GE"/>
              </w:rPr>
              <w:t>/72-96 სთ</w:t>
            </w:r>
          </w:p>
        </w:tc>
        <w:tc>
          <w:tcPr>
            <w:tcW w:w="0" w:type="auto"/>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არაა რეკომენდირებული თუ უალტერნატივოა</w:t>
            </w:r>
          </w:p>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rPr>
              <w:t>300</w:t>
            </w:r>
            <w:r w:rsidRPr="0085738D">
              <w:rPr>
                <w:rFonts w:ascii="Sylfaen" w:hAnsi="Sylfaen"/>
                <w:sz w:val="20"/>
                <w:szCs w:val="20"/>
                <w:vertAlign w:val="superscript"/>
              </w:rPr>
              <w:t>VIII</w:t>
            </w:r>
            <w:r w:rsidRPr="0085738D">
              <w:rPr>
                <w:rFonts w:ascii="Sylfaen" w:hAnsi="Sylfaen"/>
                <w:sz w:val="20"/>
                <w:szCs w:val="20"/>
                <w:vertAlign w:val="superscript"/>
                <w:lang w:val="ka-GE"/>
              </w:rPr>
              <w:t xml:space="preserve">  </w:t>
            </w:r>
            <w:r w:rsidRPr="0085738D">
              <w:rPr>
                <w:rFonts w:ascii="Sylfaen" w:hAnsi="Sylfaen"/>
                <w:sz w:val="20"/>
                <w:szCs w:val="20"/>
                <w:lang w:val="ka-GE"/>
              </w:rPr>
              <w:t>მგ</w:t>
            </w:r>
            <w:r w:rsidRPr="0085738D">
              <w:rPr>
                <w:rFonts w:ascii="Sylfaen" w:hAnsi="Sylfaen"/>
                <w:sz w:val="20"/>
                <w:szCs w:val="20"/>
                <w:vertAlign w:val="superscript"/>
                <w:lang w:val="ka-GE"/>
              </w:rPr>
              <w:t xml:space="preserve"> </w:t>
            </w:r>
            <w:r w:rsidRPr="0085738D">
              <w:rPr>
                <w:rFonts w:ascii="Sylfaen" w:hAnsi="Sylfaen"/>
                <w:sz w:val="20"/>
                <w:szCs w:val="20"/>
                <w:lang w:val="ka-GE"/>
              </w:rPr>
              <w:t>/7 დღეში</w:t>
            </w:r>
          </w:p>
        </w:tc>
        <w:tc>
          <w:tcPr>
            <w:tcW w:w="0" w:type="auto"/>
          </w:tcPr>
          <w:p w:rsidR="00461F1A" w:rsidRPr="0085738D" w:rsidRDefault="00461F1A" w:rsidP="00461F1A">
            <w:pPr>
              <w:spacing w:after="0" w:line="240" w:lineRule="auto"/>
              <w:rPr>
                <w:rFonts w:ascii="Sylfaen" w:hAnsi="Sylfaen"/>
                <w:sz w:val="20"/>
                <w:szCs w:val="20"/>
                <w:vertAlign w:val="superscript"/>
              </w:rPr>
            </w:pPr>
            <w:r w:rsidRPr="0085738D">
              <w:rPr>
                <w:rFonts w:ascii="Sylfaen" w:hAnsi="Sylfaen"/>
                <w:sz w:val="20"/>
                <w:szCs w:val="20"/>
              </w:rPr>
              <w:t>300</w:t>
            </w:r>
            <w:r w:rsidRPr="0085738D">
              <w:rPr>
                <w:rFonts w:ascii="Sylfaen" w:hAnsi="Sylfaen"/>
                <w:sz w:val="20"/>
                <w:szCs w:val="20"/>
                <w:vertAlign w:val="superscript"/>
              </w:rPr>
              <w:t>VIII</w:t>
            </w:r>
            <w:r w:rsidRPr="0085738D">
              <w:rPr>
                <w:rFonts w:ascii="Sylfaen" w:hAnsi="Sylfaen"/>
                <w:sz w:val="20"/>
                <w:szCs w:val="20"/>
                <w:vertAlign w:val="superscript"/>
                <w:lang w:val="ka-GE"/>
              </w:rPr>
              <w:t xml:space="preserve">  </w:t>
            </w:r>
            <w:r w:rsidRPr="0085738D">
              <w:rPr>
                <w:rFonts w:ascii="Sylfaen" w:hAnsi="Sylfaen"/>
                <w:sz w:val="20"/>
                <w:szCs w:val="20"/>
                <w:lang w:val="ka-GE"/>
              </w:rPr>
              <w:t>მგ</w:t>
            </w:r>
            <w:r w:rsidRPr="0085738D">
              <w:rPr>
                <w:rFonts w:ascii="Sylfaen" w:hAnsi="Sylfaen"/>
                <w:sz w:val="20"/>
                <w:szCs w:val="20"/>
                <w:vertAlign w:val="superscript"/>
                <w:lang w:val="ka-GE"/>
              </w:rPr>
              <w:t xml:space="preserve"> </w:t>
            </w:r>
            <w:r w:rsidRPr="0085738D">
              <w:rPr>
                <w:rFonts w:ascii="Sylfaen" w:hAnsi="Sylfaen"/>
                <w:sz w:val="20"/>
                <w:szCs w:val="20"/>
                <w:lang w:val="ka-GE"/>
              </w:rPr>
              <w:t>/7 დღეში</w:t>
            </w:r>
            <w:r w:rsidRPr="0085738D">
              <w:rPr>
                <w:rFonts w:ascii="Sylfaen" w:hAnsi="Sylfaen"/>
                <w:sz w:val="20"/>
                <w:szCs w:val="20"/>
                <w:vertAlign w:val="superscript"/>
              </w:rPr>
              <w:t>IV</w:t>
            </w:r>
          </w:p>
        </w:tc>
      </w:tr>
      <w:tr w:rsidR="00B94A5E" w:rsidRPr="0085738D" w:rsidTr="00B94A5E">
        <w:trPr>
          <w:trHeight w:val="563"/>
        </w:trPr>
        <w:tc>
          <w:tcPr>
            <w:tcW w:w="0" w:type="auto"/>
          </w:tcPr>
          <w:p w:rsidR="00461F1A" w:rsidRPr="0085738D" w:rsidRDefault="00461F1A" w:rsidP="00461F1A">
            <w:pPr>
              <w:spacing w:after="0" w:line="240" w:lineRule="auto"/>
              <w:rPr>
                <w:rFonts w:ascii="Sylfaen" w:hAnsi="Sylfaen"/>
                <w:sz w:val="20"/>
                <w:szCs w:val="20"/>
              </w:rPr>
            </w:pPr>
            <w:r w:rsidRPr="0085738D">
              <w:rPr>
                <w:rFonts w:ascii="Sylfaen" w:hAnsi="Sylfaen"/>
                <w:sz w:val="20"/>
                <w:szCs w:val="20"/>
              </w:rPr>
              <w:t>AZT</w:t>
            </w:r>
          </w:p>
        </w:tc>
        <w:tc>
          <w:tcPr>
            <w:tcW w:w="1465" w:type="dxa"/>
            <w:gridSpan w:val="2"/>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300 მგ/12 სთ</w:t>
            </w:r>
          </w:p>
        </w:tc>
        <w:tc>
          <w:tcPr>
            <w:tcW w:w="2843" w:type="dxa"/>
            <w:gridSpan w:val="4"/>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დოზის მოდიფიკაცია არაა საჭირო</w:t>
            </w:r>
          </w:p>
        </w:tc>
        <w:tc>
          <w:tcPr>
            <w:tcW w:w="0" w:type="auto"/>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100 მგ/8სთ</w:t>
            </w:r>
          </w:p>
        </w:tc>
        <w:tc>
          <w:tcPr>
            <w:tcW w:w="0" w:type="auto"/>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100 მგ/8სთ (დიალიზის შემდეგ)</w:t>
            </w:r>
          </w:p>
        </w:tc>
      </w:tr>
      <w:tr w:rsidR="00B94A5E" w:rsidRPr="0085738D" w:rsidTr="00B94A5E">
        <w:trPr>
          <w:trHeight w:val="420"/>
        </w:trPr>
        <w:tc>
          <w:tcPr>
            <w:tcW w:w="0" w:type="auto"/>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rPr>
              <w:t>ABC</w:t>
            </w:r>
            <w:r w:rsidRPr="0085738D">
              <w:rPr>
                <w:rFonts w:ascii="Sylfaen" w:hAnsi="Sylfaen"/>
                <w:sz w:val="20"/>
                <w:szCs w:val="20"/>
                <w:lang w:val="ka-GE"/>
              </w:rPr>
              <w:t>/</w:t>
            </w:r>
            <w:r w:rsidRPr="0085738D">
              <w:rPr>
                <w:rFonts w:ascii="Sylfaen" w:hAnsi="Sylfaen"/>
                <w:sz w:val="20"/>
                <w:szCs w:val="20"/>
              </w:rPr>
              <w:t>3TC</w:t>
            </w:r>
          </w:p>
        </w:tc>
        <w:tc>
          <w:tcPr>
            <w:tcW w:w="1465" w:type="dxa"/>
            <w:gridSpan w:val="2"/>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600/300 მგ/24 სთ</w:t>
            </w:r>
          </w:p>
        </w:tc>
        <w:tc>
          <w:tcPr>
            <w:tcW w:w="7063" w:type="dxa"/>
            <w:gridSpan w:val="6"/>
            <w:vMerge w:val="restart"/>
          </w:tcPr>
          <w:p w:rsidR="00461F1A" w:rsidRPr="0085738D" w:rsidRDefault="00461F1A" w:rsidP="00461F1A">
            <w:pPr>
              <w:spacing w:after="0" w:line="240" w:lineRule="auto"/>
              <w:jc w:val="center"/>
              <w:rPr>
                <w:rFonts w:ascii="Sylfaen" w:hAnsi="Sylfaen"/>
                <w:sz w:val="20"/>
                <w:szCs w:val="20"/>
                <w:lang w:val="ka-GE"/>
              </w:rPr>
            </w:pPr>
            <w:r w:rsidRPr="0085738D">
              <w:rPr>
                <w:rFonts w:ascii="Sylfaen" w:hAnsi="Sylfaen"/>
                <w:sz w:val="20"/>
                <w:szCs w:val="20"/>
                <w:lang w:val="ka-GE"/>
              </w:rPr>
              <w:t>გამოიყენეთ იდივიდუალური მედიკამენტები</w:t>
            </w:r>
          </w:p>
        </w:tc>
      </w:tr>
      <w:tr w:rsidR="00B94A5E" w:rsidRPr="0085738D" w:rsidTr="00B94A5E">
        <w:trPr>
          <w:trHeight w:val="412"/>
        </w:trPr>
        <w:tc>
          <w:tcPr>
            <w:tcW w:w="0" w:type="auto"/>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rPr>
              <w:t>AZT</w:t>
            </w:r>
            <w:r w:rsidRPr="0085738D">
              <w:rPr>
                <w:rFonts w:ascii="Sylfaen" w:hAnsi="Sylfaen"/>
                <w:sz w:val="20"/>
                <w:szCs w:val="20"/>
                <w:lang w:val="ka-GE"/>
              </w:rPr>
              <w:t>/</w:t>
            </w:r>
            <w:r w:rsidRPr="0085738D">
              <w:rPr>
                <w:rFonts w:ascii="Sylfaen" w:hAnsi="Sylfaen"/>
                <w:sz w:val="20"/>
                <w:szCs w:val="20"/>
              </w:rPr>
              <w:t>3TC</w:t>
            </w:r>
          </w:p>
        </w:tc>
        <w:tc>
          <w:tcPr>
            <w:tcW w:w="1465" w:type="dxa"/>
            <w:gridSpan w:val="2"/>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300/150 მგ/12 სთ</w:t>
            </w:r>
          </w:p>
        </w:tc>
        <w:tc>
          <w:tcPr>
            <w:tcW w:w="7063" w:type="dxa"/>
            <w:gridSpan w:val="6"/>
            <w:vMerge/>
          </w:tcPr>
          <w:p w:rsidR="00461F1A" w:rsidRPr="0085738D" w:rsidRDefault="00461F1A" w:rsidP="00461F1A">
            <w:pPr>
              <w:spacing w:after="0" w:line="240" w:lineRule="auto"/>
              <w:rPr>
                <w:rFonts w:ascii="Sylfaen" w:hAnsi="Sylfaen"/>
                <w:sz w:val="20"/>
                <w:szCs w:val="20"/>
                <w:lang w:val="ka-GE"/>
              </w:rPr>
            </w:pPr>
          </w:p>
        </w:tc>
      </w:tr>
      <w:tr w:rsidR="00B94A5E" w:rsidRPr="0085738D" w:rsidTr="00B94A5E">
        <w:trPr>
          <w:trHeight w:val="461"/>
        </w:trPr>
        <w:tc>
          <w:tcPr>
            <w:tcW w:w="0" w:type="auto"/>
          </w:tcPr>
          <w:p w:rsidR="00461F1A" w:rsidRPr="0085738D" w:rsidRDefault="00461F1A" w:rsidP="00B94A5E">
            <w:pPr>
              <w:spacing w:after="0" w:line="240" w:lineRule="auto"/>
              <w:rPr>
                <w:rFonts w:ascii="Sylfaen" w:hAnsi="Sylfaen"/>
                <w:sz w:val="20"/>
                <w:szCs w:val="20"/>
                <w:vertAlign w:val="superscript"/>
              </w:rPr>
            </w:pPr>
            <w:r w:rsidRPr="0085738D">
              <w:rPr>
                <w:rFonts w:ascii="Sylfaen" w:hAnsi="Sylfaen"/>
                <w:sz w:val="20"/>
                <w:szCs w:val="20"/>
              </w:rPr>
              <w:t>TDF/FTC</w:t>
            </w:r>
          </w:p>
        </w:tc>
        <w:tc>
          <w:tcPr>
            <w:tcW w:w="1465" w:type="dxa"/>
            <w:gridSpan w:val="2"/>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rPr>
              <w:t>300</w:t>
            </w:r>
            <w:r w:rsidRPr="0085738D">
              <w:rPr>
                <w:rFonts w:ascii="Sylfaen" w:hAnsi="Sylfaen"/>
                <w:sz w:val="20"/>
                <w:szCs w:val="20"/>
                <w:vertAlign w:val="superscript"/>
              </w:rPr>
              <w:t>VIII</w:t>
            </w:r>
            <w:r w:rsidRPr="0085738D">
              <w:rPr>
                <w:rFonts w:ascii="Sylfaen" w:hAnsi="Sylfaen"/>
                <w:sz w:val="20"/>
                <w:szCs w:val="20"/>
              </w:rPr>
              <w:t xml:space="preserve">/200 </w:t>
            </w:r>
            <w:r w:rsidRPr="0085738D">
              <w:rPr>
                <w:rFonts w:ascii="Sylfaen" w:hAnsi="Sylfaen"/>
                <w:sz w:val="20"/>
                <w:szCs w:val="20"/>
                <w:lang w:val="ka-GE"/>
              </w:rPr>
              <w:t>მგ/24სთ</w:t>
            </w:r>
          </w:p>
        </w:tc>
        <w:tc>
          <w:tcPr>
            <w:tcW w:w="2843" w:type="dxa"/>
            <w:gridSpan w:val="4"/>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rPr>
              <w:t>300</w:t>
            </w:r>
            <w:r w:rsidRPr="0085738D">
              <w:rPr>
                <w:rFonts w:ascii="Sylfaen" w:hAnsi="Sylfaen"/>
                <w:sz w:val="20"/>
                <w:szCs w:val="20"/>
                <w:vertAlign w:val="superscript"/>
              </w:rPr>
              <w:t>VIII</w:t>
            </w:r>
            <w:r w:rsidRPr="0085738D">
              <w:rPr>
                <w:rFonts w:ascii="Sylfaen" w:hAnsi="Sylfaen"/>
                <w:sz w:val="20"/>
                <w:szCs w:val="20"/>
              </w:rPr>
              <w:t xml:space="preserve">/200 </w:t>
            </w:r>
            <w:r w:rsidRPr="0085738D">
              <w:rPr>
                <w:rFonts w:ascii="Sylfaen" w:hAnsi="Sylfaen"/>
                <w:sz w:val="20"/>
                <w:szCs w:val="20"/>
                <w:lang w:val="ka-GE"/>
              </w:rPr>
              <w:t>მგ/48სთ</w:t>
            </w:r>
          </w:p>
        </w:tc>
        <w:tc>
          <w:tcPr>
            <w:tcW w:w="0" w:type="auto"/>
            <w:gridSpan w:val="2"/>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გამოიყენეთ იდივიდუალური მედიკამენტები</w:t>
            </w:r>
          </w:p>
        </w:tc>
      </w:tr>
      <w:tr w:rsidR="00461F1A" w:rsidRPr="0085738D" w:rsidTr="00B94A5E">
        <w:trPr>
          <w:trHeight w:val="410"/>
        </w:trPr>
        <w:tc>
          <w:tcPr>
            <w:tcW w:w="0" w:type="auto"/>
            <w:gridSpan w:val="9"/>
            <w:shd w:val="clear" w:color="auto" w:fill="DDEEED"/>
          </w:tcPr>
          <w:p w:rsidR="00461F1A" w:rsidRPr="0085738D" w:rsidRDefault="00461F1A" w:rsidP="00461F1A">
            <w:pPr>
              <w:spacing w:after="0" w:line="240" w:lineRule="auto"/>
              <w:rPr>
                <w:rFonts w:ascii="Sylfaen" w:hAnsi="Sylfaen"/>
                <w:b/>
                <w:sz w:val="20"/>
                <w:szCs w:val="20"/>
              </w:rPr>
            </w:pPr>
            <w:r w:rsidRPr="0085738D">
              <w:rPr>
                <w:rFonts w:ascii="Sylfaen" w:hAnsi="Sylfaen"/>
                <w:b/>
                <w:sz w:val="20"/>
                <w:szCs w:val="20"/>
              </w:rPr>
              <w:t>NNRTI</w:t>
            </w:r>
          </w:p>
        </w:tc>
      </w:tr>
      <w:tr w:rsidR="00B94A5E" w:rsidRPr="0085738D" w:rsidTr="00B94A5E">
        <w:trPr>
          <w:trHeight w:val="417"/>
        </w:trPr>
        <w:tc>
          <w:tcPr>
            <w:tcW w:w="0" w:type="auto"/>
          </w:tcPr>
          <w:p w:rsidR="00461F1A" w:rsidRPr="0085738D" w:rsidRDefault="00461F1A" w:rsidP="00461F1A">
            <w:pPr>
              <w:spacing w:after="0" w:line="240" w:lineRule="auto"/>
              <w:rPr>
                <w:rFonts w:ascii="Sylfaen" w:hAnsi="Sylfaen"/>
                <w:sz w:val="20"/>
                <w:szCs w:val="20"/>
              </w:rPr>
            </w:pPr>
            <w:r w:rsidRPr="0085738D">
              <w:rPr>
                <w:rFonts w:ascii="Sylfaen" w:hAnsi="Sylfaen"/>
                <w:sz w:val="20"/>
                <w:szCs w:val="20"/>
              </w:rPr>
              <w:t>EFV</w:t>
            </w:r>
          </w:p>
        </w:tc>
        <w:tc>
          <w:tcPr>
            <w:tcW w:w="1465" w:type="dxa"/>
            <w:gridSpan w:val="2"/>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rPr>
              <w:t>600</w:t>
            </w:r>
            <w:r w:rsidRPr="0085738D">
              <w:rPr>
                <w:rFonts w:ascii="Sylfaen" w:hAnsi="Sylfaen"/>
                <w:sz w:val="20"/>
                <w:szCs w:val="20"/>
                <w:lang w:val="ka-GE"/>
              </w:rPr>
              <w:t xml:space="preserve"> მგ/24 სთ</w:t>
            </w:r>
          </w:p>
        </w:tc>
        <w:tc>
          <w:tcPr>
            <w:tcW w:w="7063" w:type="dxa"/>
            <w:gridSpan w:val="6"/>
            <w:vMerge w:val="restart"/>
          </w:tcPr>
          <w:p w:rsidR="00461F1A" w:rsidRPr="0085738D" w:rsidRDefault="00461F1A" w:rsidP="00461F1A">
            <w:pPr>
              <w:spacing w:after="0" w:line="240" w:lineRule="auto"/>
              <w:jc w:val="center"/>
              <w:rPr>
                <w:rFonts w:ascii="Sylfaen" w:hAnsi="Sylfaen"/>
                <w:sz w:val="20"/>
                <w:szCs w:val="20"/>
                <w:lang w:val="ka-GE"/>
              </w:rPr>
            </w:pPr>
            <w:r w:rsidRPr="0085738D">
              <w:rPr>
                <w:rFonts w:ascii="Sylfaen" w:hAnsi="Sylfaen"/>
                <w:sz w:val="20"/>
                <w:szCs w:val="20"/>
                <w:lang w:val="ka-GE"/>
              </w:rPr>
              <w:t>დოზის მოდიფიკაცია საჭირო არ არის</w:t>
            </w:r>
          </w:p>
        </w:tc>
      </w:tr>
      <w:tr w:rsidR="00B94A5E" w:rsidRPr="0085738D" w:rsidTr="00B94A5E">
        <w:trPr>
          <w:trHeight w:val="409"/>
        </w:trPr>
        <w:tc>
          <w:tcPr>
            <w:tcW w:w="0" w:type="auto"/>
          </w:tcPr>
          <w:p w:rsidR="00461F1A" w:rsidRPr="0085738D" w:rsidRDefault="00461F1A" w:rsidP="00461F1A">
            <w:pPr>
              <w:spacing w:after="0" w:line="240" w:lineRule="auto"/>
              <w:rPr>
                <w:rFonts w:ascii="Sylfaen" w:hAnsi="Sylfaen"/>
                <w:sz w:val="20"/>
                <w:szCs w:val="20"/>
              </w:rPr>
            </w:pPr>
            <w:r w:rsidRPr="0085738D">
              <w:rPr>
                <w:rFonts w:ascii="Sylfaen" w:hAnsi="Sylfaen"/>
                <w:sz w:val="20"/>
                <w:szCs w:val="20"/>
              </w:rPr>
              <w:t>ETV</w:t>
            </w:r>
          </w:p>
        </w:tc>
        <w:tc>
          <w:tcPr>
            <w:tcW w:w="1465" w:type="dxa"/>
            <w:gridSpan w:val="2"/>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2</w:t>
            </w:r>
            <w:r w:rsidRPr="0085738D">
              <w:rPr>
                <w:rFonts w:ascii="Sylfaen" w:hAnsi="Sylfaen"/>
                <w:sz w:val="20"/>
                <w:szCs w:val="20"/>
              </w:rPr>
              <w:t>00</w:t>
            </w:r>
            <w:r w:rsidRPr="0085738D">
              <w:rPr>
                <w:rFonts w:ascii="Sylfaen" w:hAnsi="Sylfaen"/>
                <w:sz w:val="20"/>
                <w:szCs w:val="20"/>
                <w:lang w:val="ka-GE"/>
              </w:rPr>
              <w:t xml:space="preserve"> მგ/12 სთ</w:t>
            </w:r>
          </w:p>
        </w:tc>
        <w:tc>
          <w:tcPr>
            <w:tcW w:w="7063" w:type="dxa"/>
            <w:gridSpan w:val="6"/>
            <w:vMerge/>
          </w:tcPr>
          <w:p w:rsidR="00461F1A" w:rsidRPr="0085738D" w:rsidRDefault="00461F1A" w:rsidP="00461F1A">
            <w:pPr>
              <w:spacing w:after="0" w:line="240" w:lineRule="auto"/>
              <w:rPr>
                <w:rFonts w:ascii="Sylfaen" w:hAnsi="Sylfaen"/>
                <w:sz w:val="20"/>
                <w:szCs w:val="20"/>
                <w:lang w:val="ka-GE"/>
              </w:rPr>
            </w:pPr>
          </w:p>
        </w:tc>
      </w:tr>
      <w:tr w:rsidR="00B94A5E" w:rsidRPr="0085738D" w:rsidTr="00B94A5E">
        <w:trPr>
          <w:trHeight w:val="415"/>
        </w:trPr>
        <w:tc>
          <w:tcPr>
            <w:tcW w:w="0" w:type="auto"/>
          </w:tcPr>
          <w:p w:rsidR="00461F1A" w:rsidRPr="0085738D" w:rsidRDefault="00461F1A" w:rsidP="00461F1A">
            <w:pPr>
              <w:spacing w:after="0" w:line="240" w:lineRule="auto"/>
              <w:rPr>
                <w:rFonts w:ascii="Sylfaen" w:hAnsi="Sylfaen"/>
                <w:sz w:val="20"/>
                <w:szCs w:val="20"/>
              </w:rPr>
            </w:pPr>
            <w:r w:rsidRPr="0085738D">
              <w:rPr>
                <w:rFonts w:ascii="Sylfaen" w:hAnsi="Sylfaen"/>
                <w:sz w:val="20"/>
                <w:szCs w:val="20"/>
              </w:rPr>
              <w:t>NVP</w:t>
            </w:r>
          </w:p>
        </w:tc>
        <w:tc>
          <w:tcPr>
            <w:tcW w:w="1465" w:type="dxa"/>
            <w:gridSpan w:val="2"/>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2</w:t>
            </w:r>
            <w:r w:rsidRPr="0085738D">
              <w:rPr>
                <w:rFonts w:ascii="Sylfaen" w:hAnsi="Sylfaen"/>
                <w:sz w:val="20"/>
                <w:szCs w:val="20"/>
              </w:rPr>
              <w:t>00</w:t>
            </w:r>
            <w:r w:rsidRPr="0085738D">
              <w:rPr>
                <w:rFonts w:ascii="Sylfaen" w:hAnsi="Sylfaen"/>
                <w:sz w:val="20"/>
                <w:szCs w:val="20"/>
                <w:lang w:val="ka-GE"/>
              </w:rPr>
              <w:t xml:space="preserve"> მგ/12 სთ</w:t>
            </w:r>
          </w:p>
        </w:tc>
        <w:tc>
          <w:tcPr>
            <w:tcW w:w="7063" w:type="dxa"/>
            <w:gridSpan w:val="6"/>
            <w:vMerge/>
          </w:tcPr>
          <w:p w:rsidR="00461F1A" w:rsidRPr="0085738D" w:rsidRDefault="00461F1A" w:rsidP="00461F1A">
            <w:pPr>
              <w:spacing w:after="0" w:line="240" w:lineRule="auto"/>
              <w:rPr>
                <w:rFonts w:ascii="Sylfaen" w:hAnsi="Sylfaen"/>
                <w:sz w:val="20"/>
                <w:szCs w:val="20"/>
                <w:lang w:val="ka-GE"/>
              </w:rPr>
            </w:pPr>
          </w:p>
        </w:tc>
      </w:tr>
      <w:tr w:rsidR="00461F1A" w:rsidRPr="0085738D" w:rsidTr="00461F1A">
        <w:trPr>
          <w:trHeight w:val="271"/>
        </w:trPr>
        <w:tc>
          <w:tcPr>
            <w:tcW w:w="0" w:type="auto"/>
            <w:gridSpan w:val="9"/>
            <w:shd w:val="clear" w:color="auto" w:fill="DDEEED"/>
          </w:tcPr>
          <w:p w:rsidR="00461F1A" w:rsidRPr="0085738D" w:rsidRDefault="00461F1A" w:rsidP="00461F1A">
            <w:pPr>
              <w:spacing w:after="0" w:line="240" w:lineRule="auto"/>
              <w:rPr>
                <w:rFonts w:ascii="Sylfaen" w:hAnsi="Sylfaen"/>
                <w:b/>
                <w:sz w:val="20"/>
                <w:szCs w:val="20"/>
                <w:vertAlign w:val="superscript"/>
              </w:rPr>
            </w:pPr>
            <w:r w:rsidRPr="0085738D">
              <w:rPr>
                <w:rFonts w:ascii="Sylfaen" w:hAnsi="Sylfaen"/>
                <w:b/>
                <w:sz w:val="20"/>
                <w:szCs w:val="20"/>
              </w:rPr>
              <w:t>PI</w:t>
            </w:r>
          </w:p>
        </w:tc>
      </w:tr>
      <w:tr w:rsidR="00B94A5E" w:rsidRPr="0085738D" w:rsidTr="00461F1A">
        <w:trPr>
          <w:trHeight w:val="417"/>
        </w:trPr>
        <w:tc>
          <w:tcPr>
            <w:tcW w:w="0" w:type="auto"/>
            <w:gridSpan w:val="2"/>
          </w:tcPr>
          <w:p w:rsidR="00461F1A" w:rsidRPr="0085738D" w:rsidRDefault="00461F1A" w:rsidP="00461F1A">
            <w:pPr>
              <w:spacing w:after="0" w:line="240" w:lineRule="auto"/>
              <w:rPr>
                <w:rFonts w:ascii="Sylfaen" w:hAnsi="Sylfaen"/>
                <w:sz w:val="20"/>
                <w:szCs w:val="20"/>
              </w:rPr>
            </w:pPr>
            <w:r w:rsidRPr="0085738D">
              <w:rPr>
                <w:rFonts w:ascii="Sylfaen" w:hAnsi="Sylfaen"/>
                <w:sz w:val="20"/>
                <w:szCs w:val="20"/>
              </w:rPr>
              <w:t>ATV/r</w:t>
            </w:r>
          </w:p>
        </w:tc>
        <w:tc>
          <w:tcPr>
            <w:tcW w:w="0" w:type="auto"/>
            <w:gridSpan w:val="4"/>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rPr>
              <w:t>300/1</w:t>
            </w:r>
            <w:r w:rsidRPr="0085738D">
              <w:rPr>
                <w:rFonts w:ascii="Sylfaen" w:hAnsi="Sylfaen"/>
                <w:sz w:val="20"/>
                <w:szCs w:val="20"/>
                <w:lang w:val="ka-GE"/>
              </w:rPr>
              <w:t>0</w:t>
            </w:r>
            <w:r w:rsidRPr="0085738D">
              <w:rPr>
                <w:rFonts w:ascii="Sylfaen" w:hAnsi="Sylfaen"/>
                <w:sz w:val="20"/>
                <w:szCs w:val="20"/>
              </w:rPr>
              <w:t xml:space="preserve">0 </w:t>
            </w:r>
            <w:r w:rsidRPr="0085738D">
              <w:rPr>
                <w:rFonts w:ascii="Sylfaen" w:hAnsi="Sylfaen"/>
                <w:sz w:val="20"/>
                <w:szCs w:val="20"/>
                <w:lang w:val="ka-GE"/>
              </w:rPr>
              <w:t>მგ/24 სთ</w:t>
            </w:r>
          </w:p>
          <w:p w:rsidR="00461F1A" w:rsidRPr="0085738D" w:rsidRDefault="00461F1A" w:rsidP="00461F1A">
            <w:pPr>
              <w:spacing w:after="0" w:line="240" w:lineRule="auto"/>
              <w:rPr>
                <w:rFonts w:ascii="Sylfaen" w:hAnsi="Sylfaen"/>
                <w:sz w:val="20"/>
                <w:szCs w:val="20"/>
                <w:lang w:val="ka-GE"/>
              </w:rPr>
            </w:pPr>
          </w:p>
        </w:tc>
        <w:tc>
          <w:tcPr>
            <w:tcW w:w="0" w:type="auto"/>
            <w:gridSpan w:val="3"/>
            <w:vMerge w:val="restart"/>
          </w:tcPr>
          <w:p w:rsidR="00461F1A" w:rsidRPr="0085738D" w:rsidRDefault="00461F1A" w:rsidP="00461F1A">
            <w:pPr>
              <w:spacing w:after="0" w:line="240" w:lineRule="auto"/>
              <w:rPr>
                <w:rFonts w:ascii="Sylfaen" w:hAnsi="Sylfaen"/>
                <w:sz w:val="20"/>
                <w:szCs w:val="20"/>
                <w:vertAlign w:val="superscript"/>
                <w:lang w:val="ka-GE"/>
              </w:rPr>
            </w:pPr>
          </w:p>
        </w:tc>
      </w:tr>
      <w:tr w:rsidR="00B94A5E" w:rsidRPr="0085738D" w:rsidTr="00461F1A">
        <w:trPr>
          <w:trHeight w:val="690"/>
        </w:trPr>
        <w:tc>
          <w:tcPr>
            <w:tcW w:w="0" w:type="auto"/>
            <w:gridSpan w:val="2"/>
          </w:tcPr>
          <w:p w:rsidR="00461F1A" w:rsidRPr="0085738D" w:rsidRDefault="00461F1A" w:rsidP="00461F1A">
            <w:pPr>
              <w:spacing w:after="0" w:line="240" w:lineRule="auto"/>
              <w:rPr>
                <w:rFonts w:ascii="Sylfaen" w:hAnsi="Sylfaen"/>
                <w:sz w:val="20"/>
                <w:szCs w:val="20"/>
                <w:vertAlign w:val="superscript"/>
              </w:rPr>
            </w:pPr>
            <w:r w:rsidRPr="0085738D">
              <w:rPr>
                <w:rFonts w:ascii="Sylfaen" w:hAnsi="Sylfaen"/>
                <w:sz w:val="20"/>
                <w:szCs w:val="20"/>
              </w:rPr>
              <w:t>DRV/r</w:t>
            </w:r>
          </w:p>
        </w:tc>
        <w:tc>
          <w:tcPr>
            <w:tcW w:w="0" w:type="auto"/>
            <w:gridSpan w:val="4"/>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8</w:t>
            </w:r>
            <w:r w:rsidRPr="0085738D">
              <w:rPr>
                <w:rFonts w:ascii="Sylfaen" w:hAnsi="Sylfaen"/>
                <w:sz w:val="20"/>
                <w:szCs w:val="20"/>
              </w:rPr>
              <w:t>00/1</w:t>
            </w:r>
            <w:r w:rsidRPr="0085738D">
              <w:rPr>
                <w:rFonts w:ascii="Sylfaen" w:hAnsi="Sylfaen"/>
                <w:sz w:val="20"/>
                <w:szCs w:val="20"/>
                <w:lang w:val="ka-GE"/>
              </w:rPr>
              <w:t>0</w:t>
            </w:r>
            <w:r w:rsidRPr="0085738D">
              <w:rPr>
                <w:rFonts w:ascii="Sylfaen" w:hAnsi="Sylfaen"/>
                <w:sz w:val="20"/>
                <w:szCs w:val="20"/>
              </w:rPr>
              <w:t xml:space="preserve">0 </w:t>
            </w:r>
            <w:r w:rsidRPr="0085738D">
              <w:rPr>
                <w:rFonts w:ascii="Sylfaen" w:hAnsi="Sylfaen"/>
                <w:sz w:val="20"/>
                <w:szCs w:val="20"/>
                <w:lang w:val="ka-GE"/>
              </w:rPr>
              <w:t>მგ/24 სთ</w:t>
            </w:r>
          </w:p>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600/100 მგ/12 სთ</w:t>
            </w:r>
          </w:p>
        </w:tc>
        <w:tc>
          <w:tcPr>
            <w:tcW w:w="0" w:type="auto"/>
            <w:gridSpan w:val="3"/>
            <w:vMerge/>
          </w:tcPr>
          <w:p w:rsidR="00461F1A" w:rsidRPr="0085738D" w:rsidRDefault="00461F1A" w:rsidP="00461F1A">
            <w:pPr>
              <w:spacing w:after="0" w:line="240" w:lineRule="auto"/>
              <w:rPr>
                <w:rFonts w:ascii="Sylfaen" w:hAnsi="Sylfaen"/>
                <w:sz w:val="20"/>
                <w:szCs w:val="20"/>
                <w:lang w:val="ka-GE"/>
              </w:rPr>
            </w:pPr>
          </w:p>
        </w:tc>
      </w:tr>
      <w:tr w:rsidR="00B94A5E" w:rsidRPr="0085738D" w:rsidTr="00461F1A">
        <w:trPr>
          <w:trHeight w:val="388"/>
        </w:trPr>
        <w:tc>
          <w:tcPr>
            <w:tcW w:w="0" w:type="auto"/>
            <w:gridSpan w:val="2"/>
          </w:tcPr>
          <w:p w:rsidR="00461F1A" w:rsidRPr="0085738D" w:rsidRDefault="00461F1A" w:rsidP="00461F1A">
            <w:pPr>
              <w:spacing w:after="0" w:line="240" w:lineRule="auto"/>
              <w:rPr>
                <w:rFonts w:ascii="Sylfaen" w:hAnsi="Sylfaen"/>
                <w:sz w:val="20"/>
                <w:szCs w:val="20"/>
              </w:rPr>
            </w:pPr>
            <w:r w:rsidRPr="0085738D">
              <w:rPr>
                <w:rFonts w:ascii="Sylfaen" w:hAnsi="Sylfaen"/>
                <w:sz w:val="20"/>
                <w:szCs w:val="20"/>
              </w:rPr>
              <w:t>LPV/r</w:t>
            </w:r>
          </w:p>
        </w:tc>
        <w:tc>
          <w:tcPr>
            <w:tcW w:w="0" w:type="auto"/>
            <w:gridSpan w:val="4"/>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400/100 მგ/12 სთ</w:t>
            </w:r>
          </w:p>
        </w:tc>
        <w:tc>
          <w:tcPr>
            <w:tcW w:w="0" w:type="auto"/>
            <w:gridSpan w:val="3"/>
            <w:vMerge/>
          </w:tcPr>
          <w:p w:rsidR="00461F1A" w:rsidRPr="0085738D" w:rsidRDefault="00461F1A" w:rsidP="00461F1A">
            <w:pPr>
              <w:spacing w:after="0" w:line="240" w:lineRule="auto"/>
              <w:rPr>
                <w:rFonts w:ascii="Sylfaen" w:hAnsi="Sylfaen"/>
                <w:sz w:val="20"/>
                <w:szCs w:val="20"/>
                <w:lang w:val="ka-GE"/>
              </w:rPr>
            </w:pPr>
          </w:p>
        </w:tc>
      </w:tr>
      <w:tr w:rsidR="00461F1A" w:rsidRPr="0085738D" w:rsidTr="00B94A5E">
        <w:trPr>
          <w:trHeight w:val="401"/>
        </w:trPr>
        <w:tc>
          <w:tcPr>
            <w:tcW w:w="0" w:type="auto"/>
            <w:gridSpan w:val="9"/>
            <w:shd w:val="clear" w:color="auto" w:fill="DDEEED"/>
          </w:tcPr>
          <w:p w:rsidR="00461F1A" w:rsidRPr="0085738D" w:rsidRDefault="00B94A5E" w:rsidP="00B94A5E">
            <w:pPr>
              <w:spacing w:after="0" w:line="240" w:lineRule="auto"/>
              <w:rPr>
                <w:rFonts w:ascii="Sylfaen" w:hAnsi="Sylfaen"/>
                <w:b/>
                <w:sz w:val="20"/>
                <w:szCs w:val="20"/>
              </w:rPr>
            </w:pPr>
            <w:r w:rsidRPr="0085738D">
              <w:rPr>
                <w:rFonts w:ascii="Sylfaen" w:hAnsi="Sylfaen"/>
                <w:b/>
                <w:sz w:val="20"/>
                <w:szCs w:val="20"/>
              </w:rPr>
              <w:t>INSTI</w:t>
            </w:r>
          </w:p>
        </w:tc>
      </w:tr>
      <w:tr w:rsidR="00B94A5E" w:rsidRPr="0085738D" w:rsidTr="00461F1A">
        <w:trPr>
          <w:trHeight w:val="420"/>
        </w:trPr>
        <w:tc>
          <w:tcPr>
            <w:tcW w:w="0" w:type="auto"/>
            <w:gridSpan w:val="2"/>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rPr>
              <w:t>RAL</w:t>
            </w:r>
          </w:p>
        </w:tc>
        <w:tc>
          <w:tcPr>
            <w:tcW w:w="0" w:type="auto"/>
            <w:gridSpan w:val="4"/>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rPr>
              <w:t>1x400</w:t>
            </w:r>
            <w:r w:rsidRPr="0085738D">
              <w:rPr>
                <w:rFonts w:ascii="Sylfaen" w:hAnsi="Sylfaen"/>
                <w:sz w:val="20"/>
                <w:szCs w:val="20"/>
                <w:lang w:val="ka-GE"/>
              </w:rPr>
              <w:t xml:space="preserve"> მგ/12 სთ ან</w:t>
            </w:r>
          </w:p>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2</w:t>
            </w:r>
            <w:r w:rsidRPr="0085738D">
              <w:rPr>
                <w:rFonts w:ascii="Sylfaen" w:hAnsi="Sylfaen"/>
                <w:sz w:val="20"/>
                <w:szCs w:val="20"/>
              </w:rPr>
              <w:t>x</w:t>
            </w:r>
            <w:r w:rsidRPr="0085738D">
              <w:rPr>
                <w:rFonts w:ascii="Sylfaen" w:hAnsi="Sylfaen"/>
                <w:sz w:val="20"/>
                <w:szCs w:val="20"/>
                <w:lang w:val="ka-GE"/>
              </w:rPr>
              <w:t>600 მგ/24 სთ</w:t>
            </w:r>
          </w:p>
        </w:tc>
        <w:tc>
          <w:tcPr>
            <w:tcW w:w="0" w:type="auto"/>
            <w:gridSpan w:val="3"/>
            <w:vMerge w:val="restart"/>
          </w:tcPr>
          <w:p w:rsidR="00461F1A" w:rsidRPr="0085738D" w:rsidRDefault="00461F1A" w:rsidP="00461F1A">
            <w:pPr>
              <w:spacing w:after="0" w:line="240" w:lineRule="auto"/>
              <w:jc w:val="center"/>
              <w:rPr>
                <w:rFonts w:ascii="Sylfaen" w:hAnsi="Sylfaen"/>
                <w:sz w:val="20"/>
                <w:szCs w:val="20"/>
                <w:lang w:val="ka-GE"/>
              </w:rPr>
            </w:pPr>
          </w:p>
          <w:p w:rsidR="00461F1A" w:rsidRPr="0085738D" w:rsidRDefault="00461F1A" w:rsidP="00461F1A">
            <w:pPr>
              <w:spacing w:after="0" w:line="240" w:lineRule="auto"/>
              <w:jc w:val="center"/>
              <w:rPr>
                <w:rFonts w:ascii="Sylfaen" w:hAnsi="Sylfaen"/>
                <w:sz w:val="20"/>
                <w:szCs w:val="20"/>
                <w:lang w:val="ka-GE"/>
              </w:rPr>
            </w:pPr>
            <w:r w:rsidRPr="0085738D">
              <w:rPr>
                <w:rFonts w:ascii="Sylfaen" w:hAnsi="Sylfaen"/>
                <w:sz w:val="20"/>
                <w:szCs w:val="20"/>
                <w:lang w:val="ka-GE"/>
              </w:rPr>
              <w:t>დოზის მოდიფიკაცია საჭირო არ არის</w:t>
            </w:r>
          </w:p>
          <w:p w:rsidR="00461F1A" w:rsidRPr="0085738D" w:rsidRDefault="00461F1A" w:rsidP="00461F1A">
            <w:pPr>
              <w:spacing w:after="0" w:line="240" w:lineRule="auto"/>
              <w:jc w:val="center"/>
              <w:rPr>
                <w:rFonts w:ascii="Sylfaen" w:hAnsi="Sylfaen"/>
                <w:sz w:val="20"/>
                <w:szCs w:val="20"/>
                <w:lang w:val="ka-GE"/>
              </w:rPr>
            </w:pPr>
          </w:p>
        </w:tc>
      </w:tr>
      <w:tr w:rsidR="00B94A5E" w:rsidRPr="0085738D" w:rsidTr="00461F1A">
        <w:trPr>
          <w:trHeight w:val="461"/>
        </w:trPr>
        <w:tc>
          <w:tcPr>
            <w:tcW w:w="0" w:type="auto"/>
            <w:gridSpan w:val="2"/>
          </w:tcPr>
          <w:p w:rsidR="00461F1A" w:rsidRPr="0085738D" w:rsidRDefault="00461F1A" w:rsidP="00461F1A">
            <w:pPr>
              <w:spacing w:after="0" w:line="240" w:lineRule="auto"/>
              <w:rPr>
                <w:rFonts w:ascii="Sylfaen" w:hAnsi="Sylfaen"/>
                <w:sz w:val="20"/>
                <w:szCs w:val="20"/>
                <w:vertAlign w:val="superscript"/>
              </w:rPr>
            </w:pPr>
            <w:r w:rsidRPr="0085738D">
              <w:rPr>
                <w:rFonts w:ascii="Sylfaen" w:hAnsi="Sylfaen"/>
                <w:sz w:val="20"/>
                <w:szCs w:val="20"/>
              </w:rPr>
              <w:t>DTG</w:t>
            </w:r>
          </w:p>
        </w:tc>
        <w:tc>
          <w:tcPr>
            <w:tcW w:w="0" w:type="auto"/>
            <w:gridSpan w:val="4"/>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lang w:val="ka-GE"/>
              </w:rPr>
              <w:t>50 მგ/24 სთ</w:t>
            </w:r>
          </w:p>
        </w:tc>
        <w:tc>
          <w:tcPr>
            <w:tcW w:w="0" w:type="auto"/>
            <w:gridSpan w:val="3"/>
            <w:vMerge/>
          </w:tcPr>
          <w:p w:rsidR="00461F1A" w:rsidRPr="0085738D" w:rsidRDefault="00461F1A" w:rsidP="00461F1A">
            <w:pPr>
              <w:spacing w:after="0" w:line="240" w:lineRule="auto"/>
              <w:rPr>
                <w:rFonts w:ascii="Sylfaen" w:hAnsi="Sylfaen"/>
                <w:sz w:val="20"/>
                <w:szCs w:val="20"/>
                <w:lang w:val="ka-GE"/>
              </w:rPr>
            </w:pPr>
          </w:p>
        </w:tc>
      </w:tr>
      <w:tr w:rsidR="00B94A5E" w:rsidRPr="0085738D" w:rsidTr="00461F1A">
        <w:trPr>
          <w:trHeight w:val="461"/>
        </w:trPr>
        <w:tc>
          <w:tcPr>
            <w:tcW w:w="0" w:type="auto"/>
            <w:gridSpan w:val="2"/>
          </w:tcPr>
          <w:p w:rsidR="00461F1A" w:rsidRPr="0085738D" w:rsidRDefault="00461F1A" w:rsidP="00461F1A">
            <w:pPr>
              <w:spacing w:after="0" w:line="240" w:lineRule="auto"/>
              <w:rPr>
                <w:rFonts w:ascii="Sylfaen" w:hAnsi="Sylfaen"/>
                <w:sz w:val="20"/>
                <w:szCs w:val="20"/>
              </w:rPr>
            </w:pPr>
            <w:r w:rsidRPr="0085738D">
              <w:rPr>
                <w:rFonts w:ascii="Sylfaen" w:hAnsi="Sylfaen"/>
                <w:sz w:val="20"/>
                <w:szCs w:val="20"/>
                <w:lang w:val="ka-GE"/>
              </w:rPr>
              <w:t>3</w:t>
            </w:r>
            <w:r w:rsidRPr="0085738D">
              <w:rPr>
                <w:rFonts w:ascii="Sylfaen" w:hAnsi="Sylfaen"/>
                <w:sz w:val="20"/>
                <w:szCs w:val="20"/>
              </w:rPr>
              <w:t>TC/DTG</w:t>
            </w:r>
          </w:p>
        </w:tc>
        <w:tc>
          <w:tcPr>
            <w:tcW w:w="0" w:type="auto"/>
            <w:gridSpan w:val="4"/>
          </w:tcPr>
          <w:p w:rsidR="00461F1A" w:rsidRPr="0085738D" w:rsidRDefault="00461F1A" w:rsidP="00461F1A">
            <w:pPr>
              <w:spacing w:after="0" w:line="240" w:lineRule="auto"/>
              <w:rPr>
                <w:rFonts w:ascii="Sylfaen" w:hAnsi="Sylfaen"/>
                <w:sz w:val="20"/>
                <w:szCs w:val="20"/>
                <w:lang w:val="ka-GE"/>
              </w:rPr>
            </w:pPr>
            <w:r w:rsidRPr="0085738D">
              <w:rPr>
                <w:rFonts w:ascii="Sylfaen" w:hAnsi="Sylfaen"/>
                <w:sz w:val="20"/>
                <w:szCs w:val="20"/>
              </w:rPr>
              <w:t xml:space="preserve">300/50 </w:t>
            </w:r>
            <w:r w:rsidRPr="0085738D">
              <w:rPr>
                <w:rFonts w:ascii="Sylfaen" w:hAnsi="Sylfaen"/>
                <w:sz w:val="20"/>
                <w:szCs w:val="20"/>
                <w:lang w:val="ka-GE"/>
              </w:rPr>
              <w:t>მგ/24 სთ</w:t>
            </w:r>
          </w:p>
        </w:tc>
        <w:tc>
          <w:tcPr>
            <w:tcW w:w="0" w:type="auto"/>
            <w:gridSpan w:val="3"/>
          </w:tcPr>
          <w:p w:rsidR="00461F1A" w:rsidRPr="0085738D" w:rsidRDefault="00461F1A" w:rsidP="00461F1A">
            <w:pPr>
              <w:spacing w:after="0" w:line="240" w:lineRule="auto"/>
              <w:jc w:val="center"/>
              <w:rPr>
                <w:rFonts w:ascii="Sylfaen" w:hAnsi="Sylfaen"/>
                <w:sz w:val="20"/>
                <w:szCs w:val="20"/>
                <w:lang w:val="ka-GE"/>
              </w:rPr>
            </w:pPr>
            <w:r w:rsidRPr="0085738D">
              <w:rPr>
                <w:rFonts w:ascii="Sylfaen" w:hAnsi="Sylfaen"/>
                <w:sz w:val="20"/>
                <w:szCs w:val="20"/>
                <w:lang w:val="ka-GE"/>
              </w:rPr>
              <w:t>გამოიყენეთ იდივიდუალური მედიკამენტები</w:t>
            </w:r>
          </w:p>
        </w:tc>
      </w:tr>
    </w:tbl>
    <w:p w:rsidR="00EC0D4D" w:rsidRPr="0085738D" w:rsidRDefault="00450598" w:rsidP="005672F7">
      <w:pPr>
        <w:pStyle w:val="Heading1"/>
        <w:spacing w:before="360" w:after="200"/>
        <w:ind w:left="0" w:firstLine="0"/>
        <w:jc w:val="both"/>
        <w:rPr>
          <w:rFonts w:ascii="Sylfaen" w:hAnsi="Sylfaen"/>
          <w:color w:val="365F91"/>
          <w:lang w:val="ka-GE"/>
        </w:rPr>
      </w:pPr>
      <w:bookmarkStart w:id="105" w:name="_Toc75515895"/>
      <w:r w:rsidRPr="0085738D">
        <w:rPr>
          <w:rFonts w:ascii="Sylfaen" w:hAnsi="Sylfaen" w:cs="Sylfaen"/>
          <w:color w:val="365F91"/>
          <w:lang w:val="ka-GE"/>
        </w:rPr>
        <w:lastRenderedPageBreak/>
        <w:t>ეთიკურ</w:t>
      </w:r>
      <w:r w:rsidRPr="0085738D">
        <w:rPr>
          <w:rFonts w:ascii="Sylfaen" w:hAnsi="Sylfaen"/>
          <w:color w:val="365F91"/>
          <w:lang w:val="ka-GE"/>
        </w:rPr>
        <w:t>-</w:t>
      </w:r>
      <w:r w:rsidRPr="0085738D">
        <w:rPr>
          <w:rFonts w:ascii="Sylfaen" w:hAnsi="Sylfaen" w:cs="Sylfaen"/>
          <w:color w:val="365F91"/>
          <w:lang w:val="ka-GE"/>
        </w:rPr>
        <w:t>სამართლებრივი</w:t>
      </w:r>
      <w:r w:rsidRPr="0085738D">
        <w:rPr>
          <w:rFonts w:ascii="Sylfaen" w:hAnsi="Sylfaen"/>
          <w:color w:val="365F91"/>
          <w:lang w:val="ka-GE"/>
        </w:rPr>
        <w:t xml:space="preserve"> </w:t>
      </w:r>
      <w:r w:rsidRPr="0085738D">
        <w:rPr>
          <w:rFonts w:ascii="Sylfaen" w:hAnsi="Sylfaen" w:cs="Sylfaen"/>
          <w:color w:val="365F91"/>
          <w:lang w:val="ka-GE"/>
        </w:rPr>
        <w:t>რეკომენდაციები</w:t>
      </w:r>
      <w:bookmarkEnd w:id="105"/>
    </w:p>
    <w:p w:rsidR="00EC0D4D" w:rsidRPr="0085738D" w:rsidRDefault="00450598" w:rsidP="009F511F">
      <w:pPr>
        <w:spacing w:after="0"/>
        <w:jc w:val="both"/>
        <w:rPr>
          <w:rFonts w:ascii="Sylfaen" w:hAnsi="Sylfaen"/>
          <w:lang w:val="ka-GE"/>
        </w:rPr>
      </w:pPr>
      <w:r w:rsidRPr="0085738D">
        <w:rPr>
          <w:rFonts w:ascii="Sylfaen" w:hAnsi="Sylfaen" w:cs="Sylfaen"/>
          <w:lang w:val="ka-GE"/>
        </w:rPr>
        <w:t>აუცილებელია</w:t>
      </w:r>
      <w:r w:rsidRPr="0085738D">
        <w:rPr>
          <w:rFonts w:ascii="Sylfaen" w:hAnsi="Sylfaen"/>
          <w:lang w:val="ka-GE"/>
        </w:rPr>
        <w:t xml:space="preserve"> </w:t>
      </w:r>
      <w:r w:rsidRPr="0085738D">
        <w:rPr>
          <w:rFonts w:ascii="Sylfaen" w:hAnsi="Sylfaen" w:cs="Sylfaen"/>
          <w:lang w:val="ka-GE"/>
        </w:rPr>
        <w:t>პაციენტისა</w:t>
      </w:r>
      <w:r w:rsidR="008C2AC2" w:rsidRPr="0085738D">
        <w:rPr>
          <w:rFonts w:ascii="Sylfaen" w:hAnsi="Sylfaen" w:cs="Sylfaen"/>
          <w:lang w:val="ka-GE"/>
        </w:rPr>
        <w:t xml:space="preserve"> და</w:t>
      </w:r>
      <w:r w:rsidR="00DA5D55" w:rsidRPr="0085738D">
        <w:rPr>
          <w:rFonts w:ascii="Sylfaen" w:hAnsi="Sylfaen" w:cs="Sylfaen"/>
          <w:lang w:val="ka-GE"/>
        </w:rPr>
        <w:t>, პაციენტის თანხმობის შემთხვევაში,</w:t>
      </w:r>
      <w:r w:rsidRPr="0085738D">
        <w:rPr>
          <w:rFonts w:ascii="Sylfaen" w:hAnsi="Sylfaen"/>
          <w:lang w:val="ka-GE"/>
        </w:rPr>
        <w:t xml:space="preserve"> </w:t>
      </w:r>
      <w:r w:rsidRPr="0085738D">
        <w:rPr>
          <w:rFonts w:ascii="Sylfaen" w:hAnsi="Sylfaen" w:cs="Sylfaen"/>
          <w:lang w:val="ka-GE"/>
        </w:rPr>
        <w:t>მისი</w:t>
      </w:r>
      <w:r w:rsidRPr="0085738D">
        <w:rPr>
          <w:rFonts w:ascii="Sylfaen" w:hAnsi="Sylfaen"/>
          <w:lang w:val="ka-GE"/>
        </w:rPr>
        <w:t xml:space="preserve"> </w:t>
      </w:r>
      <w:r w:rsidRPr="0085738D">
        <w:rPr>
          <w:rFonts w:ascii="Sylfaen" w:hAnsi="Sylfaen" w:cs="Sylfaen"/>
          <w:lang w:val="ka-GE"/>
        </w:rPr>
        <w:t>ოჯახის</w:t>
      </w:r>
      <w:r w:rsidRPr="0085738D">
        <w:rPr>
          <w:rFonts w:ascii="Sylfaen" w:hAnsi="Sylfaen"/>
          <w:lang w:val="ka-GE"/>
        </w:rPr>
        <w:t xml:space="preserve"> </w:t>
      </w:r>
      <w:r w:rsidRPr="0085738D">
        <w:rPr>
          <w:rFonts w:ascii="Sylfaen" w:hAnsi="Sylfaen" w:cs="Sylfaen"/>
          <w:lang w:val="ka-GE"/>
        </w:rPr>
        <w:t>წევრების</w:t>
      </w:r>
      <w:r w:rsidRPr="0085738D">
        <w:rPr>
          <w:rFonts w:ascii="Sylfaen" w:hAnsi="Sylfaen"/>
          <w:lang w:val="ka-GE"/>
        </w:rPr>
        <w:t xml:space="preserve"> </w:t>
      </w:r>
      <w:r w:rsidRPr="0085738D">
        <w:rPr>
          <w:rFonts w:ascii="Sylfaen" w:hAnsi="Sylfaen" w:cs="Sylfaen"/>
          <w:lang w:val="ka-GE"/>
        </w:rPr>
        <w:t>ინფორმირება</w:t>
      </w:r>
      <w:r w:rsidRPr="0085738D">
        <w:rPr>
          <w:rFonts w:ascii="Sylfaen" w:hAnsi="Sylfaen"/>
          <w:lang w:val="ka-GE"/>
        </w:rPr>
        <w:t xml:space="preserve"> </w:t>
      </w:r>
      <w:r w:rsidRPr="0085738D">
        <w:rPr>
          <w:rFonts w:ascii="Sylfaen" w:hAnsi="Sylfaen" w:cs="Sylfaen"/>
          <w:lang w:val="ka-GE"/>
        </w:rPr>
        <w:t>დაავადების</w:t>
      </w:r>
      <w:r w:rsidRPr="0085738D">
        <w:rPr>
          <w:rFonts w:ascii="Sylfaen" w:hAnsi="Sylfaen"/>
          <w:lang w:val="ka-GE"/>
        </w:rPr>
        <w:t xml:space="preserve"> </w:t>
      </w:r>
      <w:r w:rsidRPr="0085738D">
        <w:rPr>
          <w:rFonts w:ascii="Sylfaen" w:hAnsi="Sylfaen" w:cs="Sylfaen"/>
          <w:lang w:val="ka-GE"/>
        </w:rPr>
        <w:t>რისკის</w:t>
      </w:r>
      <w:r w:rsidRPr="0085738D">
        <w:rPr>
          <w:rFonts w:ascii="Sylfaen" w:hAnsi="Sylfaen"/>
          <w:lang w:val="ka-GE"/>
        </w:rPr>
        <w:t xml:space="preserve">, </w:t>
      </w:r>
      <w:r w:rsidRPr="0085738D">
        <w:rPr>
          <w:rFonts w:ascii="Sylfaen" w:hAnsi="Sylfaen" w:cs="Sylfaen"/>
          <w:lang w:val="ka-GE"/>
        </w:rPr>
        <w:t>პროგნოზის</w:t>
      </w:r>
      <w:r w:rsidRPr="0085738D">
        <w:rPr>
          <w:rFonts w:ascii="Sylfaen" w:hAnsi="Sylfaen"/>
          <w:lang w:val="ka-GE"/>
        </w:rPr>
        <w:t xml:space="preserve">, </w:t>
      </w:r>
      <w:r w:rsidRPr="0085738D">
        <w:rPr>
          <w:rFonts w:ascii="Sylfaen" w:hAnsi="Sylfaen" w:cs="Sylfaen"/>
          <w:lang w:val="ka-GE"/>
        </w:rPr>
        <w:t>უსაფრთხოების</w:t>
      </w:r>
      <w:r w:rsidRPr="0085738D">
        <w:rPr>
          <w:rFonts w:ascii="Sylfaen" w:hAnsi="Sylfaen"/>
          <w:lang w:val="ka-GE"/>
        </w:rPr>
        <w:t xml:space="preserve"> </w:t>
      </w:r>
      <w:r w:rsidRPr="0085738D">
        <w:rPr>
          <w:rFonts w:ascii="Sylfaen" w:hAnsi="Sylfaen" w:cs="Sylfaen"/>
          <w:lang w:val="ka-GE"/>
        </w:rPr>
        <w:t>ზომებისა</w:t>
      </w:r>
      <w:r w:rsidRPr="0085738D">
        <w:rPr>
          <w:rFonts w:ascii="Sylfaen" w:hAnsi="Sylfaen"/>
          <w:lang w:val="ka-GE"/>
        </w:rPr>
        <w:t xml:space="preserve"> </w:t>
      </w:r>
      <w:r w:rsidRPr="0085738D">
        <w:rPr>
          <w:rFonts w:ascii="Sylfaen" w:hAnsi="Sylfaen" w:cs="Sylfaen"/>
          <w:lang w:val="ka-GE"/>
        </w:rPr>
        <w:t>და</w:t>
      </w:r>
      <w:r w:rsidRPr="0085738D">
        <w:rPr>
          <w:rFonts w:ascii="Sylfaen" w:hAnsi="Sylfaen"/>
          <w:lang w:val="ka-GE"/>
        </w:rPr>
        <w:t xml:space="preserve"> </w:t>
      </w:r>
      <w:r w:rsidRPr="0085738D">
        <w:rPr>
          <w:rFonts w:ascii="Sylfaen" w:hAnsi="Sylfaen" w:cs="Sylfaen"/>
          <w:lang w:val="ka-GE"/>
        </w:rPr>
        <w:t>მკურნალობის</w:t>
      </w:r>
      <w:r w:rsidRPr="0085738D">
        <w:rPr>
          <w:rFonts w:ascii="Sylfaen" w:hAnsi="Sylfaen"/>
          <w:lang w:val="ka-GE"/>
        </w:rPr>
        <w:t xml:space="preserve"> </w:t>
      </w:r>
      <w:r w:rsidR="00DA5D55" w:rsidRPr="0085738D">
        <w:rPr>
          <w:rFonts w:ascii="Sylfaen" w:hAnsi="Sylfaen"/>
          <w:lang w:val="ka-GE"/>
        </w:rPr>
        <w:t xml:space="preserve">სარგებლის </w:t>
      </w:r>
      <w:r w:rsidRPr="0085738D">
        <w:rPr>
          <w:rFonts w:ascii="Sylfaen" w:hAnsi="Sylfaen" w:cs="Sylfaen"/>
          <w:lang w:val="ka-GE"/>
        </w:rPr>
        <w:t>შესახებ</w:t>
      </w:r>
      <w:r w:rsidR="00DA5D55" w:rsidRPr="0085738D">
        <w:rPr>
          <w:rFonts w:ascii="Sylfaen" w:hAnsi="Sylfaen"/>
          <w:lang w:val="ka-GE"/>
        </w:rPr>
        <w:t>, ასევე</w:t>
      </w:r>
      <w:r w:rsidR="005672F7" w:rsidRPr="0085738D">
        <w:rPr>
          <w:rFonts w:ascii="Sylfaen" w:hAnsi="Sylfaen"/>
          <w:lang w:val="ka-GE"/>
        </w:rPr>
        <w:t>,</w:t>
      </w:r>
      <w:r w:rsidR="00DA5D55" w:rsidRPr="0085738D">
        <w:rPr>
          <w:rFonts w:ascii="Sylfaen" w:hAnsi="Sylfaen"/>
          <w:lang w:val="ka-GE"/>
        </w:rPr>
        <w:t xml:space="preserve"> მკურნალობის </w:t>
      </w:r>
      <w:r w:rsidR="00F35929" w:rsidRPr="0085738D">
        <w:rPr>
          <w:rFonts w:ascii="Sylfaen" w:hAnsi="Sylfaen"/>
          <w:lang w:val="ka-GE"/>
        </w:rPr>
        <w:t>რეჟიმი</w:t>
      </w:r>
      <w:r w:rsidR="00DA5D55" w:rsidRPr="0085738D">
        <w:rPr>
          <w:rFonts w:ascii="Sylfaen" w:hAnsi="Sylfaen"/>
          <w:lang w:val="ka-GE"/>
        </w:rPr>
        <w:t>ს დაცვის მნიშვნელობის შესახებ.</w:t>
      </w:r>
    </w:p>
    <w:p w:rsidR="00E11B4B" w:rsidRPr="0085738D" w:rsidRDefault="00450598" w:rsidP="005672F7">
      <w:pPr>
        <w:pStyle w:val="Heading1"/>
        <w:spacing w:after="200"/>
        <w:ind w:left="431" w:hanging="431"/>
        <w:jc w:val="both"/>
        <w:rPr>
          <w:rFonts w:ascii="Sylfaen" w:hAnsi="Sylfaen" w:cs="Sylfaen"/>
          <w:color w:val="365F91"/>
          <w:lang w:val="ka-GE"/>
        </w:rPr>
      </w:pPr>
      <w:bookmarkStart w:id="106" w:name="_Toc75515896"/>
      <w:r w:rsidRPr="0085738D">
        <w:rPr>
          <w:rFonts w:ascii="Sylfaen" w:hAnsi="Sylfaen" w:cs="Sylfaen"/>
          <w:color w:val="365F91"/>
          <w:lang w:val="ka-GE"/>
        </w:rPr>
        <w:t>პრაქტიკაში</w:t>
      </w:r>
      <w:r w:rsidRPr="0085738D">
        <w:rPr>
          <w:rFonts w:ascii="Sylfaen" w:hAnsi="Sylfaen"/>
          <w:color w:val="365F91"/>
          <w:lang w:val="ka-GE"/>
        </w:rPr>
        <w:t xml:space="preserve"> </w:t>
      </w:r>
      <w:r w:rsidRPr="0085738D">
        <w:rPr>
          <w:rFonts w:ascii="Sylfaen" w:hAnsi="Sylfaen" w:cs="Sylfaen"/>
          <w:color w:val="365F91"/>
          <w:lang w:val="ka-GE"/>
        </w:rPr>
        <w:t>ადაპტაციის</w:t>
      </w:r>
      <w:r w:rsidRPr="0085738D">
        <w:rPr>
          <w:rFonts w:ascii="Sylfaen" w:hAnsi="Sylfaen"/>
          <w:color w:val="365F91"/>
          <w:lang w:val="ka-GE"/>
        </w:rPr>
        <w:t xml:space="preserve"> </w:t>
      </w:r>
      <w:r w:rsidRPr="0085738D">
        <w:rPr>
          <w:rFonts w:ascii="Sylfaen" w:hAnsi="Sylfaen" w:cs="Sylfaen"/>
          <w:color w:val="365F91"/>
          <w:lang w:val="ka-GE"/>
        </w:rPr>
        <w:t>და</w:t>
      </w:r>
      <w:r w:rsidRPr="0085738D">
        <w:rPr>
          <w:rFonts w:ascii="Sylfaen" w:hAnsi="Sylfaen"/>
          <w:color w:val="365F91"/>
          <w:lang w:val="ka-GE"/>
        </w:rPr>
        <w:t xml:space="preserve"> </w:t>
      </w:r>
      <w:r w:rsidR="00EB4EE8" w:rsidRPr="0085738D">
        <w:rPr>
          <w:rFonts w:ascii="Sylfaen" w:hAnsi="Sylfaen"/>
          <w:color w:val="365F91"/>
          <w:lang w:val="ka-GE"/>
        </w:rPr>
        <w:t xml:space="preserve">გაიდლაინის </w:t>
      </w:r>
      <w:r w:rsidRPr="0085738D">
        <w:rPr>
          <w:rFonts w:ascii="Sylfaen" w:hAnsi="Sylfaen" w:cs="Sylfaen"/>
          <w:color w:val="365F91"/>
          <w:lang w:val="ka-GE"/>
        </w:rPr>
        <w:t>შემუშავების</w:t>
      </w:r>
      <w:r w:rsidRPr="0085738D">
        <w:rPr>
          <w:rFonts w:ascii="Sylfaen" w:hAnsi="Sylfaen"/>
          <w:color w:val="365F91"/>
          <w:lang w:val="ka-GE"/>
        </w:rPr>
        <w:t xml:space="preserve"> </w:t>
      </w:r>
      <w:r w:rsidRPr="0085738D">
        <w:rPr>
          <w:rFonts w:ascii="Sylfaen" w:hAnsi="Sylfaen" w:cs="Sylfaen"/>
          <w:color w:val="365F91"/>
          <w:lang w:val="ka-GE"/>
        </w:rPr>
        <w:t>რეკომენდაციები</w:t>
      </w:r>
      <w:bookmarkEnd w:id="106"/>
    </w:p>
    <w:p w:rsidR="00324FDC" w:rsidRPr="0085738D" w:rsidRDefault="00324FDC" w:rsidP="00324FDC">
      <w:pPr>
        <w:spacing w:after="120"/>
        <w:jc w:val="both"/>
        <w:rPr>
          <w:rFonts w:ascii="Sylfaen" w:hAnsi="Sylfaen"/>
          <w:color w:val="282828"/>
        </w:rPr>
      </w:pPr>
      <w:r w:rsidRPr="0085738D">
        <w:rPr>
          <w:rFonts w:ascii="Sylfaen" w:hAnsi="Sylfaen" w:cs="Sylfaen"/>
          <w:color w:val="282828"/>
          <w:lang w:val="ka-GE"/>
        </w:rPr>
        <w:t>გაიდლაინის</w:t>
      </w:r>
      <w:r w:rsidRPr="0085738D">
        <w:rPr>
          <w:rFonts w:ascii="Sylfaen" w:hAnsi="Sylfaen"/>
          <w:color w:val="282828"/>
          <w:lang w:val="ka-GE"/>
        </w:rPr>
        <w:t xml:space="preserve"> </w:t>
      </w:r>
      <w:r w:rsidRPr="0085738D">
        <w:rPr>
          <w:rFonts w:ascii="Sylfaen" w:hAnsi="Sylfaen" w:cs="Sylfaen"/>
          <w:color w:val="282828"/>
          <w:lang w:val="ka-GE"/>
        </w:rPr>
        <w:t>პრაქტიკაში</w:t>
      </w:r>
      <w:r w:rsidRPr="0085738D">
        <w:rPr>
          <w:rFonts w:ascii="Sylfaen" w:hAnsi="Sylfaen"/>
          <w:color w:val="282828"/>
          <w:lang w:val="ka-GE"/>
        </w:rPr>
        <w:t xml:space="preserve"> </w:t>
      </w:r>
      <w:r w:rsidRPr="0085738D">
        <w:rPr>
          <w:rFonts w:ascii="Sylfaen" w:hAnsi="Sylfaen" w:cs="Sylfaen"/>
          <w:color w:val="282828"/>
          <w:lang w:val="ka-GE"/>
        </w:rPr>
        <w:t>ადაპტაციისთვის</w:t>
      </w:r>
      <w:r w:rsidRPr="0085738D">
        <w:rPr>
          <w:rFonts w:ascii="Sylfaen" w:hAnsi="Sylfaen"/>
          <w:color w:val="282828"/>
          <w:lang w:val="ka-GE"/>
        </w:rPr>
        <w:t xml:space="preserve"> </w:t>
      </w:r>
      <w:r w:rsidRPr="0085738D">
        <w:rPr>
          <w:rFonts w:ascii="Sylfaen" w:hAnsi="Sylfaen" w:cs="Sylfaen"/>
          <w:color w:val="282828"/>
          <w:lang w:val="ka-GE"/>
        </w:rPr>
        <w:t>მნიშვნელოვანია</w:t>
      </w:r>
      <w:r w:rsidRPr="0085738D">
        <w:rPr>
          <w:rFonts w:ascii="Sylfaen" w:hAnsi="Sylfaen"/>
          <w:color w:val="282828"/>
          <w:lang w:val="ka-GE"/>
        </w:rPr>
        <w:t xml:space="preserve"> </w:t>
      </w:r>
      <w:r w:rsidRPr="0085738D">
        <w:rPr>
          <w:rFonts w:ascii="Sylfaen" w:hAnsi="Sylfaen" w:cs="Sylfaen"/>
          <w:color w:val="282828"/>
          <w:lang w:val="ka-GE"/>
        </w:rPr>
        <w:t>შემდეგი</w:t>
      </w:r>
      <w:r w:rsidRPr="0085738D">
        <w:rPr>
          <w:rFonts w:ascii="Sylfaen" w:hAnsi="Sylfaen"/>
          <w:color w:val="282828"/>
          <w:lang w:val="ka-GE"/>
        </w:rPr>
        <w:t xml:space="preserve"> </w:t>
      </w:r>
      <w:r w:rsidRPr="0085738D">
        <w:rPr>
          <w:rFonts w:ascii="Sylfaen" w:hAnsi="Sylfaen" w:cs="Sylfaen"/>
          <w:color w:val="282828"/>
          <w:lang w:val="ka-GE"/>
        </w:rPr>
        <w:t>ღონისძიებების</w:t>
      </w:r>
      <w:r w:rsidRPr="0085738D">
        <w:rPr>
          <w:rFonts w:ascii="Sylfaen" w:hAnsi="Sylfaen"/>
          <w:color w:val="282828"/>
          <w:lang w:val="ka-GE"/>
        </w:rPr>
        <w:t xml:space="preserve"> </w:t>
      </w:r>
      <w:r w:rsidRPr="0085738D">
        <w:rPr>
          <w:rFonts w:ascii="Sylfaen" w:hAnsi="Sylfaen" w:cs="Sylfaen"/>
          <w:color w:val="282828"/>
          <w:lang w:val="ka-GE"/>
        </w:rPr>
        <w:t>განხორციელება</w:t>
      </w:r>
      <w:r w:rsidRPr="0085738D">
        <w:rPr>
          <w:rFonts w:ascii="Sylfaen" w:hAnsi="Sylfaen"/>
          <w:color w:val="282828"/>
          <w:lang w:val="ka-GE"/>
        </w:rPr>
        <w:t>:</w:t>
      </w:r>
    </w:p>
    <w:p w:rsidR="004A3C4C" w:rsidRPr="0085738D" w:rsidRDefault="004A3C4C" w:rsidP="00B530C1">
      <w:pPr>
        <w:spacing w:after="0"/>
        <w:jc w:val="both"/>
        <w:rPr>
          <w:rFonts w:ascii="Sylfaen" w:hAnsi="Sylfaen"/>
          <w:color w:val="282828"/>
          <w:lang w:val="ka-GE"/>
        </w:rPr>
      </w:pPr>
      <w:r w:rsidRPr="0085738D">
        <w:rPr>
          <w:rFonts w:ascii="Sylfaen" w:hAnsi="Sylfaen" w:cs="Sylfaen"/>
          <w:lang w:val="ka-GE"/>
        </w:rPr>
        <w:t xml:space="preserve">1. გაიდლაინის </w:t>
      </w:r>
      <w:r w:rsidRPr="0085738D">
        <w:rPr>
          <w:rFonts w:ascii="Sylfaen" w:hAnsi="Sylfaen" w:cs="Sylfaen"/>
          <w:color w:val="282828"/>
          <w:lang w:val="ka-GE"/>
        </w:rPr>
        <w:t>ელექტრონული ვერსიის განთავსება</w:t>
      </w:r>
      <w:r w:rsidRPr="0085738D">
        <w:rPr>
          <w:rFonts w:ascii="Sylfaen" w:hAnsi="Sylfaen"/>
          <w:color w:val="282828"/>
          <w:lang w:val="ka-GE"/>
        </w:rPr>
        <w:t xml:space="preserve"> საქართველოს </w:t>
      </w:r>
      <w:r w:rsidR="004B3A36">
        <w:rPr>
          <w:rFonts w:ascii="Sylfaen" w:hAnsi="Sylfaen"/>
          <w:color w:val="282828"/>
          <w:lang w:val="ka-GE"/>
        </w:rPr>
        <w:t xml:space="preserve">ოკუპირებული ტერიტორიებიდან დევნილთა, </w:t>
      </w:r>
      <w:r w:rsidRPr="0085738D">
        <w:rPr>
          <w:rFonts w:ascii="Sylfaen" w:hAnsi="Sylfaen" w:cs="Sylfaen"/>
          <w:color w:val="282828"/>
          <w:lang w:val="ka-GE"/>
        </w:rPr>
        <w:t>შრომის</w:t>
      </w:r>
      <w:r w:rsidRPr="0085738D">
        <w:rPr>
          <w:rFonts w:ascii="Sylfaen" w:hAnsi="Sylfaen"/>
          <w:color w:val="282828"/>
          <w:lang w:val="ka-GE"/>
        </w:rPr>
        <w:t xml:space="preserve">, </w:t>
      </w:r>
      <w:r w:rsidRPr="0085738D">
        <w:rPr>
          <w:rFonts w:ascii="Sylfaen" w:hAnsi="Sylfaen" w:cs="Sylfaen"/>
          <w:color w:val="282828"/>
          <w:lang w:val="ka-GE"/>
        </w:rPr>
        <w:t xml:space="preserve">ჯანმრთელობისა და სოციალური დაცვის სამინისტროს </w:t>
      </w:r>
      <w:r w:rsidRPr="0085738D">
        <w:rPr>
          <w:rFonts w:ascii="Sylfaen" w:hAnsi="Sylfaen"/>
          <w:lang w:val="ka-GE"/>
        </w:rPr>
        <w:t>(</w:t>
      </w:r>
      <w:hyperlink r:id="rId22" w:history="1">
        <w:r w:rsidR="004B3A36" w:rsidRPr="000B3F40">
          <w:rPr>
            <w:rStyle w:val="Hyperlink"/>
            <w:rFonts w:ascii="Sylfaen" w:hAnsi="Sylfaen"/>
            <w:lang w:val="ka-GE"/>
          </w:rPr>
          <w:t>www.moh.gov.ge</w:t>
        </w:r>
      </w:hyperlink>
      <w:r w:rsidRPr="0085738D">
        <w:rPr>
          <w:rFonts w:ascii="Sylfaen" w:hAnsi="Sylfaen"/>
          <w:lang w:val="ka-GE"/>
        </w:rPr>
        <w:t>)</w:t>
      </w:r>
      <w:r w:rsidR="004B3A36">
        <w:rPr>
          <w:rFonts w:ascii="Sylfaen" w:hAnsi="Sylfaen"/>
          <w:lang w:val="ka-GE"/>
        </w:rPr>
        <w:t xml:space="preserve"> </w:t>
      </w:r>
      <w:r w:rsidRPr="0085738D">
        <w:rPr>
          <w:rFonts w:ascii="Sylfaen" w:hAnsi="Sylfaen" w:cs="Sylfaen"/>
          <w:color w:val="282828"/>
          <w:lang w:val="ka-GE"/>
        </w:rPr>
        <w:t>ვებ</w:t>
      </w:r>
      <w:r w:rsidRPr="0085738D">
        <w:rPr>
          <w:rFonts w:ascii="Sylfaen" w:hAnsi="Sylfaen"/>
          <w:color w:val="282828"/>
          <w:lang w:val="ka-GE"/>
        </w:rPr>
        <w:t>-</w:t>
      </w:r>
      <w:r w:rsidRPr="0085738D">
        <w:rPr>
          <w:rFonts w:ascii="Sylfaen" w:hAnsi="Sylfaen" w:cs="Sylfaen"/>
          <w:color w:val="282828"/>
          <w:lang w:val="ka-GE"/>
        </w:rPr>
        <w:t>გვერდზე</w:t>
      </w:r>
      <w:r w:rsidR="00C13B72" w:rsidRPr="0085738D">
        <w:rPr>
          <w:rFonts w:ascii="Sylfaen" w:hAnsi="Sylfaen"/>
          <w:color w:val="282828"/>
          <w:lang w:val="ka-GE"/>
        </w:rPr>
        <w:t>.</w:t>
      </w:r>
    </w:p>
    <w:p w:rsidR="004A3C4C" w:rsidRPr="0085738D" w:rsidRDefault="004A3C4C" w:rsidP="00B530C1">
      <w:pPr>
        <w:spacing w:after="0"/>
        <w:jc w:val="both"/>
        <w:rPr>
          <w:rFonts w:ascii="Sylfaen" w:hAnsi="Sylfaen" w:cs="Sylfaen"/>
          <w:lang w:val="ka-GE"/>
        </w:rPr>
      </w:pPr>
      <w:r w:rsidRPr="0085738D">
        <w:rPr>
          <w:rFonts w:ascii="Sylfaen" w:hAnsi="Sylfaen"/>
          <w:color w:val="282828"/>
          <w:lang w:val="ka-GE"/>
        </w:rPr>
        <w:t xml:space="preserve">2. გაიდლაინის </w:t>
      </w:r>
      <w:r w:rsidRPr="0085738D">
        <w:rPr>
          <w:rFonts w:ascii="Sylfaen" w:hAnsi="Sylfaen"/>
          <w:lang w:val="ka-GE"/>
        </w:rPr>
        <w:t xml:space="preserve">ბეჭდური ვერსიის გავრცელება აივ ინფიცირებულ პაციენტთა მკურნალობასა და მოვლაში ჩართულ </w:t>
      </w:r>
      <w:r w:rsidRPr="0085738D">
        <w:rPr>
          <w:rFonts w:ascii="Sylfaen" w:hAnsi="Sylfaen" w:cs="Sylfaen"/>
          <w:lang w:val="ka-GE"/>
        </w:rPr>
        <w:t>ჯანდაცვის პერსონალს შორის, როგორც თბილისში, ისე რეგიონებში</w:t>
      </w:r>
      <w:r w:rsidR="00C13B72" w:rsidRPr="0085738D">
        <w:rPr>
          <w:rFonts w:ascii="Sylfaen" w:hAnsi="Sylfaen" w:cs="Sylfaen"/>
          <w:lang w:val="ka-GE"/>
        </w:rPr>
        <w:t>;</w:t>
      </w:r>
    </w:p>
    <w:p w:rsidR="004A3C4C" w:rsidRPr="0085738D" w:rsidRDefault="004A3C4C" w:rsidP="00B530C1">
      <w:pPr>
        <w:spacing w:after="0"/>
        <w:jc w:val="both"/>
        <w:rPr>
          <w:rFonts w:ascii="Sylfaen" w:hAnsi="Sylfaen"/>
        </w:rPr>
      </w:pPr>
      <w:r w:rsidRPr="0085738D">
        <w:rPr>
          <w:rFonts w:ascii="Sylfaen" w:hAnsi="Sylfaen" w:cs="Sylfaen"/>
          <w:lang w:val="ka-GE"/>
        </w:rPr>
        <w:t>3</w:t>
      </w:r>
      <w:r w:rsidRPr="0085738D">
        <w:rPr>
          <w:rFonts w:ascii="Sylfaen" w:hAnsi="Sylfaen" w:cs="Sylfaen"/>
          <w:color w:val="282828"/>
          <w:lang w:val="ka-GE"/>
        </w:rPr>
        <w:t xml:space="preserve">. </w:t>
      </w:r>
      <w:r w:rsidRPr="0085738D">
        <w:rPr>
          <w:rFonts w:ascii="Sylfaen" w:hAnsi="Sylfaen"/>
          <w:lang w:val="ka-GE"/>
        </w:rPr>
        <w:t xml:space="preserve">აივ ინფიცირებულ პაციენტთა მკურნალობასა და მოვლაში ჩართული </w:t>
      </w:r>
      <w:r w:rsidRPr="0085738D">
        <w:rPr>
          <w:rFonts w:ascii="Sylfaen" w:hAnsi="Sylfaen" w:cs="Sylfaen"/>
          <w:lang w:val="ka-GE"/>
        </w:rPr>
        <w:t xml:space="preserve">ჯანდაცვის </w:t>
      </w:r>
      <w:r w:rsidRPr="0085738D">
        <w:rPr>
          <w:rFonts w:ascii="Sylfaen" w:hAnsi="Sylfaen" w:cs="Sylfaen"/>
          <w:color w:val="282828"/>
          <w:lang w:val="ka-GE"/>
        </w:rPr>
        <w:t xml:space="preserve">პერსონალისთვის (თბილისსა და რეგიონებში) </w:t>
      </w:r>
      <w:r w:rsidRPr="0085738D">
        <w:rPr>
          <w:rFonts w:ascii="Sylfaen" w:hAnsi="Sylfaen" w:cs="Sylfaen"/>
          <w:lang w:val="ka-GE"/>
        </w:rPr>
        <w:t xml:space="preserve">სპეციალური სწავლების ორგანიზება </w:t>
      </w:r>
      <w:r w:rsidRPr="00181986">
        <w:rPr>
          <w:rFonts w:ascii="Sylfaen" w:hAnsi="Sylfaen" w:cs="Sylfaen"/>
          <w:lang w:val="ka-GE"/>
        </w:rPr>
        <w:t>ართ</w:t>
      </w:r>
      <w:r w:rsidRPr="0085738D">
        <w:rPr>
          <w:rFonts w:ascii="Sylfaen" w:hAnsi="Sylfaen" w:cs="Sylfaen"/>
          <w:lang w:val="ka-GE"/>
        </w:rPr>
        <w:t xml:space="preserve"> მართვის თაობაზე</w:t>
      </w:r>
      <w:r w:rsidR="00C13B72" w:rsidRPr="0085738D">
        <w:rPr>
          <w:rFonts w:ascii="Sylfaen" w:hAnsi="Sylfaen"/>
          <w:lang w:val="ka-GE"/>
        </w:rPr>
        <w:t>.</w:t>
      </w:r>
    </w:p>
    <w:p w:rsidR="004A3C4C" w:rsidRPr="0085738D" w:rsidRDefault="004A3C4C" w:rsidP="00B530C1">
      <w:pPr>
        <w:spacing w:after="0"/>
        <w:jc w:val="both"/>
        <w:rPr>
          <w:rFonts w:ascii="Sylfaen" w:hAnsi="Sylfaen"/>
          <w:lang w:val="ka-GE"/>
        </w:rPr>
      </w:pPr>
      <w:r w:rsidRPr="0085738D">
        <w:rPr>
          <w:rFonts w:ascii="Sylfaen" w:hAnsi="Sylfaen" w:cs="Sylfaen"/>
          <w:lang w:val="ka-GE"/>
        </w:rPr>
        <w:t xml:space="preserve">4. </w:t>
      </w:r>
      <w:r w:rsidRPr="0085738D">
        <w:rPr>
          <w:rFonts w:ascii="Sylfaen" w:hAnsi="Sylfaen" w:cs="Sylfaen"/>
        </w:rPr>
        <w:t>გაიდლაინის პრაქტიკაში დანერგვის შეფასება კლინიკური აუდიტის საშუალებით</w:t>
      </w:r>
      <w:r w:rsidRPr="0085738D">
        <w:rPr>
          <w:rFonts w:ascii="Sylfaen" w:hAnsi="Sylfaen"/>
        </w:rPr>
        <w:t xml:space="preserve">. </w:t>
      </w:r>
    </w:p>
    <w:p w:rsidR="004A3C4C" w:rsidRPr="0085738D" w:rsidRDefault="004A3C4C" w:rsidP="00324FDC">
      <w:pPr>
        <w:spacing w:after="120"/>
        <w:jc w:val="both"/>
        <w:rPr>
          <w:rFonts w:ascii="Sylfaen" w:hAnsi="Sylfaen"/>
          <w:color w:val="282828"/>
        </w:rPr>
      </w:pPr>
    </w:p>
    <w:p w:rsidR="00E11B4B" w:rsidRPr="0085738D" w:rsidRDefault="003735FE" w:rsidP="005672F7">
      <w:pPr>
        <w:pStyle w:val="Heading1"/>
        <w:spacing w:before="0" w:after="200"/>
        <w:jc w:val="both"/>
        <w:rPr>
          <w:rFonts w:ascii="Sylfaen" w:hAnsi="Sylfaen"/>
          <w:color w:val="365F91"/>
          <w:lang w:val="ka-GE"/>
        </w:rPr>
      </w:pPr>
      <w:bookmarkStart w:id="107" w:name="_Toc75515897"/>
      <w:r>
        <w:rPr>
          <w:rFonts w:ascii="Sylfaen" w:hAnsi="Sylfaen" w:cs="Sylfaen"/>
          <w:color w:val="365F91"/>
          <w:lang w:val="ka-GE"/>
        </w:rPr>
        <w:t xml:space="preserve"> </w:t>
      </w:r>
      <w:r w:rsidR="00450598" w:rsidRPr="0085738D">
        <w:rPr>
          <w:rFonts w:ascii="Sylfaen" w:hAnsi="Sylfaen" w:cs="Sylfaen"/>
          <w:color w:val="365F91"/>
          <w:lang w:val="ka-GE"/>
        </w:rPr>
        <w:t>პრაქტიკაში</w:t>
      </w:r>
      <w:r w:rsidR="00450598" w:rsidRPr="0085738D">
        <w:rPr>
          <w:rFonts w:ascii="Sylfaen" w:hAnsi="Sylfaen"/>
          <w:color w:val="365F91"/>
          <w:lang w:val="ka-GE"/>
        </w:rPr>
        <w:t xml:space="preserve"> </w:t>
      </w:r>
      <w:r w:rsidR="00450598" w:rsidRPr="0085738D">
        <w:rPr>
          <w:rFonts w:ascii="Sylfaen" w:hAnsi="Sylfaen" w:cs="Sylfaen"/>
          <w:color w:val="365F91"/>
          <w:lang w:val="ka-GE"/>
        </w:rPr>
        <w:t>დანერგვის</w:t>
      </w:r>
      <w:r w:rsidR="00450598" w:rsidRPr="0085738D">
        <w:rPr>
          <w:rFonts w:ascii="Sylfaen" w:hAnsi="Sylfaen"/>
          <w:color w:val="365F91"/>
          <w:lang w:val="ka-GE"/>
        </w:rPr>
        <w:t xml:space="preserve"> </w:t>
      </w:r>
      <w:r w:rsidR="00450598" w:rsidRPr="0085738D">
        <w:rPr>
          <w:rFonts w:ascii="Sylfaen" w:hAnsi="Sylfaen" w:cs="Sylfaen"/>
          <w:color w:val="365F91"/>
          <w:lang w:val="ka-GE"/>
        </w:rPr>
        <w:t>ეკონომიკური</w:t>
      </w:r>
      <w:r w:rsidR="00450598" w:rsidRPr="0085738D">
        <w:rPr>
          <w:rFonts w:ascii="Sylfaen" w:hAnsi="Sylfaen"/>
          <w:color w:val="365F91"/>
          <w:lang w:val="ka-GE"/>
        </w:rPr>
        <w:t xml:space="preserve"> </w:t>
      </w:r>
      <w:r w:rsidR="00450598" w:rsidRPr="0085738D">
        <w:rPr>
          <w:rFonts w:ascii="Sylfaen" w:hAnsi="Sylfaen" w:cs="Sylfaen"/>
          <w:color w:val="365F91"/>
          <w:lang w:val="ka-GE"/>
        </w:rPr>
        <w:t>შედეგები</w:t>
      </w:r>
      <w:bookmarkEnd w:id="107"/>
    </w:p>
    <w:p w:rsidR="00E11B4B" w:rsidRPr="0085738D" w:rsidRDefault="00450598" w:rsidP="009F511F">
      <w:pPr>
        <w:jc w:val="both"/>
        <w:rPr>
          <w:rFonts w:ascii="Sylfaen" w:hAnsi="Sylfaen" w:cs="Sylfaen"/>
          <w:lang w:val="ka-GE"/>
        </w:rPr>
      </w:pPr>
      <w:r w:rsidRPr="0085738D">
        <w:rPr>
          <w:rFonts w:ascii="Sylfaen" w:hAnsi="Sylfaen" w:cs="Sylfaen"/>
          <w:lang w:val="ka-GE"/>
        </w:rPr>
        <w:t>აღნიშნული</w:t>
      </w:r>
      <w:r w:rsidRPr="0085738D">
        <w:rPr>
          <w:rFonts w:ascii="Sylfaen" w:hAnsi="Sylfaen"/>
          <w:lang w:val="ka-GE"/>
        </w:rPr>
        <w:t xml:space="preserve"> </w:t>
      </w:r>
      <w:r w:rsidRPr="0085738D">
        <w:rPr>
          <w:rFonts w:ascii="Sylfaen" w:hAnsi="Sylfaen" w:cs="Sylfaen"/>
          <w:lang w:val="ka-GE"/>
        </w:rPr>
        <w:t>გაიდლაინის</w:t>
      </w:r>
      <w:r w:rsidRPr="0085738D">
        <w:rPr>
          <w:rFonts w:ascii="Sylfaen" w:hAnsi="Sylfaen"/>
          <w:lang w:val="ka-GE"/>
        </w:rPr>
        <w:t xml:space="preserve"> </w:t>
      </w:r>
      <w:r w:rsidR="00B261A9" w:rsidRPr="0085738D">
        <w:rPr>
          <w:rFonts w:ascii="Sylfaen" w:hAnsi="Sylfaen" w:cs="Sylfaen"/>
          <w:lang w:val="ka-GE"/>
        </w:rPr>
        <w:t>დანერგვის ხარჯ</w:t>
      </w:r>
      <w:r w:rsidR="00112D3C" w:rsidRPr="0085738D">
        <w:rPr>
          <w:rFonts w:ascii="Sylfaen" w:hAnsi="Sylfaen" w:cs="Sylfaen"/>
          <w:lang w:val="ka-GE"/>
        </w:rPr>
        <w:t>თ</w:t>
      </w:r>
      <w:r w:rsidR="00B261A9" w:rsidRPr="0085738D">
        <w:rPr>
          <w:rFonts w:ascii="Sylfaen" w:hAnsi="Sylfaen" w:cs="Sylfaen"/>
          <w:lang w:val="ka-GE"/>
        </w:rPr>
        <w:t>ეფექტურობის ანალიზი არ ჩატარებულა</w:t>
      </w:r>
      <w:r w:rsidR="00E1227A" w:rsidRPr="0085738D">
        <w:rPr>
          <w:rFonts w:ascii="Sylfaen" w:hAnsi="Sylfaen" w:cs="Sylfaen"/>
          <w:lang w:val="ka-GE"/>
        </w:rPr>
        <w:t xml:space="preserve">, ვინაიდან იგი </w:t>
      </w:r>
      <w:r w:rsidR="00376B6C" w:rsidRPr="0085738D">
        <w:rPr>
          <w:rFonts w:ascii="Sylfaen" w:hAnsi="Sylfaen" w:cs="Sylfaen"/>
          <w:lang w:val="ka-GE"/>
        </w:rPr>
        <w:t xml:space="preserve">ძირითადში </w:t>
      </w:r>
      <w:r w:rsidR="00E1227A" w:rsidRPr="0085738D">
        <w:rPr>
          <w:rFonts w:ascii="Sylfaen" w:hAnsi="Sylfaen" w:cs="Sylfaen"/>
          <w:lang w:val="ka-GE"/>
        </w:rPr>
        <w:t>ემყარება ჯან</w:t>
      </w:r>
      <w:r w:rsidR="00112D3C" w:rsidRPr="0085738D">
        <w:rPr>
          <w:rFonts w:ascii="Sylfaen" w:hAnsi="Sylfaen" w:cs="Sylfaen"/>
          <w:lang w:val="ka-GE"/>
        </w:rPr>
        <w:t>მრთელობის</w:t>
      </w:r>
      <w:r w:rsidR="00E1227A" w:rsidRPr="0085738D">
        <w:rPr>
          <w:rFonts w:ascii="Sylfaen" w:hAnsi="Sylfaen" w:cs="Sylfaen"/>
          <w:lang w:val="ka-GE"/>
        </w:rPr>
        <w:t xml:space="preserve"> მსოფლიო ორგანიზაციის შესაბამის გაიდლაინს, რომელშიც რეკო</w:t>
      </w:r>
      <w:r w:rsidR="00087C50" w:rsidRPr="0085738D">
        <w:rPr>
          <w:rFonts w:ascii="Sylfaen" w:hAnsi="Sylfaen" w:cs="Sylfaen"/>
          <w:lang w:val="ka-GE"/>
        </w:rPr>
        <w:softHyphen/>
      </w:r>
      <w:r w:rsidR="00E1227A" w:rsidRPr="0085738D">
        <w:rPr>
          <w:rFonts w:ascii="Sylfaen" w:hAnsi="Sylfaen" w:cs="Sylfaen"/>
          <w:lang w:val="ka-GE"/>
        </w:rPr>
        <w:t>მენდაციები შემუშავებულია ხარჯ</w:t>
      </w:r>
      <w:r w:rsidR="00112D3C" w:rsidRPr="0085738D">
        <w:rPr>
          <w:rFonts w:ascii="Sylfaen" w:hAnsi="Sylfaen" w:cs="Sylfaen"/>
          <w:lang w:val="ka-GE"/>
        </w:rPr>
        <w:t>თ</w:t>
      </w:r>
      <w:r w:rsidR="00E1227A" w:rsidRPr="0085738D">
        <w:rPr>
          <w:rFonts w:ascii="Sylfaen" w:hAnsi="Sylfaen" w:cs="Sylfaen"/>
          <w:lang w:val="ka-GE"/>
        </w:rPr>
        <w:t>ეფექტურობის</w:t>
      </w:r>
      <w:r w:rsidR="00112D3C" w:rsidRPr="0085738D">
        <w:rPr>
          <w:rFonts w:ascii="Sylfaen" w:hAnsi="Sylfaen" w:cs="Sylfaen"/>
          <w:lang w:val="ka-GE"/>
        </w:rPr>
        <w:t>ა</w:t>
      </w:r>
      <w:r w:rsidR="00E1227A" w:rsidRPr="0085738D">
        <w:rPr>
          <w:rFonts w:ascii="Sylfaen" w:hAnsi="Sylfaen" w:cs="Sylfaen"/>
          <w:lang w:val="ka-GE"/>
        </w:rPr>
        <w:t xml:space="preserve"> და საზოგადოებრივი ჯანდაცვის სარგებლის გათვალისწინებით. დამატებით შემუშავდა ხარისხის კონტროლის ინდიკატორები </w:t>
      </w:r>
      <w:r w:rsidR="00674953" w:rsidRPr="0085738D">
        <w:rPr>
          <w:rFonts w:ascii="Sylfaen" w:hAnsi="Sylfaen" w:cs="Sylfaen"/>
          <w:lang w:val="ka-GE"/>
        </w:rPr>
        <w:t>საკვანძო რეკომენდაციების მიმართ</w:t>
      </w:r>
      <w:r w:rsidR="00E1227A" w:rsidRPr="0085738D">
        <w:rPr>
          <w:rFonts w:ascii="Sylfaen" w:hAnsi="Sylfaen" w:cs="Sylfaen"/>
          <w:lang w:val="ka-GE"/>
        </w:rPr>
        <w:t>.</w:t>
      </w:r>
    </w:p>
    <w:p w:rsidR="00E11B4B" w:rsidRPr="0085738D" w:rsidRDefault="00450598" w:rsidP="004B3A36">
      <w:pPr>
        <w:pStyle w:val="Heading1"/>
        <w:spacing w:after="200"/>
        <w:ind w:left="431" w:hanging="431"/>
        <w:rPr>
          <w:rFonts w:ascii="Sylfaen" w:hAnsi="Sylfaen"/>
          <w:color w:val="365F91"/>
          <w:lang w:val="ka-GE"/>
        </w:rPr>
      </w:pPr>
      <w:bookmarkStart w:id="108" w:name="_Ref342455460"/>
      <w:bookmarkStart w:id="109" w:name="_Toc75515898"/>
      <w:r w:rsidRPr="0085738D">
        <w:rPr>
          <w:rFonts w:ascii="Sylfaen" w:hAnsi="Sylfaen" w:cs="Sylfaen"/>
          <w:color w:val="365F91"/>
          <w:lang w:val="ka-GE"/>
        </w:rPr>
        <w:t>მონიტორინგის</w:t>
      </w:r>
      <w:r w:rsidRPr="0085738D">
        <w:rPr>
          <w:rFonts w:ascii="Sylfaen" w:hAnsi="Sylfaen"/>
          <w:color w:val="365F91"/>
          <w:lang w:val="ka-GE"/>
        </w:rPr>
        <w:t>/</w:t>
      </w:r>
      <w:r w:rsidRPr="0085738D">
        <w:rPr>
          <w:rFonts w:ascii="Sylfaen" w:hAnsi="Sylfaen" w:cs="Sylfaen"/>
          <w:color w:val="365F91"/>
          <w:lang w:val="ka-GE"/>
        </w:rPr>
        <w:t>კლინიკური</w:t>
      </w:r>
      <w:r w:rsidRPr="0085738D">
        <w:rPr>
          <w:rFonts w:ascii="Sylfaen" w:hAnsi="Sylfaen"/>
          <w:color w:val="365F91"/>
          <w:lang w:val="ka-GE"/>
        </w:rPr>
        <w:t xml:space="preserve"> </w:t>
      </w:r>
      <w:r w:rsidRPr="0085738D">
        <w:rPr>
          <w:rFonts w:ascii="Sylfaen" w:hAnsi="Sylfaen" w:cs="Sylfaen"/>
          <w:color w:val="365F91"/>
          <w:lang w:val="ka-GE"/>
        </w:rPr>
        <w:t>აუდიტის</w:t>
      </w:r>
      <w:r w:rsidRPr="0085738D">
        <w:rPr>
          <w:rFonts w:ascii="Sylfaen" w:hAnsi="Sylfaen"/>
          <w:color w:val="365F91"/>
          <w:lang w:val="ka-GE"/>
        </w:rPr>
        <w:t xml:space="preserve"> </w:t>
      </w:r>
      <w:r w:rsidRPr="0085738D">
        <w:rPr>
          <w:rFonts w:ascii="Sylfaen" w:hAnsi="Sylfaen" w:cs="Sylfaen"/>
          <w:color w:val="365F91"/>
          <w:lang w:val="ka-GE"/>
        </w:rPr>
        <w:t>ინდიკატორები</w:t>
      </w:r>
      <w:r w:rsidR="00633355" w:rsidRPr="0085738D">
        <w:rPr>
          <w:rFonts w:ascii="Sylfaen" w:hAnsi="Sylfaen" w:cs="Sylfaen"/>
          <w:color w:val="365F91"/>
          <w:lang w:val="ka-GE"/>
        </w:rPr>
        <w:t xml:space="preserve"> </w:t>
      </w:r>
      <w:r w:rsidR="00087C50" w:rsidRPr="0085738D">
        <w:rPr>
          <w:rFonts w:ascii="Sylfaen" w:hAnsi="Sylfaen" w:cs="Sylfaen"/>
          <w:color w:val="365F91"/>
          <w:lang w:val="ka-GE"/>
        </w:rPr>
        <w:br/>
      </w:r>
      <w:r w:rsidR="00633355" w:rsidRPr="0085738D">
        <w:rPr>
          <w:rFonts w:ascii="Sylfaen" w:hAnsi="Sylfaen" w:cs="Sylfaen"/>
          <w:color w:val="365F91"/>
          <w:lang w:val="ka-GE"/>
        </w:rPr>
        <w:t>(</w:t>
      </w:r>
      <w:r w:rsidR="00B571EF" w:rsidRPr="0085738D">
        <w:rPr>
          <w:rFonts w:ascii="Sylfaen" w:hAnsi="Sylfaen"/>
          <w:color w:val="365F91"/>
          <w:lang w:val="ka-GE"/>
        </w:rPr>
        <w:t>ხარისხის კონტროლი</w:t>
      </w:r>
      <w:r w:rsidR="00633355" w:rsidRPr="0085738D">
        <w:rPr>
          <w:rFonts w:ascii="Sylfaen" w:hAnsi="Sylfaen"/>
          <w:color w:val="365F91"/>
          <w:lang w:val="ka-GE"/>
        </w:rPr>
        <w:t>)</w:t>
      </w:r>
      <w:bookmarkEnd w:id="108"/>
      <w:bookmarkEnd w:id="109"/>
    </w:p>
    <w:p w:rsidR="00E11B4B" w:rsidRPr="0085738D" w:rsidRDefault="00B571EF" w:rsidP="009F511F">
      <w:pPr>
        <w:jc w:val="both"/>
        <w:rPr>
          <w:rFonts w:ascii="Sylfaen" w:hAnsi="Sylfaen"/>
          <w:lang w:val="ka-GE"/>
        </w:rPr>
      </w:pPr>
      <w:r w:rsidRPr="0085738D">
        <w:rPr>
          <w:rFonts w:ascii="Sylfaen" w:hAnsi="Sylfaen"/>
          <w:lang w:val="ka-GE"/>
        </w:rPr>
        <w:t>გაიდლაინის პრა</w:t>
      </w:r>
      <w:r w:rsidR="004C0EDA" w:rsidRPr="0085738D">
        <w:rPr>
          <w:rFonts w:ascii="Sylfaen" w:hAnsi="Sylfaen"/>
          <w:lang w:val="ka-GE"/>
        </w:rPr>
        <w:t>ქ</w:t>
      </w:r>
      <w:r w:rsidRPr="0085738D">
        <w:rPr>
          <w:rFonts w:ascii="Sylfaen" w:hAnsi="Sylfaen"/>
          <w:lang w:val="ka-GE"/>
        </w:rPr>
        <w:t>ტიკაში დანერგვის შეფასება განხორციელდება კლინიკური აუდიტის მეშვეობით. აივ/შიდსის კლინიკური მართვის შეფასებისათვის რეკომენდებული კრიტერიუმებია:</w:t>
      </w:r>
    </w:p>
    <w:p w:rsidR="00E11B4B" w:rsidRPr="0085738D" w:rsidRDefault="00B571EF" w:rsidP="008C579C">
      <w:pPr>
        <w:pStyle w:val="ListParagraph"/>
        <w:numPr>
          <w:ilvl w:val="0"/>
          <w:numId w:val="4"/>
        </w:numPr>
        <w:tabs>
          <w:tab w:val="left" w:pos="0"/>
        </w:tabs>
        <w:jc w:val="both"/>
        <w:rPr>
          <w:rFonts w:ascii="Sylfaen" w:hAnsi="Sylfaen"/>
          <w:lang w:val="ka-GE"/>
        </w:rPr>
      </w:pPr>
      <w:r w:rsidRPr="0085738D">
        <w:rPr>
          <w:rFonts w:ascii="Sylfaen" w:hAnsi="Sylfaen"/>
          <w:lang w:val="ka-GE"/>
        </w:rPr>
        <w:t>აივ/შიდ</w:t>
      </w:r>
      <w:r w:rsidR="004C0EDA" w:rsidRPr="0085738D">
        <w:rPr>
          <w:rFonts w:ascii="Sylfaen" w:hAnsi="Sylfaen"/>
          <w:lang w:val="ka-GE"/>
        </w:rPr>
        <w:t>ს</w:t>
      </w:r>
      <w:r w:rsidRPr="0085738D">
        <w:rPr>
          <w:rFonts w:ascii="Sylfaen" w:hAnsi="Sylfaen"/>
          <w:lang w:val="ka-GE"/>
        </w:rPr>
        <w:t>ის კლინიკური მართვის მიმწოდებული სამედიცინო დაწესებულების შესაძლებლობები</w:t>
      </w:r>
      <w:r w:rsidR="00B530C1" w:rsidRPr="0085738D">
        <w:rPr>
          <w:rFonts w:ascii="Sylfaen" w:hAnsi="Sylfaen"/>
          <w:lang w:val="ka-GE"/>
        </w:rPr>
        <w:t>:</w:t>
      </w:r>
      <w:r w:rsidRPr="0085738D">
        <w:rPr>
          <w:rFonts w:ascii="Sylfaen" w:hAnsi="Sylfaen"/>
          <w:lang w:val="ka-GE"/>
        </w:rPr>
        <w:t xml:space="preserve"> </w:t>
      </w:r>
    </w:p>
    <w:p w:rsidR="00E11B4B" w:rsidRPr="0085738D" w:rsidRDefault="004C0EDA" w:rsidP="004C0EDA">
      <w:pPr>
        <w:pStyle w:val="ListParagraph"/>
        <w:ind w:left="1134" w:hanging="424"/>
        <w:jc w:val="both"/>
        <w:rPr>
          <w:rFonts w:ascii="Sylfaen" w:hAnsi="Sylfaen"/>
          <w:lang w:val="ka-GE"/>
        </w:rPr>
      </w:pPr>
      <w:r w:rsidRPr="0085738D">
        <w:rPr>
          <w:rFonts w:ascii="Sylfaen" w:hAnsi="Sylfaen"/>
          <w:lang w:val="ka-GE"/>
        </w:rPr>
        <w:tab/>
      </w:r>
      <w:r w:rsidR="00B571EF" w:rsidRPr="0085738D">
        <w:rPr>
          <w:rFonts w:ascii="Sylfaen" w:hAnsi="Sylfaen"/>
          <w:lang w:val="ka-GE"/>
        </w:rPr>
        <w:t xml:space="preserve">კრიტერიუმი: სამედიცინო დაწესებულებაში დანერგილია აივ/შიდსის მართვის </w:t>
      </w:r>
      <w:r w:rsidR="00B622A4" w:rsidRPr="0085738D">
        <w:rPr>
          <w:rFonts w:ascii="Sylfaen" w:hAnsi="Sylfaen"/>
          <w:lang w:val="ka-GE"/>
        </w:rPr>
        <w:t xml:space="preserve">კლინიკური პრაქტიკის </w:t>
      </w:r>
      <w:r w:rsidR="008B720A" w:rsidRPr="0085738D">
        <w:rPr>
          <w:rFonts w:ascii="Sylfaen" w:hAnsi="Sylfaen"/>
          <w:lang w:val="ka-GE"/>
        </w:rPr>
        <w:t>ეროვნული რეკომენდაცია -</w:t>
      </w:r>
      <w:r w:rsidR="002A381D" w:rsidRPr="0085738D">
        <w:rPr>
          <w:rFonts w:ascii="Sylfaen" w:hAnsi="Sylfaen"/>
          <w:lang w:val="ka-GE"/>
        </w:rPr>
        <w:t xml:space="preserve"> </w:t>
      </w:r>
      <w:r w:rsidR="001F45F6" w:rsidRPr="0085738D">
        <w:rPr>
          <w:rFonts w:ascii="Sylfaen" w:hAnsi="Sylfaen"/>
          <w:lang w:val="ka-GE"/>
        </w:rPr>
        <w:t>გაიდლაინი</w:t>
      </w:r>
      <w:r w:rsidR="00B530C1" w:rsidRPr="0085738D">
        <w:rPr>
          <w:rFonts w:ascii="Sylfaen" w:hAnsi="Sylfaen"/>
          <w:lang w:val="ka-GE"/>
        </w:rPr>
        <w:t>.</w:t>
      </w:r>
    </w:p>
    <w:p w:rsidR="00E11B4B" w:rsidRPr="0085738D" w:rsidRDefault="00B571EF" w:rsidP="008C579C">
      <w:pPr>
        <w:pStyle w:val="ListParagraph"/>
        <w:numPr>
          <w:ilvl w:val="0"/>
          <w:numId w:val="4"/>
        </w:numPr>
        <w:jc w:val="both"/>
        <w:rPr>
          <w:rFonts w:ascii="Sylfaen" w:hAnsi="Sylfaen"/>
          <w:lang w:val="ka-GE"/>
        </w:rPr>
      </w:pPr>
      <w:r w:rsidRPr="0085738D">
        <w:rPr>
          <w:rFonts w:ascii="Sylfaen" w:hAnsi="Sylfaen"/>
          <w:lang w:val="ka-GE"/>
        </w:rPr>
        <w:t>პროცესის ინდიკატორები</w:t>
      </w:r>
      <w:r w:rsidR="001A6B80" w:rsidRPr="0085738D">
        <w:rPr>
          <w:rFonts w:ascii="Sylfaen" w:hAnsi="Sylfaen"/>
          <w:lang w:val="ka-GE"/>
        </w:rPr>
        <w:t>.</w:t>
      </w:r>
    </w:p>
    <w:p w:rsidR="00E11B4B" w:rsidRPr="0085738D" w:rsidRDefault="00B571EF" w:rsidP="008C579C">
      <w:pPr>
        <w:pStyle w:val="ListParagraph"/>
        <w:numPr>
          <w:ilvl w:val="0"/>
          <w:numId w:val="4"/>
        </w:numPr>
        <w:jc w:val="both"/>
        <w:rPr>
          <w:rFonts w:ascii="Sylfaen" w:hAnsi="Sylfaen"/>
          <w:lang w:val="ka-GE"/>
        </w:rPr>
      </w:pPr>
      <w:r w:rsidRPr="0085738D">
        <w:rPr>
          <w:rFonts w:ascii="Sylfaen" w:hAnsi="Sylfaen"/>
          <w:lang w:val="ka-GE"/>
        </w:rPr>
        <w:t>გამოსავლის ინდიკატორები</w:t>
      </w:r>
      <w:r w:rsidR="001A6B80" w:rsidRPr="0085738D">
        <w:rPr>
          <w:rFonts w:ascii="Sylfaen" w:hAnsi="Sylfaen"/>
          <w:lang w:val="ka-GE"/>
        </w:rPr>
        <w:t>.</w:t>
      </w:r>
    </w:p>
    <w:p w:rsidR="00B571EF" w:rsidRPr="0085738D" w:rsidRDefault="00B571EF" w:rsidP="009F511F">
      <w:pPr>
        <w:pStyle w:val="Heading2"/>
        <w:spacing w:before="480" w:after="200"/>
        <w:rPr>
          <w:rFonts w:ascii="Sylfaen" w:hAnsi="Sylfaen"/>
        </w:rPr>
      </w:pPr>
      <w:bookmarkStart w:id="110" w:name="_Toc75515899"/>
      <w:r w:rsidRPr="0085738D">
        <w:rPr>
          <w:rFonts w:ascii="Sylfaen" w:hAnsi="Sylfaen" w:cs="Sylfaen"/>
        </w:rPr>
        <w:lastRenderedPageBreak/>
        <w:t>პროცესის</w:t>
      </w:r>
      <w:r w:rsidRPr="0085738D">
        <w:rPr>
          <w:rFonts w:ascii="Sylfaen" w:hAnsi="Sylfaen"/>
        </w:rPr>
        <w:t xml:space="preserve"> </w:t>
      </w:r>
      <w:r w:rsidRPr="0085738D">
        <w:rPr>
          <w:rFonts w:ascii="Sylfaen" w:hAnsi="Sylfaen" w:cs="Sylfaen"/>
        </w:rPr>
        <w:t>ინდიკატორები</w:t>
      </w:r>
      <w:bookmarkEnd w:id="110"/>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bottom w:w="57" w:type="dxa"/>
        </w:tblCellMar>
        <w:tblLook w:val="04A0" w:firstRow="1" w:lastRow="0" w:firstColumn="1" w:lastColumn="0" w:noHBand="0" w:noVBand="1"/>
      </w:tblPr>
      <w:tblGrid>
        <w:gridCol w:w="2603"/>
        <w:gridCol w:w="7036"/>
      </w:tblGrid>
      <w:tr w:rsidR="00FB5404" w:rsidRPr="0085738D" w:rsidTr="00822BF3">
        <w:trPr>
          <w:jc w:val="center"/>
        </w:trPr>
        <w:tc>
          <w:tcPr>
            <w:tcW w:w="1350" w:type="pct"/>
            <w:tcBorders>
              <w:left w:val="nil"/>
            </w:tcBorders>
            <w:shd w:val="clear" w:color="auto" w:fill="F2F2F2"/>
          </w:tcPr>
          <w:p w:rsidR="00E11B4B" w:rsidRPr="0085738D" w:rsidRDefault="00B571EF" w:rsidP="009F511F">
            <w:pPr>
              <w:spacing w:after="0"/>
              <w:rPr>
                <w:rFonts w:ascii="Sylfaen" w:hAnsi="Sylfaen"/>
                <w:b/>
                <w:lang w:val="ka-GE"/>
              </w:rPr>
            </w:pPr>
            <w:r w:rsidRPr="0085738D">
              <w:rPr>
                <w:rFonts w:ascii="Sylfaen" w:hAnsi="Sylfaen"/>
                <w:b/>
                <w:lang w:val="ka-GE"/>
              </w:rPr>
              <w:t>ხარისხის დებულება 1</w:t>
            </w:r>
          </w:p>
        </w:tc>
        <w:tc>
          <w:tcPr>
            <w:tcW w:w="3650" w:type="pct"/>
            <w:tcBorders>
              <w:right w:val="nil"/>
            </w:tcBorders>
            <w:shd w:val="clear" w:color="auto" w:fill="F2F2F2"/>
          </w:tcPr>
          <w:p w:rsidR="00E11B4B" w:rsidRPr="0085738D" w:rsidRDefault="00B571EF" w:rsidP="009F511F">
            <w:pPr>
              <w:spacing w:after="0"/>
              <w:rPr>
                <w:rFonts w:ascii="Sylfaen" w:hAnsi="Sylfaen"/>
                <w:b/>
                <w:lang w:val="ka-GE"/>
              </w:rPr>
            </w:pPr>
            <w:r w:rsidRPr="0085738D">
              <w:rPr>
                <w:rFonts w:ascii="Sylfaen" w:hAnsi="Sylfaen"/>
                <w:b/>
                <w:lang w:val="ka-GE"/>
              </w:rPr>
              <w:t>ახლადრეგისტრირებული აივ ინფიცირებული</w:t>
            </w:r>
            <w:r w:rsidR="00257485" w:rsidRPr="0085738D">
              <w:rPr>
                <w:rFonts w:ascii="Sylfaen" w:hAnsi="Sylfaen"/>
                <w:b/>
                <w:lang w:val="ka-GE"/>
              </w:rPr>
              <w:t xml:space="preserve"> პირი აყვანილია კლინიკურ მეთვალყურეობაზე</w:t>
            </w:r>
          </w:p>
        </w:tc>
      </w:tr>
      <w:tr w:rsidR="00FB5404" w:rsidRPr="0085738D" w:rsidTr="00822BF3">
        <w:trPr>
          <w:jc w:val="center"/>
        </w:trPr>
        <w:tc>
          <w:tcPr>
            <w:tcW w:w="1350"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მრიცხველი</w:t>
            </w:r>
          </w:p>
        </w:tc>
        <w:tc>
          <w:tcPr>
            <w:tcW w:w="3650" w:type="pct"/>
            <w:tcBorders>
              <w:right w:val="nil"/>
            </w:tcBorders>
            <w:shd w:val="clear" w:color="auto" w:fill="auto"/>
          </w:tcPr>
          <w:p w:rsidR="00E11B4B" w:rsidRPr="0085738D" w:rsidRDefault="00B571EF" w:rsidP="001A6B80">
            <w:pPr>
              <w:spacing w:after="0"/>
              <w:jc w:val="both"/>
              <w:rPr>
                <w:rFonts w:ascii="Sylfaen" w:hAnsi="Sylfaen"/>
                <w:lang w:val="ka-GE"/>
              </w:rPr>
            </w:pPr>
            <w:r w:rsidRPr="0085738D">
              <w:rPr>
                <w:rFonts w:ascii="Sylfaen" w:hAnsi="Sylfaen"/>
                <w:lang w:val="ka-GE"/>
              </w:rPr>
              <w:t xml:space="preserve">ახლადრეგისტრირებული აივ ინფიცირებული პაციენტების რიცხვი, რომელთაც </w:t>
            </w:r>
            <w:r w:rsidR="002E259E" w:rsidRPr="0085738D">
              <w:rPr>
                <w:rFonts w:ascii="Sylfaen" w:hAnsi="Sylfaen"/>
                <w:lang w:val="ka-GE"/>
              </w:rPr>
              <w:t>ჩაუტარდათ კლინიკური ან ლაბორატორიული გამოკვლევა</w:t>
            </w:r>
            <w:r w:rsidRPr="0085738D">
              <w:rPr>
                <w:rFonts w:ascii="Sylfaen" w:hAnsi="Sylfaen"/>
                <w:lang w:val="ka-GE"/>
              </w:rPr>
              <w:t xml:space="preserve"> და შედეგი დოკუმენტირებულია სამედიცინო ისტორიაში  </w:t>
            </w:r>
          </w:p>
        </w:tc>
      </w:tr>
      <w:tr w:rsidR="00FB5404" w:rsidRPr="0085738D" w:rsidTr="00822BF3">
        <w:trPr>
          <w:jc w:val="center"/>
        </w:trPr>
        <w:tc>
          <w:tcPr>
            <w:tcW w:w="1350"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მნიშვნელი</w:t>
            </w:r>
          </w:p>
        </w:tc>
        <w:tc>
          <w:tcPr>
            <w:tcW w:w="3650" w:type="pct"/>
            <w:tcBorders>
              <w:right w:val="nil"/>
            </w:tcBorders>
            <w:shd w:val="clear" w:color="auto" w:fill="auto"/>
          </w:tcPr>
          <w:p w:rsidR="00E11B4B" w:rsidRPr="0085738D" w:rsidRDefault="00B571EF" w:rsidP="00552951">
            <w:pPr>
              <w:spacing w:after="0"/>
              <w:jc w:val="both"/>
              <w:rPr>
                <w:rFonts w:ascii="Sylfaen" w:hAnsi="Sylfaen"/>
                <w:lang w:val="ka-GE"/>
              </w:rPr>
            </w:pPr>
            <w:r w:rsidRPr="0085738D">
              <w:rPr>
                <w:rFonts w:ascii="Sylfaen" w:hAnsi="Sylfaen"/>
                <w:lang w:val="ka-GE"/>
              </w:rPr>
              <w:t>ახლადრეგისტრირებული აივ ინფიცირებული პაციენტების</w:t>
            </w:r>
            <w:r w:rsidR="00552951" w:rsidRPr="0085738D">
              <w:rPr>
                <w:rFonts w:ascii="Sylfaen" w:hAnsi="Sylfaen"/>
                <w:lang w:val="ka-GE"/>
              </w:rPr>
              <w:t xml:space="preserve"> </w:t>
            </w:r>
            <w:r w:rsidRPr="0085738D">
              <w:rPr>
                <w:rFonts w:ascii="Sylfaen" w:hAnsi="Sylfaen"/>
                <w:lang w:val="ka-GE"/>
              </w:rPr>
              <w:t>სა</w:t>
            </w:r>
            <w:r w:rsidR="00552951" w:rsidRPr="0085738D">
              <w:rPr>
                <w:rFonts w:ascii="Sylfaen" w:hAnsi="Sylfaen"/>
                <w:lang w:val="ka-GE"/>
              </w:rPr>
              <w:softHyphen/>
            </w:r>
            <w:r w:rsidR="00552951" w:rsidRPr="0085738D">
              <w:rPr>
                <w:rFonts w:ascii="Sylfaen" w:hAnsi="Sylfaen"/>
                <w:lang w:val="ka-GE"/>
              </w:rPr>
              <w:softHyphen/>
            </w:r>
            <w:r w:rsidRPr="0085738D">
              <w:rPr>
                <w:rFonts w:ascii="Sylfaen" w:hAnsi="Sylfaen"/>
                <w:lang w:val="ka-GE"/>
              </w:rPr>
              <w:t>ერ</w:t>
            </w:r>
            <w:r w:rsidR="00552951" w:rsidRPr="0085738D">
              <w:rPr>
                <w:rFonts w:ascii="Sylfaen" w:hAnsi="Sylfaen"/>
                <w:lang w:val="ka-GE"/>
              </w:rPr>
              <w:softHyphen/>
            </w:r>
            <w:r w:rsidRPr="0085738D">
              <w:rPr>
                <w:rFonts w:ascii="Sylfaen" w:hAnsi="Sylfaen"/>
                <w:lang w:val="ka-GE"/>
              </w:rPr>
              <w:t>თო რიცხვი</w:t>
            </w:r>
          </w:p>
        </w:tc>
      </w:tr>
      <w:tr w:rsidR="00FB5404" w:rsidRPr="0085738D" w:rsidTr="00822BF3">
        <w:trPr>
          <w:jc w:val="center"/>
        </w:trPr>
        <w:tc>
          <w:tcPr>
            <w:tcW w:w="1350"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სამიზნე მაჩვენებელი</w:t>
            </w:r>
          </w:p>
        </w:tc>
        <w:tc>
          <w:tcPr>
            <w:tcW w:w="3650" w:type="pct"/>
            <w:tcBorders>
              <w:right w:val="nil"/>
            </w:tcBorders>
            <w:shd w:val="clear" w:color="auto" w:fill="auto"/>
          </w:tcPr>
          <w:p w:rsidR="00E11B4B" w:rsidRPr="0085738D" w:rsidRDefault="00D9209D" w:rsidP="00552951">
            <w:pPr>
              <w:spacing w:after="0"/>
              <w:jc w:val="both"/>
              <w:rPr>
                <w:rFonts w:ascii="Sylfaen" w:hAnsi="Sylfaen"/>
                <w:lang w:val="ka-GE"/>
              </w:rPr>
            </w:pPr>
            <w:r w:rsidRPr="0085738D">
              <w:rPr>
                <w:rFonts w:ascii="Sylfaen" w:hAnsi="Sylfaen"/>
                <w:lang w:val="ka-GE"/>
              </w:rPr>
              <w:t>95</w:t>
            </w:r>
            <w:r w:rsidR="00B571EF" w:rsidRPr="0085738D">
              <w:rPr>
                <w:rFonts w:ascii="Sylfaen" w:hAnsi="Sylfaen"/>
                <w:lang w:val="ka-GE"/>
              </w:rPr>
              <w:t>%</w:t>
            </w:r>
          </w:p>
        </w:tc>
      </w:tr>
      <w:tr w:rsidR="00FB5404" w:rsidRPr="0085738D" w:rsidTr="00822BF3">
        <w:trPr>
          <w:jc w:val="center"/>
        </w:trPr>
        <w:tc>
          <w:tcPr>
            <w:tcW w:w="1350"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მიზანი</w:t>
            </w:r>
          </w:p>
        </w:tc>
        <w:tc>
          <w:tcPr>
            <w:tcW w:w="3650" w:type="pct"/>
            <w:tcBorders>
              <w:right w:val="nil"/>
            </w:tcBorders>
            <w:shd w:val="clear" w:color="auto" w:fill="auto"/>
          </w:tcPr>
          <w:p w:rsidR="00E11B4B" w:rsidRPr="0085738D" w:rsidRDefault="00B571EF" w:rsidP="001A6B80">
            <w:pPr>
              <w:spacing w:after="0"/>
              <w:jc w:val="both"/>
              <w:rPr>
                <w:rFonts w:ascii="Sylfaen" w:hAnsi="Sylfaen"/>
                <w:lang w:val="ka-GE"/>
              </w:rPr>
            </w:pPr>
            <w:r w:rsidRPr="0085738D">
              <w:rPr>
                <w:rFonts w:ascii="Sylfaen" w:hAnsi="Sylfaen"/>
                <w:lang w:val="ka-GE"/>
              </w:rPr>
              <w:t xml:space="preserve">აღნიშნული ინდიკატორის მიზანია განისაზღვროს კლინიკურ მეთვალყურეობაზე აყვანილი პაციენტების პირველადი შეფასების სრულფასოვნება </w:t>
            </w:r>
          </w:p>
        </w:tc>
      </w:tr>
      <w:tr w:rsidR="00FB5404" w:rsidRPr="0085738D" w:rsidTr="00822BF3">
        <w:trPr>
          <w:jc w:val="center"/>
        </w:trPr>
        <w:tc>
          <w:tcPr>
            <w:tcW w:w="1350"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შენიშვნა</w:t>
            </w:r>
          </w:p>
        </w:tc>
        <w:tc>
          <w:tcPr>
            <w:tcW w:w="3650" w:type="pct"/>
            <w:tcBorders>
              <w:right w:val="nil"/>
            </w:tcBorders>
            <w:shd w:val="clear" w:color="auto" w:fill="auto"/>
          </w:tcPr>
          <w:p w:rsidR="00E11B4B" w:rsidRPr="0085738D" w:rsidRDefault="00B571EF" w:rsidP="001A6B80">
            <w:pPr>
              <w:spacing w:after="0"/>
              <w:jc w:val="both"/>
              <w:rPr>
                <w:rFonts w:ascii="Sylfaen" w:hAnsi="Sylfaen"/>
                <w:lang w:val="ka-GE"/>
              </w:rPr>
            </w:pPr>
            <w:r w:rsidRPr="0085738D">
              <w:rPr>
                <w:rFonts w:ascii="Sylfaen" w:hAnsi="Sylfaen"/>
                <w:lang w:val="ka-GE"/>
              </w:rPr>
              <w:t>შეფასების პერიოდი სასურველია მოიცავდეს 1 კალენდარულ წელიწადს.</w:t>
            </w:r>
          </w:p>
        </w:tc>
      </w:tr>
      <w:tr w:rsidR="00FB5404" w:rsidRPr="0085738D" w:rsidTr="00822BF3">
        <w:tblPrEx>
          <w:jc w:val="left"/>
          <w:tblCellMar>
            <w:top w:w="113" w:type="dxa"/>
            <w:bottom w:w="113" w:type="dxa"/>
          </w:tblCellMar>
        </w:tblPrEx>
        <w:tc>
          <w:tcPr>
            <w:tcW w:w="1350" w:type="pct"/>
            <w:tcBorders>
              <w:left w:val="nil"/>
            </w:tcBorders>
            <w:shd w:val="clear" w:color="auto" w:fill="F2F2F2"/>
          </w:tcPr>
          <w:p w:rsidR="00E11B4B" w:rsidRPr="0085738D" w:rsidRDefault="00B571EF" w:rsidP="009F511F">
            <w:pPr>
              <w:spacing w:after="0"/>
              <w:rPr>
                <w:rFonts w:ascii="Sylfaen" w:hAnsi="Sylfaen"/>
                <w:b/>
                <w:lang w:val="ka-GE"/>
              </w:rPr>
            </w:pPr>
            <w:r w:rsidRPr="0085738D">
              <w:rPr>
                <w:rFonts w:ascii="Sylfaen" w:hAnsi="Sylfaen"/>
                <w:b/>
                <w:lang w:val="ka-GE"/>
              </w:rPr>
              <w:t>ხარისხის დებულება 2</w:t>
            </w:r>
          </w:p>
        </w:tc>
        <w:tc>
          <w:tcPr>
            <w:tcW w:w="3650" w:type="pct"/>
            <w:tcBorders>
              <w:right w:val="nil"/>
            </w:tcBorders>
            <w:shd w:val="clear" w:color="auto" w:fill="F2F2F2"/>
          </w:tcPr>
          <w:p w:rsidR="00E11B4B" w:rsidRPr="0085738D" w:rsidRDefault="00B571EF" w:rsidP="00D53B72">
            <w:pPr>
              <w:spacing w:after="0"/>
              <w:rPr>
                <w:rFonts w:ascii="Sylfaen" w:hAnsi="Sylfaen"/>
                <w:b/>
                <w:lang w:val="ka-GE"/>
              </w:rPr>
            </w:pPr>
            <w:r w:rsidRPr="0085738D">
              <w:rPr>
                <w:rFonts w:ascii="Sylfaen" w:hAnsi="Sylfaen"/>
                <w:b/>
                <w:lang w:val="ka-GE"/>
              </w:rPr>
              <w:t xml:space="preserve">აივ ინფიცირებული პირი, რომელიც </w:t>
            </w:r>
            <w:r w:rsidR="00D53B72" w:rsidRPr="0085738D">
              <w:rPr>
                <w:rFonts w:ascii="Sylfaen" w:hAnsi="Sylfaen"/>
                <w:b/>
                <w:lang w:val="ka-GE"/>
              </w:rPr>
              <w:t xml:space="preserve">ღებულობს </w:t>
            </w:r>
            <w:r w:rsidRPr="0085738D">
              <w:rPr>
                <w:rFonts w:ascii="Sylfaen" w:hAnsi="Sylfaen"/>
                <w:b/>
                <w:lang w:val="ka-GE"/>
              </w:rPr>
              <w:t xml:space="preserve">არვ მკურნალობას </w:t>
            </w:r>
          </w:p>
        </w:tc>
      </w:tr>
      <w:tr w:rsidR="00FB5404" w:rsidRPr="0085738D" w:rsidTr="00822BF3">
        <w:tblPrEx>
          <w:jc w:val="left"/>
          <w:tblCellMar>
            <w:top w:w="113" w:type="dxa"/>
            <w:bottom w:w="113" w:type="dxa"/>
          </w:tblCellMar>
        </w:tblPrEx>
        <w:tc>
          <w:tcPr>
            <w:tcW w:w="1350"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მრიცხველი</w:t>
            </w:r>
          </w:p>
        </w:tc>
        <w:tc>
          <w:tcPr>
            <w:tcW w:w="3650" w:type="pct"/>
            <w:tcBorders>
              <w:right w:val="nil"/>
            </w:tcBorders>
            <w:shd w:val="clear" w:color="auto" w:fill="auto"/>
          </w:tcPr>
          <w:p w:rsidR="00E11B4B" w:rsidRPr="0085738D" w:rsidRDefault="00B571EF" w:rsidP="00552951">
            <w:pPr>
              <w:spacing w:after="0"/>
              <w:jc w:val="both"/>
              <w:rPr>
                <w:rFonts w:ascii="Sylfaen" w:hAnsi="Sylfaen"/>
                <w:lang w:val="ka-GE"/>
              </w:rPr>
            </w:pPr>
            <w:r w:rsidRPr="0085738D">
              <w:rPr>
                <w:rFonts w:ascii="Sylfaen" w:hAnsi="Sylfaen"/>
                <w:lang w:val="ka-GE"/>
              </w:rPr>
              <w:t xml:space="preserve">აივ ინფიცირებული პაციენტების რიცხვი, რომლებიც ღებულობენ არვ მკურნალობას </w:t>
            </w:r>
          </w:p>
        </w:tc>
      </w:tr>
      <w:tr w:rsidR="00FB5404" w:rsidRPr="0085738D" w:rsidTr="00822BF3">
        <w:tblPrEx>
          <w:jc w:val="left"/>
          <w:tblCellMar>
            <w:top w:w="113" w:type="dxa"/>
            <w:bottom w:w="113" w:type="dxa"/>
          </w:tblCellMar>
        </w:tblPrEx>
        <w:tc>
          <w:tcPr>
            <w:tcW w:w="1350"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მნიშვნელი</w:t>
            </w:r>
          </w:p>
        </w:tc>
        <w:tc>
          <w:tcPr>
            <w:tcW w:w="3650" w:type="pct"/>
            <w:tcBorders>
              <w:right w:val="nil"/>
            </w:tcBorders>
            <w:shd w:val="clear" w:color="auto" w:fill="auto"/>
          </w:tcPr>
          <w:p w:rsidR="00E11B4B" w:rsidRPr="0085738D" w:rsidRDefault="00B571EF" w:rsidP="00552951">
            <w:pPr>
              <w:spacing w:after="0"/>
              <w:jc w:val="both"/>
              <w:rPr>
                <w:rFonts w:ascii="Sylfaen" w:hAnsi="Sylfaen"/>
                <w:lang w:val="ka-GE"/>
              </w:rPr>
            </w:pPr>
            <w:r w:rsidRPr="0085738D">
              <w:rPr>
                <w:rFonts w:ascii="Sylfaen" w:hAnsi="Sylfaen"/>
                <w:lang w:val="ka-GE"/>
              </w:rPr>
              <w:t>აივ ინფიცირებული პაციენტების რიცხვი, რომ</w:t>
            </w:r>
            <w:r w:rsidR="00930585" w:rsidRPr="0085738D">
              <w:rPr>
                <w:rFonts w:ascii="Sylfaen" w:hAnsi="Sylfaen"/>
                <w:lang w:val="ka-GE"/>
              </w:rPr>
              <w:t>ლებიც იმყოფებიან კლინიკურ მეთვალყურეობაზე</w:t>
            </w:r>
          </w:p>
        </w:tc>
      </w:tr>
      <w:tr w:rsidR="00FB5404" w:rsidRPr="0085738D" w:rsidTr="00822BF3">
        <w:tblPrEx>
          <w:jc w:val="left"/>
          <w:tblCellMar>
            <w:top w:w="113" w:type="dxa"/>
            <w:bottom w:w="113" w:type="dxa"/>
          </w:tblCellMar>
        </w:tblPrEx>
        <w:tc>
          <w:tcPr>
            <w:tcW w:w="1350"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სამიზნე მაჩვენებელი</w:t>
            </w:r>
          </w:p>
        </w:tc>
        <w:tc>
          <w:tcPr>
            <w:tcW w:w="3650" w:type="pct"/>
            <w:tcBorders>
              <w:right w:val="nil"/>
            </w:tcBorders>
            <w:shd w:val="clear" w:color="auto" w:fill="auto"/>
          </w:tcPr>
          <w:p w:rsidR="00E11B4B" w:rsidRPr="0085738D" w:rsidRDefault="00D9209D" w:rsidP="00552951">
            <w:pPr>
              <w:spacing w:after="0"/>
              <w:jc w:val="both"/>
              <w:rPr>
                <w:rFonts w:ascii="Sylfaen" w:hAnsi="Sylfaen"/>
                <w:lang w:val="ka-GE"/>
              </w:rPr>
            </w:pPr>
            <w:r w:rsidRPr="0085738D">
              <w:rPr>
                <w:rFonts w:ascii="Sylfaen" w:hAnsi="Sylfaen"/>
                <w:lang w:val="ka-GE"/>
              </w:rPr>
              <w:t>95</w:t>
            </w:r>
            <w:r w:rsidR="00B571EF" w:rsidRPr="0085738D">
              <w:rPr>
                <w:rFonts w:ascii="Sylfaen" w:hAnsi="Sylfaen"/>
                <w:lang w:val="ka-GE"/>
              </w:rPr>
              <w:t>%</w:t>
            </w:r>
          </w:p>
        </w:tc>
      </w:tr>
      <w:tr w:rsidR="00FB5404" w:rsidRPr="0085738D" w:rsidTr="00822BF3">
        <w:tblPrEx>
          <w:jc w:val="left"/>
          <w:tblCellMar>
            <w:top w:w="113" w:type="dxa"/>
            <w:bottom w:w="113" w:type="dxa"/>
          </w:tblCellMar>
        </w:tblPrEx>
        <w:tc>
          <w:tcPr>
            <w:tcW w:w="1350"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მიზანი</w:t>
            </w:r>
          </w:p>
        </w:tc>
        <w:tc>
          <w:tcPr>
            <w:tcW w:w="3650" w:type="pct"/>
            <w:tcBorders>
              <w:right w:val="nil"/>
            </w:tcBorders>
            <w:shd w:val="clear" w:color="auto" w:fill="auto"/>
          </w:tcPr>
          <w:p w:rsidR="00E11B4B" w:rsidRPr="0085738D" w:rsidRDefault="00B571EF" w:rsidP="00552951">
            <w:pPr>
              <w:spacing w:after="0"/>
              <w:jc w:val="both"/>
              <w:rPr>
                <w:rFonts w:ascii="Sylfaen" w:hAnsi="Sylfaen"/>
                <w:lang w:val="ka-GE"/>
              </w:rPr>
            </w:pPr>
            <w:r w:rsidRPr="0085738D">
              <w:rPr>
                <w:rFonts w:ascii="Sylfaen" w:hAnsi="Sylfaen"/>
                <w:lang w:val="ka-GE"/>
              </w:rPr>
              <w:t xml:space="preserve">აღნიშნული ინდიკატორის მიზანია შეფასდეს არვ მკურნალობით მოცვა  </w:t>
            </w:r>
          </w:p>
        </w:tc>
      </w:tr>
      <w:tr w:rsidR="00FB5404" w:rsidRPr="0085738D" w:rsidTr="00822BF3">
        <w:tblPrEx>
          <w:jc w:val="left"/>
          <w:tblCellMar>
            <w:top w:w="113" w:type="dxa"/>
            <w:bottom w:w="113" w:type="dxa"/>
          </w:tblCellMar>
        </w:tblPrEx>
        <w:tc>
          <w:tcPr>
            <w:tcW w:w="1350"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შენიშვნა</w:t>
            </w:r>
          </w:p>
        </w:tc>
        <w:tc>
          <w:tcPr>
            <w:tcW w:w="3650" w:type="pct"/>
            <w:tcBorders>
              <w:right w:val="nil"/>
            </w:tcBorders>
            <w:shd w:val="clear" w:color="auto" w:fill="auto"/>
          </w:tcPr>
          <w:p w:rsidR="00E11B4B" w:rsidRPr="0085738D" w:rsidRDefault="00B571EF" w:rsidP="001A6B80">
            <w:pPr>
              <w:spacing w:after="0"/>
              <w:jc w:val="both"/>
              <w:rPr>
                <w:rFonts w:ascii="Sylfaen" w:hAnsi="Sylfaen"/>
                <w:lang w:val="ka-GE"/>
              </w:rPr>
            </w:pPr>
            <w:r w:rsidRPr="0085738D">
              <w:rPr>
                <w:rFonts w:ascii="Sylfaen" w:hAnsi="Sylfaen"/>
                <w:lang w:val="ka-GE"/>
              </w:rPr>
              <w:t>შეფასების პერიოდი სასურველია მოიცავდეს 1 კალენდარულ წელიწადს.</w:t>
            </w:r>
          </w:p>
        </w:tc>
      </w:tr>
    </w:tbl>
    <w:p w:rsidR="00B571EF" w:rsidRPr="0085738D" w:rsidRDefault="00B571EF" w:rsidP="009F511F">
      <w:pPr>
        <w:rPr>
          <w:rFonts w:ascii="Sylfaen" w:hAnsi="Sylfaen"/>
          <w:lang w:val="ka-GE"/>
        </w:rPr>
      </w:pPr>
    </w:p>
    <w:p w:rsidR="00D9209D" w:rsidRPr="0085738D" w:rsidRDefault="00D9209D" w:rsidP="009F511F">
      <w:pPr>
        <w:rPr>
          <w:rFonts w:ascii="Sylfaen" w:hAnsi="Sylfaen"/>
          <w:lang w:val="ka-GE"/>
        </w:rPr>
      </w:pPr>
    </w:p>
    <w:p w:rsidR="00D9209D" w:rsidRPr="0085738D" w:rsidRDefault="00D9209D" w:rsidP="009F511F">
      <w:pPr>
        <w:rPr>
          <w:rFonts w:ascii="Sylfaen" w:hAnsi="Sylfaen"/>
          <w:lang w:val="ka-GE"/>
        </w:rPr>
      </w:pPr>
    </w:p>
    <w:p w:rsidR="00D9209D" w:rsidRPr="0085738D" w:rsidRDefault="00D9209D" w:rsidP="009F511F">
      <w:pPr>
        <w:rPr>
          <w:rFonts w:ascii="Sylfaen" w:hAnsi="Sylfaen"/>
          <w:lang w:val="ka-GE"/>
        </w:rPr>
      </w:pPr>
    </w:p>
    <w:p w:rsidR="00D9209D" w:rsidRPr="0085738D" w:rsidRDefault="00D9209D" w:rsidP="009F511F">
      <w:pPr>
        <w:rPr>
          <w:rFonts w:ascii="Sylfaen" w:hAnsi="Sylfaen"/>
          <w:lang w:val="ka-GE"/>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113" w:type="dxa"/>
        </w:tblCellMar>
        <w:tblLook w:val="04A0" w:firstRow="1" w:lastRow="0" w:firstColumn="1" w:lastColumn="0" w:noHBand="0" w:noVBand="1"/>
      </w:tblPr>
      <w:tblGrid>
        <w:gridCol w:w="2716"/>
        <w:gridCol w:w="6923"/>
      </w:tblGrid>
      <w:tr w:rsidR="00FB5404" w:rsidRPr="0085738D" w:rsidTr="00822BF3">
        <w:trPr>
          <w:jc w:val="center"/>
        </w:trPr>
        <w:tc>
          <w:tcPr>
            <w:tcW w:w="1409" w:type="pct"/>
            <w:tcBorders>
              <w:left w:val="nil"/>
            </w:tcBorders>
            <w:shd w:val="clear" w:color="auto" w:fill="F2F2F2"/>
          </w:tcPr>
          <w:p w:rsidR="00E11B4B" w:rsidRPr="0085738D" w:rsidRDefault="00552951" w:rsidP="009F511F">
            <w:pPr>
              <w:spacing w:after="0"/>
              <w:rPr>
                <w:rFonts w:ascii="Sylfaen" w:hAnsi="Sylfaen"/>
                <w:b/>
                <w:lang w:val="ka-GE"/>
              </w:rPr>
            </w:pPr>
            <w:r w:rsidRPr="0085738D">
              <w:rPr>
                <w:rFonts w:ascii="Sylfaen" w:hAnsi="Sylfaen"/>
              </w:rPr>
              <w:lastRenderedPageBreak/>
              <w:br w:type="page"/>
            </w:r>
            <w:r w:rsidR="00B571EF" w:rsidRPr="0085738D">
              <w:rPr>
                <w:rFonts w:ascii="Sylfaen" w:hAnsi="Sylfaen"/>
                <w:b/>
                <w:lang w:val="ka-GE"/>
              </w:rPr>
              <w:t>ხარისხის დებულება 3</w:t>
            </w:r>
          </w:p>
        </w:tc>
        <w:tc>
          <w:tcPr>
            <w:tcW w:w="3591" w:type="pct"/>
            <w:tcBorders>
              <w:right w:val="nil"/>
            </w:tcBorders>
            <w:shd w:val="clear" w:color="auto" w:fill="F2F2F2"/>
          </w:tcPr>
          <w:p w:rsidR="00E11B4B" w:rsidRPr="0085738D" w:rsidRDefault="00B571EF" w:rsidP="009F511F">
            <w:pPr>
              <w:spacing w:after="0"/>
              <w:rPr>
                <w:rFonts w:ascii="Sylfaen" w:hAnsi="Sylfaen"/>
                <w:b/>
                <w:lang w:val="ka-GE"/>
              </w:rPr>
            </w:pPr>
            <w:r w:rsidRPr="0085738D">
              <w:rPr>
                <w:rFonts w:ascii="Sylfaen" w:hAnsi="Sylfaen"/>
                <w:b/>
                <w:lang w:val="ka-GE"/>
              </w:rPr>
              <w:t xml:space="preserve">არვ მკურნალობა ყველა პაციენტში უნდა დაიწყოს გაიდლაინით რეკომენდებული კომბინაციური რეჟიმით  </w:t>
            </w:r>
          </w:p>
        </w:tc>
      </w:tr>
      <w:tr w:rsidR="00FB5404" w:rsidRPr="0085738D" w:rsidTr="00822BF3">
        <w:trPr>
          <w:jc w:val="center"/>
        </w:trPr>
        <w:tc>
          <w:tcPr>
            <w:tcW w:w="1409"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მრიცხველი</w:t>
            </w:r>
          </w:p>
        </w:tc>
        <w:tc>
          <w:tcPr>
            <w:tcW w:w="3591" w:type="pct"/>
            <w:tcBorders>
              <w:right w:val="nil"/>
            </w:tcBorders>
            <w:shd w:val="clear" w:color="auto" w:fill="auto"/>
          </w:tcPr>
          <w:p w:rsidR="00E11B4B" w:rsidRPr="0085738D" w:rsidRDefault="00B571EF" w:rsidP="00552951">
            <w:pPr>
              <w:spacing w:after="0"/>
              <w:jc w:val="both"/>
              <w:rPr>
                <w:rFonts w:ascii="Sylfaen" w:hAnsi="Sylfaen"/>
                <w:lang w:val="ka-GE"/>
              </w:rPr>
            </w:pPr>
            <w:r w:rsidRPr="0085738D">
              <w:rPr>
                <w:rFonts w:ascii="Sylfaen" w:hAnsi="Sylfaen"/>
                <w:lang w:val="ka-GE"/>
              </w:rPr>
              <w:t xml:space="preserve">აივ ინფიცირებული პაციენტების რიცხვი, რომლებმაც დაიწყეს არვ მკურნალობა გაიდლაინით რეკომენდებული რეჟიმით </w:t>
            </w:r>
          </w:p>
        </w:tc>
      </w:tr>
      <w:tr w:rsidR="00FB5404" w:rsidRPr="0085738D" w:rsidTr="00822BF3">
        <w:trPr>
          <w:jc w:val="center"/>
        </w:trPr>
        <w:tc>
          <w:tcPr>
            <w:tcW w:w="1409"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მნიშვნელი</w:t>
            </w:r>
          </w:p>
        </w:tc>
        <w:tc>
          <w:tcPr>
            <w:tcW w:w="3591" w:type="pct"/>
            <w:tcBorders>
              <w:right w:val="nil"/>
            </w:tcBorders>
            <w:shd w:val="clear" w:color="auto" w:fill="auto"/>
          </w:tcPr>
          <w:p w:rsidR="00E11B4B" w:rsidRPr="0085738D" w:rsidRDefault="00B571EF" w:rsidP="00552951">
            <w:pPr>
              <w:spacing w:after="0"/>
              <w:jc w:val="both"/>
              <w:rPr>
                <w:rFonts w:ascii="Sylfaen" w:hAnsi="Sylfaen"/>
                <w:lang w:val="ka-GE"/>
              </w:rPr>
            </w:pPr>
            <w:r w:rsidRPr="0085738D">
              <w:rPr>
                <w:rFonts w:ascii="Sylfaen" w:hAnsi="Sylfaen"/>
                <w:lang w:val="ka-GE"/>
              </w:rPr>
              <w:t>აივ ინფიცირებული პაციენტების საერთო რიცხვი</w:t>
            </w:r>
            <w:r w:rsidR="00A56795" w:rsidRPr="0085738D">
              <w:rPr>
                <w:rFonts w:ascii="Sylfaen" w:hAnsi="Sylfaen"/>
                <w:lang w:val="ka-GE"/>
              </w:rPr>
              <w:t>,</w:t>
            </w:r>
            <w:r w:rsidRPr="0085738D">
              <w:rPr>
                <w:rFonts w:ascii="Sylfaen" w:hAnsi="Sylfaen"/>
                <w:lang w:val="ka-GE"/>
              </w:rPr>
              <w:t xml:space="preserve"> </w:t>
            </w:r>
            <w:r w:rsidR="00A56795" w:rsidRPr="0085738D">
              <w:rPr>
                <w:rFonts w:ascii="Sylfaen" w:hAnsi="Sylfaen"/>
                <w:lang w:val="ka-GE"/>
              </w:rPr>
              <w:br/>
            </w:r>
            <w:r w:rsidRPr="0085738D">
              <w:rPr>
                <w:rFonts w:ascii="Sylfaen" w:hAnsi="Sylfaen"/>
                <w:lang w:val="ka-GE"/>
              </w:rPr>
              <w:t>რომლებმაც დაიწყეს არვ მკურნალობა</w:t>
            </w:r>
          </w:p>
        </w:tc>
      </w:tr>
      <w:tr w:rsidR="00FB5404" w:rsidRPr="0085738D" w:rsidTr="00822BF3">
        <w:trPr>
          <w:jc w:val="center"/>
        </w:trPr>
        <w:tc>
          <w:tcPr>
            <w:tcW w:w="1409"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სამიზნე მაჩვენებელი</w:t>
            </w:r>
          </w:p>
        </w:tc>
        <w:tc>
          <w:tcPr>
            <w:tcW w:w="3591" w:type="pct"/>
            <w:tcBorders>
              <w:right w:val="nil"/>
            </w:tcBorders>
            <w:shd w:val="clear" w:color="auto" w:fill="auto"/>
          </w:tcPr>
          <w:p w:rsidR="00E11B4B" w:rsidRPr="0085738D" w:rsidRDefault="00B571EF" w:rsidP="00552951">
            <w:pPr>
              <w:spacing w:after="0"/>
              <w:jc w:val="both"/>
              <w:rPr>
                <w:rFonts w:ascii="Sylfaen" w:hAnsi="Sylfaen"/>
                <w:lang w:val="ka-GE"/>
              </w:rPr>
            </w:pPr>
            <w:r w:rsidRPr="0085738D">
              <w:rPr>
                <w:rFonts w:ascii="Sylfaen" w:hAnsi="Sylfaen"/>
                <w:lang w:val="ka-GE"/>
              </w:rPr>
              <w:t>100%</w:t>
            </w:r>
          </w:p>
        </w:tc>
      </w:tr>
      <w:tr w:rsidR="00FB5404" w:rsidRPr="0085738D" w:rsidTr="00822BF3">
        <w:trPr>
          <w:jc w:val="center"/>
        </w:trPr>
        <w:tc>
          <w:tcPr>
            <w:tcW w:w="1409"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მიზანი</w:t>
            </w:r>
          </w:p>
        </w:tc>
        <w:tc>
          <w:tcPr>
            <w:tcW w:w="3591" w:type="pct"/>
            <w:tcBorders>
              <w:right w:val="nil"/>
            </w:tcBorders>
            <w:shd w:val="clear" w:color="auto" w:fill="auto"/>
          </w:tcPr>
          <w:p w:rsidR="00E11B4B" w:rsidRPr="0085738D" w:rsidRDefault="00B571EF" w:rsidP="00552951">
            <w:pPr>
              <w:spacing w:after="0"/>
              <w:jc w:val="both"/>
              <w:rPr>
                <w:rFonts w:ascii="Sylfaen" w:hAnsi="Sylfaen"/>
                <w:lang w:val="ka-GE"/>
              </w:rPr>
            </w:pPr>
            <w:r w:rsidRPr="0085738D">
              <w:rPr>
                <w:rFonts w:ascii="Sylfaen" w:hAnsi="Sylfaen"/>
                <w:lang w:val="ka-GE"/>
              </w:rPr>
              <w:t>აღნიშნული ინდიკატორის მიზანია შეფასდეს არვ მკურნალობის რეჟიმის შერჩევის/დანიშვნის პრაქტიკა</w:t>
            </w:r>
          </w:p>
        </w:tc>
      </w:tr>
      <w:tr w:rsidR="00FB5404" w:rsidRPr="0085738D" w:rsidTr="00822BF3">
        <w:trPr>
          <w:jc w:val="center"/>
        </w:trPr>
        <w:tc>
          <w:tcPr>
            <w:tcW w:w="1409"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შენიშვნა</w:t>
            </w:r>
          </w:p>
        </w:tc>
        <w:tc>
          <w:tcPr>
            <w:tcW w:w="3591" w:type="pct"/>
            <w:tcBorders>
              <w:right w:val="nil"/>
            </w:tcBorders>
            <w:shd w:val="clear" w:color="auto" w:fill="auto"/>
          </w:tcPr>
          <w:p w:rsidR="00E11B4B" w:rsidRPr="0085738D" w:rsidRDefault="00B571EF" w:rsidP="00552951">
            <w:pPr>
              <w:spacing w:after="0"/>
              <w:jc w:val="both"/>
              <w:rPr>
                <w:rFonts w:ascii="Sylfaen" w:hAnsi="Sylfaen"/>
                <w:lang w:val="ka-GE"/>
              </w:rPr>
            </w:pPr>
            <w:r w:rsidRPr="0085738D">
              <w:rPr>
                <w:rFonts w:ascii="Sylfaen" w:hAnsi="Sylfaen"/>
                <w:lang w:val="ka-GE"/>
              </w:rPr>
              <w:t xml:space="preserve">შეფასების პერიოდი სასურველია მოიცავდეს 1 კალენდარულ წელიწადს. </w:t>
            </w:r>
          </w:p>
        </w:tc>
      </w:tr>
    </w:tbl>
    <w:p w:rsidR="00295F9E" w:rsidRPr="0085738D" w:rsidRDefault="00295F9E" w:rsidP="009F511F">
      <w:pPr>
        <w:rPr>
          <w:rFonts w:ascii="Sylfaen" w:hAnsi="Sylfaen"/>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113" w:type="dxa"/>
        </w:tblCellMar>
        <w:tblLook w:val="04A0" w:firstRow="1" w:lastRow="0" w:firstColumn="1" w:lastColumn="0" w:noHBand="0" w:noVBand="1"/>
      </w:tblPr>
      <w:tblGrid>
        <w:gridCol w:w="2716"/>
        <w:gridCol w:w="6923"/>
      </w:tblGrid>
      <w:tr w:rsidR="00FB5404" w:rsidRPr="0085738D" w:rsidTr="00822BF3">
        <w:trPr>
          <w:jc w:val="center"/>
        </w:trPr>
        <w:tc>
          <w:tcPr>
            <w:tcW w:w="1409" w:type="pct"/>
            <w:tcBorders>
              <w:left w:val="nil"/>
            </w:tcBorders>
            <w:shd w:val="clear" w:color="auto" w:fill="F2F2F2"/>
          </w:tcPr>
          <w:p w:rsidR="00E11B4B" w:rsidRPr="0085738D" w:rsidRDefault="00B571EF" w:rsidP="009F511F">
            <w:pPr>
              <w:spacing w:after="0"/>
              <w:rPr>
                <w:rFonts w:ascii="Sylfaen" w:hAnsi="Sylfaen"/>
                <w:b/>
                <w:lang w:val="ka-GE"/>
              </w:rPr>
            </w:pPr>
            <w:r w:rsidRPr="0085738D">
              <w:rPr>
                <w:rFonts w:ascii="Sylfaen" w:hAnsi="Sylfaen"/>
                <w:b/>
                <w:lang w:val="ka-GE"/>
              </w:rPr>
              <w:t>ხარისხის დებულება 4</w:t>
            </w:r>
          </w:p>
        </w:tc>
        <w:tc>
          <w:tcPr>
            <w:tcW w:w="3591" w:type="pct"/>
            <w:tcBorders>
              <w:right w:val="nil"/>
            </w:tcBorders>
            <w:shd w:val="clear" w:color="auto" w:fill="F2F2F2"/>
          </w:tcPr>
          <w:p w:rsidR="00E11B4B" w:rsidRPr="0085738D" w:rsidRDefault="00B571EF" w:rsidP="009F511F">
            <w:pPr>
              <w:spacing w:after="0"/>
              <w:rPr>
                <w:rFonts w:ascii="Sylfaen" w:hAnsi="Sylfaen"/>
                <w:b/>
                <w:lang w:val="ka-GE"/>
              </w:rPr>
            </w:pPr>
            <w:r w:rsidRPr="0085738D">
              <w:rPr>
                <w:rFonts w:ascii="Sylfaen" w:hAnsi="Sylfaen"/>
                <w:b/>
                <w:lang w:val="ka-GE"/>
              </w:rPr>
              <w:t xml:space="preserve">არვ მკურნალობაზე მყოფი პაციენტები, რომელთაც აღმოუცენდათ აივ წამლებისამდი რეზისტენტული შტამები უნდა გადაყვანილ იქნენ მეორე რიგის მკურნალობაზე </w:t>
            </w:r>
          </w:p>
        </w:tc>
      </w:tr>
      <w:tr w:rsidR="00FB5404" w:rsidRPr="0085738D" w:rsidTr="00822BF3">
        <w:trPr>
          <w:jc w:val="center"/>
        </w:trPr>
        <w:tc>
          <w:tcPr>
            <w:tcW w:w="1409"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მრიცხველი</w:t>
            </w:r>
          </w:p>
        </w:tc>
        <w:tc>
          <w:tcPr>
            <w:tcW w:w="3591" w:type="pct"/>
            <w:tcBorders>
              <w:right w:val="nil"/>
            </w:tcBorders>
            <w:shd w:val="clear" w:color="auto" w:fill="auto"/>
          </w:tcPr>
          <w:p w:rsidR="00E11B4B" w:rsidRPr="0085738D" w:rsidRDefault="00B571EF" w:rsidP="00552951">
            <w:pPr>
              <w:spacing w:after="0"/>
              <w:jc w:val="both"/>
              <w:rPr>
                <w:rFonts w:ascii="Sylfaen" w:hAnsi="Sylfaen"/>
                <w:lang w:val="ka-GE"/>
              </w:rPr>
            </w:pPr>
            <w:r w:rsidRPr="0085738D">
              <w:rPr>
                <w:rFonts w:ascii="Sylfaen" w:hAnsi="Sylfaen"/>
                <w:lang w:val="ka-GE"/>
              </w:rPr>
              <w:t>არვ მკურნალობაზე მყოფი აივ ინფიცირებული პაციენტების რიცხვი, რომელთაც აღმოუცენდათ აივ წამლებისამდი რეზისტენტული შტამები და გადაყვანილ იყვნენ მეორე რიგის მკურნალობაზე</w:t>
            </w:r>
          </w:p>
        </w:tc>
      </w:tr>
      <w:tr w:rsidR="00FB5404" w:rsidRPr="0085738D" w:rsidTr="00822BF3">
        <w:trPr>
          <w:jc w:val="center"/>
        </w:trPr>
        <w:tc>
          <w:tcPr>
            <w:tcW w:w="1409"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მნიშვნელი</w:t>
            </w:r>
          </w:p>
        </w:tc>
        <w:tc>
          <w:tcPr>
            <w:tcW w:w="3591" w:type="pct"/>
            <w:tcBorders>
              <w:right w:val="nil"/>
            </w:tcBorders>
            <w:shd w:val="clear" w:color="auto" w:fill="auto"/>
          </w:tcPr>
          <w:p w:rsidR="00E11B4B" w:rsidRPr="0085738D" w:rsidRDefault="00B571EF" w:rsidP="00552951">
            <w:pPr>
              <w:spacing w:after="0"/>
              <w:jc w:val="both"/>
              <w:rPr>
                <w:rFonts w:ascii="Sylfaen" w:hAnsi="Sylfaen"/>
                <w:lang w:val="ka-GE"/>
              </w:rPr>
            </w:pPr>
            <w:r w:rsidRPr="0085738D">
              <w:rPr>
                <w:rFonts w:ascii="Sylfaen" w:hAnsi="Sylfaen"/>
                <w:lang w:val="ka-GE"/>
              </w:rPr>
              <w:t>არვ მკურნალობაზე მყოფი აივ ინფიცირებული პაციენტების საერთო რიცხვი, რომელთაც აღმოუცენდათ აივ წამლებისამდი რეზის</w:t>
            </w:r>
            <w:r w:rsidR="00552951" w:rsidRPr="0085738D">
              <w:rPr>
                <w:rFonts w:ascii="Sylfaen" w:hAnsi="Sylfaen"/>
                <w:lang w:val="ka-GE"/>
              </w:rPr>
              <w:softHyphen/>
            </w:r>
            <w:r w:rsidRPr="0085738D">
              <w:rPr>
                <w:rFonts w:ascii="Sylfaen" w:hAnsi="Sylfaen"/>
                <w:lang w:val="ka-GE"/>
              </w:rPr>
              <w:t>ტენტული შტამები</w:t>
            </w:r>
          </w:p>
        </w:tc>
      </w:tr>
      <w:tr w:rsidR="00FB5404" w:rsidRPr="0085738D" w:rsidTr="00822BF3">
        <w:trPr>
          <w:jc w:val="center"/>
        </w:trPr>
        <w:tc>
          <w:tcPr>
            <w:tcW w:w="1409"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სამიზნე მაჩვენებელი</w:t>
            </w:r>
          </w:p>
        </w:tc>
        <w:tc>
          <w:tcPr>
            <w:tcW w:w="3591" w:type="pct"/>
            <w:tcBorders>
              <w:right w:val="nil"/>
            </w:tcBorders>
            <w:shd w:val="clear" w:color="auto" w:fill="auto"/>
          </w:tcPr>
          <w:p w:rsidR="00E11B4B" w:rsidRPr="0085738D" w:rsidRDefault="00B571EF" w:rsidP="00552951">
            <w:pPr>
              <w:spacing w:after="0"/>
              <w:jc w:val="both"/>
              <w:rPr>
                <w:rFonts w:ascii="Sylfaen" w:hAnsi="Sylfaen"/>
                <w:lang w:val="ka-GE"/>
              </w:rPr>
            </w:pPr>
            <w:r w:rsidRPr="0085738D">
              <w:rPr>
                <w:rFonts w:ascii="Sylfaen" w:hAnsi="Sylfaen"/>
                <w:lang w:val="ka-GE"/>
              </w:rPr>
              <w:t>100%</w:t>
            </w:r>
          </w:p>
        </w:tc>
      </w:tr>
      <w:tr w:rsidR="00FB5404" w:rsidRPr="0085738D" w:rsidTr="00822BF3">
        <w:trPr>
          <w:jc w:val="center"/>
        </w:trPr>
        <w:tc>
          <w:tcPr>
            <w:tcW w:w="1409"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მიზანი</w:t>
            </w:r>
          </w:p>
        </w:tc>
        <w:tc>
          <w:tcPr>
            <w:tcW w:w="3591" w:type="pct"/>
            <w:tcBorders>
              <w:right w:val="nil"/>
            </w:tcBorders>
            <w:shd w:val="clear" w:color="auto" w:fill="auto"/>
          </w:tcPr>
          <w:p w:rsidR="00E11B4B" w:rsidRPr="0085738D" w:rsidRDefault="00B571EF" w:rsidP="00552951">
            <w:pPr>
              <w:spacing w:after="0"/>
              <w:jc w:val="both"/>
              <w:rPr>
                <w:rFonts w:ascii="Sylfaen" w:hAnsi="Sylfaen"/>
                <w:lang w:val="ka-GE"/>
              </w:rPr>
            </w:pPr>
            <w:r w:rsidRPr="0085738D">
              <w:rPr>
                <w:rFonts w:ascii="Sylfaen" w:hAnsi="Sylfaen"/>
                <w:lang w:val="ka-GE"/>
              </w:rPr>
              <w:t>აღნიშნული ინდიკატორის მიზანია შეფასდეს არვ მკურნალობის რეჟიმის შერჩევის/დანიშვნის პრაქტიკა</w:t>
            </w:r>
          </w:p>
        </w:tc>
      </w:tr>
      <w:tr w:rsidR="00FB5404" w:rsidRPr="0085738D" w:rsidTr="00822BF3">
        <w:trPr>
          <w:jc w:val="center"/>
        </w:trPr>
        <w:tc>
          <w:tcPr>
            <w:tcW w:w="1409"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შენიშვნა</w:t>
            </w:r>
          </w:p>
        </w:tc>
        <w:tc>
          <w:tcPr>
            <w:tcW w:w="3591" w:type="pct"/>
            <w:tcBorders>
              <w:right w:val="nil"/>
            </w:tcBorders>
            <w:shd w:val="clear" w:color="auto" w:fill="auto"/>
          </w:tcPr>
          <w:p w:rsidR="00E11B4B" w:rsidRPr="0085738D" w:rsidRDefault="00B571EF" w:rsidP="00552951">
            <w:pPr>
              <w:spacing w:after="0"/>
              <w:jc w:val="both"/>
              <w:rPr>
                <w:rFonts w:ascii="Sylfaen" w:hAnsi="Sylfaen"/>
                <w:lang w:val="ka-GE"/>
              </w:rPr>
            </w:pPr>
            <w:r w:rsidRPr="0085738D">
              <w:rPr>
                <w:rFonts w:ascii="Sylfaen" w:hAnsi="Sylfaen"/>
                <w:lang w:val="ka-GE"/>
              </w:rPr>
              <w:t>შეფასების პერიოდი სასურველია მოიცავდეს 1 კალენდარულ წელიწადს</w:t>
            </w:r>
          </w:p>
        </w:tc>
      </w:tr>
    </w:tbl>
    <w:p w:rsidR="00B571EF" w:rsidRPr="0085738D" w:rsidRDefault="00B571EF" w:rsidP="009F511F">
      <w:pPr>
        <w:rPr>
          <w:rFonts w:ascii="Sylfaen" w:hAnsi="Sylfaen"/>
          <w:lang w:val="ka-GE"/>
        </w:rPr>
      </w:pPr>
    </w:p>
    <w:p w:rsidR="00854E6A" w:rsidRPr="0085738D" w:rsidRDefault="00854E6A" w:rsidP="009F511F">
      <w:pPr>
        <w:rPr>
          <w:rFonts w:ascii="Sylfaen" w:hAnsi="Sylfaen"/>
          <w:lang w:val="ka-GE"/>
        </w:rPr>
      </w:pPr>
    </w:p>
    <w:p w:rsidR="00B571EF" w:rsidRPr="0085738D" w:rsidRDefault="00552951" w:rsidP="009F511F">
      <w:pPr>
        <w:pStyle w:val="Heading2"/>
        <w:spacing w:after="200"/>
        <w:rPr>
          <w:rFonts w:ascii="Sylfaen" w:hAnsi="Sylfaen"/>
        </w:rPr>
      </w:pPr>
      <w:r w:rsidRPr="0085738D">
        <w:rPr>
          <w:rFonts w:ascii="Sylfaen" w:hAnsi="Sylfaen" w:cs="Sylfaen"/>
        </w:rPr>
        <w:br w:type="page"/>
      </w:r>
      <w:bookmarkStart w:id="111" w:name="_Toc75515900"/>
      <w:r w:rsidR="00B571EF" w:rsidRPr="0085738D">
        <w:rPr>
          <w:rFonts w:ascii="Sylfaen" w:hAnsi="Sylfaen" w:cs="Sylfaen"/>
        </w:rPr>
        <w:lastRenderedPageBreak/>
        <w:t>გამოსავლების</w:t>
      </w:r>
      <w:r w:rsidR="00B571EF" w:rsidRPr="0085738D">
        <w:rPr>
          <w:rFonts w:ascii="Sylfaen" w:hAnsi="Sylfaen"/>
        </w:rPr>
        <w:t xml:space="preserve"> </w:t>
      </w:r>
      <w:r w:rsidR="00B571EF" w:rsidRPr="0085738D">
        <w:rPr>
          <w:rFonts w:ascii="Sylfaen" w:hAnsi="Sylfaen" w:cs="Sylfaen"/>
        </w:rPr>
        <w:t>ინდიკატორები</w:t>
      </w:r>
      <w:bookmarkEnd w:id="111"/>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113" w:type="dxa"/>
        </w:tblCellMar>
        <w:tblLook w:val="04A0" w:firstRow="1" w:lastRow="0" w:firstColumn="1" w:lastColumn="0" w:noHBand="0" w:noVBand="1"/>
      </w:tblPr>
      <w:tblGrid>
        <w:gridCol w:w="2716"/>
        <w:gridCol w:w="6923"/>
      </w:tblGrid>
      <w:tr w:rsidR="00FB5404" w:rsidRPr="0085738D" w:rsidTr="00822BF3">
        <w:tc>
          <w:tcPr>
            <w:tcW w:w="1350" w:type="pct"/>
            <w:tcBorders>
              <w:left w:val="nil"/>
            </w:tcBorders>
            <w:shd w:val="clear" w:color="auto" w:fill="F2F2F2"/>
          </w:tcPr>
          <w:p w:rsidR="00E11B4B" w:rsidRPr="0085738D" w:rsidRDefault="00B571EF" w:rsidP="009F511F">
            <w:pPr>
              <w:spacing w:after="0"/>
              <w:rPr>
                <w:rFonts w:ascii="Sylfaen" w:hAnsi="Sylfaen"/>
                <w:b/>
              </w:rPr>
            </w:pPr>
            <w:r w:rsidRPr="0085738D">
              <w:rPr>
                <w:rFonts w:ascii="Sylfaen" w:hAnsi="Sylfaen"/>
                <w:b/>
                <w:lang w:val="ka-GE"/>
              </w:rPr>
              <w:t>ხარისხის დებულება 1</w:t>
            </w:r>
          </w:p>
        </w:tc>
        <w:tc>
          <w:tcPr>
            <w:tcW w:w="3440" w:type="pct"/>
            <w:tcBorders>
              <w:right w:val="nil"/>
            </w:tcBorders>
            <w:shd w:val="clear" w:color="auto" w:fill="F2F2F2"/>
          </w:tcPr>
          <w:p w:rsidR="00E11B4B" w:rsidRPr="0085738D" w:rsidRDefault="00B571EF" w:rsidP="009F511F">
            <w:pPr>
              <w:spacing w:after="0"/>
              <w:rPr>
                <w:rFonts w:ascii="Sylfaen" w:hAnsi="Sylfaen"/>
                <w:b/>
                <w:lang w:val="ka-GE"/>
              </w:rPr>
            </w:pPr>
            <w:r w:rsidRPr="0085738D">
              <w:rPr>
                <w:rFonts w:ascii="Sylfaen" w:hAnsi="Sylfaen"/>
                <w:b/>
                <w:lang w:val="ka-GE"/>
              </w:rPr>
              <w:t>მკურნალობის დაწყებიდან 12 თვის შემდეგ ვირუსული დატვირთვა არაგანსაზღვრადი უნდა იყოს</w:t>
            </w:r>
          </w:p>
        </w:tc>
      </w:tr>
      <w:tr w:rsidR="00FB5404" w:rsidRPr="0085738D" w:rsidTr="00822BF3">
        <w:tc>
          <w:tcPr>
            <w:tcW w:w="1350"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მრიცხველი</w:t>
            </w:r>
          </w:p>
        </w:tc>
        <w:tc>
          <w:tcPr>
            <w:tcW w:w="3440" w:type="pct"/>
            <w:tcBorders>
              <w:right w:val="nil"/>
            </w:tcBorders>
            <w:shd w:val="clear" w:color="auto" w:fill="auto"/>
          </w:tcPr>
          <w:p w:rsidR="00E11B4B" w:rsidRPr="0085738D" w:rsidRDefault="00B571EF" w:rsidP="00552951">
            <w:pPr>
              <w:spacing w:after="0"/>
              <w:jc w:val="both"/>
              <w:rPr>
                <w:rFonts w:ascii="Sylfaen" w:hAnsi="Sylfaen"/>
                <w:lang w:val="ka-GE"/>
              </w:rPr>
            </w:pPr>
            <w:r w:rsidRPr="0085738D">
              <w:rPr>
                <w:rFonts w:ascii="Sylfaen" w:hAnsi="Sylfaen"/>
                <w:lang w:val="ka-GE"/>
              </w:rPr>
              <w:t xml:space="preserve">აივ ინფიცირებული პაციენტების რიცხვი, რომელთაც მკურნალობის დაწყებიდან 12 თვის შემდეგ ვირისული დატვირთვის მაჩვენებელი ნაკლებია </w:t>
            </w:r>
            <w:r w:rsidR="002B0981" w:rsidRPr="0085738D">
              <w:rPr>
                <w:rFonts w:ascii="Sylfaen" w:hAnsi="Sylfaen"/>
                <w:lang w:val="ka-GE"/>
              </w:rPr>
              <w:t xml:space="preserve">1000 </w:t>
            </w:r>
            <w:r w:rsidRPr="0085738D">
              <w:rPr>
                <w:rFonts w:ascii="Sylfaen" w:hAnsi="Sylfaen"/>
                <w:lang w:val="ka-GE"/>
              </w:rPr>
              <w:t xml:space="preserve">ასლი/მლ-ზე  </w:t>
            </w:r>
          </w:p>
        </w:tc>
      </w:tr>
      <w:tr w:rsidR="00FB5404" w:rsidRPr="0085738D" w:rsidTr="00822BF3">
        <w:tc>
          <w:tcPr>
            <w:tcW w:w="1350"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მნიშვნელი</w:t>
            </w:r>
          </w:p>
        </w:tc>
        <w:tc>
          <w:tcPr>
            <w:tcW w:w="3440" w:type="pct"/>
            <w:tcBorders>
              <w:right w:val="nil"/>
            </w:tcBorders>
            <w:shd w:val="clear" w:color="auto" w:fill="auto"/>
          </w:tcPr>
          <w:p w:rsidR="00E11B4B" w:rsidRPr="0085738D" w:rsidRDefault="00B571EF" w:rsidP="00552951">
            <w:pPr>
              <w:spacing w:after="0"/>
              <w:jc w:val="both"/>
              <w:rPr>
                <w:rFonts w:ascii="Sylfaen" w:hAnsi="Sylfaen"/>
                <w:lang w:val="ka-GE"/>
              </w:rPr>
            </w:pPr>
            <w:r w:rsidRPr="0085738D">
              <w:rPr>
                <w:rFonts w:ascii="Sylfaen" w:hAnsi="Sylfaen"/>
                <w:lang w:val="ka-GE"/>
              </w:rPr>
              <w:t xml:space="preserve">აივ ინფიცირებული პაციენტების რიცხვი, რომლებმაც მკურნალობა დაიწყეს დროის </w:t>
            </w:r>
            <w:r w:rsidR="00A56795" w:rsidRPr="0085738D">
              <w:rPr>
                <w:rFonts w:ascii="Sylfaen" w:hAnsi="Sylfaen"/>
                <w:lang w:val="ka-GE"/>
              </w:rPr>
              <w:t xml:space="preserve">გარკვეულ </w:t>
            </w:r>
            <w:r w:rsidRPr="0085738D">
              <w:rPr>
                <w:rFonts w:ascii="Sylfaen" w:hAnsi="Sylfaen"/>
                <w:lang w:val="ka-GE"/>
              </w:rPr>
              <w:t>მონაკვეთში</w:t>
            </w:r>
          </w:p>
        </w:tc>
      </w:tr>
      <w:tr w:rsidR="00FB5404" w:rsidRPr="0085738D" w:rsidTr="00822BF3">
        <w:tc>
          <w:tcPr>
            <w:tcW w:w="1350"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სამიზნე მავენებელი</w:t>
            </w:r>
          </w:p>
        </w:tc>
        <w:tc>
          <w:tcPr>
            <w:tcW w:w="3440" w:type="pct"/>
            <w:tcBorders>
              <w:right w:val="nil"/>
            </w:tcBorders>
            <w:shd w:val="clear" w:color="auto" w:fill="auto"/>
          </w:tcPr>
          <w:p w:rsidR="00E11B4B" w:rsidRPr="0085738D" w:rsidRDefault="00D9209D" w:rsidP="00552951">
            <w:pPr>
              <w:spacing w:after="0"/>
              <w:jc w:val="both"/>
              <w:rPr>
                <w:rFonts w:ascii="Sylfaen" w:hAnsi="Sylfaen"/>
                <w:lang w:val="ka-GE"/>
              </w:rPr>
            </w:pPr>
            <w:r w:rsidRPr="0085738D">
              <w:rPr>
                <w:rFonts w:ascii="Sylfaen" w:hAnsi="Sylfaen"/>
                <w:lang w:val="ka-GE"/>
              </w:rPr>
              <w:t>95</w:t>
            </w:r>
            <w:r w:rsidR="00B571EF" w:rsidRPr="0085738D">
              <w:rPr>
                <w:rFonts w:ascii="Sylfaen" w:hAnsi="Sylfaen"/>
                <w:lang w:val="ka-GE"/>
              </w:rPr>
              <w:t>%</w:t>
            </w:r>
          </w:p>
        </w:tc>
      </w:tr>
      <w:tr w:rsidR="00FB5404" w:rsidRPr="0085738D" w:rsidTr="00822BF3">
        <w:tc>
          <w:tcPr>
            <w:tcW w:w="1350"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მიზანი</w:t>
            </w:r>
          </w:p>
        </w:tc>
        <w:tc>
          <w:tcPr>
            <w:tcW w:w="3440" w:type="pct"/>
            <w:tcBorders>
              <w:right w:val="nil"/>
            </w:tcBorders>
            <w:shd w:val="clear" w:color="auto" w:fill="auto"/>
          </w:tcPr>
          <w:p w:rsidR="00E11B4B" w:rsidRPr="0085738D" w:rsidRDefault="00B571EF" w:rsidP="00552951">
            <w:pPr>
              <w:spacing w:after="0"/>
              <w:jc w:val="both"/>
              <w:rPr>
                <w:rFonts w:ascii="Sylfaen" w:hAnsi="Sylfaen"/>
              </w:rPr>
            </w:pPr>
            <w:r w:rsidRPr="0085738D">
              <w:rPr>
                <w:rFonts w:ascii="Sylfaen" w:hAnsi="Sylfaen"/>
                <w:lang w:val="ka-GE"/>
              </w:rPr>
              <w:t>აღნიშნული ინდიკატორის მიზანია შეფასდეს პაციენტების შენარ</w:t>
            </w:r>
            <w:r w:rsidR="00552951" w:rsidRPr="0085738D">
              <w:rPr>
                <w:rFonts w:ascii="Sylfaen" w:hAnsi="Sylfaen"/>
                <w:lang w:val="ka-GE"/>
              </w:rPr>
              <w:softHyphen/>
            </w:r>
            <w:r w:rsidRPr="0085738D">
              <w:rPr>
                <w:rFonts w:ascii="Sylfaen" w:hAnsi="Sylfaen"/>
                <w:lang w:val="ka-GE"/>
              </w:rPr>
              <w:t xml:space="preserve">ჩუნება კლინიკურ მეთვალყურეობაზე </w:t>
            </w:r>
            <w:r w:rsidRPr="0085738D">
              <w:rPr>
                <w:rFonts w:ascii="Sylfaen" w:hAnsi="Sylfaen"/>
              </w:rPr>
              <w:t xml:space="preserve"> </w:t>
            </w:r>
          </w:p>
        </w:tc>
      </w:tr>
      <w:tr w:rsidR="00FB5404" w:rsidRPr="0085738D" w:rsidTr="00822BF3">
        <w:tc>
          <w:tcPr>
            <w:tcW w:w="1350"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შენიშვნა</w:t>
            </w:r>
          </w:p>
        </w:tc>
        <w:tc>
          <w:tcPr>
            <w:tcW w:w="3440" w:type="pct"/>
            <w:tcBorders>
              <w:right w:val="nil"/>
            </w:tcBorders>
            <w:shd w:val="clear" w:color="auto" w:fill="auto"/>
          </w:tcPr>
          <w:p w:rsidR="00E11B4B" w:rsidRPr="0085738D" w:rsidRDefault="00B571EF" w:rsidP="00552951">
            <w:pPr>
              <w:spacing w:after="0"/>
              <w:jc w:val="both"/>
              <w:rPr>
                <w:rFonts w:ascii="Sylfaen" w:hAnsi="Sylfaen"/>
                <w:lang w:val="ka-GE"/>
              </w:rPr>
            </w:pPr>
            <w:r w:rsidRPr="0085738D">
              <w:rPr>
                <w:rFonts w:ascii="Sylfaen" w:hAnsi="Sylfaen"/>
                <w:lang w:val="ka-GE"/>
              </w:rPr>
              <w:t>შეფასების პერიოდი უნდა მოიცავდეს 1 კალენდარულ წელიწადს</w:t>
            </w:r>
          </w:p>
        </w:tc>
      </w:tr>
    </w:tbl>
    <w:p w:rsidR="00B571EF" w:rsidRPr="0085738D" w:rsidRDefault="00B571EF" w:rsidP="009F511F">
      <w:pPr>
        <w:rPr>
          <w:rFonts w:ascii="Sylfaen" w:hAnsi="Sylfaen"/>
          <w:lang w:val="ka-GE"/>
        </w:rPr>
      </w:pPr>
    </w:p>
    <w:tbl>
      <w:tblPr>
        <w:tblW w:w="492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113" w:type="dxa"/>
        </w:tblCellMar>
        <w:tblLook w:val="04A0" w:firstRow="1" w:lastRow="0" w:firstColumn="1" w:lastColumn="0" w:noHBand="0" w:noVBand="1"/>
      </w:tblPr>
      <w:tblGrid>
        <w:gridCol w:w="2672"/>
        <w:gridCol w:w="6830"/>
      </w:tblGrid>
      <w:tr w:rsidR="00FB5404" w:rsidRPr="0085738D" w:rsidTr="00822BF3">
        <w:trPr>
          <w:jc w:val="center"/>
        </w:trPr>
        <w:tc>
          <w:tcPr>
            <w:tcW w:w="1406" w:type="pct"/>
            <w:tcBorders>
              <w:left w:val="nil"/>
            </w:tcBorders>
            <w:shd w:val="clear" w:color="auto" w:fill="F2F2F2"/>
          </w:tcPr>
          <w:p w:rsidR="00E11B4B" w:rsidRPr="0085738D" w:rsidRDefault="00B571EF" w:rsidP="009F511F">
            <w:pPr>
              <w:spacing w:after="0"/>
              <w:rPr>
                <w:rFonts w:ascii="Sylfaen" w:hAnsi="Sylfaen"/>
                <w:b/>
              </w:rPr>
            </w:pPr>
            <w:r w:rsidRPr="0085738D">
              <w:rPr>
                <w:rFonts w:ascii="Sylfaen" w:hAnsi="Sylfaen"/>
                <w:b/>
                <w:lang w:val="ka-GE"/>
              </w:rPr>
              <w:t>ხარისხის დებულება 2</w:t>
            </w:r>
          </w:p>
        </w:tc>
        <w:tc>
          <w:tcPr>
            <w:tcW w:w="3594" w:type="pct"/>
            <w:tcBorders>
              <w:right w:val="nil"/>
            </w:tcBorders>
            <w:shd w:val="clear" w:color="auto" w:fill="F2F2F2"/>
          </w:tcPr>
          <w:p w:rsidR="00E11B4B" w:rsidRPr="0085738D" w:rsidRDefault="00B571EF" w:rsidP="009F511F">
            <w:pPr>
              <w:spacing w:after="0"/>
              <w:rPr>
                <w:rFonts w:ascii="Sylfaen" w:hAnsi="Sylfaen"/>
                <w:b/>
                <w:lang w:val="ka-GE"/>
              </w:rPr>
            </w:pPr>
            <w:r w:rsidRPr="0085738D">
              <w:rPr>
                <w:rFonts w:ascii="Sylfaen" w:hAnsi="Sylfaen"/>
                <w:b/>
                <w:lang w:val="ka-GE"/>
              </w:rPr>
              <w:t>აივ ინფიცირებული პირები უნდა იმყოფებოდნენ მუდმივ კლინიკურ მეთვალყურეობაზე</w:t>
            </w:r>
          </w:p>
        </w:tc>
      </w:tr>
      <w:tr w:rsidR="00FB5404" w:rsidRPr="0085738D" w:rsidTr="00822BF3">
        <w:trPr>
          <w:jc w:val="center"/>
        </w:trPr>
        <w:tc>
          <w:tcPr>
            <w:tcW w:w="1406"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მრიცხველი</w:t>
            </w:r>
          </w:p>
        </w:tc>
        <w:tc>
          <w:tcPr>
            <w:tcW w:w="3594" w:type="pct"/>
            <w:tcBorders>
              <w:right w:val="nil"/>
            </w:tcBorders>
            <w:shd w:val="clear" w:color="auto" w:fill="auto"/>
          </w:tcPr>
          <w:p w:rsidR="00E11B4B" w:rsidRPr="0085738D" w:rsidRDefault="00B571EF" w:rsidP="00552951">
            <w:pPr>
              <w:spacing w:after="0"/>
              <w:jc w:val="both"/>
              <w:rPr>
                <w:rFonts w:ascii="Sylfaen" w:hAnsi="Sylfaen"/>
                <w:lang w:val="ka-GE"/>
              </w:rPr>
            </w:pPr>
            <w:r w:rsidRPr="0085738D">
              <w:rPr>
                <w:rFonts w:ascii="Sylfaen" w:hAnsi="Sylfaen"/>
                <w:lang w:val="ka-GE"/>
              </w:rPr>
              <w:t xml:space="preserve">აივ ინფიცირებული პაციენტების რიცხვი, რომელთაც უკანასკნელი 12 თვის განმავლობაში სულ ცოტა ერთხელ მაინც განესაზღვრათ </w:t>
            </w:r>
            <w:r w:rsidRPr="0085738D">
              <w:rPr>
                <w:rFonts w:ascii="Sylfaen" w:hAnsi="Sylfaen"/>
              </w:rPr>
              <w:t xml:space="preserve">CD4 </w:t>
            </w:r>
            <w:r w:rsidRPr="0085738D">
              <w:rPr>
                <w:rFonts w:ascii="Sylfaen" w:hAnsi="Sylfaen"/>
                <w:lang w:val="ka-GE"/>
              </w:rPr>
              <w:t>აბსოლუტური მაჩვენებ</w:t>
            </w:r>
            <w:r w:rsidR="00A56795" w:rsidRPr="0085738D">
              <w:rPr>
                <w:rFonts w:ascii="Sylfaen" w:hAnsi="Sylfaen"/>
                <w:lang w:val="ka-GE"/>
              </w:rPr>
              <w:t>ე</w:t>
            </w:r>
            <w:r w:rsidRPr="0085738D">
              <w:rPr>
                <w:rFonts w:ascii="Sylfaen" w:hAnsi="Sylfaen"/>
                <w:lang w:val="ka-GE"/>
              </w:rPr>
              <w:t xml:space="preserve">ლი </w:t>
            </w:r>
            <w:r w:rsidR="00930585" w:rsidRPr="0085738D">
              <w:rPr>
                <w:rFonts w:ascii="Sylfaen" w:hAnsi="Sylfaen"/>
                <w:lang w:val="ka-GE"/>
              </w:rPr>
              <w:t xml:space="preserve">ან აივ ვირუსული დატვირვა </w:t>
            </w:r>
            <w:r w:rsidRPr="0085738D">
              <w:rPr>
                <w:rFonts w:ascii="Sylfaen" w:hAnsi="Sylfaen"/>
                <w:lang w:val="ka-GE"/>
              </w:rPr>
              <w:t xml:space="preserve">და შედეგი დოკუმენტირებულია სამედიცინო ისტორიაში  </w:t>
            </w:r>
          </w:p>
        </w:tc>
      </w:tr>
      <w:tr w:rsidR="00FB5404" w:rsidRPr="0085738D" w:rsidTr="00822BF3">
        <w:trPr>
          <w:jc w:val="center"/>
        </w:trPr>
        <w:tc>
          <w:tcPr>
            <w:tcW w:w="1406"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მნიშვნელი</w:t>
            </w:r>
          </w:p>
        </w:tc>
        <w:tc>
          <w:tcPr>
            <w:tcW w:w="3594" w:type="pct"/>
            <w:tcBorders>
              <w:right w:val="nil"/>
            </w:tcBorders>
            <w:shd w:val="clear" w:color="auto" w:fill="auto"/>
          </w:tcPr>
          <w:p w:rsidR="00E11B4B" w:rsidRPr="0085738D" w:rsidRDefault="00B571EF" w:rsidP="00552951">
            <w:pPr>
              <w:spacing w:after="0"/>
              <w:jc w:val="both"/>
              <w:rPr>
                <w:rFonts w:ascii="Sylfaen" w:hAnsi="Sylfaen"/>
                <w:lang w:val="ka-GE"/>
              </w:rPr>
            </w:pPr>
            <w:r w:rsidRPr="0085738D">
              <w:rPr>
                <w:rFonts w:ascii="Sylfaen" w:hAnsi="Sylfaen"/>
                <w:lang w:val="ka-GE"/>
              </w:rPr>
              <w:t>რეგსიტრირებულ პაციენტთა საერთო რიცხვი</w:t>
            </w:r>
          </w:p>
        </w:tc>
      </w:tr>
      <w:tr w:rsidR="00FB5404" w:rsidRPr="0085738D" w:rsidTr="00822BF3">
        <w:trPr>
          <w:jc w:val="center"/>
        </w:trPr>
        <w:tc>
          <w:tcPr>
            <w:tcW w:w="1406"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სამიზნე მავენებელი</w:t>
            </w:r>
          </w:p>
        </w:tc>
        <w:tc>
          <w:tcPr>
            <w:tcW w:w="3594" w:type="pct"/>
            <w:tcBorders>
              <w:right w:val="nil"/>
            </w:tcBorders>
            <w:shd w:val="clear" w:color="auto" w:fill="auto"/>
          </w:tcPr>
          <w:p w:rsidR="00E11B4B" w:rsidRPr="0085738D" w:rsidRDefault="0023037E" w:rsidP="00552951">
            <w:pPr>
              <w:spacing w:after="0"/>
              <w:jc w:val="both"/>
              <w:rPr>
                <w:rFonts w:ascii="Sylfaen" w:hAnsi="Sylfaen"/>
                <w:lang w:val="ka-GE"/>
              </w:rPr>
            </w:pPr>
            <w:r w:rsidRPr="0085738D">
              <w:rPr>
                <w:rFonts w:ascii="Sylfaen" w:hAnsi="Sylfaen"/>
                <w:lang w:val="ka-GE"/>
              </w:rPr>
              <w:t>95</w:t>
            </w:r>
            <w:r w:rsidR="00B571EF" w:rsidRPr="0085738D">
              <w:rPr>
                <w:rFonts w:ascii="Sylfaen" w:hAnsi="Sylfaen"/>
                <w:lang w:val="ka-GE"/>
              </w:rPr>
              <w:t>%</w:t>
            </w:r>
          </w:p>
        </w:tc>
      </w:tr>
      <w:tr w:rsidR="00FB5404" w:rsidRPr="0085738D" w:rsidTr="00822BF3">
        <w:trPr>
          <w:jc w:val="center"/>
        </w:trPr>
        <w:tc>
          <w:tcPr>
            <w:tcW w:w="1406"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მიზანი</w:t>
            </w:r>
          </w:p>
        </w:tc>
        <w:tc>
          <w:tcPr>
            <w:tcW w:w="3594" w:type="pct"/>
            <w:tcBorders>
              <w:right w:val="nil"/>
            </w:tcBorders>
            <w:shd w:val="clear" w:color="auto" w:fill="auto"/>
          </w:tcPr>
          <w:p w:rsidR="00E11B4B" w:rsidRPr="0085738D" w:rsidRDefault="00B571EF" w:rsidP="00552951">
            <w:pPr>
              <w:spacing w:after="0"/>
              <w:jc w:val="both"/>
              <w:rPr>
                <w:rFonts w:ascii="Sylfaen" w:hAnsi="Sylfaen"/>
              </w:rPr>
            </w:pPr>
            <w:r w:rsidRPr="0085738D">
              <w:rPr>
                <w:rFonts w:ascii="Sylfaen" w:hAnsi="Sylfaen"/>
                <w:lang w:val="ka-GE"/>
              </w:rPr>
              <w:t>აღნიშნული ინდიკატორის მიზანია შეფასდეს პაციენტების შე</w:t>
            </w:r>
            <w:r w:rsidR="00552951" w:rsidRPr="0085738D">
              <w:rPr>
                <w:rFonts w:ascii="Sylfaen" w:hAnsi="Sylfaen"/>
                <w:lang w:val="ka-GE"/>
              </w:rPr>
              <w:softHyphen/>
            </w:r>
            <w:r w:rsidRPr="0085738D">
              <w:rPr>
                <w:rFonts w:ascii="Sylfaen" w:hAnsi="Sylfaen"/>
                <w:lang w:val="ka-GE"/>
              </w:rPr>
              <w:t xml:space="preserve">ნარჩუნება კლინიკურ მეთვალყურეობაზე </w:t>
            </w:r>
            <w:r w:rsidRPr="0085738D">
              <w:rPr>
                <w:rFonts w:ascii="Sylfaen" w:hAnsi="Sylfaen"/>
              </w:rPr>
              <w:t xml:space="preserve"> </w:t>
            </w:r>
          </w:p>
        </w:tc>
      </w:tr>
      <w:tr w:rsidR="00FB5404" w:rsidRPr="0085738D" w:rsidTr="00822BF3">
        <w:trPr>
          <w:jc w:val="center"/>
        </w:trPr>
        <w:tc>
          <w:tcPr>
            <w:tcW w:w="1406" w:type="pct"/>
            <w:tcBorders>
              <w:left w:val="nil"/>
            </w:tcBorders>
            <w:shd w:val="clear" w:color="auto" w:fill="auto"/>
          </w:tcPr>
          <w:p w:rsidR="00E11B4B" w:rsidRPr="0085738D" w:rsidRDefault="00B571EF" w:rsidP="009F511F">
            <w:pPr>
              <w:spacing w:after="0"/>
              <w:rPr>
                <w:rFonts w:ascii="Sylfaen" w:hAnsi="Sylfaen"/>
                <w:lang w:val="ka-GE"/>
              </w:rPr>
            </w:pPr>
            <w:r w:rsidRPr="0085738D">
              <w:rPr>
                <w:rFonts w:ascii="Sylfaen" w:hAnsi="Sylfaen"/>
                <w:lang w:val="ka-GE"/>
              </w:rPr>
              <w:t>შენიშვნა</w:t>
            </w:r>
          </w:p>
        </w:tc>
        <w:tc>
          <w:tcPr>
            <w:tcW w:w="3594" w:type="pct"/>
            <w:tcBorders>
              <w:right w:val="nil"/>
            </w:tcBorders>
            <w:shd w:val="clear" w:color="auto" w:fill="auto"/>
          </w:tcPr>
          <w:p w:rsidR="00E11B4B" w:rsidRPr="0085738D" w:rsidRDefault="00B571EF" w:rsidP="00552951">
            <w:pPr>
              <w:spacing w:after="0"/>
              <w:jc w:val="both"/>
              <w:rPr>
                <w:rFonts w:ascii="Sylfaen" w:hAnsi="Sylfaen"/>
                <w:lang w:val="ka-GE"/>
              </w:rPr>
            </w:pPr>
            <w:r w:rsidRPr="0085738D">
              <w:rPr>
                <w:rFonts w:ascii="Sylfaen" w:hAnsi="Sylfaen"/>
                <w:lang w:val="ka-GE"/>
              </w:rPr>
              <w:t>შეფასების პერიოდი უნდა მოიცავდეს 1 კალენდარულ წელიწადს</w:t>
            </w:r>
          </w:p>
        </w:tc>
      </w:tr>
    </w:tbl>
    <w:p w:rsidR="00564D06" w:rsidRPr="0085738D" w:rsidRDefault="00564D06" w:rsidP="009F511F">
      <w:pPr>
        <w:spacing w:after="0"/>
        <w:jc w:val="both"/>
        <w:rPr>
          <w:rFonts w:ascii="Sylfaen" w:hAnsi="Sylfaen"/>
          <w:lang w:val="ka-GE"/>
        </w:rPr>
      </w:pPr>
    </w:p>
    <w:p w:rsidR="00295F9E" w:rsidRPr="0085738D" w:rsidRDefault="00295F9E" w:rsidP="009F511F">
      <w:pPr>
        <w:spacing w:after="0"/>
        <w:rPr>
          <w:rFonts w:ascii="Sylfaen" w:hAnsi="Sylfaen" w:cs="Sylfaen"/>
          <w:lang w:val="ka-GE"/>
        </w:rPr>
      </w:pPr>
    </w:p>
    <w:p w:rsidR="00B374EF" w:rsidRPr="0085738D" w:rsidRDefault="00B374EF" w:rsidP="009F511F">
      <w:pPr>
        <w:spacing w:after="0"/>
        <w:rPr>
          <w:rFonts w:ascii="Sylfaen" w:hAnsi="Sylfaen" w:cs="Sylfaen"/>
          <w:lang w:val="ka-GE"/>
        </w:rPr>
      </w:pPr>
    </w:p>
    <w:p w:rsidR="00B374EF" w:rsidRPr="0085738D" w:rsidRDefault="00B374EF" w:rsidP="009F511F">
      <w:pPr>
        <w:spacing w:after="0"/>
        <w:rPr>
          <w:rFonts w:ascii="Sylfaen" w:hAnsi="Sylfaen" w:cs="Sylfaen"/>
          <w:lang w:val="ka-GE"/>
        </w:rPr>
      </w:pPr>
    </w:p>
    <w:p w:rsidR="00854E6A" w:rsidRPr="0085738D" w:rsidRDefault="00854E6A" w:rsidP="009F511F">
      <w:pPr>
        <w:spacing w:after="0"/>
        <w:rPr>
          <w:rFonts w:ascii="Sylfaen" w:hAnsi="Sylfaen" w:cs="Sylfaen"/>
          <w:lang w:val="ka-GE"/>
        </w:rPr>
      </w:pPr>
    </w:p>
    <w:p w:rsidR="00854E6A" w:rsidRPr="0085738D" w:rsidRDefault="00854E6A" w:rsidP="009F511F">
      <w:pPr>
        <w:spacing w:after="0"/>
        <w:rPr>
          <w:rFonts w:ascii="Sylfaen" w:hAnsi="Sylfaen" w:cs="Sylfaen"/>
          <w:lang w:val="ka-GE"/>
        </w:rPr>
      </w:pPr>
    </w:p>
    <w:p w:rsidR="00854E6A" w:rsidRPr="0085738D" w:rsidRDefault="00854E6A" w:rsidP="009F511F">
      <w:pPr>
        <w:spacing w:after="0"/>
        <w:rPr>
          <w:rFonts w:ascii="Sylfaen" w:hAnsi="Sylfaen" w:cs="Sylfaen"/>
          <w:lang w:val="ka-GE"/>
        </w:rPr>
      </w:pPr>
    </w:p>
    <w:p w:rsidR="00854E6A" w:rsidRPr="0085738D" w:rsidRDefault="00854E6A" w:rsidP="009F511F">
      <w:pPr>
        <w:spacing w:after="0"/>
        <w:rPr>
          <w:rFonts w:ascii="Sylfaen" w:hAnsi="Sylfaen" w:cs="Sylfaen"/>
          <w:lang w:val="ka-GE"/>
        </w:rPr>
      </w:pPr>
    </w:p>
    <w:p w:rsidR="00E11B4B" w:rsidRPr="0085738D" w:rsidRDefault="00FB035C" w:rsidP="009F511F">
      <w:pPr>
        <w:pStyle w:val="Heading1"/>
        <w:spacing w:before="0" w:after="200"/>
        <w:rPr>
          <w:rFonts w:ascii="Sylfaen" w:hAnsi="Sylfaen"/>
          <w:color w:val="365F91"/>
          <w:lang w:val="ka-GE"/>
        </w:rPr>
      </w:pPr>
      <w:r w:rsidRPr="0085738D">
        <w:rPr>
          <w:rFonts w:ascii="Sylfaen" w:hAnsi="Sylfaen" w:cs="Sylfaen"/>
          <w:color w:val="365F91"/>
          <w:lang w:val="en-US"/>
        </w:rPr>
        <w:t xml:space="preserve"> </w:t>
      </w:r>
      <w:bookmarkStart w:id="112" w:name="_Toc75515901"/>
      <w:r w:rsidR="00450598" w:rsidRPr="0085738D">
        <w:rPr>
          <w:rFonts w:ascii="Sylfaen" w:hAnsi="Sylfaen" w:cs="Sylfaen"/>
          <w:color w:val="365F91"/>
          <w:lang w:val="ka-GE"/>
        </w:rPr>
        <w:t>გაიდლაინის</w:t>
      </w:r>
      <w:r w:rsidR="00450598" w:rsidRPr="0085738D">
        <w:rPr>
          <w:rFonts w:ascii="Sylfaen" w:hAnsi="Sylfaen"/>
          <w:color w:val="365F91"/>
          <w:lang w:val="ka-GE"/>
        </w:rPr>
        <w:t xml:space="preserve"> </w:t>
      </w:r>
      <w:r w:rsidR="00450598" w:rsidRPr="0085738D">
        <w:rPr>
          <w:rFonts w:ascii="Sylfaen" w:hAnsi="Sylfaen" w:cs="Sylfaen"/>
          <w:color w:val="365F91"/>
          <w:lang w:val="ka-GE"/>
        </w:rPr>
        <w:t>გადასინჯვის</w:t>
      </w:r>
      <w:r w:rsidR="00450598" w:rsidRPr="0085738D">
        <w:rPr>
          <w:rFonts w:ascii="Sylfaen" w:hAnsi="Sylfaen"/>
          <w:color w:val="365F91"/>
          <w:lang w:val="ka-GE"/>
        </w:rPr>
        <w:t xml:space="preserve"> </w:t>
      </w:r>
      <w:r w:rsidR="00450598" w:rsidRPr="0085738D">
        <w:rPr>
          <w:rFonts w:ascii="Sylfaen" w:hAnsi="Sylfaen" w:cs="Sylfaen"/>
          <w:color w:val="365F91"/>
          <w:lang w:val="ka-GE"/>
        </w:rPr>
        <w:t>და</w:t>
      </w:r>
      <w:r w:rsidR="00450598" w:rsidRPr="0085738D">
        <w:rPr>
          <w:rFonts w:ascii="Sylfaen" w:hAnsi="Sylfaen"/>
          <w:color w:val="365F91"/>
          <w:lang w:val="ka-GE"/>
        </w:rPr>
        <w:t xml:space="preserve"> </w:t>
      </w:r>
      <w:r w:rsidR="00450598" w:rsidRPr="0085738D">
        <w:rPr>
          <w:rFonts w:ascii="Sylfaen" w:hAnsi="Sylfaen" w:cs="Sylfaen"/>
          <w:color w:val="365F91"/>
          <w:lang w:val="ka-GE"/>
        </w:rPr>
        <w:t>განახლების</w:t>
      </w:r>
      <w:r w:rsidR="00450598" w:rsidRPr="0085738D">
        <w:rPr>
          <w:rFonts w:ascii="Sylfaen" w:hAnsi="Sylfaen"/>
          <w:color w:val="365F91"/>
          <w:lang w:val="ka-GE"/>
        </w:rPr>
        <w:t xml:space="preserve"> </w:t>
      </w:r>
      <w:r w:rsidR="00450598" w:rsidRPr="0085738D">
        <w:rPr>
          <w:rFonts w:ascii="Sylfaen" w:hAnsi="Sylfaen" w:cs="Sylfaen"/>
          <w:color w:val="365F91"/>
          <w:lang w:val="ka-GE"/>
        </w:rPr>
        <w:t>ვადა</w:t>
      </w:r>
      <w:bookmarkEnd w:id="112"/>
      <w:r w:rsidR="00450598" w:rsidRPr="0085738D">
        <w:rPr>
          <w:rFonts w:ascii="Sylfaen" w:hAnsi="Sylfaen"/>
          <w:color w:val="365F91"/>
          <w:lang w:val="ka-GE"/>
        </w:rPr>
        <w:t xml:space="preserve"> </w:t>
      </w:r>
    </w:p>
    <w:p w:rsidR="001C5B71" w:rsidRPr="0085738D" w:rsidRDefault="00450598" w:rsidP="009F511F">
      <w:pPr>
        <w:jc w:val="both"/>
        <w:rPr>
          <w:rFonts w:ascii="Sylfaen" w:hAnsi="Sylfaen"/>
        </w:rPr>
      </w:pPr>
      <w:r w:rsidRPr="0085738D">
        <w:rPr>
          <w:rFonts w:ascii="Sylfaen" w:hAnsi="Sylfaen" w:cs="Sylfaen"/>
          <w:lang w:val="ka-GE"/>
        </w:rPr>
        <w:t>გაიდლაინი</w:t>
      </w:r>
      <w:r w:rsidRPr="0085738D">
        <w:rPr>
          <w:rFonts w:ascii="Sylfaen" w:hAnsi="Sylfaen"/>
          <w:lang w:val="ka-GE"/>
        </w:rPr>
        <w:t xml:space="preserve"> </w:t>
      </w:r>
      <w:r w:rsidRPr="0085738D">
        <w:rPr>
          <w:rFonts w:ascii="Sylfaen" w:hAnsi="Sylfaen" w:cs="Sylfaen"/>
          <w:lang w:val="ka-GE"/>
        </w:rPr>
        <w:t>გეგმიურად</w:t>
      </w:r>
      <w:r w:rsidRPr="0085738D">
        <w:rPr>
          <w:rFonts w:ascii="Sylfaen" w:hAnsi="Sylfaen"/>
          <w:lang w:val="ka-GE"/>
        </w:rPr>
        <w:t xml:space="preserve"> </w:t>
      </w:r>
      <w:r w:rsidRPr="0085738D">
        <w:rPr>
          <w:rFonts w:ascii="Sylfaen" w:hAnsi="Sylfaen" w:cs="Sylfaen"/>
          <w:lang w:val="ka-GE"/>
        </w:rPr>
        <w:t>გადაიხედება</w:t>
      </w:r>
      <w:r w:rsidR="00564D06" w:rsidRPr="0085738D">
        <w:rPr>
          <w:rFonts w:ascii="Sylfaen" w:hAnsi="Sylfaen"/>
          <w:lang w:val="ka-GE"/>
        </w:rPr>
        <w:t xml:space="preserve"> </w:t>
      </w:r>
      <w:r w:rsidR="00592D6F" w:rsidRPr="0085738D">
        <w:rPr>
          <w:rFonts w:ascii="Sylfaen" w:hAnsi="Sylfaen"/>
        </w:rPr>
        <w:t>2023</w:t>
      </w:r>
      <w:r w:rsidR="00376B6C" w:rsidRPr="0085738D">
        <w:rPr>
          <w:rFonts w:ascii="Sylfaen" w:hAnsi="Sylfaen"/>
          <w:lang w:val="ka-GE"/>
        </w:rPr>
        <w:t xml:space="preserve"> </w:t>
      </w:r>
      <w:r w:rsidRPr="0085738D">
        <w:rPr>
          <w:rFonts w:ascii="Sylfaen" w:hAnsi="Sylfaen" w:cs="Sylfaen"/>
          <w:lang w:val="ka-GE"/>
        </w:rPr>
        <w:t>წელს</w:t>
      </w:r>
      <w:r w:rsidRPr="0085738D">
        <w:rPr>
          <w:rFonts w:ascii="Sylfaen" w:hAnsi="Sylfaen"/>
          <w:lang w:val="ka-GE"/>
        </w:rPr>
        <w:t xml:space="preserve">, </w:t>
      </w:r>
      <w:r w:rsidRPr="0085738D">
        <w:rPr>
          <w:rFonts w:ascii="Sylfaen" w:hAnsi="Sylfaen" w:cs="Sylfaen"/>
          <w:lang w:val="ka-GE"/>
        </w:rPr>
        <w:t>თუ</w:t>
      </w:r>
      <w:r w:rsidRPr="0085738D">
        <w:rPr>
          <w:rFonts w:ascii="Sylfaen" w:hAnsi="Sylfaen"/>
          <w:lang w:val="ka-GE"/>
        </w:rPr>
        <w:t xml:space="preserve"> </w:t>
      </w:r>
      <w:r w:rsidRPr="0085738D">
        <w:rPr>
          <w:rFonts w:ascii="Sylfaen" w:hAnsi="Sylfaen" w:cs="Sylfaen"/>
          <w:lang w:val="ka-GE"/>
        </w:rPr>
        <w:t>რაიმე</w:t>
      </w:r>
      <w:r w:rsidRPr="0085738D">
        <w:rPr>
          <w:rFonts w:ascii="Sylfaen" w:hAnsi="Sylfaen"/>
          <w:lang w:val="ka-GE"/>
        </w:rPr>
        <w:t xml:space="preserve"> </w:t>
      </w:r>
      <w:r w:rsidRPr="0085738D">
        <w:rPr>
          <w:rFonts w:ascii="Sylfaen" w:hAnsi="Sylfaen" w:cs="Sylfaen"/>
          <w:lang w:val="ka-GE"/>
        </w:rPr>
        <w:t>გარემოებით</w:t>
      </w:r>
      <w:r w:rsidRPr="0085738D">
        <w:rPr>
          <w:rFonts w:ascii="Sylfaen" w:hAnsi="Sylfaen"/>
          <w:lang w:val="ka-GE"/>
        </w:rPr>
        <w:t xml:space="preserve"> (</w:t>
      </w:r>
      <w:r w:rsidRPr="0085738D">
        <w:rPr>
          <w:rFonts w:ascii="Sylfaen" w:hAnsi="Sylfaen" w:cs="Sylfaen"/>
          <w:lang w:val="ka-GE"/>
        </w:rPr>
        <w:t>მაგ</w:t>
      </w:r>
      <w:r w:rsidRPr="0085738D">
        <w:rPr>
          <w:rFonts w:ascii="Sylfaen" w:hAnsi="Sylfaen"/>
          <w:lang w:val="ka-GE"/>
        </w:rPr>
        <w:t xml:space="preserve">., </w:t>
      </w:r>
      <w:r w:rsidR="00564D06" w:rsidRPr="0085738D">
        <w:rPr>
          <w:rFonts w:ascii="Sylfaen" w:hAnsi="Sylfaen" w:cs="Sylfaen"/>
          <w:lang w:val="ka-GE"/>
        </w:rPr>
        <w:t>მნიშვნელოვანი ცვლილება მკურნალობის რეჟიმებში</w:t>
      </w:r>
      <w:r w:rsidRPr="0085738D">
        <w:rPr>
          <w:rFonts w:ascii="Sylfaen" w:hAnsi="Sylfaen"/>
          <w:lang w:val="ka-GE"/>
        </w:rPr>
        <w:t xml:space="preserve">) </w:t>
      </w:r>
      <w:r w:rsidRPr="0085738D">
        <w:rPr>
          <w:rFonts w:ascii="Sylfaen" w:hAnsi="Sylfaen" w:cs="Sylfaen"/>
          <w:lang w:val="ka-GE"/>
        </w:rPr>
        <w:t>არ</w:t>
      </w:r>
      <w:r w:rsidRPr="0085738D">
        <w:rPr>
          <w:rFonts w:ascii="Sylfaen" w:hAnsi="Sylfaen"/>
          <w:lang w:val="ka-GE"/>
        </w:rPr>
        <w:t xml:space="preserve"> </w:t>
      </w:r>
      <w:r w:rsidRPr="0085738D">
        <w:rPr>
          <w:rFonts w:ascii="Sylfaen" w:hAnsi="Sylfaen" w:cs="Sylfaen"/>
          <w:lang w:val="ka-GE"/>
        </w:rPr>
        <w:t>გახდა</w:t>
      </w:r>
      <w:r w:rsidRPr="0085738D">
        <w:rPr>
          <w:rFonts w:ascii="Sylfaen" w:hAnsi="Sylfaen"/>
          <w:lang w:val="ka-GE"/>
        </w:rPr>
        <w:t xml:space="preserve"> </w:t>
      </w:r>
      <w:r w:rsidRPr="0085738D">
        <w:rPr>
          <w:rFonts w:ascii="Sylfaen" w:hAnsi="Sylfaen" w:cs="Sylfaen"/>
          <w:lang w:val="ka-GE"/>
        </w:rPr>
        <w:t>საჭირო</w:t>
      </w:r>
      <w:r w:rsidRPr="0085738D">
        <w:rPr>
          <w:rFonts w:ascii="Sylfaen" w:hAnsi="Sylfaen"/>
          <w:lang w:val="ka-GE"/>
        </w:rPr>
        <w:t xml:space="preserve"> </w:t>
      </w:r>
      <w:r w:rsidRPr="0085738D">
        <w:rPr>
          <w:rFonts w:ascii="Sylfaen" w:hAnsi="Sylfaen" w:cs="Sylfaen"/>
          <w:lang w:val="ka-GE"/>
        </w:rPr>
        <w:t>უფრო</w:t>
      </w:r>
      <w:r w:rsidRPr="0085738D">
        <w:rPr>
          <w:rFonts w:ascii="Sylfaen" w:hAnsi="Sylfaen"/>
          <w:lang w:val="ka-GE"/>
        </w:rPr>
        <w:t xml:space="preserve"> </w:t>
      </w:r>
      <w:r w:rsidRPr="0085738D">
        <w:rPr>
          <w:rFonts w:ascii="Sylfaen" w:hAnsi="Sylfaen" w:cs="Sylfaen"/>
          <w:lang w:val="ka-GE"/>
        </w:rPr>
        <w:t>ადრე</w:t>
      </w:r>
      <w:r w:rsidRPr="0085738D">
        <w:rPr>
          <w:rFonts w:ascii="Sylfaen" w:hAnsi="Sylfaen"/>
          <w:lang w:val="ka-GE"/>
        </w:rPr>
        <w:t xml:space="preserve"> </w:t>
      </w:r>
      <w:r w:rsidRPr="0085738D">
        <w:rPr>
          <w:rFonts w:ascii="Sylfaen" w:hAnsi="Sylfaen" w:cs="Sylfaen"/>
          <w:lang w:val="ka-GE"/>
        </w:rPr>
        <w:t>გადახედვა</w:t>
      </w:r>
      <w:r w:rsidRPr="0085738D">
        <w:rPr>
          <w:rFonts w:ascii="Sylfaen" w:hAnsi="Sylfaen"/>
          <w:lang w:val="ka-GE"/>
        </w:rPr>
        <w:t xml:space="preserve">. </w:t>
      </w:r>
      <w:r w:rsidRPr="0085738D">
        <w:rPr>
          <w:rFonts w:ascii="Sylfaen" w:hAnsi="Sylfaen" w:cs="Sylfaen"/>
          <w:lang w:val="ka-GE"/>
        </w:rPr>
        <w:t>გადახედვისას</w:t>
      </w:r>
      <w:r w:rsidRPr="0085738D">
        <w:rPr>
          <w:rFonts w:ascii="Sylfaen" w:hAnsi="Sylfaen"/>
          <w:lang w:val="ka-GE"/>
        </w:rPr>
        <w:t xml:space="preserve"> </w:t>
      </w:r>
      <w:r w:rsidRPr="0085738D">
        <w:rPr>
          <w:rFonts w:ascii="Sylfaen" w:hAnsi="Sylfaen" w:cs="Sylfaen"/>
          <w:lang w:val="ka-GE"/>
        </w:rPr>
        <w:t>მოხდება</w:t>
      </w:r>
      <w:r w:rsidRPr="0085738D">
        <w:rPr>
          <w:rFonts w:ascii="Sylfaen" w:hAnsi="Sylfaen"/>
          <w:lang w:val="ka-GE"/>
        </w:rPr>
        <w:t xml:space="preserve"> </w:t>
      </w:r>
      <w:r w:rsidRPr="0085738D">
        <w:rPr>
          <w:rFonts w:ascii="Sylfaen" w:hAnsi="Sylfaen" w:cs="Sylfaen"/>
          <w:lang w:val="ka-GE"/>
        </w:rPr>
        <w:t>წყარო</w:t>
      </w:r>
      <w:r w:rsidRPr="0085738D">
        <w:rPr>
          <w:rFonts w:ascii="Sylfaen" w:hAnsi="Sylfaen"/>
          <w:lang w:val="ka-GE"/>
        </w:rPr>
        <w:t xml:space="preserve"> </w:t>
      </w:r>
      <w:r w:rsidRPr="0085738D">
        <w:rPr>
          <w:rFonts w:ascii="Sylfaen" w:hAnsi="Sylfaen" w:cs="Sylfaen"/>
          <w:lang w:val="ka-GE"/>
        </w:rPr>
        <w:t>გაიდლაინების</w:t>
      </w:r>
      <w:r w:rsidRPr="0085738D">
        <w:rPr>
          <w:rFonts w:ascii="Sylfaen" w:hAnsi="Sylfaen"/>
          <w:lang w:val="ka-GE"/>
        </w:rPr>
        <w:t xml:space="preserve"> </w:t>
      </w:r>
      <w:r w:rsidRPr="0085738D">
        <w:rPr>
          <w:rFonts w:ascii="Sylfaen" w:hAnsi="Sylfaen" w:cs="Sylfaen"/>
          <w:lang w:val="ka-GE"/>
        </w:rPr>
        <w:t>განახლებული</w:t>
      </w:r>
      <w:r w:rsidRPr="0085738D">
        <w:rPr>
          <w:rFonts w:ascii="Sylfaen" w:hAnsi="Sylfaen"/>
          <w:lang w:val="ka-GE"/>
        </w:rPr>
        <w:t xml:space="preserve"> </w:t>
      </w:r>
      <w:r w:rsidRPr="0085738D">
        <w:rPr>
          <w:rFonts w:ascii="Sylfaen" w:hAnsi="Sylfaen" w:cs="Sylfaen"/>
          <w:lang w:val="ka-GE"/>
        </w:rPr>
        <w:t>ვერსიების</w:t>
      </w:r>
      <w:r w:rsidRPr="0085738D">
        <w:rPr>
          <w:rFonts w:ascii="Sylfaen" w:hAnsi="Sylfaen"/>
          <w:lang w:val="ka-GE"/>
        </w:rPr>
        <w:t xml:space="preserve"> </w:t>
      </w:r>
      <w:r w:rsidRPr="0085738D">
        <w:rPr>
          <w:rFonts w:ascii="Sylfaen" w:hAnsi="Sylfaen" w:cs="Sylfaen"/>
          <w:lang w:val="ka-GE"/>
        </w:rPr>
        <w:t>ადაპტირება</w:t>
      </w:r>
      <w:r w:rsidRPr="0085738D">
        <w:rPr>
          <w:rFonts w:ascii="Sylfaen" w:hAnsi="Sylfaen"/>
          <w:lang w:val="ka-GE"/>
        </w:rPr>
        <w:t xml:space="preserve">, </w:t>
      </w:r>
      <w:r w:rsidRPr="0085738D">
        <w:rPr>
          <w:rFonts w:ascii="Sylfaen" w:hAnsi="Sylfaen" w:cs="Sylfaen"/>
          <w:lang w:val="ka-GE"/>
        </w:rPr>
        <w:t>აგრეთვე</w:t>
      </w:r>
      <w:r w:rsidRPr="0085738D">
        <w:rPr>
          <w:rFonts w:ascii="Sylfaen" w:hAnsi="Sylfaen"/>
          <w:lang w:val="ka-GE"/>
        </w:rPr>
        <w:t xml:space="preserve">, </w:t>
      </w:r>
      <w:r w:rsidRPr="0085738D">
        <w:rPr>
          <w:rFonts w:ascii="Sylfaen" w:hAnsi="Sylfaen" w:cs="Sylfaen"/>
          <w:lang w:val="ka-GE"/>
        </w:rPr>
        <w:t>სისტემური</w:t>
      </w:r>
      <w:r w:rsidRPr="0085738D">
        <w:rPr>
          <w:rFonts w:ascii="Sylfaen" w:hAnsi="Sylfaen"/>
          <w:lang w:val="ka-GE"/>
        </w:rPr>
        <w:t xml:space="preserve"> </w:t>
      </w:r>
      <w:r w:rsidRPr="0085738D">
        <w:rPr>
          <w:rFonts w:ascii="Sylfaen" w:hAnsi="Sylfaen" w:cs="Sylfaen"/>
          <w:lang w:val="ka-GE"/>
        </w:rPr>
        <w:t>ძიების</w:t>
      </w:r>
      <w:r w:rsidRPr="0085738D">
        <w:rPr>
          <w:rFonts w:ascii="Sylfaen" w:hAnsi="Sylfaen"/>
          <w:lang w:val="ka-GE"/>
        </w:rPr>
        <w:t xml:space="preserve"> </w:t>
      </w:r>
      <w:r w:rsidRPr="0085738D">
        <w:rPr>
          <w:rFonts w:ascii="Sylfaen" w:hAnsi="Sylfaen" w:cs="Sylfaen"/>
          <w:lang w:val="ka-GE"/>
        </w:rPr>
        <w:t>ჩატარება</w:t>
      </w:r>
      <w:r w:rsidRPr="0085738D">
        <w:rPr>
          <w:rFonts w:ascii="Sylfaen" w:hAnsi="Sylfaen"/>
          <w:lang w:val="ka-GE"/>
        </w:rPr>
        <w:t xml:space="preserve"> Cochrane Collaboration-</w:t>
      </w:r>
      <w:r w:rsidRPr="0085738D">
        <w:rPr>
          <w:rFonts w:ascii="Sylfaen" w:hAnsi="Sylfaen" w:cs="Sylfaen"/>
          <w:lang w:val="ka-GE"/>
        </w:rPr>
        <w:t>ის</w:t>
      </w:r>
      <w:r w:rsidRPr="0085738D">
        <w:rPr>
          <w:rFonts w:ascii="Sylfaen" w:hAnsi="Sylfaen"/>
          <w:lang w:val="ka-GE"/>
        </w:rPr>
        <w:t xml:space="preserve"> </w:t>
      </w:r>
      <w:r w:rsidRPr="0085738D">
        <w:rPr>
          <w:rFonts w:ascii="Sylfaen" w:hAnsi="Sylfaen" w:cs="Sylfaen"/>
          <w:lang w:val="ka-GE"/>
        </w:rPr>
        <w:t>პორტალზე</w:t>
      </w:r>
      <w:r w:rsidRPr="0085738D">
        <w:rPr>
          <w:rFonts w:ascii="Sylfaen" w:hAnsi="Sylfaen"/>
          <w:lang w:val="ka-GE"/>
        </w:rPr>
        <w:t xml:space="preserve"> </w:t>
      </w:r>
      <w:r w:rsidRPr="0085738D">
        <w:rPr>
          <w:rFonts w:ascii="Sylfaen" w:hAnsi="Sylfaen" w:cs="Sylfaen"/>
          <w:lang w:val="ka-GE"/>
        </w:rPr>
        <w:t>და</w:t>
      </w:r>
      <w:r w:rsidRPr="0085738D">
        <w:rPr>
          <w:rFonts w:ascii="Sylfaen" w:hAnsi="Sylfaen"/>
          <w:lang w:val="ka-GE"/>
        </w:rPr>
        <w:t xml:space="preserve"> </w:t>
      </w:r>
      <w:r w:rsidRPr="0085738D">
        <w:rPr>
          <w:rFonts w:ascii="Sylfaen" w:hAnsi="Sylfaen" w:cs="Sylfaen"/>
          <w:lang w:val="ka-GE"/>
        </w:rPr>
        <w:t>სხვა</w:t>
      </w:r>
      <w:r w:rsidRPr="0085738D">
        <w:rPr>
          <w:rFonts w:ascii="Sylfaen" w:hAnsi="Sylfaen"/>
          <w:lang w:val="ka-GE"/>
        </w:rPr>
        <w:t xml:space="preserve"> </w:t>
      </w:r>
      <w:r w:rsidRPr="0085738D">
        <w:rPr>
          <w:rFonts w:ascii="Sylfaen" w:hAnsi="Sylfaen" w:cs="Sylfaen"/>
          <w:lang w:val="ka-GE"/>
        </w:rPr>
        <w:t>სამედიცინო</w:t>
      </w:r>
      <w:r w:rsidRPr="0085738D">
        <w:rPr>
          <w:rFonts w:ascii="Sylfaen" w:hAnsi="Sylfaen"/>
          <w:lang w:val="ka-GE"/>
        </w:rPr>
        <w:t xml:space="preserve"> </w:t>
      </w:r>
      <w:r w:rsidRPr="0085738D">
        <w:rPr>
          <w:rFonts w:ascii="Sylfaen" w:hAnsi="Sylfaen" w:cs="Sylfaen"/>
          <w:lang w:val="ka-GE"/>
        </w:rPr>
        <w:t>პორტალების</w:t>
      </w:r>
      <w:r w:rsidRPr="0085738D">
        <w:rPr>
          <w:rFonts w:ascii="Sylfaen" w:hAnsi="Sylfaen"/>
          <w:lang w:val="ka-GE"/>
        </w:rPr>
        <w:t xml:space="preserve"> </w:t>
      </w:r>
      <w:r w:rsidRPr="0085738D">
        <w:rPr>
          <w:rFonts w:ascii="Sylfaen" w:hAnsi="Sylfaen" w:cs="Sylfaen"/>
          <w:lang w:val="ka-GE"/>
        </w:rPr>
        <w:t>მოძიება</w:t>
      </w:r>
      <w:r w:rsidRPr="0085738D">
        <w:rPr>
          <w:rFonts w:ascii="Sylfaen" w:hAnsi="Sylfaen"/>
          <w:lang w:val="ka-GE"/>
        </w:rPr>
        <w:t xml:space="preserve"> </w:t>
      </w:r>
      <w:r w:rsidR="00BF0B09" w:rsidRPr="0085738D">
        <w:rPr>
          <w:rFonts w:ascii="Sylfaen" w:hAnsi="Sylfaen" w:cs="Sylfaen"/>
          <w:lang w:val="ka-GE"/>
        </w:rPr>
        <w:t xml:space="preserve">აივ ინფიცირებულთა მოვლისა და მართვის </w:t>
      </w:r>
      <w:r w:rsidRPr="0085738D">
        <w:rPr>
          <w:rFonts w:ascii="Sylfaen" w:hAnsi="Sylfaen" w:cs="Sylfaen"/>
          <w:lang w:val="ka-GE"/>
        </w:rPr>
        <w:t>ახალი</w:t>
      </w:r>
      <w:r w:rsidRPr="0085738D">
        <w:rPr>
          <w:rFonts w:ascii="Sylfaen" w:hAnsi="Sylfaen"/>
          <w:lang w:val="ka-GE"/>
        </w:rPr>
        <w:t xml:space="preserve"> </w:t>
      </w:r>
      <w:r w:rsidRPr="0085738D">
        <w:rPr>
          <w:rFonts w:ascii="Sylfaen" w:hAnsi="Sylfaen" w:cs="Sylfaen"/>
          <w:lang w:val="ka-GE"/>
        </w:rPr>
        <w:t>მტკიცებულებების</w:t>
      </w:r>
      <w:r w:rsidRPr="0085738D">
        <w:rPr>
          <w:rFonts w:ascii="Sylfaen" w:hAnsi="Sylfaen"/>
          <w:lang w:val="ka-GE"/>
        </w:rPr>
        <w:t xml:space="preserve"> </w:t>
      </w:r>
      <w:r w:rsidRPr="0085738D">
        <w:rPr>
          <w:rFonts w:ascii="Sylfaen" w:hAnsi="Sylfaen" w:cs="Sylfaen"/>
          <w:lang w:val="ka-GE"/>
        </w:rPr>
        <w:t>გამოსავლენად</w:t>
      </w:r>
      <w:r w:rsidRPr="0085738D">
        <w:rPr>
          <w:rFonts w:ascii="Sylfaen" w:hAnsi="Sylfaen"/>
          <w:lang w:val="ka-GE"/>
        </w:rPr>
        <w:t xml:space="preserve">, </w:t>
      </w:r>
      <w:r w:rsidRPr="0085738D">
        <w:rPr>
          <w:rFonts w:ascii="Sylfaen" w:hAnsi="Sylfaen" w:cs="Sylfaen"/>
          <w:lang w:val="ka-GE"/>
        </w:rPr>
        <w:t>რომლებიც</w:t>
      </w:r>
      <w:r w:rsidRPr="0085738D">
        <w:rPr>
          <w:rFonts w:ascii="Sylfaen" w:hAnsi="Sylfaen"/>
          <w:lang w:val="ka-GE"/>
        </w:rPr>
        <w:t xml:space="preserve"> </w:t>
      </w:r>
      <w:r w:rsidRPr="0085738D">
        <w:rPr>
          <w:rFonts w:ascii="Sylfaen" w:hAnsi="Sylfaen" w:cs="Sylfaen"/>
          <w:lang w:val="ka-GE"/>
        </w:rPr>
        <w:t>გათვალისწინებული</w:t>
      </w:r>
      <w:r w:rsidRPr="0085738D">
        <w:rPr>
          <w:rFonts w:ascii="Sylfaen" w:hAnsi="Sylfaen"/>
          <w:lang w:val="ka-GE"/>
        </w:rPr>
        <w:t xml:space="preserve"> </w:t>
      </w:r>
      <w:r w:rsidRPr="0085738D">
        <w:rPr>
          <w:rFonts w:ascii="Sylfaen" w:hAnsi="Sylfaen" w:cs="Sylfaen"/>
          <w:lang w:val="ka-GE"/>
        </w:rPr>
        <w:t>იქნება</w:t>
      </w:r>
      <w:r w:rsidRPr="0085738D">
        <w:rPr>
          <w:rFonts w:ascii="Sylfaen" w:hAnsi="Sylfaen"/>
          <w:lang w:val="ka-GE"/>
        </w:rPr>
        <w:t xml:space="preserve"> </w:t>
      </w:r>
      <w:r w:rsidRPr="0085738D">
        <w:rPr>
          <w:rFonts w:ascii="Sylfaen" w:hAnsi="Sylfaen" w:cs="Sylfaen"/>
          <w:lang w:val="ka-GE"/>
        </w:rPr>
        <w:t>გაიდლაინის</w:t>
      </w:r>
      <w:r w:rsidRPr="0085738D">
        <w:rPr>
          <w:rFonts w:ascii="Sylfaen" w:hAnsi="Sylfaen"/>
          <w:lang w:val="ka-GE"/>
        </w:rPr>
        <w:t xml:space="preserve"> </w:t>
      </w:r>
      <w:r w:rsidRPr="0085738D">
        <w:rPr>
          <w:rFonts w:ascii="Sylfaen" w:hAnsi="Sylfaen" w:cs="Sylfaen"/>
          <w:lang w:val="ka-GE"/>
        </w:rPr>
        <w:t>განახლებულ</w:t>
      </w:r>
      <w:r w:rsidRPr="0085738D">
        <w:rPr>
          <w:rFonts w:ascii="Sylfaen" w:hAnsi="Sylfaen"/>
          <w:lang w:val="ka-GE"/>
        </w:rPr>
        <w:t xml:space="preserve"> </w:t>
      </w:r>
      <w:r w:rsidRPr="0085738D">
        <w:rPr>
          <w:rFonts w:ascii="Sylfaen" w:hAnsi="Sylfaen" w:cs="Sylfaen"/>
          <w:lang w:val="ka-GE"/>
        </w:rPr>
        <w:t>ვერსიაში</w:t>
      </w:r>
      <w:r w:rsidRPr="0085738D">
        <w:rPr>
          <w:rFonts w:ascii="Sylfaen" w:hAnsi="Sylfaen"/>
          <w:lang w:val="ka-GE"/>
        </w:rPr>
        <w:t>.</w:t>
      </w:r>
    </w:p>
    <w:p w:rsidR="0079500A" w:rsidRPr="0085738D" w:rsidRDefault="0079500A" w:rsidP="009F511F">
      <w:pPr>
        <w:jc w:val="both"/>
        <w:rPr>
          <w:rFonts w:ascii="Sylfaen" w:hAnsi="Sylfaen"/>
        </w:rPr>
      </w:pPr>
    </w:p>
    <w:p w:rsidR="0079500A" w:rsidRPr="0085738D" w:rsidRDefault="0079500A" w:rsidP="009F511F">
      <w:pPr>
        <w:jc w:val="both"/>
        <w:rPr>
          <w:rFonts w:ascii="Sylfaen" w:hAnsi="Sylfaen"/>
          <w:lang w:val="ka-GE"/>
        </w:rPr>
      </w:pPr>
    </w:p>
    <w:p w:rsidR="0079500A" w:rsidRPr="0085738D" w:rsidRDefault="0079500A" w:rsidP="009F511F">
      <w:pPr>
        <w:jc w:val="both"/>
        <w:rPr>
          <w:rFonts w:ascii="Sylfaen" w:hAnsi="Sylfaen"/>
          <w:lang w:val="ka-GE"/>
        </w:rPr>
      </w:pPr>
    </w:p>
    <w:p w:rsidR="0079500A" w:rsidRPr="0085738D" w:rsidRDefault="0079500A" w:rsidP="009F511F">
      <w:pPr>
        <w:jc w:val="both"/>
        <w:rPr>
          <w:rFonts w:ascii="Sylfaen" w:hAnsi="Sylfaen"/>
          <w:lang w:val="ka-GE"/>
        </w:rPr>
      </w:pPr>
    </w:p>
    <w:p w:rsidR="0079500A" w:rsidRPr="0085738D" w:rsidRDefault="0079500A" w:rsidP="009F511F">
      <w:pPr>
        <w:jc w:val="both"/>
        <w:rPr>
          <w:rFonts w:ascii="Sylfaen" w:hAnsi="Sylfaen"/>
          <w:lang w:val="ka-GE"/>
        </w:rPr>
      </w:pPr>
    </w:p>
    <w:p w:rsidR="0079500A" w:rsidRPr="0085738D" w:rsidRDefault="0079500A" w:rsidP="009F511F">
      <w:pPr>
        <w:jc w:val="both"/>
        <w:rPr>
          <w:rFonts w:ascii="Sylfaen" w:hAnsi="Sylfaen"/>
          <w:lang w:val="ka-GE"/>
        </w:rPr>
      </w:pPr>
    </w:p>
    <w:p w:rsidR="0079500A" w:rsidRPr="0085738D" w:rsidRDefault="0079500A" w:rsidP="009F511F">
      <w:pPr>
        <w:jc w:val="both"/>
        <w:rPr>
          <w:rFonts w:ascii="Sylfaen" w:hAnsi="Sylfaen"/>
          <w:lang w:val="ka-GE"/>
        </w:rPr>
      </w:pPr>
    </w:p>
    <w:p w:rsidR="0079500A" w:rsidRPr="0085738D" w:rsidRDefault="0079500A" w:rsidP="009F511F">
      <w:pPr>
        <w:jc w:val="both"/>
        <w:rPr>
          <w:rFonts w:ascii="Sylfaen" w:hAnsi="Sylfaen"/>
          <w:lang w:val="ka-GE"/>
        </w:rPr>
      </w:pPr>
    </w:p>
    <w:p w:rsidR="0079500A" w:rsidRPr="0085738D" w:rsidRDefault="0079500A" w:rsidP="009F511F">
      <w:pPr>
        <w:jc w:val="both"/>
        <w:rPr>
          <w:rFonts w:ascii="Sylfaen" w:hAnsi="Sylfaen"/>
          <w:lang w:val="ka-GE"/>
        </w:rPr>
      </w:pPr>
    </w:p>
    <w:p w:rsidR="0079500A" w:rsidRPr="0085738D" w:rsidRDefault="0079500A" w:rsidP="009F511F">
      <w:pPr>
        <w:jc w:val="both"/>
        <w:rPr>
          <w:rFonts w:ascii="Sylfaen" w:hAnsi="Sylfaen"/>
          <w:lang w:val="ka-GE"/>
        </w:rPr>
      </w:pPr>
    </w:p>
    <w:p w:rsidR="0079500A" w:rsidRPr="0085738D" w:rsidRDefault="0079500A" w:rsidP="009F511F">
      <w:pPr>
        <w:jc w:val="both"/>
        <w:rPr>
          <w:rFonts w:ascii="Sylfaen" w:hAnsi="Sylfaen"/>
          <w:lang w:val="ka-GE"/>
        </w:rPr>
      </w:pPr>
    </w:p>
    <w:p w:rsidR="0079500A" w:rsidRPr="0085738D" w:rsidRDefault="0079500A" w:rsidP="009F511F">
      <w:pPr>
        <w:jc w:val="both"/>
        <w:rPr>
          <w:rFonts w:ascii="Sylfaen" w:hAnsi="Sylfaen"/>
          <w:lang w:val="ka-GE"/>
        </w:rPr>
      </w:pPr>
    </w:p>
    <w:p w:rsidR="0079500A" w:rsidRPr="0085738D" w:rsidRDefault="0079500A" w:rsidP="009F511F">
      <w:pPr>
        <w:jc w:val="both"/>
        <w:rPr>
          <w:rFonts w:ascii="Sylfaen" w:hAnsi="Sylfaen"/>
          <w:lang w:val="ka-GE"/>
        </w:rPr>
      </w:pPr>
    </w:p>
    <w:p w:rsidR="0079500A" w:rsidRPr="0085738D" w:rsidRDefault="0079500A" w:rsidP="009F511F">
      <w:pPr>
        <w:jc w:val="both"/>
        <w:rPr>
          <w:rFonts w:ascii="Sylfaen" w:hAnsi="Sylfaen"/>
          <w:lang w:val="ka-GE"/>
        </w:rPr>
      </w:pPr>
    </w:p>
    <w:p w:rsidR="0079500A" w:rsidRPr="0085738D" w:rsidRDefault="0079500A" w:rsidP="009F511F">
      <w:pPr>
        <w:jc w:val="both"/>
        <w:rPr>
          <w:rFonts w:ascii="Sylfaen" w:hAnsi="Sylfaen"/>
          <w:lang w:val="ka-GE"/>
        </w:rPr>
      </w:pPr>
    </w:p>
    <w:p w:rsidR="0079500A" w:rsidRPr="0085738D" w:rsidRDefault="0079500A" w:rsidP="009F511F">
      <w:pPr>
        <w:jc w:val="both"/>
        <w:rPr>
          <w:rFonts w:ascii="Sylfaen" w:hAnsi="Sylfaen"/>
          <w:lang w:val="ka-GE"/>
        </w:rPr>
      </w:pPr>
    </w:p>
    <w:p w:rsidR="0079500A" w:rsidRPr="0085738D" w:rsidRDefault="0079500A" w:rsidP="009F511F">
      <w:pPr>
        <w:jc w:val="both"/>
        <w:rPr>
          <w:rFonts w:ascii="Sylfaen" w:hAnsi="Sylfaen"/>
          <w:lang w:val="ka-GE"/>
        </w:rPr>
      </w:pPr>
    </w:p>
    <w:p w:rsidR="0079500A" w:rsidRPr="0085738D" w:rsidRDefault="0079500A" w:rsidP="009F511F">
      <w:pPr>
        <w:jc w:val="both"/>
        <w:rPr>
          <w:rFonts w:ascii="Sylfaen" w:hAnsi="Sylfaen"/>
          <w:lang w:val="ka-GE"/>
        </w:rPr>
      </w:pPr>
    </w:p>
    <w:sectPr w:rsidR="0079500A" w:rsidRPr="0085738D" w:rsidSect="00552409">
      <w:footnotePr>
        <w:numRestart w:val="eachPage"/>
      </w:footnotePr>
      <w:pgSz w:w="11907" w:h="16839"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117" w:rsidRDefault="00BD2117" w:rsidP="000E5651">
      <w:pPr>
        <w:spacing w:after="0" w:line="240" w:lineRule="auto"/>
      </w:pPr>
      <w:r>
        <w:separator/>
      </w:r>
    </w:p>
  </w:endnote>
  <w:endnote w:type="continuationSeparator" w:id="0">
    <w:p w:rsidR="00BD2117" w:rsidRDefault="00BD2117" w:rsidP="000E5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KolkhetyN">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utiger 57Cn">
    <w:altName w:val="Frutiger 57Cn"/>
    <w:panose1 w:val="00000000000000000000"/>
    <w:charset w:val="00"/>
    <w:family w:val="swiss"/>
    <w:notTrueType/>
    <w:pitch w:val="default"/>
    <w:sig w:usb0="00000003" w:usb1="00000000" w:usb2="00000000" w:usb3="00000000" w:csb0="00000001" w:csb1="00000000"/>
  </w:font>
  <w:font w:name="Minion">
    <w:altName w:val="Cambria Math"/>
    <w:charset w:val="00"/>
    <w:family w:val="roman"/>
    <w:pitch w:val="variable"/>
    <w:sig w:usb0="00000001" w:usb1="5000E07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LT Std">
    <w:altName w:val="Arial"/>
    <w:panose1 w:val="00000000000000000000"/>
    <w:charset w:val="00"/>
    <w:family w:val="swiss"/>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AKolkhetyM">
    <w:panose1 w:val="00000000000000000000"/>
    <w:charset w:val="00"/>
    <w:family w:val="modern"/>
    <w:notTrueType/>
    <w:pitch w:val="variable"/>
    <w:sig w:usb0="80000023" w:usb1="00000008" w:usb2="00000000" w:usb3="00000000" w:csb0="00000001" w:csb1="00000000"/>
  </w:font>
  <w:font w:name="DCFPK V+ Whitney HTF">
    <w:altName w:val="Whitney HTF"/>
    <w:panose1 w:val="00000000000000000000"/>
    <w:charset w:val="00"/>
    <w:family w:val="swiss"/>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AcadNusx">
    <w:charset w:val="00"/>
    <w:family w:val="auto"/>
    <w:pitch w:val="variable"/>
    <w:sig w:usb0="00000087" w:usb1="00000000" w:usb2="00000000" w:usb3="00000000" w:csb0="0000001B" w:csb1="00000000"/>
  </w:font>
  <w:font w:name="BPGGlahoArial">
    <w:altName w:val="MS Mincho"/>
    <w:panose1 w:val="00000000000000000000"/>
    <w:charset w:val="80"/>
    <w:family w:val="auto"/>
    <w:notTrueType/>
    <w:pitch w:val="default"/>
    <w:sig w:usb0="00000003" w:usb1="08070000" w:usb2="00000010" w:usb3="00000000" w:csb0="00020001" w:csb1="00000000"/>
  </w:font>
  <w:font w:name="FrutigerLTPro-BoldCn">
    <w:panose1 w:val="00000000000000000000"/>
    <w:charset w:val="00"/>
    <w:family w:val="swiss"/>
    <w:notTrueType/>
    <w:pitch w:val="default"/>
    <w:sig w:usb0="00000003" w:usb1="00000000" w:usb2="00000000" w:usb3="00000000" w:csb0="00000001" w:csb1="00000000"/>
  </w:font>
  <w:font w:name="TradeGothic-CondEighteen">
    <w:panose1 w:val="00000000000000000000"/>
    <w:charset w:val="00"/>
    <w:family w:val="swiss"/>
    <w:notTrueType/>
    <w:pitch w:val="default"/>
    <w:sig w:usb0="00000003" w:usb1="00000000" w:usb2="00000000" w:usb3="00000000" w:csb0="00000001" w:csb1="00000000"/>
  </w:font>
  <w:font w:name="Frutiger-C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1"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038" w:rsidRPr="005929DB" w:rsidRDefault="00AD5038">
    <w:pPr>
      <w:pStyle w:val="Footer"/>
      <w:jc w:val="right"/>
      <w:rPr>
        <w:rFonts w:ascii="Cambria" w:hAnsi="Cambria"/>
        <w:sz w:val="22"/>
        <w:szCs w:val="22"/>
      </w:rPr>
    </w:pPr>
    <w:r w:rsidRPr="005929DB">
      <w:rPr>
        <w:rFonts w:ascii="Cambria" w:hAnsi="Cambria"/>
        <w:sz w:val="22"/>
        <w:szCs w:val="22"/>
      </w:rPr>
      <w:fldChar w:fldCharType="begin"/>
    </w:r>
    <w:r w:rsidRPr="005929DB">
      <w:rPr>
        <w:rFonts w:ascii="Cambria" w:hAnsi="Cambria"/>
        <w:sz w:val="22"/>
        <w:szCs w:val="22"/>
      </w:rPr>
      <w:instrText xml:space="preserve"> PAGE   \* MERGEFORMAT </w:instrText>
    </w:r>
    <w:r w:rsidRPr="005929DB">
      <w:rPr>
        <w:rFonts w:ascii="Cambria" w:hAnsi="Cambria"/>
        <w:sz w:val="22"/>
        <w:szCs w:val="22"/>
      </w:rPr>
      <w:fldChar w:fldCharType="separate"/>
    </w:r>
    <w:r w:rsidR="00E41B50">
      <w:rPr>
        <w:rFonts w:ascii="Cambria" w:hAnsi="Cambria"/>
        <w:noProof/>
        <w:sz w:val="22"/>
        <w:szCs w:val="22"/>
      </w:rPr>
      <w:t>21</w:t>
    </w:r>
    <w:r w:rsidRPr="005929DB">
      <w:rPr>
        <w:rFonts w:ascii="Cambria" w:hAnsi="Cambria"/>
        <w:noProof/>
        <w:sz w:val="22"/>
        <w:szCs w:val="22"/>
      </w:rPr>
      <w:fldChar w:fldCharType="end"/>
    </w:r>
  </w:p>
  <w:p w:rsidR="00AD5038" w:rsidRDefault="00AD5038">
    <w:pPr>
      <w:pStyle w:val="Footer"/>
    </w:pPr>
  </w:p>
  <w:p w:rsidR="00AD5038" w:rsidRPr="00AA689A" w:rsidRDefault="00AD5038">
    <w:pP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117" w:rsidRDefault="00BD2117" w:rsidP="000E5651">
      <w:pPr>
        <w:spacing w:after="0" w:line="240" w:lineRule="auto"/>
      </w:pPr>
      <w:r>
        <w:separator/>
      </w:r>
    </w:p>
  </w:footnote>
  <w:footnote w:type="continuationSeparator" w:id="0">
    <w:p w:rsidR="00BD2117" w:rsidRDefault="00BD2117" w:rsidP="000E56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6CCB"/>
    <w:multiLevelType w:val="hybridMultilevel"/>
    <w:tmpl w:val="FE9AE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D105F9"/>
    <w:multiLevelType w:val="multilevel"/>
    <w:tmpl w:val="C3A88BBC"/>
    <w:lvl w:ilvl="0">
      <w:start w:val="1"/>
      <w:numFmt w:val="decimal"/>
      <w:pStyle w:val="Heading1"/>
      <w:lvlText w:val="%1."/>
      <w:lvlJc w:val="left"/>
      <w:pPr>
        <w:ind w:left="6480" w:hanging="360"/>
      </w:pPr>
    </w:lvl>
    <w:lvl w:ilvl="1">
      <w:start w:val="1"/>
      <w:numFmt w:val="decimal"/>
      <w:pStyle w:val="Heading2"/>
      <w:lvlText w:val="%1.%2"/>
      <w:lvlJc w:val="left"/>
      <w:pPr>
        <w:ind w:left="3837" w:hanging="576"/>
      </w:pPr>
    </w:lvl>
    <w:lvl w:ilvl="2">
      <w:start w:val="1"/>
      <w:numFmt w:val="decimal"/>
      <w:pStyle w:val="Heading3"/>
      <w:lvlText w:val="%1.%2.%3"/>
      <w:lvlJc w:val="left"/>
      <w:pPr>
        <w:ind w:left="3600" w:hanging="720"/>
      </w:pPr>
      <w:rPr>
        <w:rFonts w:ascii="Sylfaen" w:hAnsi="Sylfaen"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4195818"/>
    <w:multiLevelType w:val="hybridMultilevel"/>
    <w:tmpl w:val="2CCA8C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D76993"/>
    <w:multiLevelType w:val="hybridMultilevel"/>
    <w:tmpl w:val="D9A2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17EB2"/>
    <w:multiLevelType w:val="hybridMultilevel"/>
    <w:tmpl w:val="F334D740"/>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FA3989"/>
    <w:multiLevelType w:val="hybridMultilevel"/>
    <w:tmpl w:val="FE64F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653176"/>
    <w:multiLevelType w:val="hybridMultilevel"/>
    <w:tmpl w:val="8D2C5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FE04D7"/>
    <w:multiLevelType w:val="hybridMultilevel"/>
    <w:tmpl w:val="A3B27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045D2F"/>
    <w:multiLevelType w:val="hybridMultilevel"/>
    <w:tmpl w:val="4022E19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8A6247"/>
    <w:multiLevelType w:val="hybridMultilevel"/>
    <w:tmpl w:val="276E2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AF5AE6"/>
    <w:multiLevelType w:val="hybridMultilevel"/>
    <w:tmpl w:val="E3C234E6"/>
    <w:lvl w:ilvl="0" w:tplc="20B4E878">
      <w:numFmt w:val="bullet"/>
      <w:lvlText w:val="-"/>
      <w:lvlJc w:val="left"/>
      <w:pPr>
        <w:ind w:left="720" w:hanging="360"/>
      </w:pPr>
      <w:rPr>
        <w:rFonts w:ascii="AKolkhetyN" w:eastAsia="Times New Roman" w:hAnsi="AKolkhety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E10D91"/>
    <w:multiLevelType w:val="hybridMultilevel"/>
    <w:tmpl w:val="5178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391F7D"/>
    <w:multiLevelType w:val="hybridMultilevel"/>
    <w:tmpl w:val="C102EE86"/>
    <w:lvl w:ilvl="0" w:tplc="04090001">
      <w:start w:val="1"/>
      <w:numFmt w:val="bullet"/>
      <w:lvlText w:val=""/>
      <w:lvlJc w:val="left"/>
      <w:pPr>
        <w:ind w:left="720" w:hanging="360"/>
      </w:pPr>
      <w:rPr>
        <w:rFonts w:ascii="Symbol" w:hAnsi="Symbol" w:hint="default"/>
      </w:rPr>
    </w:lvl>
    <w:lvl w:ilvl="1" w:tplc="809A1202">
      <w:start w:val="1"/>
      <w:numFmt w:val="bullet"/>
      <w:lvlText w:val="-"/>
      <w:lvlJc w:val="left"/>
      <w:pPr>
        <w:ind w:left="1440" w:hanging="360"/>
      </w:pPr>
      <w:rPr>
        <w:rFonts w:ascii="Sylfaen" w:eastAsia="Calibri" w:hAnsi="Sylfaen" w:cs="Sylfae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29200B"/>
    <w:multiLevelType w:val="hybridMultilevel"/>
    <w:tmpl w:val="DFFEC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AC3866"/>
    <w:multiLevelType w:val="hybridMultilevel"/>
    <w:tmpl w:val="9B92D6F8"/>
    <w:lvl w:ilvl="0" w:tplc="4BA6B66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DF35E7"/>
    <w:multiLevelType w:val="hybridMultilevel"/>
    <w:tmpl w:val="55D2D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850B16"/>
    <w:multiLevelType w:val="hybridMultilevel"/>
    <w:tmpl w:val="15F8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6E5E58"/>
    <w:multiLevelType w:val="hybridMultilevel"/>
    <w:tmpl w:val="2D52E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AA658B"/>
    <w:multiLevelType w:val="hybridMultilevel"/>
    <w:tmpl w:val="C0F056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9747377"/>
    <w:multiLevelType w:val="hybridMultilevel"/>
    <w:tmpl w:val="0C2C4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194E9C"/>
    <w:multiLevelType w:val="hybridMultilevel"/>
    <w:tmpl w:val="D6E6B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E01688"/>
    <w:multiLevelType w:val="hybridMultilevel"/>
    <w:tmpl w:val="43A2F68A"/>
    <w:lvl w:ilvl="0" w:tplc="A0DEF370">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2" w15:restartNumberingAfterBreak="0">
    <w:nsid w:val="332B27A2"/>
    <w:multiLevelType w:val="hybridMultilevel"/>
    <w:tmpl w:val="79148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5E6FA7"/>
    <w:multiLevelType w:val="hybridMultilevel"/>
    <w:tmpl w:val="4502E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CD3FAF"/>
    <w:multiLevelType w:val="hybridMultilevel"/>
    <w:tmpl w:val="C2A6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BD7153"/>
    <w:multiLevelType w:val="hybridMultilevel"/>
    <w:tmpl w:val="75EA18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07767E6"/>
    <w:multiLevelType w:val="hybridMultilevel"/>
    <w:tmpl w:val="6898E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991C1E"/>
    <w:multiLevelType w:val="hybridMultilevel"/>
    <w:tmpl w:val="DE2C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B54A93"/>
    <w:multiLevelType w:val="hybridMultilevel"/>
    <w:tmpl w:val="7AD23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343A88"/>
    <w:multiLevelType w:val="hybridMultilevel"/>
    <w:tmpl w:val="B6545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4B3D8A"/>
    <w:multiLevelType w:val="hybridMultilevel"/>
    <w:tmpl w:val="EBF6E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E65C14"/>
    <w:multiLevelType w:val="hybridMultilevel"/>
    <w:tmpl w:val="5516BC10"/>
    <w:lvl w:ilvl="0" w:tplc="A0DEF370">
      <w:start w:val="1"/>
      <w:numFmt w:val="bullet"/>
      <w:lvlText w:val="·"/>
      <w:lvlJc w:val="left"/>
      <w:pPr>
        <w:ind w:left="720" w:hanging="360"/>
      </w:pPr>
      <w:rPr>
        <w:rFonts w:ascii="Symbol" w:hAnsi="Symbol" w:hint="default"/>
      </w:rPr>
    </w:lvl>
    <w:lvl w:ilvl="1" w:tplc="20B4E878">
      <w:numFmt w:val="bullet"/>
      <w:lvlText w:val="-"/>
      <w:lvlJc w:val="left"/>
      <w:pPr>
        <w:ind w:left="1440" w:hanging="360"/>
      </w:pPr>
      <w:rPr>
        <w:rFonts w:ascii="AKolkhetyN" w:eastAsia="Times New Roman" w:hAnsi="AKolkhety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855AB7"/>
    <w:multiLevelType w:val="hybridMultilevel"/>
    <w:tmpl w:val="41FE3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9E34660"/>
    <w:multiLevelType w:val="hybridMultilevel"/>
    <w:tmpl w:val="45AE72F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15:restartNumberingAfterBreak="0">
    <w:nsid w:val="4DA91156"/>
    <w:multiLevelType w:val="hybridMultilevel"/>
    <w:tmpl w:val="8742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7F07CB"/>
    <w:multiLevelType w:val="hybridMultilevel"/>
    <w:tmpl w:val="4E3EF93A"/>
    <w:lvl w:ilvl="0" w:tplc="43A44DC8">
      <w:start w:val="50"/>
      <w:numFmt w:val="bullet"/>
      <w:lvlText w:val="-"/>
      <w:lvlJc w:val="left"/>
      <w:pPr>
        <w:ind w:left="720" w:hanging="360"/>
      </w:pPr>
      <w:rPr>
        <w:rFonts w:ascii="Sylfaen" w:eastAsia="Calibri" w:hAnsi="Sylfaen" w:cs="Frutiger 57C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D601E5"/>
    <w:multiLevelType w:val="hybridMultilevel"/>
    <w:tmpl w:val="CB482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761BFA"/>
    <w:multiLevelType w:val="hybridMultilevel"/>
    <w:tmpl w:val="F99A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82379E"/>
    <w:multiLevelType w:val="hybridMultilevel"/>
    <w:tmpl w:val="CCE0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FC0DE9"/>
    <w:multiLevelType w:val="hybridMultilevel"/>
    <w:tmpl w:val="9C0E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A84027"/>
    <w:multiLevelType w:val="hybridMultilevel"/>
    <w:tmpl w:val="93024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71F0408"/>
    <w:multiLevelType w:val="hybridMultilevel"/>
    <w:tmpl w:val="CE8454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A512722"/>
    <w:multiLevelType w:val="hybridMultilevel"/>
    <w:tmpl w:val="F10AC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12312C"/>
    <w:multiLevelType w:val="hybridMultilevel"/>
    <w:tmpl w:val="61380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6706DA"/>
    <w:multiLevelType w:val="hybridMultilevel"/>
    <w:tmpl w:val="266AF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7A28B0"/>
    <w:multiLevelType w:val="hybridMultilevel"/>
    <w:tmpl w:val="76EA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362DBA"/>
    <w:multiLevelType w:val="hybridMultilevel"/>
    <w:tmpl w:val="F1669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E84E45"/>
    <w:multiLevelType w:val="hybridMultilevel"/>
    <w:tmpl w:val="CB4CCDE2"/>
    <w:lvl w:ilvl="0" w:tplc="4BA6B66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AF1121"/>
    <w:multiLevelType w:val="hybridMultilevel"/>
    <w:tmpl w:val="C9DE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FC7354"/>
    <w:multiLevelType w:val="hybridMultilevel"/>
    <w:tmpl w:val="63844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2B008A"/>
    <w:multiLevelType w:val="hybridMultilevel"/>
    <w:tmpl w:val="A908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0112D8"/>
    <w:multiLevelType w:val="hybridMultilevel"/>
    <w:tmpl w:val="258026A4"/>
    <w:lvl w:ilvl="0" w:tplc="4BA6B668">
      <w:numFmt w:val="bullet"/>
      <w:lvlText w:val=""/>
      <w:lvlJc w:val="left"/>
      <w:pPr>
        <w:ind w:left="1170" w:hanging="360"/>
      </w:pPr>
      <w:rPr>
        <w:rFonts w:ascii="Symbol" w:eastAsia="Calibri" w:hAnsi="Symbol"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2" w15:restartNumberingAfterBreak="0">
    <w:nsid w:val="6E870704"/>
    <w:multiLevelType w:val="hybridMultilevel"/>
    <w:tmpl w:val="C35C2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8F461C"/>
    <w:multiLevelType w:val="hybridMultilevel"/>
    <w:tmpl w:val="DB0E3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FCA6036"/>
    <w:multiLevelType w:val="hybridMultilevel"/>
    <w:tmpl w:val="C4CC6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11E4A74"/>
    <w:multiLevelType w:val="hybridMultilevel"/>
    <w:tmpl w:val="52CE12D0"/>
    <w:lvl w:ilvl="0" w:tplc="E8F6AB68">
      <w:start w:val="1"/>
      <w:numFmt w:val="decimal"/>
      <w:lvlText w:val="%1."/>
      <w:lvlJc w:val="left"/>
      <w:pPr>
        <w:ind w:left="405" w:hanging="360"/>
      </w:pPr>
      <w:rPr>
        <w:rFonts w:hint="default"/>
        <w:b/>
      </w:rPr>
    </w:lvl>
    <w:lvl w:ilvl="1" w:tplc="1DA23FDC">
      <w:start w:val="1"/>
      <w:numFmt w:val="lowerLetter"/>
      <w:lvlText w:val="%2."/>
      <w:lvlJc w:val="left"/>
      <w:pPr>
        <w:ind w:left="1070" w:hanging="360"/>
      </w:pPr>
      <w:rPr>
        <w:rFonts w:ascii="Sylfaen" w:hAnsi="Sylfaen" w:hint="default"/>
      </w:r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6" w15:restartNumberingAfterBreak="0">
    <w:nsid w:val="73EF65AC"/>
    <w:multiLevelType w:val="hybridMultilevel"/>
    <w:tmpl w:val="927879C2"/>
    <w:lvl w:ilvl="0" w:tplc="A0DEF3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4600E4"/>
    <w:multiLevelType w:val="hybridMultilevel"/>
    <w:tmpl w:val="3114218E"/>
    <w:lvl w:ilvl="0" w:tplc="A0DEF3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6975EE1"/>
    <w:multiLevelType w:val="hybridMultilevel"/>
    <w:tmpl w:val="6D9802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84E1C1C"/>
    <w:multiLevelType w:val="hybridMultilevel"/>
    <w:tmpl w:val="4212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B254D7"/>
    <w:multiLevelType w:val="hybridMultilevel"/>
    <w:tmpl w:val="F4D64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B7E6ED7"/>
    <w:multiLevelType w:val="hybridMultilevel"/>
    <w:tmpl w:val="E2C42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EA776D"/>
    <w:multiLevelType w:val="hybridMultilevel"/>
    <w:tmpl w:val="D3504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F077928"/>
    <w:multiLevelType w:val="hybridMultilevel"/>
    <w:tmpl w:val="7F2C2E04"/>
    <w:lvl w:ilvl="0" w:tplc="A0DEF37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7F5F3957"/>
    <w:multiLevelType w:val="hybridMultilevel"/>
    <w:tmpl w:val="01682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FBC2D60"/>
    <w:multiLevelType w:val="hybridMultilevel"/>
    <w:tmpl w:val="F2F2E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8"/>
  </w:num>
  <w:num w:numId="3">
    <w:abstractNumId w:val="39"/>
  </w:num>
  <w:num w:numId="4">
    <w:abstractNumId w:val="55"/>
  </w:num>
  <w:num w:numId="5">
    <w:abstractNumId w:val="28"/>
  </w:num>
  <w:num w:numId="6">
    <w:abstractNumId w:val="24"/>
  </w:num>
  <w:num w:numId="7">
    <w:abstractNumId w:val="22"/>
  </w:num>
  <w:num w:numId="8">
    <w:abstractNumId w:val="26"/>
  </w:num>
  <w:num w:numId="9">
    <w:abstractNumId w:val="15"/>
  </w:num>
  <w:num w:numId="10">
    <w:abstractNumId w:val="50"/>
  </w:num>
  <w:num w:numId="11">
    <w:abstractNumId w:val="17"/>
  </w:num>
  <w:num w:numId="12">
    <w:abstractNumId w:val="8"/>
  </w:num>
  <w:num w:numId="13">
    <w:abstractNumId w:val="34"/>
  </w:num>
  <w:num w:numId="14">
    <w:abstractNumId w:val="46"/>
  </w:num>
  <w:num w:numId="15">
    <w:abstractNumId w:val="59"/>
  </w:num>
  <w:num w:numId="16">
    <w:abstractNumId w:val="14"/>
  </w:num>
  <w:num w:numId="17">
    <w:abstractNumId w:val="51"/>
  </w:num>
  <w:num w:numId="18">
    <w:abstractNumId w:val="47"/>
  </w:num>
  <w:num w:numId="19">
    <w:abstractNumId w:val="18"/>
  </w:num>
  <w:num w:numId="20">
    <w:abstractNumId w:val="25"/>
  </w:num>
  <w:num w:numId="21">
    <w:abstractNumId w:val="41"/>
  </w:num>
  <w:num w:numId="22">
    <w:abstractNumId w:val="44"/>
  </w:num>
  <w:num w:numId="23">
    <w:abstractNumId w:val="35"/>
  </w:num>
  <w:num w:numId="24">
    <w:abstractNumId w:val="12"/>
  </w:num>
  <w:num w:numId="25">
    <w:abstractNumId w:val="11"/>
  </w:num>
  <w:num w:numId="26">
    <w:abstractNumId w:val="2"/>
  </w:num>
  <w:num w:numId="27">
    <w:abstractNumId w:val="19"/>
  </w:num>
  <w:num w:numId="28">
    <w:abstractNumId w:val="40"/>
  </w:num>
  <w:num w:numId="29">
    <w:abstractNumId w:val="4"/>
  </w:num>
  <w:num w:numId="30">
    <w:abstractNumId w:val="58"/>
  </w:num>
  <w:num w:numId="31">
    <w:abstractNumId w:val="56"/>
  </w:num>
  <w:num w:numId="32">
    <w:abstractNumId w:val="3"/>
  </w:num>
  <w:num w:numId="33">
    <w:abstractNumId w:val="5"/>
  </w:num>
  <w:num w:numId="34">
    <w:abstractNumId w:val="29"/>
  </w:num>
  <w:num w:numId="35">
    <w:abstractNumId w:val="33"/>
  </w:num>
  <w:num w:numId="36">
    <w:abstractNumId w:val="21"/>
  </w:num>
  <w:num w:numId="37">
    <w:abstractNumId w:val="63"/>
  </w:num>
  <w:num w:numId="38">
    <w:abstractNumId w:val="9"/>
  </w:num>
  <w:num w:numId="39">
    <w:abstractNumId w:val="31"/>
  </w:num>
  <w:num w:numId="40">
    <w:abstractNumId w:val="57"/>
  </w:num>
  <w:num w:numId="41">
    <w:abstractNumId w:val="27"/>
  </w:num>
  <w:num w:numId="42">
    <w:abstractNumId w:val="48"/>
  </w:num>
  <w:num w:numId="43">
    <w:abstractNumId w:val="20"/>
  </w:num>
  <w:num w:numId="44">
    <w:abstractNumId w:val="10"/>
  </w:num>
  <w:num w:numId="45">
    <w:abstractNumId w:val="62"/>
  </w:num>
  <w:num w:numId="46">
    <w:abstractNumId w:val="0"/>
  </w:num>
  <w:num w:numId="47">
    <w:abstractNumId w:val="32"/>
  </w:num>
  <w:num w:numId="48">
    <w:abstractNumId w:val="52"/>
  </w:num>
  <w:num w:numId="49">
    <w:abstractNumId w:val="36"/>
  </w:num>
  <w:num w:numId="50">
    <w:abstractNumId w:val="64"/>
  </w:num>
  <w:num w:numId="51">
    <w:abstractNumId w:val="16"/>
  </w:num>
  <w:num w:numId="52">
    <w:abstractNumId w:val="37"/>
  </w:num>
  <w:num w:numId="53">
    <w:abstractNumId w:val="6"/>
  </w:num>
  <w:num w:numId="54">
    <w:abstractNumId w:val="7"/>
  </w:num>
  <w:num w:numId="55">
    <w:abstractNumId w:val="13"/>
  </w:num>
  <w:num w:numId="56">
    <w:abstractNumId w:val="23"/>
  </w:num>
  <w:num w:numId="57">
    <w:abstractNumId w:val="49"/>
  </w:num>
  <w:num w:numId="58">
    <w:abstractNumId w:val="54"/>
  </w:num>
  <w:num w:numId="59">
    <w:abstractNumId w:val="30"/>
  </w:num>
  <w:num w:numId="60">
    <w:abstractNumId w:val="61"/>
  </w:num>
  <w:num w:numId="61">
    <w:abstractNumId w:val="65"/>
  </w:num>
  <w:num w:numId="62">
    <w:abstractNumId w:val="42"/>
  </w:num>
  <w:num w:numId="63">
    <w:abstractNumId w:val="43"/>
  </w:num>
  <w:num w:numId="64">
    <w:abstractNumId w:val="45"/>
  </w:num>
  <w:num w:numId="65">
    <w:abstractNumId w:val="53"/>
  </w:num>
  <w:num w:numId="66">
    <w:abstractNumId w:val="6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D70"/>
    <w:rsid w:val="00000206"/>
    <w:rsid w:val="000003D1"/>
    <w:rsid w:val="00004303"/>
    <w:rsid w:val="00005EA2"/>
    <w:rsid w:val="00006D27"/>
    <w:rsid w:val="00007ABD"/>
    <w:rsid w:val="00007BDC"/>
    <w:rsid w:val="000103B4"/>
    <w:rsid w:val="0001052B"/>
    <w:rsid w:val="000109DE"/>
    <w:rsid w:val="0001102F"/>
    <w:rsid w:val="00012361"/>
    <w:rsid w:val="000126F5"/>
    <w:rsid w:val="00012983"/>
    <w:rsid w:val="00013C3A"/>
    <w:rsid w:val="000140FA"/>
    <w:rsid w:val="00015C42"/>
    <w:rsid w:val="000161ED"/>
    <w:rsid w:val="00016D8D"/>
    <w:rsid w:val="0002180E"/>
    <w:rsid w:val="00023FC6"/>
    <w:rsid w:val="000258B1"/>
    <w:rsid w:val="00025E56"/>
    <w:rsid w:val="000274BE"/>
    <w:rsid w:val="00027B29"/>
    <w:rsid w:val="00030137"/>
    <w:rsid w:val="000302EF"/>
    <w:rsid w:val="000309E6"/>
    <w:rsid w:val="000310A4"/>
    <w:rsid w:val="00031D28"/>
    <w:rsid w:val="00032247"/>
    <w:rsid w:val="00032839"/>
    <w:rsid w:val="00032AE1"/>
    <w:rsid w:val="00034A59"/>
    <w:rsid w:val="00035AE3"/>
    <w:rsid w:val="00037BB3"/>
    <w:rsid w:val="0004036A"/>
    <w:rsid w:val="00041AA7"/>
    <w:rsid w:val="00045728"/>
    <w:rsid w:val="00047F51"/>
    <w:rsid w:val="000520BC"/>
    <w:rsid w:val="00052816"/>
    <w:rsid w:val="000533E6"/>
    <w:rsid w:val="00057001"/>
    <w:rsid w:val="00060143"/>
    <w:rsid w:val="00060DA9"/>
    <w:rsid w:val="00062964"/>
    <w:rsid w:val="00062FE6"/>
    <w:rsid w:val="00064415"/>
    <w:rsid w:val="00067C36"/>
    <w:rsid w:val="00067DA3"/>
    <w:rsid w:val="00067E49"/>
    <w:rsid w:val="000708D9"/>
    <w:rsid w:val="00070DF6"/>
    <w:rsid w:val="000720ED"/>
    <w:rsid w:val="00074A23"/>
    <w:rsid w:val="0007590B"/>
    <w:rsid w:val="0007713A"/>
    <w:rsid w:val="000772E1"/>
    <w:rsid w:val="00080D16"/>
    <w:rsid w:val="00080DA9"/>
    <w:rsid w:val="00080EFF"/>
    <w:rsid w:val="00081701"/>
    <w:rsid w:val="00082C00"/>
    <w:rsid w:val="00083F11"/>
    <w:rsid w:val="00084B9B"/>
    <w:rsid w:val="0008536E"/>
    <w:rsid w:val="00085E48"/>
    <w:rsid w:val="00085ED7"/>
    <w:rsid w:val="00087493"/>
    <w:rsid w:val="00087C50"/>
    <w:rsid w:val="0009005D"/>
    <w:rsid w:val="00090E85"/>
    <w:rsid w:val="000919D2"/>
    <w:rsid w:val="00093B5A"/>
    <w:rsid w:val="00093ECB"/>
    <w:rsid w:val="00094BB5"/>
    <w:rsid w:val="00096066"/>
    <w:rsid w:val="00096930"/>
    <w:rsid w:val="000A0467"/>
    <w:rsid w:val="000A0BAC"/>
    <w:rsid w:val="000A521A"/>
    <w:rsid w:val="000A5F19"/>
    <w:rsid w:val="000A6886"/>
    <w:rsid w:val="000A7316"/>
    <w:rsid w:val="000A7B5F"/>
    <w:rsid w:val="000A7B8D"/>
    <w:rsid w:val="000A7C72"/>
    <w:rsid w:val="000B05DF"/>
    <w:rsid w:val="000B52C5"/>
    <w:rsid w:val="000B5AEB"/>
    <w:rsid w:val="000B7383"/>
    <w:rsid w:val="000C2867"/>
    <w:rsid w:val="000C2DB9"/>
    <w:rsid w:val="000C3749"/>
    <w:rsid w:val="000C4A39"/>
    <w:rsid w:val="000C4D3D"/>
    <w:rsid w:val="000C6ABD"/>
    <w:rsid w:val="000C6EAF"/>
    <w:rsid w:val="000D2305"/>
    <w:rsid w:val="000D4DE9"/>
    <w:rsid w:val="000D56A5"/>
    <w:rsid w:val="000D67DB"/>
    <w:rsid w:val="000E2287"/>
    <w:rsid w:val="000E2CEB"/>
    <w:rsid w:val="000E3FF7"/>
    <w:rsid w:val="000E433F"/>
    <w:rsid w:val="000E555C"/>
    <w:rsid w:val="000E5651"/>
    <w:rsid w:val="000E59B3"/>
    <w:rsid w:val="000E6490"/>
    <w:rsid w:val="000F02A5"/>
    <w:rsid w:val="000F10AA"/>
    <w:rsid w:val="000F1126"/>
    <w:rsid w:val="000F194E"/>
    <w:rsid w:val="000F32E0"/>
    <w:rsid w:val="000F3CD6"/>
    <w:rsid w:val="000F486C"/>
    <w:rsid w:val="000F7392"/>
    <w:rsid w:val="000F7975"/>
    <w:rsid w:val="000F7B56"/>
    <w:rsid w:val="00101FD9"/>
    <w:rsid w:val="00102278"/>
    <w:rsid w:val="001026C6"/>
    <w:rsid w:val="00103A27"/>
    <w:rsid w:val="00103C74"/>
    <w:rsid w:val="001041AE"/>
    <w:rsid w:val="00104562"/>
    <w:rsid w:val="00104594"/>
    <w:rsid w:val="001049D7"/>
    <w:rsid w:val="0010673B"/>
    <w:rsid w:val="00107DBA"/>
    <w:rsid w:val="00110514"/>
    <w:rsid w:val="00110888"/>
    <w:rsid w:val="00110B7B"/>
    <w:rsid w:val="001118BA"/>
    <w:rsid w:val="0011285D"/>
    <w:rsid w:val="001129C0"/>
    <w:rsid w:val="00112C52"/>
    <w:rsid w:val="00112D33"/>
    <w:rsid w:val="00112D3C"/>
    <w:rsid w:val="00114F64"/>
    <w:rsid w:val="001154A8"/>
    <w:rsid w:val="00115BA6"/>
    <w:rsid w:val="00115CAF"/>
    <w:rsid w:val="00115DBB"/>
    <w:rsid w:val="001165B6"/>
    <w:rsid w:val="001166FC"/>
    <w:rsid w:val="001178F2"/>
    <w:rsid w:val="001204B7"/>
    <w:rsid w:val="001205C0"/>
    <w:rsid w:val="00121010"/>
    <w:rsid w:val="00121283"/>
    <w:rsid w:val="00121ABC"/>
    <w:rsid w:val="0012295F"/>
    <w:rsid w:val="001238D2"/>
    <w:rsid w:val="001238F1"/>
    <w:rsid w:val="00124FE0"/>
    <w:rsid w:val="00127964"/>
    <w:rsid w:val="0013005E"/>
    <w:rsid w:val="00131142"/>
    <w:rsid w:val="0013350F"/>
    <w:rsid w:val="001337AF"/>
    <w:rsid w:val="001342F5"/>
    <w:rsid w:val="00134DCA"/>
    <w:rsid w:val="00134FFB"/>
    <w:rsid w:val="00135715"/>
    <w:rsid w:val="0013711A"/>
    <w:rsid w:val="00141382"/>
    <w:rsid w:val="00141C09"/>
    <w:rsid w:val="00141FB8"/>
    <w:rsid w:val="00144D0F"/>
    <w:rsid w:val="0014572F"/>
    <w:rsid w:val="00145C5C"/>
    <w:rsid w:val="00145FA5"/>
    <w:rsid w:val="00146EAE"/>
    <w:rsid w:val="00147227"/>
    <w:rsid w:val="00152A2C"/>
    <w:rsid w:val="00152EB3"/>
    <w:rsid w:val="0015307E"/>
    <w:rsid w:val="0015397D"/>
    <w:rsid w:val="0015550B"/>
    <w:rsid w:val="00155769"/>
    <w:rsid w:val="00155E0C"/>
    <w:rsid w:val="00156859"/>
    <w:rsid w:val="00157C9F"/>
    <w:rsid w:val="00162BDF"/>
    <w:rsid w:val="00163C40"/>
    <w:rsid w:val="001650D0"/>
    <w:rsid w:val="00165390"/>
    <w:rsid w:val="001667ED"/>
    <w:rsid w:val="00166AD0"/>
    <w:rsid w:val="00166E5E"/>
    <w:rsid w:val="001679DD"/>
    <w:rsid w:val="00170560"/>
    <w:rsid w:val="00171CF5"/>
    <w:rsid w:val="0017338D"/>
    <w:rsid w:val="001739B8"/>
    <w:rsid w:val="00174472"/>
    <w:rsid w:val="001750FE"/>
    <w:rsid w:val="0017623E"/>
    <w:rsid w:val="0017721F"/>
    <w:rsid w:val="001777E2"/>
    <w:rsid w:val="00177AFD"/>
    <w:rsid w:val="0018026A"/>
    <w:rsid w:val="00180B29"/>
    <w:rsid w:val="001816F4"/>
    <w:rsid w:val="00181986"/>
    <w:rsid w:val="00182D59"/>
    <w:rsid w:val="00184D4C"/>
    <w:rsid w:val="00184FA9"/>
    <w:rsid w:val="00185856"/>
    <w:rsid w:val="00186494"/>
    <w:rsid w:val="001870A6"/>
    <w:rsid w:val="001871CC"/>
    <w:rsid w:val="00190D12"/>
    <w:rsid w:val="00191E3B"/>
    <w:rsid w:val="00194210"/>
    <w:rsid w:val="00195A41"/>
    <w:rsid w:val="0019616B"/>
    <w:rsid w:val="001972B6"/>
    <w:rsid w:val="001976B2"/>
    <w:rsid w:val="001A0B3E"/>
    <w:rsid w:val="001A21DE"/>
    <w:rsid w:val="001A393A"/>
    <w:rsid w:val="001A3F36"/>
    <w:rsid w:val="001A5216"/>
    <w:rsid w:val="001A5559"/>
    <w:rsid w:val="001A62C5"/>
    <w:rsid w:val="001A6B80"/>
    <w:rsid w:val="001A7CCB"/>
    <w:rsid w:val="001B0503"/>
    <w:rsid w:val="001B1632"/>
    <w:rsid w:val="001B222E"/>
    <w:rsid w:val="001B23AA"/>
    <w:rsid w:val="001B3335"/>
    <w:rsid w:val="001B4A8E"/>
    <w:rsid w:val="001B6698"/>
    <w:rsid w:val="001C0453"/>
    <w:rsid w:val="001C2B1C"/>
    <w:rsid w:val="001C49A3"/>
    <w:rsid w:val="001C4DAE"/>
    <w:rsid w:val="001C551B"/>
    <w:rsid w:val="001C5926"/>
    <w:rsid w:val="001C5B3D"/>
    <w:rsid w:val="001C5B71"/>
    <w:rsid w:val="001C6648"/>
    <w:rsid w:val="001C79A1"/>
    <w:rsid w:val="001C7A94"/>
    <w:rsid w:val="001D0C5D"/>
    <w:rsid w:val="001D1471"/>
    <w:rsid w:val="001D209B"/>
    <w:rsid w:val="001D2D46"/>
    <w:rsid w:val="001D2D75"/>
    <w:rsid w:val="001D3DFE"/>
    <w:rsid w:val="001D434E"/>
    <w:rsid w:val="001D534B"/>
    <w:rsid w:val="001D674C"/>
    <w:rsid w:val="001D6D21"/>
    <w:rsid w:val="001E0284"/>
    <w:rsid w:val="001E6A58"/>
    <w:rsid w:val="001E71B2"/>
    <w:rsid w:val="001E7F5F"/>
    <w:rsid w:val="001F217E"/>
    <w:rsid w:val="001F2781"/>
    <w:rsid w:val="001F45F6"/>
    <w:rsid w:val="001F5523"/>
    <w:rsid w:val="001F610E"/>
    <w:rsid w:val="001F64E2"/>
    <w:rsid w:val="001F6BE4"/>
    <w:rsid w:val="001F7258"/>
    <w:rsid w:val="001F755E"/>
    <w:rsid w:val="001F7CCA"/>
    <w:rsid w:val="00203346"/>
    <w:rsid w:val="00203943"/>
    <w:rsid w:val="002044F2"/>
    <w:rsid w:val="00205583"/>
    <w:rsid w:val="00205DCC"/>
    <w:rsid w:val="0020647A"/>
    <w:rsid w:val="00206766"/>
    <w:rsid w:val="00206D8D"/>
    <w:rsid w:val="0021216C"/>
    <w:rsid w:val="00212205"/>
    <w:rsid w:val="002123B9"/>
    <w:rsid w:val="002130AC"/>
    <w:rsid w:val="00215CB4"/>
    <w:rsid w:val="002166BA"/>
    <w:rsid w:val="00216843"/>
    <w:rsid w:val="00217091"/>
    <w:rsid w:val="0021750F"/>
    <w:rsid w:val="00217A20"/>
    <w:rsid w:val="0022007A"/>
    <w:rsid w:val="0022355E"/>
    <w:rsid w:val="00224003"/>
    <w:rsid w:val="00226DE8"/>
    <w:rsid w:val="00226EFD"/>
    <w:rsid w:val="00227383"/>
    <w:rsid w:val="0023023C"/>
    <w:rsid w:val="0023037E"/>
    <w:rsid w:val="00230C0C"/>
    <w:rsid w:val="002316BD"/>
    <w:rsid w:val="00231F9E"/>
    <w:rsid w:val="00232AD5"/>
    <w:rsid w:val="00233DD7"/>
    <w:rsid w:val="00234343"/>
    <w:rsid w:val="0023444E"/>
    <w:rsid w:val="00234E8C"/>
    <w:rsid w:val="002351DF"/>
    <w:rsid w:val="00236B05"/>
    <w:rsid w:val="002377F3"/>
    <w:rsid w:val="00237869"/>
    <w:rsid w:val="00240FAB"/>
    <w:rsid w:val="00241298"/>
    <w:rsid w:val="00241C0B"/>
    <w:rsid w:val="002429F1"/>
    <w:rsid w:val="00243759"/>
    <w:rsid w:val="002439EF"/>
    <w:rsid w:val="0024582A"/>
    <w:rsid w:val="00250CAA"/>
    <w:rsid w:val="002513D9"/>
    <w:rsid w:val="0025260B"/>
    <w:rsid w:val="00255CF8"/>
    <w:rsid w:val="0025613E"/>
    <w:rsid w:val="00257485"/>
    <w:rsid w:val="002575C8"/>
    <w:rsid w:val="002577BD"/>
    <w:rsid w:val="00261A4A"/>
    <w:rsid w:val="002621C6"/>
    <w:rsid w:val="00262B68"/>
    <w:rsid w:val="002631D5"/>
    <w:rsid w:val="00266690"/>
    <w:rsid w:val="002719CA"/>
    <w:rsid w:val="002722B1"/>
    <w:rsid w:val="0027306C"/>
    <w:rsid w:val="00274191"/>
    <w:rsid w:val="002746DF"/>
    <w:rsid w:val="002758A4"/>
    <w:rsid w:val="00280516"/>
    <w:rsid w:val="00280850"/>
    <w:rsid w:val="00285350"/>
    <w:rsid w:val="00286B6A"/>
    <w:rsid w:val="00287884"/>
    <w:rsid w:val="00290CEA"/>
    <w:rsid w:val="00290D6A"/>
    <w:rsid w:val="002912CC"/>
    <w:rsid w:val="00291E2F"/>
    <w:rsid w:val="00292782"/>
    <w:rsid w:val="00292BEA"/>
    <w:rsid w:val="002932A0"/>
    <w:rsid w:val="00293961"/>
    <w:rsid w:val="00293CF9"/>
    <w:rsid w:val="002948A3"/>
    <w:rsid w:val="00295B63"/>
    <w:rsid w:val="00295F9E"/>
    <w:rsid w:val="002974E1"/>
    <w:rsid w:val="00297616"/>
    <w:rsid w:val="002A011D"/>
    <w:rsid w:val="002A15F1"/>
    <w:rsid w:val="002A1F23"/>
    <w:rsid w:val="002A279B"/>
    <w:rsid w:val="002A35D9"/>
    <w:rsid w:val="002A381D"/>
    <w:rsid w:val="002A3A7E"/>
    <w:rsid w:val="002A4A76"/>
    <w:rsid w:val="002A4EDA"/>
    <w:rsid w:val="002A5E8B"/>
    <w:rsid w:val="002A7389"/>
    <w:rsid w:val="002A772A"/>
    <w:rsid w:val="002B0981"/>
    <w:rsid w:val="002B0CED"/>
    <w:rsid w:val="002B19BD"/>
    <w:rsid w:val="002B341F"/>
    <w:rsid w:val="002B421F"/>
    <w:rsid w:val="002B4B39"/>
    <w:rsid w:val="002B4BF7"/>
    <w:rsid w:val="002B6E4A"/>
    <w:rsid w:val="002C2365"/>
    <w:rsid w:val="002C2464"/>
    <w:rsid w:val="002C24CC"/>
    <w:rsid w:val="002C57C6"/>
    <w:rsid w:val="002C7AA7"/>
    <w:rsid w:val="002C7EA8"/>
    <w:rsid w:val="002D0125"/>
    <w:rsid w:val="002D0F20"/>
    <w:rsid w:val="002D1871"/>
    <w:rsid w:val="002D1F06"/>
    <w:rsid w:val="002D25E4"/>
    <w:rsid w:val="002D2FB6"/>
    <w:rsid w:val="002D4452"/>
    <w:rsid w:val="002D4604"/>
    <w:rsid w:val="002D48CD"/>
    <w:rsid w:val="002D56BB"/>
    <w:rsid w:val="002D598D"/>
    <w:rsid w:val="002E016F"/>
    <w:rsid w:val="002E13A8"/>
    <w:rsid w:val="002E17C2"/>
    <w:rsid w:val="002E1FD1"/>
    <w:rsid w:val="002E24C1"/>
    <w:rsid w:val="002E259E"/>
    <w:rsid w:val="002E2F97"/>
    <w:rsid w:val="002E3D44"/>
    <w:rsid w:val="002E40ED"/>
    <w:rsid w:val="002E423B"/>
    <w:rsid w:val="002E4A4C"/>
    <w:rsid w:val="002E5B26"/>
    <w:rsid w:val="002E63F0"/>
    <w:rsid w:val="002E6408"/>
    <w:rsid w:val="002E6E46"/>
    <w:rsid w:val="002F1D3B"/>
    <w:rsid w:val="002F2568"/>
    <w:rsid w:val="002F39E7"/>
    <w:rsid w:val="002F3EF6"/>
    <w:rsid w:val="002F4E55"/>
    <w:rsid w:val="002F4F31"/>
    <w:rsid w:val="002F5ED4"/>
    <w:rsid w:val="002F6702"/>
    <w:rsid w:val="002F7215"/>
    <w:rsid w:val="00300981"/>
    <w:rsid w:val="00300BBC"/>
    <w:rsid w:val="003018DD"/>
    <w:rsid w:val="00301BA4"/>
    <w:rsid w:val="00301F67"/>
    <w:rsid w:val="00302C2F"/>
    <w:rsid w:val="003038A8"/>
    <w:rsid w:val="00304C42"/>
    <w:rsid w:val="00306197"/>
    <w:rsid w:val="0030648F"/>
    <w:rsid w:val="003066C9"/>
    <w:rsid w:val="00306D03"/>
    <w:rsid w:val="00307014"/>
    <w:rsid w:val="003073F7"/>
    <w:rsid w:val="00307D00"/>
    <w:rsid w:val="00310594"/>
    <w:rsid w:val="00311525"/>
    <w:rsid w:val="00312538"/>
    <w:rsid w:val="00312815"/>
    <w:rsid w:val="00315AC9"/>
    <w:rsid w:val="0031611D"/>
    <w:rsid w:val="003164C2"/>
    <w:rsid w:val="0031751C"/>
    <w:rsid w:val="00321F1F"/>
    <w:rsid w:val="00323FFF"/>
    <w:rsid w:val="00324A6B"/>
    <w:rsid w:val="00324B0C"/>
    <w:rsid w:val="00324FDC"/>
    <w:rsid w:val="0032515C"/>
    <w:rsid w:val="003253B1"/>
    <w:rsid w:val="0032689C"/>
    <w:rsid w:val="00331754"/>
    <w:rsid w:val="00332011"/>
    <w:rsid w:val="0033235E"/>
    <w:rsid w:val="00332C53"/>
    <w:rsid w:val="0033518F"/>
    <w:rsid w:val="003356AC"/>
    <w:rsid w:val="003357B7"/>
    <w:rsid w:val="00335FA9"/>
    <w:rsid w:val="00336731"/>
    <w:rsid w:val="0033777E"/>
    <w:rsid w:val="0033789D"/>
    <w:rsid w:val="00337954"/>
    <w:rsid w:val="003406A2"/>
    <w:rsid w:val="00340DEA"/>
    <w:rsid w:val="0034115C"/>
    <w:rsid w:val="003431CD"/>
    <w:rsid w:val="003435CB"/>
    <w:rsid w:val="00343DD7"/>
    <w:rsid w:val="00344B5A"/>
    <w:rsid w:val="003473D1"/>
    <w:rsid w:val="00347F84"/>
    <w:rsid w:val="00350B8A"/>
    <w:rsid w:val="00350BDC"/>
    <w:rsid w:val="0035109E"/>
    <w:rsid w:val="003514F7"/>
    <w:rsid w:val="00351983"/>
    <w:rsid w:val="00351CBD"/>
    <w:rsid w:val="00351F18"/>
    <w:rsid w:val="0035259C"/>
    <w:rsid w:val="00354B1C"/>
    <w:rsid w:val="00354B49"/>
    <w:rsid w:val="003568AF"/>
    <w:rsid w:val="00357086"/>
    <w:rsid w:val="0035773C"/>
    <w:rsid w:val="003578DB"/>
    <w:rsid w:val="00357ED1"/>
    <w:rsid w:val="00357F51"/>
    <w:rsid w:val="00361DEE"/>
    <w:rsid w:val="003644F1"/>
    <w:rsid w:val="00364974"/>
    <w:rsid w:val="00364CC9"/>
    <w:rsid w:val="00365A21"/>
    <w:rsid w:val="0036733A"/>
    <w:rsid w:val="00370BEA"/>
    <w:rsid w:val="00370CE6"/>
    <w:rsid w:val="003715E8"/>
    <w:rsid w:val="00371A26"/>
    <w:rsid w:val="00371EDE"/>
    <w:rsid w:val="00372054"/>
    <w:rsid w:val="003727B0"/>
    <w:rsid w:val="003735FE"/>
    <w:rsid w:val="00376B6C"/>
    <w:rsid w:val="00376D15"/>
    <w:rsid w:val="00377608"/>
    <w:rsid w:val="00381546"/>
    <w:rsid w:val="0038191E"/>
    <w:rsid w:val="00383814"/>
    <w:rsid w:val="003839E1"/>
    <w:rsid w:val="00384105"/>
    <w:rsid w:val="003851E0"/>
    <w:rsid w:val="00385F5C"/>
    <w:rsid w:val="0038680F"/>
    <w:rsid w:val="00387105"/>
    <w:rsid w:val="00387C5A"/>
    <w:rsid w:val="00390442"/>
    <w:rsid w:val="00391335"/>
    <w:rsid w:val="003914EE"/>
    <w:rsid w:val="00392A14"/>
    <w:rsid w:val="003932BB"/>
    <w:rsid w:val="003937DD"/>
    <w:rsid w:val="0039498D"/>
    <w:rsid w:val="003950CC"/>
    <w:rsid w:val="0039729D"/>
    <w:rsid w:val="00397F0D"/>
    <w:rsid w:val="003A17D1"/>
    <w:rsid w:val="003A6247"/>
    <w:rsid w:val="003A641F"/>
    <w:rsid w:val="003A67B2"/>
    <w:rsid w:val="003A7944"/>
    <w:rsid w:val="003B2338"/>
    <w:rsid w:val="003B307F"/>
    <w:rsid w:val="003B46AC"/>
    <w:rsid w:val="003B6B58"/>
    <w:rsid w:val="003B6EF4"/>
    <w:rsid w:val="003B7165"/>
    <w:rsid w:val="003B71A6"/>
    <w:rsid w:val="003B7ED8"/>
    <w:rsid w:val="003C027E"/>
    <w:rsid w:val="003C0E7E"/>
    <w:rsid w:val="003C120F"/>
    <w:rsid w:val="003C1501"/>
    <w:rsid w:val="003C1A70"/>
    <w:rsid w:val="003C22E1"/>
    <w:rsid w:val="003C34D9"/>
    <w:rsid w:val="003C4EF6"/>
    <w:rsid w:val="003C5C1F"/>
    <w:rsid w:val="003C622D"/>
    <w:rsid w:val="003C6459"/>
    <w:rsid w:val="003C68D5"/>
    <w:rsid w:val="003C73FC"/>
    <w:rsid w:val="003C7580"/>
    <w:rsid w:val="003C7697"/>
    <w:rsid w:val="003D0525"/>
    <w:rsid w:val="003D07E7"/>
    <w:rsid w:val="003D09F8"/>
    <w:rsid w:val="003D2D75"/>
    <w:rsid w:val="003D33C7"/>
    <w:rsid w:val="003D3AD1"/>
    <w:rsid w:val="003D3F0A"/>
    <w:rsid w:val="003D4F21"/>
    <w:rsid w:val="003D5938"/>
    <w:rsid w:val="003D60A3"/>
    <w:rsid w:val="003E2E71"/>
    <w:rsid w:val="003E3089"/>
    <w:rsid w:val="003E334C"/>
    <w:rsid w:val="003E4950"/>
    <w:rsid w:val="003E719F"/>
    <w:rsid w:val="003E765F"/>
    <w:rsid w:val="003F0900"/>
    <w:rsid w:val="003F0B9F"/>
    <w:rsid w:val="003F1231"/>
    <w:rsid w:val="003F1606"/>
    <w:rsid w:val="003F2E74"/>
    <w:rsid w:val="003F35C7"/>
    <w:rsid w:val="003F4317"/>
    <w:rsid w:val="003F546A"/>
    <w:rsid w:val="003F5BFC"/>
    <w:rsid w:val="003F6812"/>
    <w:rsid w:val="003F73EB"/>
    <w:rsid w:val="00401132"/>
    <w:rsid w:val="00401173"/>
    <w:rsid w:val="004013DD"/>
    <w:rsid w:val="004016C5"/>
    <w:rsid w:val="00401E72"/>
    <w:rsid w:val="004026DB"/>
    <w:rsid w:val="00402D48"/>
    <w:rsid w:val="00402F13"/>
    <w:rsid w:val="0040384F"/>
    <w:rsid w:val="00403DF5"/>
    <w:rsid w:val="00404EBA"/>
    <w:rsid w:val="00406701"/>
    <w:rsid w:val="004067EE"/>
    <w:rsid w:val="00407AE9"/>
    <w:rsid w:val="004101F4"/>
    <w:rsid w:val="004112BB"/>
    <w:rsid w:val="004116E4"/>
    <w:rsid w:val="0041360D"/>
    <w:rsid w:val="00413E80"/>
    <w:rsid w:val="00414344"/>
    <w:rsid w:val="00414DC9"/>
    <w:rsid w:val="004152CE"/>
    <w:rsid w:val="00415850"/>
    <w:rsid w:val="00416008"/>
    <w:rsid w:val="00417037"/>
    <w:rsid w:val="00421C86"/>
    <w:rsid w:val="00423941"/>
    <w:rsid w:val="00424275"/>
    <w:rsid w:val="004248E5"/>
    <w:rsid w:val="0042735F"/>
    <w:rsid w:val="00427E0F"/>
    <w:rsid w:val="00430D9B"/>
    <w:rsid w:val="0043164B"/>
    <w:rsid w:val="004316EE"/>
    <w:rsid w:val="004318F6"/>
    <w:rsid w:val="00431913"/>
    <w:rsid w:val="004319D1"/>
    <w:rsid w:val="00432D42"/>
    <w:rsid w:val="00434C10"/>
    <w:rsid w:val="00441EFF"/>
    <w:rsid w:val="004420A3"/>
    <w:rsid w:val="00443BDD"/>
    <w:rsid w:val="00443BF7"/>
    <w:rsid w:val="00443D3D"/>
    <w:rsid w:val="004440BC"/>
    <w:rsid w:val="004448FB"/>
    <w:rsid w:val="004457AB"/>
    <w:rsid w:val="004467B6"/>
    <w:rsid w:val="0044710E"/>
    <w:rsid w:val="00450598"/>
    <w:rsid w:val="00451B5A"/>
    <w:rsid w:val="0045202B"/>
    <w:rsid w:val="00452834"/>
    <w:rsid w:val="00452D83"/>
    <w:rsid w:val="0045469C"/>
    <w:rsid w:val="00455F52"/>
    <w:rsid w:val="00456BE8"/>
    <w:rsid w:val="00456C88"/>
    <w:rsid w:val="004606BE"/>
    <w:rsid w:val="00461AB6"/>
    <w:rsid w:val="00461B0C"/>
    <w:rsid w:val="00461F1A"/>
    <w:rsid w:val="00461F7B"/>
    <w:rsid w:val="0046261D"/>
    <w:rsid w:val="0046380B"/>
    <w:rsid w:val="004639FC"/>
    <w:rsid w:val="00463C8E"/>
    <w:rsid w:val="00464160"/>
    <w:rsid w:val="00464513"/>
    <w:rsid w:val="00464749"/>
    <w:rsid w:val="0046487A"/>
    <w:rsid w:val="004649D5"/>
    <w:rsid w:val="004653E1"/>
    <w:rsid w:val="00466141"/>
    <w:rsid w:val="004669D9"/>
    <w:rsid w:val="00466AF8"/>
    <w:rsid w:val="004674DE"/>
    <w:rsid w:val="0046761F"/>
    <w:rsid w:val="00471353"/>
    <w:rsid w:val="00471699"/>
    <w:rsid w:val="00471D08"/>
    <w:rsid w:val="0047211A"/>
    <w:rsid w:val="0047251C"/>
    <w:rsid w:val="00474B4C"/>
    <w:rsid w:val="00475004"/>
    <w:rsid w:val="004756B3"/>
    <w:rsid w:val="00475D40"/>
    <w:rsid w:val="0047606A"/>
    <w:rsid w:val="0048048D"/>
    <w:rsid w:val="00480B07"/>
    <w:rsid w:val="00480E62"/>
    <w:rsid w:val="00482E27"/>
    <w:rsid w:val="00483AEC"/>
    <w:rsid w:val="004864A2"/>
    <w:rsid w:val="00487E67"/>
    <w:rsid w:val="004910FD"/>
    <w:rsid w:val="00492AB1"/>
    <w:rsid w:val="00495AD3"/>
    <w:rsid w:val="00495C78"/>
    <w:rsid w:val="0049695F"/>
    <w:rsid w:val="0049757D"/>
    <w:rsid w:val="004A06E9"/>
    <w:rsid w:val="004A1C66"/>
    <w:rsid w:val="004A3C48"/>
    <w:rsid w:val="004A3C4C"/>
    <w:rsid w:val="004A3D06"/>
    <w:rsid w:val="004A5CA5"/>
    <w:rsid w:val="004A6C71"/>
    <w:rsid w:val="004B0128"/>
    <w:rsid w:val="004B0AEB"/>
    <w:rsid w:val="004B10D0"/>
    <w:rsid w:val="004B12B9"/>
    <w:rsid w:val="004B35D7"/>
    <w:rsid w:val="004B3A01"/>
    <w:rsid w:val="004B3A36"/>
    <w:rsid w:val="004B3A7A"/>
    <w:rsid w:val="004B41E1"/>
    <w:rsid w:val="004B493B"/>
    <w:rsid w:val="004B4DC7"/>
    <w:rsid w:val="004B56B5"/>
    <w:rsid w:val="004B5B5C"/>
    <w:rsid w:val="004B70BD"/>
    <w:rsid w:val="004B7AE1"/>
    <w:rsid w:val="004C01A8"/>
    <w:rsid w:val="004C0EDA"/>
    <w:rsid w:val="004C1EFD"/>
    <w:rsid w:val="004C2DEE"/>
    <w:rsid w:val="004C55B9"/>
    <w:rsid w:val="004C5DE7"/>
    <w:rsid w:val="004C6159"/>
    <w:rsid w:val="004C79B8"/>
    <w:rsid w:val="004D0D23"/>
    <w:rsid w:val="004D1B61"/>
    <w:rsid w:val="004D200B"/>
    <w:rsid w:val="004D2461"/>
    <w:rsid w:val="004D295B"/>
    <w:rsid w:val="004D3183"/>
    <w:rsid w:val="004D49C6"/>
    <w:rsid w:val="004D5565"/>
    <w:rsid w:val="004D5C84"/>
    <w:rsid w:val="004D6067"/>
    <w:rsid w:val="004D6FD1"/>
    <w:rsid w:val="004D78B9"/>
    <w:rsid w:val="004E0675"/>
    <w:rsid w:val="004E084D"/>
    <w:rsid w:val="004E15D0"/>
    <w:rsid w:val="004E16B0"/>
    <w:rsid w:val="004E3D45"/>
    <w:rsid w:val="004E5888"/>
    <w:rsid w:val="004E5E8D"/>
    <w:rsid w:val="004E651C"/>
    <w:rsid w:val="004E69BA"/>
    <w:rsid w:val="004E6D3E"/>
    <w:rsid w:val="004E7DA7"/>
    <w:rsid w:val="004F12C9"/>
    <w:rsid w:val="004F2C08"/>
    <w:rsid w:val="004F2E9F"/>
    <w:rsid w:val="004F4851"/>
    <w:rsid w:val="004F4AA5"/>
    <w:rsid w:val="004F56B7"/>
    <w:rsid w:val="004F6462"/>
    <w:rsid w:val="004F705F"/>
    <w:rsid w:val="004F7295"/>
    <w:rsid w:val="00500485"/>
    <w:rsid w:val="00505C9D"/>
    <w:rsid w:val="00505DB4"/>
    <w:rsid w:val="00507006"/>
    <w:rsid w:val="00507137"/>
    <w:rsid w:val="005075D7"/>
    <w:rsid w:val="00507AA6"/>
    <w:rsid w:val="00507D63"/>
    <w:rsid w:val="005104DC"/>
    <w:rsid w:val="005106E2"/>
    <w:rsid w:val="00511234"/>
    <w:rsid w:val="0051142E"/>
    <w:rsid w:val="005140EF"/>
    <w:rsid w:val="005146A2"/>
    <w:rsid w:val="0051570C"/>
    <w:rsid w:val="00515B12"/>
    <w:rsid w:val="00516454"/>
    <w:rsid w:val="00520F17"/>
    <w:rsid w:val="005218ED"/>
    <w:rsid w:val="00521C3A"/>
    <w:rsid w:val="00522CBD"/>
    <w:rsid w:val="00522F06"/>
    <w:rsid w:val="0052434F"/>
    <w:rsid w:val="0052593A"/>
    <w:rsid w:val="005262D8"/>
    <w:rsid w:val="005272C3"/>
    <w:rsid w:val="005311F4"/>
    <w:rsid w:val="00531C04"/>
    <w:rsid w:val="00533369"/>
    <w:rsid w:val="00534E5D"/>
    <w:rsid w:val="005354D4"/>
    <w:rsid w:val="00535754"/>
    <w:rsid w:val="00536BE6"/>
    <w:rsid w:val="00537198"/>
    <w:rsid w:val="0054135A"/>
    <w:rsid w:val="0054312E"/>
    <w:rsid w:val="00543311"/>
    <w:rsid w:val="0054442F"/>
    <w:rsid w:val="005459A3"/>
    <w:rsid w:val="00545AE1"/>
    <w:rsid w:val="00546AF9"/>
    <w:rsid w:val="00547090"/>
    <w:rsid w:val="005476E6"/>
    <w:rsid w:val="005507D6"/>
    <w:rsid w:val="0055188E"/>
    <w:rsid w:val="00552409"/>
    <w:rsid w:val="00552951"/>
    <w:rsid w:val="005530BA"/>
    <w:rsid w:val="00554E4E"/>
    <w:rsid w:val="00555A20"/>
    <w:rsid w:val="0055614A"/>
    <w:rsid w:val="00556F88"/>
    <w:rsid w:val="00561D43"/>
    <w:rsid w:val="005622F5"/>
    <w:rsid w:val="00564C93"/>
    <w:rsid w:val="00564D06"/>
    <w:rsid w:val="00565A56"/>
    <w:rsid w:val="00566307"/>
    <w:rsid w:val="005672F7"/>
    <w:rsid w:val="00567940"/>
    <w:rsid w:val="00570801"/>
    <w:rsid w:val="00571B57"/>
    <w:rsid w:val="005740FC"/>
    <w:rsid w:val="00574C51"/>
    <w:rsid w:val="00576423"/>
    <w:rsid w:val="00577260"/>
    <w:rsid w:val="00577D2A"/>
    <w:rsid w:val="005801A1"/>
    <w:rsid w:val="00580D75"/>
    <w:rsid w:val="005812E9"/>
    <w:rsid w:val="00581872"/>
    <w:rsid w:val="00586AD7"/>
    <w:rsid w:val="00587B80"/>
    <w:rsid w:val="00587BC8"/>
    <w:rsid w:val="00591254"/>
    <w:rsid w:val="005913DB"/>
    <w:rsid w:val="005929DB"/>
    <w:rsid w:val="00592D6F"/>
    <w:rsid w:val="00593C55"/>
    <w:rsid w:val="0059606F"/>
    <w:rsid w:val="005A0705"/>
    <w:rsid w:val="005A1E85"/>
    <w:rsid w:val="005A42BA"/>
    <w:rsid w:val="005A79DD"/>
    <w:rsid w:val="005A7FE0"/>
    <w:rsid w:val="005B13BA"/>
    <w:rsid w:val="005B17B1"/>
    <w:rsid w:val="005B2D3A"/>
    <w:rsid w:val="005B6BC1"/>
    <w:rsid w:val="005B6C2C"/>
    <w:rsid w:val="005B7F07"/>
    <w:rsid w:val="005C1DC1"/>
    <w:rsid w:val="005C260F"/>
    <w:rsid w:val="005C279F"/>
    <w:rsid w:val="005C2BF3"/>
    <w:rsid w:val="005C3402"/>
    <w:rsid w:val="005C44CF"/>
    <w:rsid w:val="005C496E"/>
    <w:rsid w:val="005C4D99"/>
    <w:rsid w:val="005C5E4B"/>
    <w:rsid w:val="005C7AAD"/>
    <w:rsid w:val="005D03E4"/>
    <w:rsid w:val="005D0B46"/>
    <w:rsid w:val="005D37B5"/>
    <w:rsid w:val="005D3FB5"/>
    <w:rsid w:val="005D522E"/>
    <w:rsid w:val="005D5B09"/>
    <w:rsid w:val="005D640C"/>
    <w:rsid w:val="005D6634"/>
    <w:rsid w:val="005D714F"/>
    <w:rsid w:val="005E0B83"/>
    <w:rsid w:val="005E0CB9"/>
    <w:rsid w:val="005E1A02"/>
    <w:rsid w:val="005E423E"/>
    <w:rsid w:val="005E5B37"/>
    <w:rsid w:val="005E705C"/>
    <w:rsid w:val="005E77B9"/>
    <w:rsid w:val="005F21A2"/>
    <w:rsid w:val="005F48F1"/>
    <w:rsid w:val="005F575D"/>
    <w:rsid w:val="005F5B91"/>
    <w:rsid w:val="005F66FE"/>
    <w:rsid w:val="005F6717"/>
    <w:rsid w:val="005F7C23"/>
    <w:rsid w:val="006029AE"/>
    <w:rsid w:val="00604B0A"/>
    <w:rsid w:val="00605042"/>
    <w:rsid w:val="0061071F"/>
    <w:rsid w:val="00610A02"/>
    <w:rsid w:val="006110F7"/>
    <w:rsid w:val="0061173B"/>
    <w:rsid w:val="00611C9E"/>
    <w:rsid w:val="00612270"/>
    <w:rsid w:val="00612CA7"/>
    <w:rsid w:val="00614EBA"/>
    <w:rsid w:val="00615295"/>
    <w:rsid w:val="00617D59"/>
    <w:rsid w:val="00621B7B"/>
    <w:rsid w:val="00623C7E"/>
    <w:rsid w:val="006262EF"/>
    <w:rsid w:val="00627888"/>
    <w:rsid w:val="006313A1"/>
    <w:rsid w:val="00631591"/>
    <w:rsid w:val="00631B4B"/>
    <w:rsid w:val="00633355"/>
    <w:rsid w:val="006334B9"/>
    <w:rsid w:val="00633DA7"/>
    <w:rsid w:val="00634494"/>
    <w:rsid w:val="00636D03"/>
    <w:rsid w:val="006372A1"/>
    <w:rsid w:val="00640034"/>
    <w:rsid w:val="00640333"/>
    <w:rsid w:val="00640A9A"/>
    <w:rsid w:val="00640D70"/>
    <w:rsid w:val="00641910"/>
    <w:rsid w:val="006435ED"/>
    <w:rsid w:val="00643B6D"/>
    <w:rsid w:val="00645AA5"/>
    <w:rsid w:val="00645B01"/>
    <w:rsid w:val="00646517"/>
    <w:rsid w:val="00646E0F"/>
    <w:rsid w:val="006472F3"/>
    <w:rsid w:val="00647DBE"/>
    <w:rsid w:val="00651715"/>
    <w:rsid w:val="006523DF"/>
    <w:rsid w:val="00653515"/>
    <w:rsid w:val="006539A9"/>
    <w:rsid w:val="00656597"/>
    <w:rsid w:val="00661887"/>
    <w:rsid w:val="0066205C"/>
    <w:rsid w:val="006640C8"/>
    <w:rsid w:val="00664811"/>
    <w:rsid w:val="00665232"/>
    <w:rsid w:val="00665A83"/>
    <w:rsid w:val="00666770"/>
    <w:rsid w:val="00666972"/>
    <w:rsid w:val="00667D95"/>
    <w:rsid w:val="006715C5"/>
    <w:rsid w:val="00674220"/>
    <w:rsid w:val="0067453E"/>
    <w:rsid w:val="00674953"/>
    <w:rsid w:val="00675391"/>
    <w:rsid w:val="006753BD"/>
    <w:rsid w:val="006760E4"/>
    <w:rsid w:val="00676609"/>
    <w:rsid w:val="00680F5D"/>
    <w:rsid w:val="00681EEF"/>
    <w:rsid w:val="00682090"/>
    <w:rsid w:val="006830E8"/>
    <w:rsid w:val="00683BDB"/>
    <w:rsid w:val="00684198"/>
    <w:rsid w:val="00686754"/>
    <w:rsid w:val="00686A3C"/>
    <w:rsid w:val="006908AF"/>
    <w:rsid w:val="00690BD1"/>
    <w:rsid w:val="00691A8B"/>
    <w:rsid w:val="00692E9F"/>
    <w:rsid w:val="006960A1"/>
    <w:rsid w:val="006975DA"/>
    <w:rsid w:val="006978A9"/>
    <w:rsid w:val="006A03CC"/>
    <w:rsid w:val="006A0535"/>
    <w:rsid w:val="006A0C37"/>
    <w:rsid w:val="006A1CBE"/>
    <w:rsid w:val="006A2484"/>
    <w:rsid w:val="006A2831"/>
    <w:rsid w:val="006A29D5"/>
    <w:rsid w:val="006A4EBD"/>
    <w:rsid w:val="006A61CE"/>
    <w:rsid w:val="006A6DD9"/>
    <w:rsid w:val="006A720E"/>
    <w:rsid w:val="006A77D9"/>
    <w:rsid w:val="006B0978"/>
    <w:rsid w:val="006B0C69"/>
    <w:rsid w:val="006B3B22"/>
    <w:rsid w:val="006B43F7"/>
    <w:rsid w:val="006B5EB7"/>
    <w:rsid w:val="006B5EC9"/>
    <w:rsid w:val="006B6E03"/>
    <w:rsid w:val="006B7AE8"/>
    <w:rsid w:val="006C0038"/>
    <w:rsid w:val="006C0275"/>
    <w:rsid w:val="006C0378"/>
    <w:rsid w:val="006C0B78"/>
    <w:rsid w:val="006C0ED0"/>
    <w:rsid w:val="006C4135"/>
    <w:rsid w:val="006C4E7F"/>
    <w:rsid w:val="006C5159"/>
    <w:rsid w:val="006C5C5C"/>
    <w:rsid w:val="006C740C"/>
    <w:rsid w:val="006D0286"/>
    <w:rsid w:val="006D094F"/>
    <w:rsid w:val="006D0A6D"/>
    <w:rsid w:val="006D28F4"/>
    <w:rsid w:val="006D363E"/>
    <w:rsid w:val="006D3887"/>
    <w:rsid w:val="006D5387"/>
    <w:rsid w:val="006D53BD"/>
    <w:rsid w:val="006D53E8"/>
    <w:rsid w:val="006D56AD"/>
    <w:rsid w:val="006D6B89"/>
    <w:rsid w:val="006D7EE8"/>
    <w:rsid w:val="006E08A2"/>
    <w:rsid w:val="006E14CB"/>
    <w:rsid w:val="006E1D41"/>
    <w:rsid w:val="006E2625"/>
    <w:rsid w:val="006E3309"/>
    <w:rsid w:val="006E3B89"/>
    <w:rsid w:val="006E3C0F"/>
    <w:rsid w:val="006E5B10"/>
    <w:rsid w:val="006F1AD8"/>
    <w:rsid w:val="006F2C5B"/>
    <w:rsid w:val="006F38DA"/>
    <w:rsid w:val="006F42A6"/>
    <w:rsid w:val="006F4D41"/>
    <w:rsid w:val="006F547E"/>
    <w:rsid w:val="006F7A55"/>
    <w:rsid w:val="006F7B56"/>
    <w:rsid w:val="00703831"/>
    <w:rsid w:val="007038EB"/>
    <w:rsid w:val="00703AD5"/>
    <w:rsid w:val="007042E5"/>
    <w:rsid w:val="00706C6F"/>
    <w:rsid w:val="00713F85"/>
    <w:rsid w:val="00714C31"/>
    <w:rsid w:val="007150F6"/>
    <w:rsid w:val="00715324"/>
    <w:rsid w:val="00716B6C"/>
    <w:rsid w:val="0071711C"/>
    <w:rsid w:val="00720925"/>
    <w:rsid w:val="0072175F"/>
    <w:rsid w:val="00721D7F"/>
    <w:rsid w:val="007222D3"/>
    <w:rsid w:val="00722362"/>
    <w:rsid w:val="00722C3B"/>
    <w:rsid w:val="0072369D"/>
    <w:rsid w:val="00724763"/>
    <w:rsid w:val="00725DEF"/>
    <w:rsid w:val="00726767"/>
    <w:rsid w:val="0072774C"/>
    <w:rsid w:val="007303DC"/>
    <w:rsid w:val="00730409"/>
    <w:rsid w:val="00732357"/>
    <w:rsid w:val="00733346"/>
    <w:rsid w:val="00733CE9"/>
    <w:rsid w:val="00734747"/>
    <w:rsid w:val="00734823"/>
    <w:rsid w:val="00734848"/>
    <w:rsid w:val="00735F8A"/>
    <w:rsid w:val="00736151"/>
    <w:rsid w:val="007362D8"/>
    <w:rsid w:val="00736856"/>
    <w:rsid w:val="007368DE"/>
    <w:rsid w:val="007368FC"/>
    <w:rsid w:val="007369A7"/>
    <w:rsid w:val="007370FE"/>
    <w:rsid w:val="00737804"/>
    <w:rsid w:val="00737A02"/>
    <w:rsid w:val="00740275"/>
    <w:rsid w:val="007405BF"/>
    <w:rsid w:val="007413C7"/>
    <w:rsid w:val="00741407"/>
    <w:rsid w:val="00741E08"/>
    <w:rsid w:val="00742168"/>
    <w:rsid w:val="00743896"/>
    <w:rsid w:val="007440C5"/>
    <w:rsid w:val="00744923"/>
    <w:rsid w:val="00744EC7"/>
    <w:rsid w:val="007460C4"/>
    <w:rsid w:val="00746D7B"/>
    <w:rsid w:val="00746E3D"/>
    <w:rsid w:val="00747548"/>
    <w:rsid w:val="00747E73"/>
    <w:rsid w:val="00747FB3"/>
    <w:rsid w:val="007510CC"/>
    <w:rsid w:val="007510D3"/>
    <w:rsid w:val="0075180F"/>
    <w:rsid w:val="00754895"/>
    <w:rsid w:val="00754B20"/>
    <w:rsid w:val="00754E50"/>
    <w:rsid w:val="007553F0"/>
    <w:rsid w:val="007559CA"/>
    <w:rsid w:val="007579E7"/>
    <w:rsid w:val="00760436"/>
    <w:rsid w:val="00761B10"/>
    <w:rsid w:val="0076598A"/>
    <w:rsid w:val="007661AE"/>
    <w:rsid w:val="00770EB7"/>
    <w:rsid w:val="0077227A"/>
    <w:rsid w:val="0077416E"/>
    <w:rsid w:val="00774B7A"/>
    <w:rsid w:val="007753E7"/>
    <w:rsid w:val="00775E9F"/>
    <w:rsid w:val="00780478"/>
    <w:rsid w:val="007808BF"/>
    <w:rsid w:val="007838BD"/>
    <w:rsid w:val="007860B2"/>
    <w:rsid w:val="007861E2"/>
    <w:rsid w:val="00786A33"/>
    <w:rsid w:val="007876C5"/>
    <w:rsid w:val="0079002B"/>
    <w:rsid w:val="00790CA1"/>
    <w:rsid w:val="00791625"/>
    <w:rsid w:val="007932EF"/>
    <w:rsid w:val="00794E4E"/>
    <w:rsid w:val="0079500A"/>
    <w:rsid w:val="00795030"/>
    <w:rsid w:val="007950E3"/>
    <w:rsid w:val="007A0C33"/>
    <w:rsid w:val="007A2377"/>
    <w:rsid w:val="007A436C"/>
    <w:rsid w:val="007A54AA"/>
    <w:rsid w:val="007A6F47"/>
    <w:rsid w:val="007A772E"/>
    <w:rsid w:val="007B1185"/>
    <w:rsid w:val="007B1195"/>
    <w:rsid w:val="007B1DEC"/>
    <w:rsid w:val="007B3660"/>
    <w:rsid w:val="007B3D6A"/>
    <w:rsid w:val="007B4147"/>
    <w:rsid w:val="007B444D"/>
    <w:rsid w:val="007B589D"/>
    <w:rsid w:val="007B5E25"/>
    <w:rsid w:val="007B5F2D"/>
    <w:rsid w:val="007B64D8"/>
    <w:rsid w:val="007B65AA"/>
    <w:rsid w:val="007B72B4"/>
    <w:rsid w:val="007B7B17"/>
    <w:rsid w:val="007B7E3C"/>
    <w:rsid w:val="007C1C37"/>
    <w:rsid w:val="007C3063"/>
    <w:rsid w:val="007C3371"/>
    <w:rsid w:val="007C3519"/>
    <w:rsid w:val="007C3EA2"/>
    <w:rsid w:val="007C60ED"/>
    <w:rsid w:val="007C761A"/>
    <w:rsid w:val="007C78E6"/>
    <w:rsid w:val="007D07FF"/>
    <w:rsid w:val="007D0D78"/>
    <w:rsid w:val="007D435A"/>
    <w:rsid w:val="007D4BB0"/>
    <w:rsid w:val="007D4D6A"/>
    <w:rsid w:val="007D58DB"/>
    <w:rsid w:val="007D6543"/>
    <w:rsid w:val="007E245D"/>
    <w:rsid w:val="007E3208"/>
    <w:rsid w:val="007E4F35"/>
    <w:rsid w:val="007E6A8E"/>
    <w:rsid w:val="007E7CC3"/>
    <w:rsid w:val="007F04D1"/>
    <w:rsid w:val="007F1ABD"/>
    <w:rsid w:val="007F1BBF"/>
    <w:rsid w:val="007F2C6F"/>
    <w:rsid w:val="007F3217"/>
    <w:rsid w:val="007F32D0"/>
    <w:rsid w:val="007F3F52"/>
    <w:rsid w:val="007F4CE2"/>
    <w:rsid w:val="007F52E7"/>
    <w:rsid w:val="007F7664"/>
    <w:rsid w:val="0080033A"/>
    <w:rsid w:val="00801A0F"/>
    <w:rsid w:val="008038B9"/>
    <w:rsid w:val="00805837"/>
    <w:rsid w:val="008062E8"/>
    <w:rsid w:val="008105E2"/>
    <w:rsid w:val="00810A34"/>
    <w:rsid w:val="008114DB"/>
    <w:rsid w:val="00811520"/>
    <w:rsid w:val="008120D7"/>
    <w:rsid w:val="00813583"/>
    <w:rsid w:val="00817349"/>
    <w:rsid w:val="00817D57"/>
    <w:rsid w:val="0082018E"/>
    <w:rsid w:val="008212EB"/>
    <w:rsid w:val="0082186A"/>
    <w:rsid w:val="00822BE4"/>
    <w:rsid w:val="00822BF3"/>
    <w:rsid w:val="00823DEC"/>
    <w:rsid w:val="00824028"/>
    <w:rsid w:val="0082475B"/>
    <w:rsid w:val="00824ADD"/>
    <w:rsid w:val="0082654D"/>
    <w:rsid w:val="008275D1"/>
    <w:rsid w:val="008309EE"/>
    <w:rsid w:val="008315D1"/>
    <w:rsid w:val="0083243C"/>
    <w:rsid w:val="00833C5D"/>
    <w:rsid w:val="00834295"/>
    <w:rsid w:val="00835580"/>
    <w:rsid w:val="00835ABD"/>
    <w:rsid w:val="0083686D"/>
    <w:rsid w:val="008368B3"/>
    <w:rsid w:val="00840065"/>
    <w:rsid w:val="00840AA9"/>
    <w:rsid w:val="00840DEB"/>
    <w:rsid w:val="00843D64"/>
    <w:rsid w:val="008440DB"/>
    <w:rsid w:val="00844D84"/>
    <w:rsid w:val="00846501"/>
    <w:rsid w:val="00846A6F"/>
    <w:rsid w:val="008474AF"/>
    <w:rsid w:val="008504F3"/>
    <w:rsid w:val="00850816"/>
    <w:rsid w:val="00851AB4"/>
    <w:rsid w:val="0085223F"/>
    <w:rsid w:val="008523A2"/>
    <w:rsid w:val="00852D32"/>
    <w:rsid w:val="0085332E"/>
    <w:rsid w:val="008545BD"/>
    <w:rsid w:val="00854E6A"/>
    <w:rsid w:val="00855330"/>
    <w:rsid w:val="00855657"/>
    <w:rsid w:val="00855D99"/>
    <w:rsid w:val="0085738D"/>
    <w:rsid w:val="008604CE"/>
    <w:rsid w:val="00860AA3"/>
    <w:rsid w:val="00861CCE"/>
    <w:rsid w:val="00863174"/>
    <w:rsid w:val="008634FD"/>
    <w:rsid w:val="00865CE1"/>
    <w:rsid w:val="00866261"/>
    <w:rsid w:val="008673BF"/>
    <w:rsid w:val="00870BCD"/>
    <w:rsid w:val="00871EA0"/>
    <w:rsid w:val="008726A4"/>
    <w:rsid w:val="008732DF"/>
    <w:rsid w:val="00875454"/>
    <w:rsid w:val="00876F16"/>
    <w:rsid w:val="0087731E"/>
    <w:rsid w:val="00880A45"/>
    <w:rsid w:val="00880F2D"/>
    <w:rsid w:val="00881F41"/>
    <w:rsid w:val="00882076"/>
    <w:rsid w:val="008825A2"/>
    <w:rsid w:val="00884125"/>
    <w:rsid w:val="00884A8C"/>
    <w:rsid w:val="00885C89"/>
    <w:rsid w:val="008918F1"/>
    <w:rsid w:val="00893982"/>
    <w:rsid w:val="00894479"/>
    <w:rsid w:val="00897235"/>
    <w:rsid w:val="00897794"/>
    <w:rsid w:val="008977C4"/>
    <w:rsid w:val="008A384F"/>
    <w:rsid w:val="008A62AE"/>
    <w:rsid w:val="008A75DE"/>
    <w:rsid w:val="008B09D6"/>
    <w:rsid w:val="008B1204"/>
    <w:rsid w:val="008B131A"/>
    <w:rsid w:val="008B1C6E"/>
    <w:rsid w:val="008B27E9"/>
    <w:rsid w:val="008B3800"/>
    <w:rsid w:val="008B570E"/>
    <w:rsid w:val="008B5958"/>
    <w:rsid w:val="008B6D52"/>
    <w:rsid w:val="008B720A"/>
    <w:rsid w:val="008C0DC7"/>
    <w:rsid w:val="008C164B"/>
    <w:rsid w:val="008C168A"/>
    <w:rsid w:val="008C256F"/>
    <w:rsid w:val="008C268A"/>
    <w:rsid w:val="008C2AC2"/>
    <w:rsid w:val="008C4D17"/>
    <w:rsid w:val="008C579C"/>
    <w:rsid w:val="008C6E87"/>
    <w:rsid w:val="008C6ECF"/>
    <w:rsid w:val="008D0419"/>
    <w:rsid w:val="008D38F0"/>
    <w:rsid w:val="008D5973"/>
    <w:rsid w:val="008D604C"/>
    <w:rsid w:val="008D7978"/>
    <w:rsid w:val="008D7AAB"/>
    <w:rsid w:val="008D7E0F"/>
    <w:rsid w:val="008E13C9"/>
    <w:rsid w:val="008E15A0"/>
    <w:rsid w:val="008E18DD"/>
    <w:rsid w:val="008E1EE3"/>
    <w:rsid w:val="008E35F8"/>
    <w:rsid w:val="008E68C4"/>
    <w:rsid w:val="008E7937"/>
    <w:rsid w:val="008E7D91"/>
    <w:rsid w:val="008F2237"/>
    <w:rsid w:val="008F3C8A"/>
    <w:rsid w:val="008F4D9C"/>
    <w:rsid w:val="008F50EE"/>
    <w:rsid w:val="008F5C79"/>
    <w:rsid w:val="00900955"/>
    <w:rsid w:val="00900C3B"/>
    <w:rsid w:val="00901CDD"/>
    <w:rsid w:val="009021E1"/>
    <w:rsid w:val="0090224D"/>
    <w:rsid w:val="00903976"/>
    <w:rsid w:val="00903AA4"/>
    <w:rsid w:val="00905189"/>
    <w:rsid w:val="009056A2"/>
    <w:rsid w:val="00905FF6"/>
    <w:rsid w:val="0090778D"/>
    <w:rsid w:val="009079A0"/>
    <w:rsid w:val="00910EAB"/>
    <w:rsid w:val="00911EDC"/>
    <w:rsid w:val="00914BAB"/>
    <w:rsid w:val="00914D15"/>
    <w:rsid w:val="009200CA"/>
    <w:rsid w:val="00921BBF"/>
    <w:rsid w:val="00921EB9"/>
    <w:rsid w:val="009237FD"/>
    <w:rsid w:val="00924177"/>
    <w:rsid w:val="00924F19"/>
    <w:rsid w:val="009256F7"/>
    <w:rsid w:val="009257BD"/>
    <w:rsid w:val="0092593C"/>
    <w:rsid w:val="009276AD"/>
    <w:rsid w:val="00930585"/>
    <w:rsid w:val="00931776"/>
    <w:rsid w:val="0093280C"/>
    <w:rsid w:val="00932846"/>
    <w:rsid w:val="00932F1A"/>
    <w:rsid w:val="00934022"/>
    <w:rsid w:val="009343C2"/>
    <w:rsid w:val="0093524F"/>
    <w:rsid w:val="00935D9D"/>
    <w:rsid w:val="00936003"/>
    <w:rsid w:val="0093728C"/>
    <w:rsid w:val="00937A06"/>
    <w:rsid w:val="00941C6C"/>
    <w:rsid w:val="0094352F"/>
    <w:rsid w:val="00944CAD"/>
    <w:rsid w:val="009452F9"/>
    <w:rsid w:val="00945D61"/>
    <w:rsid w:val="00945F46"/>
    <w:rsid w:val="00946AEE"/>
    <w:rsid w:val="00947D41"/>
    <w:rsid w:val="009504C0"/>
    <w:rsid w:val="00950608"/>
    <w:rsid w:val="00951644"/>
    <w:rsid w:val="0095244E"/>
    <w:rsid w:val="00954857"/>
    <w:rsid w:val="0095589E"/>
    <w:rsid w:val="00956686"/>
    <w:rsid w:val="00956F16"/>
    <w:rsid w:val="009606DF"/>
    <w:rsid w:val="00960B14"/>
    <w:rsid w:val="009614B9"/>
    <w:rsid w:val="00961A9C"/>
    <w:rsid w:val="00961B5B"/>
    <w:rsid w:val="00961DCC"/>
    <w:rsid w:val="00961E8C"/>
    <w:rsid w:val="00962331"/>
    <w:rsid w:val="009623F3"/>
    <w:rsid w:val="009625C9"/>
    <w:rsid w:val="009627DF"/>
    <w:rsid w:val="00963A76"/>
    <w:rsid w:val="00964D0A"/>
    <w:rsid w:val="0096548C"/>
    <w:rsid w:val="00965697"/>
    <w:rsid w:val="00965A19"/>
    <w:rsid w:val="00971429"/>
    <w:rsid w:val="00972816"/>
    <w:rsid w:val="009730DF"/>
    <w:rsid w:val="009739C4"/>
    <w:rsid w:val="009745BA"/>
    <w:rsid w:val="00975C88"/>
    <w:rsid w:val="00976A0B"/>
    <w:rsid w:val="00980BD0"/>
    <w:rsid w:val="00981F7B"/>
    <w:rsid w:val="009820CA"/>
    <w:rsid w:val="009823C6"/>
    <w:rsid w:val="009837B4"/>
    <w:rsid w:val="00983C2B"/>
    <w:rsid w:val="009844E3"/>
    <w:rsid w:val="00984893"/>
    <w:rsid w:val="00984A8E"/>
    <w:rsid w:val="0098540E"/>
    <w:rsid w:val="00985BF2"/>
    <w:rsid w:val="00986606"/>
    <w:rsid w:val="00986DD0"/>
    <w:rsid w:val="0099190F"/>
    <w:rsid w:val="0099257F"/>
    <w:rsid w:val="0099331F"/>
    <w:rsid w:val="009964AE"/>
    <w:rsid w:val="009965CC"/>
    <w:rsid w:val="0099733E"/>
    <w:rsid w:val="009977D2"/>
    <w:rsid w:val="00997958"/>
    <w:rsid w:val="009A04E6"/>
    <w:rsid w:val="009A120B"/>
    <w:rsid w:val="009A1905"/>
    <w:rsid w:val="009A2C4A"/>
    <w:rsid w:val="009A2F53"/>
    <w:rsid w:val="009A488D"/>
    <w:rsid w:val="009A51DF"/>
    <w:rsid w:val="009A5F10"/>
    <w:rsid w:val="009A785E"/>
    <w:rsid w:val="009A7C44"/>
    <w:rsid w:val="009B0171"/>
    <w:rsid w:val="009B24FA"/>
    <w:rsid w:val="009B327D"/>
    <w:rsid w:val="009B5A19"/>
    <w:rsid w:val="009B5F14"/>
    <w:rsid w:val="009B6B73"/>
    <w:rsid w:val="009C0D06"/>
    <w:rsid w:val="009C1086"/>
    <w:rsid w:val="009C1F74"/>
    <w:rsid w:val="009C1F78"/>
    <w:rsid w:val="009C244F"/>
    <w:rsid w:val="009C24AF"/>
    <w:rsid w:val="009C2A37"/>
    <w:rsid w:val="009C2B6C"/>
    <w:rsid w:val="009C33BA"/>
    <w:rsid w:val="009C37D4"/>
    <w:rsid w:val="009C40BE"/>
    <w:rsid w:val="009C4494"/>
    <w:rsid w:val="009C5B44"/>
    <w:rsid w:val="009C6002"/>
    <w:rsid w:val="009C6AC2"/>
    <w:rsid w:val="009C6CD5"/>
    <w:rsid w:val="009C7A27"/>
    <w:rsid w:val="009D0406"/>
    <w:rsid w:val="009D046E"/>
    <w:rsid w:val="009D2688"/>
    <w:rsid w:val="009D2B1B"/>
    <w:rsid w:val="009D330F"/>
    <w:rsid w:val="009D5E89"/>
    <w:rsid w:val="009D6594"/>
    <w:rsid w:val="009D720B"/>
    <w:rsid w:val="009D7ADB"/>
    <w:rsid w:val="009E0053"/>
    <w:rsid w:val="009E2821"/>
    <w:rsid w:val="009E3D0B"/>
    <w:rsid w:val="009E4FF5"/>
    <w:rsid w:val="009E61F6"/>
    <w:rsid w:val="009E6246"/>
    <w:rsid w:val="009E6F6A"/>
    <w:rsid w:val="009E7B33"/>
    <w:rsid w:val="009E7DD0"/>
    <w:rsid w:val="009E7FD1"/>
    <w:rsid w:val="009F04F3"/>
    <w:rsid w:val="009F272B"/>
    <w:rsid w:val="009F3CF2"/>
    <w:rsid w:val="009F511F"/>
    <w:rsid w:val="009F57FE"/>
    <w:rsid w:val="009F6ED9"/>
    <w:rsid w:val="009F6FF0"/>
    <w:rsid w:val="009F75B2"/>
    <w:rsid w:val="00A0011D"/>
    <w:rsid w:val="00A00A51"/>
    <w:rsid w:val="00A00DD6"/>
    <w:rsid w:val="00A00E46"/>
    <w:rsid w:val="00A0211E"/>
    <w:rsid w:val="00A03779"/>
    <w:rsid w:val="00A04FBF"/>
    <w:rsid w:val="00A0510D"/>
    <w:rsid w:val="00A051C4"/>
    <w:rsid w:val="00A0564B"/>
    <w:rsid w:val="00A06A3C"/>
    <w:rsid w:val="00A073DF"/>
    <w:rsid w:val="00A07C61"/>
    <w:rsid w:val="00A11695"/>
    <w:rsid w:val="00A11A77"/>
    <w:rsid w:val="00A12286"/>
    <w:rsid w:val="00A12D19"/>
    <w:rsid w:val="00A15C7B"/>
    <w:rsid w:val="00A16B68"/>
    <w:rsid w:val="00A175CA"/>
    <w:rsid w:val="00A210A6"/>
    <w:rsid w:val="00A21BFC"/>
    <w:rsid w:val="00A21CA7"/>
    <w:rsid w:val="00A235AA"/>
    <w:rsid w:val="00A251B3"/>
    <w:rsid w:val="00A25B84"/>
    <w:rsid w:val="00A26537"/>
    <w:rsid w:val="00A30585"/>
    <w:rsid w:val="00A30BB0"/>
    <w:rsid w:val="00A31371"/>
    <w:rsid w:val="00A31B4C"/>
    <w:rsid w:val="00A32ED1"/>
    <w:rsid w:val="00A32EE8"/>
    <w:rsid w:val="00A33363"/>
    <w:rsid w:val="00A338D3"/>
    <w:rsid w:val="00A33C7C"/>
    <w:rsid w:val="00A34C5B"/>
    <w:rsid w:val="00A372FD"/>
    <w:rsid w:val="00A37422"/>
    <w:rsid w:val="00A40660"/>
    <w:rsid w:val="00A4119E"/>
    <w:rsid w:val="00A43BFB"/>
    <w:rsid w:val="00A45D90"/>
    <w:rsid w:val="00A50269"/>
    <w:rsid w:val="00A51DF9"/>
    <w:rsid w:val="00A533EB"/>
    <w:rsid w:val="00A53691"/>
    <w:rsid w:val="00A54A2E"/>
    <w:rsid w:val="00A54CD5"/>
    <w:rsid w:val="00A5645C"/>
    <w:rsid w:val="00A56795"/>
    <w:rsid w:val="00A57954"/>
    <w:rsid w:val="00A60311"/>
    <w:rsid w:val="00A60772"/>
    <w:rsid w:val="00A60A89"/>
    <w:rsid w:val="00A60D38"/>
    <w:rsid w:val="00A6264A"/>
    <w:rsid w:val="00A62DA7"/>
    <w:rsid w:val="00A63614"/>
    <w:rsid w:val="00A64070"/>
    <w:rsid w:val="00A64847"/>
    <w:rsid w:val="00A678C8"/>
    <w:rsid w:val="00A70B55"/>
    <w:rsid w:val="00A7350F"/>
    <w:rsid w:val="00A73998"/>
    <w:rsid w:val="00A73E11"/>
    <w:rsid w:val="00A754FC"/>
    <w:rsid w:val="00A75CB2"/>
    <w:rsid w:val="00A768F6"/>
    <w:rsid w:val="00A76A37"/>
    <w:rsid w:val="00A776CC"/>
    <w:rsid w:val="00A8206C"/>
    <w:rsid w:val="00A835D1"/>
    <w:rsid w:val="00A84EE7"/>
    <w:rsid w:val="00A86BBB"/>
    <w:rsid w:val="00A902DA"/>
    <w:rsid w:val="00A906C3"/>
    <w:rsid w:val="00A90D1C"/>
    <w:rsid w:val="00A91461"/>
    <w:rsid w:val="00A96B31"/>
    <w:rsid w:val="00A96D3B"/>
    <w:rsid w:val="00AA0460"/>
    <w:rsid w:val="00AA078A"/>
    <w:rsid w:val="00AA1AAB"/>
    <w:rsid w:val="00AA44AD"/>
    <w:rsid w:val="00AA481D"/>
    <w:rsid w:val="00AA689A"/>
    <w:rsid w:val="00AB0CA3"/>
    <w:rsid w:val="00AB5701"/>
    <w:rsid w:val="00AB7AD8"/>
    <w:rsid w:val="00AC3362"/>
    <w:rsid w:val="00AC4BFD"/>
    <w:rsid w:val="00AC68CF"/>
    <w:rsid w:val="00AC6ADE"/>
    <w:rsid w:val="00AC6BF9"/>
    <w:rsid w:val="00AC757D"/>
    <w:rsid w:val="00AC7B50"/>
    <w:rsid w:val="00AC7C0B"/>
    <w:rsid w:val="00AD05E4"/>
    <w:rsid w:val="00AD0C88"/>
    <w:rsid w:val="00AD10D5"/>
    <w:rsid w:val="00AD2CDC"/>
    <w:rsid w:val="00AD38EF"/>
    <w:rsid w:val="00AD5038"/>
    <w:rsid w:val="00AD640C"/>
    <w:rsid w:val="00AD64EB"/>
    <w:rsid w:val="00AD6DF4"/>
    <w:rsid w:val="00AE01CF"/>
    <w:rsid w:val="00AE055A"/>
    <w:rsid w:val="00AE05A2"/>
    <w:rsid w:val="00AE16C6"/>
    <w:rsid w:val="00AE2E60"/>
    <w:rsid w:val="00AE36F5"/>
    <w:rsid w:val="00AE37CE"/>
    <w:rsid w:val="00AE5419"/>
    <w:rsid w:val="00AE58B1"/>
    <w:rsid w:val="00AF13CC"/>
    <w:rsid w:val="00AF2A10"/>
    <w:rsid w:val="00AF2C6F"/>
    <w:rsid w:val="00AF316D"/>
    <w:rsid w:val="00AF39D5"/>
    <w:rsid w:val="00AF43D2"/>
    <w:rsid w:val="00AF4B96"/>
    <w:rsid w:val="00AF5126"/>
    <w:rsid w:val="00AF5D1F"/>
    <w:rsid w:val="00AF611E"/>
    <w:rsid w:val="00AF7353"/>
    <w:rsid w:val="00AF738B"/>
    <w:rsid w:val="00B00129"/>
    <w:rsid w:val="00B00A3F"/>
    <w:rsid w:val="00B01831"/>
    <w:rsid w:val="00B02AD8"/>
    <w:rsid w:val="00B04213"/>
    <w:rsid w:val="00B04F03"/>
    <w:rsid w:val="00B05351"/>
    <w:rsid w:val="00B06FB2"/>
    <w:rsid w:val="00B075DE"/>
    <w:rsid w:val="00B07AEF"/>
    <w:rsid w:val="00B07C1C"/>
    <w:rsid w:val="00B10446"/>
    <w:rsid w:val="00B10448"/>
    <w:rsid w:val="00B11CF7"/>
    <w:rsid w:val="00B1397B"/>
    <w:rsid w:val="00B1405C"/>
    <w:rsid w:val="00B148E8"/>
    <w:rsid w:val="00B15D4E"/>
    <w:rsid w:val="00B17128"/>
    <w:rsid w:val="00B1772F"/>
    <w:rsid w:val="00B2152A"/>
    <w:rsid w:val="00B21FE1"/>
    <w:rsid w:val="00B232DB"/>
    <w:rsid w:val="00B23774"/>
    <w:rsid w:val="00B2491B"/>
    <w:rsid w:val="00B261A9"/>
    <w:rsid w:val="00B2656C"/>
    <w:rsid w:val="00B31471"/>
    <w:rsid w:val="00B33254"/>
    <w:rsid w:val="00B334E1"/>
    <w:rsid w:val="00B334F8"/>
    <w:rsid w:val="00B33BC8"/>
    <w:rsid w:val="00B33FFE"/>
    <w:rsid w:val="00B35683"/>
    <w:rsid w:val="00B3658E"/>
    <w:rsid w:val="00B36716"/>
    <w:rsid w:val="00B36BD5"/>
    <w:rsid w:val="00B374EF"/>
    <w:rsid w:val="00B37A9C"/>
    <w:rsid w:val="00B40FE8"/>
    <w:rsid w:val="00B421C5"/>
    <w:rsid w:val="00B42FDA"/>
    <w:rsid w:val="00B432A5"/>
    <w:rsid w:val="00B44C5A"/>
    <w:rsid w:val="00B45586"/>
    <w:rsid w:val="00B46CD6"/>
    <w:rsid w:val="00B47C07"/>
    <w:rsid w:val="00B50ADB"/>
    <w:rsid w:val="00B50D98"/>
    <w:rsid w:val="00B530C1"/>
    <w:rsid w:val="00B54122"/>
    <w:rsid w:val="00B557F0"/>
    <w:rsid w:val="00B56CFB"/>
    <w:rsid w:val="00B571EF"/>
    <w:rsid w:val="00B61B0F"/>
    <w:rsid w:val="00B622A4"/>
    <w:rsid w:val="00B62B59"/>
    <w:rsid w:val="00B631D0"/>
    <w:rsid w:val="00B63321"/>
    <w:rsid w:val="00B63A2A"/>
    <w:rsid w:val="00B65284"/>
    <w:rsid w:val="00B65BD4"/>
    <w:rsid w:val="00B65C27"/>
    <w:rsid w:val="00B65D9C"/>
    <w:rsid w:val="00B66635"/>
    <w:rsid w:val="00B674BA"/>
    <w:rsid w:val="00B67FFD"/>
    <w:rsid w:val="00B70249"/>
    <w:rsid w:val="00B70891"/>
    <w:rsid w:val="00B70BFA"/>
    <w:rsid w:val="00B70FFA"/>
    <w:rsid w:val="00B716C1"/>
    <w:rsid w:val="00B71B68"/>
    <w:rsid w:val="00B71DA9"/>
    <w:rsid w:val="00B7397A"/>
    <w:rsid w:val="00B74782"/>
    <w:rsid w:val="00B749B8"/>
    <w:rsid w:val="00B75D68"/>
    <w:rsid w:val="00B76D5B"/>
    <w:rsid w:val="00B772AE"/>
    <w:rsid w:val="00B7789B"/>
    <w:rsid w:val="00B778EC"/>
    <w:rsid w:val="00B8274B"/>
    <w:rsid w:val="00B82E2E"/>
    <w:rsid w:val="00B832BF"/>
    <w:rsid w:val="00B83B66"/>
    <w:rsid w:val="00B91010"/>
    <w:rsid w:val="00B91ADB"/>
    <w:rsid w:val="00B91F92"/>
    <w:rsid w:val="00B92944"/>
    <w:rsid w:val="00B94A5E"/>
    <w:rsid w:val="00B94BC3"/>
    <w:rsid w:val="00B95629"/>
    <w:rsid w:val="00B9621B"/>
    <w:rsid w:val="00B962B2"/>
    <w:rsid w:val="00B96968"/>
    <w:rsid w:val="00BA29CF"/>
    <w:rsid w:val="00BA4C19"/>
    <w:rsid w:val="00BA7133"/>
    <w:rsid w:val="00BA71D1"/>
    <w:rsid w:val="00BA755A"/>
    <w:rsid w:val="00BB11F1"/>
    <w:rsid w:val="00BB28AF"/>
    <w:rsid w:val="00BB300B"/>
    <w:rsid w:val="00BB345C"/>
    <w:rsid w:val="00BB471B"/>
    <w:rsid w:val="00BB482E"/>
    <w:rsid w:val="00BB4887"/>
    <w:rsid w:val="00BB4D92"/>
    <w:rsid w:val="00BB75B9"/>
    <w:rsid w:val="00BB797B"/>
    <w:rsid w:val="00BC107D"/>
    <w:rsid w:val="00BC132D"/>
    <w:rsid w:val="00BC17DF"/>
    <w:rsid w:val="00BC1AFF"/>
    <w:rsid w:val="00BC2090"/>
    <w:rsid w:val="00BC218D"/>
    <w:rsid w:val="00BC25DB"/>
    <w:rsid w:val="00BC30F7"/>
    <w:rsid w:val="00BC53C7"/>
    <w:rsid w:val="00BC5B42"/>
    <w:rsid w:val="00BC74B2"/>
    <w:rsid w:val="00BC7E84"/>
    <w:rsid w:val="00BD05A3"/>
    <w:rsid w:val="00BD2117"/>
    <w:rsid w:val="00BD2A4E"/>
    <w:rsid w:val="00BD3015"/>
    <w:rsid w:val="00BD34FB"/>
    <w:rsid w:val="00BD3D8B"/>
    <w:rsid w:val="00BD4203"/>
    <w:rsid w:val="00BD59C5"/>
    <w:rsid w:val="00BD5BE3"/>
    <w:rsid w:val="00BE029A"/>
    <w:rsid w:val="00BE1624"/>
    <w:rsid w:val="00BE405C"/>
    <w:rsid w:val="00BE4E14"/>
    <w:rsid w:val="00BE770B"/>
    <w:rsid w:val="00BF0996"/>
    <w:rsid w:val="00BF0B09"/>
    <w:rsid w:val="00BF1327"/>
    <w:rsid w:val="00BF2A75"/>
    <w:rsid w:val="00BF44A7"/>
    <w:rsid w:val="00BF5A88"/>
    <w:rsid w:val="00BF6F9E"/>
    <w:rsid w:val="00C00525"/>
    <w:rsid w:val="00C00B7A"/>
    <w:rsid w:val="00C021DE"/>
    <w:rsid w:val="00C024AD"/>
    <w:rsid w:val="00C046DC"/>
    <w:rsid w:val="00C04C49"/>
    <w:rsid w:val="00C13571"/>
    <w:rsid w:val="00C13B72"/>
    <w:rsid w:val="00C150FE"/>
    <w:rsid w:val="00C1571F"/>
    <w:rsid w:val="00C20CC4"/>
    <w:rsid w:val="00C20CD0"/>
    <w:rsid w:val="00C21196"/>
    <w:rsid w:val="00C218FD"/>
    <w:rsid w:val="00C21D27"/>
    <w:rsid w:val="00C2248E"/>
    <w:rsid w:val="00C23DF3"/>
    <w:rsid w:val="00C24A7D"/>
    <w:rsid w:val="00C259F3"/>
    <w:rsid w:val="00C25A0D"/>
    <w:rsid w:val="00C25DFD"/>
    <w:rsid w:val="00C27458"/>
    <w:rsid w:val="00C310FC"/>
    <w:rsid w:val="00C31AC2"/>
    <w:rsid w:val="00C3204D"/>
    <w:rsid w:val="00C32774"/>
    <w:rsid w:val="00C33660"/>
    <w:rsid w:val="00C338D3"/>
    <w:rsid w:val="00C33ABA"/>
    <w:rsid w:val="00C3448A"/>
    <w:rsid w:val="00C353C4"/>
    <w:rsid w:val="00C37D35"/>
    <w:rsid w:val="00C40255"/>
    <w:rsid w:val="00C41A0A"/>
    <w:rsid w:val="00C41AFB"/>
    <w:rsid w:val="00C42928"/>
    <w:rsid w:val="00C43B28"/>
    <w:rsid w:val="00C4475D"/>
    <w:rsid w:val="00C46B2A"/>
    <w:rsid w:val="00C475B7"/>
    <w:rsid w:val="00C477AF"/>
    <w:rsid w:val="00C477B8"/>
    <w:rsid w:val="00C4785B"/>
    <w:rsid w:val="00C53759"/>
    <w:rsid w:val="00C53C5D"/>
    <w:rsid w:val="00C55954"/>
    <w:rsid w:val="00C56A3B"/>
    <w:rsid w:val="00C61CE0"/>
    <w:rsid w:val="00C62F3B"/>
    <w:rsid w:val="00C638A5"/>
    <w:rsid w:val="00C63E9A"/>
    <w:rsid w:val="00C67751"/>
    <w:rsid w:val="00C677FB"/>
    <w:rsid w:val="00C70143"/>
    <w:rsid w:val="00C711F6"/>
    <w:rsid w:val="00C71FB4"/>
    <w:rsid w:val="00C7307E"/>
    <w:rsid w:val="00C73123"/>
    <w:rsid w:val="00C739FC"/>
    <w:rsid w:val="00C74A6A"/>
    <w:rsid w:val="00C74EBB"/>
    <w:rsid w:val="00C76839"/>
    <w:rsid w:val="00C76CDA"/>
    <w:rsid w:val="00C77B5A"/>
    <w:rsid w:val="00C802B2"/>
    <w:rsid w:val="00C82350"/>
    <w:rsid w:val="00C82873"/>
    <w:rsid w:val="00C830F7"/>
    <w:rsid w:val="00C83F19"/>
    <w:rsid w:val="00C8446F"/>
    <w:rsid w:val="00C84CBC"/>
    <w:rsid w:val="00C87C04"/>
    <w:rsid w:val="00C90198"/>
    <w:rsid w:val="00C90E27"/>
    <w:rsid w:val="00C920EF"/>
    <w:rsid w:val="00C93686"/>
    <w:rsid w:val="00C96E30"/>
    <w:rsid w:val="00C97564"/>
    <w:rsid w:val="00C97F03"/>
    <w:rsid w:val="00CA2B98"/>
    <w:rsid w:val="00CA2E87"/>
    <w:rsid w:val="00CA35D4"/>
    <w:rsid w:val="00CA55ED"/>
    <w:rsid w:val="00CA575D"/>
    <w:rsid w:val="00CB06C5"/>
    <w:rsid w:val="00CB08F2"/>
    <w:rsid w:val="00CB0F9E"/>
    <w:rsid w:val="00CB1013"/>
    <w:rsid w:val="00CB1AAA"/>
    <w:rsid w:val="00CB4157"/>
    <w:rsid w:val="00CB4C89"/>
    <w:rsid w:val="00CB537D"/>
    <w:rsid w:val="00CB5787"/>
    <w:rsid w:val="00CB5B07"/>
    <w:rsid w:val="00CB7A51"/>
    <w:rsid w:val="00CB7BA4"/>
    <w:rsid w:val="00CB7BB1"/>
    <w:rsid w:val="00CC17D3"/>
    <w:rsid w:val="00CC18C5"/>
    <w:rsid w:val="00CC1BCC"/>
    <w:rsid w:val="00CC3081"/>
    <w:rsid w:val="00CC40FF"/>
    <w:rsid w:val="00CC4684"/>
    <w:rsid w:val="00CC4BF0"/>
    <w:rsid w:val="00CC5676"/>
    <w:rsid w:val="00CC645E"/>
    <w:rsid w:val="00CC71EC"/>
    <w:rsid w:val="00CC790D"/>
    <w:rsid w:val="00CC7B64"/>
    <w:rsid w:val="00CD001D"/>
    <w:rsid w:val="00CD08D7"/>
    <w:rsid w:val="00CD0996"/>
    <w:rsid w:val="00CD0B82"/>
    <w:rsid w:val="00CD2A98"/>
    <w:rsid w:val="00CD306A"/>
    <w:rsid w:val="00CD34A3"/>
    <w:rsid w:val="00CD41D2"/>
    <w:rsid w:val="00CD4442"/>
    <w:rsid w:val="00CD55F8"/>
    <w:rsid w:val="00CD594F"/>
    <w:rsid w:val="00CD754F"/>
    <w:rsid w:val="00CD7638"/>
    <w:rsid w:val="00CE0CA0"/>
    <w:rsid w:val="00CE2502"/>
    <w:rsid w:val="00CE2DFF"/>
    <w:rsid w:val="00CE3237"/>
    <w:rsid w:val="00CE3F8A"/>
    <w:rsid w:val="00CE44E1"/>
    <w:rsid w:val="00CE4FD6"/>
    <w:rsid w:val="00CE6793"/>
    <w:rsid w:val="00CE6B53"/>
    <w:rsid w:val="00CF04EC"/>
    <w:rsid w:val="00CF0EBF"/>
    <w:rsid w:val="00CF26B6"/>
    <w:rsid w:val="00CF2AE2"/>
    <w:rsid w:val="00CF2AF2"/>
    <w:rsid w:val="00CF3973"/>
    <w:rsid w:val="00CF6EDA"/>
    <w:rsid w:val="00CF7647"/>
    <w:rsid w:val="00D0058B"/>
    <w:rsid w:val="00D0307D"/>
    <w:rsid w:val="00D04953"/>
    <w:rsid w:val="00D068DA"/>
    <w:rsid w:val="00D06FA6"/>
    <w:rsid w:val="00D073B3"/>
    <w:rsid w:val="00D1095C"/>
    <w:rsid w:val="00D134DA"/>
    <w:rsid w:val="00D134DE"/>
    <w:rsid w:val="00D1351E"/>
    <w:rsid w:val="00D1595E"/>
    <w:rsid w:val="00D16D14"/>
    <w:rsid w:val="00D17AE0"/>
    <w:rsid w:val="00D20424"/>
    <w:rsid w:val="00D218D5"/>
    <w:rsid w:val="00D21AD0"/>
    <w:rsid w:val="00D21DE2"/>
    <w:rsid w:val="00D222D9"/>
    <w:rsid w:val="00D23D5E"/>
    <w:rsid w:val="00D24182"/>
    <w:rsid w:val="00D25AFE"/>
    <w:rsid w:val="00D25C66"/>
    <w:rsid w:val="00D26025"/>
    <w:rsid w:val="00D27C50"/>
    <w:rsid w:val="00D27E0C"/>
    <w:rsid w:val="00D30FE7"/>
    <w:rsid w:val="00D3142D"/>
    <w:rsid w:val="00D320D9"/>
    <w:rsid w:val="00D32520"/>
    <w:rsid w:val="00D32F24"/>
    <w:rsid w:val="00D33591"/>
    <w:rsid w:val="00D35C8E"/>
    <w:rsid w:val="00D362C0"/>
    <w:rsid w:val="00D3638E"/>
    <w:rsid w:val="00D36A4F"/>
    <w:rsid w:val="00D37E37"/>
    <w:rsid w:val="00D40F92"/>
    <w:rsid w:val="00D44125"/>
    <w:rsid w:val="00D50F70"/>
    <w:rsid w:val="00D5192D"/>
    <w:rsid w:val="00D52D4B"/>
    <w:rsid w:val="00D53B72"/>
    <w:rsid w:val="00D576F1"/>
    <w:rsid w:val="00D577EC"/>
    <w:rsid w:val="00D6323D"/>
    <w:rsid w:val="00D63BB0"/>
    <w:rsid w:val="00D6437C"/>
    <w:rsid w:val="00D645D9"/>
    <w:rsid w:val="00D645FD"/>
    <w:rsid w:val="00D64688"/>
    <w:rsid w:val="00D648BD"/>
    <w:rsid w:val="00D65744"/>
    <w:rsid w:val="00D66D9C"/>
    <w:rsid w:val="00D708C0"/>
    <w:rsid w:val="00D70C54"/>
    <w:rsid w:val="00D70CD1"/>
    <w:rsid w:val="00D73B4A"/>
    <w:rsid w:val="00D73CB0"/>
    <w:rsid w:val="00D754A4"/>
    <w:rsid w:val="00D75ABD"/>
    <w:rsid w:val="00D763ED"/>
    <w:rsid w:val="00D76756"/>
    <w:rsid w:val="00D76DD0"/>
    <w:rsid w:val="00D80948"/>
    <w:rsid w:val="00D81639"/>
    <w:rsid w:val="00D82CB7"/>
    <w:rsid w:val="00D8492F"/>
    <w:rsid w:val="00D85F98"/>
    <w:rsid w:val="00D91072"/>
    <w:rsid w:val="00D917B7"/>
    <w:rsid w:val="00D9209D"/>
    <w:rsid w:val="00D92C94"/>
    <w:rsid w:val="00D93285"/>
    <w:rsid w:val="00D93935"/>
    <w:rsid w:val="00D93B90"/>
    <w:rsid w:val="00D94B6B"/>
    <w:rsid w:val="00D95067"/>
    <w:rsid w:val="00D96A79"/>
    <w:rsid w:val="00DA1CA2"/>
    <w:rsid w:val="00DA1E54"/>
    <w:rsid w:val="00DA3418"/>
    <w:rsid w:val="00DA42A5"/>
    <w:rsid w:val="00DA4A3B"/>
    <w:rsid w:val="00DA5D55"/>
    <w:rsid w:val="00DA758D"/>
    <w:rsid w:val="00DB0660"/>
    <w:rsid w:val="00DB0C6D"/>
    <w:rsid w:val="00DB127A"/>
    <w:rsid w:val="00DB250E"/>
    <w:rsid w:val="00DB476B"/>
    <w:rsid w:val="00DB6A44"/>
    <w:rsid w:val="00DB7534"/>
    <w:rsid w:val="00DB77B0"/>
    <w:rsid w:val="00DC1BCA"/>
    <w:rsid w:val="00DC1D8A"/>
    <w:rsid w:val="00DC29A1"/>
    <w:rsid w:val="00DC53F8"/>
    <w:rsid w:val="00DC5C37"/>
    <w:rsid w:val="00DC632A"/>
    <w:rsid w:val="00DD16AA"/>
    <w:rsid w:val="00DD1FA7"/>
    <w:rsid w:val="00DD4156"/>
    <w:rsid w:val="00DD4358"/>
    <w:rsid w:val="00DD51D7"/>
    <w:rsid w:val="00DD684E"/>
    <w:rsid w:val="00DD6E8D"/>
    <w:rsid w:val="00DE0121"/>
    <w:rsid w:val="00DE602C"/>
    <w:rsid w:val="00DE6D14"/>
    <w:rsid w:val="00DF0626"/>
    <w:rsid w:val="00DF0F90"/>
    <w:rsid w:val="00DF197F"/>
    <w:rsid w:val="00DF2982"/>
    <w:rsid w:val="00DF2EA0"/>
    <w:rsid w:val="00DF5822"/>
    <w:rsid w:val="00DF6C50"/>
    <w:rsid w:val="00DF6E58"/>
    <w:rsid w:val="00DF771A"/>
    <w:rsid w:val="00E01B9E"/>
    <w:rsid w:val="00E01D82"/>
    <w:rsid w:val="00E01DEB"/>
    <w:rsid w:val="00E029A5"/>
    <w:rsid w:val="00E029B9"/>
    <w:rsid w:val="00E02A6E"/>
    <w:rsid w:val="00E02B21"/>
    <w:rsid w:val="00E02B4D"/>
    <w:rsid w:val="00E03218"/>
    <w:rsid w:val="00E0466A"/>
    <w:rsid w:val="00E04813"/>
    <w:rsid w:val="00E04F5B"/>
    <w:rsid w:val="00E04FA6"/>
    <w:rsid w:val="00E05208"/>
    <w:rsid w:val="00E0538A"/>
    <w:rsid w:val="00E0678C"/>
    <w:rsid w:val="00E06DD2"/>
    <w:rsid w:val="00E101DF"/>
    <w:rsid w:val="00E112FC"/>
    <w:rsid w:val="00E11544"/>
    <w:rsid w:val="00E11873"/>
    <w:rsid w:val="00E11B4B"/>
    <w:rsid w:val="00E11DBB"/>
    <w:rsid w:val="00E1227A"/>
    <w:rsid w:val="00E12907"/>
    <w:rsid w:val="00E16FF5"/>
    <w:rsid w:val="00E1736A"/>
    <w:rsid w:val="00E1767F"/>
    <w:rsid w:val="00E20AD8"/>
    <w:rsid w:val="00E213B2"/>
    <w:rsid w:val="00E2206A"/>
    <w:rsid w:val="00E223BF"/>
    <w:rsid w:val="00E241C1"/>
    <w:rsid w:val="00E246DE"/>
    <w:rsid w:val="00E257EC"/>
    <w:rsid w:val="00E25BC6"/>
    <w:rsid w:val="00E27060"/>
    <w:rsid w:val="00E27924"/>
    <w:rsid w:val="00E27BC8"/>
    <w:rsid w:val="00E306A5"/>
    <w:rsid w:val="00E30AC0"/>
    <w:rsid w:val="00E32162"/>
    <w:rsid w:val="00E32963"/>
    <w:rsid w:val="00E3595F"/>
    <w:rsid w:val="00E35E23"/>
    <w:rsid w:val="00E36455"/>
    <w:rsid w:val="00E374A0"/>
    <w:rsid w:val="00E37990"/>
    <w:rsid w:val="00E41683"/>
    <w:rsid w:val="00E41B50"/>
    <w:rsid w:val="00E41E2A"/>
    <w:rsid w:val="00E4292C"/>
    <w:rsid w:val="00E43D1D"/>
    <w:rsid w:val="00E442D0"/>
    <w:rsid w:val="00E45051"/>
    <w:rsid w:val="00E45186"/>
    <w:rsid w:val="00E46818"/>
    <w:rsid w:val="00E46C2E"/>
    <w:rsid w:val="00E473B8"/>
    <w:rsid w:val="00E4761E"/>
    <w:rsid w:val="00E51FAF"/>
    <w:rsid w:val="00E54351"/>
    <w:rsid w:val="00E54B27"/>
    <w:rsid w:val="00E5502B"/>
    <w:rsid w:val="00E55330"/>
    <w:rsid w:val="00E55454"/>
    <w:rsid w:val="00E56D2D"/>
    <w:rsid w:val="00E5721F"/>
    <w:rsid w:val="00E57254"/>
    <w:rsid w:val="00E6129A"/>
    <w:rsid w:val="00E6216C"/>
    <w:rsid w:val="00E62303"/>
    <w:rsid w:val="00E62CC6"/>
    <w:rsid w:val="00E633E7"/>
    <w:rsid w:val="00E64628"/>
    <w:rsid w:val="00E6635F"/>
    <w:rsid w:val="00E664B0"/>
    <w:rsid w:val="00E66998"/>
    <w:rsid w:val="00E7155F"/>
    <w:rsid w:val="00E73325"/>
    <w:rsid w:val="00E73C4B"/>
    <w:rsid w:val="00E741D5"/>
    <w:rsid w:val="00E7604E"/>
    <w:rsid w:val="00E76E98"/>
    <w:rsid w:val="00E774AC"/>
    <w:rsid w:val="00E83D4B"/>
    <w:rsid w:val="00E84924"/>
    <w:rsid w:val="00E872CA"/>
    <w:rsid w:val="00E90445"/>
    <w:rsid w:val="00E90E71"/>
    <w:rsid w:val="00E921C8"/>
    <w:rsid w:val="00E957B3"/>
    <w:rsid w:val="00E95D70"/>
    <w:rsid w:val="00E962A0"/>
    <w:rsid w:val="00E962BA"/>
    <w:rsid w:val="00E963C7"/>
    <w:rsid w:val="00E96DF7"/>
    <w:rsid w:val="00E9792A"/>
    <w:rsid w:val="00E97EF5"/>
    <w:rsid w:val="00EA0CEB"/>
    <w:rsid w:val="00EA1395"/>
    <w:rsid w:val="00EA3653"/>
    <w:rsid w:val="00EA4832"/>
    <w:rsid w:val="00EA5C1C"/>
    <w:rsid w:val="00EA6CD7"/>
    <w:rsid w:val="00EA6F8F"/>
    <w:rsid w:val="00EB03D4"/>
    <w:rsid w:val="00EB2AE1"/>
    <w:rsid w:val="00EB3EEE"/>
    <w:rsid w:val="00EB3FD9"/>
    <w:rsid w:val="00EB4EE8"/>
    <w:rsid w:val="00EB6E97"/>
    <w:rsid w:val="00EB7D20"/>
    <w:rsid w:val="00EC0D4D"/>
    <w:rsid w:val="00EC0EBF"/>
    <w:rsid w:val="00EC1553"/>
    <w:rsid w:val="00EC2DBC"/>
    <w:rsid w:val="00EC42C0"/>
    <w:rsid w:val="00EC4AA9"/>
    <w:rsid w:val="00EC5260"/>
    <w:rsid w:val="00EC5890"/>
    <w:rsid w:val="00EC5D66"/>
    <w:rsid w:val="00ED0510"/>
    <w:rsid w:val="00ED0661"/>
    <w:rsid w:val="00ED07C3"/>
    <w:rsid w:val="00ED27AD"/>
    <w:rsid w:val="00ED37B6"/>
    <w:rsid w:val="00ED390C"/>
    <w:rsid w:val="00ED3DA2"/>
    <w:rsid w:val="00ED471C"/>
    <w:rsid w:val="00ED59E6"/>
    <w:rsid w:val="00ED60B8"/>
    <w:rsid w:val="00ED648E"/>
    <w:rsid w:val="00ED67F4"/>
    <w:rsid w:val="00ED7E71"/>
    <w:rsid w:val="00EE1B1E"/>
    <w:rsid w:val="00EE2375"/>
    <w:rsid w:val="00EE2A58"/>
    <w:rsid w:val="00EE4C2C"/>
    <w:rsid w:val="00EE64EC"/>
    <w:rsid w:val="00EE6722"/>
    <w:rsid w:val="00EF0C06"/>
    <w:rsid w:val="00EF0EDF"/>
    <w:rsid w:val="00EF2900"/>
    <w:rsid w:val="00EF2AC1"/>
    <w:rsid w:val="00EF2E24"/>
    <w:rsid w:val="00EF386A"/>
    <w:rsid w:val="00EF4A19"/>
    <w:rsid w:val="00EF4A2C"/>
    <w:rsid w:val="00EF5176"/>
    <w:rsid w:val="00F01B4F"/>
    <w:rsid w:val="00F01B8A"/>
    <w:rsid w:val="00F02E04"/>
    <w:rsid w:val="00F02F48"/>
    <w:rsid w:val="00F035A4"/>
    <w:rsid w:val="00F03C58"/>
    <w:rsid w:val="00F06E29"/>
    <w:rsid w:val="00F102AA"/>
    <w:rsid w:val="00F10BC7"/>
    <w:rsid w:val="00F1191C"/>
    <w:rsid w:val="00F11A6A"/>
    <w:rsid w:val="00F123E3"/>
    <w:rsid w:val="00F12A77"/>
    <w:rsid w:val="00F1466B"/>
    <w:rsid w:val="00F146C8"/>
    <w:rsid w:val="00F1586F"/>
    <w:rsid w:val="00F15B34"/>
    <w:rsid w:val="00F166AE"/>
    <w:rsid w:val="00F17DCC"/>
    <w:rsid w:val="00F20D6C"/>
    <w:rsid w:val="00F22AE3"/>
    <w:rsid w:val="00F2375C"/>
    <w:rsid w:val="00F24403"/>
    <w:rsid w:val="00F24BCB"/>
    <w:rsid w:val="00F2512F"/>
    <w:rsid w:val="00F25D84"/>
    <w:rsid w:val="00F27499"/>
    <w:rsid w:val="00F27C91"/>
    <w:rsid w:val="00F31DA7"/>
    <w:rsid w:val="00F321F3"/>
    <w:rsid w:val="00F324A9"/>
    <w:rsid w:val="00F32E6A"/>
    <w:rsid w:val="00F32EDD"/>
    <w:rsid w:val="00F34FC8"/>
    <w:rsid w:val="00F35929"/>
    <w:rsid w:val="00F361F4"/>
    <w:rsid w:val="00F362F8"/>
    <w:rsid w:val="00F3680B"/>
    <w:rsid w:val="00F36A7A"/>
    <w:rsid w:val="00F41548"/>
    <w:rsid w:val="00F41650"/>
    <w:rsid w:val="00F41E74"/>
    <w:rsid w:val="00F43194"/>
    <w:rsid w:val="00F4418F"/>
    <w:rsid w:val="00F443CC"/>
    <w:rsid w:val="00F4448C"/>
    <w:rsid w:val="00F45202"/>
    <w:rsid w:val="00F45861"/>
    <w:rsid w:val="00F467FB"/>
    <w:rsid w:val="00F46EB8"/>
    <w:rsid w:val="00F51210"/>
    <w:rsid w:val="00F51B32"/>
    <w:rsid w:val="00F54208"/>
    <w:rsid w:val="00F55144"/>
    <w:rsid w:val="00F55D67"/>
    <w:rsid w:val="00F56BCD"/>
    <w:rsid w:val="00F56CC5"/>
    <w:rsid w:val="00F578DF"/>
    <w:rsid w:val="00F57FAF"/>
    <w:rsid w:val="00F60E5C"/>
    <w:rsid w:val="00F610C5"/>
    <w:rsid w:val="00F61540"/>
    <w:rsid w:val="00F61A17"/>
    <w:rsid w:val="00F62568"/>
    <w:rsid w:val="00F62D91"/>
    <w:rsid w:val="00F6551A"/>
    <w:rsid w:val="00F6736D"/>
    <w:rsid w:val="00F723D6"/>
    <w:rsid w:val="00F72988"/>
    <w:rsid w:val="00F73654"/>
    <w:rsid w:val="00F739BA"/>
    <w:rsid w:val="00F73C17"/>
    <w:rsid w:val="00F7560D"/>
    <w:rsid w:val="00F77389"/>
    <w:rsid w:val="00F80B26"/>
    <w:rsid w:val="00F80B9F"/>
    <w:rsid w:val="00F810E2"/>
    <w:rsid w:val="00F81F46"/>
    <w:rsid w:val="00F906CE"/>
    <w:rsid w:val="00F90E61"/>
    <w:rsid w:val="00F91D5F"/>
    <w:rsid w:val="00F92286"/>
    <w:rsid w:val="00F938AE"/>
    <w:rsid w:val="00F94237"/>
    <w:rsid w:val="00FA15EB"/>
    <w:rsid w:val="00FA1E5D"/>
    <w:rsid w:val="00FA5096"/>
    <w:rsid w:val="00FA5EC3"/>
    <w:rsid w:val="00FA769B"/>
    <w:rsid w:val="00FB035C"/>
    <w:rsid w:val="00FB248C"/>
    <w:rsid w:val="00FB3766"/>
    <w:rsid w:val="00FB5404"/>
    <w:rsid w:val="00FB5EF3"/>
    <w:rsid w:val="00FB66D9"/>
    <w:rsid w:val="00FB69AB"/>
    <w:rsid w:val="00FB7D95"/>
    <w:rsid w:val="00FB7E75"/>
    <w:rsid w:val="00FC03BE"/>
    <w:rsid w:val="00FC1E62"/>
    <w:rsid w:val="00FC1E7C"/>
    <w:rsid w:val="00FC6279"/>
    <w:rsid w:val="00FC7424"/>
    <w:rsid w:val="00FD0424"/>
    <w:rsid w:val="00FD176A"/>
    <w:rsid w:val="00FD20A4"/>
    <w:rsid w:val="00FD2A97"/>
    <w:rsid w:val="00FD4D21"/>
    <w:rsid w:val="00FD5A0F"/>
    <w:rsid w:val="00FD5E53"/>
    <w:rsid w:val="00FD6478"/>
    <w:rsid w:val="00FD7A5B"/>
    <w:rsid w:val="00FD7C2F"/>
    <w:rsid w:val="00FD7EB6"/>
    <w:rsid w:val="00FE0B57"/>
    <w:rsid w:val="00FE1848"/>
    <w:rsid w:val="00FE28F2"/>
    <w:rsid w:val="00FE41F3"/>
    <w:rsid w:val="00FE4258"/>
    <w:rsid w:val="00FE6309"/>
    <w:rsid w:val="00FF69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7B7A8"/>
  <w15:chartTrackingRefBased/>
  <w15:docId w15:val="{F0AE73AF-9DDD-4176-8A09-3BA02C558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8DB"/>
    <w:pPr>
      <w:spacing w:after="200" w:line="276" w:lineRule="auto"/>
    </w:pPr>
    <w:rPr>
      <w:rFonts w:ascii="Minion" w:hAnsi="Minion"/>
      <w:sz w:val="22"/>
      <w:szCs w:val="22"/>
      <w:lang w:val="en-US" w:eastAsia="en-US"/>
    </w:rPr>
  </w:style>
  <w:style w:type="paragraph" w:styleId="Heading1">
    <w:name w:val="heading 1"/>
    <w:basedOn w:val="Normal"/>
    <w:next w:val="Normal"/>
    <w:link w:val="Heading1Char"/>
    <w:uiPriority w:val="9"/>
    <w:qFormat/>
    <w:rsid w:val="00D222D9"/>
    <w:pPr>
      <w:keepNext/>
      <w:keepLines/>
      <w:numPr>
        <w:numId w:val="1"/>
      </w:numPr>
      <w:spacing w:before="480" w:after="0"/>
      <w:ind w:left="360"/>
      <w:outlineLvl w:val="0"/>
    </w:pPr>
    <w:rPr>
      <w:rFonts w:ascii="Cambria" w:eastAsia="Times New Roman" w:hAnsi="Cambria"/>
      <w:b/>
      <w:bCs/>
      <w:color w:val="1F4E79" w:themeColor="accent1" w:themeShade="80"/>
      <w:sz w:val="28"/>
      <w:szCs w:val="28"/>
      <w:lang w:val="x-none" w:eastAsia="x-none"/>
    </w:rPr>
  </w:style>
  <w:style w:type="paragraph" w:styleId="Heading2">
    <w:name w:val="heading 2"/>
    <w:basedOn w:val="Normal"/>
    <w:next w:val="Normal"/>
    <w:link w:val="Heading2Char"/>
    <w:uiPriority w:val="9"/>
    <w:unhideWhenUsed/>
    <w:qFormat/>
    <w:rsid w:val="00D222D9"/>
    <w:pPr>
      <w:keepNext/>
      <w:keepLines/>
      <w:numPr>
        <w:ilvl w:val="1"/>
        <w:numId w:val="1"/>
      </w:numPr>
      <w:spacing w:before="360" w:after="0"/>
      <w:ind w:left="578" w:hanging="578"/>
      <w:outlineLvl w:val="1"/>
    </w:pPr>
    <w:rPr>
      <w:rFonts w:ascii="Cambria" w:eastAsia="Times New Roman" w:hAnsi="Cambria"/>
      <w:b/>
      <w:bCs/>
      <w:color w:val="2E74B5" w:themeColor="accent1" w:themeShade="BF"/>
      <w:sz w:val="26"/>
      <w:szCs w:val="26"/>
      <w:lang w:val="x-none" w:eastAsia="x-none"/>
    </w:rPr>
  </w:style>
  <w:style w:type="paragraph" w:styleId="Heading3">
    <w:name w:val="heading 3"/>
    <w:basedOn w:val="Normal"/>
    <w:next w:val="Normal"/>
    <w:link w:val="Heading3Char"/>
    <w:uiPriority w:val="9"/>
    <w:unhideWhenUsed/>
    <w:qFormat/>
    <w:rsid w:val="00D222D9"/>
    <w:pPr>
      <w:keepNext/>
      <w:keepLines/>
      <w:numPr>
        <w:ilvl w:val="2"/>
        <w:numId w:val="1"/>
      </w:numPr>
      <w:spacing w:before="200" w:after="0"/>
      <w:ind w:left="720"/>
      <w:outlineLvl w:val="2"/>
    </w:pPr>
    <w:rPr>
      <w:rFonts w:ascii="Cambria" w:eastAsia="Times New Roman" w:hAnsi="Cambria"/>
      <w:b/>
      <w:bCs/>
      <w:color w:val="2E74B5" w:themeColor="accent1" w:themeShade="BF"/>
      <w:lang w:val="x-none" w:eastAsia="x-none"/>
    </w:rPr>
  </w:style>
  <w:style w:type="paragraph" w:styleId="Heading4">
    <w:name w:val="heading 4"/>
    <w:basedOn w:val="Normal"/>
    <w:next w:val="Normal"/>
    <w:link w:val="Heading4Char"/>
    <w:uiPriority w:val="9"/>
    <w:unhideWhenUsed/>
    <w:qFormat/>
    <w:rsid w:val="00371A26"/>
    <w:pPr>
      <w:keepNext/>
      <w:keepLines/>
      <w:numPr>
        <w:ilvl w:val="3"/>
        <w:numId w:val="1"/>
      </w:numPr>
      <w:spacing w:before="200" w:after="0"/>
      <w:outlineLvl w:val="3"/>
    </w:pPr>
    <w:rPr>
      <w:rFonts w:ascii="Cambria" w:eastAsia="Times New Roman" w:hAnsi="Cambria"/>
      <w:b/>
      <w:bCs/>
      <w:i/>
      <w:iCs/>
      <w:lang w:val="x-none" w:eastAsia="x-none"/>
    </w:rPr>
  </w:style>
  <w:style w:type="paragraph" w:styleId="Heading5">
    <w:name w:val="heading 5"/>
    <w:basedOn w:val="Normal"/>
    <w:next w:val="Normal"/>
    <w:link w:val="Heading5Char"/>
    <w:uiPriority w:val="9"/>
    <w:unhideWhenUsed/>
    <w:qFormat/>
    <w:rsid w:val="00DD684E"/>
    <w:pPr>
      <w:keepNext/>
      <w:keepLines/>
      <w:numPr>
        <w:ilvl w:val="4"/>
        <w:numId w:val="1"/>
      </w:numPr>
      <w:spacing w:before="200" w:after="0"/>
      <w:outlineLvl w:val="4"/>
    </w:pPr>
    <w:rPr>
      <w:rFonts w:ascii="Cambria" w:eastAsia="Times New Roman" w:hAnsi="Cambria"/>
      <w:color w:val="243F60"/>
      <w:lang w:val="x-none" w:eastAsia="x-none"/>
    </w:rPr>
  </w:style>
  <w:style w:type="paragraph" w:styleId="Heading6">
    <w:name w:val="heading 6"/>
    <w:basedOn w:val="Normal"/>
    <w:next w:val="Normal"/>
    <w:link w:val="Heading6Char"/>
    <w:uiPriority w:val="9"/>
    <w:unhideWhenUsed/>
    <w:qFormat/>
    <w:rsid w:val="00DD684E"/>
    <w:pPr>
      <w:keepNext/>
      <w:keepLines/>
      <w:numPr>
        <w:ilvl w:val="5"/>
        <w:numId w:val="1"/>
      </w:numPr>
      <w:spacing w:before="200" w:after="0"/>
      <w:outlineLvl w:val="5"/>
    </w:pPr>
    <w:rPr>
      <w:rFonts w:ascii="Cambria" w:eastAsia="Times New Roman" w:hAnsi="Cambria"/>
      <w:i/>
      <w:iCs/>
      <w:color w:val="243F60"/>
      <w:lang w:val="x-none" w:eastAsia="x-none"/>
    </w:rPr>
  </w:style>
  <w:style w:type="paragraph" w:styleId="Heading7">
    <w:name w:val="heading 7"/>
    <w:basedOn w:val="Normal"/>
    <w:next w:val="Normal"/>
    <w:link w:val="Heading7Char"/>
    <w:uiPriority w:val="9"/>
    <w:unhideWhenUsed/>
    <w:qFormat/>
    <w:rsid w:val="00DD684E"/>
    <w:pPr>
      <w:keepNext/>
      <w:keepLines/>
      <w:numPr>
        <w:ilvl w:val="6"/>
        <w:numId w:val="1"/>
      </w:numPr>
      <w:spacing w:before="200" w:after="0"/>
      <w:outlineLvl w:val="6"/>
    </w:pPr>
    <w:rPr>
      <w:rFonts w:ascii="Cambria" w:eastAsia="Times New Roman" w:hAnsi="Cambria"/>
      <w:i/>
      <w:iCs/>
      <w:color w:val="404040"/>
      <w:lang w:val="x-none" w:eastAsia="x-none"/>
    </w:rPr>
  </w:style>
  <w:style w:type="paragraph" w:styleId="Heading8">
    <w:name w:val="heading 8"/>
    <w:basedOn w:val="Normal"/>
    <w:next w:val="Normal"/>
    <w:link w:val="Heading8Char"/>
    <w:uiPriority w:val="9"/>
    <w:unhideWhenUsed/>
    <w:qFormat/>
    <w:rsid w:val="00DD684E"/>
    <w:pPr>
      <w:keepNext/>
      <w:keepLines/>
      <w:numPr>
        <w:ilvl w:val="7"/>
        <w:numId w:val="1"/>
      </w:numPr>
      <w:spacing w:before="200" w:after="0"/>
      <w:outlineLvl w:val="7"/>
    </w:pPr>
    <w:rPr>
      <w:rFonts w:ascii="Cambria" w:eastAsia="Times New Roman" w:hAnsi="Cambria"/>
      <w:color w:val="404040"/>
      <w:sz w:val="20"/>
      <w:szCs w:val="20"/>
      <w:lang w:val="x-none" w:eastAsia="x-none"/>
    </w:rPr>
  </w:style>
  <w:style w:type="paragraph" w:styleId="Heading9">
    <w:name w:val="heading 9"/>
    <w:basedOn w:val="Normal"/>
    <w:next w:val="Normal"/>
    <w:link w:val="Heading9Char"/>
    <w:uiPriority w:val="9"/>
    <w:unhideWhenUsed/>
    <w:qFormat/>
    <w:rsid w:val="00DD684E"/>
    <w:pPr>
      <w:keepNext/>
      <w:keepLines/>
      <w:numPr>
        <w:ilvl w:val="8"/>
        <w:numId w:val="1"/>
      </w:numPr>
      <w:spacing w:before="200" w:after="0"/>
      <w:outlineLvl w:val="8"/>
    </w:pPr>
    <w:rPr>
      <w:rFonts w:ascii="Cambria" w:eastAsia="Times New Roman"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222D9"/>
    <w:rPr>
      <w:rFonts w:ascii="Cambria" w:eastAsia="Times New Roman" w:hAnsi="Cambria"/>
      <w:b/>
      <w:bCs/>
      <w:color w:val="1F4E79" w:themeColor="accent1" w:themeShade="80"/>
      <w:sz w:val="28"/>
      <w:szCs w:val="28"/>
      <w:lang w:val="x-none" w:eastAsia="x-none"/>
    </w:rPr>
  </w:style>
  <w:style w:type="character" w:customStyle="1" w:styleId="Heading2Char">
    <w:name w:val="Heading 2 Char"/>
    <w:link w:val="Heading2"/>
    <w:uiPriority w:val="9"/>
    <w:rsid w:val="00D222D9"/>
    <w:rPr>
      <w:rFonts w:ascii="Cambria" w:eastAsia="Times New Roman" w:hAnsi="Cambria"/>
      <w:b/>
      <w:bCs/>
      <w:color w:val="2E74B5" w:themeColor="accent1" w:themeShade="BF"/>
      <w:sz w:val="26"/>
      <w:szCs w:val="26"/>
      <w:lang w:val="x-none" w:eastAsia="x-none"/>
    </w:rPr>
  </w:style>
  <w:style w:type="character" w:customStyle="1" w:styleId="Heading3Char">
    <w:name w:val="Heading 3 Char"/>
    <w:link w:val="Heading3"/>
    <w:uiPriority w:val="9"/>
    <w:rsid w:val="00D222D9"/>
    <w:rPr>
      <w:rFonts w:ascii="Cambria" w:eastAsia="Times New Roman" w:hAnsi="Cambria"/>
      <w:b/>
      <w:bCs/>
      <w:color w:val="2E74B5" w:themeColor="accent1" w:themeShade="BF"/>
      <w:sz w:val="22"/>
      <w:szCs w:val="22"/>
      <w:lang w:val="x-none" w:eastAsia="x-none"/>
    </w:rPr>
  </w:style>
  <w:style w:type="character" w:customStyle="1" w:styleId="Heading4Char">
    <w:name w:val="Heading 4 Char"/>
    <w:link w:val="Heading4"/>
    <w:uiPriority w:val="9"/>
    <w:rsid w:val="00371A26"/>
    <w:rPr>
      <w:rFonts w:ascii="Cambria" w:eastAsia="Times New Roman" w:hAnsi="Cambria"/>
      <w:b/>
      <w:bCs/>
      <w:i/>
      <w:iCs/>
      <w:sz w:val="22"/>
      <w:szCs w:val="22"/>
      <w:lang w:val="x-none" w:eastAsia="x-none"/>
    </w:rPr>
  </w:style>
  <w:style w:type="character" w:customStyle="1" w:styleId="Heading5Char">
    <w:name w:val="Heading 5 Char"/>
    <w:link w:val="Heading5"/>
    <w:uiPriority w:val="9"/>
    <w:rsid w:val="00DD684E"/>
    <w:rPr>
      <w:rFonts w:ascii="Cambria" w:eastAsia="Times New Roman" w:hAnsi="Cambria"/>
      <w:color w:val="243F60"/>
      <w:sz w:val="22"/>
      <w:szCs w:val="22"/>
      <w:lang w:val="x-none" w:eastAsia="x-none"/>
    </w:rPr>
  </w:style>
  <w:style w:type="character" w:customStyle="1" w:styleId="Heading6Char">
    <w:name w:val="Heading 6 Char"/>
    <w:link w:val="Heading6"/>
    <w:uiPriority w:val="9"/>
    <w:rsid w:val="00DD684E"/>
    <w:rPr>
      <w:rFonts w:ascii="Cambria" w:eastAsia="Times New Roman" w:hAnsi="Cambria"/>
      <w:i/>
      <w:iCs/>
      <w:color w:val="243F60"/>
      <w:sz w:val="22"/>
      <w:szCs w:val="22"/>
      <w:lang w:val="x-none" w:eastAsia="x-none"/>
    </w:rPr>
  </w:style>
  <w:style w:type="character" w:customStyle="1" w:styleId="Heading7Char">
    <w:name w:val="Heading 7 Char"/>
    <w:link w:val="Heading7"/>
    <w:uiPriority w:val="9"/>
    <w:rsid w:val="00DD684E"/>
    <w:rPr>
      <w:rFonts w:ascii="Cambria" w:eastAsia="Times New Roman" w:hAnsi="Cambria"/>
      <w:i/>
      <w:iCs/>
      <w:color w:val="404040"/>
      <w:sz w:val="22"/>
      <w:szCs w:val="22"/>
      <w:lang w:val="x-none" w:eastAsia="x-none"/>
    </w:rPr>
  </w:style>
  <w:style w:type="character" w:customStyle="1" w:styleId="Heading8Char">
    <w:name w:val="Heading 8 Char"/>
    <w:link w:val="Heading8"/>
    <w:uiPriority w:val="9"/>
    <w:rsid w:val="00DD684E"/>
    <w:rPr>
      <w:rFonts w:ascii="Cambria" w:eastAsia="Times New Roman" w:hAnsi="Cambria"/>
      <w:color w:val="404040"/>
      <w:lang w:val="x-none" w:eastAsia="x-none"/>
    </w:rPr>
  </w:style>
  <w:style w:type="character" w:customStyle="1" w:styleId="Heading9Char">
    <w:name w:val="Heading 9 Char"/>
    <w:link w:val="Heading9"/>
    <w:uiPriority w:val="9"/>
    <w:rsid w:val="00DD684E"/>
    <w:rPr>
      <w:rFonts w:ascii="Cambria" w:eastAsia="Times New Roman" w:hAnsi="Cambria"/>
      <w:i/>
      <w:iCs/>
      <w:color w:val="404040"/>
      <w:lang w:val="x-none" w:eastAsia="x-none"/>
    </w:rPr>
  </w:style>
  <w:style w:type="paragraph" w:styleId="NoSpacing">
    <w:name w:val="No Spacing"/>
    <w:uiPriority w:val="1"/>
    <w:qFormat/>
    <w:rsid w:val="007D58DB"/>
    <w:rPr>
      <w:rFonts w:ascii="Minion" w:hAnsi="Minion"/>
      <w:sz w:val="22"/>
      <w:szCs w:val="22"/>
      <w:lang w:val="en-US" w:eastAsia="en-US"/>
    </w:rPr>
  </w:style>
  <w:style w:type="paragraph" w:styleId="Title">
    <w:name w:val="Title"/>
    <w:basedOn w:val="Normal"/>
    <w:next w:val="Normal"/>
    <w:link w:val="TitleChar"/>
    <w:uiPriority w:val="10"/>
    <w:qFormat/>
    <w:rsid w:val="00DD684E"/>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TitleChar">
    <w:name w:val="Title Char"/>
    <w:link w:val="Title"/>
    <w:uiPriority w:val="10"/>
    <w:rsid w:val="00DD684E"/>
    <w:rPr>
      <w:rFonts w:ascii="Cambria" w:eastAsia="Times New Roman" w:hAnsi="Cambria" w:cs="Times New Roman"/>
      <w:color w:val="17365D"/>
      <w:spacing w:val="5"/>
      <w:kern w:val="28"/>
      <w:sz w:val="52"/>
      <w:szCs w:val="52"/>
    </w:rPr>
  </w:style>
  <w:style w:type="paragraph" w:styleId="ListParagraph">
    <w:name w:val="List Paragraph"/>
    <w:basedOn w:val="Normal"/>
    <w:link w:val="ListParagraphChar"/>
    <w:qFormat/>
    <w:rsid w:val="00DD684E"/>
    <w:pPr>
      <w:ind w:left="720"/>
      <w:contextualSpacing/>
    </w:pPr>
  </w:style>
  <w:style w:type="character" w:styleId="BookTitle">
    <w:name w:val="Book Title"/>
    <w:uiPriority w:val="33"/>
    <w:qFormat/>
    <w:rsid w:val="00DD684E"/>
    <w:rPr>
      <w:b/>
      <w:bCs/>
      <w:smallCaps/>
      <w:spacing w:val="5"/>
    </w:rPr>
  </w:style>
  <w:style w:type="character" w:styleId="IntenseReference">
    <w:name w:val="Intense Reference"/>
    <w:uiPriority w:val="32"/>
    <w:qFormat/>
    <w:rsid w:val="00DD684E"/>
    <w:rPr>
      <w:b/>
      <w:bCs/>
      <w:smallCaps/>
      <w:color w:val="C0504D"/>
      <w:spacing w:val="5"/>
      <w:u w:val="single"/>
    </w:rPr>
  </w:style>
  <w:style w:type="character" w:styleId="SubtleReference">
    <w:name w:val="Subtle Reference"/>
    <w:uiPriority w:val="31"/>
    <w:qFormat/>
    <w:rsid w:val="00DD684E"/>
    <w:rPr>
      <w:smallCaps/>
      <w:color w:val="C0504D"/>
      <w:u w:val="single"/>
    </w:rPr>
  </w:style>
  <w:style w:type="paragraph" w:styleId="IntenseQuote">
    <w:name w:val="Intense Quote"/>
    <w:basedOn w:val="Normal"/>
    <w:next w:val="Normal"/>
    <w:link w:val="IntenseQuoteChar"/>
    <w:uiPriority w:val="30"/>
    <w:qFormat/>
    <w:rsid w:val="00DD684E"/>
    <w:pPr>
      <w:pBdr>
        <w:bottom w:val="single" w:sz="4" w:space="4" w:color="4F81BD"/>
      </w:pBdr>
      <w:spacing w:before="200" w:after="280"/>
      <w:ind w:left="936" w:right="936"/>
    </w:pPr>
    <w:rPr>
      <w:b/>
      <w:bCs/>
      <w:i/>
      <w:iCs/>
      <w:color w:val="4F81BD"/>
      <w:sz w:val="20"/>
      <w:szCs w:val="20"/>
      <w:lang w:val="x-none" w:eastAsia="x-none"/>
    </w:rPr>
  </w:style>
  <w:style w:type="character" w:customStyle="1" w:styleId="IntenseQuoteChar">
    <w:name w:val="Intense Quote Char"/>
    <w:link w:val="IntenseQuote"/>
    <w:uiPriority w:val="30"/>
    <w:rsid w:val="00DD684E"/>
    <w:rPr>
      <w:rFonts w:ascii="Minion" w:hAnsi="Minion"/>
      <w:b/>
      <w:bCs/>
      <w:i/>
      <w:iCs/>
      <w:color w:val="4F81BD"/>
    </w:rPr>
  </w:style>
  <w:style w:type="paragraph" w:styleId="Quote">
    <w:name w:val="Quote"/>
    <w:basedOn w:val="Normal"/>
    <w:next w:val="Normal"/>
    <w:link w:val="QuoteChar"/>
    <w:uiPriority w:val="29"/>
    <w:qFormat/>
    <w:rsid w:val="00DD684E"/>
    <w:rPr>
      <w:i/>
      <w:iCs/>
      <w:color w:val="000000"/>
      <w:sz w:val="20"/>
      <w:szCs w:val="20"/>
      <w:lang w:val="x-none" w:eastAsia="x-none"/>
    </w:rPr>
  </w:style>
  <w:style w:type="character" w:customStyle="1" w:styleId="QuoteChar">
    <w:name w:val="Quote Char"/>
    <w:link w:val="Quote"/>
    <w:uiPriority w:val="29"/>
    <w:rsid w:val="00DD684E"/>
    <w:rPr>
      <w:rFonts w:ascii="Minion" w:hAnsi="Minion"/>
      <w:i/>
      <w:iCs/>
      <w:color w:val="000000"/>
    </w:rPr>
  </w:style>
  <w:style w:type="paragraph" w:styleId="TOCHeading">
    <w:name w:val="TOC Heading"/>
    <w:basedOn w:val="Heading1"/>
    <w:next w:val="Normal"/>
    <w:uiPriority w:val="39"/>
    <w:semiHidden/>
    <w:unhideWhenUsed/>
    <w:qFormat/>
    <w:rsid w:val="00371A26"/>
    <w:pPr>
      <w:outlineLvl w:val="9"/>
    </w:pPr>
    <w:rPr>
      <w:rFonts w:eastAsia="MS Gothic"/>
      <w:color w:val="365F91"/>
      <w:lang w:eastAsia="ja-JP"/>
    </w:rPr>
  </w:style>
  <w:style w:type="paragraph" w:styleId="TOC1">
    <w:name w:val="toc 1"/>
    <w:basedOn w:val="Normal"/>
    <w:next w:val="Normal"/>
    <w:autoRedefine/>
    <w:uiPriority w:val="39"/>
    <w:unhideWhenUsed/>
    <w:rsid w:val="00135715"/>
    <w:pPr>
      <w:tabs>
        <w:tab w:val="left" w:pos="440"/>
        <w:tab w:val="right" w:leader="dot" w:pos="9630"/>
      </w:tabs>
    </w:pPr>
    <w:rPr>
      <w:rFonts w:ascii="Sylfaen" w:hAnsi="Sylfaen"/>
      <w:b/>
      <w:noProof/>
      <w:lang w:val="ka-GE"/>
    </w:rPr>
  </w:style>
  <w:style w:type="paragraph" w:styleId="TOC2">
    <w:name w:val="toc 2"/>
    <w:basedOn w:val="Normal"/>
    <w:next w:val="Normal"/>
    <w:autoRedefine/>
    <w:uiPriority w:val="39"/>
    <w:unhideWhenUsed/>
    <w:rsid w:val="004A3D06"/>
    <w:pPr>
      <w:tabs>
        <w:tab w:val="left" w:pos="540"/>
        <w:tab w:val="right" w:leader="dot" w:pos="9629"/>
      </w:tabs>
      <w:ind w:left="220"/>
    </w:pPr>
  </w:style>
  <w:style w:type="paragraph" w:styleId="TOC3">
    <w:name w:val="toc 3"/>
    <w:basedOn w:val="Normal"/>
    <w:next w:val="Normal"/>
    <w:autoRedefine/>
    <w:uiPriority w:val="39"/>
    <w:unhideWhenUsed/>
    <w:rsid w:val="00371A26"/>
    <w:pPr>
      <w:ind w:left="440"/>
    </w:pPr>
  </w:style>
  <w:style w:type="character" w:styleId="Hyperlink">
    <w:name w:val="Hyperlink"/>
    <w:uiPriority w:val="99"/>
    <w:unhideWhenUsed/>
    <w:rsid w:val="00371A26"/>
    <w:rPr>
      <w:color w:val="0000FF"/>
      <w:u w:val="single"/>
    </w:rPr>
  </w:style>
  <w:style w:type="table" w:styleId="TableGrid">
    <w:name w:val="Table Grid"/>
    <w:basedOn w:val="TableNormal"/>
    <w:rsid w:val="00CE3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0E5651"/>
    <w:rPr>
      <w:sz w:val="20"/>
      <w:szCs w:val="20"/>
      <w:lang w:val="x-none" w:eastAsia="x-none"/>
    </w:rPr>
  </w:style>
  <w:style w:type="character" w:customStyle="1" w:styleId="EndnoteTextChar">
    <w:name w:val="Endnote Text Char"/>
    <w:link w:val="EndnoteText"/>
    <w:uiPriority w:val="99"/>
    <w:rsid w:val="000E5651"/>
    <w:rPr>
      <w:rFonts w:ascii="Minion" w:hAnsi="Minion"/>
    </w:rPr>
  </w:style>
  <w:style w:type="character" w:styleId="EndnoteReference">
    <w:name w:val="endnote reference"/>
    <w:uiPriority w:val="99"/>
    <w:semiHidden/>
    <w:unhideWhenUsed/>
    <w:rsid w:val="000E5651"/>
    <w:rPr>
      <w:vertAlign w:val="superscript"/>
    </w:rPr>
  </w:style>
  <w:style w:type="paragraph" w:styleId="FootnoteText">
    <w:name w:val="footnote text"/>
    <w:basedOn w:val="Normal"/>
    <w:link w:val="FootnoteTextChar"/>
    <w:uiPriority w:val="99"/>
    <w:unhideWhenUsed/>
    <w:rsid w:val="00E36455"/>
    <w:rPr>
      <w:sz w:val="20"/>
      <w:szCs w:val="20"/>
      <w:lang w:val="x-none" w:eastAsia="x-none"/>
    </w:rPr>
  </w:style>
  <w:style w:type="character" w:customStyle="1" w:styleId="FootnoteTextChar">
    <w:name w:val="Footnote Text Char"/>
    <w:link w:val="FootnoteText"/>
    <w:uiPriority w:val="99"/>
    <w:rsid w:val="00E36455"/>
    <w:rPr>
      <w:rFonts w:ascii="Minion" w:hAnsi="Minion"/>
    </w:rPr>
  </w:style>
  <w:style w:type="character" w:styleId="FootnoteReference">
    <w:name w:val="footnote reference"/>
    <w:uiPriority w:val="99"/>
    <w:semiHidden/>
    <w:unhideWhenUsed/>
    <w:rsid w:val="00E36455"/>
    <w:rPr>
      <w:vertAlign w:val="superscript"/>
    </w:rPr>
  </w:style>
  <w:style w:type="character" w:customStyle="1" w:styleId="hps">
    <w:name w:val="hps"/>
    <w:rsid w:val="00114F64"/>
  </w:style>
  <w:style w:type="character" w:customStyle="1" w:styleId="hpsatn">
    <w:name w:val="hps atn"/>
    <w:rsid w:val="00114F64"/>
  </w:style>
  <w:style w:type="character" w:customStyle="1" w:styleId="atn">
    <w:name w:val="atn"/>
    <w:rsid w:val="00114F64"/>
  </w:style>
  <w:style w:type="table" w:customStyle="1" w:styleId="LightShading1">
    <w:name w:val="Light Shading1"/>
    <w:basedOn w:val="TableNormal"/>
    <w:uiPriority w:val="60"/>
    <w:rsid w:val="001C5B71"/>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1C5B71"/>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1C5B71"/>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Header">
    <w:name w:val="header"/>
    <w:basedOn w:val="Normal"/>
    <w:link w:val="HeaderChar"/>
    <w:rsid w:val="001C5B71"/>
    <w:pPr>
      <w:tabs>
        <w:tab w:val="center" w:pos="4844"/>
        <w:tab w:val="right" w:pos="9689"/>
      </w:tabs>
      <w:spacing w:after="0" w:line="240" w:lineRule="auto"/>
    </w:pPr>
    <w:rPr>
      <w:rFonts w:ascii="Times New Roman" w:eastAsia="Times New Roman" w:hAnsi="Times New Roman"/>
      <w:sz w:val="24"/>
      <w:szCs w:val="24"/>
      <w:lang w:val="ru-RU" w:eastAsia="ru-RU"/>
    </w:rPr>
  </w:style>
  <w:style w:type="character" w:customStyle="1" w:styleId="HeaderChar">
    <w:name w:val="Header Char"/>
    <w:link w:val="Header"/>
    <w:rsid w:val="001C5B71"/>
    <w:rPr>
      <w:rFonts w:ascii="Times New Roman" w:eastAsia="Times New Roman" w:hAnsi="Times New Roman"/>
      <w:sz w:val="24"/>
      <w:szCs w:val="24"/>
      <w:lang w:val="ru-RU" w:eastAsia="ru-RU"/>
    </w:rPr>
  </w:style>
  <w:style w:type="paragraph" w:styleId="Footer">
    <w:name w:val="footer"/>
    <w:basedOn w:val="Normal"/>
    <w:link w:val="FooterChar"/>
    <w:uiPriority w:val="99"/>
    <w:rsid w:val="001C5B71"/>
    <w:pPr>
      <w:tabs>
        <w:tab w:val="center" w:pos="4844"/>
        <w:tab w:val="right" w:pos="9689"/>
      </w:tabs>
      <w:spacing w:after="0" w:line="240" w:lineRule="auto"/>
    </w:pPr>
    <w:rPr>
      <w:rFonts w:ascii="Times New Roman" w:eastAsia="Times New Roman" w:hAnsi="Times New Roman"/>
      <w:sz w:val="24"/>
      <w:szCs w:val="24"/>
      <w:lang w:val="ru-RU" w:eastAsia="ru-RU"/>
    </w:rPr>
  </w:style>
  <w:style w:type="character" w:customStyle="1" w:styleId="FooterChar">
    <w:name w:val="Footer Char"/>
    <w:link w:val="Footer"/>
    <w:uiPriority w:val="99"/>
    <w:rsid w:val="001C5B71"/>
    <w:rPr>
      <w:rFonts w:ascii="Times New Roman" w:eastAsia="Times New Roman" w:hAnsi="Times New Roman"/>
      <w:sz w:val="24"/>
      <w:szCs w:val="24"/>
      <w:lang w:val="ru-RU" w:eastAsia="ru-RU"/>
    </w:rPr>
  </w:style>
  <w:style w:type="character" w:styleId="PageNumber">
    <w:name w:val="page number"/>
    <w:rsid w:val="001C5B71"/>
  </w:style>
  <w:style w:type="paragraph" w:styleId="Caption">
    <w:name w:val="caption"/>
    <w:basedOn w:val="Normal"/>
    <w:next w:val="Normal"/>
    <w:uiPriority w:val="99"/>
    <w:unhideWhenUsed/>
    <w:qFormat/>
    <w:rsid w:val="00335FA9"/>
    <w:rPr>
      <w:b/>
      <w:bCs/>
      <w:sz w:val="20"/>
      <w:szCs w:val="20"/>
    </w:rPr>
  </w:style>
  <w:style w:type="paragraph" w:styleId="BalloonText">
    <w:name w:val="Balloon Text"/>
    <w:basedOn w:val="Normal"/>
    <w:link w:val="BalloonTextChar"/>
    <w:uiPriority w:val="99"/>
    <w:semiHidden/>
    <w:unhideWhenUsed/>
    <w:rsid w:val="00C41A0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41A0A"/>
    <w:rPr>
      <w:rFonts w:ascii="Tahoma" w:hAnsi="Tahoma" w:cs="Tahoma"/>
      <w:sz w:val="16"/>
      <w:szCs w:val="16"/>
    </w:rPr>
  </w:style>
  <w:style w:type="paragraph" w:customStyle="1" w:styleId="Pa20">
    <w:name w:val="Pa20"/>
    <w:basedOn w:val="Normal"/>
    <w:next w:val="Normal"/>
    <w:uiPriority w:val="99"/>
    <w:rsid w:val="005D3FB5"/>
    <w:pPr>
      <w:autoSpaceDE w:val="0"/>
      <w:autoSpaceDN w:val="0"/>
      <w:adjustRightInd w:val="0"/>
      <w:spacing w:after="0" w:line="181" w:lineRule="atLeast"/>
    </w:pPr>
    <w:rPr>
      <w:rFonts w:ascii="Helvetica LT Std" w:hAnsi="Helvetica LT Std"/>
      <w:sz w:val="24"/>
      <w:szCs w:val="24"/>
    </w:rPr>
  </w:style>
  <w:style w:type="character" w:customStyle="1" w:styleId="A15">
    <w:name w:val="A15"/>
    <w:uiPriority w:val="99"/>
    <w:rsid w:val="005D3FB5"/>
    <w:rPr>
      <w:rFonts w:cs="Helvetica LT Std"/>
      <w:b/>
      <w:bCs/>
      <w:color w:val="000000"/>
      <w:sz w:val="18"/>
      <w:szCs w:val="18"/>
      <w:u w:val="single"/>
    </w:rPr>
  </w:style>
  <w:style w:type="paragraph" w:customStyle="1" w:styleId="Pa30">
    <w:name w:val="Pa30"/>
    <w:basedOn w:val="Normal"/>
    <w:next w:val="Normal"/>
    <w:uiPriority w:val="99"/>
    <w:rsid w:val="005D3FB5"/>
    <w:pPr>
      <w:autoSpaceDE w:val="0"/>
      <w:autoSpaceDN w:val="0"/>
      <w:adjustRightInd w:val="0"/>
      <w:spacing w:after="0" w:line="161" w:lineRule="atLeast"/>
    </w:pPr>
    <w:rPr>
      <w:rFonts w:ascii="Helvetica LT Std" w:hAnsi="Helvetica LT Std"/>
      <w:sz w:val="24"/>
      <w:szCs w:val="24"/>
    </w:rPr>
  </w:style>
  <w:style w:type="paragraph" w:customStyle="1" w:styleId="Pa31">
    <w:name w:val="Pa31"/>
    <w:basedOn w:val="Normal"/>
    <w:next w:val="Normal"/>
    <w:uiPriority w:val="99"/>
    <w:rsid w:val="005D3FB5"/>
    <w:pPr>
      <w:autoSpaceDE w:val="0"/>
      <w:autoSpaceDN w:val="0"/>
      <w:adjustRightInd w:val="0"/>
      <w:spacing w:after="0" w:line="161" w:lineRule="atLeast"/>
    </w:pPr>
    <w:rPr>
      <w:rFonts w:ascii="Helvetica LT Std" w:hAnsi="Helvetica LT Std"/>
      <w:sz w:val="24"/>
      <w:szCs w:val="24"/>
    </w:rPr>
  </w:style>
  <w:style w:type="character" w:customStyle="1" w:styleId="A16">
    <w:name w:val="A16"/>
    <w:uiPriority w:val="99"/>
    <w:rsid w:val="005D3FB5"/>
    <w:rPr>
      <w:rFonts w:cs="Helvetica LT Std"/>
      <w:color w:val="000000"/>
      <w:sz w:val="16"/>
      <w:szCs w:val="16"/>
      <w:u w:val="single"/>
    </w:rPr>
  </w:style>
  <w:style w:type="character" w:customStyle="1" w:styleId="A17">
    <w:name w:val="A17"/>
    <w:uiPriority w:val="99"/>
    <w:rsid w:val="005D3FB5"/>
    <w:rPr>
      <w:rFonts w:cs="Helvetica LT Std"/>
      <w:color w:val="000000"/>
      <w:sz w:val="11"/>
      <w:szCs w:val="11"/>
    </w:rPr>
  </w:style>
  <w:style w:type="paragraph" w:customStyle="1" w:styleId="Pa32">
    <w:name w:val="Pa32"/>
    <w:basedOn w:val="Normal"/>
    <w:next w:val="Normal"/>
    <w:uiPriority w:val="99"/>
    <w:rsid w:val="005D3FB5"/>
    <w:pPr>
      <w:autoSpaceDE w:val="0"/>
      <w:autoSpaceDN w:val="0"/>
      <w:adjustRightInd w:val="0"/>
      <w:spacing w:after="0" w:line="161" w:lineRule="atLeast"/>
    </w:pPr>
    <w:rPr>
      <w:rFonts w:ascii="Helvetica LT Std" w:hAnsi="Helvetica LT Std"/>
      <w:sz w:val="24"/>
      <w:szCs w:val="24"/>
    </w:rPr>
  </w:style>
  <w:style w:type="paragraph" w:customStyle="1" w:styleId="Pa39">
    <w:name w:val="Pa39"/>
    <w:basedOn w:val="Normal"/>
    <w:next w:val="Normal"/>
    <w:uiPriority w:val="99"/>
    <w:rsid w:val="002D0125"/>
    <w:pPr>
      <w:autoSpaceDE w:val="0"/>
      <w:autoSpaceDN w:val="0"/>
      <w:adjustRightInd w:val="0"/>
      <w:spacing w:after="0" w:line="221" w:lineRule="atLeast"/>
    </w:pPr>
    <w:rPr>
      <w:rFonts w:ascii="Adobe Garamond Pro" w:hAnsi="Adobe Garamond Pro"/>
      <w:sz w:val="24"/>
      <w:szCs w:val="24"/>
    </w:rPr>
  </w:style>
  <w:style w:type="character" w:customStyle="1" w:styleId="A12">
    <w:name w:val="A12"/>
    <w:uiPriority w:val="99"/>
    <w:rsid w:val="002D0125"/>
    <w:rPr>
      <w:rFonts w:cs="Adobe Garamond Pro"/>
      <w:color w:val="000000"/>
      <w:sz w:val="22"/>
      <w:szCs w:val="22"/>
    </w:rPr>
  </w:style>
  <w:style w:type="character" w:customStyle="1" w:styleId="A13">
    <w:name w:val="A13"/>
    <w:uiPriority w:val="99"/>
    <w:rsid w:val="002D0125"/>
    <w:rPr>
      <w:rFonts w:cs="Adobe Garamond Pro"/>
      <w:color w:val="000000"/>
      <w:sz w:val="15"/>
      <w:szCs w:val="15"/>
    </w:rPr>
  </w:style>
  <w:style w:type="character" w:customStyle="1" w:styleId="A14">
    <w:name w:val="A14"/>
    <w:uiPriority w:val="99"/>
    <w:rsid w:val="002D0125"/>
    <w:rPr>
      <w:rFonts w:cs="Adobe Garamond Pro"/>
      <w:color w:val="000000"/>
      <w:sz w:val="12"/>
      <w:szCs w:val="12"/>
    </w:rPr>
  </w:style>
  <w:style w:type="paragraph" w:styleId="TOC4">
    <w:name w:val="toc 4"/>
    <w:basedOn w:val="Normal"/>
    <w:next w:val="Normal"/>
    <w:autoRedefine/>
    <w:uiPriority w:val="39"/>
    <w:unhideWhenUsed/>
    <w:rsid w:val="002A15F1"/>
    <w:pPr>
      <w:spacing w:after="100"/>
      <w:ind w:left="660"/>
    </w:pPr>
    <w:rPr>
      <w:rFonts w:ascii="Calibri" w:eastAsia="Times New Roman" w:hAnsi="Calibri"/>
    </w:rPr>
  </w:style>
  <w:style w:type="paragraph" w:styleId="TOC5">
    <w:name w:val="toc 5"/>
    <w:basedOn w:val="Normal"/>
    <w:next w:val="Normal"/>
    <w:autoRedefine/>
    <w:uiPriority w:val="39"/>
    <w:unhideWhenUsed/>
    <w:rsid w:val="002A15F1"/>
    <w:pPr>
      <w:spacing w:after="100"/>
      <w:ind w:left="880"/>
    </w:pPr>
    <w:rPr>
      <w:rFonts w:ascii="Calibri" w:eastAsia="Times New Roman" w:hAnsi="Calibri"/>
    </w:rPr>
  </w:style>
  <w:style w:type="paragraph" w:styleId="TOC6">
    <w:name w:val="toc 6"/>
    <w:basedOn w:val="Normal"/>
    <w:next w:val="Normal"/>
    <w:autoRedefine/>
    <w:uiPriority w:val="39"/>
    <w:unhideWhenUsed/>
    <w:rsid w:val="002A15F1"/>
    <w:pPr>
      <w:spacing w:after="100"/>
      <w:ind w:left="1100"/>
    </w:pPr>
    <w:rPr>
      <w:rFonts w:ascii="Calibri" w:eastAsia="Times New Roman" w:hAnsi="Calibri"/>
    </w:rPr>
  </w:style>
  <w:style w:type="paragraph" w:styleId="TOC7">
    <w:name w:val="toc 7"/>
    <w:basedOn w:val="Normal"/>
    <w:next w:val="Normal"/>
    <w:autoRedefine/>
    <w:uiPriority w:val="39"/>
    <w:unhideWhenUsed/>
    <w:rsid w:val="002A15F1"/>
    <w:pPr>
      <w:spacing w:after="100"/>
      <w:ind w:left="1320"/>
    </w:pPr>
    <w:rPr>
      <w:rFonts w:ascii="Calibri" w:eastAsia="Times New Roman" w:hAnsi="Calibri"/>
    </w:rPr>
  </w:style>
  <w:style w:type="paragraph" w:styleId="TOC8">
    <w:name w:val="toc 8"/>
    <w:basedOn w:val="Normal"/>
    <w:next w:val="Normal"/>
    <w:autoRedefine/>
    <w:uiPriority w:val="39"/>
    <w:unhideWhenUsed/>
    <w:rsid w:val="002A15F1"/>
    <w:pPr>
      <w:spacing w:after="100"/>
      <w:ind w:left="1540"/>
    </w:pPr>
    <w:rPr>
      <w:rFonts w:ascii="Calibri" w:eastAsia="Times New Roman" w:hAnsi="Calibri"/>
    </w:rPr>
  </w:style>
  <w:style w:type="paragraph" w:styleId="TOC9">
    <w:name w:val="toc 9"/>
    <w:basedOn w:val="Normal"/>
    <w:next w:val="Normal"/>
    <w:autoRedefine/>
    <w:uiPriority w:val="39"/>
    <w:unhideWhenUsed/>
    <w:rsid w:val="002A15F1"/>
    <w:pPr>
      <w:spacing w:after="100"/>
      <w:ind w:left="1760"/>
    </w:pPr>
    <w:rPr>
      <w:rFonts w:ascii="Calibri" w:eastAsia="Times New Roman" w:hAnsi="Calibri"/>
    </w:rPr>
  </w:style>
  <w:style w:type="paragraph" w:customStyle="1" w:styleId="Default">
    <w:name w:val="Default"/>
    <w:rsid w:val="00480E62"/>
    <w:pPr>
      <w:widowControl w:val="0"/>
      <w:autoSpaceDE w:val="0"/>
      <w:autoSpaceDN w:val="0"/>
      <w:adjustRightInd w:val="0"/>
    </w:pPr>
    <w:rPr>
      <w:rFonts w:ascii="Arial" w:eastAsia="Times New Roman" w:hAnsi="Arial" w:cs="Arial"/>
      <w:color w:val="000000"/>
      <w:sz w:val="24"/>
      <w:szCs w:val="24"/>
      <w:lang w:val="en-US" w:eastAsia="en-US"/>
    </w:rPr>
  </w:style>
  <w:style w:type="paragraph" w:customStyle="1" w:styleId="Pa0">
    <w:name w:val="Pa0"/>
    <w:basedOn w:val="Default"/>
    <w:next w:val="Default"/>
    <w:uiPriority w:val="99"/>
    <w:rsid w:val="00480E62"/>
    <w:pPr>
      <w:spacing w:before="160" w:line="221" w:lineRule="atLeast"/>
    </w:pPr>
    <w:rPr>
      <w:color w:val="auto"/>
    </w:rPr>
  </w:style>
  <w:style w:type="character" w:customStyle="1" w:styleId="A4">
    <w:name w:val="A4"/>
    <w:uiPriority w:val="99"/>
    <w:rsid w:val="00480E62"/>
    <w:rPr>
      <w:rFonts w:ascii="AKolkhetyM" w:hAnsi="AKolkhetyM"/>
      <w:b/>
      <w:color w:val="221E1F"/>
      <w:sz w:val="18"/>
    </w:rPr>
  </w:style>
  <w:style w:type="character" w:styleId="CommentReference">
    <w:name w:val="annotation reference"/>
    <w:uiPriority w:val="99"/>
    <w:semiHidden/>
    <w:unhideWhenUsed/>
    <w:rsid w:val="00B66635"/>
    <w:rPr>
      <w:sz w:val="16"/>
      <w:szCs w:val="16"/>
    </w:rPr>
  </w:style>
  <w:style w:type="paragraph" w:styleId="CommentText">
    <w:name w:val="annotation text"/>
    <w:basedOn w:val="Normal"/>
    <w:link w:val="CommentTextChar"/>
    <w:uiPriority w:val="99"/>
    <w:semiHidden/>
    <w:unhideWhenUsed/>
    <w:rsid w:val="00B66635"/>
    <w:pPr>
      <w:spacing w:line="240" w:lineRule="auto"/>
    </w:pPr>
    <w:rPr>
      <w:sz w:val="20"/>
      <w:szCs w:val="20"/>
      <w:lang w:val="x-none" w:eastAsia="x-none"/>
    </w:rPr>
  </w:style>
  <w:style w:type="character" w:customStyle="1" w:styleId="CommentTextChar">
    <w:name w:val="Comment Text Char"/>
    <w:link w:val="CommentText"/>
    <w:uiPriority w:val="99"/>
    <w:semiHidden/>
    <w:rsid w:val="00B66635"/>
    <w:rPr>
      <w:rFonts w:ascii="Minion" w:hAnsi="Minion"/>
    </w:rPr>
  </w:style>
  <w:style w:type="paragraph" w:styleId="CommentSubject">
    <w:name w:val="annotation subject"/>
    <w:basedOn w:val="CommentText"/>
    <w:next w:val="CommentText"/>
    <w:link w:val="CommentSubjectChar"/>
    <w:uiPriority w:val="99"/>
    <w:semiHidden/>
    <w:unhideWhenUsed/>
    <w:rsid w:val="00B66635"/>
    <w:rPr>
      <w:b/>
      <w:bCs/>
    </w:rPr>
  </w:style>
  <w:style w:type="character" w:customStyle="1" w:styleId="CommentSubjectChar">
    <w:name w:val="Comment Subject Char"/>
    <w:link w:val="CommentSubject"/>
    <w:uiPriority w:val="99"/>
    <w:semiHidden/>
    <w:rsid w:val="00B66635"/>
    <w:rPr>
      <w:rFonts w:ascii="Minion" w:hAnsi="Minion"/>
      <w:b/>
      <w:bCs/>
    </w:rPr>
  </w:style>
  <w:style w:type="paragraph" w:styleId="Revision">
    <w:name w:val="Revision"/>
    <w:hidden/>
    <w:uiPriority w:val="99"/>
    <w:semiHidden/>
    <w:rsid w:val="00B66635"/>
    <w:rPr>
      <w:rFonts w:ascii="Minion" w:hAnsi="Minion"/>
      <w:sz w:val="22"/>
      <w:szCs w:val="22"/>
      <w:lang w:val="en-US" w:eastAsia="en-US"/>
    </w:rPr>
  </w:style>
  <w:style w:type="character" w:styleId="Strong">
    <w:name w:val="Strong"/>
    <w:uiPriority w:val="22"/>
    <w:qFormat/>
    <w:rsid w:val="001C5926"/>
    <w:rPr>
      <w:b/>
      <w:bCs/>
    </w:rPr>
  </w:style>
  <w:style w:type="paragraph" w:customStyle="1" w:styleId="body-text-left">
    <w:name w:val="body-text-left"/>
    <w:basedOn w:val="Normal"/>
    <w:rsid w:val="0013005E"/>
    <w:pPr>
      <w:spacing w:before="100" w:beforeAutospacing="1" w:after="100" w:afterAutospacing="1" w:line="240" w:lineRule="auto"/>
    </w:pPr>
    <w:rPr>
      <w:rFonts w:ascii="Times New Roman" w:eastAsia="Times New Roman" w:hAnsi="Times New Roman"/>
      <w:sz w:val="24"/>
      <w:szCs w:val="24"/>
    </w:rPr>
  </w:style>
  <w:style w:type="character" w:customStyle="1" w:styleId="superscript">
    <w:name w:val="superscript"/>
    <w:rsid w:val="0013005E"/>
  </w:style>
  <w:style w:type="paragraph" w:customStyle="1" w:styleId="footnote-w-rule-text-indent-1">
    <w:name w:val="footnote-w-rule-text-indent-1"/>
    <w:basedOn w:val="Normal"/>
    <w:rsid w:val="0013005E"/>
    <w:pPr>
      <w:spacing w:before="100" w:beforeAutospacing="1" w:after="100" w:afterAutospacing="1" w:line="240" w:lineRule="auto"/>
    </w:pPr>
    <w:rPr>
      <w:rFonts w:ascii="Times New Roman" w:eastAsia="Times New Roman" w:hAnsi="Times New Roman"/>
      <w:sz w:val="24"/>
      <w:szCs w:val="24"/>
    </w:rPr>
  </w:style>
  <w:style w:type="paragraph" w:customStyle="1" w:styleId="footnote-no-rule-text-indent-1">
    <w:name w:val="footnote-no-rule-text-indent-1"/>
    <w:basedOn w:val="Normal"/>
    <w:rsid w:val="0013005E"/>
    <w:pPr>
      <w:spacing w:before="100" w:beforeAutospacing="1" w:after="100" w:afterAutospacing="1" w:line="240" w:lineRule="auto"/>
    </w:pPr>
    <w:rPr>
      <w:rFonts w:ascii="Times New Roman" w:eastAsia="Times New Roman" w:hAnsi="Times New Roman"/>
      <w:sz w:val="24"/>
      <w:szCs w:val="24"/>
    </w:rPr>
  </w:style>
  <w:style w:type="paragraph" w:styleId="TableofFigures">
    <w:name w:val="table of figures"/>
    <w:basedOn w:val="Normal"/>
    <w:next w:val="Normal"/>
    <w:uiPriority w:val="99"/>
    <w:unhideWhenUsed/>
    <w:rsid w:val="00B91F92"/>
  </w:style>
  <w:style w:type="character" w:customStyle="1" w:styleId="st">
    <w:name w:val="st"/>
    <w:rsid w:val="00475D40"/>
  </w:style>
  <w:style w:type="character" w:customStyle="1" w:styleId="ListParagraphChar">
    <w:name w:val="List Paragraph Char"/>
    <w:link w:val="ListParagraph"/>
    <w:locked/>
    <w:rsid w:val="00156859"/>
    <w:rPr>
      <w:rFonts w:ascii="Minion" w:hAnsi="Minion"/>
      <w:sz w:val="22"/>
      <w:szCs w:val="22"/>
    </w:rPr>
  </w:style>
  <w:style w:type="character" w:styleId="Emphasis">
    <w:name w:val="Emphasis"/>
    <w:uiPriority w:val="20"/>
    <w:qFormat/>
    <w:rsid w:val="003C622D"/>
    <w:rPr>
      <w:i/>
      <w:iCs/>
    </w:rPr>
  </w:style>
  <w:style w:type="character" w:customStyle="1" w:styleId="EC-Caption-Green">
    <w:name w:val="EC-Caption-Green"/>
    <w:qFormat/>
    <w:rsid w:val="00E54351"/>
    <w:rPr>
      <w:rFonts w:ascii="Tahoma" w:hAnsi="Tahoma"/>
      <w:dstrike w:val="0"/>
      <w:color w:val="69AE23"/>
      <w:sz w:val="18"/>
      <w:szCs w:val="18"/>
      <w:effect w:val="none"/>
      <w:vertAlign w:val="baseline"/>
    </w:rPr>
  </w:style>
  <w:style w:type="character" w:customStyle="1" w:styleId="A01">
    <w:name w:val="A0+1"/>
    <w:uiPriority w:val="99"/>
    <w:rsid w:val="00BA4C19"/>
    <w:rPr>
      <w:rFonts w:cs="DCFPK V+ Whitney HTF"/>
      <w:color w:val="000000"/>
      <w:sz w:val="18"/>
      <w:szCs w:val="18"/>
    </w:rPr>
  </w:style>
  <w:style w:type="paragraph" w:customStyle="1" w:styleId="Pa3">
    <w:name w:val="Pa3"/>
    <w:basedOn w:val="Default"/>
    <w:next w:val="Default"/>
    <w:uiPriority w:val="99"/>
    <w:rsid w:val="00F25D84"/>
    <w:pPr>
      <w:widowControl/>
      <w:spacing w:line="201" w:lineRule="atLeast"/>
    </w:pPr>
    <w:rPr>
      <w:rFonts w:ascii="Frutiger 47LightCn" w:eastAsia="Calibri" w:hAnsi="Frutiger 47LightCn" w:cs="Times New Roman"/>
      <w:color w:val="auto"/>
      <w:lang w:val="en-GB" w:eastAsia="en-GB"/>
    </w:rPr>
  </w:style>
  <w:style w:type="paragraph" w:customStyle="1" w:styleId="Pa8">
    <w:name w:val="Pa8"/>
    <w:basedOn w:val="Default"/>
    <w:next w:val="Default"/>
    <w:uiPriority w:val="99"/>
    <w:rsid w:val="00F25D84"/>
    <w:pPr>
      <w:widowControl/>
      <w:spacing w:line="201" w:lineRule="atLeast"/>
    </w:pPr>
    <w:rPr>
      <w:rFonts w:ascii="Frutiger 47LightCn" w:eastAsia="Calibri" w:hAnsi="Frutiger 47LightCn" w:cs="Times New Roman"/>
      <w:color w:val="auto"/>
      <w:lang w:val="en-GB" w:eastAsia="en-GB"/>
    </w:rPr>
  </w:style>
  <w:style w:type="character" w:customStyle="1" w:styleId="A9">
    <w:name w:val="A9"/>
    <w:uiPriority w:val="99"/>
    <w:rsid w:val="00F25D84"/>
    <w:rPr>
      <w:rFonts w:cs="Frutiger 47LightCn"/>
      <w:b/>
      <w:bCs/>
      <w:color w:val="000000"/>
      <w:sz w:val="11"/>
      <w:szCs w:val="11"/>
    </w:rPr>
  </w:style>
  <w:style w:type="paragraph" w:customStyle="1" w:styleId="Pa14">
    <w:name w:val="Pa14"/>
    <w:basedOn w:val="Default"/>
    <w:next w:val="Default"/>
    <w:uiPriority w:val="99"/>
    <w:rsid w:val="007150F6"/>
    <w:pPr>
      <w:widowControl/>
      <w:spacing w:line="141" w:lineRule="atLeast"/>
    </w:pPr>
    <w:rPr>
      <w:rFonts w:ascii="Frutiger 57Cn" w:eastAsia="Calibri" w:hAnsi="Frutiger 57Cn" w:cs="Times New Roman"/>
      <w:color w:val="auto"/>
      <w:lang w:val="en-GB" w:eastAsia="en-GB"/>
    </w:rPr>
  </w:style>
  <w:style w:type="paragraph" w:customStyle="1" w:styleId="Pa5">
    <w:name w:val="Pa5"/>
    <w:basedOn w:val="Default"/>
    <w:next w:val="Default"/>
    <w:uiPriority w:val="99"/>
    <w:rsid w:val="007150F6"/>
    <w:pPr>
      <w:widowControl/>
      <w:spacing w:line="481" w:lineRule="atLeast"/>
    </w:pPr>
    <w:rPr>
      <w:rFonts w:ascii="Frutiger 57Cn" w:eastAsia="Calibri" w:hAnsi="Frutiger 57Cn" w:cs="Times New Roman"/>
      <w:color w:val="auto"/>
      <w:lang w:val="en-GB" w:eastAsia="en-GB"/>
    </w:rPr>
  </w:style>
  <w:style w:type="paragraph" w:customStyle="1" w:styleId="Pa12">
    <w:name w:val="Pa12"/>
    <w:basedOn w:val="Default"/>
    <w:next w:val="Default"/>
    <w:uiPriority w:val="99"/>
    <w:rsid w:val="00E962BA"/>
    <w:pPr>
      <w:widowControl/>
      <w:spacing w:line="151" w:lineRule="atLeast"/>
    </w:pPr>
    <w:rPr>
      <w:rFonts w:eastAsia="Calibri"/>
      <w:color w:val="auto"/>
      <w:lang w:val="en-GB" w:eastAsia="en-GB"/>
    </w:rPr>
  </w:style>
  <w:style w:type="character" w:customStyle="1" w:styleId="A6">
    <w:name w:val="A6"/>
    <w:uiPriority w:val="99"/>
    <w:rsid w:val="00BC53C7"/>
    <w:rPr>
      <w:color w:val="000000"/>
      <w:sz w:val="15"/>
      <w:szCs w:val="15"/>
    </w:rPr>
  </w:style>
  <w:style w:type="character" w:customStyle="1" w:styleId="A7">
    <w:name w:val="A7"/>
    <w:uiPriority w:val="99"/>
    <w:rsid w:val="006B0C69"/>
    <w:rPr>
      <w:color w:val="000000"/>
      <w:sz w:val="8"/>
      <w:szCs w:val="8"/>
    </w:rPr>
  </w:style>
  <w:style w:type="paragraph" w:styleId="NormalWeb">
    <w:name w:val="Normal (Web)"/>
    <w:basedOn w:val="Normal"/>
    <w:uiPriority w:val="99"/>
    <w:unhideWhenUsed/>
    <w:rsid w:val="0047251C"/>
    <w:pPr>
      <w:spacing w:before="100" w:beforeAutospacing="1" w:after="100" w:afterAutospacing="1" w:line="240" w:lineRule="auto"/>
    </w:pPr>
    <w:rPr>
      <w:rFonts w:ascii="Times New Roman" w:eastAsia="Times New Roman" w:hAnsi="Times New Roman"/>
      <w:sz w:val="24"/>
      <w:szCs w:val="24"/>
    </w:rPr>
  </w:style>
  <w:style w:type="paragraph" w:customStyle="1" w:styleId="Pa76">
    <w:name w:val="Pa76"/>
    <w:basedOn w:val="Default"/>
    <w:next w:val="Default"/>
    <w:uiPriority w:val="99"/>
    <w:rsid w:val="003F0B9F"/>
    <w:pPr>
      <w:widowControl/>
      <w:spacing w:line="151" w:lineRule="atLeast"/>
    </w:pPr>
    <w:rPr>
      <w:rFonts w:eastAsia="Calibri"/>
      <w:color w:val="auto"/>
      <w:lang w:val="en-GB" w:eastAsia="en-GB"/>
    </w:rPr>
  </w:style>
  <w:style w:type="character" w:customStyle="1" w:styleId="A43">
    <w:name w:val="A43"/>
    <w:uiPriority w:val="99"/>
    <w:rsid w:val="003F0B9F"/>
    <w:rPr>
      <w:color w:val="000000"/>
      <w:sz w:val="8"/>
      <w:szCs w:val="8"/>
    </w:rPr>
  </w:style>
  <w:style w:type="paragraph" w:customStyle="1" w:styleId="Pa11">
    <w:name w:val="Pa11"/>
    <w:basedOn w:val="Default"/>
    <w:next w:val="Default"/>
    <w:uiPriority w:val="99"/>
    <w:rsid w:val="00AD05E4"/>
    <w:pPr>
      <w:widowControl/>
      <w:spacing w:line="151" w:lineRule="atLeast"/>
    </w:pPr>
    <w:rPr>
      <w:rFonts w:eastAsia="Calibri"/>
      <w:color w:val="auto"/>
      <w:lang w:val="en-GB" w:eastAsia="en-GB"/>
    </w:rPr>
  </w:style>
  <w:style w:type="character" w:customStyle="1" w:styleId="A24">
    <w:name w:val="A24"/>
    <w:uiPriority w:val="99"/>
    <w:rsid w:val="002D1871"/>
    <w:rPr>
      <w:color w:val="000000"/>
      <w:sz w:val="8"/>
      <w:szCs w:val="8"/>
    </w:rPr>
  </w:style>
  <w:style w:type="table" w:styleId="ListTable3-Accent1">
    <w:name w:val="List Table 3 Accent 1"/>
    <w:basedOn w:val="TableNormal"/>
    <w:uiPriority w:val="48"/>
    <w:rsid w:val="00090E85"/>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A0">
    <w:name w:val="A0"/>
    <w:uiPriority w:val="99"/>
    <w:rsid w:val="004A06E9"/>
    <w:rPr>
      <w:color w:val="000000"/>
      <w:sz w:val="16"/>
      <w:szCs w:val="16"/>
    </w:rPr>
  </w:style>
  <w:style w:type="paragraph" w:customStyle="1" w:styleId="Pa18">
    <w:name w:val="Pa18"/>
    <w:basedOn w:val="Default"/>
    <w:next w:val="Default"/>
    <w:uiPriority w:val="99"/>
    <w:rsid w:val="00976A0B"/>
    <w:pPr>
      <w:widowControl/>
      <w:spacing w:line="141" w:lineRule="atLeast"/>
    </w:pPr>
    <w:rPr>
      <w:rFonts w:ascii="Frutiger 57Cn" w:eastAsia="Calibri" w:hAnsi="Frutiger 57Cn" w:cs="Times New Roman"/>
      <w:color w:val="auto"/>
      <w:lang w:val="en-GB" w:eastAsia="en-GB"/>
    </w:rPr>
  </w:style>
  <w:style w:type="character" w:customStyle="1" w:styleId="pg-5fc2">
    <w:name w:val="pg-5fc2"/>
    <w:basedOn w:val="DefaultParagraphFont"/>
    <w:rsid w:val="00B47C07"/>
  </w:style>
  <w:style w:type="character" w:customStyle="1" w:styleId="pg-6ff2">
    <w:name w:val="pg-6ff2"/>
    <w:basedOn w:val="DefaultParagraphFont"/>
    <w:rsid w:val="00B47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9445">
      <w:bodyDiv w:val="1"/>
      <w:marLeft w:val="0"/>
      <w:marRight w:val="0"/>
      <w:marTop w:val="0"/>
      <w:marBottom w:val="0"/>
      <w:divBdr>
        <w:top w:val="none" w:sz="0" w:space="0" w:color="auto"/>
        <w:left w:val="none" w:sz="0" w:space="0" w:color="auto"/>
        <w:bottom w:val="none" w:sz="0" w:space="0" w:color="auto"/>
        <w:right w:val="none" w:sz="0" w:space="0" w:color="auto"/>
      </w:divBdr>
    </w:div>
    <w:div w:id="203325381">
      <w:bodyDiv w:val="1"/>
      <w:marLeft w:val="0"/>
      <w:marRight w:val="0"/>
      <w:marTop w:val="0"/>
      <w:marBottom w:val="0"/>
      <w:divBdr>
        <w:top w:val="none" w:sz="0" w:space="0" w:color="auto"/>
        <w:left w:val="none" w:sz="0" w:space="0" w:color="auto"/>
        <w:bottom w:val="none" w:sz="0" w:space="0" w:color="auto"/>
        <w:right w:val="none" w:sz="0" w:space="0" w:color="auto"/>
      </w:divBdr>
    </w:div>
    <w:div w:id="219751247">
      <w:bodyDiv w:val="1"/>
      <w:marLeft w:val="0"/>
      <w:marRight w:val="0"/>
      <w:marTop w:val="0"/>
      <w:marBottom w:val="0"/>
      <w:divBdr>
        <w:top w:val="none" w:sz="0" w:space="0" w:color="auto"/>
        <w:left w:val="none" w:sz="0" w:space="0" w:color="auto"/>
        <w:bottom w:val="none" w:sz="0" w:space="0" w:color="auto"/>
        <w:right w:val="none" w:sz="0" w:space="0" w:color="auto"/>
      </w:divBdr>
      <w:divsChild>
        <w:div w:id="1302463425">
          <w:marLeft w:val="0"/>
          <w:marRight w:val="0"/>
          <w:marTop w:val="0"/>
          <w:marBottom w:val="0"/>
          <w:divBdr>
            <w:top w:val="none" w:sz="0" w:space="0" w:color="auto"/>
            <w:left w:val="none" w:sz="0" w:space="0" w:color="auto"/>
            <w:bottom w:val="none" w:sz="0" w:space="0" w:color="auto"/>
            <w:right w:val="none" w:sz="0" w:space="0" w:color="auto"/>
          </w:divBdr>
          <w:divsChild>
            <w:div w:id="635571733">
              <w:marLeft w:val="0"/>
              <w:marRight w:val="0"/>
              <w:marTop w:val="0"/>
              <w:marBottom w:val="0"/>
              <w:divBdr>
                <w:top w:val="none" w:sz="0" w:space="0" w:color="auto"/>
                <w:left w:val="none" w:sz="0" w:space="0" w:color="auto"/>
                <w:bottom w:val="none" w:sz="0" w:space="0" w:color="auto"/>
                <w:right w:val="none" w:sz="0" w:space="0" w:color="auto"/>
              </w:divBdr>
              <w:divsChild>
                <w:div w:id="498930870">
                  <w:marLeft w:val="0"/>
                  <w:marRight w:val="0"/>
                  <w:marTop w:val="0"/>
                  <w:marBottom w:val="0"/>
                  <w:divBdr>
                    <w:top w:val="none" w:sz="0" w:space="0" w:color="auto"/>
                    <w:left w:val="none" w:sz="0" w:space="0" w:color="auto"/>
                    <w:bottom w:val="none" w:sz="0" w:space="0" w:color="auto"/>
                    <w:right w:val="none" w:sz="0" w:space="0" w:color="auto"/>
                  </w:divBdr>
                  <w:divsChild>
                    <w:div w:id="151482433">
                      <w:marLeft w:val="0"/>
                      <w:marRight w:val="0"/>
                      <w:marTop w:val="0"/>
                      <w:marBottom w:val="0"/>
                      <w:divBdr>
                        <w:top w:val="none" w:sz="0" w:space="0" w:color="auto"/>
                        <w:left w:val="none" w:sz="0" w:space="0" w:color="auto"/>
                        <w:bottom w:val="none" w:sz="0" w:space="0" w:color="auto"/>
                        <w:right w:val="none" w:sz="0" w:space="0" w:color="auto"/>
                      </w:divBdr>
                      <w:divsChild>
                        <w:div w:id="1755006327">
                          <w:marLeft w:val="0"/>
                          <w:marRight w:val="0"/>
                          <w:marTop w:val="0"/>
                          <w:marBottom w:val="0"/>
                          <w:divBdr>
                            <w:top w:val="none" w:sz="0" w:space="0" w:color="auto"/>
                            <w:left w:val="none" w:sz="0" w:space="0" w:color="auto"/>
                            <w:bottom w:val="none" w:sz="0" w:space="0" w:color="auto"/>
                            <w:right w:val="none" w:sz="0" w:space="0" w:color="auto"/>
                          </w:divBdr>
                          <w:divsChild>
                            <w:div w:id="720638476">
                              <w:marLeft w:val="0"/>
                              <w:marRight w:val="0"/>
                              <w:marTop w:val="0"/>
                              <w:marBottom w:val="0"/>
                              <w:divBdr>
                                <w:top w:val="none" w:sz="0" w:space="0" w:color="auto"/>
                                <w:left w:val="none" w:sz="0" w:space="0" w:color="auto"/>
                                <w:bottom w:val="none" w:sz="0" w:space="0" w:color="auto"/>
                                <w:right w:val="none" w:sz="0" w:space="0" w:color="auto"/>
                              </w:divBdr>
                              <w:divsChild>
                                <w:div w:id="1093934663">
                                  <w:marLeft w:val="0"/>
                                  <w:marRight w:val="0"/>
                                  <w:marTop w:val="0"/>
                                  <w:marBottom w:val="0"/>
                                  <w:divBdr>
                                    <w:top w:val="none" w:sz="0" w:space="0" w:color="auto"/>
                                    <w:left w:val="none" w:sz="0" w:space="0" w:color="auto"/>
                                    <w:bottom w:val="none" w:sz="0" w:space="0" w:color="auto"/>
                                    <w:right w:val="none" w:sz="0" w:space="0" w:color="auto"/>
                                  </w:divBdr>
                                  <w:divsChild>
                                    <w:div w:id="1747991848">
                                      <w:marLeft w:val="0"/>
                                      <w:marRight w:val="0"/>
                                      <w:marTop w:val="0"/>
                                      <w:marBottom w:val="0"/>
                                      <w:divBdr>
                                        <w:top w:val="single" w:sz="6" w:space="0" w:color="F5F5F5"/>
                                        <w:left w:val="single" w:sz="6" w:space="0" w:color="F5F5F5"/>
                                        <w:bottom w:val="single" w:sz="6" w:space="0" w:color="F5F5F5"/>
                                        <w:right w:val="single" w:sz="6" w:space="0" w:color="F5F5F5"/>
                                      </w:divBdr>
                                      <w:divsChild>
                                        <w:div w:id="1683513757">
                                          <w:marLeft w:val="0"/>
                                          <w:marRight w:val="0"/>
                                          <w:marTop w:val="0"/>
                                          <w:marBottom w:val="0"/>
                                          <w:divBdr>
                                            <w:top w:val="none" w:sz="0" w:space="0" w:color="auto"/>
                                            <w:left w:val="none" w:sz="0" w:space="0" w:color="auto"/>
                                            <w:bottom w:val="none" w:sz="0" w:space="0" w:color="auto"/>
                                            <w:right w:val="none" w:sz="0" w:space="0" w:color="auto"/>
                                          </w:divBdr>
                                          <w:divsChild>
                                            <w:div w:id="7127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9049021">
      <w:bodyDiv w:val="1"/>
      <w:marLeft w:val="0"/>
      <w:marRight w:val="0"/>
      <w:marTop w:val="0"/>
      <w:marBottom w:val="0"/>
      <w:divBdr>
        <w:top w:val="none" w:sz="0" w:space="0" w:color="auto"/>
        <w:left w:val="none" w:sz="0" w:space="0" w:color="auto"/>
        <w:bottom w:val="none" w:sz="0" w:space="0" w:color="auto"/>
        <w:right w:val="none" w:sz="0" w:space="0" w:color="auto"/>
      </w:divBdr>
    </w:div>
    <w:div w:id="258219883">
      <w:bodyDiv w:val="1"/>
      <w:marLeft w:val="0"/>
      <w:marRight w:val="0"/>
      <w:marTop w:val="0"/>
      <w:marBottom w:val="0"/>
      <w:divBdr>
        <w:top w:val="none" w:sz="0" w:space="0" w:color="auto"/>
        <w:left w:val="none" w:sz="0" w:space="0" w:color="auto"/>
        <w:bottom w:val="none" w:sz="0" w:space="0" w:color="auto"/>
        <w:right w:val="none" w:sz="0" w:space="0" w:color="auto"/>
      </w:divBdr>
      <w:divsChild>
        <w:div w:id="712198386">
          <w:marLeft w:val="0"/>
          <w:marRight w:val="0"/>
          <w:marTop w:val="0"/>
          <w:marBottom w:val="0"/>
          <w:divBdr>
            <w:top w:val="none" w:sz="0" w:space="0" w:color="auto"/>
            <w:left w:val="none" w:sz="0" w:space="0" w:color="auto"/>
            <w:bottom w:val="none" w:sz="0" w:space="0" w:color="auto"/>
            <w:right w:val="none" w:sz="0" w:space="0" w:color="auto"/>
          </w:divBdr>
          <w:divsChild>
            <w:div w:id="247424011">
              <w:marLeft w:val="0"/>
              <w:marRight w:val="0"/>
              <w:marTop w:val="0"/>
              <w:marBottom w:val="0"/>
              <w:divBdr>
                <w:top w:val="none" w:sz="0" w:space="0" w:color="auto"/>
                <w:left w:val="none" w:sz="0" w:space="0" w:color="auto"/>
                <w:bottom w:val="none" w:sz="0" w:space="0" w:color="auto"/>
                <w:right w:val="none" w:sz="0" w:space="0" w:color="auto"/>
              </w:divBdr>
              <w:divsChild>
                <w:div w:id="1433280778">
                  <w:marLeft w:val="0"/>
                  <w:marRight w:val="0"/>
                  <w:marTop w:val="0"/>
                  <w:marBottom w:val="0"/>
                  <w:divBdr>
                    <w:top w:val="none" w:sz="0" w:space="0" w:color="auto"/>
                    <w:left w:val="none" w:sz="0" w:space="0" w:color="auto"/>
                    <w:bottom w:val="none" w:sz="0" w:space="0" w:color="auto"/>
                    <w:right w:val="none" w:sz="0" w:space="0" w:color="auto"/>
                  </w:divBdr>
                  <w:divsChild>
                    <w:div w:id="1832718516">
                      <w:marLeft w:val="0"/>
                      <w:marRight w:val="0"/>
                      <w:marTop w:val="0"/>
                      <w:marBottom w:val="0"/>
                      <w:divBdr>
                        <w:top w:val="none" w:sz="0" w:space="0" w:color="auto"/>
                        <w:left w:val="none" w:sz="0" w:space="0" w:color="auto"/>
                        <w:bottom w:val="none" w:sz="0" w:space="0" w:color="auto"/>
                        <w:right w:val="none" w:sz="0" w:space="0" w:color="auto"/>
                      </w:divBdr>
                      <w:divsChild>
                        <w:div w:id="84501647">
                          <w:marLeft w:val="0"/>
                          <w:marRight w:val="0"/>
                          <w:marTop w:val="0"/>
                          <w:marBottom w:val="0"/>
                          <w:divBdr>
                            <w:top w:val="none" w:sz="0" w:space="0" w:color="auto"/>
                            <w:left w:val="none" w:sz="0" w:space="0" w:color="auto"/>
                            <w:bottom w:val="none" w:sz="0" w:space="0" w:color="auto"/>
                            <w:right w:val="none" w:sz="0" w:space="0" w:color="auto"/>
                          </w:divBdr>
                          <w:divsChild>
                            <w:div w:id="274531739">
                              <w:marLeft w:val="0"/>
                              <w:marRight w:val="0"/>
                              <w:marTop w:val="0"/>
                              <w:marBottom w:val="0"/>
                              <w:divBdr>
                                <w:top w:val="none" w:sz="0" w:space="0" w:color="auto"/>
                                <w:left w:val="none" w:sz="0" w:space="0" w:color="auto"/>
                                <w:bottom w:val="none" w:sz="0" w:space="0" w:color="auto"/>
                                <w:right w:val="none" w:sz="0" w:space="0" w:color="auto"/>
                              </w:divBdr>
                              <w:divsChild>
                                <w:div w:id="1386755933">
                                  <w:marLeft w:val="0"/>
                                  <w:marRight w:val="0"/>
                                  <w:marTop w:val="0"/>
                                  <w:marBottom w:val="0"/>
                                  <w:divBdr>
                                    <w:top w:val="none" w:sz="0" w:space="0" w:color="auto"/>
                                    <w:left w:val="none" w:sz="0" w:space="0" w:color="auto"/>
                                    <w:bottom w:val="none" w:sz="0" w:space="0" w:color="auto"/>
                                    <w:right w:val="none" w:sz="0" w:space="0" w:color="auto"/>
                                  </w:divBdr>
                                  <w:divsChild>
                                    <w:div w:id="437719167">
                                      <w:marLeft w:val="0"/>
                                      <w:marRight w:val="0"/>
                                      <w:marTop w:val="0"/>
                                      <w:marBottom w:val="0"/>
                                      <w:divBdr>
                                        <w:top w:val="single" w:sz="6" w:space="0" w:color="F5F5F5"/>
                                        <w:left w:val="single" w:sz="6" w:space="0" w:color="F5F5F5"/>
                                        <w:bottom w:val="single" w:sz="6" w:space="0" w:color="F5F5F5"/>
                                        <w:right w:val="single" w:sz="6" w:space="0" w:color="F5F5F5"/>
                                      </w:divBdr>
                                      <w:divsChild>
                                        <w:div w:id="453906424">
                                          <w:marLeft w:val="0"/>
                                          <w:marRight w:val="0"/>
                                          <w:marTop w:val="0"/>
                                          <w:marBottom w:val="0"/>
                                          <w:divBdr>
                                            <w:top w:val="none" w:sz="0" w:space="0" w:color="auto"/>
                                            <w:left w:val="none" w:sz="0" w:space="0" w:color="auto"/>
                                            <w:bottom w:val="none" w:sz="0" w:space="0" w:color="auto"/>
                                            <w:right w:val="none" w:sz="0" w:space="0" w:color="auto"/>
                                          </w:divBdr>
                                          <w:divsChild>
                                            <w:div w:id="1372071265">
                                              <w:marLeft w:val="0"/>
                                              <w:marRight w:val="0"/>
                                              <w:marTop w:val="0"/>
                                              <w:marBottom w:val="0"/>
                                              <w:divBdr>
                                                <w:top w:val="none" w:sz="0" w:space="0" w:color="auto"/>
                                                <w:left w:val="none" w:sz="0" w:space="0" w:color="auto"/>
                                                <w:bottom w:val="none" w:sz="0" w:space="0" w:color="auto"/>
                                                <w:right w:val="none" w:sz="0" w:space="0" w:color="auto"/>
                                              </w:divBdr>
                                              <w:divsChild>
                                                <w:div w:id="1470056835">
                                                  <w:marLeft w:val="0"/>
                                                  <w:marRight w:val="0"/>
                                                  <w:marTop w:val="0"/>
                                                  <w:marBottom w:val="0"/>
                                                  <w:divBdr>
                                                    <w:top w:val="none" w:sz="0" w:space="0" w:color="auto"/>
                                                    <w:left w:val="none" w:sz="0" w:space="0" w:color="auto"/>
                                                    <w:bottom w:val="none" w:sz="0" w:space="0" w:color="auto"/>
                                                    <w:right w:val="none" w:sz="0" w:space="0" w:color="auto"/>
                                                  </w:divBdr>
                                                </w:div>
                                              </w:divsChild>
                                            </w:div>
                                            <w:div w:id="19241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93747">
                                      <w:marLeft w:val="0"/>
                                      <w:marRight w:val="0"/>
                                      <w:marTop w:val="0"/>
                                      <w:marBottom w:val="45"/>
                                      <w:divBdr>
                                        <w:top w:val="none" w:sz="0" w:space="0" w:color="auto"/>
                                        <w:left w:val="none" w:sz="0" w:space="0" w:color="auto"/>
                                        <w:bottom w:val="none" w:sz="0" w:space="0" w:color="auto"/>
                                        <w:right w:val="none" w:sz="0" w:space="0" w:color="auto"/>
                                      </w:divBdr>
                                      <w:divsChild>
                                        <w:div w:id="76438575">
                                          <w:marLeft w:val="0"/>
                                          <w:marRight w:val="0"/>
                                          <w:marTop w:val="0"/>
                                          <w:marBottom w:val="0"/>
                                          <w:divBdr>
                                            <w:top w:val="none" w:sz="0" w:space="0" w:color="auto"/>
                                            <w:left w:val="none" w:sz="0" w:space="0" w:color="auto"/>
                                            <w:bottom w:val="none" w:sz="0" w:space="0" w:color="auto"/>
                                            <w:right w:val="none" w:sz="0" w:space="0" w:color="auto"/>
                                          </w:divBdr>
                                          <w:divsChild>
                                            <w:div w:id="1461265838">
                                              <w:marLeft w:val="0"/>
                                              <w:marRight w:val="0"/>
                                              <w:marTop w:val="0"/>
                                              <w:marBottom w:val="0"/>
                                              <w:divBdr>
                                                <w:top w:val="none" w:sz="0" w:space="0" w:color="auto"/>
                                                <w:left w:val="none" w:sz="0" w:space="0" w:color="auto"/>
                                                <w:bottom w:val="none" w:sz="0" w:space="0" w:color="auto"/>
                                                <w:right w:val="none" w:sz="0" w:space="0" w:color="auto"/>
                                              </w:divBdr>
                                              <w:divsChild>
                                                <w:div w:id="19302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2796">
                                          <w:marLeft w:val="0"/>
                                          <w:marRight w:val="0"/>
                                          <w:marTop w:val="0"/>
                                          <w:marBottom w:val="0"/>
                                          <w:divBdr>
                                            <w:top w:val="none" w:sz="0" w:space="0" w:color="auto"/>
                                            <w:left w:val="none" w:sz="0" w:space="0" w:color="auto"/>
                                            <w:bottom w:val="none" w:sz="0" w:space="0" w:color="auto"/>
                                            <w:right w:val="none" w:sz="0" w:space="0" w:color="auto"/>
                                          </w:divBdr>
                                          <w:divsChild>
                                            <w:div w:id="1919750887">
                                              <w:marLeft w:val="0"/>
                                              <w:marRight w:val="0"/>
                                              <w:marTop w:val="0"/>
                                              <w:marBottom w:val="0"/>
                                              <w:divBdr>
                                                <w:top w:val="none" w:sz="0" w:space="0" w:color="auto"/>
                                                <w:left w:val="none" w:sz="0" w:space="0" w:color="auto"/>
                                                <w:bottom w:val="none" w:sz="0" w:space="0" w:color="auto"/>
                                                <w:right w:val="none" w:sz="0" w:space="0" w:color="auto"/>
                                              </w:divBdr>
                                              <w:divsChild>
                                                <w:div w:id="76927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53325">
                                          <w:marLeft w:val="0"/>
                                          <w:marRight w:val="0"/>
                                          <w:marTop w:val="0"/>
                                          <w:marBottom w:val="0"/>
                                          <w:divBdr>
                                            <w:top w:val="none" w:sz="0" w:space="0" w:color="auto"/>
                                            <w:left w:val="none" w:sz="0" w:space="0" w:color="auto"/>
                                            <w:bottom w:val="none" w:sz="0" w:space="0" w:color="auto"/>
                                            <w:right w:val="none" w:sz="0" w:space="0" w:color="auto"/>
                                          </w:divBdr>
                                          <w:divsChild>
                                            <w:div w:id="1831090879">
                                              <w:marLeft w:val="0"/>
                                              <w:marRight w:val="0"/>
                                              <w:marTop w:val="0"/>
                                              <w:marBottom w:val="0"/>
                                              <w:divBdr>
                                                <w:top w:val="none" w:sz="0" w:space="0" w:color="auto"/>
                                                <w:left w:val="none" w:sz="0" w:space="0" w:color="auto"/>
                                                <w:bottom w:val="none" w:sz="0" w:space="0" w:color="auto"/>
                                                <w:right w:val="none" w:sz="0" w:space="0" w:color="auto"/>
                                              </w:divBdr>
                                              <w:divsChild>
                                                <w:div w:id="7019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480511">
      <w:bodyDiv w:val="1"/>
      <w:marLeft w:val="0"/>
      <w:marRight w:val="0"/>
      <w:marTop w:val="0"/>
      <w:marBottom w:val="0"/>
      <w:divBdr>
        <w:top w:val="none" w:sz="0" w:space="0" w:color="auto"/>
        <w:left w:val="none" w:sz="0" w:space="0" w:color="auto"/>
        <w:bottom w:val="none" w:sz="0" w:space="0" w:color="auto"/>
        <w:right w:val="none" w:sz="0" w:space="0" w:color="auto"/>
      </w:divBdr>
    </w:div>
    <w:div w:id="553977420">
      <w:bodyDiv w:val="1"/>
      <w:marLeft w:val="0"/>
      <w:marRight w:val="0"/>
      <w:marTop w:val="0"/>
      <w:marBottom w:val="0"/>
      <w:divBdr>
        <w:top w:val="none" w:sz="0" w:space="0" w:color="auto"/>
        <w:left w:val="none" w:sz="0" w:space="0" w:color="auto"/>
        <w:bottom w:val="none" w:sz="0" w:space="0" w:color="auto"/>
        <w:right w:val="none" w:sz="0" w:space="0" w:color="auto"/>
      </w:divBdr>
      <w:divsChild>
        <w:div w:id="1322539093">
          <w:marLeft w:val="0"/>
          <w:marRight w:val="0"/>
          <w:marTop w:val="0"/>
          <w:marBottom w:val="0"/>
          <w:divBdr>
            <w:top w:val="none" w:sz="0" w:space="0" w:color="auto"/>
            <w:left w:val="none" w:sz="0" w:space="0" w:color="auto"/>
            <w:bottom w:val="none" w:sz="0" w:space="0" w:color="auto"/>
            <w:right w:val="none" w:sz="0" w:space="0" w:color="auto"/>
          </w:divBdr>
        </w:div>
        <w:div w:id="1440296000">
          <w:marLeft w:val="0"/>
          <w:marRight w:val="0"/>
          <w:marTop w:val="0"/>
          <w:marBottom w:val="0"/>
          <w:divBdr>
            <w:top w:val="none" w:sz="0" w:space="0" w:color="auto"/>
            <w:left w:val="none" w:sz="0" w:space="0" w:color="auto"/>
            <w:bottom w:val="none" w:sz="0" w:space="0" w:color="auto"/>
            <w:right w:val="none" w:sz="0" w:space="0" w:color="auto"/>
          </w:divBdr>
        </w:div>
      </w:divsChild>
    </w:div>
    <w:div w:id="1147016501">
      <w:bodyDiv w:val="1"/>
      <w:marLeft w:val="0"/>
      <w:marRight w:val="0"/>
      <w:marTop w:val="0"/>
      <w:marBottom w:val="0"/>
      <w:divBdr>
        <w:top w:val="none" w:sz="0" w:space="0" w:color="auto"/>
        <w:left w:val="none" w:sz="0" w:space="0" w:color="auto"/>
        <w:bottom w:val="none" w:sz="0" w:space="0" w:color="auto"/>
        <w:right w:val="none" w:sz="0" w:space="0" w:color="auto"/>
      </w:divBdr>
      <w:divsChild>
        <w:div w:id="252015599">
          <w:marLeft w:val="0"/>
          <w:marRight w:val="0"/>
          <w:marTop w:val="0"/>
          <w:marBottom w:val="0"/>
          <w:divBdr>
            <w:top w:val="none" w:sz="0" w:space="0" w:color="auto"/>
            <w:left w:val="none" w:sz="0" w:space="0" w:color="auto"/>
            <w:bottom w:val="none" w:sz="0" w:space="0" w:color="auto"/>
            <w:right w:val="none" w:sz="0" w:space="0" w:color="auto"/>
          </w:divBdr>
        </w:div>
        <w:div w:id="932321532">
          <w:marLeft w:val="0"/>
          <w:marRight w:val="0"/>
          <w:marTop w:val="0"/>
          <w:marBottom w:val="0"/>
          <w:divBdr>
            <w:top w:val="none" w:sz="0" w:space="0" w:color="auto"/>
            <w:left w:val="none" w:sz="0" w:space="0" w:color="auto"/>
            <w:bottom w:val="none" w:sz="0" w:space="0" w:color="auto"/>
            <w:right w:val="none" w:sz="0" w:space="0" w:color="auto"/>
          </w:divBdr>
        </w:div>
      </w:divsChild>
    </w:div>
    <w:div w:id="1303652958">
      <w:bodyDiv w:val="1"/>
      <w:marLeft w:val="0"/>
      <w:marRight w:val="0"/>
      <w:marTop w:val="0"/>
      <w:marBottom w:val="0"/>
      <w:divBdr>
        <w:top w:val="none" w:sz="0" w:space="0" w:color="auto"/>
        <w:left w:val="none" w:sz="0" w:space="0" w:color="auto"/>
        <w:bottom w:val="none" w:sz="0" w:space="0" w:color="auto"/>
        <w:right w:val="none" w:sz="0" w:space="0" w:color="auto"/>
      </w:divBdr>
    </w:div>
    <w:div w:id="1685940780">
      <w:bodyDiv w:val="1"/>
      <w:marLeft w:val="0"/>
      <w:marRight w:val="0"/>
      <w:marTop w:val="0"/>
      <w:marBottom w:val="0"/>
      <w:divBdr>
        <w:top w:val="none" w:sz="0" w:space="0" w:color="auto"/>
        <w:left w:val="none" w:sz="0" w:space="0" w:color="auto"/>
        <w:bottom w:val="none" w:sz="0" w:space="0" w:color="auto"/>
        <w:right w:val="none" w:sz="0" w:space="0" w:color="auto"/>
      </w:divBdr>
    </w:div>
    <w:div w:id="1696421006">
      <w:bodyDiv w:val="1"/>
      <w:marLeft w:val="0"/>
      <w:marRight w:val="0"/>
      <w:marTop w:val="0"/>
      <w:marBottom w:val="0"/>
      <w:divBdr>
        <w:top w:val="none" w:sz="0" w:space="0" w:color="auto"/>
        <w:left w:val="none" w:sz="0" w:space="0" w:color="auto"/>
        <w:bottom w:val="none" w:sz="0" w:space="0" w:color="auto"/>
        <w:right w:val="none" w:sz="0" w:space="0" w:color="auto"/>
      </w:divBdr>
      <w:divsChild>
        <w:div w:id="38435341">
          <w:marLeft w:val="0"/>
          <w:marRight w:val="0"/>
          <w:marTop w:val="0"/>
          <w:marBottom w:val="0"/>
          <w:divBdr>
            <w:top w:val="none" w:sz="0" w:space="0" w:color="auto"/>
            <w:left w:val="none" w:sz="0" w:space="0" w:color="auto"/>
            <w:bottom w:val="none" w:sz="0" w:space="0" w:color="auto"/>
            <w:right w:val="none" w:sz="0" w:space="0" w:color="auto"/>
          </w:divBdr>
          <w:divsChild>
            <w:div w:id="152070708">
              <w:marLeft w:val="0"/>
              <w:marRight w:val="0"/>
              <w:marTop w:val="0"/>
              <w:marBottom w:val="0"/>
              <w:divBdr>
                <w:top w:val="none" w:sz="0" w:space="0" w:color="auto"/>
                <w:left w:val="none" w:sz="0" w:space="0" w:color="auto"/>
                <w:bottom w:val="none" w:sz="0" w:space="0" w:color="auto"/>
                <w:right w:val="none" w:sz="0" w:space="0" w:color="auto"/>
              </w:divBdr>
              <w:divsChild>
                <w:div w:id="1262101743">
                  <w:marLeft w:val="0"/>
                  <w:marRight w:val="0"/>
                  <w:marTop w:val="0"/>
                  <w:marBottom w:val="0"/>
                  <w:divBdr>
                    <w:top w:val="none" w:sz="0" w:space="0" w:color="auto"/>
                    <w:left w:val="none" w:sz="0" w:space="0" w:color="auto"/>
                    <w:bottom w:val="none" w:sz="0" w:space="0" w:color="auto"/>
                    <w:right w:val="none" w:sz="0" w:space="0" w:color="auto"/>
                  </w:divBdr>
                  <w:divsChild>
                    <w:div w:id="1051998491">
                      <w:marLeft w:val="0"/>
                      <w:marRight w:val="0"/>
                      <w:marTop w:val="0"/>
                      <w:marBottom w:val="0"/>
                      <w:divBdr>
                        <w:top w:val="none" w:sz="0" w:space="0" w:color="auto"/>
                        <w:left w:val="none" w:sz="0" w:space="0" w:color="auto"/>
                        <w:bottom w:val="none" w:sz="0" w:space="0" w:color="auto"/>
                        <w:right w:val="none" w:sz="0" w:space="0" w:color="auto"/>
                      </w:divBdr>
                      <w:divsChild>
                        <w:div w:id="1923684932">
                          <w:marLeft w:val="0"/>
                          <w:marRight w:val="0"/>
                          <w:marTop w:val="0"/>
                          <w:marBottom w:val="0"/>
                          <w:divBdr>
                            <w:top w:val="none" w:sz="0" w:space="0" w:color="auto"/>
                            <w:left w:val="none" w:sz="0" w:space="0" w:color="auto"/>
                            <w:bottom w:val="none" w:sz="0" w:space="0" w:color="auto"/>
                            <w:right w:val="none" w:sz="0" w:space="0" w:color="auto"/>
                          </w:divBdr>
                          <w:divsChild>
                            <w:div w:id="1853257699">
                              <w:marLeft w:val="0"/>
                              <w:marRight w:val="0"/>
                              <w:marTop w:val="0"/>
                              <w:marBottom w:val="0"/>
                              <w:divBdr>
                                <w:top w:val="none" w:sz="0" w:space="0" w:color="auto"/>
                                <w:left w:val="none" w:sz="0" w:space="0" w:color="auto"/>
                                <w:bottom w:val="none" w:sz="0" w:space="0" w:color="auto"/>
                                <w:right w:val="none" w:sz="0" w:space="0" w:color="auto"/>
                              </w:divBdr>
                              <w:divsChild>
                                <w:div w:id="1262451643">
                                  <w:marLeft w:val="0"/>
                                  <w:marRight w:val="0"/>
                                  <w:marTop w:val="0"/>
                                  <w:marBottom w:val="0"/>
                                  <w:divBdr>
                                    <w:top w:val="none" w:sz="0" w:space="0" w:color="auto"/>
                                    <w:left w:val="none" w:sz="0" w:space="0" w:color="auto"/>
                                    <w:bottom w:val="none" w:sz="0" w:space="0" w:color="auto"/>
                                    <w:right w:val="none" w:sz="0" w:space="0" w:color="auto"/>
                                  </w:divBdr>
                                  <w:divsChild>
                                    <w:div w:id="426118634">
                                      <w:marLeft w:val="0"/>
                                      <w:marRight w:val="0"/>
                                      <w:marTop w:val="0"/>
                                      <w:marBottom w:val="0"/>
                                      <w:divBdr>
                                        <w:top w:val="single" w:sz="6" w:space="0" w:color="F5F5F5"/>
                                        <w:left w:val="single" w:sz="6" w:space="0" w:color="F5F5F5"/>
                                        <w:bottom w:val="single" w:sz="6" w:space="0" w:color="F5F5F5"/>
                                        <w:right w:val="single" w:sz="6" w:space="0" w:color="F5F5F5"/>
                                      </w:divBdr>
                                      <w:divsChild>
                                        <w:div w:id="1889027104">
                                          <w:marLeft w:val="0"/>
                                          <w:marRight w:val="0"/>
                                          <w:marTop w:val="0"/>
                                          <w:marBottom w:val="0"/>
                                          <w:divBdr>
                                            <w:top w:val="none" w:sz="0" w:space="0" w:color="auto"/>
                                            <w:left w:val="none" w:sz="0" w:space="0" w:color="auto"/>
                                            <w:bottom w:val="none" w:sz="0" w:space="0" w:color="auto"/>
                                            <w:right w:val="none" w:sz="0" w:space="0" w:color="auto"/>
                                          </w:divBdr>
                                          <w:divsChild>
                                            <w:div w:id="14464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0390626">
      <w:bodyDiv w:val="1"/>
      <w:marLeft w:val="0"/>
      <w:marRight w:val="0"/>
      <w:marTop w:val="0"/>
      <w:marBottom w:val="0"/>
      <w:divBdr>
        <w:top w:val="none" w:sz="0" w:space="0" w:color="auto"/>
        <w:left w:val="none" w:sz="0" w:space="0" w:color="auto"/>
        <w:bottom w:val="none" w:sz="0" w:space="0" w:color="auto"/>
        <w:right w:val="none" w:sz="0" w:space="0" w:color="auto"/>
      </w:divBdr>
    </w:div>
    <w:div w:id="1897280227">
      <w:bodyDiv w:val="1"/>
      <w:marLeft w:val="0"/>
      <w:marRight w:val="0"/>
      <w:marTop w:val="0"/>
      <w:marBottom w:val="0"/>
      <w:divBdr>
        <w:top w:val="none" w:sz="0" w:space="0" w:color="auto"/>
        <w:left w:val="none" w:sz="0" w:space="0" w:color="auto"/>
        <w:bottom w:val="none" w:sz="0" w:space="0" w:color="auto"/>
        <w:right w:val="none" w:sz="0" w:space="0" w:color="auto"/>
      </w:divBdr>
    </w:div>
    <w:div w:id="2016764970">
      <w:bodyDiv w:val="1"/>
      <w:marLeft w:val="0"/>
      <w:marRight w:val="0"/>
      <w:marTop w:val="0"/>
      <w:marBottom w:val="0"/>
      <w:divBdr>
        <w:top w:val="none" w:sz="0" w:space="0" w:color="auto"/>
        <w:left w:val="none" w:sz="0" w:space="0" w:color="auto"/>
        <w:bottom w:val="none" w:sz="0" w:space="0" w:color="auto"/>
        <w:right w:val="none" w:sz="0" w:space="0" w:color="auto"/>
      </w:divBdr>
      <w:divsChild>
        <w:div w:id="1797067937">
          <w:marLeft w:val="0"/>
          <w:marRight w:val="0"/>
          <w:marTop w:val="0"/>
          <w:marBottom w:val="0"/>
          <w:divBdr>
            <w:top w:val="none" w:sz="0" w:space="0" w:color="auto"/>
            <w:left w:val="none" w:sz="0" w:space="0" w:color="auto"/>
            <w:bottom w:val="none" w:sz="0" w:space="0" w:color="auto"/>
            <w:right w:val="none" w:sz="0" w:space="0" w:color="auto"/>
          </w:divBdr>
          <w:divsChild>
            <w:div w:id="884099196">
              <w:marLeft w:val="0"/>
              <w:marRight w:val="0"/>
              <w:marTop w:val="0"/>
              <w:marBottom w:val="0"/>
              <w:divBdr>
                <w:top w:val="none" w:sz="0" w:space="0" w:color="auto"/>
                <w:left w:val="none" w:sz="0" w:space="0" w:color="auto"/>
                <w:bottom w:val="none" w:sz="0" w:space="0" w:color="auto"/>
                <w:right w:val="none" w:sz="0" w:space="0" w:color="auto"/>
              </w:divBdr>
              <w:divsChild>
                <w:div w:id="1343357323">
                  <w:marLeft w:val="0"/>
                  <w:marRight w:val="0"/>
                  <w:marTop w:val="0"/>
                  <w:marBottom w:val="0"/>
                  <w:divBdr>
                    <w:top w:val="none" w:sz="0" w:space="0" w:color="auto"/>
                    <w:left w:val="none" w:sz="0" w:space="0" w:color="auto"/>
                    <w:bottom w:val="none" w:sz="0" w:space="0" w:color="auto"/>
                    <w:right w:val="none" w:sz="0" w:space="0" w:color="auto"/>
                  </w:divBdr>
                  <w:divsChild>
                    <w:div w:id="695931424">
                      <w:marLeft w:val="0"/>
                      <w:marRight w:val="0"/>
                      <w:marTop w:val="0"/>
                      <w:marBottom w:val="0"/>
                      <w:divBdr>
                        <w:top w:val="none" w:sz="0" w:space="0" w:color="auto"/>
                        <w:left w:val="none" w:sz="0" w:space="0" w:color="auto"/>
                        <w:bottom w:val="none" w:sz="0" w:space="0" w:color="auto"/>
                        <w:right w:val="none" w:sz="0" w:space="0" w:color="auto"/>
                      </w:divBdr>
                      <w:divsChild>
                        <w:div w:id="2097940178">
                          <w:marLeft w:val="0"/>
                          <w:marRight w:val="0"/>
                          <w:marTop w:val="0"/>
                          <w:marBottom w:val="0"/>
                          <w:divBdr>
                            <w:top w:val="none" w:sz="0" w:space="0" w:color="auto"/>
                            <w:left w:val="none" w:sz="0" w:space="0" w:color="auto"/>
                            <w:bottom w:val="none" w:sz="0" w:space="0" w:color="auto"/>
                            <w:right w:val="none" w:sz="0" w:space="0" w:color="auto"/>
                          </w:divBdr>
                          <w:divsChild>
                            <w:div w:id="993798280">
                              <w:marLeft w:val="0"/>
                              <w:marRight w:val="0"/>
                              <w:marTop w:val="0"/>
                              <w:marBottom w:val="0"/>
                              <w:divBdr>
                                <w:top w:val="none" w:sz="0" w:space="0" w:color="auto"/>
                                <w:left w:val="none" w:sz="0" w:space="0" w:color="auto"/>
                                <w:bottom w:val="none" w:sz="0" w:space="0" w:color="auto"/>
                                <w:right w:val="none" w:sz="0" w:space="0" w:color="auto"/>
                              </w:divBdr>
                              <w:divsChild>
                                <w:div w:id="731582990">
                                  <w:marLeft w:val="0"/>
                                  <w:marRight w:val="0"/>
                                  <w:marTop w:val="0"/>
                                  <w:marBottom w:val="0"/>
                                  <w:divBdr>
                                    <w:top w:val="none" w:sz="0" w:space="0" w:color="auto"/>
                                    <w:left w:val="none" w:sz="0" w:space="0" w:color="auto"/>
                                    <w:bottom w:val="none" w:sz="0" w:space="0" w:color="auto"/>
                                    <w:right w:val="none" w:sz="0" w:space="0" w:color="auto"/>
                                  </w:divBdr>
                                  <w:divsChild>
                                    <w:div w:id="1883593358">
                                      <w:marLeft w:val="0"/>
                                      <w:marRight w:val="0"/>
                                      <w:marTop w:val="0"/>
                                      <w:marBottom w:val="0"/>
                                      <w:divBdr>
                                        <w:top w:val="single" w:sz="6" w:space="0" w:color="F5F5F5"/>
                                        <w:left w:val="single" w:sz="6" w:space="0" w:color="F5F5F5"/>
                                        <w:bottom w:val="single" w:sz="6" w:space="0" w:color="F5F5F5"/>
                                        <w:right w:val="single" w:sz="6" w:space="0" w:color="F5F5F5"/>
                                      </w:divBdr>
                                      <w:divsChild>
                                        <w:div w:id="2064521948">
                                          <w:marLeft w:val="0"/>
                                          <w:marRight w:val="0"/>
                                          <w:marTop w:val="0"/>
                                          <w:marBottom w:val="0"/>
                                          <w:divBdr>
                                            <w:top w:val="none" w:sz="0" w:space="0" w:color="auto"/>
                                            <w:left w:val="none" w:sz="0" w:space="0" w:color="auto"/>
                                            <w:bottom w:val="none" w:sz="0" w:space="0" w:color="auto"/>
                                            <w:right w:val="none" w:sz="0" w:space="0" w:color="auto"/>
                                          </w:divBdr>
                                          <w:divsChild>
                                            <w:div w:id="7721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1248648">
      <w:bodyDiv w:val="1"/>
      <w:marLeft w:val="0"/>
      <w:marRight w:val="0"/>
      <w:marTop w:val="0"/>
      <w:marBottom w:val="0"/>
      <w:divBdr>
        <w:top w:val="none" w:sz="0" w:space="0" w:color="auto"/>
        <w:left w:val="none" w:sz="0" w:space="0" w:color="auto"/>
        <w:bottom w:val="none" w:sz="0" w:space="0" w:color="auto"/>
        <w:right w:val="none" w:sz="0" w:space="0" w:color="auto"/>
      </w:divBdr>
      <w:divsChild>
        <w:div w:id="999232056">
          <w:marLeft w:val="0"/>
          <w:marRight w:val="0"/>
          <w:marTop w:val="0"/>
          <w:marBottom w:val="0"/>
          <w:divBdr>
            <w:top w:val="none" w:sz="0" w:space="0" w:color="auto"/>
            <w:left w:val="none" w:sz="0" w:space="0" w:color="auto"/>
            <w:bottom w:val="none" w:sz="0" w:space="0" w:color="auto"/>
            <w:right w:val="none" w:sz="0" w:space="0" w:color="auto"/>
          </w:divBdr>
          <w:divsChild>
            <w:div w:id="1822237036">
              <w:marLeft w:val="0"/>
              <w:marRight w:val="0"/>
              <w:marTop w:val="0"/>
              <w:marBottom w:val="0"/>
              <w:divBdr>
                <w:top w:val="none" w:sz="0" w:space="0" w:color="auto"/>
                <w:left w:val="none" w:sz="0" w:space="0" w:color="auto"/>
                <w:bottom w:val="none" w:sz="0" w:space="0" w:color="auto"/>
                <w:right w:val="none" w:sz="0" w:space="0" w:color="auto"/>
              </w:divBdr>
              <w:divsChild>
                <w:div w:id="1056586705">
                  <w:marLeft w:val="0"/>
                  <w:marRight w:val="0"/>
                  <w:marTop w:val="0"/>
                  <w:marBottom w:val="0"/>
                  <w:divBdr>
                    <w:top w:val="none" w:sz="0" w:space="0" w:color="auto"/>
                    <w:left w:val="none" w:sz="0" w:space="0" w:color="auto"/>
                    <w:bottom w:val="none" w:sz="0" w:space="0" w:color="auto"/>
                    <w:right w:val="none" w:sz="0" w:space="0" w:color="auto"/>
                  </w:divBdr>
                  <w:divsChild>
                    <w:div w:id="104545399">
                      <w:marLeft w:val="0"/>
                      <w:marRight w:val="0"/>
                      <w:marTop w:val="0"/>
                      <w:marBottom w:val="0"/>
                      <w:divBdr>
                        <w:top w:val="none" w:sz="0" w:space="0" w:color="auto"/>
                        <w:left w:val="none" w:sz="0" w:space="0" w:color="auto"/>
                        <w:bottom w:val="none" w:sz="0" w:space="0" w:color="auto"/>
                        <w:right w:val="none" w:sz="0" w:space="0" w:color="auto"/>
                      </w:divBdr>
                      <w:divsChild>
                        <w:div w:id="1737625057">
                          <w:marLeft w:val="0"/>
                          <w:marRight w:val="0"/>
                          <w:marTop w:val="0"/>
                          <w:marBottom w:val="0"/>
                          <w:divBdr>
                            <w:top w:val="none" w:sz="0" w:space="0" w:color="auto"/>
                            <w:left w:val="none" w:sz="0" w:space="0" w:color="auto"/>
                            <w:bottom w:val="none" w:sz="0" w:space="0" w:color="auto"/>
                            <w:right w:val="none" w:sz="0" w:space="0" w:color="auto"/>
                          </w:divBdr>
                          <w:divsChild>
                            <w:div w:id="1172834410">
                              <w:marLeft w:val="0"/>
                              <w:marRight w:val="0"/>
                              <w:marTop w:val="0"/>
                              <w:marBottom w:val="0"/>
                              <w:divBdr>
                                <w:top w:val="none" w:sz="0" w:space="0" w:color="auto"/>
                                <w:left w:val="none" w:sz="0" w:space="0" w:color="auto"/>
                                <w:bottom w:val="none" w:sz="0" w:space="0" w:color="auto"/>
                                <w:right w:val="none" w:sz="0" w:space="0" w:color="auto"/>
                              </w:divBdr>
                              <w:divsChild>
                                <w:div w:id="1739471474">
                                  <w:marLeft w:val="0"/>
                                  <w:marRight w:val="0"/>
                                  <w:marTop w:val="0"/>
                                  <w:marBottom w:val="0"/>
                                  <w:divBdr>
                                    <w:top w:val="none" w:sz="0" w:space="0" w:color="auto"/>
                                    <w:left w:val="none" w:sz="0" w:space="0" w:color="auto"/>
                                    <w:bottom w:val="none" w:sz="0" w:space="0" w:color="auto"/>
                                    <w:right w:val="none" w:sz="0" w:space="0" w:color="auto"/>
                                  </w:divBdr>
                                  <w:divsChild>
                                    <w:div w:id="2016377177">
                                      <w:marLeft w:val="0"/>
                                      <w:marRight w:val="0"/>
                                      <w:marTop w:val="0"/>
                                      <w:marBottom w:val="0"/>
                                      <w:divBdr>
                                        <w:top w:val="single" w:sz="6" w:space="0" w:color="F5F5F5"/>
                                        <w:left w:val="single" w:sz="6" w:space="0" w:color="F5F5F5"/>
                                        <w:bottom w:val="single" w:sz="6" w:space="0" w:color="F5F5F5"/>
                                        <w:right w:val="single" w:sz="6" w:space="0" w:color="F5F5F5"/>
                                      </w:divBdr>
                                      <w:divsChild>
                                        <w:div w:id="207380410">
                                          <w:marLeft w:val="0"/>
                                          <w:marRight w:val="0"/>
                                          <w:marTop w:val="0"/>
                                          <w:marBottom w:val="0"/>
                                          <w:divBdr>
                                            <w:top w:val="none" w:sz="0" w:space="0" w:color="auto"/>
                                            <w:left w:val="none" w:sz="0" w:space="0" w:color="auto"/>
                                            <w:bottom w:val="none" w:sz="0" w:space="0" w:color="auto"/>
                                            <w:right w:val="none" w:sz="0" w:space="0" w:color="auto"/>
                                          </w:divBdr>
                                          <w:divsChild>
                                            <w:div w:id="20685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431588">
      <w:bodyDiv w:val="1"/>
      <w:marLeft w:val="0"/>
      <w:marRight w:val="0"/>
      <w:marTop w:val="0"/>
      <w:marBottom w:val="0"/>
      <w:divBdr>
        <w:top w:val="none" w:sz="0" w:space="0" w:color="auto"/>
        <w:left w:val="none" w:sz="0" w:space="0" w:color="auto"/>
        <w:bottom w:val="none" w:sz="0" w:space="0" w:color="auto"/>
        <w:right w:val="none" w:sz="0" w:space="0" w:color="auto"/>
      </w:divBdr>
      <w:divsChild>
        <w:div w:id="1562789539">
          <w:marLeft w:val="0"/>
          <w:marRight w:val="0"/>
          <w:marTop w:val="0"/>
          <w:marBottom w:val="0"/>
          <w:divBdr>
            <w:top w:val="none" w:sz="0" w:space="0" w:color="auto"/>
            <w:left w:val="none" w:sz="0" w:space="0" w:color="auto"/>
            <w:bottom w:val="none" w:sz="0" w:space="0" w:color="auto"/>
            <w:right w:val="none" w:sz="0" w:space="0" w:color="auto"/>
          </w:divBdr>
          <w:divsChild>
            <w:div w:id="867765782">
              <w:marLeft w:val="0"/>
              <w:marRight w:val="0"/>
              <w:marTop w:val="0"/>
              <w:marBottom w:val="0"/>
              <w:divBdr>
                <w:top w:val="none" w:sz="0" w:space="0" w:color="auto"/>
                <w:left w:val="none" w:sz="0" w:space="0" w:color="auto"/>
                <w:bottom w:val="none" w:sz="0" w:space="0" w:color="auto"/>
                <w:right w:val="none" w:sz="0" w:space="0" w:color="auto"/>
              </w:divBdr>
              <w:divsChild>
                <w:div w:id="1333335717">
                  <w:marLeft w:val="0"/>
                  <w:marRight w:val="0"/>
                  <w:marTop w:val="0"/>
                  <w:marBottom w:val="0"/>
                  <w:divBdr>
                    <w:top w:val="none" w:sz="0" w:space="0" w:color="auto"/>
                    <w:left w:val="none" w:sz="0" w:space="0" w:color="auto"/>
                    <w:bottom w:val="none" w:sz="0" w:space="0" w:color="auto"/>
                    <w:right w:val="none" w:sz="0" w:space="0" w:color="auto"/>
                  </w:divBdr>
                  <w:divsChild>
                    <w:div w:id="1523856156">
                      <w:marLeft w:val="0"/>
                      <w:marRight w:val="0"/>
                      <w:marTop w:val="0"/>
                      <w:marBottom w:val="0"/>
                      <w:divBdr>
                        <w:top w:val="none" w:sz="0" w:space="0" w:color="auto"/>
                        <w:left w:val="none" w:sz="0" w:space="0" w:color="auto"/>
                        <w:bottom w:val="none" w:sz="0" w:space="0" w:color="auto"/>
                        <w:right w:val="none" w:sz="0" w:space="0" w:color="auto"/>
                      </w:divBdr>
                      <w:divsChild>
                        <w:div w:id="1899897437">
                          <w:marLeft w:val="0"/>
                          <w:marRight w:val="0"/>
                          <w:marTop w:val="0"/>
                          <w:marBottom w:val="0"/>
                          <w:divBdr>
                            <w:top w:val="none" w:sz="0" w:space="0" w:color="auto"/>
                            <w:left w:val="none" w:sz="0" w:space="0" w:color="auto"/>
                            <w:bottom w:val="none" w:sz="0" w:space="0" w:color="auto"/>
                            <w:right w:val="none" w:sz="0" w:space="0" w:color="auto"/>
                          </w:divBdr>
                          <w:divsChild>
                            <w:div w:id="1904949078">
                              <w:marLeft w:val="0"/>
                              <w:marRight w:val="0"/>
                              <w:marTop w:val="0"/>
                              <w:marBottom w:val="0"/>
                              <w:divBdr>
                                <w:top w:val="none" w:sz="0" w:space="0" w:color="auto"/>
                                <w:left w:val="none" w:sz="0" w:space="0" w:color="auto"/>
                                <w:bottom w:val="none" w:sz="0" w:space="0" w:color="auto"/>
                                <w:right w:val="none" w:sz="0" w:space="0" w:color="auto"/>
                              </w:divBdr>
                              <w:divsChild>
                                <w:div w:id="1448039192">
                                  <w:marLeft w:val="0"/>
                                  <w:marRight w:val="0"/>
                                  <w:marTop w:val="0"/>
                                  <w:marBottom w:val="0"/>
                                  <w:divBdr>
                                    <w:top w:val="none" w:sz="0" w:space="0" w:color="auto"/>
                                    <w:left w:val="none" w:sz="0" w:space="0" w:color="auto"/>
                                    <w:bottom w:val="none" w:sz="0" w:space="0" w:color="auto"/>
                                    <w:right w:val="none" w:sz="0" w:space="0" w:color="auto"/>
                                  </w:divBdr>
                                  <w:divsChild>
                                    <w:div w:id="194925506">
                                      <w:marLeft w:val="0"/>
                                      <w:marRight w:val="0"/>
                                      <w:marTop w:val="0"/>
                                      <w:marBottom w:val="0"/>
                                      <w:divBdr>
                                        <w:top w:val="single" w:sz="6" w:space="0" w:color="F5F5F5"/>
                                        <w:left w:val="single" w:sz="6" w:space="0" w:color="F5F5F5"/>
                                        <w:bottom w:val="single" w:sz="6" w:space="0" w:color="F5F5F5"/>
                                        <w:right w:val="single" w:sz="6" w:space="0" w:color="F5F5F5"/>
                                      </w:divBdr>
                                      <w:divsChild>
                                        <w:div w:id="1727298088">
                                          <w:marLeft w:val="0"/>
                                          <w:marRight w:val="0"/>
                                          <w:marTop w:val="0"/>
                                          <w:marBottom w:val="0"/>
                                          <w:divBdr>
                                            <w:top w:val="none" w:sz="0" w:space="0" w:color="auto"/>
                                            <w:left w:val="none" w:sz="0" w:space="0" w:color="auto"/>
                                            <w:bottom w:val="none" w:sz="0" w:space="0" w:color="auto"/>
                                            <w:right w:val="none" w:sz="0" w:space="0" w:color="auto"/>
                                          </w:divBdr>
                                          <w:divsChild>
                                            <w:div w:id="12838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554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acs.sanfordguide.com/drug-drug-interactions-other-prescribing-issues/drug-drug-interactions" TargetMode="External"/><Relationship Id="rId18" Type="http://schemas.openxmlformats.org/officeDocument/2006/relationships/hyperlink" Target="https://www.chip.dk/Tools-Standards/Clinical-risk-scores" TargetMode="External"/><Relationship Id="rId3" Type="http://schemas.openxmlformats.org/officeDocument/2006/relationships/styles" Target="styles.xml"/><Relationship Id="rId21" Type="http://schemas.openxmlformats.org/officeDocument/2006/relationships/hyperlink" Target="https://kdigo.org/wp-content/uploads/2017/02/%20KDIGO_2012_CKD_GL.pdf"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s://www.chip.dk/Tools-Standards/Clinical-risk-scores" TargetMode="External"/><Relationship Id="rId20" Type="http://schemas.openxmlformats.org/officeDocument/2006/relationships/hyperlink" Target="https://www.chip.dk/Tools-Standards/Clinical-risk-scor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h.gov.ge/ka/guidelin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shef.ac.uk/FRAX"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hep-druginteractions.org" TargetMode="External"/><Relationship Id="rId22" Type="http://schemas.openxmlformats.org/officeDocument/2006/relationships/hyperlink" Target="http://www.moh.gov.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3B42A8EE-5425-4AFC-AB64-5C3D3039C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99</Pages>
  <Words>22992</Words>
  <Characters>131056</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153741</CharactersWithSpaces>
  <SharedDoc>false</SharedDoc>
  <HLinks>
    <vt:vector size="576" baseType="variant">
      <vt:variant>
        <vt:i4>6029323</vt:i4>
      </vt:variant>
      <vt:variant>
        <vt:i4>645</vt:i4>
      </vt:variant>
      <vt:variant>
        <vt:i4>0</vt:i4>
      </vt:variant>
      <vt:variant>
        <vt:i4>5</vt:i4>
      </vt:variant>
      <vt:variant>
        <vt:lpwstr>http://www.hiv-druginteractions.org/</vt:lpwstr>
      </vt:variant>
      <vt:variant>
        <vt:lpwstr/>
      </vt:variant>
      <vt:variant>
        <vt:i4>8126517</vt:i4>
      </vt:variant>
      <vt:variant>
        <vt:i4>597</vt:i4>
      </vt:variant>
      <vt:variant>
        <vt:i4>0</vt:i4>
      </vt:variant>
      <vt:variant>
        <vt:i4>5</vt:i4>
      </vt:variant>
      <vt:variant>
        <vt:lpwstr>http://www.moh.gov.ge/index.php?lang_id=GEO&amp;sec_id=68</vt:lpwstr>
      </vt:variant>
      <vt:variant>
        <vt:lpwstr/>
      </vt:variant>
      <vt:variant>
        <vt:i4>1114173</vt:i4>
      </vt:variant>
      <vt:variant>
        <vt:i4>563</vt:i4>
      </vt:variant>
      <vt:variant>
        <vt:i4>0</vt:i4>
      </vt:variant>
      <vt:variant>
        <vt:i4>5</vt:i4>
      </vt:variant>
      <vt:variant>
        <vt:lpwstr/>
      </vt:variant>
      <vt:variant>
        <vt:lpwstr>_Toc503286323</vt:lpwstr>
      </vt:variant>
      <vt:variant>
        <vt:i4>1114173</vt:i4>
      </vt:variant>
      <vt:variant>
        <vt:i4>557</vt:i4>
      </vt:variant>
      <vt:variant>
        <vt:i4>0</vt:i4>
      </vt:variant>
      <vt:variant>
        <vt:i4>5</vt:i4>
      </vt:variant>
      <vt:variant>
        <vt:lpwstr/>
      </vt:variant>
      <vt:variant>
        <vt:lpwstr>_Toc503286322</vt:lpwstr>
      </vt:variant>
      <vt:variant>
        <vt:i4>1114173</vt:i4>
      </vt:variant>
      <vt:variant>
        <vt:i4>551</vt:i4>
      </vt:variant>
      <vt:variant>
        <vt:i4>0</vt:i4>
      </vt:variant>
      <vt:variant>
        <vt:i4>5</vt:i4>
      </vt:variant>
      <vt:variant>
        <vt:lpwstr/>
      </vt:variant>
      <vt:variant>
        <vt:lpwstr>_Toc503286321</vt:lpwstr>
      </vt:variant>
      <vt:variant>
        <vt:i4>1114173</vt:i4>
      </vt:variant>
      <vt:variant>
        <vt:i4>545</vt:i4>
      </vt:variant>
      <vt:variant>
        <vt:i4>0</vt:i4>
      </vt:variant>
      <vt:variant>
        <vt:i4>5</vt:i4>
      </vt:variant>
      <vt:variant>
        <vt:lpwstr/>
      </vt:variant>
      <vt:variant>
        <vt:lpwstr>_Toc503286320</vt:lpwstr>
      </vt:variant>
      <vt:variant>
        <vt:i4>1179709</vt:i4>
      </vt:variant>
      <vt:variant>
        <vt:i4>539</vt:i4>
      </vt:variant>
      <vt:variant>
        <vt:i4>0</vt:i4>
      </vt:variant>
      <vt:variant>
        <vt:i4>5</vt:i4>
      </vt:variant>
      <vt:variant>
        <vt:lpwstr/>
      </vt:variant>
      <vt:variant>
        <vt:lpwstr>_Toc503286319</vt:lpwstr>
      </vt:variant>
      <vt:variant>
        <vt:i4>1179709</vt:i4>
      </vt:variant>
      <vt:variant>
        <vt:i4>533</vt:i4>
      </vt:variant>
      <vt:variant>
        <vt:i4>0</vt:i4>
      </vt:variant>
      <vt:variant>
        <vt:i4>5</vt:i4>
      </vt:variant>
      <vt:variant>
        <vt:lpwstr/>
      </vt:variant>
      <vt:variant>
        <vt:lpwstr>_Toc503286318</vt:lpwstr>
      </vt:variant>
      <vt:variant>
        <vt:i4>1179709</vt:i4>
      </vt:variant>
      <vt:variant>
        <vt:i4>527</vt:i4>
      </vt:variant>
      <vt:variant>
        <vt:i4>0</vt:i4>
      </vt:variant>
      <vt:variant>
        <vt:i4>5</vt:i4>
      </vt:variant>
      <vt:variant>
        <vt:lpwstr/>
      </vt:variant>
      <vt:variant>
        <vt:lpwstr>_Toc503286317</vt:lpwstr>
      </vt:variant>
      <vt:variant>
        <vt:i4>1179709</vt:i4>
      </vt:variant>
      <vt:variant>
        <vt:i4>521</vt:i4>
      </vt:variant>
      <vt:variant>
        <vt:i4>0</vt:i4>
      </vt:variant>
      <vt:variant>
        <vt:i4>5</vt:i4>
      </vt:variant>
      <vt:variant>
        <vt:lpwstr/>
      </vt:variant>
      <vt:variant>
        <vt:lpwstr>_Toc503286316</vt:lpwstr>
      </vt:variant>
      <vt:variant>
        <vt:i4>1179709</vt:i4>
      </vt:variant>
      <vt:variant>
        <vt:i4>515</vt:i4>
      </vt:variant>
      <vt:variant>
        <vt:i4>0</vt:i4>
      </vt:variant>
      <vt:variant>
        <vt:i4>5</vt:i4>
      </vt:variant>
      <vt:variant>
        <vt:lpwstr/>
      </vt:variant>
      <vt:variant>
        <vt:lpwstr>_Toc503286315</vt:lpwstr>
      </vt:variant>
      <vt:variant>
        <vt:i4>1179709</vt:i4>
      </vt:variant>
      <vt:variant>
        <vt:i4>509</vt:i4>
      </vt:variant>
      <vt:variant>
        <vt:i4>0</vt:i4>
      </vt:variant>
      <vt:variant>
        <vt:i4>5</vt:i4>
      </vt:variant>
      <vt:variant>
        <vt:lpwstr/>
      </vt:variant>
      <vt:variant>
        <vt:lpwstr>_Toc503286314</vt:lpwstr>
      </vt:variant>
      <vt:variant>
        <vt:i4>1179709</vt:i4>
      </vt:variant>
      <vt:variant>
        <vt:i4>503</vt:i4>
      </vt:variant>
      <vt:variant>
        <vt:i4>0</vt:i4>
      </vt:variant>
      <vt:variant>
        <vt:i4>5</vt:i4>
      </vt:variant>
      <vt:variant>
        <vt:lpwstr/>
      </vt:variant>
      <vt:variant>
        <vt:lpwstr>_Toc503286313</vt:lpwstr>
      </vt:variant>
      <vt:variant>
        <vt:i4>1179709</vt:i4>
      </vt:variant>
      <vt:variant>
        <vt:i4>497</vt:i4>
      </vt:variant>
      <vt:variant>
        <vt:i4>0</vt:i4>
      </vt:variant>
      <vt:variant>
        <vt:i4>5</vt:i4>
      </vt:variant>
      <vt:variant>
        <vt:lpwstr/>
      </vt:variant>
      <vt:variant>
        <vt:lpwstr>_Toc503286312</vt:lpwstr>
      </vt:variant>
      <vt:variant>
        <vt:i4>1179709</vt:i4>
      </vt:variant>
      <vt:variant>
        <vt:i4>491</vt:i4>
      </vt:variant>
      <vt:variant>
        <vt:i4>0</vt:i4>
      </vt:variant>
      <vt:variant>
        <vt:i4>5</vt:i4>
      </vt:variant>
      <vt:variant>
        <vt:lpwstr/>
      </vt:variant>
      <vt:variant>
        <vt:lpwstr>_Toc503286311</vt:lpwstr>
      </vt:variant>
      <vt:variant>
        <vt:i4>1179709</vt:i4>
      </vt:variant>
      <vt:variant>
        <vt:i4>485</vt:i4>
      </vt:variant>
      <vt:variant>
        <vt:i4>0</vt:i4>
      </vt:variant>
      <vt:variant>
        <vt:i4>5</vt:i4>
      </vt:variant>
      <vt:variant>
        <vt:lpwstr/>
      </vt:variant>
      <vt:variant>
        <vt:lpwstr>_Toc503286310</vt:lpwstr>
      </vt:variant>
      <vt:variant>
        <vt:i4>1245245</vt:i4>
      </vt:variant>
      <vt:variant>
        <vt:i4>479</vt:i4>
      </vt:variant>
      <vt:variant>
        <vt:i4>0</vt:i4>
      </vt:variant>
      <vt:variant>
        <vt:i4>5</vt:i4>
      </vt:variant>
      <vt:variant>
        <vt:lpwstr/>
      </vt:variant>
      <vt:variant>
        <vt:lpwstr>_Toc503286309</vt:lpwstr>
      </vt:variant>
      <vt:variant>
        <vt:i4>1245245</vt:i4>
      </vt:variant>
      <vt:variant>
        <vt:i4>473</vt:i4>
      </vt:variant>
      <vt:variant>
        <vt:i4>0</vt:i4>
      </vt:variant>
      <vt:variant>
        <vt:i4>5</vt:i4>
      </vt:variant>
      <vt:variant>
        <vt:lpwstr/>
      </vt:variant>
      <vt:variant>
        <vt:lpwstr>_Toc503286308</vt:lpwstr>
      </vt:variant>
      <vt:variant>
        <vt:i4>1245245</vt:i4>
      </vt:variant>
      <vt:variant>
        <vt:i4>467</vt:i4>
      </vt:variant>
      <vt:variant>
        <vt:i4>0</vt:i4>
      </vt:variant>
      <vt:variant>
        <vt:i4>5</vt:i4>
      </vt:variant>
      <vt:variant>
        <vt:lpwstr/>
      </vt:variant>
      <vt:variant>
        <vt:lpwstr>_Toc503286307</vt:lpwstr>
      </vt:variant>
      <vt:variant>
        <vt:i4>1245245</vt:i4>
      </vt:variant>
      <vt:variant>
        <vt:i4>461</vt:i4>
      </vt:variant>
      <vt:variant>
        <vt:i4>0</vt:i4>
      </vt:variant>
      <vt:variant>
        <vt:i4>5</vt:i4>
      </vt:variant>
      <vt:variant>
        <vt:lpwstr/>
      </vt:variant>
      <vt:variant>
        <vt:lpwstr>_Toc503286306</vt:lpwstr>
      </vt:variant>
      <vt:variant>
        <vt:i4>1245245</vt:i4>
      </vt:variant>
      <vt:variant>
        <vt:i4>455</vt:i4>
      </vt:variant>
      <vt:variant>
        <vt:i4>0</vt:i4>
      </vt:variant>
      <vt:variant>
        <vt:i4>5</vt:i4>
      </vt:variant>
      <vt:variant>
        <vt:lpwstr/>
      </vt:variant>
      <vt:variant>
        <vt:lpwstr>_Toc503286305</vt:lpwstr>
      </vt:variant>
      <vt:variant>
        <vt:i4>1245245</vt:i4>
      </vt:variant>
      <vt:variant>
        <vt:i4>449</vt:i4>
      </vt:variant>
      <vt:variant>
        <vt:i4>0</vt:i4>
      </vt:variant>
      <vt:variant>
        <vt:i4>5</vt:i4>
      </vt:variant>
      <vt:variant>
        <vt:lpwstr/>
      </vt:variant>
      <vt:variant>
        <vt:lpwstr>_Toc503286304</vt:lpwstr>
      </vt:variant>
      <vt:variant>
        <vt:i4>1245245</vt:i4>
      </vt:variant>
      <vt:variant>
        <vt:i4>443</vt:i4>
      </vt:variant>
      <vt:variant>
        <vt:i4>0</vt:i4>
      </vt:variant>
      <vt:variant>
        <vt:i4>5</vt:i4>
      </vt:variant>
      <vt:variant>
        <vt:lpwstr/>
      </vt:variant>
      <vt:variant>
        <vt:lpwstr>_Toc503286303</vt:lpwstr>
      </vt:variant>
      <vt:variant>
        <vt:i4>1245245</vt:i4>
      </vt:variant>
      <vt:variant>
        <vt:i4>437</vt:i4>
      </vt:variant>
      <vt:variant>
        <vt:i4>0</vt:i4>
      </vt:variant>
      <vt:variant>
        <vt:i4>5</vt:i4>
      </vt:variant>
      <vt:variant>
        <vt:lpwstr/>
      </vt:variant>
      <vt:variant>
        <vt:lpwstr>_Toc503286302</vt:lpwstr>
      </vt:variant>
      <vt:variant>
        <vt:i4>1245245</vt:i4>
      </vt:variant>
      <vt:variant>
        <vt:i4>431</vt:i4>
      </vt:variant>
      <vt:variant>
        <vt:i4>0</vt:i4>
      </vt:variant>
      <vt:variant>
        <vt:i4>5</vt:i4>
      </vt:variant>
      <vt:variant>
        <vt:lpwstr/>
      </vt:variant>
      <vt:variant>
        <vt:lpwstr>_Toc503286301</vt:lpwstr>
      </vt:variant>
      <vt:variant>
        <vt:i4>1245245</vt:i4>
      </vt:variant>
      <vt:variant>
        <vt:i4>425</vt:i4>
      </vt:variant>
      <vt:variant>
        <vt:i4>0</vt:i4>
      </vt:variant>
      <vt:variant>
        <vt:i4>5</vt:i4>
      </vt:variant>
      <vt:variant>
        <vt:lpwstr/>
      </vt:variant>
      <vt:variant>
        <vt:lpwstr>_Toc503286300</vt:lpwstr>
      </vt:variant>
      <vt:variant>
        <vt:i4>1703996</vt:i4>
      </vt:variant>
      <vt:variant>
        <vt:i4>416</vt:i4>
      </vt:variant>
      <vt:variant>
        <vt:i4>0</vt:i4>
      </vt:variant>
      <vt:variant>
        <vt:i4>5</vt:i4>
      </vt:variant>
      <vt:variant>
        <vt:lpwstr/>
      </vt:variant>
      <vt:variant>
        <vt:lpwstr>_Toc503286298</vt:lpwstr>
      </vt:variant>
      <vt:variant>
        <vt:i4>1703996</vt:i4>
      </vt:variant>
      <vt:variant>
        <vt:i4>410</vt:i4>
      </vt:variant>
      <vt:variant>
        <vt:i4>0</vt:i4>
      </vt:variant>
      <vt:variant>
        <vt:i4>5</vt:i4>
      </vt:variant>
      <vt:variant>
        <vt:lpwstr/>
      </vt:variant>
      <vt:variant>
        <vt:lpwstr>_Toc503286297</vt:lpwstr>
      </vt:variant>
      <vt:variant>
        <vt:i4>1703996</vt:i4>
      </vt:variant>
      <vt:variant>
        <vt:i4>404</vt:i4>
      </vt:variant>
      <vt:variant>
        <vt:i4>0</vt:i4>
      </vt:variant>
      <vt:variant>
        <vt:i4>5</vt:i4>
      </vt:variant>
      <vt:variant>
        <vt:lpwstr/>
      </vt:variant>
      <vt:variant>
        <vt:lpwstr>_Toc503286296</vt:lpwstr>
      </vt:variant>
      <vt:variant>
        <vt:i4>1703996</vt:i4>
      </vt:variant>
      <vt:variant>
        <vt:i4>398</vt:i4>
      </vt:variant>
      <vt:variant>
        <vt:i4>0</vt:i4>
      </vt:variant>
      <vt:variant>
        <vt:i4>5</vt:i4>
      </vt:variant>
      <vt:variant>
        <vt:lpwstr/>
      </vt:variant>
      <vt:variant>
        <vt:lpwstr>_Toc503286295</vt:lpwstr>
      </vt:variant>
      <vt:variant>
        <vt:i4>1703996</vt:i4>
      </vt:variant>
      <vt:variant>
        <vt:i4>392</vt:i4>
      </vt:variant>
      <vt:variant>
        <vt:i4>0</vt:i4>
      </vt:variant>
      <vt:variant>
        <vt:i4>5</vt:i4>
      </vt:variant>
      <vt:variant>
        <vt:lpwstr/>
      </vt:variant>
      <vt:variant>
        <vt:lpwstr>_Toc503286294</vt:lpwstr>
      </vt:variant>
      <vt:variant>
        <vt:i4>1703996</vt:i4>
      </vt:variant>
      <vt:variant>
        <vt:i4>386</vt:i4>
      </vt:variant>
      <vt:variant>
        <vt:i4>0</vt:i4>
      </vt:variant>
      <vt:variant>
        <vt:i4>5</vt:i4>
      </vt:variant>
      <vt:variant>
        <vt:lpwstr/>
      </vt:variant>
      <vt:variant>
        <vt:lpwstr>_Toc503286293</vt:lpwstr>
      </vt:variant>
      <vt:variant>
        <vt:i4>1703996</vt:i4>
      </vt:variant>
      <vt:variant>
        <vt:i4>380</vt:i4>
      </vt:variant>
      <vt:variant>
        <vt:i4>0</vt:i4>
      </vt:variant>
      <vt:variant>
        <vt:i4>5</vt:i4>
      </vt:variant>
      <vt:variant>
        <vt:lpwstr/>
      </vt:variant>
      <vt:variant>
        <vt:lpwstr>_Toc503286292</vt:lpwstr>
      </vt:variant>
      <vt:variant>
        <vt:i4>1703996</vt:i4>
      </vt:variant>
      <vt:variant>
        <vt:i4>374</vt:i4>
      </vt:variant>
      <vt:variant>
        <vt:i4>0</vt:i4>
      </vt:variant>
      <vt:variant>
        <vt:i4>5</vt:i4>
      </vt:variant>
      <vt:variant>
        <vt:lpwstr/>
      </vt:variant>
      <vt:variant>
        <vt:lpwstr>_Toc503286291</vt:lpwstr>
      </vt:variant>
      <vt:variant>
        <vt:i4>1703996</vt:i4>
      </vt:variant>
      <vt:variant>
        <vt:i4>368</vt:i4>
      </vt:variant>
      <vt:variant>
        <vt:i4>0</vt:i4>
      </vt:variant>
      <vt:variant>
        <vt:i4>5</vt:i4>
      </vt:variant>
      <vt:variant>
        <vt:lpwstr/>
      </vt:variant>
      <vt:variant>
        <vt:lpwstr>_Toc503286290</vt:lpwstr>
      </vt:variant>
      <vt:variant>
        <vt:i4>1769532</vt:i4>
      </vt:variant>
      <vt:variant>
        <vt:i4>362</vt:i4>
      </vt:variant>
      <vt:variant>
        <vt:i4>0</vt:i4>
      </vt:variant>
      <vt:variant>
        <vt:i4>5</vt:i4>
      </vt:variant>
      <vt:variant>
        <vt:lpwstr/>
      </vt:variant>
      <vt:variant>
        <vt:lpwstr>_Toc503286289</vt:lpwstr>
      </vt:variant>
      <vt:variant>
        <vt:i4>1769532</vt:i4>
      </vt:variant>
      <vt:variant>
        <vt:i4>356</vt:i4>
      </vt:variant>
      <vt:variant>
        <vt:i4>0</vt:i4>
      </vt:variant>
      <vt:variant>
        <vt:i4>5</vt:i4>
      </vt:variant>
      <vt:variant>
        <vt:lpwstr/>
      </vt:variant>
      <vt:variant>
        <vt:lpwstr>_Toc503286288</vt:lpwstr>
      </vt:variant>
      <vt:variant>
        <vt:i4>1769532</vt:i4>
      </vt:variant>
      <vt:variant>
        <vt:i4>350</vt:i4>
      </vt:variant>
      <vt:variant>
        <vt:i4>0</vt:i4>
      </vt:variant>
      <vt:variant>
        <vt:i4>5</vt:i4>
      </vt:variant>
      <vt:variant>
        <vt:lpwstr/>
      </vt:variant>
      <vt:variant>
        <vt:lpwstr>_Toc503286287</vt:lpwstr>
      </vt:variant>
      <vt:variant>
        <vt:i4>1769532</vt:i4>
      </vt:variant>
      <vt:variant>
        <vt:i4>344</vt:i4>
      </vt:variant>
      <vt:variant>
        <vt:i4>0</vt:i4>
      </vt:variant>
      <vt:variant>
        <vt:i4>5</vt:i4>
      </vt:variant>
      <vt:variant>
        <vt:lpwstr/>
      </vt:variant>
      <vt:variant>
        <vt:lpwstr>_Toc503286286</vt:lpwstr>
      </vt:variant>
      <vt:variant>
        <vt:i4>1769532</vt:i4>
      </vt:variant>
      <vt:variant>
        <vt:i4>338</vt:i4>
      </vt:variant>
      <vt:variant>
        <vt:i4>0</vt:i4>
      </vt:variant>
      <vt:variant>
        <vt:i4>5</vt:i4>
      </vt:variant>
      <vt:variant>
        <vt:lpwstr/>
      </vt:variant>
      <vt:variant>
        <vt:lpwstr>_Toc503286285</vt:lpwstr>
      </vt:variant>
      <vt:variant>
        <vt:i4>1769532</vt:i4>
      </vt:variant>
      <vt:variant>
        <vt:i4>332</vt:i4>
      </vt:variant>
      <vt:variant>
        <vt:i4>0</vt:i4>
      </vt:variant>
      <vt:variant>
        <vt:i4>5</vt:i4>
      </vt:variant>
      <vt:variant>
        <vt:lpwstr/>
      </vt:variant>
      <vt:variant>
        <vt:lpwstr>_Toc503286284</vt:lpwstr>
      </vt:variant>
      <vt:variant>
        <vt:i4>1769532</vt:i4>
      </vt:variant>
      <vt:variant>
        <vt:i4>326</vt:i4>
      </vt:variant>
      <vt:variant>
        <vt:i4>0</vt:i4>
      </vt:variant>
      <vt:variant>
        <vt:i4>5</vt:i4>
      </vt:variant>
      <vt:variant>
        <vt:lpwstr/>
      </vt:variant>
      <vt:variant>
        <vt:lpwstr>_Toc503286283</vt:lpwstr>
      </vt:variant>
      <vt:variant>
        <vt:i4>1769532</vt:i4>
      </vt:variant>
      <vt:variant>
        <vt:i4>320</vt:i4>
      </vt:variant>
      <vt:variant>
        <vt:i4>0</vt:i4>
      </vt:variant>
      <vt:variant>
        <vt:i4>5</vt:i4>
      </vt:variant>
      <vt:variant>
        <vt:lpwstr/>
      </vt:variant>
      <vt:variant>
        <vt:lpwstr>_Toc503286282</vt:lpwstr>
      </vt:variant>
      <vt:variant>
        <vt:i4>1769532</vt:i4>
      </vt:variant>
      <vt:variant>
        <vt:i4>314</vt:i4>
      </vt:variant>
      <vt:variant>
        <vt:i4>0</vt:i4>
      </vt:variant>
      <vt:variant>
        <vt:i4>5</vt:i4>
      </vt:variant>
      <vt:variant>
        <vt:lpwstr/>
      </vt:variant>
      <vt:variant>
        <vt:lpwstr>_Toc503286281</vt:lpwstr>
      </vt:variant>
      <vt:variant>
        <vt:i4>1769532</vt:i4>
      </vt:variant>
      <vt:variant>
        <vt:i4>308</vt:i4>
      </vt:variant>
      <vt:variant>
        <vt:i4>0</vt:i4>
      </vt:variant>
      <vt:variant>
        <vt:i4>5</vt:i4>
      </vt:variant>
      <vt:variant>
        <vt:lpwstr/>
      </vt:variant>
      <vt:variant>
        <vt:lpwstr>_Toc503286280</vt:lpwstr>
      </vt:variant>
      <vt:variant>
        <vt:i4>1310780</vt:i4>
      </vt:variant>
      <vt:variant>
        <vt:i4>302</vt:i4>
      </vt:variant>
      <vt:variant>
        <vt:i4>0</vt:i4>
      </vt:variant>
      <vt:variant>
        <vt:i4>5</vt:i4>
      </vt:variant>
      <vt:variant>
        <vt:lpwstr/>
      </vt:variant>
      <vt:variant>
        <vt:lpwstr>_Toc503286279</vt:lpwstr>
      </vt:variant>
      <vt:variant>
        <vt:i4>1310780</vt:i4>
      </vt:variant>
      <vt:variant>
        <vt:i4>296</vt:i4>
      </vt:variant>
      <vt:variant>
        <vt:i4>0</vt:i4>
      </vt:variant>
      <vt:variant>
        <vt:i4>5</vt:i4>
      </vt:variant>
      <vt:variant>
        <vt:lpwstr/>
      </vt:variant>
      <vt:variant>
        <vt:lpwstr>_Toc503286278</vt:lpwstr>
      </vt:variant>
      <vt:variant>
        <vt:i4>1310780</vt:i4>
      </vt:variant>
      <vt:variant>
        <vt:i4>290</vt:i4>
      </vt:variant>
      <vt:variant>
        <vt:i4>0</vt:i4>
      </vt:variant>
      <vt:variant>
        <vt:i4>5</vt:i4>
      </vt:variant>
      <vt:variant>
        <vt:lpwstr/>
      </vt:variant>
      <vt:variant>
        <vt:lpwstr>_Toc503286277</vt:lpwstr>
      </vt:variant>
      <vt:variant>
        <vt:i4>1310780</vt:i4>
      </vt:variant>
      <vt:variant>
        <vt:i4>284</vt:i4>
      </vt:variant>
      <vt:variant>
        <vt:i4>0</vt:i4>
      </vt:variant>
      <vt:variant>
        <vt:i4>5</vt:i4>
      </vt:variant>
      <vt:variant>
        <vt:lpwstr/>
      </vt:variant>
      <vt:variant>
        <vt:lpwstr>_Toc503286276</vt:lpwstr>
      </vt:variant>
      <vt:variant>
        <vt:i4>1310780</vt:i4>
      </vt:variant>
      <vt:variant>
        <vt:i4>278</vt:i4>
      </vt:variant>
      <vt:variant>
        <vt:i4>0</vt:i4>
      </vt:variant>
      <vt:variant>
        <vt:i4>5</vt:i4>
      </vt:variant>
      <vt:variant>
        <vt:lpwstr/>
      </vt:variant>
      <vt:variant>
        <vt:lpwstr>_Toc503286275</vt:lpwstr>
      </vt:variant>
      <vt:variant>
        <vt:i4>1310780</vt:i4>
      </vt:variant>
      <vt:variant>
        <vt:i4>272</vt:i4>
      </vt:variant>
      <vt:variant>
        <vt:i4>0</vt:i4>
      </vt:variant>
      <vt:variant>
        <vt:i4>5</vt:i4>
      </vt:variant>
      <vt:variant>
        <vt:lpwstr/>
      </vt:variant>
      <vt:variant>
        <vt:lpwstr>_Toc503286274</vt:lpwstr>
      </vt:variant>
      <vt:variant>
        <vt:i4>1310780</vt:i4>
      </vt:variant>
      <vt:variant>
        <vt:i4>266</vt:i4>
      </vt:variant>
      <vt:variant>
        <vt:i4>0</vt:i4>
      </vt:variant>
      <vt:variant>
        <vt:i4>5</vt:i4>
      </vt:variant>
      <vt:variant>
        <vt:lpwstr/>
      </vt:variant>
      <vt:variant>
        <vt:lpwstr>_Toc503286273</vt:lpwstr>
      </vt:variant>
      <vt:variant>
        <vt:i4>1310780</vt:i4>
      </vt:variant>
      <vt:variant>
        <vt:i4>260</vt:i4>
      </vt:variant>
      <vt:variant>
        <vt:i4>0</vt:i4>
      </vt:variant>
      <vt:variant>
        <vt:i4>5</vt:i4>
      </vt:variant>
      <vt:variant>
        <vt:lpwstr/>
      </vt:variant>
      <vt:variant>
        <vt:lpwstr>_Toc503286272</vt:lpwstr>
      </vt:variant>
      <vt:variant>
        <vt:i4>1310780</vt:i4>
      </vt:variant>
      <vt:variant>
        <vt:i4>254</vt:i4>
      </vt:variant>
      <vt:variant>
        <vt:i4>0</vt:i4>
      </vt:variant>
      <vt:variant>
        <vt:i4>5</vt:i4>
      </vt:variant>
      <vt:variant>
        <vt:lpwstr/>
      </vt:variant>
      <vt:variant>
        <vt:lpwstr>_Toc503286271</vt:lpwstr>
      </vt:variant>
      <vt:variant>
        <vt:i4>1310780</vt:i4>
      </vt:variant>
      <vt:variant>
        <vt:i4>248</vt:i4>
      </vt:variant>
      <vt:variant>
        <vt:i4>0</vt:i4>
      </vt:variant>
      <vt:variant>
        <vt:i4>5</vt:i4>
      </vt:variant>
      <vt:variant>
        <vt:lpwstr/>
      </vt:variant>
      <vt:variant>
        <vt:lpwstr>_Toc503286270</vt:lpwstr>
      </vt:variant>
      <vt:variant>
        <vt:i4>1376316</vt:i4>
      </vt:variant>
      <vt:variant>
        <vt:i4>242</vt:i4>
      </vt:variant>
      <vt:variant>
        <vt:i4>0</vt:i4>
      </vt:variant>
      <vt:variant>
        <vt:i4>5</vt:i4>
      </vt:variant>
      <vt:variant>
        <vt:lpwstr/>
      </vt:variant>
      <vt:variant>
        <vt:lpwstr>_Toc503286269</vt:lpwstr>
      </vt:variant>
      <vt:variant>
        <vt:i4>1376316</vt:i4>
      </vt:variant>
      <vt:variant>
        <vt:i4>236</vt:i4>
      </vt:variant>
      <vt:variant>
        <vt:i4>0</vt:i4>
      </vt:variant>
      <vt:variant>
        <vt:i4>5</vt:i4>
      </vt:variant>
      <vt:variant>
        <vt:lpwstr/>
      </vt:variant>
      <vt:variant>
        <vt:lpwstr>_Toc503286268</vt:lpwstr>
      </vt:variant>
      <vt:variant>
        <vt:i4>1376316</vt:i4>
      </vt:variant>
      <vt:variant>
        <vt:i4>230</vt:i4>
      </vt:variant>
      <vt:variant>
        <vt:i4>0</vt:i4>
      </vt:variant>
      <vt:variant>
        <vt:i4>5</vt:i4>
      </vt:variant>
      <vt:variant>
        <vt:lpwstr/>
      </vt:variant>
      <vt:variant>
        <vt:lpwstr>_Toc503286267</vt:lpwstr>
      </vt:variant>
      <vt:variant>
        <vt:i4>1376316</vt:i4>
      </vt:variant>
      <vt:variant>
        <vt:i4>224</vt:i4>
      </vt:variant>
      <vt:variant>
        <vt:i4>0</vt:i4>
      </vt:variant>
      <vt:variant>
        <vt:i4>5</vt:i4>
      </vt:variant>
      <vt:variant>
        <vt:lpwstr/>
      </vt:variant>
      <vt:variant>
        <vt:lpwstr>_Toc503286266</vt:lpwstr>
      </vt:variant>
      <vt:variant>
        <vt:i4>1376316</vt:i4>
      </vt:variant>
      <vt:variant>
        <vt:i4>218</vt:i4>
      </vt:variant>
      <vt:variant>
        <vt:i4>0</vt:i4>
      </vt:variant>
      <vt:variant>
        <vt:i4>5</vt:i4>
      </vt:variant>
      <vt:variant>
        <vt:lpwstr/>
      </vt:variant>
      <vt:variant>
        <vt:lpwstr>_Toc503286265</vt:lpwstr>
      </vt:variant>
      <vt:variant>
        <vt:i4>1376316</vt:i4>
      </vt:variant>
      <vt:variant>
        <vt:i4>212</vt:i4>
      </vt:variant>
      <vt:variant>
        <vt:i4>0</vt:i4>
      </vt:variant>
      <vt:variant>
        <vt:i4>5</vt:i4>
      </vt:variant>
      <vt:variant>
        <vt:lpwstr/>
      </vt:variant>
      <vt:variant>
        <vt:lpwstr>_Toc503286264</vt:lpwstr>
      </vt:variant>
      <vt:variant>
        <vt:i4>1376316</vt:i4>
      </vt:variant>
      <vt:variant>
        <vt:i4>206</vt:i4>
      </vt:variant>
      <vt:variant>
        <vt:i4>0</vt:i4>
      </vt:variant>
      <vt:variant>
        <vt:i4>5</vt:i4>
      </vt:variant>
      <vt:variant>
        <vt:lpwstr/>
      </vt:variant>
      <vt:variant>
        <vt:lpwstr>_Toc503286263</vt:lpwstr>
      </vt:variant>
      <vt:variant>
        <vt:i4>1376316</vt:i4>
      </vt:variant>
      <vt:variant>
        <vt:i4>200</vt:i4>
      </vt:variant>
      <vt:variant>
        <vt:i4>0</vt:i4>
      </vt:variant>
      <vt:variant>
        <vt:i4>5</vt:i4>
      </vt:variant>
      <vt:variant>
        <vt:lpwstr/>
      </vt:variant>
      <vt:variant>
        <vt:lpwstr>_Toc503286262</vt:lpwstr>
      </vt:variant>
      <vt:variant>
        <vt:i4>1376316</vt:i4>
      </vt:variant>
      <vt:variant>
        <vt:i4>194</vt:i4>
      </vt:variant>
      <vt:variant>
        <vt:i4>0</vt:i4>
      </vt:variant>
      <vt:variant>
        <vt:i4>5</vt:i4>
      </vt:variant>
      <vt:variant>
        <vt:lpwstr/>
      </vt:variant>
      <vt:variant>
        <vt:lpwstr>_Toc503286261</vt:lpwstr>
      </vt:variant>
      <vt:variant>
        <vt:i4>1376316</vt:i4>
      </vt:variant>
      <vt:variant>
        <vt:i4>188</vt:i4>
      </vt:variant>
      <vt:variant>
        <vt:i4>0</vt:i4>
      </vt:variant>
      <vt:variant>
        <vt:i4>5</vt:i4>
      </vt:variant>
      <vt:variant>
        <vt:lpwstr/>
      </vt:variant>
      <vt:variant>
        <vt:lpwstr>_Toc503286260</vt:lpwstr>
      </vt:variant>
      <vt:variant>
        <vt:i4>1441852</vt:i4>
      </vt:variant>
      <vt:variant>
        <vt:i4>182</vt:i4>
      </vt:variant>
      <vt:variant>
        <vt:i4>0</vt:i4>
      </vt:variant>
      <vt:variant>
        <vt:i4>5</vt:i4>
      </vt:variant>
      <vt:variant>
        <vt:lpwstr/>
      </vt:variant>
      <vt:variant>
        <vt:lpwstr>_Toc503286259</vt:lpwstr>
      </vt:variant>
      <vt:variant>
        <vt:i4>1441852</vt:i4>
      </vt:variant>
      <vt:variant>
        <vt:i4>176</vt:i4>
      </vt:variant>
      <vt:variant>
        <vt:i4>0</vt:i4>
      </vt:variant>
      <vt:variant>
        <vt:i4>5</vt:i4>
      </vt:variant>
      <vt:variant>
        <vt:lpwstr/>
      </vt:variant>
      <vt:variant>
        <vt:lpwstr>_Toc503286258</vt:lpwstr>
      </vt:variant>
      <vt:variant>
        <vt:i4>1441852</vt:i4>
      </vt:variant>
      <vt:variant>
        <vt:i4>170</vt:i4>
      </vt:variant>
      <vt:variant>
        <vt:i4>0</vt:i4>
      </vt:variant>
      <vt:variant>
        <vt:i4>5</vt:i4>
      </vt:variant>
      <vt:variant>
        <vt:lpwstr/>
      </vt:variant>
      <vt:variant>
        <vt:lpwstr>_Toc503286257</vt:lpwstr>
      </vt:variant>
      <vt:variant>
        <vt:i4>1441852</vt:i4>
      </vt:variant>
      <vt:variant>
        <vt:i4>164</vt:i4>
      </vt:variant>
      <vt:variant>
        <vt:i4>0</vt:i4>
      </vt:variant>
      <vt:variant>
        <vt:i4>5</vt:i4>
      </vt:variant>
      <vt:variant>
        <vt:lpwstr/>
      </vt:variant>
      <vt:variant>
        <vt:lpwstr>_Toc503286256</vt:lpwstr>
      </vt:variant>
      <vt:variant>
        <vt:i4>1441852</vt:i4>
      </vt:variant>
      <vt:variant>
        <vt:i4>158</vt:i4>
      </vt:variant>
      <vt:variant>
        <vt:i4>0</vt:i4>
      </vt:variant>
      <vt:variant>
        <vt:i4>5</vt:i4>
      </vt:variant>
      <vt:variant>
        <vt:lpwstr/>
      </vt:variant>
      <vt:variant>
        <vt:lpwstr>_Toc503286255</vt:lpwstr>
      </vt:variant>
      <vt:variant>
        <vt:i4>1441852</vt:i4>
      </vt:variant>
      <vt:variant>
        <vt:i4>152</vt:i4>
      </vt:variant>
      <vt:variant>
        <vt:i4>0</vt:i4>
      </vt:variant>
      <vt:variant>
        <vt:i4>5</vt:i4>
      </vt:variant>
      <vt:variant>
        <vt:lpwstr/>
      </vt:variant>
      <vt:variant>
        <vt:lpwstr>_Toc503286254</vt:lpwstr>
      </vt:variant>
      <vt:variant>
        <vt:i4>1441852</vt:i4>
      </vt:variant>
      <vt:variant>
        <vt:i4>146</vt:i4>
      </vt:variant>
      <vt:variant>
        <vt:i4>0</vt:i4>
      </vt:variant>
      <vt:variant>
        <vt:i4>5</vt:i4>
      </vt:variant>
      <vt:variant>
        <vt:lpwstr/>
      </vt:variant>
      <vt:variant>
        <vt:lpwstr>_Toc503286253</vt:lpwstr>
      </vt:variant>
      <vt:variant>
        <vt:i4>1441852</vt:i4>
      </vt:variant>
      <vt:variant>
        <vt:i4>140</vt:i4>
      </vt:variant>
      <vt:variant>
        <vt:i4>0</vt:i4>
      </vt:variant>
      <vt:variant>
        <vt:i4>5</vt:i4>
      </vt:variant>
      <vt:variant>
        <vt:lpwstr/>
      </vt:variant>
      <vt:variant>
        <vt:lpwstr>_Toc503286252</vt:lpwstr>
      </vt:variant>
      <vt:variant>
        <vt:i4>1441852</vt:i4>
      </vt:variant>
      <vt:variant>
        <vt:i4>134</vt:i4>
      </vt:variant>
      <vt:variant>
        <vt:i4>0</vt:i4>
      </vt:variant>
      <vt:variant>
        <vt:i4>5</vt:i4>
      </vt:variant>
      <vt:variant>
        <vt:lpwstr/>
      </vt:variant>
      <vt:variant>
        <vt:lpwstr>_Toc503286251</vt:lpwstr>
      </vt:variant>
      <vt:variant>
        <vt:i4>1441852</vt:i4>
      </vt:variant>
      <vt:variant>
        <vt:i4>128</vt:i4>
      </vt:variant>
      <vt:variant>
        <vt:i4>0</vt:i4>
      </vt:variant>
      <vt:variant>
        <vt:i4>5</vt:i4>
      </vt:variant>
      <vt:variant>
        <vt:lpwstr/>
      </vt:variant>
      <vt:variant>
        <vt:lpwstr>_Toc503286250</vt:lpwstr>
      </vt:variant>
      <vt:variant>
        <vt:i4>1507388</vt:i4>
      </vt:variant>
      <vt:variant>
        <vt:i4>122</vt:i4>
      </vt:variant>
      <vt:variant>
        <vt:i4>0</vt:i4>
      </vt:variant>
      <vt:variant>
        <vt:i4>5</vt:i4>
      </vt:variant>
      <vt:variant>
        <vt:lpwstr/>
      </vt:variant>
      <vt:variant>
        <vt:lpwstr>_Toc503286249</vt:lpwstr>
      </vt:variant>
      <vt:variant>
        <vt:i4>1507388</vt:i4>
      </vt:variant>
      <vt:variant>
        <vt:i4>116</vt:i4>
      </vt:variant>
      <vt:variant>
        <vt:i4>0</vt:i4>
      </vt:variant>
      <vt:variant>
        <vt:i4>5</vt:i4>
      </vt:variant>
      <vt:variant>
        <vt:lpwstr/>
      </vt:variant>
      <vt:variant>
        <vt:lpwstr>_Toc503286248</vt:lpwstr>
      </vt:variant>
      <vt:variant>
        <vt:i4>1507388</vt:i4>
      </vt:variant>
      <vt:variant>
        <vt:i4>110</vt:i4>
      </vt:variant>
      <vt:variant>
        <vt:i4>0</vt:i4>
      </vt:variant>
      <vt:variant>
        <vt:i4>5</vt:i4>
      </vt:variant>
      <vt:variant>
        <vt:lpwstr/>
      </vt:variant>
      <vt:variant>
        <vt:lpwstr>_Toc503286247</vt:lpwstr>
      </vt:variant>
      <vt:variant>
        <vt:i4>1507388</vt:i4>
      </vt:variant>
      <vt:variant>
        <vt:i4>104</vt:i4>
      </vt:variant>
      <vt:variant>
        <vt:i4>0</vt:i4>
      </vt:variant>
      <vt:variant>
        <vt:i4>5</vt:i4>
      </vt:variant>
      <vt:variant>
        <vt:lpwstr/>
      </vt:variant>
      <vt:variant>
        <vt:lpwstr>_Toc503286246</vt:lpwstr>
      </vt:variant>
      <vt:variant>
        <vt:i4>1507388</vt:i4>
      </vt:variant>
      <vt:variant>
        <vt:i4>98</vt:i4>
      </vt:variant>
      <vt:variant>
        <vt:i4>0</vt:i4>
      </vt:variant>
      <vt:variant>
        <vt:i4>5</vt:i4>
      </vt:variant>
      <vt:variant>
        <vt:lpwstr/>
      </vt:variant>
      <vt:variant>
        <vt:lpwstr>_Toc503286245</vt:lpwstr>
      </vt:variant>
      <vt:variant>
        <vt:i4>1507388</vt:i4>
      </vt:variant>
      <vt:variant>
        <vt:i4>92</vt:i4>
      </vt:variant>
      <vt:variant>
        <vt:i4>0</vt:i4>
      </vt:variant>
      <vt:variant>
        <vt:i4>5</vt:i4>
      </vt:variant>
      <vt:variant>
        <vt:lpwstr/>
      </vt:variant>
      <vt:variant>
        <vt:lpwstr>_Toc503286244</vt:lpwstr>
      </vt:variant>
      <vt:variant>
        <vt:i4>1507388</vt:i4>
      </vt:variant>
      <vt:variant>
        <vt:i4>86</vt:i4>
      </vt:variant>
      <vt:variant>
        <vt:i4>0</vt:i4>
      </vt:variant>
      <vt:variant>
        <vt:i4>5</vt:i4>
      </vt:variant>
      <vt:variant>
        <vt:lpwstr/>
      </vt:variant>
      <vt:variant>
        <vt:lpwstr>_Toc503286243</vt:lpwstr>
      </vt:variant>
      <vt:variant>
        <vt:i4>1507388</vt:i4>
      </vt:variant>
      <vt:variant>
        <vt:i4>80</vt:i4>
      </vt:variant>
      <vt:variant>
        <vt:i4>0</vt:i4>
      </vt:variant>
      <vt:variant>
        <vt:i4>5</vt:i4>
      </vt:variant>
      <vt:variant>
        <vt:lpwstr/>
      </vt:variant>
      <vt:variant>
        <vt:lpwstr>_Toc503286242</vt:lpwstr>
      </vt:variant>
      <vt:variant>
        <vt:i4>1507388</vt:i4>
      </vt:variant>
      <vt:variant>
        <vt:i4>74</vt:i4>
      </vt:variant>
      <vt:variant>
        <vt:i4>0</vt:i4>
      </vt:variant>
      <vt:variant>
        <vt:i4>5</vt:i4>
      </vt:variant>
      <vt:variant>
        <vt:lpwstr/>
      </vt:variant>
      <vt:variant>
        <vt:lpwstr>_Toc503286241</vt:lpwstr>
      </vt:variant>
      <vt:variant>
        <vt:i4>1507388</vt:i4>
      </vt:variant>
      <vt:variant>
        <vt:i4>68</vt:i4>
      </vt:variant>
      <vt:variant>
        <vt:i4>0</vt:i4>
      </vt:variant>
      <vt:variant>
        <vt:i4>5</vt:i4>
      </vt:variant>
      <vt:variant>
        <vt:lpwstr/>
      </vt:variant>
      <vt:variant>
        <vt:lpwstr>_Toc503286240</vt:lpwstr>
      </vt:variant>
      <vt:variant>
        <vt:i4>1048636</vt:i4>
      </vt:variant>
      <vt:variant>
        <vt:i4>62</vt:i4>
      </vt:variant>
      <vt:variant>
        <vt:i4>0</vt:i4>
      </vt:variant>
      <vt:variant>
        <vt:i4>5</vt:i4>
      </vt:variant>
      <vt:variant>
        <vt:lpwstr/>
      </vt:variant>
      <vt:variant>
        <vt:lpwstr>_Toc503286239</vt:lpwstr>
      </vt:variant>
      <vt:variant>
        <vt:i4>1048636</vt:i4>
      </vt:variant>
      <vt:variant>
        <vt:i4>56</vt:i4>
      </vt:variant>
      <vt:variant>
        <vt:i4>0</vt:i4>
      </vt:variant>
      <vt:variant>
        <vt:i4>5</vt:i4>
      </vt:variant>
      <vt:variant>
        <vt:lpwstr/>
      </vt:variant>
      <vt:variant>
        <vt:lpwstr>_Toc503286238</vt:lpwstr>
      </vt:variant>
      <vt:variant>
        <vt:i4>1048636</vt:i4>
      </vt:variant>
      <vt:variant>
        <vt:i4>50</vt:i4>
      </vt:variant>
      <vt:variant>
        <vt:i4>0</vt:i4>
      </vt:variant>
      <vt:variant>
        <vt:i4>5</vt:i4>
      </vt:variant>
      <vt:variant>
        <vt:lpwstr/>
      </vt:variant>
      <vt:variant>
        <vt:lpwstr>_Toc503286237</vt:lpwstr>
      </vt:variant>
      <vt:variant>
        <vt:i4>1048636</vt:i4>
      </vt:variant>
      <vt:variant>
        <vt:i4>44</vt:i4>
      </vt:variant>
      <vt:variant>
        <vt:i4>0</vt:i4>
      </vt:variant>
      <vt:variant>
        <vt:i4>5</vt:i4>
      </vt:variant>
      <vt:variant>
        <vt:lpwstr/>
      </vt:variant>
      <vt:variant>
        <vt:lpwstr>_Toc503286236</vt:lpwstr>
      </vt:variant>
      <vt:variant>
        <vt:i4>1048636</vt:i4>
      </vt:variant>
      <vt:variant>
        <vt:i4>38</vt:i4>
      </vt:variant>
      <vt:variant>
        <vt:i4>0</vt:i4>
      </vt:variant>
      <vt:variant>
        <vt:i4>5</vt:i4>
      </vt:variant>
      <vt:variant>
        <vt:lpwstr/>
      </vt:variant>
      <vt:variant>
        <vt:lpwstr>_Toc503286235</vt:lpwstr>
      </vt:variant>
      <vt:variant>
        <vt:i4>1048636</vt:i4>
      </vt:variant>
      <vt:variant>
        <vt:i4>32</vt:i4>
      </vt:variant>
      <vt:variant>
        <vt:i4>0</vt:i4>
      </vt:variant>
      <vt:variant>
        <vt:i4>5</vt:i4>
      </vt:variant>
      <vt:variant>
        <vt:lpwstr/>
      </vt:variant>
      <vt:variant>
        <vt:lpwstr>_Toc503286234</vt:lpwstr>
      </vt:variant>
      <vt:variant>
        <vt:i4>1048636</vt:i4>
      </vt:variant>
      <vt:variant>
        <vt:i4>26</vt:i4>
      </vt:variant>
      <vt:variant>
        <vt:i4>0</vt:i4>
      </vt:variant>
      <vt:variant>
        <vt:i4>5</vt:i4>
      </vt:variant>
      <vt:variant>
        <vt:lpwstr/>
      </vt:variant>
      <vt:variant>
        <vt:lpwstr>_Toc503286233</vt:lpwstr>
      </vt:variant>
      <vt:variant>
        <vt:i4>1048636</vt:i4>
      </vt:variant>
      <vt:variant>
        <vt:i4>20</vt:i4>
      </vt:variant>
      <vt:variant>
        <vt:i4>0</vt:i4>
      </vt:variant>
      <vt:variant>
        <vt:i4>5</vt:i4>
      </vt:variant>
      <vt:variant>
        <vt:lpwstr/>
      </vt:variant>
      <vt:variant>
        <vt:lpwstr>_Toc503286232</vt:lpwstr>
      </vt:variant>
      <vt:variant>
        <vt:i4>1048636</vt:i4>
      </vt:variant>
      <vt:variant>
        <vt:i4>14</vt:i4>
      </vt:variant>
      <vt:variant>
        <vt:i4>0</vt:i4>
      </vt:variant>
      <vt:variant>
        <vt:i4>5</vt:i4>
      </vt:variant>
      <vt:variant>
        <vt:lpwstr/>
      </vt:variant>
      <vt:variant>
        <vt:lpwstr>_Toc503286231</vt:lpwstr>
      </vt:variant>
      <vt:variant>
        <vt:i4>1048636</vt:i4>
      </vt:variant>
      <vt:variant>
        <vt:i4>8</vt:i4>
      </vt:variant>
      <vt:variant>
        <vt:i4>0</vt:i4>
      </vt:variant>
      <vt:variant>
        <vt:i4>5</vt:i4>
      </vt:variant>
      <vt:variant>
        <vt:lpwstr/>
      </vt:variant>
      <vt:variant>
        <vt:lpwstr>_Toc503286230</vt:lpwstr>
      </vt:variant>
      <vt:variant>
        <vt:i4>1114172</vt:i4>
      </vt:variant>
      <vt:variant>
        <vt:i4>2</vt:i4>
      </vt:variant>
      <vt:variant>
        <vt:i4>0</vt:i4>
      </vt:variant>
      <vt:variant>
        <vt:i4>5</vt:i4>
      </vt:variant>
      <vt:variant>
        <vt:lpwstr/>
      </vt:variant>
      <vt:variant>
        <vt:lpwstr>_Toc503286229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Gochitashvili, Nino {Phar~Tbilisi}</dc:creator>
  <cp:keywords/>
  <dc:description/>
  <cp:lastModifiedBy>Nana Kalmakhelidze</cp:lastModifiedBy>
  <cp:revision>37</cp:revision>
  <cp:lastPrinted>2021-06-03T10:09:00Z</cp:lastPrinted>
  <dcterms:created xsi:type="dcterms:W3CDTF">2021-07-03T07:09:00Z</dcterms:created>
  <dcterms:modified xsi:type="dcterms:W3CDTF">2021-07-08T06:56:00Z</dcterms:modified>
</cp:coreProperties>
</file>