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AB" w:rsidRDefault="00A93BD3" w:rsidP="00A93BD3">
      <w:pPr>
        <w:jc w:val="center"/>
        <w:rPr>
          <w:rFonts w:ascii="Sylfaen" w:hAnsi="Sylfaen"/>
          <w:b/>
          <w:lang w:val="ka-GE"/>
        </w:rPr>
      </w:pPr>
      <w:r w:rsidRPr="00A93BD3">
        <w:rPr>
          <w:rFonts w:ascii="Sylfaen" w:hAnsi="Sylfaen"/>
          <w:b/>
          <w:lang w:val="ka-GE"/>
        </w:rPr>
        <w:t>სახელმწიფო პროგრამით მოცვა</w:t>
      </w:r>
    </w:p>
    <w:p w:rsidR="00A93BD3" w:rsidRDefault="00A93BD3" w:rsidP="00A93BD3">
      <w:pPr>
        <w:rPr>
          <w:rFonts w:ascii="Sylfaen" w:hAnsi="Sylfaen"/>
          <w:lang w:val="ka-GE"/>
        </w:rPr>
      </w:pPr>
    </w:p>
    <w:p w:rsidR="00A93BD3" w:rsidRDefault="00A93BD3" w:rsidP="00A93BD3">
      <w:pPr>
        <w:rPr>
          <w:rFonts w:ascii="Sylfaen" w:hAnsi="Sylfaen"/>
          <w:lang w:val="ka-GE"/>
        </w:rPr>
      </w:pPr>
      <w:r w:rsidRPr="00A93BD3">
        <w:rPr>
          <w:rFonts w:ascii="Sylfaen" w:hAnsi="Sylfaen"/>
          <w:lang w:val="ka-GE"/>
        </w:rPr>
        <w:t>2016 წელს</w:t>
      </w:r>
      <w:r>
        <w:rPr>
          <w:rFonts w:ascii="Sylfaen" w:hAnsi="Sylfaen"/>
          <w:lang w:val="ka-GE"/>
        </w:rPr>
        <w:t xml:space="preserve"> აივ ინფექცია/შიდსის სახელმწიფო პროგრამის ფარგლებში </w:t>
      </w:r>
    </w:p>
    <w:p w:rsidR="00A93BD3" w:rsidRDefault="00A93BD3" w:rsidP="00A93BD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აივ </w:t>
      </w:r>
      <w:r w:rsidR="009F0825">
        <w:rPr>
          <w:rFonts w:ascii="Sylfaen" w:hAnsi="Sylfaen"/>
          <w:lang w:val="ka-GE"/>
        </w:rPr>
        <w:t xml:space="preserve">ინფექციაზე </w:t>
      </w:r>
      <w:r>
        <w:rPr>
          <w:rFonts w:ascii="Sylfaen" w:hAnsi="Sylfaen"/>
          <w:lang w:val="ka-GE"/>
        </w:rPr>
        <w:t xml:space="preserve">განხორციელდა </w:t>
      </w:r>
      <w:r w:rsidRPr="00A93BD3">
        <w:rPr>
          <w:rFonts w:ascii="Sylfaen" w:hAnsi="Sylfaen"/>
          <w:b/>
          <w:lang w:val="ka-GE"/>
        </w:rPr>
        <w:t>33,165</w:t>
      </w:r>
      <w:r>
        <w:rPr>
          <w:rFonts w:ascii="Sylfaen" w:hAnsi="Sylfaen"/>
          <w:lang w:val="ka-GE"/>
        </w:rPr>
        <w:t xml:space="preserve"> </w:t>
      </w:r>
      <w:r w:rsidR="009F0825">
        <w:rPr>
          <w:rFonts w:ascii="Sylfaen" w:hAnsi="Sylfaen"/>
          <w:lang w:val="ka-GE"/>
        </w:rPr>
        <w:t xml:space="preserve">სკრინინგული კვლევა </w:t>
      </w:r>
    </w:p>
    <w:p w:rsidR="00A93BD3" w:rsidRDefault="00A93BD3" w:rsidP="00A93BD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იმუნო</w:t>
      </w:r>
      <w:r w:rsidR="009F0825">
        <w:rPr>
          <w:rFonts w:ascii="Sylfaen" w:hAnsi="Sylfaen"/>
          <w:lang w:val="ka-GE"/>
        </w:rPr>
        <w:t xml:space="preserve">ბლოტინგის (კონფირმაციული კვლევა) </w:t>
      </w:r>
      <w:r>
        <w:rPr>
          <w:rFonts w:ascii="Sylfaen" w:hAnsi="Sylfaen"/>
          <w:lang w:val="ka-GE"/>
        </w:rPr>
        <w:t>მეთოდით ჩატარებული კვლევების რაოდენობა</w:t>
      </w:r>
      <w:r w:rsidR="009F0825">
        <w:rPr>
          <w:rFonts w:ascii="Sylfaen" w:hAnsi="Sylfaen"/>
          <w:lang w:val="ka-GE"/>
        </w:rPr>
        <w:t>მ შეადგინა</w:t>
      </w:r>
      <w:r>
        <w:rPr>
          <w:rFonts w:ascii="Sylfaen" w:hAnsi="Sylfaen"/>
          <w:lang w:val="ka-GE"/>
        </w:rPr>
        <w:t xml:space="preserve"> </w:t>
      </w:r>
      <w:r w:rsidRPr="00A93BD3">
        <w:rPr>
          <w:rFonts w:ascii="Sylfaen" w:hAnsi="Sylfaen"/>
          <w:b/>
          <w:lang w:val="ka-GE"/>
        </w:rPr>
        <w:t>853</w:t>
      </w:r>
      <w:r w:rsidRPr="00A93BD3">
        <w:rPr>
          <w:rFonts w:ascii="Sylfaen" w:hAnsi="Sylfaen"/>
          <w:lang w:val="ka-GE"/>
        </w:rPr>
        <w:t>.</w:t>
      </w:r>
    </w:p>
    <w:p w:rsidR="00A93BD3" w:rsidRPr="00A93BD3" w:rsidRDefault="00A93BD3" w:rsidP="00A93BD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ხოლო პჯრ მეთოდით ჩატარებული კვლევების რაოდენობა</w:t>
      </w:r>
      <w:r w:rsidR="009F0825">
        <w:rPr>
          <w:rFonts w:ascii="Sylfaen" w:hAnsi="Sylfaen"/>
          <w:lang w:val="ka-GE"/>
        </w:rPr>
        <w:t xml:space="preserve"> იყო</w:t>
      </w:r>
      <w:r>
        <w:rPr>
          <w:rFonts w:ascii="Sylfaen" w:hAnsi="Sylfaen"/>
          <w:lang w:val="ka-GE"/>
        </w:rPr>
        <w:t xml:space="preserve"> </w:t>
      </w:r>
      <w:r w:rsidRPr="00A93BD3">
        <w:rPr>
          <w:rFonts w:ascii="Sylfaen" w:hAnsi="Sylfaen"/>
          <w:b/>
          <w:lang w:val="ka-GE"/>
        </w:rPr>
        <w:t>85</w:t>
      </w:r>
      <w:r>
        <w:rPr>
          <w:rFonts w:ascii="Sylfaen" w:hAnsi="Sylfaen"/>
          <w:lang w:val="ka-GE"/>
        </w:rPr>
        <w:t>.</w:t>
      </w:r>
    </w:p>
    <w:p w:rsidR="00A93BD3" w:rsidRDefault="00A93BD3" w:rsidP="00A93BD3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წინა წლებთან შედარებით საგრძნობლად გაიზარდა აივ ტესტირების მაჩვენებელი ჰეპატიტების დიაგნოზის მქონე პაციენტებს შორის, კერძოდ 2016 წელს კვლევა აივ ინფექციაზე ჩაუტარდა </w:t>
      </w:r>
      <w:r w:rsidRPr="00A93BD3">
        <w:rPr>
          <w:rFonts w:ascii="Sylfaen" w:hAnsi="Sylfaen" w:cs="Sylfaen"/>
          <w:b/>
          <w:lang w:val="ka-GE"/>
        </w:rPr>
        <w:t>14,038</w:t>
      </w:r>
      <w:r>
        <w:rPr>
          <w:rFonts w:ascii="Sylfaen" w:hAnsi="Sylfaen" w:cs="Sylfaen"/>
          <w:lang w:val="ka-GE"/>
        </w:rPr>
        <w:t xml:space="preserve"> ჰეპატიტის დიაგნოზის მქონე პაციენტს</w:t>
      </w:r>
      <w:r w:rsidR="009F0825">
        <w:rPr>
          <w:rFonts w:ascii="Sylfaen" w:hAnsi="Sylfaen" w:cs="Sylfaen"/>
          <w:lang w:val="ka-GE"/>
        </w:rPr>
        <w:t xml:space="preserve">, რაც განპირობებულია </w:t>
      </w:r>
      <w:r w:rsidR="009F0825">
        <w:rPr>
          <w:rFonts w:ascii="Sylfaen" w:hAnsi="Sylfaen" w:cs="Sylfaen"/>
        </w:rPr>
        <w:t>С</w:t>
      </w:r>
      <w:r w:rsidR="009F0825">
        <w:rPr>
          <w:rFonts w:ascii="Sylfaen" w:hAnsi="Sylfaen" w:cs="Sylfaen"/>
          <w:lang w:val="en-US"/>
        </w:rPr>
        <w:t xml:space="preserve"> </w:t>
      </w:r>
      <w:r w:rsidR="009F0825">
        <w:rPr>
          <w:rFonts w:ascii="Sylfaen" w:hAnsi="Sylfaen" w:cs="Sylfaen"/>
          <w:lang w:val="ka-GE"/>
        </w:rPr>
        <w:t>ჰეპატიტის ელიმინაციის პროგრამის ფარგლებში მოსახლეობისთვის ორმაგი (ჰეპატიტი და აივ ინფექცია) სკრინინგის შეთავაზებით.</w:t>
      </w:r>
    </w:p>
    <w:p w:rsidR="00D837B7" w:rsidRPr="00A93BD3" w:rsidRDefault="00D837B7" w:rsidP="00A93BD3">
      <w:pPr>
        <w:rPr>
          <w:rFonts w:ascii="Sylfaen" w:hAnsi="Sylfaen" w:cs="Sylfaen"/>
          <w:lang w:val="ka-GE"/>
        </w:rPr>
      </w:pPr>
    </w:p>
    <w:p w:rsidR="00A93BD3" w:rsidRDefault="00A93BD3" w:rsidP="00A93BD3">
      <w:pPr>
        <w:jc w:val="center"/>
        <w:rPr>
          <w:rFonts w:ascii="Sylfaen" w:hAnsi="Sylfaen" w:cs="Sylfaen"/>
          <w:b/>
        </w:rPr>
      </w:pPr>
      <w:r w:rsidRPr="00A93BD3">
        <w:rPr>
          <w:rFonts w:ascii="Sylfaen" w:hAnsi="Sylfaen" w:cs="Sylfaen"/>
          <w:b/>
        </w:rPr>
        <w:t>აივ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ინფექცია</w:t>
      </w:r>
      <w:r w:rsidRPr="00A93BD3">
        <w:rPr>
          <w:b/>
        </w:rPr>
        <w:t>/</w:t>
      </w:r>
      <w:r w:rsidRPr="00A93BD3">
        <w:rPr>
          <w:rFonts w:ascii="Sylfaen" w:hAnsi="Sylfaen" w:cs="Sylfaen"/>
          <w:b/>
        </w:rPr>
        <w:t>შიდსის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სახელმწიფო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პროგრამის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ფარგლებში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რისკის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ჯგუფებში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ჩატარებული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სკრინინგული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კვლევების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ხვედრითი</w:t>
      </w:r>
      <w:r w:rsidRPr="00A93BD3">
        <w:rPr>
          <w:b/>
        </w:rPr>
        <w:t xml:space="preserve"> </w:t>
      </w:r>
      <w:r w:rsidRPr="00A93BD3">
        <w:rPr>
          <w:rFonts w:ascii="Sylfaen" w:hAnsi="Sylfaen" w:cs="Sylfaen"/>
          <w:b/>
        </w:rPr>
        <w:t>წილი</w:t>
      </w:r>
    </w:p>
    <w:p w:rsidR="00A93BD3" w:rsidRDefault="00A93BD3" w:rsidP="00A93BD3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  <w:lang w:val="en-GB" w:eastAsia="en-GB"/>
        </w:rPr>
        <w:drawing>
          <wp:inline distT="0" distB="0" distL="0" distR="0">
            <wp:extent cx="6276975" cy="3800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3BD3" w:rsidRDefault="00A93BD3" w:rsidP="00A93BD3">
      <w:pPr>
        <w:jc w:val="center"/>
        <w:rPr>
          <w:rFonts w:ascii="Sylfaen" w:hAnsi="Sylfaen"/>
          <w:b/>
          <w:lang w:val="ka-GE"/>
        </w:rPr>
      </w:pPr>
    </w:p>
    <w:p w:rsidR="00D837B7" w:rsidRPr="00A93BD3" w:rsidRDefault="009F0825" w:rsidP="00D837B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2015 წლიდან სახელმწიფო პროგრამის ფარგლებში ხდება პირველი რიგის არვ მედიკამენტების შესყიდვა. </w:t>
      </w:r>
      <w:r w:rsidR="00D837B7">
        <w:t xml:space="preserve">2016 </w:t>
      </w:r>
      <w:r w:rsidR="00D837B7">
        <w:rPr>
          <w:rFonts w:ascii="Sylfaen" w:hAnsi="Sylfaen" w:cs="Sylfaen"/>
        </w:rPr>
        <w:t>წელს</w:t>
      </w:r>
      <w:r w:rsidR="00D837B7">
        <w:t xml:space="preserve"> </w:t>
      </w:r>
      <w:r w:rsidR="00D837B7">
        <w:rPr>
          <w:rFonts w:ascii="Sylfaen" w:hAnsi="Sylfaen" w:cs="Sylfaen"/>
        </w:rPr>
        <w:t>აივ</w:t>
      </w:r>
      <w:r w:rsidR="00D837B7">
        <w:t>-</w:t>
      </w:r>
      <w:r w:rsidR="00D837B7">
        <w:rPr>
          <w:rFonts w:ascii="Sylfaen" w:hAnsi="Sylfaen" w:cs="Sylfaen"/>
        </w:rPr>
        <w:t>ინფექციის</w:t>
      </w:r>
      <w:r w:rsidR="00D837B7">
        <w:t>/</w:t>
      </w:r>
      <w:r w:rsidR="00D837B7">
        <w:rPr>
          <w:rFonts w:ascii="Sylfaen" w:hAnsi="Sylfaen" w:cs="Sylfaen"/>
        </w:rPr>
        <w:t>შიდსის</w:t>
      </w:r>
      <w:r w:rsidR="00D837B7">
        <w:t xml:space="preserve"> </w:t>
      </w:r>
      <w:r w:rsidR="00D837B7">
        <w:rPr>
          <w:rFonts w:ascii="Sylfaen" w:hAnsi="Sylfaen" w:cs="Sylfaen"/>
        </w:rPr>
        <w:t>სამკურნალო</w:t>
      </w:r>
      <w:r w:rsidR="00D837B7">
        <w:t xml:space="preserve"> </w:t>
      </w:r>
      <w:r w:rsidR="00D837B7">
        <w:rPr>
          <w:rFonts w:ascii="Sylfaen" w:hAnsi="Sylfaen" w:cs="Sylfaen"/>
        </w:rPr>
        <w:t>პირველი</w:t>
      </w:r>
      <w:r w:rsidR="00D837B7">
        <w:t xml:space="preserve"> </w:t>
      </w:r>
      <w:r w:rsidR="00D837B7">
        <w:rPr>
          <w:rFonts w:ascii="Sylfaen" w:hAnsi="Sylfaen" w:cs="Sylfaen"/>
        </w:rPr>
        <w:t>რიგის</w:t>
      </w:r>
      <w:r w:rsidR="00D837B7">
        <w:t xml:space="preserve"> </w:t>
      </w:r>
      <w:r w:rsidR="00D837B7">
        <w:rPr>
          <w:rFonts w:ascii="Sylfaen" w:hAnsi="Sylfaen" w:cs="Sylfaen"/>
        </w:rPr>
        <w:t>მედიკამენტებით</w:t>
      </w:r>
      <w:r w:rsidR="00D837B7">
        <w:t xml:space="preserve"> </w:t>
      </w:r>
      <w:r w:rsidR="00D837B7">
        <w:rPr>
          <w:rFonts w:ascii="Sylfaen" w:hAnsi="Sylfaen" w:cs="Sylfaen"/>
        </w:rPr>
        <w:t>მკურნალობა</w:t>
      </w:r>
      <w:r>
        <w:rPr>
          <w:rFonts w:ascii="Sylfaen" w:hAnsi="Sylfaen" w:cs="Sylfaen"/>
          <w:lang w:val="ka-GE"/>
        </w:rPr>
        <w:t>ზე იმყოფებოდა</w:t>
      </w:r>
      <w:r w:rsidR="00D837B7">
        <w:t xml:space="preserve"> </w:t>
      </w:r>
      <w:r w:rsidR="00D837B7">
        <w:rPr>
          <w:b/>
        </w:rPr>
        <w:t>3,</w:t>
      </w:r>
      <w:r w:rsidR="00D837B7" w:rsidRPr="00D837B7">
        <w:rPr>
          <w:b/>
        </w:rPr>
        <w:t>250</w:t>
      </w:r>
      <w:r w:rsidR="00D837B7">
        <w:t xml:space="preserve"> </w:t>
      </w:r>
      <w:r w:rsidR="00D837B7">
        <w:rPr>
          <w:rFonts w:ascii="Sylfaen" w:hAnsi="Sylfaen" w:cs="Sylfaen"/>
        </w:rPr>
        <w:t>შიდსით</w:t>
      </w:r>
      <w:r w:rsidR="00D837B7">
        <w:t xml:space="preserve"> </w:t>
      </w:r>
      <w:r w:rsidR="00D837B7">
        <w:rPr>
          <w:rFonts w:ascii="Sylfaen" w:hAnsi="Sylfaen" w:cs="Sylfaen"/>
        </w:rPr>
        <w:t>დაავ</w:t>
      </w:r>
      <w:bookmarkStart w:id="0" w:name="_GoBack"/>
      <w:bookmarkEnd w:id="0"/>
      <w:r w:rsidR="00D837B7">
        <w:rPr>
          <w:rFonts w:ascii="Sylfaen" w:hAnsi="Sylfaen" w:cs="Sylfaen"/>
        </w:rPr>
        <w:t>ადებულ</w:t>
      </w:r>
      <w:r>
        <w:rPr>
          <w:rFonts w:ascii="Sylfaen" w:hAnsi="Sylfaen" w:cs="Sylfaen"/>
          <w:lang w:val="ka-GE"/>
        </w:rPr>
        <w:t>ი</w:t>
      </w:r>
      <w:r w:rsidR="00D837B7">
        <w:t xml:space="preserve"> </w:t>
      </w:r>
      <w:r w:rsidR="00D837B7">
        <w:rPr>
          <w:rFonts w:ascii="Sylfaen" w:hAnsi="Sylfaen" w:cs="Sylfaen"/>
        </w:rPr>
        <w:t>პაციენტ</w:t>
      </w:r>
      <w:r>
        <w:rPr>
          <w:rFonts w:ascii="Sylfaen" w:hAnsi="Sylfaen" w:cs="Sylfaen"/>
          <w:lang w:val="ka-GE"/>
        </w:rPr>
        <w:t>ი</w:t>
      </w:r>
      <w:r w:rsidR="00D837B7">
        <w:t>.</w:t>
      </w:r>
    </w:p>
    <w:sectPr w:rsidR="00D837B7" w:rsidRPr="00A9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2156"/>
    <w:multiLevelType w:val="hybridMultilevel"/>
    <w:tmpl w:val="6E206266"/>
    <w:lvl w:ilvl="0" w:tplc="22987F20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A"/>
    <w:rsid w:val="009F0825"/>
    <w:rsid w:val="00A93BD3"/>
    <w:rsid w:val="00AA35CA"/>
    <w:rsid w:val="00AD1812"/>
    <w:rsid w:val="00D837B7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4E36-CD22-4300-B5AE-C664B7D6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B3-4942-9F37-82B0E2FD2C9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5B3-4942-9F37-82B0E2FD2C9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B3-4942-9F37-82B0E2FD2C9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B3-4942-9F37-82B0E2FD2C9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5B3-4942-9F37-82B0E2FD2C9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5B3-4942-9F37-82B0E2FD2C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პატიმრები</c:v>
                </c:pt>
                <c:pt idx="1">
                  <c:v>ტბ პაციენტები</c:v>
                </c:pt>
                <c:pt idx="2">
                  <c:v>ინმ და მათი სქესობრივი პარტნიორები</c:v>
                </c:pt>
                <c:pt idx="3">
                  <c:v>B &amp; C ჰეპატიტების მქონე პაციენტები</c:v>
                </c:pt>
                <c:pt idx="4">
                  <c:v>კსმ, მათი კლიეტები და მსმ </c:v>
                </c:pt>
                <c:pt idx="5">
                  <c:v>საეჭვო კლინიკური ნიშნების მქონე და კონტაქტირებული პირები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17.899999999999999</c:v>
                </c:pt>
                <c:pt idx="1">
                  <c:v>4.7</c:v>
                </c:pt>
                <c:pt idx="2">
                  <c:v>6.1</c:v>
                </c:pt>
                <c:pt idx="3">
                  <c:v>33.5</c:v>
                </c:pt>
                <c:pt idx="4">
                  <c:v>4.7</c:v>
                </c:pt>
                <c:pt idx="5">
                  <c:v>33.1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B3-4942-9F37-82B0E2FD2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937D-52A5-4CF2-BF9C-46E77695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 Soselia</cp:lastModifiedBy>
  <cp:revision>5</cp:revision>
  <dcterms:created xsi:type="dcterms:W3CDTF">2017-09-07T21:03:00Z</dcterms:created>
  <dcterms:modified xsi:type="dcterms:W3CDTF">2017-10-16T09:38:00Z</dcterms:modified>
</cp:coreProperties>
</file>