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DE99" w14:textId="13C46DC1" w:rsidR="002677FE" w:rsidRDefault="002677FE" w:rsidP="002677FE">
      <w:pPr>
        <w:autoSpaceDE w:val="0"/>
        <w:autoSpaceDN w:val="0"/>
        <w:adjustRightInd w:val="0"/>
        <w:spacing w:after="0" w:line="240" w:lineRule="auto"/>
        <w:jc w:val="center"/>
        <w:rPr>
          <w:rFonts w:cstheme="minorHAnsi"/>
          <w:b/>
          <w:bCs/>
          <w:sz w:val="24"/>
          <w:szCs w:val="24"/>
          <w:lang w:val="ka-GE"/>
        </w:rPr>
      </w:pPr>
      <w:r>
        <w:rPr>
          <w:rFonts w:cstheme="minorHAnsi"/>
          <w:b/>
          <w:bCs/>
          <w:noProof/>
          <w:sz w:val="24"/>
          <w:szCs w:val="24"/>
        </w:rPr>
        <w:drawing>
          <wp:inline distT="0" distB="0" distL="0" distR="0" wp14:anchorId="71B34579" wp14:editId="36C5D11D">
            <wp:extent cx="1051560" cy="886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886968"/>
                    </a:xfrm>
                    <a:prstGeom prst="rect">
                      <a:avLst/>
                    </a:prstGeom>
                  </pic:spPr>
                </pic:pic>
              </a:graphicData>
            </a:graphic>
          </wp:inline>
        </w:drawing>
      </w:r>
    </w:p>
    <w:p w14:paraId="07997BE8" w14:textId="77777777" w:rsidR="002677FE" w:rsidRDefault="002677FE" w:rsidP="002F778A">
      <w:pPr>
        <w:autoSpaceDE w:val="0"/>
        <w:autoSpaceDN w:val="0"/>
        <w:adjustRightInd w:val="0"/>
        <w:spacing w:after="0" w:line="240" w:lineRule="auto"/>
        <w:rPr>
          <w:rFonts w:cstheme="minorHAnsi"/>
          <w:b/>
          <w:bCs/>
          <w:sz w:val="24"/>
          <w:szCs w:val="24"/>
          <w:lang w:val="ka-GE"/>
        </w:rPr>
      </w:pPr>
    </w:p>
    <w:p w14:paraId="02270B84" w14:textId="0EFC7ECF" w:rsidR="000047BB" w:rsidRDefault="000047BB" w:rsidP="002F778A">
      <w:pPr>
        <w:autoSpaceDE w:val="0"/>
        <w:autoSpaceDN w:val="0"/>
        <w:adjustRightInd w:val="0"/>
        <w:spacing w:after="0" w:line="240" w:lineRule="auto"/>
        <w:rPr>
          <w:rFonts w:cstheme="minorHAnsi"/>
          <w:b/>
          <w:bCs/>
          <w:sz w:val="24"/>
          <w:szCs w:val="24"/>
          <w:lang w:val="ka-GE"/>
        </w:rPr>
      </w:pPr>
      <w:r>
        <w:rPr>
          <w:rFonts w:cstheme="minorHAnsi"/>
          <w:b/>
          <w:bCs/>
          <w:sz w:val="24"/>
          <w:szCs w:val="24"/>
          <w:lang w:val="ka-GE"/>
        </w:rPr>
        <w:t>მაიმუნის ყვავილის ვირუსზე კვლევისთვისთვის ნიმუშის აღების პროტოკოლი</w:t>
      </w:r>
    </w:p>
    <w:p w14:paraId="3B166E6A" w14:textId="6696A7EE" w:rsidR="000047BB" w:rsidRDefault="000047BB" w:rsidP="002F778A">
      <w:pPr>
        <w:autoSpaceDE w:val="0"/>
        <w:autoSpaceDN w:val="0"/>
        <w:adjustRightInd w:val="0"/>
        <w:spacing w:after="0" w:line="240" w:lineRule="auto"/>
        <w:rPr>
          <w:rFonts w:cstheme="minorHAnsi"/>
          <w:b/>
          <w:bCs/>
          <w:sz w:val="24"/>
          <w:szCs w:val="24"/>
          <w:lang w:val="ka-GE"/>
        </w:rPr>
      </w:pPr>
    </w:p>
    <w:p w14:paraId="3CB543FB" w14:textId="42841DA2" w:rsidR="000047BB" w:rsidRDefault="000047BB" w:rsidP="002F778A">
      <w:pPr>
        <w:autoSpaceDE w:val="0"/>
        <w:autoSpaceDN w:val="0"/>
        <w:adjustRightInd w:val="0"/>
        <w:spacing w:after="0" w:line="240" w:lineRule="auto"/>
        <w:rPr>
          <w:rFonts w:cstheme="minorHAnsi"/>
          <w:bCs/>
          <w:sz w:val="24"/>
          <w:szCs w:val="24"/>
          <w:lang w:val="ka-GE"/>
        </w:rPr>
      </w:pPr>
      <w:r>
        <w:rPr>
          <w:rFonts w:cstheme="minorHAnsi"/>
          <w:bCs/>
          <w:sz w:val="24"/>
          <w:szCs w:val="24"/>
          <w:lang w:val="ka-GE"/>
        </w:rPr>
        <w:t xml:space="preserve">მიზანი: </w:t>
      </w:r>
      <w:r w:rsidRPr="000047BB">
        <w:rPr>
          <w:rFonts w:cstheme="minorHAnsi"/>
          <w:bCs/>
          <w:sz w:val="24"/>
          <w:szCs w:val="24"/>
          <w:lang w:val="ka-GE"/>
        </w:rPr>
        <w:t xml:space="preserve">პროტოკოლში აღწერილია მაიმუნის ყვევილის ვირუსზე მოლეკულური, ვირუსოლოგიური და სეროლოგიური კვლევებისთვის საჭირო ნიმუშების აღების წესი </w:t>
      </w:r>
    </w:p>
    <w:p w14:paraId="6171B587" w14:textId="624DE88A" w:rsidR="000047BB" w:rsidRDefault="000047BB" w:rsidP="002F778A">
      <w:pPr>
        <w:autoSpaceDE w:val="0"/>
        <w:autoSpaceDN w:val="0"/>
        <w:adjustRightInd w:val="0"/>
        <w:spacing w:after="0" w:line="240" w:lineRule="auto"/>
        <w:rPr>
          <w:rFonts w:cstheme="minorHAnsi"/>
          <w:bCs/>
          <w:sz w:val="24"/>
          <w:szCs w:val="24"/>
          <w:lang w:val="ka-GE"/>
        </w:rPr>
      </w:pPr>
    </w:p>
    <w:p w14:paraId="61DED092" w14:textId="708ED2D6" w:rsidR="000047BB" w:rsidRDefault="000047BB" w:rsidP="002F778A">
      <w:pPr>
        <w:autoSpaceDE w:val="0"/>
        <w:autoSpaceDN w:val="0"/>
        <w:adjustRightInd w:val="0"/>
        <w:spacing w:after="0" w:line="240" w:lineRule="auto"/>
        <w:rPr>
          <w:rFonts w:cstheme="minorHAnsi"/>
          <w:bCs/>
          <w:sz w:val="24"/>
          <w:szCs w:val="24"/>
          <w:lang w:val="ka-GE"/>
        </w:rPr>
      </w:pPr>
    </w:p>
    <w:p w14:paraId="08DDB473" w14:textId="66513D7B" w:rsidR="000047BB" w:rsidRPr="000047BB" w:rsidRDefault="000047BB" w:rsidP="00D93DB3">
      <w:pPr>
        <w:pStyle w:val="ListParagraph"/>
        <w:numPr>
          <w:ilvl w:val="0"/>
          <w:numId w:val="10"/>
        </w:numPr>
        <w:autoSpaceDE w:val="0"/>
        <w:autoSpaceDN w:val="0"/>
        <w:adjustRightInd w:val="0"/>
        <w:spacing w:after="0" w:line="240" w:lineRule="auto"/>
        <w:rPr>
          <w:rFonts w:cstheme="minorHAnsi"/>
          <w:b/>
          <w:bCs/>
          <w:sz w:val="24"/>
          <w:szCs w:val="24"/>
          <w:lang w:val="ka-GE"/>
        </w:rPr>
      </w:pPr>
      <w:r w:rsidRPr="000047BB">
        <w:rPr>
          <w:rFonts w:cstheme="minorHAnsi"/>
          <w:b/>
          <w:bCs/>
          <w:sz w:val="24"/>
          <w:szCs w:val="24"/>
          <w:lang w:val="ka-GE"/>
        </w:rPr>
        <w:t xml:space="preserve"> ნიმუშის ტიპები და მარკირების პროცედურა:</w:t>
      </w:r>
    </w:p>
    <w:p w14:paraId="3C6054AD" w14:textId="77777777" w:rsidR="000047BB" w:rsidRPr="000047BB" w:rsidRDefault="000047BB" w:rsidP="000047BB">
      <w:pPr>
        <w:autoSpaceDE w:val="0"/>
        <w:autoSpaceDN w:val="0"/>
        <w:adjustRightInd w:val="0"/>
        <w:spacing w:after="0" w:line="240" w:lineRule="auto"/>
        <w:rPr>
          <w:rFonts w:cstheme="minorHAnsi"/>
          <w:bCs/>
          <w:sz w:val="24"/>
          <w:szCs w:val="24"/>
          <w:lang w:val="ka-GE"/>
        </w:rPr>
      </w:pPr>
    </w:p>
    <w:p w14:paraId="569D53D4" w14:textId="03CE64C9" w:rsidR="000047BB" w:rsidRPr="000047BB"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ვირუსოლოგიური და მოლეკულური ტესტებისთვის </w:t>
      </w:r>
      <w:r w:rsidR="00E56455">
        <w:rPr>
          <w:rFonts w:cstheme="minorHAnsi"/>
          <w:bCs/>
          <w:sz w:val="24"/>
          <w:szCs w:val="24"/>
          <w:lang w:val="ka-GE"/>
        </w:rPr>
        <w:t>გამოიყენება შემდეგი</w:t>
      </w:r>
      <w:r w:rsidRPr="000047BB">
        <w:rPr>
          <w:rFonts w:cstheme="minorHAnsi"/>
          <w:bCs/>
          <w:sz w:val="24"/>
          <w:szCs w:val="24"/>
          <w:lang w:val="ka-GE"/>
        </w:rPr>
        <w:t xml:space="preserve"> </w:t>
      </w:r>
      <w:r w:rsidR="00E56455">
        <w:rPr>
          <w:rFonts w:cstheme="minorHAnsi"/>
          <w:bCs/>
          <w:sz w:val="24"/>
          <w:szCs w:val="24"/>
          <w:lang w:val="ka-GE"/>
        </w:rPr>
        <w:t>ნიმუშები</w:t>
      </w:r>
      <w:r w:rsidRPr="000047BB">
        <w:rPr>
          <w:rFonts w:cstheme="minorHAnsi"/>
          <w:bCs/>
          <w:sz w:val="24"/>
          <w:szCs w:val="24"/>
          <w:lang w:val="ka-GE"/>
        </w:rPr>
        <w:t>:</w:t>
      </w:r>
    </w:p>
    <w:p w14:paraId="6CA5C3D4" w14:textId="77777777" w:rsidR="000047BB" w:rsidRPr="000047BB" w:rsidRDefault="000047BB" w:rsidP="000047BB">
      <w:pPr>
        <w:autoSpaceDE w:val="0"/>
        <w:autoSpaceDN w:val="0"/>
        <w:adjustRightInd w:val="0"/>
        <w:spacing w:after="0" w:line="240" w:lineRule="auto"/>
        <w:rPr>
          <w:rFonts w:cstheme="minorHAnsi"/>
          <w:bCs/>
          <w:sz w:val="24"/>
          <w:szCs w:val="24"/>
          <w:lang w:val="ka-GE"/>
        </w:rPr>
      </w:pPr>
    </w:p>
    <w:p w14:paraId="2E5697B9" w14:textId="61A7CC69" w:rsidR="000047BB" w:rsidRPr="00E56455" w:rsidRDefault="000047BB" w:rsidP="00E56455">
      <w:pPr>
        <w:pStyle w:val="ListParagraph"/>
        <w:numPr>
          <w:ilvl w:val="0"/>
          <w:numId w:val="15"/>
        </w:numPr>
        <w:autoSpaceDE w:val="0"/>
        <w:autoSpaceDN w:val="0"/>
        <w:adjustRightInd w:val="0"/>
        <w:spacing w:after="0" w:line="240" w:lineRule="auto"/>
        <w:rPr>
          <w:rFonts w:cstheme="minorHAnsi"/>
          <w:bCs/>
          <w:sz w:val="24"/>
          <w:szCs w:val="24"/>
          <w:lang w:val="ka-GE"/>
        </w:rPr>
      </w:pPr>
      <w:r w:rsidRPr="00E56455">
        <w:rPr>
          <w:rFonts w:cstheme="minorHAnsi"/>
          <w:bCs/>
          <w:sz w:val="24"/>
          <w:szCs w:val="24"/>
          <w:lang w:val="ka-GE"/>
        </w:rPr>
        <w:t>ვეზიკულური ან პუსტულური ქსოვილი და სითხე</w:t>
      </w:r>
    </w:p>
    <w:p w14:paraId="4B0769DA" w14:textId="2466291A" w:rsidR="000047BB" w:rsidRPr="00E56455" w:rsidRDefault="000047BB" w:rsidP="00E56455">
      <w:pPr>
        <w:pStyle w:val="ListParagraph"/>
        <w:numPr>
          <w:ilvl w:val="0"/>
          <w:numId w:val="15"/>
        </w:numPr>
        <w:autoSpaceDE w:val="0"/>
        <w:autoSpaceDN w:val="0"/>
        <w:adjustRightInd w:val="0"/>
        <w:spacing w:after="0" w:line="240" w:lineRule="auto"/>
        <w:rPr>
          <w:rFonts w:cstheme="minorHAnsi"/>
          <w:bCs/>
          <w:sz w:val="24"/>
          <w:szCs w:val="24"/>
          <w:lang w:val="ka-GE"/>
        </w:rPr>
      </w:pPr>
      <w:r w:rsidRPr="00E56455">
        <w:rPr>
          <w:rFonts w:cstheme="minorHAnsi"/>
          <w:bCs/>
          <w:sz w:val="24"/>
          <w:szCs w:val="24"/>
          <w:lang w:val="ka-GE"/>
        </w:rPr>
        <w:t>სკაბები/ქერქები</w:t>
      </w:r>
    </w:p>
    <w:p w14:paraId="76749B45" w14:textId="3401215E" w:rsidR="000047BB" w:rsidRPr="00E56455" w:rsidRDefault="000047BB" w:rsidP="00E56455">
      <w:pPr>
        <w:pStyle w:val="ListParagraph"/>
        <w:numPr>
          <w:ilvl w:val="0"/>
          <w:numId w:val="15"/>
        </w:numPr>
        <w:autoSpaceDE w:val="0"/>
        <w:autoSpaceDN w:val="0"/>
        <w:adjustRightInd w:val="0"/>
        <w:spacing w:after="0" w:line="240" w:lineRule="auto"/>
        <w:rPr>
          <w:rFonts w:cstheme="minorHAnsi"/>
          <w:bCs/>
          <w:sz w:val="24"/>
          <w:szCs w:val="24"/>
          <w:lang w:val="ka-GE"/>
        </w:rPr>
      </w:pPr>
      <w:r w:rsidRPr="00E56455">
        <w:rPr>
          <w:rFonts w:cstheme="minorHAnsi"/>
          <w:bCs/>
          <w:sz w:val="24"/>
          <w:szCs w:val="24"/>
          <w:lang w:val="ka-GE"/>
        </w:rPr>
        <w:t xml:space="preserve">ბიოფსიური ქსოვილები </w:t>
      </w:r>
    </w:p>
    <w:p w14:paraId="12997F68" w14:textId="3516062F" w:rsidR="00E56455" w:rsidRDefault="002677FE" w:rsidP="002677FE">
      <w:pPr>
        <w:pStyle w:val="ListParagraph"/>
        <w:numPr>
          <w:ilvl w:val="0"/>
          <w:numId w:val="15"/>
        </w:numPr>
        <w:autoSpaceDE w:val="0"/>
        <w:autoSpaceDN w:val="0"/>
        <w:adjustRightInd w:val="0"/>
        <w:spacing w:after="0" w:line="240" w:lineRule="auto"/>
        <w:rPr>
          <w:rFonts w:cstheme="minorHAnsi"/>
          <w:bCs/>
          <w:sz w:val="24"/>
          <w:szCs w:val="24"/>
          <w:lang w:val="ka-GE"/>
        </w:rPr>
      </w:pPr>
      <w:r w:rsidRPr="002677FE">
        <w:rPr>
          <w:rFonts w:cstheme="minorHAnsi"/>
          <w:bCs/>
          <w:sz w:val="24"/>
          <w:szCs w:val="24"/>
          <w:lang w:val="ka-GE"/>
        </w:rPr>
        <w:t>ნაზოფარინგეალური</w:t>
      </w:r>
      <w:r w:rsidR="000047BB" w:rsidRPr="00E56455">
        <w:rPr>
          <w:rFonts w:cstheme="minorHAnsi"/>
          <w:bCs/>
          <w:sz w:val="24"/>
          <w:szCs w:val="24"/>
          <w:lang w:val="ka-GE"/>
        </w:rPr>
        <w:t xml:space="preserve"> ნაცხი  </w:t>
      </w:r>
    </w:p>
    <w:p w14:paraId="6D1481D5" w14:textId="7CF1BDEC" w:rsidR="002677FE" w:rsidRDefault="002677FE" w:rsidP="002677FE">
      <w:pPr>
        <w:pStyle w:val="ListParagraph"/>
        <w:numPr>
          <w:ilvl w:val="0"/>
          <w:numId w:val="15"/>
        </w:numPr>
        <w:autoSpaceDE w:val="0"/>
        <w:autoSpaceDN w:val="0"/>
        <w:adjustRightInd w:val="0"/>
        <w:spacing w:after="0" w:line="240" w:lineRule="auto"/>
        <w:rPr>
          <w:rFonts w:cstheme="minorHAnsi"/>
          <w:bCs/>
          <w:sz w:val="24"/>
          <w:szCs w:val="24"/>
          <w:lang w:val="ka-GE"/>
        </w:rPr>
      </w:pPr>
      <w:r w:rsidRPr="002677FE">
        <w:rPr>
          <w:rFonts w:cstheme="minorHAnsi"/>
          <w:bCs/>
          <w:sz w:val="24"/>
          <w:szCs w:val="24"/>
          <w:lang w:val="ka-GE"/>
        </w:rPr>
        <w:t>ტონზილარული ქსოვილი</w:t>
      </w:r>
    </w:p>
    <w:p w14:paraId="610FFACC" w14:textId="3BDD8E30" w:rsidR="002677FE" w:rsidRPr="00E56455" w:rsidRDefault="002677FE" w:rsidP="002677FE">
      <w:pPr>
        <w:pStyle w:val="ListParagraph"/>
        <w:numPr>
          <w:ilvl w:val="0"/>
          <w:numId w:val="15"/>
        </w:numPr>
        <w:autoSpaceDE w:val="0"/>
        <w:autoSpaceDN w:val="0"/>
        <w:adjustRightInd w:val="0"/>
        <w:spacing w:after="0" w:line="240" w:lineRule="auto"/>
        <w:rPr>
          <w:rFonts w:cstheme="minorHAnsi"/>
          <w:bCs/>
          <w:sz w:val="24"/>
          <w:szCs w:val="24"/>
          <w:lang w:val="ka-GE"/>
        </w:rPr>
      </w:pPr>
      <w:r w:rsidRPr="002677FE">
        <w:rPr>
          <w:rFonts w:cstheme="minorHAnsi"/>
          <w:bCs/>
          <w:sz w:val="24"/>
          <w:szCs w:val="24"/>
          <w:lang w:val="ka-GE"/>
        </w:rPr>
        <w:t>სისხლი</w:t>
      </w:r>
    </w:p>
    <w:p w14:paraId="7A8E47B8" w14:textId="77777777" w:rsidR="00E56455" w:rsidRPr="000047BB" w:rsidRDefault="00E56455" w:rsidP="000047BB">
      <w:pPr>
        <w:autoSpaceDE w:val="0"/>
        <w:autoSpaceDN w:val="0"/>
        <w:adjustRightInd w:val="0"/>
        <w:spacing w:after="0" w:line="240" w:lineRule="auto"/>
        <w:rPr>
          <w:rFonts w:cstheme="minorHAnsi"/>
          <w:bCs/>
          <w:sz w:val="24"/>
          <w:szCs w:val="24"/>
          <w:lang w:val="ka-GE"/>
        </w:rPr>
      </w:pPr>
    </w:p>
    <w:p w14:paraId="267E368E" w14:textId="77777777" w:rsidR="000047BB" w:rsidRPr="000047BB" w:rsidRDefault="000047BB" w:rsidP="000047BB">
      <w:pPr>
        <w:autoSpaceDE w:val="0"/>
        <w:autoSpaceDN w:val="0"/>
        <w:adjustRightInd w:val="0"/>
        <w:spacing w:after="0" w:line="240" w:lineRule="auto"/>
        <w:rPr>
          <w:rFonts w:cstheme="minorHAnsi"/>
          <w:bCs/>
          <w:sz w:val="24"/>
          <w:szCs w:val="24"/>
          <w:lang w:val="ka-GE"/>
        </w:rPr>
      </w:pPr>
    </w:p>
    <w:p w14:paraId="52FFBDC7" w14:textId="77777777" w:rsidR="000047BB" w:rsidRPr="000047BB"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სეროლოგიური ტესტებისთვის შესაფერისი ნიმუშია: </w:t>
      </w:r>
    </w:p>
    <w:p w14:paraId="38204D1E" w14:textId="77777777" w:rsidR="000047BB" w:rsidRPr="000047BB"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 სისხლის შრატი </w:t>
      </w:r>
    </w:p>
    <w:p w14:paraId="4A3B38DC" w14:textId="5DF41F4C" w:rsidR="000047BB" w:rsidRDefault="000047BB" w:rsidP="000047BB">
      <w:pPr>
        <w:autoSpaceDE w:val="0"/>
        <w:autoSpaceDN w:val="0"/>
        <w:adjustRightInd w:val="0"/>
        <w:spacing w:after="0" w:line="240" w:lineRule="auto"/>
        <w:rPr>
          <w:rFonts w:cstheme="minorHAnsi"/>
          <w:bCs/>
          <w:sz w:val="24"/>
          <w:szCs w:val="24"/>
          <w:lang w:val="ka-GE"/>
        </w:rPr>
      </w:pPr>
    </w:p>
    <w:p w14:paraId="796197AC" w14:textId="77777777" w:rsidR="002677FE" w:rsidRPr="000047BB" w:rsidRDefault="002677FE" w:rsidP="000047BB">
      <w:pPr>
        <w:autoSpaceDE w:val="0"/>
        <w:autoSpaceDN w:val="0"/>
        <w:adjustRightInd w:val="0"/>
        <w:spacing w:after="0" w:line="240" w:lineRule="auto"/>
        <w:rPr>
          <w:rFonts w:cstheme="minorHAnsi"/>
          <w:bCs/>
          <w:sz w:val="24"/>
          <w:szCs w:val="24"/>
          <w:lang w:val="ka-GE"/>
        </w:rPr>
      </w:pPr>
    </w:p>
    <w:p w14:paraId="16D1B93B" w14:textId="77777777" w:rsidR="00E56455"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ნიმუშის მარკირება:  </w:t>
      </w:r>
    </w:p>
    <w:p w14:paraId="6CE3521F" w14:textId="77777777" w:rsidR="00E56455" w:rsidRDefault="00E56455" w:rsidP="000047BB">
      <w:pPr>
        <w:autoSpaceDE w:val="0"/>
        <w:autoSpaceDN w:val="0"/>
        <w:adjustRightInd w:val="0"/>
        <w:spacing w:after="0" w:line="240" w:lineRule="auto"/>
        <w:rPr>
          <w:rFonts w:cstheme="minorHAnsi"/>
          <w:bCs/>
          <w:sz w:val="24"/>
          <w:szCs w:val="24"/>
          <w:lang w:val="ka-GE"/>
        </w:rPr>
      </w:pPr>
    </w:p>
    <w:p w14:paraId="3294AC4F" w14:textId="77777777" w:rsidR="00D93DB3"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ყველა </w:t>
      </w:r>
      <w:r w:rsidR="002677FE">
        <w:rPr>
          <w:rFonts w:cstheme="minorHAnsi"/>
          <w:bCs/>
          <w:sz w:val="24"/>
          <w:szCs w:val="24"/>
          <w:lang w:val="ka-GE"/>
        </w:rPr>
        <w:t>ნიმუშზე უნდა იყოს მითითებული ნიმუშის ნომერი</w:t>
      </w:r>
      <w:r w:rsidR="00D93DB3">
        <w:rPr>
          <w:rFonts w:cstheme="minorHAnsi"/>
          <w:bCs/>
          <w:sz w:val="24"/>
          <w:szCs w:val="24"/>
          <w:lang w:val="ka-GE"/>
        </w:rPr>
        <w:t>, პაციენტის სახელი და გვარი, აღების თარიღი.</w:t>
      </w:r>
    </w:p>
    <w:p w14:paraId="3D488846" w14:textId="77E1F583" w:rsidR="002677FE" w:rsidRDefault="00D93DB3" w:rsidP="000047BB">
      <w:pPr>
        <w:autoSpaceDE w:val="0"/>
        <w:autoSpaceDN w:val="0"/>
        <w:adjustRightInd w:val="0"/>
        <w:spacing w:after="0" w:line="240" w:lineRule="auto"/>
        <w:rPr>
          <w:rFonts w:cstheme="minorHAnsi"/>
          <w:bCs/>
          <w:sz w:val="24"/>
          <w:szCs w:val="24"/>
          <w:lang w:val="ka-GE"/>
        </w:rPr>
      </w:pPr>
      <w:r>
        <w:rPr>
          <w:rFonts w:cstheme="minorHAnsi"/>
          <w:bCs/>
          <w:sz w:val="24"/>
          <w:szCs w:val="24"/>
          <w:lang w:val="ka-GE"/>
        </w:rPr>
        <w:t>ასევე ნიმუშს თან უნდა ახლდეს  სრულყოფილად შევსებული ნიმუშის აღების ფორმა, რომელშიც უნდა იყოს შევსებული შემდეგი ინფორმაცია:</w:t>
      </w:r>
      <w:r w:rsidR="000047BB" w:rsidRPr="000047BB">
        <w:rPr>
          <w:rFonts w:cstheme="minorHAnsi"/>
          <w:bCs/>
          <w:sz w:val="24"/>
          <w:szCs w:val="24"/>
          <w:lang w:val="ka-GE"/>
        </w:rPr>
        <w:t xml:space="preserve">  </w:t>
      </w:r>
    </w:p>
    <w:p w14:paraId="5D013C44" w14:textId="3004A55C" w:rsidR="000047BB" w:rsidRPr="000047BB" w:rsidRDefault="000047BB" w:rsidP="000047BB">
      <w:pPr>
        <w:autoSpaceDE w:val="0"/>
        <w:autoSpaceDN w:val="0"/>
        <w:adjustRightInd w:val="0"/>
        <w:spacing w:after="0" w:line="240" w:lineRule="auto"/>
        <w:rPr>
          <w:rFonts w:cstheme="minorHAnsi"/>
          <w:bCs/>
          <w:sz w:val="24"/>
          <w:szCs w:val="24"/>
          <w:lang w:val="ka-GE"/>
        </w:rPr>
      </w:pPr>
      <w:r w:rsidRPr="000047BB">
        <w:rPr>
          <w:rFonts w:cstheme="minorHAnsi"/>
          <w:bCs/>
          <w:sz w:val="24"/>
          <w:szCs w:val="24"/>
          <w:lang w:val="ka-GE"/>
        </w:rPr>
        <w:t xml:space="preserve">            </w:t>
      </w:r>
    </w:p>
    <w:p w14:paraId="222BF018" w14:textId="62D7762B" w:rsidR="00D93DB3"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პაციენტის სახელი</w:t>
      </w:r>
    </w:p>
    <w:p w14:paraId="7EDD2BDB" w14:textId="038F7D5F" w:rsidR="00D93DB3" w:rsidRPr="00D93DB3" w:rsidRDefault="00D93DB3"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ნიმუშის ნომერი</w:t>
      </w:r>
    </w:p>
    <w:p w14:paraId="150078FA" w14:textId="6725BFCB"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პირადი ნომერი</w:t>
      </w:r>
    </w:p>
    <w:p w14:paraId="4E2DC67E" w14:textId="32BD4354"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 xml:space="preserve">ნიმუშის შეგროვების თარიღი და დრო </w:t>
      </w:r>
    </w:p>
    <w:p w14:paraId="4D24A80A" w14:textId="45B7E660"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ნიმუშის წყარო (ვეზიკულა, პუსტულა, სკაბი)</w:t>
      </w:r>
    </w:p>
    <w:p w14:paraId="124F606D" w14:textId="618B20BC"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 xml:space="preserve">პაციენტის დაბადების თარიღი  </w:t>
      </w:r>
    </w:p>
    <w:p w14:paraId="0A32F271" w14:textId="74B19C41"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t>ნიმუშის შემგროვებელი პირის სახელი ან ინიციალები</w:t>
      </w:r>
    </w:p>
    <w:p w14:paraId="782DB088" w14:textId="2A753C3F" w:rsidR="000047BB" w:rsidRPr="00D93DB3" w:rsidRDefault="000047BB" w:rsidP="00D93DB3">
      <w:pPr>
        <w:pStyle w:val="ListParagraph"/>
        <w:numPr>
          <w:ilvl w:val="0"/>
          <w:numId w:val="16"/>
        </w:numPr>
        <w:autoSpaceDE w:val="0"/>
        <w:autoSpaceDN w:val="0"/>
        <w:adjustRightInd w:val="0"/>
        <w:spacing w:after="0" w:line="240" w:lineRule="auto"/>
        <w:rPr>
          <w:rFonts w:cstheme="minorHAnsi"/>
          <w:bCs/>
          <w:sz w:val="24"/>
          <w:szCs w:val="24"/>
          <w:lang w:val="ka-GE"/>
        </w:rPr>
      </w:pPr>
      <w:r w:rsidRPr="00D93DB3">
        <w:rPr>
          <w:rFonts w:cstheme="minorHAnsi"/>
          <w:bCs/>
          <w:sz w:val="24"/>
          <w:szCs w:val="24"/>
          <w:lang w:val="ka-GE"/>
        </w:rPr>
        <w:lastRenderedPageBreak/>
        <w:t>თუ პაციენტი ჰოსპიტალიზირებულია, მიუთითეთ მაიდენტიფიცირებელი ნომერი (მაგ. სამედიცინო ჩანაწერის ნომერი)</w:t>
      </w:r>
    </w:p>
    <w:p w14:paraId="4DD36986" w14:textId="22A0B4B5" w:rsidR="000047BB" w:rsidRDefault="000047BB" w:rsidP="002F778A">
      <w:pPr>
        <w:autoSpaceDE w:val="0"/>
        <w:autoSpaceDN w:val="0"/>
        <w:adjustRightInd w:val="0"/>
        <w:spacing w:after="0" w:line="240" w:lineRule="auto"/>
        <w:rPr>
          <w:rFonts w:cstheme="minorHAnsi"/>
          <w:bCs/>
          <w:sz w:val="24"/>
          <w:szCs w:val="24"/>
          <w:lang w:val="ka-GE"/>
        </w:rPr>
      </w:pPr>
    </w:p>
    <w:p w14:paraId="0A413DFA" w14:textId="77777777" w:rsidR="002677FE" w:rsidRPr="000047BB" w:rsidRDefault="002677FE" w:rsidP="002F778A">
      <w:pPr>
        <w:autoSpaceDE w:val="0"/>
        <w:autoSpaceDN w:val="0"/>
        <w:adjustRightInd w:val="0"/>
        <w:spacing w:after="0" w:line="240" w:lineRule="auto"/>
        <w:rPr>
          <w:rFonts w:cstheme="minorHAnsi"/>
          <w:bCs/>
          <w:sz w:val="24"/>
          <w:szCs w:val="24"/>
          <w:lang w:val="ka-GE"/>
        </w:rPr>
      </w:pPr>
    </w:p>
    <w:p w14:paraId="02F2489F" w14:textId="77777777" w:rsidR="000047BB" w:rsidRDefault="000047BB" w:rsidP="002F778A">
      <w:pPr>
        <w:autoSpaceDE w:val="0"/>
        <w:autoSpaceDN w:val="0"/>
        <w:adjustRightInd w:val="0"/>
        <w:spacing w:after="0" w:line="240" w:lineRule="auto"/>
        <w:rPr>
          <w:rFonts w:cstheme="minorHAnsi"/>
          <w:b/>
          <w:bCs/>
          <w:sz w:val="24"/>
          <w:szCs w:val="24"/>
        </w:rPr>
      </w:pPr>
    </w:p>
    <w:p w14:paraId="286112F0" w14:textId="4F2D7720" w:rsidR="002F778A" w:rsidRPr="000047BB" w:rsidRDefault="002F778A" w:rsidP="000047BB">
      <w:pPr>
        <w:pStyle w:val="ListParagraph"/>
        <w:numPr>
          <w:ilvl w:val="0"/>
          <w:numId w:val="10"/>
        </w:numPr>
        <w:autoSpaceDE w:val="0"/>
        <w:autoSpaceDN w:val="0"/>
        <w:adjustRightInd w:val="0"/>
        <w:spacing w:after="0" w:line="240" w:lineRule="auto"/>
        <w:rPr>
          <w:rFonts w:cstheme="minorHAnsi"/>
          <w:sz w:val="24"/>
          <w:szCs w:val="24"/>
          <w:lang w:val="ka-GE"/>
        </w:rPr>
      </w:pPr>
      <w:r w:rsidRPr="000047BB">
        <w:rPr>
          <w:rFonts w:cstheme="minorHAnsi"/>
          <w:b/>
          <w:bCs/>
          <w:sz w:val="24"/>
          <w:szCs w:val="24"/>
          <w:lang w:val="ka-GE"/>
        </w:rPr>
        <w:t xml:space="preserve">ნიმუშების შეგროვებისათვის საჭირო </w:t>
      </w:r>
      <w:r w:rsidR="009E60A8" w:rsidRPr="000047BB">
        <w:rPr>
          <w:rFonts w:cstheme="minorHAnsi"/>
          <w:b/>
          <w:bCs/>
          <w:sz w:val="24"/>
          <w:szCs w:val="24"/>
          <w:lang w:val="ka-GE"/>
        </w:rPr>
        <w:t>მასალ</w:t>
      </w:r>
      <w:r w:rsidR="00E56455">
        <w:rPr>
          <w:rFonts w:cstheme="minorHAnsi"/>
          <w:b/>
          <w:bCs/>
          <w:sz w:val="24"/>
          <w:szCs w:val="24"/>
          <w:lang w:val="ka-GE"/>
        </w:rPr>
        <w:t>ებ</w:t>
      </w:r>
      <w:r w:rsidR="009E60A8" w:rsidRPr="000047BB">
        <w:rPr>
          <w:rFonts w:cstheme="minorHAnsi"/>
          <w:b/>
          <w:bCs/>
          <w:sz w:val="24"/>
          <w:szCs w:val="24"/>
          <w:lang w:val="ka-GE"/>
        </w:rPr>
        <w:t>ის</w:t>
      </w:r>
      <w:r w:rsidRPr="000047BB">
        <w:rPr>
          <w:rFonts w:cstheme="minorHAnsi"/>
          <w:b/>
          <w:bCs/>
          <w:sz w:val="24"/>
          <w:szCs w:val="24"/>
          <w:lang w:val="ka-GE"/>
        </w:rPr>
        <w:t xml:space="preserve"> ჩამონათვალი:</w:t>
      </w:r>
    </w:p>
    <w:p w14:paraId="2F2038A3" w14:textId="77777777" w:rsidR="002F778A" w:rsidRPr="00D1484F" w:rsidRDefault="002F778A" w:rsidP="002F778A">
      <w:pPr>
        <w:autoSpaceDE w:val="0"/>
        <w:autoSpaceDN w:val="0"/>
        <w:adjustRightInd w:val="0"/>
        <w:spacing w:after="0" w:line="240" w:lineRule="auto"/>
        <w:rPr>
          <w:rFonts w:cstheme="minorHAnsi"/>
          <w:sz w:val="24"/>
          <w:szCs w:val="24"/>
        </w:rPr>
      </w:pPr>
      <w:r w:rsidRPr="00D1484F">
        <w:rPr>
          <w:rFonts w:cstheme="minorHAnsi"/>
          <w:b/>
          <w:bCs/>
          <w:sz w:val="24"/>
          <w:szCs w:val="24"/>
        </w:rPr>
        <w:t xml:space="preserve"> </w:t>
      </w:r>
    </w:p>
    <w:p w14:paraId="02298894" w14:textId="248BC043" w:rsidR="002F778A" w:rsidRPr="00D1484F" w:rsidRDefault="00E56455" w:rsidP="002F778A">
      <w:pPr>
        <w:autoSpaceDE w:val="0"/>
        <w:autoSpaceDN w:val="0"/>
        <w:adjustRightInd w:val="0"/>
        <w:spacing w:after="0" w:line="240" w:lineRule="auto"/>
        <w:rPr>
          <w:rFonts w:cstheme="minorHAnsi"/>
          <w:sz w:val="24"/>
          <w:szCs w:val="24"/>
          <w:u w:val="single"/>
          <w:lang w:val="ka-GE"/>
        </w:rPr>
      </w:pPr>
      <w:r>
        <w:rPr>
          <w:rFonts w:cstheme="minorHAnsi"/>
          <w:sz w:val="24"/>
          <w:szCs w:val="24"/>
          <w:u w:val="single"/>
          <w:lang w:val="ka-GE"/>
        </w:rPr>
        <w:t xml:space="preserve">ერთი პაციენტიდან </w:t>
      </w:r>
      <w:r w:rsidR="002F778A" w:rsidRPr="00D1484F">
        <w:rPr>
          <w:rFonts w:cstheme="minorHAnsi"/>
          <w:sz w:val="24"/>
          <w:szCs w:val="24"/>
          <w:u w:val="single"/>
          <w:lang w:val="ka-GE"/>
        </w:rPr>
        <w:t xml:space="preserve">სისხლის </w:t>
      </w:r>
      <w:r w:rsidR="000047BB">
        <w:rPr>
          <w:rFonts w:cstheme="minorHAnsi"/>
          <w:sz w:val="24"/>
          <w:szCs w:val="24"/>
          <w:u w:val="single"/>
          <w:lang w:val="ka-GE"/>
        </w:rPr>
        <w:t xml:space="preserve">ნიმუშის </w:t>
      </w:r>
      <w:r w:rsidR="002F778A" w:rsidRPr="00D1484F">
        <w:rPr>
          <w:rFonts w:cstheme="minorHAnsi"/>
          <w:sz w:val="24"/>
          <w:szCs w:val="24"/>
          <w:u w:val="single"/>
          <w:lang w:val="ka-GE"/>
        </w:rPr>
        <w:t>შესაგროვებლად</w:t>
      </w:r>
      <w:r w:rsidR="000047BB">
        <w:rPr>
          <w:rFonts w:cstheme="minorHAnsi"/>
          <w:sz w:val="24"/>
          <w:szCs w:val="24"/>
          <w:u w:val="single"/>
          <w:lang w:val="ka-GE"/>
        </w:rPr>
        <w:t xml:space="preserve"> საჭიროა</w:t>
      </w:r>
      <w:r w:rsidR="002F778A" w:rsidRPr="00D1484F">
        <w:rPr>
          <w:rFonts w:cstheme="minorHAnsi"/>
          <w:sz w:val="24"/>
          <w:szCs w:val="24"/>
          <w:u w:val="single"/>
          <w:lang w:val="ka-GE"/>
        </w:rPr>
        <w:t xml:space="preserve">: </w:t>
      </w:r>
    </w:p>
    <w:p w14:paraId="00A0BC6B" w14:textId="77777777" w:rsidR="002F5291" w:rsidRPr="00D1484F" w:rsidRDefault="002F5291" w:rsidP="002F778A">
      <w:pPr>
        <w:autoSpaceDE w:val="0"/>
        <w:autoSpaceDN w:val="0"/>
        <w:adjustRightInd w:val="0"/>
        <w:spacing w:after="0" w:line="240" w:lineRule="auto"/>
        <w:rPr>
          <w:rFonts w:cstheme="minorHAnsi"/>
          <w:sz w:val="24"/>
          <w:szCs w:val="24"/>
          <w:lang w:val="ka-GE"/>
        </w:rPr>
      </w:pPr>
    </w:p>
    <w:p w14:paraId="0E69548F" w14:textId="67116E38" w:rsidR="002F778A" w:rsidRPr="00E56455" w:rsidRDefault="002F778A" w:rsidP="00E56455">
      <w:pPr>
        <w:pStyle w:val="ListParagraph"/>
        <w:numPr>
          <w:ilvl w:val="0"/>
          <w:numId w:val="11"/>
        </w:numPr>
        <w:autoSpaceDE w:val="0"/>
        <w:autoSpaceDN w:val="0"/>
        <w:adjustRightInd w:val="0"/>
        <w:spacing w:after="0" w:line="240" w:lineRule="auto"/>
        <w:rPr>
          <w:rFonts w:cstheme="minorHAnsi"/>
          <w:sz w:val="24"/>
          <w:szCs w:val="24"/>
        </w:rPr>
      </w:pPr>
      <w:r w:rsidRPr="00E56455">
        <w:rPr>
          <w:rFonts w:cstheme="minorHAnsi"/>
          <w:sz w:val="24"/>
          <w:szCs w:val="24"/>
        </w:rPr>
        <w:t>5 ან 10 მლ შპრიცი 18 ან 20 დიამეტრიანი ნემსით (პედიატრია</w:t>
      </w:r>
      <w:r w:rsidRPr="00E56455">
        <w:rPr>
          <w:rFonts w:cstheme="minorHAnsi"/>
          <w:sz w:val="24"/>
          <w:szCs w:val="24"/>
          <w:lang w:val="ka-GE"/>
        </w:rPr>
        <w:t>ში</w:t>
      </w:r>
      <w:r w:rsidRPr="00E56455">
        <w:rPr>
          <w:rFonts w:cstheme="minorHAnsi"/>
          <w:sz w:val="24"/>
          <w:szCs w:val="24"/>
        </w:rPr>
        <w:t xml:space="preserve">: შეიძლება </w:t>
      </w:r>
      <w:r w:rsidRPr="00E56455">
        <w:rPr>
          <w:rFonts w:cstheme="minorHAnsi"/>
          <w:sz w:val="24"/>
          <w:szCs w:val="24"/>
          <w:lang w:val="ka-GE"/>
        </w:rPr>
        <w:t>გამოყენ</w:t>
      </w:r>
      <w:r w:rsidR="007173C3" w:rsidRPr="00E56455">
        <w:rPr>
          <w:rFonts w:cstheme="minorHAnsi"/>
          <w:sz w:val="24"/>
          <w:szCs w:val="24"/>
          <w:lang w:val="ka-GE"/>
        </w:rPr>
        <w:t>ებული იყო</w:t>
      </w:r>
      <w:r w:rsidRPr="00E56455">
        <w:rPr>
          <w:rFonts w:cstheme="minorHAnsi"/>
          <w:sz w:val="24"/>
          <w:szCs w:val="24"/>
          <w:lang w:val="ka-GE"/>
        </w:rPr>
        <w:t>ს</w:t>
      </w:r>
      <w:r w:rsidRPr="00E56455">
        <w:rPr>
          <w:rFonts w:cstheme="minorHAnsi"/>
          <w:sz w:val="24"/>
          <w:szCs w:val="24"/>
        </w:rPr>
        <w:t xml:space="preserve"> </w:t>
      </w:r>
      <w:r w:rsidRPr="00E56455">
        <w:rPr>
          <w:rFonts w:cstheme="minorHAnsi"/>
          <w:sz w:val="24"/>
          <w:szCs w:val="24"/>
          <w:lang w:val="ka-GE"/>
        </w:rPr>
        <w:t xml:space="preserve">უფრო მცირე ზომის </w:t>
      </w:r>
      <w:r w:rsidRPr="00E56455">
        <w:rPr>
          <w:rFonts w:cstheme="minorHAnsi"/>
          <w:sz w:val="24"/>
          <w:szCs w:val="24"/>
        </w:rPr>
        <w:t>შპრიცი და ნემსი)</w:t>
      </w:r>
    </w:p>
    <w:p w14:paraId="79DDADAB" w14:textId="2601FD57" w:rsidR="002F778A" w:rsidRPr="00E56455" w:rsidRDefault="007E66B4" w:rsidP="00E56455">
      <w:pPr>
        <w:pStyle w:val="ListParagraph"/>
        <w:numPr>
          <w:ilvl w:val="0"/>
          <w:numId w:val="11"/>
        </w:numPr>
        <w:autoSpaceDE w:val="0"/>
        <w:autoSpaceDN w:val="0"/>
        <w:adjustRightInd w:val="0"/>
        <w:spacing w:after="0" w:line="240" w:lineRule="auto"/>
        <w:rPr>
          <w:rFonts w:cstheme="minorHAnsi"/>
          <w:sz w:val="24"/>
          <w:szCs w:val="24"/>
        </w:rPr>
      </w:pPr>
      <w:r w:rsidRPr="00E56455">
        <w:rPr>
          <w:rFonts w:cstheme="minorHAnsi"/>
          <w:sz w:val="24"/>
          <w:szCs w:val="24"/>
          <w:lang w:val="ka-GE"/>
        </w:rPr>
        <w:t xml:space="preserve">ერთი </w:t>
      </w:r>
      <w:r w:rsidR="00D51F30" w:rsidRPr="00E56455">
        <w:rPr>
          <w:rFonts w:cstheme="minorHAnsi"/>
          <w:sz w:val="24"/>
          <w:szCs w:val="24"/>
          <w:lang w:val="ka-GE"/>
        </w:rPr>
        <w:t>ვაკუუმიანი სინჯარის</w:t>
      </w:r>
      <w:r w:rsidR="002F778A" w:rsidRPr="00E56455">
        <w:rPr>
          <w:rFonts w:cstheme="minorHAnsi"/>
          <w:sz w:val="24"/>
          <w:szCs w:val="24"/>
          <w:lang w:val="ka-GE"/>
        </w:rPr>
        <w:t xml:space="preserve"> </w:t>
      </w:r>
      <w:r w:rsidR="002F778A" w:rsidRPr="00E56455">
        <w:rPr>
          <w:rFonts w:cstheme="minorHAnsi"/>
          <w:sz w:val="24"/>
          <w:szCs w:val="24"/>
        </w:rPr>
        <w:t>დამჭერი</w:t>
      </w:r>
    </w:p>
    <w:p w14:paraId="485C610C" w14:textId="6730FC14" w:rsidR="002F778A" w:rsidRPr="00E56455" w:rsidRDefault="007E66B4" w:rsidP="00E56455">
      <w:pPr>
        <w:pStyle w:val="ListParagraph"/>
        <w:numPr>
          <w:ilvl w:val="0"/>
          <w:numId w:val="11"/>
        </w:numPr>
        <w:autoSpaceDE w:val="0"/>
        <w:autoSpaceDN w:val="0"/>
        <w:adjustRightInd w:val="0"/>
        <w:spacing w:after="0" w:line="240" w:lineRule="auto"/>
        <w:rPr>
          <w:rFonts w:cstheme="minorHAnsi"/>
          <w:sz w:val="24"/>
          <w:szCs w:val="24"/>
        </w:rPr>
      </w:pPr>
      <w:r w:rsidRPr="00E56455">
        <w:rPr>
          <w:rFonts w:cstheme="minorHAnsi"/>
          <w:sz w:val="24"/>
          <w:szCs w:val="24"/>
          <w:lang w:val="ka-GE"/>
        </w:rPr>
        <w:t xml:space="preserve">ორი </w:t>
      </w:r>
      <w:r w:rsidR="00D51F30" w:rsidRPr="00E56455">
        <w:rPr>
          <w:rFonts w:cstheme="minorHAnsi"/>
          <w:sz w:val="24"/>
          <w:szCs w:val="24"/>
          <w:lang w:val="ka-GE"/>
        </w:rPr>
        <w:t>ვაკუუმიანი სინჯარის</w:t>
      </w:r>
      <w:r w:rsidR="007173C3" w:rsidRPr="00E56455">
        <w:rPr>
          <w:rFonts w:cstheme="minorHAnsi"/>
          <w:sz w:val="24"/>
          <w:szCs w:val="24"/>
          <w:lang w:val="ka-GE"/>
        </w:rPr>
        <w:t xml:space="preserve"> </w:t>
      </w:r>
      <w:r w:rsidR="002F778A" w:rsidRPr="00E56455">
        <w:rPr>
          <w:rFonts w:cstheme="minorHAnsi"/>
          <w:sz w:val="24"/>
          <w:szCs w:val="24"/>
          <w:lang w:val="ka-GE"/>
        </w:rPr>
        <w:t>ნემსი</w:t>
      </w:r>
      <w:r w:rsidR="002F778A" w:rsidRPr="00E56455">
        <w:rPr>
          <w:rFonts w:cstheme="minorHAnsi"/>
          <w:sz w:val="24"/>
          <w:szCs w:val="24"/>
        </w:rPr>
        <w:t xml:space="preserve"> (20 x 1.5 in.) </w:t>
      </w:r>
    </w:p>
    <w:p w14:paraId="1B03E0CE" w14:textId="2A90735D" w:rsidR="002F778A" w:rsidRPr="00E56455" w:rsidRDefault="007E66B4" w:rsidP="00E56455">
      <w:pPr>
        <w:pStyle w:val="ListParagraph"/>
        <w:numPr>
          <w:ilvl w:val="0"/>
          <w:numId w:val="11"/>
        </w:numPr>
        <w:autoSpaceDE w:val="0"/>
        <w:autoSpaceDN w:val="0"/>
        <w:adjustRightInd w:val="0"/>
        <w:spacing w:after="0" w:line="240" w:lineRule="auto"/>
        <w:rPr>
          <w:rFonts w:cstheme="minorHAnsi"/>
          <w:sz w:val="24"/>
          <w:szCs w:val="24"/>
        </w:rPr>
      </w:pPr>
      <w:r w:rsidRPr="00E56455">
        <w:rPr>
          <w:rFonts w:cstheme="minorHAnsi"/>
          <w:sz w:val="24"/>
          <w:szCs w:val="24"/>
          <w:lang w:val="ka-GE"/>
        </w:rPr>
        <w:t xml:space="preserve">ერთი </w:t>
      </w:r>
      <w:r w:rsidR="002F778A" w:rsidRPr="00E56455">
        <w:rPr>
          <w:rFonts w:cstheme="minorHAnsi"/>
          <w:sz w:val="24"/>
          <w:szCs w:val="24"/>
        </w:rPr>
        <w:t>10</w:t>
      </w:r>
      <w:r w:rsidR="002F778A" w:rsidRPr="00E56455">
        <w:rPr>
          <w:rFonts w:cstheme="minorHAnsi"/>
          <w:sz w:val="24"/>
          <w:szCs w:val="24"/>
          <w:lang w:val="ka-GE"/>
        </w:rPr>
        <w:t>მლ</w:t>
      </w:r>
      <w:r w:rsidR="002F778A" w:rsidRPr="00E56455">
        <w:rPr>
          <w:rFonts w:cstheme="minorHAnsi"/>
          <w:sz w:val="24"/>
          <w:szCs w:val="24"/>
        </w:rPr>
        <w:t xml:space="preserve"> </w:t>
      </w:r>
      <w:r w:rsidR="00D51F30" w:rsidRPr="00E56455">
        <w:rPr>
          <w:rFonts w:cstheme="minorHAnsi"/>
          <w:sz w:val="24"/>
          <w:szCs w:val="24"/>
          <w:lang w:val="ka-GE"/>
        </w:rPr>
        <w:t xml:space="preserve">ვაკუუმიანი </w:t>
      </w:r>
      <w:r w:rsidR="007173C3" w:rsidRPr="00E56455">
        <w:rPr>
          <w:rFonts w:cstheme="minorHAnsi"/>
          <w:sz w:val="24"/>
          <w:szCs w:val="24"/>
          <w:lang w:val="ka-GE"/>
        </w:rPr>
        <w:t xml:space="preserve"> </w:t>
      </w:r>
      <w:r w:rsidR="002F778A" w:rsidRPr="00E56455">
        <w:rPr>
          <w:rFonts w:cstheme="minorHAnsi"/>
          <w:sz w:val="24"/>
          <w:szCs w:val="24"/>
          <w:lang w:val="ka-GE"/>
        </w:rPr>
        <w:t>სინჯარა</w:t>
      </w:r>
      <w:r w:rsidR="002F778A" w:rsidRPr="00E56455">
        <w:rPr>
          <w:rFonts w:cstheme="minorHAnsi"/>
          <w:sz w:val="24"/>
          <w:szCs w:val="24"/>
        </w:rPr>
        <w:t xml:space="preserve">, </w:t>
      </w:r>
      <w:r w:rsidR="002F778A" w:rsidRPr="00E56455">
        <w:rPr>
          <w:rFonts w:cstheme="minorHAnsi"/>
          <w:b/>
          <w:bCs/>
          <w:sz w:val="24"/>
          <w:szCs w:val="24"/>
          <w:lang w:val="ka-GE"/>
        </w:rPr>
        <w:t>ან</w:t>
      </w:r>
      <w:r w:rsidR="002F778A" w:rsidRPr="00E56455">
        <w:rPr>
          <w:rFonts w:cstheme="minorHAnsi"/>
          <w:b/>
          <w:bCs/>
          <w:sz w:val="24"/>
          <w:szCs w:val="24"/>
        </w:rPr>
        <w:t xml:space="preserve"> </w:t>
      </w:r>
      <w:r w:rsidRPr="00E56455">
        <w:rPr>
          <w:rFonts w:cstheme="minorHAnsi"/>
          <w:sz w:val="24"/>
          <w:szCs w:val="24"/>
          <w:lang w:val="ka-GE"/>
        </w:rPr>
        <w:t xml:space="preserve">ერთი </w:t>
      </w:r>
      <w:r w:rsidR="002F778A" w:rsidRPr="00E56455">
        <w:rPr>
          <w:rFonts w:cstheme="minorHAnsi"/>
          <w:sz w:val="24"/>
          <w:szCs w:val="24"/>
        </w:rPr>
        <w:t>10</w:t>
      </w:r>
      <w:r w:rsidR="002F778A" w:rsidRPr="00E56455">
        <w:rPr>
          <w:rFonts w:cstheme="minorHAnsi"/>
          <w:sz w:val="24"/>
          <w:szCs w:val="24"/>
          <w:lang w:val="ka-GE"/>
        </w:rPr>
        <w:t>მლ</w:t>
      </w:r>
      <w:r w:rsidR="002F778A" w:rsidRPr="00E56455">
        <w:rPr>
          <w:rFonts w:cstheme="minorHAnsi"/>
          <w:sz w:val="24"/>
          <w:szCs w:val="24"/>
        </w:rPr>
        <w:t xml:space="preserve"> ყვითელ</w:t>
      </w:r>
      <w:r w:rsidR="002F778A" w:rsidRPr="00E56455">
        <w:rPr>
          <w:rFonts w:cstheme="minorHAnsi"/>
          <w:sz w:val="24"/>
          <w:szCs w:val="24"/>
          <w:lang w:val="ka-GE"/>
        </w:rPr>
        <w:t>თავიანი</w:t>
      </w:r>
      <w:r w:rsidR="002F778A" w:rsidRPr="00E56455">
        <w:rPr>
          <w:rFonts w:cstheme="minorHAnsi"/>
          <w:sz w:val="24"/>
          <w:szCs w:val="24"/>
        </w:rPr>
        <w:t xml:space="preserve"> შრატის გამყოფი </w:t>
      </w:r>
      <w:r w:rsidR="00D51F30" w:rsidRPr="00E56455">
        <w:rPr>
          <w:rFonts w:cstheme="minorHAnsi"/>
          <w:sz w:val="24"/>
          <w:szCs w:val="24"/>
          <w:lang w:val="ka-GE"/>
        </w:rPr>
        <w:t xml:space="preserve">ვაკუუმიანი </w:t>
      </w:r>
      <w:r w:rsidR="002F778A" w:rsidRPr="00E56455">
        <w:rPr>
          <w:rFonts w:cstheme="minorHAnsi"/>
          <w:sz w:val="24"/>
          <w:szCs w:val="24"/>
          <w:lang w:val="ka-GE"/>
        </w:rPr>
        <w:t>სინჯარა</w:t>
      </w:r>
      <w:r w:rsidR="002F778A" w:rsidRPr="00E56455">
        <w:rPr>
          <w:rFonts w:cstheme="minorHAnsi"/>
          <w:sz w:val="24"/>
          <w:szCs w:val="24"/>
        </w:rPr>
        <w:t xml:space="preserve"> </w:t>
      </w:r>
      <w:r w:rsidR="002F778A" w:rsidRPr="00E56455">
        <w:rPr>
          <w:rFonts w:cstheme="minorHAnsi"/>
          <w:sz w:val="24"/>
          <w:szCs w:val="24"/>
          <w:lang w:val="ka-GE"/>
        </w:rPr>
        <w:t>შრატის შესაგროვებლად</w:t>
      </w:r>
      <w:r w:rsidR="002F778A" w:rsidRPr="00E56455">
        <w:rPr>
          <w:rFonts w:cstheme="minorHAnsi"/>
          <w:sz w:val="24"/>
          <w:szCs w:val="24"/>
        </w:rPr>
        <w:t xml:space="preserve"> (</w:t>
      </w:r>
      <w:r w:rsidR="002F778A" w:rsidRPr="00E56455">
        <w:rPr>
          <w:rFonts w:cstheme="minorHAnsi"/>
          <w:sz w:val="24"/>
          <w:szCs w:val="24"/>
          <w:lang w:val="ka-GE"/>
        </w:rPr>
        <w:t>სასურველია პლასტმასის</w:t>
      </w:r>
      <w:r w:rsidR="002F778A" w:rsidRPr="00E56455">
        <w:rPr>
          <w:rFonts w:cstheme="minorHAnsi"/>
          <w:sz w:val="24"/>
          <w:szCs w:val="24"/>
        </w:rPr>
        <w:t xml:space="preserve">) </w:t>
      </w:r>
    </w:p>
    <w:p w14:paraId="7ED3F156" w14:textId="3E490E64" w:rsidR="002F778A" w:rsidRPr="00E56455" w:rsidRDefault="007E66B4" w:rsidP="00E56455">
      <w:pPr>
        <w:pStyle w:val="ListParagraph"/>
        <w:numPr>
          <w:ilvl w:val="0"/>
          <w:numId w:val="11"/>
        </w:numPr>
        <w:autoSpaceDE w:val="0"/>
        <w:autoSpaceDN w:val="0"/>
        <w:adjustRightInd w:val="0"/>
        <w:spacing w:after="0" w:line="240" w:lineRule="auto"/>
        <w:rPr>
          <w:rFonts w:cstheme="minorHAnsi"/>
          <w:sz w:val="24"/>
          <w:szCs w:val="24"/>
        </w:rPr>
      </w:pPr>
      <w:r w:rsidRPr="00E56455">
        <w:rPr>
          <w:rFonts w:cstheme="minorHAnsi"/>
          <w:sz w:val="24"/>
          <w:szCs w:val="24"/>
          <w:lang w:val="ka-GE"/>
        </w:rPr>
        <w:t xml:space="preserve">ერთი </w:t>
      </w:r>
      <w:r w:rsidR="002F778A" w:rsidRPr="00E56455">
        <w:rPr>
          <w:rFonts w:cstheme="minorHAnsi"/>
          <w:sz w:val="24"/>
          <w:szCs w:val="24"/>
        </w:rPr>
        <w:t>5</w:t>
      </w:r>
      <w:r w:rsidR="002F778A" w:rsidRPr="00E56455">
        <w:rPr>
          <w:rFonts w:cstheme="minorHAnsi"/>
          <w:sz w:val="24"/>
          <w:szCs w:val="24"/>
          <w:lang w:val="ka-GE"/>
        </w:rPr>
        <w:t>მლ</w:t>
      </w:r>
      <w:r w:rsidR="002F778A" w:rsidRPr="00E56455">
        <w:rPr>
          <w:rFonts w:cstheme="minorHAnsi"/>
          <w:sz w:val="24"/>
          <w:szCs w:val="24"/>
        </w:rPr>
        <w:t xml:space="preserve"> </w:t>
      </w:r>
      <w:r w:rsidR="002F778A" w:rsidRPr="00E56455">
        <w:rPr>
          <w:rFonts w:cstheme="minorHAnsi"/>
          <w:sz w:val="24"/>
          <w:szCs w:val="24"/>
          <w:lang w:val="ka-GE"/>
        </w:rPr>
        <w:t xml:space="preserve">იასამნისფერთავიანი </w:t>
      </w:r>
      <w:r w:rsidR="00D51F30" w:rsidRPr="00E56455">
        <w:rPr>
          <w:rFonts w:cstheme="minorHAnsi"/>
          <w:sz w:val="24"/>
          <w:szCs w:val="24"/>
          <w:lang w:val="ka-GE"/>
        </w:rPr>
        <w:t xml:space="preserve">ვაკუუმიანი </w:t>
      </w:r>
      <w:r w:rsidR="002F778A" w:rsidRPr="00E56455">
        <w:rPr>
          <w:rFonts w:cstheme="minorHAnsi"/>
          <w:sz w:val="24"/>
          <w:szCs w:val="24"/>
          <w:lang w:val="ka-GE"/>
        </w:rPr>
        <w:t>სინჯარა</w:t>
      </w:r>
      <w:r w:rsidR="002F778A" w:rsidRPr="00E56455">
        <w:rPr>
          <w:rFonts w:cstheme="minorHAnsi"/>
          <w:sz w:val="24"/>
          <w:szCs w:val="24"/>
        </w:rPr>
        <w:t xml:space="preserve"> (EDTA ანტიკოაგულანტი</w:t>
      </w:r>
      <w:r w:rsidR="002F778A" w:rsidRPr="00E56455">
        <w:rPr>
          <w:rFonts w:cstheme="minorHAnsi"/>
          <w:sz w:val="24"/>
          <w:szCs w:val="24"/>
          <w:lang w:val="ka-GE"/>
        </w:rPr>
        <w:t>ს შემცველი</w:t>
      </w:r>
      <w:r w:rsidR="002F778A" w:rsidRPr="00E56455">
        <w:rPr>
          <w:rFonts w:cstheme="minorHAnsi"/>
          <w:sz w:val="24"/>
          <w:szCs w:val="24"/>
        </w:rPr>
        <w:t>) (</w:t>
      </w:r>
      <w:r w:rsidR="002F778A" w:rsidRPr="00E56455">
        <w:rPr>
          <w:rFonts w:cstheme="minorHAnsi"/>
          <w:sz w:val="24"/>
          <w:szCs w:val="24"/>
          <w:lang w:val="ka-GE"/>
        </w:rPr>
        <w:t>სასურველია პლასტმასის</w:t>
      </w:r>
      <w:r w:rsidR="002F778A" w:rsidRPr="00E56455">
        <w:rPr>
          <w:rFonts w:cstheme="minorHAnsi"/>
          <w:sz w:val="24"/>
          <w:szCs w:val="24"/>
        </w:rPr>
        <w:t xml:space="preserve">) </w:t>
      </w:r>
    </w:p>
    <w:p w14:paraId="23DE5A6B" w14:textId="5EC2BE00" w:rsidR="002F778A" w:rsidRPr="00E56455" w:rsidRDefault="007E66B4" w:rsidP="00E56455">
      <w:pPr>
        <w:pStyle w:val="ListParagraph"/>
        <w:numPr>
          <w:ilvl w:val="0"/>
          <w:numId w:val="11"/>
        </w:numPr>
        <w:autoSpaceDE w:val="0"/>
        <w:autoSpaceDN w:val="0"/>
        <w:adjustRightInd w:val="0"/>
        <w:spacing w:after="0" w:line="240" w:lineRule="auto"/>
        <w:rPr>
          <w:rFonts w:cstheme="minorHAnsi"/>
          <w:sz w:val="24"/>
          <w:szCs w:val="24"/>
          <w:lang w:val="ka-GE"/>
        </w:rPr>
      </w:pPr>
      <w:r w:rsidRPr="00E56455">
        <w:rPr>
          <w:rFonts w:cstheme="minorHAnsi"/>
          <w:sz w:val="24"/>
          <w:szCs w:val="24"/>
          <w:lang w:val="ka-GE"/>
        </w:rPr>
        <w:t xml:space="preserve">სინჯარების </w:t>
      </w:r>
      <w:r w:rsidR="002F778A" w:rsidRPr="00E56455">
        <w:rPr>
          <w:rFonts w:cstheme="minorHAnsi"/>
          <w:sz w:val="24"/>
          <w:szCs w:val="24"/>
        </w:rPr>
        <w:t>სტიროქაფის დამცავები</w:t>
      </w:r>
    </w:p>
    <w:p w14:paraId="32B24466" w14:textId="77777777" w:rsidR="002F778A" w:rsidRPr="00D1484F" w:rsidRDefault="002F778A" w:rsidP="002F778A">
      <w:pPr>
        <w:autoSpaceDE w:val="0"/>
        <w:autoSpaceDN w:val="0"/>
        <w:adjustRightInd w:val="0"/>
        <w:spacing w:after="0" w:line="240" w:lineRule="auto"/>
        <w:rPr>
          <w:rFonts w:cstheme="minorHAnsi"/>
          <w:sz w:val="24"/>
          <w:szCs w:val="24"/>
        </w:rPr>
      </w:pPr>
    </w:p>
    <w:p w14:paraId="4600F37C" w14:textId="04EE581D"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კანის დაზიანებული უბნებიდან (მაკულარული, პაპულარული, ბუშტუკოვანი, პუსტულური, ქერქოვანი დაზიანება) ნიმუშების შესაგროვებლად</w:t>
      </w:r>
      <w:r w:rsidR="002F5291" w:rsidRPr="00D1484F">
        <w:rPr>
          <w:rFonts w:cstheme="minorHAnsi"/>
          <w:sz w:val="24"/>
          <w:szCs w:val="24"/>
          <w:u w:val="single"/>
          <w:lang w:val="ka-GE"/>
        </w:rPr>
        <w:t>:</w:t>
      </w:r>
    </w:p>
    <w:p w14:paraId="3168FB3C" w14:textId="77777777" w:rsidR="002F5291" w:rsidRPr="00D1484F" w:rsidRDefault="002F5291" w:rsidP="002F778A">
      <w:pPr>
        <w:autoSpaceDE w:val="0"/>
        <w:autoSpaceDN w:val="0"/>
        <w:adjustRightInd w:val="0"/>
        <w:spacing w:after="0" w:line="240" w:lineRule="auto"/>
        <w:rPr>
          <w:rFonts w:cstheme="minorHAnsi"/>
          <w:sz w:val="24"/>
          <w:szCs w:val="24"/>
          <w:lang w:val="ka-GE"/>
        </w:rPr>
      </w:pPr>
    </w:p>
    <w:p w14:paraId="2D89C792" w14:textId="64C74FB4"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lang w:val="ka-GE"/>
        </w:rPr>
      </w:pPr>
      <w:r w:rsidRPr="00E56455">
        <w:rPr>
          <w:rFonts w:cstheme="minorHAnsi"/>
          <w:sz w:val="24"/>
          <w:szCs w:val="24"/>
        </w:rPr>
        <w:t>ერთჯერადი სკალპელი No.10</w:t>
      </w:r>
      <w:r w:rsidRPr="00E56455">
        <w:rPr>
          <w:rFonts w:cstheme="minorHAnsi"/>
          <w:sz w:val="24"/>
          <w:szCs w:val="24"/>
          <w:lang w:val="ka-GE"/>
        </w:rPr>
        <w:t xml:space="preserve"> პირით</w:t>
      </w:r>
    </w:p>
    <w:p w14:paraId="19B9F89E" w14:textId="54B3C6E5"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rPr>
      </w:pPr>
      <w:r w:rsidRPr="00E56455">
        <w:rPr>
          <w:rFonts w:cstheme="minorHAnsi"/>
          <w:sz w:val="24"/>
          <w:szCs w:val="24"/>
        </w:rPr>
        <w:t>სტერილური 26G დიამეტრის ნემსი (რამ</w:t>
      </w:r>
      <w:r w:rsidRPr="00E56455">
        <w:rPr>
          <w:rFonts w:cstheme="minorHAnsi"/>
          <w:sz w:val="24"/>
          <w:szCs w:val="24"/>
          <w:lang w:val="ka-GE"/>
        </w:rPr>
        <w:t>ო</w:t>
      </w:r>
      <w:r w:rsidRPr="00E56455">
        <w:rPr>
          <w:rFonts w:cstheme="minorHAnsi"/>
          <w:sz w:val="24"/>
          <w:szCs w:val="24"/>
        </w:rPr>
        <w:t>დენიმე)</w:t>
      </w:r>
    </w:p>
    <w:p w14:paraId="0E83914E" w14:textId="4BBFD50E"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rPr>
      </w:pPr>
      <w:r w:rsidRPr="00E56455">
        <w:rPr>
          <w:rFonts w:cstheme="minorHAnsi"/>
          <w:sz w:val="24"/>
          <w:szCs w:val="24"/>
          <w:lang w:val="ka-GE"/>
        </w:rPr>
        <w:t>პუნქციური ბიოფსიის ნაკრები</w:t>
      </w:r>
      <w:r w:rsidRPr="00E56455">
        <w:rPr>
          <w:rFonts w:cstheme="minorHAnsi"/>
          <w:sz w:val="24"/>
          <w:szCs w:val="24"/>
        </w:rPr>
        <w:t>; 2.5- (</w:t>
      </w:r>
      <w:r w:rsidRPr="00E56455">
        <w:rPr>
          <w:rFonts w:cstheme="minorHAnsi"/>
          <w:sz w:val="24"/>
          <w:szCs w:val="24"/>
          <w:lang w:val="ka-GE"/>
        </w:rPr>
        <w:t>პედიატრიული</w:t>
      </w:r>
      <w:r w:rsidRPr="00E56455">
        <w:rPr>
          <w:rFonts w:cstheme="minorHAnsi"/>
          <w:sz w:val="24"/>
          <w:szCs w:val="24"/>
        </w:rPr>
        <w:t xml:space="preserve">), 3.5- </w:t>
      </w:r>
      <w:r w:rsidRPr="00E56455">
        <w:rPr>
          <w:rFonts w:cstheme="minorHAnsi"/>
          <w:sz w:val="24"/>
          <w:szCs w:val="24"/>
          <w:lang w:val="ka-GE"/>
        </w:rPr>
        <w:t>ან</w:t>
      </w:r>
      <w:r w:rsidRPr="00E56455">
        <w:rPr>
          <w:rFonts w:cstheme="minorHAnsi"/>
          <w:sz w:val="24"/>
          <w:szCs w:val="24"/>
        </w:rPr>
        <w:t xml:space="preserve"> 4-</w:t>
      </w:r>
      <w:r w:rsidRPr="00E56455">
        <w:rPr>
          <w:rFonts w:cstheme="minorHAnsi"/>
          <w:sz w:val="24"/>
          <w:szCs w:val="24"/>
          <w:lang w:val="ka-GE"/>
        </w:rPr>
        <w:t>მმ</w:t>
      </w:r>
      <w:r w:rsidRPr="00E56455">
        <w:rPr>
          <w:rFonts w:cstheme="minorHAnsi"/>
          <w:sz w:val="24"/>
          <w:szCs w:val="24"/>
        </w:rPr>
        <w:t xml:space="preserve"> </w:t>
      </w:r>
    </w:p>
    <w:p w14:paraId="686A10E2" w14:textId="1FF6A165"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rPr>
      </w:pPr>
      <w:r w:rsidRPr="00E56455">
        <w:rPr>
          <w:rFonts w:cstheme="minorHAnsi"/>
          <w:sz w:val="24"/>
          <w:szCs w:val="24"/>
        </w:rPr>
        <w:t>10% ბუფერული ფორმალინი</w:t>
      </w:r>
    </w:p>
    <w:p w14:paraId="4816AD1B" w14:textId="2BF53580"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rPr>
      </w:pPr>
      <w:r w:rsidRPr="00E56455">
        <w:rPr>
          <w:rFonts w:cstheme="minorHAnsi"/>
          <w:sz w:val="24"/>
          <w:szCs w:val="24"/>
          <w:lang w:val="ka-GE"/>
        </w:rPr>
        <w:t>ნემსის დამჭერი/კორცანგი</w:t>
      </w:r>
      <w:r w:rsidRPr="00E56455">
        <w:rPr>
          <w:rFonts w:cstheme="minorHAnsi"/>
          <w:sz w:val="24"/>
          <w:szCs w:val="24"/>
        </w:rPr>
        <w:t xml:space="preserve"> </w:t>
      </w:r>
    </w:p>
    <w:p w14:paraId="28FBBA14" w14:textId="6214445C"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lang w:val="ka-GE"/>
        </w:rPr>
      </w:pPr>
      <w:r w:rsidRPr="00E56455">
        <w:rPr>
          <w:rFonts w:cstheme="minorHAnsi"/>
          <w:sz w:val="24"/>
          <w:szCs w:val="24"/>
          <w:lang w:val="ka-GE"/>
        </w:rPr>
        <w:t>ნაკერების მოსაცილებელი ნაკრები</w:t>
      </w:r>
    </w:p>
    <w:p w14:paraId="37A17CC7" w14:textId="4118C248"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lang w:val="ka-GE"/>
        </w:rPr>
      </w:pPr>
      <w:r w:rsidRPr="00E56455">
        <w:rPr>
          <w:rFonts w:cstheme="minorHAnsi"/>
          <w:sz w:val="24"/>
          <w:szCs w:val="24"/>
          <w:lang w:val="ka-GE"/>
        </w:rPr>
        <w:t xml:space="preserve">სტერილური მშრალი პოლიესტერის ჩხირები </w:t>
      </w:r>
    </w:p>
    <w:p w14:paraId="493CC17F" w14:textId="189F7A8D"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lang w:val="ka-GE"/>
        </w:rPr>
      </w:pPr>
      <w:r w:rsidRPr="00E56455">
        <w:rPr>
          <w:rFonts w:cstheme="minorHAnsi"/>
          <w:sz w:val="24"/>
          <w:szCs w:val="24"/>
          <w:lang w:val="ka-GE"/>
        </w:rPr>
        <w:t xml:space="preserve">სტერილური ხრახნიანი პლასტმასის სინჯარები (1.5 - 2.0 მლ) </w:t>
      </w:r>
    </w:p>
    <w:p w14:paraId="3AD811DC" w14:textId="6281499B" w:rsidR="002F778A" w:rsidRPr="00E56455" w:rsidRDefault="002F778A" w:rsidP="00E56455">
      <w:pPr>
        <w:pStyle w:val="ListParagraph"/>
        <w:numPr>
          <w:ilvl w:val="0"/>
          <w:numId w:val="12"/>
        </w:numPr>
        <w:autoSpaceDE w:val="0"/>
        <w:autoSpaceDN w:val="0"/>
        <w:adjustRightInd w:val="0"/>
        <w:spacing w:after="0" w:line="240" w:lineRule="auto"/>
        <w:rPr>
          <w:rFonts w:cstheme="minorHAnsi"/>
          <w:sz w:val="24"/>
          <w:szCs w:val="24"/>
          <w:lang w:val="ka-GE"/>
        </w:rPr>
      </w:pPr>
      <w:r w:rsidRPr="00E56455">
        <w:rPr>
          <w:rFonts w:cstheme="minorHAnsi"/>
          <w:sz w:val="24"/>
          <w:szCs w:val="24"/>
          <w:lang w:val="ka-GE"/>
        </w:rPr>
        <w:t xml:space="preserve">პარაფილმი </w:t>
      </w:r>
    </w:p>
    <w:p w14:paraId="0E31EDE8"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2C808D9D" w14:textId="7707AE6A"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ოროფარინგეალური ნიმუშების შესაგროვებლად</w:t>
      </w:r>
      <w:r w:rsidR="002F5291" w:rsidRPr="00D1484F">
        <w:rPr>
          <w:rFonts w:cstheme="minorHAnsi"/>
          <w:sz w:val="24"/>
          <w:szCs w:val="24"/>
          <w:u w:val="single"/>
          <w:lang w:val="ka-GE"/>
        </w:rPr>
        <w:t>:</w:t>
      </w:r>
    </w:p>
    <w:p w14:paraId="5A81F79C" w14:textId="77777777" w:rsidR="002F5291" w:rsidRPr="00D1484F" w:rsidRDefault="002F5291" w:rsidP="002F778A">
      <w:pPr>
        <w:autoSpaceDE w:val="0"/>
        <w:autoSpaceDN w:val="0"/>
        <w:adjustRightInd w:val="0"/>
        <w:spacing w:after="0" w:line="240" w:lineRule="auto"/>
        <w:rPr>
          <w:rFonts w:cstheme="minorHAnsi"/>
          <w:sz w:val="24"/>
          <w:szCs w:val="24"/>
          <w:lang w:val="ka-GE"/>
        </w:rPr>
      </w:pPr>
    </w:p>
    <w:p w14:paraId="24E9012E" w14:textId="77777777" w:rsidR="00D93DB3" w:rsidRDefault="002F778A" w:rsidP="00D93DB3">
      <w:pPr>
        <w:pStyle w:val="ListParagraph"/>
        <w:numPr>
          <w:ilvl w:val="0"/>
          <w:numId w:val="13"/>
        </w:numPr>
        <w:autoSpaceDE w:val="0"/>
        <w:autoSpaceDN w:val="0"/>
        <w:adjustRightInd w:val="0"/>
        <w:spacing w:after="0" w:line="240" w:lineRule="auto"/>
        <w:rPr>
          <w:rFonts w:cstheme="minorHAnsi"/>
          <w:sz w:val="24"/>
          <w:szCs w:val="24"/>
          <w:lang w:val="ka-GE"/>
        </w:rPr>
      </w:pPr>
      <w:r w:rsidRPr="00D93DB3">
        <w:rPr>
          <w:rFonts w:cstheme="minorHAnsi"/>
          <w:sz w:val="24"/>
          <w:szCs w:val="24"/>
          <w:lang w:val="ka-GE"/>
        </w:rPr>
        <w:t xml:space="preserve">პოლიესტერის ან დაკრონის ჩხირები </w:t>
      </w:r>
    </w:p>
    <w:p w14:paraId="6B615785" w14:textId="2AE4CCFD" w:rsidR="00E56455" w:rsidRPr="00D93DB3" w:rsidRDefault="00E56455" w:rsidP="00D93DB3">
      <w:pPr>
        <w:pStyle w:val="ListParagraph"/>
        <w:numPr>
          <w:ilvl w:val="0"/>
          <w:numId w:val="13"/>
        </w:numPr>
        <w:autoSpaceDE w:val="0"/>
        <w:autoSpaceDN w:val="0"/>
        <w:adjustRightInd w:val="0"/>
        <w:spacing w:after="0" w:line="240" w:lineRule="auto"/>
        <w:rPr>
          <w:rFonts w:cstheme="minorHAnsi"/>
          <w:sz w:val="24"/>
          <w:szCs w:val="24"/>
          <w:lang w:val="ka-GE"/>
        </w:rPr>
      </w:pPr>
      <w:r w:rsidRPr="00D93DB3">
        <w:rPr>
          <w:rFonts w:cstheme="minorHAnsi"/>
          <w:sz w:val="24"/>
          <w:szCs w:val="24"/>
          <w:lang w:val="ka-GE"/>
        </w:rPr>
        <w:t>1,5-2 მლ სინჯარა</w:t>
      </w:r>
      <w:r w:rsidR="00D93DB3">
        <w:rPr>
          <w:rFonts w:cstheme="minorHAnsi"/>
          <w:sz w:val="24"/>
          <w:szCs w:val="24"/>
          <w:lang w:val="ka-GE"/>
        </w:rPr>
        <w:t xml:space="preserve"> ( ან ნაცხის ასაღები სხვა ცარიელი სინჯრა)</w:t>
      </w:r>
    </w:p>
    <w:p w14:paraId="738E8EB8" w14:textId="77777777" w:rsidR="00E56455" w:rsidRPr="00D1484F" w:rsidRDefault="00E56455" w:rsidP="002F778A">
      <w:pPr>
        <w:autoSpaceDE w:val="0"/>
        <w:autoSpaceDN w:val="0"/>
        <w:adjustRightInd w:val="0"/>
        <w:spacing w:after="0" w:line="240" w:lineRule="auto"/>
        <w:ind w:left="1080" w:hanging="360"/>
        <w:rPr>
          <w:rFonts w:cstheme="minorHAnsi"/>
          <w:sz w:val="24"/>
          <w:szCs w:val="24"/>
          <w:lang w:val="ka-GE"/>
        </w:rPr>
      </w:pPr>
    </w:p>
    <w:p w14:paraId="64D60FC9"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42653595" w14:textId="500656D8"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სხვა:</w:t>
      </w:r>
    </w:p>
    <w:p w14:paraId="237B06A4" w14:textId="77777777" w:rsidR="002F5291" w:rsidRPr="00D1484F" w:rsidRDefault="002F5291" w:rsidP="002F778A">
      <w:pPr>
        <w:autoSpaceDE w:val="0"/>
        <w:autoSpaceDN w:val="0"/>
        <w:adjustRightInd w:val="0"/>
        <w:spacing w:after="0" w:line="240" w:lineRule="auto"/>
        <w:rPr>
          <w:rFonts w:cstheme="minorHAnsi"/>
          <w:sz w:val="24"/>
          <w:szCs w:val="24"/>
          <w:u w:val="single"/>
          <w:lang w:val="ka-GE"/>
        </w:rPr>
      </w:pPr>
    </w:p>
    <w:p w14:paraId="3FC5768A" w14:textId="20D6231D" w:rsidR="002F778A" w:rsidRPr="00D1484F" w:rsidRDefault="002F778A" w:rsidP="00E56455">
      <w:pPr>
        <w:pStyle w:val="ListParagraph"/>
        <w:numPr>
          <w:ilvl w:val="0"/>
          <w:numId w:val="14"/>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 xml:space="preserve">ბასრი საგნების კონტეინერი </w:t>
      </w:r>
    </w:p>
    <w:p w14:paraId="6D6EFE05" w14:textId="77777777" w:rsidR="00F72602" w:rsidRPr="00D1484F" w:rsidRDefault="002F778A" w:rsidP="00E56455">
      <w:pPr>
        <w:pStyle w:val="ListParagraph"/>
        <w:numPr>
          <w:ilvl w:val="0"/>
          <w:numId w:val="14"/>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 xml:space="preserve">ბიონარჩენების ერთჯერადი ტომრები </w:t>
      </w:r>
    </w:p>
    <w:p w14:paraId="056166B5" w14:textId="03F35878" w:rsidR="00797E73" w:rsidRDefault="00AF57F1" w:rsidP="00E56455">
      <w:pPr>
        <w:pStyle w:val="ListParagraph"/>
        <w:numPr>
          <w:ilvl w:val="0"/>
          <w:numId w:val="14"/>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lastRenderedPageBreak/>
        <w:t>პდა-ხალათი, ერთჯერადი ხელთათმანი, ნიღაბი/რესპირატორი, სათვალე</w:t>
      </w:r>
      <w:r w:rsidR="00D56F16" w:rsidRPr="00D1484F">
        <w:rPr>
          <w:rFonts w:cstheme="minorHAnsi"/>
          <w:sz w:val="24"/>
          <w:szCs w:val="24"/>
          <w:lang w:val="ka-GE"/>
        </w:rPr>
        <w:t xml:space="preserve"> </w:t>
      </w:r>
      <w:r w:rsidRPr="00D1484F">
        <w:rPr>
          <w:rFonts w:cstheme="minorHAnsi"/>
          <w:sz w:val="24"/>
          <w:szCs w:val="24"/>
          <w:lang w:val="ka-GE"/>
        </w:rPr>
        <w:t>ან სახის ფარი</w:t>
      </w:r>
    </w:p>
    <w:p w14:paraId="2995B35C" w14:textId="37F58702" w:rsidR="002677FE" w:rsidRPr="00D1484F" w:rsidRDefault="00D93DB3" w:rsidP="00E56455">
      <w:pPr>
        <w:pStyle w:val="ListParagraph"/>
        <w:numPr>
          <w:ilvl w:val="0"/>
          <w:numId w:val="14"/>
        </w:numPr>
        <w:autoSpaceDE w:val="0"/>
        <w:autoSpaceDN w:val="0"/>
        <w:adjustRightInd w:val="0"/>
        <w:spacing w:after="0" w:line="240" w:lineRule="auto"/>
        <w:rPr>
          <w:rFonts w:cstheme="minorHAnsi"/>
          <w:sz w:val="24"/>
          <w:szCs w:val="24"/>
          <w:lang w:val="ka-GE"/>
        </w:rPr>
      </w:pPr>
      <w:r>
        <w:rPr>
          <w:rFonts w:cstheme="minorHAnsi"/>
          <w:sz w:val="24"/>
          <w:szCs w:val="24"/>
          <w:lang w:val="ka-GE"/>
        </w:rPr>
        <w:t>სატრანსპორტო კონტეინერი</w:t>
      </w:r>
    </w:p>
    <w:p w14:paraId="1E3E7244" w14:textId="77777777" w:rsidR="002F5291" w:rsidRPr="00D1484F" w:rsidRDefault="002F5291" w:rsidP="002F5291">
      <w:pPr>
        <w:autoSpaceDE w:val="0"/>
        <w:autoSpaceDN w:val="0"/>
        <w:adjustRightInd w:val="0"/>
        <w:spacing w:after="0" w:line="240" w:lineRule="auto"/>
        <w:rPr>
          <w:rFonts w:cstheme="minorHAnsi"/>
          <w:sz w:val="24"/>
          <w:szCs w:val="24"/>
          <w:lang w:val="ka-GE"/>
        </w:rPr>
      </w:pPr>
    </w:p>
    <w:p w14:paraId="4DD8EA0B" w14:textId="603CEB61" w:rsidR="002F778A" w:rsidRPr="00D1484F" w:rsidRDefault="002F778A" w:rsidP="002F778A">
      <w:pPr>
        <w:autoSpaceDE w:val="0"/>
        <w:autoSpaceDN w:val="0"/>
        <w:adjustRightInd w:val="0"/>
        <w:spacing w:after="0" w:line="240" w:lineRule="auto"/>
        <w:ind w:left="1080" w:hanging="360"/>
        <w:rPr>
          <w:rFonts w:cstheme="minorHAnsi"/>
          <w:sz w:val="24"/>
          <w:szCs w:val="24"/>
          <w:lang w:val="ka-GE"/>
        </w:rPr>
      </w:pPr>
    </w:p>
    <w:p w14:paraId="1C1EE140" w14:textId="77777777" w:rsidR="00797E73" w:rsidRPr="00D1484F" w:rsidRDefault="00797E73" w:rsidP="002F778A">
      <w:pPr>
        <w:autoSpaceDE w:val="0"/>
        <w:autoSpaceDN w:val="0"/>
        <w:adjustRightInd w:val="0"/>
        <w:spacing w:after="0" w:line="240" w:lineRule="auto"/>
        <w:ind w:left="1080" w:hanging="360"/>
        <w:rPr>
          <w:rFonts w:cstheme="minorHAnsi"/>
          <w:sz w:val="24"/>
          <w:szCs w:val="24"/>
          <w:lang w:val="ka-GE"/>
        </w:rPr>
      </w:pPr>
    </w:p>
    <w:p w14:paraId="15978D9A" w14:textId="61C7A652" w:rsidR="002F778A" w:rsidRPr="00D1484F" w:rsidRDefault="002F778A" w:rsidP="002F778A">
      <w:pPr>
        <w:rPr>
          <w:rFonts w:cstheme="minorHAnsi"/>
          <w:sz w:val="24"/>
          <w:szCs w:val="24"/>
          <w:lang w:val="ka-GE"/>
        </w:rPr>
      </w:pPr>
      <w:r w:rsidRPr="00D1484F">
        <w:rPr>
          <w:rFonts w:cstheme="minorHAnsi"/>
          <w:sz w:val="24"/>
          <w:szCs w:val="24"/>
          <w:lang w:val="ka-GE"/>
        </w:rPr>
        <w:t xml:space="preserve"> </w:t>
      </w:r>
      <w:r w:rsidRPr="00D1484F">
        <w:rPr>
          <w:rFonts w:cstheme="minorHAnsi"/>
          <w:b/>
          <w:bCs/>
          <w:sz w:val="24"/>
          <w:szCs w:val="24"/>
          <w:lang w:val="ka-GE"/>
        </w:rPr>
        <w:t>III. პროცედურისათვის მომზადება</w:t>
      </w:r>
      <w:r w:rsidR="00797E73" w:rsidRPr="00D1484F">
        <w:rPr>
          <w:rFonts w:cstheme="minorHAnsi"/>
          <w:b/>
          <w:bCs/>
          <w:sz w:val="24"/>
          <w:szCs w:val="24"/>
          <w:lang w:val="ka-GE"/>
        </w:rPr>
        <w:t xml:space="preserve"> და ბიოუსაფრთხოების პრინციპები</w:t>
      </w:r>
      <w:r w:rsidRPr="00D1484F">
        <w:rPr>
          <w:rFonts w:cstheme="minorHAnsi"/>
          <w:b/>
          <w:bCs/>
          <w:sz w:val="24"/>
          <w:szCs w:val="24"/>
          <w:lang w:val="ka-GE"/>
        </w:rPr>
        <w:t xml:space="preserve">:  </w:t>
      </w:r>
    </w:p>
    <w:p w14:paraId="4160B995" w14:textId="77777777" w:rsidR="00797E73" w:rsidRPr="00D1484F" w:rsidRDefault="00797E73" w:rsidP="00797E73">
      <w:pPr>
        <w:pStyle w:val="ListParagraph"/>
        <w:numPr>
          <w:ilvl w:val="0"/>
          <w:numId w:val="6"/>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ყველა კლინიკური ნიმუში განიხილება, როგორც პოტენციურად ინფექციური და / ან ბიოსაშიში, ამიტომ სინჯებთან მუშაობის დროს გამოყენებული უნდა იყოს შესაბამისი ზომები</w:t>
      </w:r>
    </w:p>
    <w:p w14:paraId="72200C1B" w14:textId="44105384" w:rsidR="002F778A" w:rsidRPr="00D1484F" w:rsidRDefault="002F778A" w:rsidP="00797E73">
      <w:pPr>
        <w:pStyle w:val="ListParagraph"/>
        <w:numPr>
          <w:ilvl w:val="0"/>
          <w:numId w:val="6"/>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დაიცავით ხელის ჰიგიენა და მოირგეთ რეკომენდებული ინდივიდუალური დაცვის საშუალებები (იდს)</w:t>
      </w:r>
    </w:p>
    <w:p w14:paraId="694EBCC4" w14:textId="34D7E05B" w:rsidR="00797E73" w:rsidRPr="00D1484F" w:rsidRDefault="00797E73" w:rsidP="00797E73">
      <w:pPr>
        <w:pStyle w:val="ListParagraph"/>
        <w:numPr>
          <w:ilvl w:val="0"/>
          <w:numId w:val="6"/>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გამოიცვალეთ ხელთათმანები თითოეულ პაციენტთან/ნიმუშთან კონტაქტის შემდეგ</w:t>
      </w:r>
    </w:p>
    <w:p w14:paraId="58C6D2B5" w14:textId="70920D30" w:rsidR="00797E73" w:rsidRPr="00D1484F" w:rsidRDefault="00797E73" w:rsidP="003C3EDB">
      <w:pPr>
        <w:pStyle w:val="ListParagraph"/>
        <w:numPr>
          <w:ilvl w:val="0"/>
          <w:numId w:val="6"/>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არ დატოვოთ ბასრი საგნები ნიმუშებთან ერთად. არ მოღუნოთ, არ გატეხოთ, არ დაახუროთ თავსახური ნემსებს და ნუ მოათავსებთ მათ ხელახლა მათივე ბუდეში. გამოყენების შემდეგ მოათავსეთ ისინი ბასრი საგნების კონტეინერში</w:t>
      </w:r>
    </w:p>
    <w:p w14:paraId="527D6CBB" w14:textId="66C0FF4B" w:rsidR="002F778A" w:rsidRPr="00D1484F" w:rsidRDefault="002F778A" w:rsidP="003C3EDB">
      <w:pPr>
        <w:pStyle w:val="ListParagraph"/>
        <w:numPr>
          <w:ilvl w:val="0"/>
          <w:numId w:val="6"/>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თუკი ეს შესაძლებელია, გადაიღეთ იმ დაზიანებული უბნების ფოტოსურათები, რომლებიდანაც შემდეგ აიღებთ სადიაგნოსტიკო ნიმუშებს</w:t>
      </w:r>
    </w:p>
    <w:p w14:paraId="30C124C4" w14:textId="21DA8666" w:rsidR="002F778A" w:rsidRPr="00D1484F" w:rsidRDefault="002F778A" w:rsidP="002F778A">
      <w:pPr>
        <w:autoSpaceDE w:val="0"/>
        <w:autoSpaceDN w:val="0"/>
        <w:adjustRightInd w:val="0"/>
        <w:spacing w:after="0" w:line="240" w:lineRule="auto"/>
        <w:ind w:left="1080" w:hanging="360"/>
        <w:rPr>
          <w:rFonts w:cstheme="minorHAnsi"/>
          <w:sz w:val="24"/>
          <w:szCs w:val="24"/>
          <w:lang w:val="ka-GE"/>
        </w:rPr>
      </w:pPr>
    </w:p>
    <w:p w14:paraId="3E3FFFFB" w14:textId="77777777" w:rsidR="005E623D" w:rsidRPr="00D1484F" w:rsidRDefault="005E623D" w:rsidP="002F778A">
      <w:pPr>
        <w:autoSpaceDE w:val="0"/>
        <w:autoSpaceDN w:val="0"/>
        <w:adjustRightInd w:val="0"/>
        <w:spacing w:after="0" w:line="240" w:lineRule="auto"/>
        <w:rPr>
          <w:rFonts w:cstheme="minorHAnsi"/>
          <w:b/>
          <w:bCs/>
          <w:sz w:val="24"/>
          <w:szCs w:val="24"/>
          <w:lang w:val="ka-GE"/>
        </w:rPr>
      </w:pPr>
    </w:p>
    <w:p w14:paraId="7CAC3D14" w14:textId="5F363945" w:rsidR="002F778A" w:rsidRPr="00D1484F" w:rsidRDefault="002F778A" w:rsidP="002F778A">
      <w:pPr>
        <w:autoSpaceDE w:val="0"/>
        <w:autoSpaceDN w:val="0"/>
        <w:adjustRightInd w:val="0"/>
        <w:spacing w:after="0" w:line="240" w:lineRule="auto"/>
        <w:rPr>
          <w:rFonts w:cstheme="minorHAnsi"/>
          <w:b/>
          <w:bCs/>
          <w:sz w:val="24"/>
          <w:szCs w:val="24"/>
          <w:lang w:val="ka-GE"/>
        </w:rPr>
      </w:pPr>
      <w:r w:rsidRPr="00D1484F">
        <w:rPr>
          <w:rFonts w:cstheme="minorHAnsi"/>
          <w:b/>
          <w:bCs/>
          <w:sz w:val="24"/>
          <w:szCs w:val="24"/>
          <w:lang w:val="ka-GE"/>
        </w:rPr>
        <w:t>IV. მაიმუნის ყვავილის სიმპტომური პაციენტებისგან ნიმუშის აღების პროცედურა:</w:t>
      </w:r>
    </w:p>
    <w:p w14:paraId="76B02C36" w14:textId="77777777" w:rsidR="002F778A" w:rsidRPr="00D1484F" w:rsidRDefault="002F778A" w:rsidP="002F778A">
      <w:pPr>
        <w:autoSpaceDE w:val="0"/>
        <w:autoSpaceDN w:val="0"/>
        <w:adjustRightInd w:val="0"/>
        <w:spacing w:after="0" w:line="240" w:lineRule="auto"/>
        <w:rPr>
          <w:rFonts w:cstheme="minorHAnsi"/>
          <w:b/>
          <w:bCs/>
          <w:sz w:val="24"/>
          <w:szCs w:val="24"/>
          <w:lang w:val="ka-GE"/>
        </w:rPr>
      </w:pPr>
    </w:p>
    <w:p w14:paraId="5F9D0EDF" w14:textId="77777777" w:rsidR="002F778A" w:rsidRPr="00D1484F" w:rsidRDefault="002F778A" w:rsidP="002F778A">
      <w:pPr>
        <w:autoSpaceDE w:val="0"/>
        <w:autoSpaceDN w:val="0"/>
        <w:adjustRightInd w:val="0"/>
        <w:spacing w:after="0" w:line="240" w:lineRule="auto"/>
        <w:ind w:left="720" w:hanging="360"/>
        <w:rPr>
          <w:rFonts w:cstheme="minorHAnsi"/>
          <w:sz w:val="24"/>
          <w:szCs w:val="24"/>
          <w:u w:val="single"/>
          <w:lang w:val="ka-GE"/>
        </w:rPr>
      </w:pPr>
      <w:r w:rsidRPr="00D1484F">
        <w:rPr>
          <w:rFonts w:cstheme="minorHAnsi"/>
          <w:sz w:val="24"/>
          <w:szCs w:val="24"/>
          <w:u w:val="single"/>
          <w:lang w:val="ka-GE"/>
        </w:rPr>
        <w:t>დაზიანების ტიპი: მაკულარული*, პაპულარული*, ვეზიკულური ან პუსტულური დაზიანებები</w:t>
      </w:r>
      <w:r w:rsidRPr="00D1484F">
        <w:rPr>
          <w:rFonts w:cstheme="minorHAnsi"/>
          <w:sz w:val="24"/>
          <w:szCs w:val="24"/>
          <w:u w:val="single"/>
          <w:lang w:val="ka-GE"/>
        </w:rPr>
        <w:br/>
      </w:r>
    </w:p>
    <w:p w14:paraId="27507993" w14:textId="0B2DFDF6" w:rsidR="002F778A"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გაწმინდეთ კანი სპირტიანი ტამპონით და დაიცადეთ მის სრულ გაშრობამდე</w:t>
      </w:r>
    </w:p>
    <w:p w14:paraId="5554B9D8" w14:textId="0FD3D7C1" w:rsidR="002F778A"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გამოიყენეთ სკალპელი (ან სტერილური 26G დიამეტრის ნემსი) ბუშტუკის ან პუსტულის ზედა ნაწილის გასახსნელად და მოსაცილებლად. სკალპელი და სხვა ბასრი ნარჩენები ჩაყარეთ ბასრი საგნების კონტეინერში</w:t>
      </w:r>
    </w:p>
    <w:p w14:paraId="2E6A6B36" w14:textId="4F59B8FA" w:rsidR="002F778A"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მოათავსეთ ვეზიკულის ზედაპირის ნიმუში 1,5 - 2 მლ-იან სტერილურ ხრახნიან პლასტმასის სინჯარაში. შეინარჩუნეთ მასალის სიმშრალე.</w:t>
      </w:r>
    </w:p>
    <w:p w14:paraId="5F17972A" w14:textId="77777777" w:rsidR="0026649D"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გაფხიკეთ ბუშტუკის ან პუსტულის ძირი სკალპელის ბლაგვი კიდით ან ჩხირით</w:t>
      </w:r>
    </w:p>
    <w:p w14:paraId="56FAC6DC" w14:textId="2E719A33" w:rsidR="002F778A"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 xml:space="preserve">მოწმინდეთ დაზიანებული უბნის ძირი პოლიესტერის ან ბამბის ჩხირით, მოათავსეთ იგი პლასტმასის ხრახნიან სინჯარაში, მოატეხეთ ჩხირს სახელური და დახურეთ სინჯარა. სინჯარაში </w:t>
      </w:r>
      <w:r w:rsidRPr="00D1484F">
        <w:rPr>
          <w:rFonts w:cstheme="minorHAnsi"/>
          <w:b/>
          <w:sz w:val="24"/>
          <w:szCs w:val="24"/>
          <w:lang w:val="ka-GE"/>
        </w:rPr>
        <w:t>არ</w:t>
      </w:r>
      <w:r w:rsidRPr="00D1484F">
        <w:rPr>
          <w:rFonts w:cstheme="minorHAnsi"/>
          <w:sz w:val="24"/>
          <w:szCs w:val="24"/>
          <w:lang w:val="ka-GE"/>
        </w:rPr>
        <w:t xml:space="preserve"> დაამატოთ სატრანსპორტო ნიადაგი</w:t>
      </w:r>
    </w:p>
    <w:p w14:paraId="192F9C1E" w14:textId="248C4A0F" w:rsidR="002F778A" w:rsidRPr="00D1484F" w:rsidRDefault="002F778A" w:rsidP="0026649D">
      <w:pPr>
        <w:pStyle w:val="ListParagraph"/>
        <w:numPr>
          <w:ilvl w:val="0"/>
          <w:numId w:val="3"/>
        </w:num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 xml:space="preserve">მოათავსეთ </w:t>
      </w:r>
      <w:r w:rsidR="00330094" w:rsidRPr="00D1484F">
        <w:rPr>
          <w:rFonts w:cstheme="minorHAnsi"/>
          <w:sz w:val="24"/>
          <w:szCs w:val="24"/>
          <w:lang w:val="ka-GE"/>
        </w:rPr>
        <w:t>სინჯარები შესაბამის ყუთში და ტრანპორტირებამდე შეინახეთ მაცივარში +</w:t>
      </w:r>
      <w:r w:rsidR="00E0621B" w:rsidRPr="00D1484F">
        <w:rPr>
          <w:rFonts w:cstheme="minorHAnsi"/>
          <w:sz w:val="24"/>
          <w:szCs w:val="24"/>
          <w:lang w:val="ka-GE"/>
        </w:rPr>
        <w:t>4-8°</w:t>
      </w:r>
      <w:r w:rsidR="00330094" w:rsidRPr="00D1484F">
        <w:rPr>
          <w:rFonts w:cstheme="minorHAnsi"/>
          <w:sz w:val="24"/>
          <w:szCs w:val="24"/>
          <w:lang w:val="ka-GE"/>
        </w:rPr>
        <w:t xml:space="preserve">C-ზე მაქსიმუმ </w:t>
      </w:r>
      <w:r w:rsidR="00050706" w:rsidRPr="00D1484F">
        <w:rPr>
          <w:rFonts w:cstheme="minorHAnsi"/>
          <w:sz w:val="24"/>
          <w:szCs w:val="24"/>
        </w:rPr>
        <w:t>2</w:t>
      </w:r>
      <w:r w:rsidR="009D1823" w:rsidRPr="00D1484F">
        <w:rPr>
          <w:rFonts w:cstheme="minorHAnsi"/>
          <w:sz w:val="24"/>
          <w:szCs w:val="24"/>
          <w:lang w:val="ka-GE"/>
        </w:rPr>
        <w:t>4</w:t>
      </w:r>
      <w:r w:rsidR="00E0621B" w:rsidRPr="00D1484F">
        <w:rPr>
          <w:rFonts w:cstheme="minorHAnsi"/>
          <w:sz w:val="24"/>
          <w:szCs w:val="24"/>
          <w:lang w:val="ka-GE"/>
        </w:rPr>
        <w:t xml:space="preserve"> საათის განმავლობაში. თუ ტრანსპორტირება</w:t>
      </w:r>
      <w:r w:rsidR="009D1823" w:rsidRPr="00D1484F">
        <w:rPr>
          <w:rFonts w:cstheme="minorHAnsi"/>
          <w:sz w:val="24"/>
          <w:szCs w:val="24"/>
        </w:rPr>
        <w:t xml:space="preserve"> </w:t>
      </w:r>
      <w:r w:rsidR="009D1823" w:rsidRPr="00D1484F">
        <w:rPr>
          <w:rFonts w:cstheme="minorHAnsi"/>
          <w:sz w:val="24"/>
          <w:szCs w:val="24"/>
          <w:lang w:val="ka-GE"/>
        </w:rPr>
        <w:t>ვერ ხერხდება</w:t>
      </w:r>
      <w:r w:rsidR="00E0621B" w:rsidRPr="00D1484F">
        <w:rPr>
          <w:rFonts w:cstheme="minorHAnsi"/>
          <w:sz w:val="24"/>
          <w:szCs w:val="24"/>
          <w:lang w:val="ka-GE"/>
        </w:rPr>
        <w:t xml:space="preserve"> </w:t>
      </w:r>
      <w:r w:rsidR="00050706" w:rsidRPr="00D1484F">
        <w:rPr>
          <w:rFonts w:cstheme="minorHAnsi"/>
          <w:sz w:val="24"/>
          <w:szCs w:val="24"/>
        </w:rPr>
        <w:t>2</w:t>
      </w:r>
      <w:r w:rsidR="00E0621B" w:rsidRPr="00D1484F">
        <w:rPr>
          <w:rFonts w:cstheme="minorHAnsi"/>
          <w:sz w:val="24"/>
          <w:szCs w:val="24"/>
          <w:lang w:val="ka-GE"/>
        </w:rPr>
        <w:t>4 საათზე მეტი დრო</w:t>
      </w:r>
      <w:r w:rsidR="009D1823" w:rsidRPr="00D1484F">
        <w:rPr>
          <w:rFonts w:cstheme="minorHAnsi"/>
          <w:sz w:val="24"/>
          <w:szCs w:val="24"/>
          <w:lang w:val="ka-GE"/>
        </w:rPr>
        <w:t>ის განმავლობაში</w:t>
      </w:r>
      <w:r w:rsidR="00E0621B" w:rsidRPr="00D1484F">
        <w:rPr>
          <w:rFonts w:cstheme="minorHAnsi"/>
          <w:sz w:val="24"/>
          <w:szCs w:val="24"/>
          <w:lang w:val="ka-GE"/>
        </w:rPr>
        <w:t>, შეინახეთ ნიმუშები -70°C ტემპერატურაზე და მოახდინეთ ტრანსპორტირება ცივი ელემენტებით</w:t>
      </w:r>
      <w:r w:rsidR="009D1823" w:rsidRPr="00D1484F">
        <w:rPr>
          <w:rFonts w:cstheme="minorHAnsi"/>
          <w:sz w:val="24"/>
          <w:szCs w:val="24"/>
          <w:lang w:val="ka-GE"/>
        </w:rPr>
        <w:t xml:space="preserve"> ან მშრალი ყინულით</w:t>
      </w:r>
      <w:r w:rsidR="00E0621B" w:rsidRPr="00D1484F">
        <w:rPr>
          <w:rFonts w:cstheme="minorHAnsi"/>
          <w:sz w:val="24"/>
          <w:szCs w:val="24"/>
          <w:lang w:val="ka-GE"/>
        </w:rPr>
        <w:t xml:space="preserve">.  </w:t>
      </w:r>
    </w:p>
    <w:p w14:paraId="5284E8B7" w14:textId="7777777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p>
    <w:p w14:paraId="4FE088B3" w14:textId="77777777" w:rsidR="002F778A" w:rsidRPr="00D1484F" w:rsidRDefault="002F778A" w:rsidP="002F778A">
      <w:pPr>
        <w:autoSpaceDE w:val="0"/>
        <w:autoSpaceDN w:val="0"/>
        <w:adjustRightInd w:val="0"/>
        <w:spacing w:after="0" w:line="240" w:lineRule="auto"/>
        <w:ind w:left="1080" w:hanging="360"/>
        <w:rPr>
          <w:rFonts w:cstheme="minorHAnsi"/>
          <w:sz w:val="24"/>
          <w:szCs w:val="24"/>
          <w:lang w:val="ka-GE"/>
        </w:rPr>
      </w:pPr>
    </w:p>
    <w:p w14:paraId="73E91B28" w14:textId="77777777" w:rsidR="002F778A" w:rsidRPr="00D1484F" w:rsidRDefault="002F778A" w:rsidP="002F778A">
      <w:pPr>
        <w:spacing w:line="240" w:lineRule="auto"/>
        <w:rPr>
          <w:rFonts w:cstheme="minorHAnsi"/>
          <w:sz w:val="24"/>
          <w:szCs w:val="24"/>
          <w:lang w:val="ka-GE"/>
        </w:rPr>
      </w:pPr>
      <w:r w:rsidRPr="00D1484F">
        <w:rPr>
          <w:rFonts w:cstheme="minorHAnsi"/>
          <w:sz w:val="24"/>
          <w:szCs w:val="24"/>
          <w:lang w:val="ka-GE"/>
        </w:rPr>
        <w:lastRenderedPageBreak/>
        <w:t>* მაკულარული ან პაპულარული გამონაყარის მქონე პაციენტებისთვის, ჩაატარეთ დაზიანებული უბნის ბიოფსია და აიღეთ ტონზილარული ქსოვილის ნაცხი, შრატი და სისხლი, როგორც აღწერილია ქვემოთ.</w:t>
      </w:r>
    </w:p>
    <w:p w14:paraId="50C3CF75" w14:textId="77777777" w:rsidR="002F778A" w:rsidRPr="00D1484F" w:rsidRDefault="002F778A" w:rsidP="002F778A">
      <w:pPr>
        <w:spacing w:line="240" w:lineRule="auto"/>
        <w:rPr>
          <w:rFonts w:cstheme="minorHAnsi"/>
          <w:sz w:val="24"/>
          <w:szCs w:val="24"/>
          <w:lang w:val="ka-GE"/>
        </w:rPr>
      </w:pPr>
    </w:p>
    <w:p w14:paraId="02FA9426" w14:textId="77777777" w:rsidR="002F778A" w:rsidRPr="00D1484F" w:rsidRDefault="002F778A" w:rsidP="002F778A">
      <w:pPr>
        <w:autoSpaceDE w:val="0"/>
        <w:autoSpaceDN w:val="0"/>
        <w:adjustRightInd w:val="0"/>
        <w:spacing w:after="0" w:line="240" w:lineRule="auto"/>
        <w:rPr>
          <w:rFonts w:cstheme="minorHAnsi"/>
          <w:sz w:val="24"/>
          <w:szCs w:val="24"/>
          <w:lang w:val="ka-GE"/>
        </w:rPr>
      </w:pPr>
      <w:r w:rsidRPr="00D1484F">
        <w:rPr>
          <w:rFonts w:cstheme="minorHAnsi"/>
          <w:sz w:val="24"/>
          <w:szCs w:val="24"/>
          <w:u w:val="single"/>
          <w:lang w:val="ka-GE"/>
        </w:rPr>
        <w:t>სკაბის/ქერქის ნიმუში:</w:t>
      </w:r>
      <w:r w:rsidRPr="00D1484F">
        <w:rPr>
          <w:rFonts w:cstheme="minorHAnsi"/>
          <w:sz w:val="24"/>
          <w:szCs w:val="24"/>
          <w:u w:val="single"/>
          <w:lang w:val="ka-GE"/>
        </w:rPr>
        <w:br/>
      </w:r>
    </w:p>
    <w:p w14:paraId="621224B5" w14:textId="4F62F246"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1. გაწმინდეთ კანი სპირტის ტამპ</w:t>
      </w:r>
      <w:r w:rsidR="007F51C1" w:rsidRPr="00D1484F">
        <w:rPr>
          <w:rFonts w:cstheme="minorHAnsi"/>
          <w:sz w:val="24"/>
          <w:szCs w:val="24"/>
          <w:lang w:val="ka-GE"/>
        </w:rPr>
        <w:t>ო</w:t>
      </w:r>
      <w:r w:rsidRPr="00D1484F">
        <w:rPr>
          <w:rFonts w:cstheme="minorHAnsi"/>
          <w:sz w:val="24"/>
          <w:szCs w:val="24"/>
          <w:lang w:val="ka-GE"/>
        </w:rPr>
        <w:t xml:space="preserve">ნით, გააშრეთ. </w:t>
      </w:r>
    </w:p>
    <w:p w14:paraId="6D1728B8"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 xml:space="preserve">2. გამოიყენეთ 26G დიამეტრის ნემსი რაც შეიძლება მეტი სკაბის ასაღებად (მინიმუმ ოთხი). </w:t>
      </w:r>
    </w:p>
    <w:p w14:paraId="2C81FA14"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 xml:space="preserve">3. მოათავსეთ ორი სკაბი (ცალ-ცალკე) 1,5 - 2 მლ-იან სტერილურ ხრახნიან სინჯარაში. </w:t>
      </w:r>
    </w:p>
    <w:p w14:paraId="1163A603"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4. პროცედურა შეასრულეთ სტერილურად.</w:t>
      </w:r>
    </w:p>
    <w:p w14:paraId="36E48547"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77D9B381" w14:textId="77777777"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დაზიანებული უბნის ბიოფსია:</w:t>
      </w:r>
    </w:p>
    <w:p w14:paraId="75C85D56"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22B1A7A7"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1. დაიცავით ხელის ჰიგიენა და იმოქმედეთ სტერილურად.</w:t>
      </w:r>
    </w:p>
    <w:p w14:paraId="14796B71"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 xml:space="preserve">2. ჩაატარეთ დაზიანებული უბნის ბიოფსია 3.5- ან 4-მმ პუნქციით (სულ მცირე 2.5 მმ; უმჯობესია 3.5-4 მმ;). </w:t>
      </w:r>
    </w:p>
    <w:p w14:paraId="111B8341"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 xml:space="preserve">3. მოათავსეთ ერთი ბიოფსიის ნიმუში ფორმალინში. </w:t>
      </w:r>
    </w:p>
    <w:p w14:paraId="678706BD" w14:textId="77777777" w:rsidR="002F778A" w:rsidRPr="00D1484F" w:rsidRDefault="002F778A" w:rsidP="003C3EDB">
      <w:pPr>
        <w:autoSpaceDE w:val="0"/>
        <w:autoSpaceDN w:val="0"/>
        <w:adjustRightInd w:val="0"/>
        <w:spacing w:after="0" w:line="240" w:lineRule="auto"/>
        <w:ind w:left="630" w:hanging="270"/>
        <w:rPr>
          <w:rFonts w:cstheme="minorHAnsi"/>
          <w:sz w:val="24"/>
          <w:szCs w:val="24"/>
          <w:lang w:val="ka-GE"/>
        </w:rPr>
      </w:pPr>
      <w:r w:rsidRPr="00D1484F">
        <w:rPr>
          <w:rFonts w:cstheme="minorHAnsi"/>
          <w:sz w:val="24"/>
          <w:szCs w:val="24"/>
          <w:lang w:val="ka-GE"/>
        </w:rPr>
        <w:t>4. მოათავსეთ მეორე ბიოფსიის ნიმუში 1,5-დან 2 მლ-იან ხრახნიან სინჯარაში. არ დაამატოთ სითხე</w:t>
      </w:r>
      <w:r w:rsidRPr="00D1484F">
        <w:rPr>
          <w:rFonts w:cstheme="minorHAnsi"/>
          <w:i/>
          <w:iCs/>
          <w:sz w:val="24"/>
          <w:szCs w:val="24"/>
          <w:lang w:val="ka-GE"/>
        </w:rPr>
        <w:t xml:space="preserve">. </w:t>
      </w:r>
    </w:p>
    <w:p w14:paraId="421A6E5B"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0B086FE7" w14:textId="77777777"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ტონზილარული ქსოვილის ნაცხი:</w:t>
      </w:r>
    </w:p>
    <w:p w14:paraId="5DB9B866" w14:textId="77777777" w:rsidR="002F778A" w:rsidRPr="00D1484F" w:rsidRDefault="002F778A" w:rsidP="002F778A">
      <w:pPr>
        <w:autoSpaceDE w:val="0"/>
        <w:autoSpaceDN w:val="0"/>
        <w:adjustRightInd w:val="0"/>
        <w:spacing w:after="0" w:line="240" w:lineRule="auto"/>
        <w:rPr>
          <w:rFonts w:cstheme="minorHAnsi"/>
          <w:sz w:val="24"/>
          <w:szCs w:val="24"/>
          <w:u w:val="single"/>
          <w:lang w:val="ka-GE"/>
        </w:rPr>
      </w:pPr>
    </w:p>
    <w:p w14:paraId="38E405D6" w14:textId="77777777" w:rsidR="002F778A" w:rsidRPr="00D1484F" w:rsidRDefault="002F778A" w:rsidP="003C3EDB">
      <w:pPr>
        <w:pStyle w:val="ListParagraph"/>
        <w:numPr>
          <w:ilvl w:val="0"/>
          <w:numId w:val="4"/>
        </w:numPr>
        <w:spacing w:line="240" w:lineRule="auto"/>
        <w:rPr>
          <w:rFonts w:cstheme="minorHAnsi"/>
          <w:bCs/>
          <w:iCs/>
          <w:sz w:val="24"/>
          <w:szCs w:val="24"/>
          <w:lang w:val="ka-GE"/>
        </w:rPr>
      </w:pPr>
      <w:r w:rsidRPr="00D1484F">
        <w:rPr>
          <w:rFonts w:cstheme="minorHAnsi"/>
          <w:bCs/>
          <w:iCs/>
          <w:sz w:val="24"/>
          <w:szCs w:val="24"/>
          <w:lang w:val="ka-GE"/>
        </w:rPr>
        <w:t xml:space="preserve">შეაგროვეთ ნაცხი უკანა ტონზილაური ქსოვილიდან, მოატეხეთ აპლიკატორს სახელური და მოათავსეთ იგი 1,5-დან 2 მლ-მდე მოცულობის ხრახნიან სინჯარაში. არ დაამატოთ სატრანსპორტო ნიადაგი. გამოიყენეთ პოლიესტერის ან დაკრონის აპლიკატორი.  </w:t>
      </w:r>
    </w:p>
    <w:p w14:paraId="1C83A013" w14:textId="29A95601" w:rsidR="002F5291" w:rsidRPr="00D1484F" w:rsidRDefault="002F5291">
      <w:pPr>
        <w:rPr>
          <w:rFonts w:cstheme="minorHAnsi"/>
          <w:sz w:val="24"/>
          <w:szCs w:val="24"/>
          <w:u w:val="single"/>
          <w:lang w:val="ka-GE"/>
        </w:rPr>
      </w:pPr>
    </w:p>
    <w:p w14:paraId="5F12FFB6" w14:textId="2892A2FE"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სისხლის ნიმუშები:</w:t>
      </w:r>
    </w:p>
    <w:p w14:paraId="76E8C7AC" w14:textId="77777777" w:rsidR="002F778A" w:rsidRPr="00D1484F" w:rsidRDefault="002F778A" w:rsidP="002F778A">
      <w:pPr>
        <w:autoSpaceDE w:val="0"/>
        <w:autoSpaceDN w:val="0"/>
        <w:adjustRightInd w:val="0"/>
        <w:spacing w:after="0" w:line="240" w:lineRule="auto"/>
        <w:ind w:left="720" w:hanging="360"/>
        <w:rPr>
          <w:rFonts w:cstheme="minorHAnsi"/>
          <w:sz w:val="24"/>
          <w:szCs w:val="24"/>
          <w:u w:val="single"/>
          <w:lang w:val="ka-GE"/>
        </w:rPr>
      </w:pPr>
    </w:p>
    <w:p w14:paraId="5B411A87" w14:textId="6283EE20"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1. </w:t>
      </w:r>
      <w:r w:rsidR="00551B04" w:rsidRPr="00D1484F">
        <w:rPr>
          <w:rFonts w:cstheme="minorHAnsi"/>
          <w:sz w:val="24"/>
          <w:szCs w:val="24"/>
          <w:lang w:val="ka-GE"/>
        </w:rPr>
        <w:tab/>
      </w:r>
      <w:r w:rsidRPr="00D1484F">
        <w:rPr>
          <w:rFonts w:cstheme="minorHAnsi"/>
          <w:sz w:val="24"/>
          <w:szCs w:val="24"/>
          <w:lang w:val="ka-GE"/>
        </w:rPr>
        <w:t xml:space="preserve">მიიღეთ მწვავე ფაზის შრატის ნიმუში.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გაანაწილეთ შრატი სულ მცირე ორ ალიქვოტად და ერთი ნაწილი შეინახეთ გამოჯანმრთელების ფაზის შრატის ნიმუშთან შესადარებლად. მოახდინეთ სინჯარების მარკირება, როგორც ეს ზევითაა აღწერილი. </w:t>
      </w:r>
    </w:p>
    <w:p w14:paraId="6BA38F6C" w14:textId="215AA03F"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2. </w:t>
      </w:r>
      <w:r w:rsidR="00551B04" w:rsidRPr="00D1484F">
        <w:rPr>
          <w:rFonts w:cstheme="minorHAnsi"/>
          <w:sz w:val="24"/>
          <w:szCs w:val="24"/>
          <w:lang w:val="ka-GE"/>
        </w:rPr>
        <w:tab/>
      </w:r>
      <w:r w:rsidRPr="00D1484F">
        <w:rPr>
          <w:rFonts w:cstheme="minorHAnsi"/>
          <w:sz w:val="24"/>
          <w:szCs w:val="24"/>
          <w:lang w:val="ka-GE"/>
        </w:rPr>
        <w:t>მოათავსეთ 3დან 5მლ-მდე მთლიანი სისხლის ნიმუში იასამნისფერთავიან სინჯარაში და თანდათან შეურიეთ სისხლი სინჯარაში არსებულ ანტიკოაგულანტს შედედების თავიდან აცილების მიზნით. მოახდინეთ სინჯარების შესაბამისი მარკირება და გააგზავნეთ ნიმუში ლაბორატორიაში.</w:t>
      </w:r>
    </w:p>
    <w:p w14:paraId="7CC20F07" w14:textId="3F3B5726"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lastRenderedPageBreak/>
        <w:t xml:space="preserve">3. </w:t>
      </w:r>
      <w:r w:rsidR="00551B04" w:rsidRPr="00D1484F">
        <w:rPr>
          <w:rFonts w:cstheme="minorHAnsi"/>
          <w:sz w:val="24"/>
          <w:szCs w:val="24"/>
          <w:lang w:val="ka-GE"/>
        </w:rPr>
        <w:tab/>
      </w:r>
      <w:r w:rsidRPr="00D1484F">
        <w:rPr>
          <w:rFonts w:cstheme="minorHAnsi"/>
          <w:sz w:val="24"/>
          <w:szCs w:val="24"/>
          <w:lang w:val="ka-GE"/>
        </w:rPr>
        <w:t>მიიღეთ გამოჯანმრთელების ფაზის შრატის ნიმუში (4 - 6 კვირაში მწვავე ფაზის შრატის ნიმუშის შეგროვებიდან).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შეინახეთ შრატი და მიუთითეთ/მონიშნეთ სინჯარა, როგორც გამოჯანმრთელების ფაზის შრატი. გაგზავნეთ გამოჯანმრთელების ფაზის შრატი შენახული მწვავე ფაზის ნიმუშის დარჩენილ ნაწილთან ერთად ტესტირებისთვის.</w:t>
      </w:r>
    </w:p>
    <w:p w14:paraId="3BC775DB" w14:textId="7777777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p>
    <w:p w14:paraId="6E012534"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3CFD2324" w14:textId="2FD1F024" w:rsidR="002F778A" w:rsidRPr="00D1484F" w:rsidRDefault="002F778A" w:rsidP="007F51C1">
      <w:pPr>
        <w:autoSpaceDE w:val="0"/>
        <w:autoSpaceDN w:val="0"/>
        <w:adjustRightInd w:val="0"/>
        <w:spacing w:after="0" w:line="240" w:lineRule="auto"/>
        <w:ind w:left="1080" w:hanging="1080"/>
        <w:rPr>
          <w:rFonts w:cstheme="minorHAnsi"/>
          <w:sz w:val="24"/>
          <w:szCs w:val="24"/>
          <w:lang w:val="ka-GE"/>
        </w:rPr>
      </w:pPr>
      <w:r w:rsidRPr="00D1484F">
        <w:rPr>
          <w:rFonts w:cstheme="minorHAnsi"/>
          <w:sz w:val="24"/>
          <w:szCs w:val="24"/>
          <w:lang w:val="ka-GE"/>
        </w:rPr>
        <w:t xml:space="preserve">შენიშვნა: </w:t>
      </w:r>
      <w:r w:rsidR="007F51C1" w:rsidRPr="00D1484F">
        <w:rPr>
          <w:rFonts w:cstheme="minorHAnsi"/>
          <w:sz w:val="24"/>
          <w:szCs w:val="24"/>
          <w:lang w:val="ka-GE"/>
        </w:rPr>
        <w:tab/>
      </w:r>
      <w:r w:rsidRPr="00D1484F">
        <w:rPr>
          <w:rFonts w:cstheme="minorHAnsi"/>
          <w:sz w:val="24"/>
          <w:szCs w:val="24"/>
          <w:lang w:val="ka-GE"/>
        </w:rPr>
        <w:t>პედიატრიული პაციენტების ტესტირებისთვის საჭიროა სისხლის მინიმუმ 1 მლ. თუ შესაძლებელია, შეაგროვეთ თითო მილილიტრი EDTA-ს შემცველი სინჯარისთვისა და შედედების დამაჩქარებელი სინჯარისთვის. თუმცა, თუ მხოლოდ 1 მლ-ის მიღებაა შესაძლებელი, საკმარისი იქნება მხოლოდ შედედების დამაჩქარებელი სინჯარის გამოყენებაც.</w:t>
      </w:r>
    </w:p>
    <w:p w14:paraId="563A019B"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0A5C75DF" w14:textId="77777777" w:rsidR="002F778A" w:rsidRPr="00D1484F" w:rsidRDefault="002F778A" w:rsidP="002F778A">
      <w:pPr>
        <w:autoSpaceDE w:val="0"/>
        <w:autoSpaceDN w:val="0"/>
        <w:adjustRightInd w:val="0"/>
        <w:spacing w:after="0" w:line="240" w:lineRule="auto"/>
        <w:rPr>
          <w:rFonts w:cstheme="minorHAnsi"/>
          <w:b/>
          <w:bCs/>
          <w:sz w:val="24"/>
          <w:szCs w:val="24"/>
          <w:lang w:val="ka-GE"/>
        </w:rPr>
      </w:pPr>
      <w:r w:rsidRPr="00D1484F">
        <w:rPr>
          <w:rFonts w:cstheme="minorHAnsi"/>
          <w:b/>
          <w:bCs/>
          <w:sz w:val="24"/>
          <w:szCs w:val="24"/>
          <w:lang w:val="ka-GE"/>
        </w:rPr>
        <w:t>V. შესაძლო მაიმუნის ყვავილის მქონე პაციენტების ტესტირება, გამონაყარის გაჩენიდან 6-8 კვირაში:</w:t>
      </w:r>
    </w:p>
    <w:p w14:paraId="1822A855"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04A080D3" w14:textId="77777777" w:rsidR="002F778A" w:rsidRPr="00D1484F" w:rsidRDefault="002F778A" w:rsidP="002F778A">
      <w:pPr>
        <w:autoSpaceDE w:val="0"/>
        <w:autoSpaceDN w:val="0"/>
        <w:adjustRightInd w:val="0"/>
        <w:spacing w:after="0" w:line="240" w:lineRule="auto"/>
        <w:rPr>
          <w:rFonts w:cstheme="minorHAnsi"/>
          <w:sz w:val="24"/>
          <w:szCs w:val="24"/>
          <w:u w:val="single"/>
          <w:lang w:val="ka-GE"/>
        </w:rPr>
      </w:pPr>
      <w:r w:rsidRPr="00D1484F">
        <w:rPr>
          <w:rFonts w:cstheme="minorHAnsi"/>
          <w:sz w:val="24"/>
          <w:szCs w:val="24"/>
          <w:u w:val="single"/>
          <w:lang w:val="ka-GE"/>
        </w:rPr>
        <w:t>სისხლის ნიმუში:</w:t>
      </w:r>
    </w:p>
    <w:p w14:paraId="1C7ADE1E"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30A7F8F8" w14:textId="5E46050E"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1. </w:t>
      </w:r>
      <w:r w:rsidR="00797E73" w:rsidRPr="00D1484F">
        <w:rPr>
          <w:rFonts w:cstheme="minorHAnsi"/>
          <w:sz w:val="24"/>
          <w:szCs w:val="24"/>
          <w:lang w:val="ka-GE"/>
        </w:rPr>
        <w:tab/>
      </w:r>
      <w:r w:rsidRPr="00D1484F">
        <w:rPr>
          <w:rFonts w:cstheme="minorHAnsi"/>
          <w:sz w:val="24"/>
          <w:szCs w:val="24"/>
          <w:lang w:val="ka-GE"/>
        </w:rPr>
        <w:t xml:space="preserve">პაციენტის იდენტიფიცირებისთანავე მიიღეთ შრატის საწყისი ნიმუში.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გაანაწილეთ შრატი სულ მცირე ორ ალიქვოტად და ერთი ნაწილი შეინახეთ გამოჯანმრთელების ფაზის შრატის ნიმუშთან შესადარებლად. მოახდინეთ სინჯარების მარკირება, როგორც ეს ზევითაა აღწერილი. </w:t>
      </w:r>
    </w:p>
    <w:p w14:paraId="3707144A" w14:textId="24C8405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2. </w:t>
      </w:r>
      <w:r w:rsidR="00797E73" w:rsidRPr="00D1484F">
        <w:rPr>
          <w:rFonts w:cstheme="minorHAnsi"/>
          <w:sz w:val="24"/>
          <w:szCs w:val="24"/>
          <w:lang w:val="ka-GE"/>
        </w:rPr>
        <w:tab/>
      </w:r>
      <w:r w:rsidRPr="00D1484F">
        <w:rPr>
          <w:rFonts w:cstheme="minorHAnsi"/>
          <w:sz w:val="24"/>
          <w:szCs w:val="24"/>
          <w:lang w:val="ka-GE"/>
        </w:rPr>
        <w:t>მიიღეთ შრატის შემდგომი ნიმუში შრატის საწყისი ნიმუშის შეგროვებიდან 4-6 კვირაში.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შეინახეთ შრატი და მიუთითეთ/მონიშნეთ სინჯარა, როგორც გამოჯანმრთელების ფაზის შრატი. გაგზავნეთ გამოჯანმრთელების ფაზის შრატი შენახული მწვავე ფაზის ნიმუშის დარჩენილ ნაწილთან ერთად ტესტირებისთვის.</w:t>
      </w:r>
    </w:p>
    <w:p w14:paraId="25A23EB0" w14:textId="42E155C9" w:rsidR="002F778A" w:rsidRPr="00D1484F" w:rsidRDefault="002F778A" w:rsidP="003C3EDB">
      <w:pPr>
        <w:autoSpaceDE w:val="0"/>
        <w:autoSpaceDN w:val="0"/>
        <w:adjustRightInd w:val="0"/>
        <w:spacing w:after="0" w:line="240" w:lineRule="auto"/>
        <w:rPr>
          <w:rFonts w:cstheme="minorHAnsi"/>
          <w:sz w:val="24"/>
          <w:szCs w:val="24"/>
          <w:lang w:val="ka-GE"/>
        </w:rPr>
      </w:pPr>
    </w:p>
    <w:p w14:paraId="5C4BBDAD" w14:textId="3F8D8E77" w:rsidR="002F778A" w:rsidRDefault="002F778A" w:rsidP="007F51C1">
      <w:pPr>
        <w:autoSpaceDE w:val="0"/>
        <w:autoSpaceDN w:val="0"/>
        <w:adjustRightInd w:val="0"/>
        <w:spacing w:after="0" w:line="240" w:lineRule="auto"/>
        <w:ind w:left="1080" w:hanging="1080"/>
        <w:rPr>
          <w:rFonts w:cstheme="minorHAnsi"/>
          <w:sz w:val="24"/>
          <w:szCs w:val="24"/>
          <w:lang w:val="ka-GE"/>
        </w:rPr>
      </w:pPr>
      <w:r w:rsidRPr="00D1484F">
        <w:rPr>
          <w:rFonts w:cstheme="minorHAnsi"/>
          <w:sz w:val="24"/>
          <w:szCs w:val="24"/>
          <w:lang w:val="ka-GE"/>
        </w:rPr>
        <w:t xml:space="preserve">შენიშვნა: </w:t>
      </w:r>
      <w:r w:rsidR="007F51C1" w:rsidRPr="00D1484F">
        <w:rPr>
          <w:rFonts w:cstheme="minorHAnsi"/>
          <w:sz w:val="24"/>
          <w:szCs w:val="24"/>
          <w:lang w:val="ka-GE"/>
        </w:rPr>
        <w:tab/>
      </w:r>
      <w:r w:rsidRPr="00D1484F">
        <w:rPr>
          <w:rFonts w:cstheme="minorHAnsi"/>
          <w:sz w:val="24"/>
          <w:szCs w:val="24"/>
          <w:lang w:val="ka-GE"/>
        </w:rPr>
        <w:t>პედიატრიული პაციენტების ტესტირებისთვის საჭიროა სისხლის მინიმუმ 1 მლ. თუ შესაძლებელია, შეაგროვეთ თითო მილილიტრი EDTA-ს შემცველი სინჯარისთვისა და შედედების დამაჩქარებელი სინჯარისთვის. თუმცა, თუ მხოლოდ 1 მლ-ის მიღებაა შესაძლებელი, საკმარისი იქნება მხოლოდ შედედების დამაჩქარებელი სინჯარის გამოყენებაც.</w:t>
      </w:r>
    </w:p>
    <w:p w14:paraId="349F3F60" w14:textId="5C4F1F0A" w:rsidR="00D93DB3" w:rsidRDefault="00D93DB3" w:rsidP="007F51C1">
      <w:pPr>
        <w:autoSpaceDE w:val="0"/>
        <w:autoSpaceDN w:val="0"/>
        <w:adjustRightInd w:val="0"/>
        <w:spacing w:after="0" w:line="240" w:lineRule="auto"/>
        <w:ind w:left="1080" w:hanging="1080"/>
        <w:rPr>
          <w:rFonts w:cstheme="minorHAnsi"/>
          <w:sz w:val="24"/>
          <w:szCs w:val="24"/>
          <w:lang w:val="ka-GE"/>
        </w:rPr>
      </w:pPr>
    </w:p>
    <w:p w14:paraId="6266A251" w14:textId="166DD58B" w:rsidR="00D93DB3" w:rsidRDefault="00D93DB3" w:rsidP="007F51C1">
      <w:pPr>
        <w:autoSpaceDE w:val="0"/>
        <w:autoSpaceDN w:val="0"/>
        <w:adjustRightInd w:val="0"/>
        <w:spacing w:after="0" w:line="240" w:lineRule="auto"/>
        <w:ind w:left="1080" w:hanging="1080"/>
        <w:rPr>
          <w:rFonts w:cstheme="minorHAnsi"/>
          <w:sz w:val="24"/>
          <w:szCs w:val="24"/>
          <w:lang w:val="ka-GE"/>
        </w:rPr>
      </w:pPr>
    </w:p>
    <w:p w14:paraId="0EA6005A" w14:textId="77777777" w:rsidR="00D93DB3" w:rsidRPr="00D1484F" w:rsidRDefault="00D93DB3" w:rsidP="007F51C1">
      <w:pPr>
        <w:autoSpaceDE w:val="0"/>
        <w:autoSpaceDN w:val="0"/>
        <w:adjustRightInd w:val="0"/>
        <w:spacing w:after="0" w:line="240" w:lineRule="auto"/>
        <w:ind w:left="1080" w:hanging="1080"/>
        <w:rPr>
          <w:rFonts w:cstheme="minorHAnsi"/>
          <w:sz w:val="24"/>
          <w:szCs w:val="24"/>
          <w:lang w:val="ka-GE"/>
        </w:rPr>
      </w:pPr>
      <w:bookmarkStart w:id="0" w:name="_GoBack"/>
      <w:bookmarkEnd w:id="0"/>
    </w:p>
    <w:p w14:paraId="60B88A96"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22A9762F" w14:textId="7777777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p>
    <w:p w14:paraId="5A27ACCF" w14:textId="77777777" w:rsidR="002F778A" w:rsidRPr="00D1484F" w:rsidRDefault="002F778A" w:rsidP="002F778A">
      <w:pPr>
        <w:autoSpaceDE w:val="0"/>
        <w:autoSpaceDN w:val="0"/>
        <w:adjustRightInd w:val="0"/>
        <w:spacing w:after="0" w:line="240" w:lineRule="auto"/>
        <w:rPr>
          <w:rFonts w:cstheme="minorHAnsi"/>
          <w:b/>
          <w:bCs/>
          <w:sz w:val="24"/>
          <w:szCs w:val="24"/>
          <w:lang w:val="ka-GE"/>
        </w:rPr>
      </w:pPr>
      <w:r w:rsidRPr="00D1484F">
        <w:rPr>
          <w:rFonts w:cstheme="minorHAnsi"/>
          <w:b/>
          <w:bCs/>
          <w:sz w:val="24"/>
          <w:szCs w:val="24"/>
          <w:lang w:val="ka-GE"/>
        </w:rPr>
        <w:lastRenderedPageBreak/>
        <w:t>VI.  მაიმუნის ყვავილის მქონე პირის კონტაქტის ნიმუშის აღების პროცედურა:</w:t>
      </w:r>
    </w:p>
    <w:p w14:paraId="3F1D62D5" w14:textId="77777777" w:rsidR="002F778A" w:rsidRPr="00D1484F" w:rsidRDefault="002F778A" w:rsidP="002F778A">
      <w:pPr>
        <w:autoSpaceDE w:val="0"/>
        <w:autoSpaceDN w:val="0"/>
        <w:adjustRightInd w:val="0"/>
        <w:spacing w:after="0" w:line="240" w:lineRule="auto"/>
        <w:rPr>
          <w:rFonts w:cstheme="minorHAnsi"/>
          <w:b/>
          <w:bCs/>
          <w:sz w:val="24"/>
          <w:szCs w:val="24"/>
          <w:lang w:val="ka-GE"/>
        </w:rPr>
      </w:pPr>
    </w:p>
    <w:p w14:paraId="656552DA" w14:textId="34230BEF" w:rsidR="002F778A" w:rsidRPr="00D1484F" w:rsidRDefault="002F778A" w:rsidP="002F778A">
      <w:pPr>
        <w:autoSpaceDE w:val="0"/>
        <w:autoSpaceDN w:val="0"/>
        <w:adjustRightInd w:val="0"/>
        <w:spacing w:after="0" w:line="240" w:lineRule="auto"/>
        <w:rPr>
          <w:rFonts w:cstheme="minorHAnsi"/>
          <w:sz w:val="24"/>
          <w:szCs w:val="24"/>
          <w:lang w:val="ka-GE"/>
        </w:rPr>
      </w:pPr>
      <w:r w:rsidRPr="00D93DB3">
        <w:rPr>
          <w:rFonts w:cstheme="minorHAnsi"/>
          <w:sz w:val="24"/>
          <w:szCs w:val="24"/>
          <w:u w:val="single"/>
          <w:lang w:val="ka-GE"/>
        </w:rPr>
        <w:t>სისხლის</w:t>
      </w:r>
      <w:r w:rsidR="00D93DB3" w:rsidRPr="00D93DB3">
        <w:rPr>
          <w:rFonts w:cstheme="minorHAnsi"/>
          <w:sz w:val="24"/>
          <w:szCs w:val="24"/>
          <w:u w:val="single"/>
          <w:lang w:val="ka-GE"/>
        </w:rPr>
        <w:t>/</w:t>
      </w:r>
      <w:r w:rsidR="002677FE" w:rsidRPr="00D93DB3">
        <w:rPr>
          <w:rFonts w:cstheme="minorHAnsi"/>
          <w:sz w:val="24"/>
          <w:szCs w:val="24"/>
          <w:u w:val="single"/>
          <w:lang w:val="ka-GE"/>
        </w:rPr>
        <w:t xml:space="preserve"> სისხლის შრატის</w:t>
      </w:r>
      <w:r w:rsidRPr="00D1484F">
        <w:rPr>
          <w:rFonts w:cstheme="minorHAnsi"/>
          <w:sz w:val="24"/>
          <w:szCs w:val="24"/>
          <w:u w:val="single"/>
          <w:lang w:val="ka-GE"/>
        </w:rPr>
        <w:t xml:space="preserve"> ნიმუში:</w:t>
      </w:r>
      <w:r w:rsidRPr="00D1484F">
        <w:rPr>
          <w:rFonts w:cstheme="minorHAnsi"/>
          <w:sz w:val="24"/>
          <w:szCs w:val="24"/>
          <w:u w:val="single"/>
          <w:lang w:val="ka-GE"/>
        </w:rPr>
        <w:br/>
      </w:r>
    </w:p>
    <w:p w14:paraId="7B286E5A" w14:textId="5F2373F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1. </w:t>
      </w:r>
      <w:r w:rsidR="007D743F" w:rsidRPr="00D1484F">
        <w:rPr>
          <w:rFonts w:cstheme="minorHAnsi"/>
          <w:sz w:val="24"/>
          <w:szCs w:val="24"/>
          <w:lang w:val="ka-GE"/>
        </w:rPr>
        <w:tab/>
      </w:r>
      <w:r w:rsidRPr="00D1484F">
        <w:rPr>
          <w:rFonts w:cstheme="minorHAnsi"/>
          <w:sz w:val="24"/>
          <w:szCs w:val="24"/>
          <w:lang w:val="ka-GE"/>
        </w:rPr>
        <w:t>კონტაქტის იდენტიფიცირებისთანავე მიიღეთ შრატის საწყისი ნიმუში.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გაანაწილეთ შრატი სულ მცირე ორ ალიქვოტად და ერთი ნაწილი შეინახეთ გამოჯანმრთელების ფაზის შრატის ნიმუშთან შესადარებლად. მოახდინეთ სინჯარების მარკირება, როგორც ეს ზევითაა აღწერილი.</w:t>
      </w:r>
    </w:p>
    <w:p w14:paraId="591E67E2" w14:textId="1280B4D0"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2. </w:t>
      </w:r>
      <w:r w:rsidR="007D743F" w:rsidRPr="00D1484F">
        <w:rPr>
          <w:rFonts w:cstheme="minorHAnsi"/>
          <w:sz w:val="24"/>
          <w:szCs w:val="24"/>
          <w:lang w:val="ka-GE"/>
        </w:rPr>
        <w:tab/>
      </w:r>
      <w:r w:rsidRPr="00D1484F">
        <w:rPr>
          <w:rFonts w:cstheme="minorHAnsi"/>
          <w:sz w:val="24"/>
          <w:szCs w:val="24"/>
          <w:lang w:val="ka-GE"/>
        </w:rPr>
        <w:t>მოათავსეთ 3დან 5მლ-მდე მთლიანი სისხლის ნიმუში იასამნისფერთავიან სინჯარაში და თანდათან შეურიეთ სისხლი სინჯარაში არსებულ ანტიკოაგულანტს შედედების თავიდან აცილების მიზნით. მოახდინეთ სინჯარების შესაბამისი მარკირება და გააგზავნეთ ნიმუში ლაბორატორიაში.</w:t>
      </w:r>
    </w:p>
    <w:p w14:paraId="7E84263C" w14:textId="798C4F50"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3. </w:t>
      </w:r>
      <w:r w:rsidR="00820CA3" w:rsidRPr="00D1484F">
        <w:rPr>
          <w:rFonts w:cstheme="minorHAnsi"/>
          <w:sz w:val="24"/>
          <w:szCs w:val="24"/>
          <w:lang w:val="ka-GE"/>
        </w:rPr>
        <w:tab/>
      </w:r>
      <w:r w:rsidRPr="00D1484F">
        <w:rPr>
          <w:rFonts w:cstheme="minorHAnsi"/>
          <w:sz w:val="24"/>
          <w:szCs w:val="24"/>
          <w:lang w:val="ka-GE"/>
        </w:rPr>
        <w:t>მიიღეთ შრატის შემდგომი ნიმუში შრატის საწყისი ნიმუშის შეგროვებიდან 4-6 კვირაში. მოათავსეთ კონტაქტის 7-დან 10 მლ-მდე სისხლი შრატის ყვითელთავიან სინჯარაში. ფრთხილად შეანჯღრიეთ ნიმუშები შრატის გამოსაყოფად. შეინახეთ შრატი და მიუთითეთ/მონიშნეთ სინჯარა, როგორც გამოჯანმრთელების ფაზის შრატი. გაგზავნეთ გამოჯანმრთელების ფაზის შრატი შენახული მწვავე ფაზის ნიმუშის დარჩენილ ნაწილთან ერთად ტესტირებისთვის.</w:t>
      </w:r>
    </w:p>
    <w:p w14:paraId="2EBBC389"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74491C6F" w14:textId="23DE8601" w:rsidR="002F778A" w:rsidRPr="00D1484F" w:rsidRDefault="002F778A" w:rsidP="003C3EDB">
      <w:pPr>
        <w:autoSpaceDE w:val="0"/>
        <w:autoSpaceDN w:val="0"/>
        <w:adjustRightInd w:val="0"/>
        <w:spacing w:after="0" w:line="240" w:lineRule="auto"/>
        <w:ind w:left="1080" w:hanging="1080"/>
        <w:rPr>
          <w:rFonts w:cstheme="minorHAnsi"/>
          <w:sz w:val="24"/>
          <w:szCs w:val="24"/>
          <w:lang w:val="ka-GE"/>
        </w:rPr>
      </w:pPr>
      <w:r w:rsidRPr="00D1484F">
        <w:rPr>
          <w:rFonts w:cstheme="minorHAnsi"/>
          <w:sz w:val="24"/>
          <w:szCs w:val="24"/>
          <w:lang w:val="ka-GE"/>
        </w:rPr>
        <w:t xml:space="preserve">შენიშვნა: </w:t>
      </w:r>
      <w:r w:rsidR="007F51C1" w:rsidRPr="00D1484F">
        <w:rPr>
          <w:rFonts w:cstheme="minorHAnsi"/>
          <w:sz w:val="24"/>
          <w:szCs w:val="24"/>
          <w:lang w:val="ka-GE"/>
        </w:rPr>
        <w:tab/>
      </w:r>
      <w:r w:rsidRPr="00D1484F">
        <w:rPr>
          <w:rFonts w:cstheme="minorHAnsi"/>
          <w:sz w:val="24"/>
          <w:szCs w:val="24"/>
          <w:lang w:val="ka-GE"/>
        </w:rPr>
        <w:t>პედიატრიული პაციენტების ტესტირებისთვის საჭიროა სისხლის მინიმუმ 1 მლ. თუ შესაძლებელია, შეაგროვეთ თითო მილილიტრი EDTA-ს შემცველი სინჯარისთვისა და შედედების დამაჩქარებელი სინჯარისთვის. თუმცა, თუ მხოლოდ 1 მლ-ის მიღებაა შესაძლებელი, საკმარისი იქნება მხოლოდ შედედების დამაჩქარებელი სინჯარის გამოყენებაც.</w:t>
      </w:r>
    </w:p>
    <w:p w14:paraId="33D4BAF9"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0315A49F" w14:textId="77777777" w:rsidR="002F778A" w:rsidRPr="00D1484F" w:rsidRDefault="002F778A" w:rsidP="002F778A">
      <w:pPr>
        <w:autoSpaceDE w:val="0"/>
        <w:autoSpaceDN w:val="0"/>
        <w:adjustRightInd w:val="0"/>
        <w:spacing w:after="0" w:line="240" w:lineRule="auto"/>
        <w:rPr>
          <w:rFonts w:cstheme="minorHAnsi"/>
          <w:sz w:val="24"/>
          <w:szCs w:val="24"/>
          <w:lang w:val="ka-GE"/>
        </w:rPr>
      </w:pPr>
      <w:r w:rsidRPr="00D1484F">
        <w:rPr>
          <w:rFonts w:cstheme="minorHAnsi"/>
          <w:b/>
          <w:bCs/>
          <w:sz w:val="24"/>
          <w:szCs w:val="24"/>
          <w:lang w:val="ka-GE"/>
        </w:rPr>
        <w:t>VII. ნიმუშის შეგროვების პროცედურა შესაძლო პროდრომულ ფაზაში</w:t>
      </w:r>
      <w:r w:rsidRPr="00D1484F">
        <w:rPr>
          <w:rFonts w:cstheme="minorHAnsi"/>
          <w:sz w:val="24"/>
          <w:szCs w:val="24"/>
          <w:lang w:val="ka-GE"/>
        </w:rPr>
        <w:t xml:space="preserve"> </w:t>
      </w:r>
      <w:r w:rsidRPr="00D1484F">
        <w:rPr>
          <w:rFonts w:cstheme="minorHAnsi"/>
          <w:b/>
          <w:bCs/>
          <w:sz w:val="24"/>
          <w:szCs w:val="24"/>
          <w:lang w:val="ka-GE"/>
        </w:rPr>
        <w:t>მყოფ პაციენტებში:</w:t>
      </w:r>
    </w:p>
    <w:p w14:paraId="70592A25" w14:textId="7777777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p>
    <w:p w14:paraId="27B2CB1A" w14:textId="76703BCE"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1. </w:t>
      </w:r>
      <w:r w:rsidR="009D1823" w:rsidRPr="00D1484F">
        <w:rPr>
          <w:rFonts w:cstheme="minorHAnsi"/>
          <w:sz w:val="24"/>
          <w:szCs w:val="24"/>
          <w:lang w:val="ka-GE"/>
        </w:rPr>
        <w:tab/>
      </w:r>
      <w:r w:rsidRPr="00D1484F">
        <w:rPr>
          <w:rFonts w:cstheme="minorHAnsi"/>
          <w:sz w:val="24"/>
          <w:szCs w:val="24"/>
          <w:lang w:val="ka-GE"/>
        </w:rPr>
        <w:t xml:space="preserve">ტონზილარული ქსოვილი: </w:t>
      </w:r>
      <w:r w:rsidRPr="00D1484F">
        <w:rPr>
          <w:rFonts w:cstheme="minorHAnsi"/>
          <w:bCs/>
          <w:iCs/>
          <w:sz w:val="24"/>
          <w:szCs w:val="24"/>
          <w:lang w:val="ka-GE"/>
        </w:rPr>
        <w:t xml:space="preserve">შეაგროვეთ ნაცხი უკანა ტონზილაური ქსოვილიდან, მოატეხეთ აპლიკატორს სახელური და მოათავსეთ იგი 1,5-დან 2 მლ-მდე მოცულობის ხრახნიან სინჯარაში. არ დაამატოთ სატრანსპორტო ნიადაგი. გამოიყენეთ პოლიესტერის ან დაკრონის აპლიკატორი. </w:t>
      </w:r>
    </w:p>
    <w:p w14:paraId="11266004" w14:textId="60C59CAE"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2. </w:t>
      </w:r>
      <w:r w:rsidR="009D1823" w:rsidRPr="00D1484F">
        <w:rPr>
          <w:rFonts w:cstheme="minorHAnsi"/>
          <w:sz w:val="24"/>
          <w:szCs w:val="24"/>
          <w:lang w:val="ka-GE"/>
        </w:rPr>
        <w:tab/>
      </w:r>
      <w:r w:rsidRPr="00D1484F">
        <w:rPr>
          <w:rFonts w:cstheme="minorHAnsi"/>
          <w:sz w:val="24"/>
          <w:szCs w:val="24"/>
          <w:lang w:val="ka-GE"/>
        </w:rPr>
        <w:t>ნაზოფარინგეალური ნაცხი: შეაგროვეთ ცხვირ-ხახის ნაცხი ნაზოფარინგეალური სეკრეტის მისაღებად.</w:t>
      </w:r>
    </w:p>
    <w:p w14:paraId="56A17D5C" w14:textId="33C9A9EE"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3. </w:t>
      </w:r>
      <w:r w:rsidR="009D1823" w:rsidRPr="00D1484F">
        <w:rPr>
          <w:rFonts w:cstheme="minorHAnsi"/>
          <w:sz w:val="24"/>
          <w:szCs w:val="24"/>
          <w:lang w:val="ka-GE"/>
        </w:rPr>
        <w:tab/>
      </w:r>
      <w:r w:rsidRPr="00D1484F">
        <w:rPr>
          <w:rFonts w:cstheme="minorHAnsi"/>
          <w:sz w:val="24"/>
          <w:szCs w:val="24"/>
          <w:u w:val="single"/>
          <w:lang w:val="ka-GE"/>
        </w:rPr>
        <w:t>სისხლის ნიმუში</w:t>
      </w:r>
    </w:p>
    <w:p w14:paraId="0C53291D" w14:textId="14D788E0" w:rsidR="002F778A" w:rsidRPr="00D1484F" w:rsidRDefault="002F778A" w:rsidP="003C3EDB">
      <w:pPr>
        <w:autoSpaceDE w:val="0"/>
        <w:autoSpaceDN w:val="0"/>
        <w:adjustRightInd w:val="0"/>
        <w:spacing w:after="0" w:line="240" w:lineRule="auto"/>
        <w:ind w:left="1080" w:hanging="360"/>
        <w:rPr>
          <w:rFonts w:cstheme="minorHAnsi"/>
          <w:sz w:val="24"/>
          <w:szCs w:val="24"/>
          <w:lang w:val="ka-GE"/>
        </w:rPr>
      </w:pPr>
      <w:r w:rsidRPr="00D1484F">
        <w:rPr>
          <w:rFonts w:cstheme="minorHAnsi"/>
          <w:sz w:val="24"/>
          <w:szCs w:val="24"/>
          <w:lang w:val="ka-GE"/>
        </w:rPr>
        <w:t xml:space="preserve">a. </w:t>
      </w:r>
      <w:r w:rsidR="009D1823" w:rsidRPr="00D1484F">
        <w:rPr>
          <w:rFonts w:cstheme="minorHAnsi"/>
          <w:sz w:val="24"/>
          <w:szCs w:val="24"/>
          <w:lang w:val="ka-GE"/>
        </w:rPr>
        <w:tab/>
      </w:r>
      <w:r w:rsidRPr="00D1484F">
        <w:rPr>
          <w:rFonts w:cstheme="minorHAnsi"/>
          <w:sz w:val="24"/>
          <w:szCs w:val="24"/>
          <w:lang w:val="ka-GE"/>
        </w:rPr>
        <w:t xml:space="preserve">მიიღეთ მწვავე ფაზის შრატის ნიმუში.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გაანაწილეთ შრატი სულ მცირე ორ ალიქვოტად და ერთი ნაწილი შეინახეთ გამოჯანმრთელების ფაზის შრატის ნიმუშთან შესადარებლად. მოახდინეთ სინჯარების მარკირება, როგორც ეს ზევითაა აღწერილი. </w:t>
      </w:r>
    </w:p>
    <w:p w14:paraId="6D5CE638" w14:textId="4F427759" w:rsidR="002F778A" w:rsidRPr="00D1484F" w:rsidRDefault="002F778A" w:rsidP="003C3EDB">
      <w:pPr>
        <w:autoSpaceDE w:val="0"/>
        <w:autoSpaceDN w:val="0"/>
        <w:adjustRightInd w:val="0"/>
        <w:spacing w:after="0" w:line="240" w:lineRule="auto"/>
        <w:ind w:left="1080" w:hanging="360"/>
        <w:rPr>
          <w:rFonts w:cstheme="minorHAnsi"/>
          <w:sz w:val="24"/>
          <w:szCs w:val="24"/>
          <w:lang w:val="ka-GE"/>
        </w:rPr>
      </w:pPr>
      <w:r w:rsidRPr="00D1484F">
        <w:rPr>
          <w:rFonts w:cstheme="minorHAnsi"/>
          <w:sz w:val="24"/>
          <w:szCs w:val="24"/>
          <w:lang w:val="ka-GE"/>
        </w:rPr>
        <w:lastRenderedPageBreak/>
        <w:t xml:space="preserve">b. </w:t>
      </w:r>
      <w:r w:rsidR="009D1823" w:rsidRPr="00D1484F">
        <w:rPr>
          <w:rFonts w:cstheme="minorHAnsi"/>
          <w:sz w:val="24"/>
          <w:szCs w:val="24"/>
          <w:lang w:val="ka-GE"/>
        </w:rPr>
        <w:tab/>
      </w:r>
      <w:r w:rsidRPr="00D1484F">
        <w:rPr>
          <w:rFonts w:cstheme="minorHAnsi"/>
          <w:sz w:val="24"/>
          <w:szCs w:val="24"/>
          <w:lang w:val="ka-GE"/>
        </w:rPr>
        <w:t>მოათავსეთ 3დან 5მლ-მდე მთლიანი სისხლის ნიმუში იასამნისფერთავიან სინჯარაში და თანდათან შეურიეთ სისხლი სინჯარაში არსებულ ანტიკოაგულანტს შედედების თავიდან აცილების მიზნით. მოახდინეთ სინჯარების შესაბამისი მარკირება და გააგზავნეთ ნიმუში ლაბორატორიაში.</w:t>
      </w:r>
    </w:p>
    <w:p w14:paraId="1FF8E463" w14:textId="391A39C4" w:rsidR="002F778A" w:rsidRPr="00D1484F" w:rsidRDefault="002F778A" w:rsidP="003C3EDB">
      <w:pPr>
        <w:autoSpaceDE w:val="0"/>
        <w:autoSpaceDN w:val="0"/>
        <w:adjustRightInd w:val="0"/>
        <w:spacing w:after="0" w:line="240" w:lineRule="auto"/>
        <w:ind w:left="1080" w:hanging="360"/>
        <w:rPr>
          <w:rFonts w:cstheme="minorHAnsi"/>
          <w:sz w:val="24"/>
          <w:szCs w:val="24"/>
          <w:lang w:val="ka-GE"/>
        </w:rPr>
      </w:pPr>
      <w:r w:rsidRPr="00D1484F">
        <w:rPr>
          <w:rFonts w:cstheme="minorHAnsi"/>
          <w:sz w:val="24"/>
          <w:szCs w:val="24"/>
          <w:lang w:val="ka-GE"/>
        </w:rPr>
        <w:t xml:space="preserve">c. </w:t>
      </w:r>
      <w:r w:rsidR="009D1823" w:rsidRPr="00D1484F">
        <w:rPr>
          <w:rFonts w:cstheme="minorHAnsi"/>
          <w:sz w:val="24"/>
          <w:szCs w:val="24"/>
          <w:lang w:val="ka-GE"/>
        </w:rPr>
        <w:tab/>
      </w:r>
      <w:r w:rsidRPr="00D1484F">
        <w:rPr>
          <w:rFonts w:cstheme="minorHAnsi"/>
          <w:sz w:val="24"/>
          <w:szCs w:val="24"/>
          <w:lang w:val="ka-GE"/>
        </w:rPr>
        <w:t>მიიღეთ გამოჯანმრთელების ფაზის შრატის ნიმუში (4 - 6 კვირაში მწვავე ფაზის შრატის ნიმუშის შეგროვებიდან). მოათავსეთ პაციენტის 7-დან 10 მლ-მდე სისხლი შრატის ყვითელთავიან სინჯარაში. ფრთხილად შეანჯღრიეთ ნიმუშები შრატის გამოსაყოფად. შეინახეთ შრატი და მიუთითეთ/მონიშნეთ სინჯარა, როგორც გამოჯანმრთელების ფაზის შრატი. გაგზავნეთ გამოჯანმრთელების ფაზის შრატი შენახული მწვავე ფაზის ნიმუშის დარჩენილ ნაწილთან ერთად ტესტირებისთვის.</w:t>
      </w:r>
    </w:p>
    <w:p w14:paraId="2A5E6F20" w14:textId="77777777" w:rsidR="002F778A" w:rsidRPr="00D1484F" w:rsidRDefault="002F778A" w:rsidP="002F778A">
      <w:pPr>
        <w:autoSpaceDE w:val="0"/>
        <w:autoSpaceDN w:val="0"/>
        <w:adjustRightInd w:val="0"/>
        <w:spacing w:after="0" w:line="240" w:lineRule="auto"/>
        <w:ind w:left="1440" w:hanging="360"/>
        <w:rPr>
          <w:rFonts w:cstheme="minorHAnsi"/>
          <w:sz w:val="24"/>
          <w:szCs w:val="24"/>
          <w:lang w:val="ka-GE"/>
        </w:rPr>
      </w:pPr>
    </w:p>
    <w:p w14:paraId="03D9EB35" w14:textId="77777777" w:rsidR="002F778A" w:rsidRPr="00D1484F" w:rsidRDefault="002F778A" w:rsidP="002F778A">
      <w:pPr>
        <w:autoSpaceDE w:val="0"/>
        <w:autoSpaceDN w:val="0"/>
        <w:adjustRightInd w:val="0"/>
        <w:spacing w:after="0" w:line="240" w:lineRule="auto"/>
        <w:rPr>
          <w:rFonts w:cstheme="minorHAnsi"/>
          <w:b/>
          <w:bCs/>
          <w:sz w:val="24"/>
          <w:szCs w:val="24"/>
          <w:lang w:val="ka-GE"/>
        </w:rPr>
      </w:pPr>
      <w:r w:rsidRPr="00D1484F">
        <w:rPr>
          <w:rFonts w:cstheme="minorHAnsi"/>
          <w:b/>
          <w:bCs/>
          <w:sz w:val="24"/>
          <w:szCs w:val="24"/>
          <w:lang w:val="ka-GE"/>
        </w:rPr>
        <w:t xml:space="preserve">VIII. ნიმუშის შეგროვების შემდგომი პროცედურები:  </w:t>
      </w:r>
    </w:p>
    <w:p w14:paraId="5A20F5CB"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3D8246A9" w14:textId="3F90AFFE"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1. </w:t>
      </w:r>
      <w:r w:rsidR="002A58E4" w:rsidRPr="00D1484F">
        <w:rPr>
          <w:rFonts w:cstheme="minorHAnsi"/>
          <w:sz w:val="24"/>
          <w:szCs w:val="24"/>
          <w:lang w:val="ka-GE"/>
        </w:rPr>
        <w:tab/>
      </w:r>
      <w:r w:rsidRPr="00D1484F">
        <w:rPr>
          <w:rFonts w:cstheme="minorHAnsi"/>
          <w:sz w:val="24"/>
          <w:szCs w:val="24"/>
          <w:lang w:val="ka-GE"/>
        </w:rPr>
        <w:t xml:space="preserve">ნიმუშის შეგროვების დასრულების შემდეგ, ინდივიდუალური დაცვის საშუალებები, რომელსაც ატარებს ნიმუშების შემგროვებელი, უნდა მოიხსნას. ერთჯერადი აღჭურვილობა (როგორიცაა ხალათი, ხელთათმანები, რესპირატორი ან ნიღაბი) უნდა მოთავსდეს ბიონარჩენების </w:t>
      </w:r>
      <w:r w:rsidR="007F54AE" w:rsidRPr="00D1484F">
        <w:rPr>
          <w:rFonts w:cstheme="minorHAnsi"/>
          <w:sz w:val="24"/>
          <w:szCs w:val="24"/>
          <w:lang w:val="ka-GE"/>
        </w:rPr>
        <w:t xml:space="preserve">პარკში </w:t>
      </w:r>
      <w:r w:rsidRPr="00D1484F">
        <w:rPr>
          <w:rFonts w:cstheme="minorHAnsi"/>
          <w:sz w:val="24"/>
          <w:szCs w:val="24"/>
          <w:lang w:val="ka-GE"/>
        </w:rPr>
        <w:t xml:space="preserve">სხვა სამედიცინო ნარჩენებთან ერთად შემდგომი უტილიზაციისათვის. მრავალჯერადად გამოყენებადი აღჭურვილობა (მაგ. სათვალე, სახის ფარი) უნდა იყოს დეკონტამინირებული და განთავსდეს ხელახალი დამუშავებისთვის. თუ გამოყენებულ იქნა ნაჭრის ხალათები, ისინი </w:t>
      </w:r>
      <w:r w:rsidR="007F54AE" w:rsidRPr="00D1484F">
        <w:rPr>
          <w:rFonts w:cstheme="minorHAnsi"/>
          <w:sz w:val="24"/>
          <w:szCs w:val="24"/>
          <w:lang w:val="ka-GE"/>
        </w:rPr>
        <w:t xml:space="preserve">ბიონარჩენების პარკში </w:t>
      </w:r>
      <w:r w:rsidRPr="00D1484F">
        <w:rPr>
          <w:rFonts w:cstheme="minorHAnsi"/>
          <w:sz w:val="24"/>
          <w:szCs w:val="24"/>
          <w:lang w:val="ka-GE"/>
        </w:rPr>
        <w:t>უნდა მოთავსდეს სხვა ბინძურ თეთრეულთან ერთად</w:t>
      </w:r>
      <w:r w:rsidR="00D368D7" w:rsidRPr="00D1484F">
        <w:rPr>
          <w:rFonts w:cstheme="minorHAnsi"/>
          <w:sz w:val="24"/>
          <w:szCs w:val="24"/>
        </w:rPr>
        <w:t xml:space="preserve"> </w:t>
      </w:r>
      <w:r w:rsidR="00D368D7" w:rsidRPr="00D1484F">
        <w:rPr>
          <w:rFonts w:cstheme="minorHAnsi"/>
          <w:sz w:val="24"/>
          <w:szCs w:val="24"/>
          <w:lang w:val="ka-GE"/>
        </w:rPr>
        <w:t>შემდგომი დეკონტამინაციისათვის</w:t>
      </w:r>
      <w:r w:rsidRPr="00D1484F">
        <w:rPr>
          <w:rFonts w:cstheme="minorHAnsi"/>
          <w:sz w:val="24"/>
          <w:szCs w:val="24"/>
          <w:lang w:val="ka-GE"/>
        </w:rPr>
        <w:t>.</w:t>
      </w:r>
    </w:p>
    <w:p w14:paraId="556B2089" w14:textId="25AB3511"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2. </w:t>
      </w:r>
      <w:r w:rsidR="002A58E4" w:rsidRPr="00D1484F">
        <w:rPr>
          <w:rFonts w:cstheme="minorHAnsi"/>
          <w:sz w:val="24"/>
          <w:szCs w:val="24"/>
          <w:lang w:val="ka-GE"/>
        </w:rPr>
        <w:tab/>
      </w:r>
      <w:r w:rsidRPr="00D1484F">
        <w:rPr>
          <w:rFonts w:cstheme="minorHAnsi"/>
          <w:sz w:val="24"/>
          <w:szCs w:val="24"/>
          <w:lang w:val="ka-GE"/>
        </w:rPr>
        <w:t>ნემსები და სხვა ბასრი ხელსაწყოები უნდა მოთავსდეს ბასრი საგნების კონტეინერში.</w:t>
      </w:r>
    </w:p>
    <w:p w14:paraId="09CC1CBC" w14:textId="1C90D433"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3. </w:t>
      </w:r>
      <w:r w:rsidR="002A58E4" w:rsidRPr="00D1484F">
        <w:rPr>
          <w:rFonts w:cstheme="minorHAnsi"/>
          <w:sz w:val="24"/>
          <w:szCs w:val="24"/>
          <w:lang w:val="ka-GE"/>
        </w:rPr>
        <w:tab/>
      </w:r>
      <w:r w:rsidRPr="00D1484F">
        <w:rPr>
          <w:rFonts w:cstheme="minorHAnsi"/>
          <w:sz w:val="24"/>
          <w:szCs w:val="24"/>
          <w:lang w:val="ka-GE"/>
        </w:rPr>
        <w:t>პაციენტის მოვლის შედეგად წარმოქმნილი დაბინძურებული ნარჩენების დამუშავება უნდა მოხდეს არსებული რეგულაციების შესაბამისად.</w:t>
      </w:r>
    </w:p>
    <w:p w14:paraId="76772086" w14:textId="530AB662"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4. </w:t>
      </w:r>
      <w:r w:rsidR="002A58E4" w:rsidRPr="00D1484F">
        <w:rPr>
          <w:rFonts w:cstheme="minorHAnsi"/>
          <w:sz w:val="24"/>
          <w:szCs w:val="24"/>
          <w:lang w:val="ka-GE"/>
        </w:rPr>
        <w:tab/>
      </w:r>
      <w:r w:rsidRPr="00D1484F">
        <w:rPr>
          <w:rFonts w:cstheme="minorHAnsi"/>
          <w:sz w:val="24"/>
          <w:szCs w:val="24"/>
          <w:lang w:val="ka-GE"/>
        </w:rPr>
        <w:t xml:space="preserve">მოათავსეთ თითოეული პაციენტის ნიმუში ბიოლოგიური საფრთხის ნიმუშის </w:t>
      </w:r>
      <w:r w:rsidR="008518D9" w:rsidRPr="00D1484F">
        <w:rPr>
          <w:rFonts w:cstheme="minorHAnsi"/>
          <w:sz w:val="24"/>
          <w:szCs w:val="24"/>
          <w:lang w:val="ka-GE"/>
        </w:rPr>
        <w:t xml:space="preserve">პარკში </w:t>
      </w:r>
      <w:r w:rsidRPr="00D1484F">
        <w:rPr>
          <w:rFonts w:cstheme="minorHAnsi"/>
          <w:sz w:val="24"/>
          <w:szCs w:val="24"/>
          <w:lang w:val="ka-GE"/>
        </w:rPr>
        <w:t>გარე მარკირებით, რომელიც შეიცავს:</w:t>
      </w:r>
    </w:p>
    <w:p w14:paraId="5327B8C7" w14:textId="58F23C54" w:rsidR="002F778A" w:rsidRPr="00D1484F" w:rsidRDefault="002F778A" w:rsidP="003C3EDB">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a. </w:t>
      </w:r>
      <w:r w:rsidR="00673D6B" w:rsidRPr="00D1484F">
        <w:rPr>
          <w:rFonts w:cstheme="minorHAnsi"/>
          <w:sz w:val="24"/>
          <w:szCs w:val="24"/>
          <w:lang w:val="ka-GE"/>
        </w:rPr>
        <w:tab/>
      </w:r>
      <w:r w:rsidRPr="00D1484F">
        <w:rPr>
          <w:rFonts w:cstheme="minorHAnsi"/>
          <w:sz w:val="24"/>
          <w:szCs w:val="24"/>
          <w:lang w:val="ka-GE"/>
        </w:rPr>
        <w:t xml:space="preserve">პაციენტის სახელს </w:t>
      </w:r>
    </w:p>
    <w:p w14:paraId="35E88D20" w14:textId="02175727" w:rsidR="002F778A" w:rsidRPr="00D1484F" w:rsidRDefault="002F778A" w:rsidP="003C3EDB">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b. </w:t>
      </w:r>
      <w:r w:rsidR="00673D6B" w:rsidRPr="00D1484F">
        <w:rPr>
          <w:rFonts w:cstheme="minorHAnsi"/>
          <w:sz w:val="24"/>
          <w:szCs w:val="24"/>
          <w:lang w:val="ka-GE"/>
        </w:rPr>
        <w:tab/>
      </w:r>
      <w:r w:rsidRPr="00D1484F">
        <w:rPr>
          <w:rFonts w:cstheme="minorHAnsi"/>
          <w:sz w:val="24"/>
          <w:szCs w:val="24"/>
          <w:lang w:val="ka-GE"/>
        </w:rPr>
        <w:t xml:space="preserve">ნიმუშის შეგროვების თარიღს </w:t>
      </w:r>
    </w:p>
    <w:p w14:paraId="357ACE81" w14:textId="34B2E113" w:rsidR="002F778A" w:rsidRPr="00D1484F" w:rsidRDefault="002F778A" w:rsidP="003C3EDB">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c. </w:t>
      </w:r>
      <w:r w:rsidR="00673D6B" w:rsidRPr="00D1484F">
        <w:rPr>
          <w:rFonts w:cstheme="minorHAnsi"/>
          <w:sz w:val="24"/>
          <w:szCs w:val="24"/>
          <w:lang w:val="ka-GE"/>
        </w:rPr>
        <w:tab/>
      </w:r>
      <w:r w:rsidRPr="00D1484F">
        <w:rPr>
          <w:rFonts w:cstheme="minorHAnsi"/>
          <w:sz w:val="24"/>
          <w:szCs w:val="24"/>
          <w:lang w:val="ka-GE"/>
        </w:rPr>
        <w:t xml:space="preserve">პაციენტის დაბადების თარიღს </w:t>
      </w:r>
    </w:p>
    <w:p w14:paraId="43510873" w14:textId="5D99E387" w:rsidR="002F778A" w:rsidRPr="00D1484F" w:rsidRDefault="002F778A" w:rsidP="002F778A">
      <w:pPr>
        <w:autoSpaceDE w:val="0"/>
        <w:autoSpaceDN w:val="0"/>
        <w:adjustRightInd w:val="0"/>
        <w:spacing w:after="0" w:line="240" w:lineRule="auto"/>
        <w:ind w:left="720" w:hanging="360"/>
        <w:rPr>
          <w:rFonts w:cstheme="minorHAnsi"/>
          <w:sz w:val="24"/>
          <w:szCs w:val="24"/>
          <w:lang w:val="ka-GE"/>
        </w:rPr>
      </w:pPr>
      <w:r w:rsidRPr="00D1484F">
        <w:rPr>
          <w:rFonts w:cstheme="minorHAnsi"/>
          <w:sz w:val="24"/>
          <w:szCs w:val="24"/>
          <w:lang w:val="ka-GE"/>
        </w:rPr>
        <w:t xml:space="preserve">5. </w:t>
      </w:r>
      <w:r w:rsidR="006227FC" w:rsidRPr="00D1484F">
        <w:rPr>
          <w:rFonts w:cstheme="minorHAnsi"/>
          <w:sz w:val="24"/>
          <w:szCs w:val="24"/>
          <w:lang w:val="ka-GE"/>
        </w:rPr>
        <w:tab/>
      </w:r>
      <w:r w:rsidRPr="00D1484F">
        <w:rPr>
          <w:rFonts w:cstheme="minorHAnsi"/>
          <w:sz w:val="24"/>
          <w:szCs w:val="24"/>
          <w:lang w:val="ka-GE"/>
        </w:rPr>
        <w:t>მოათავსეთ თითოეული პაციენტის ნიმუშ</w:t>
      </w:r>
      <w:r w:rsidR="00A0597C" w:rsidRPr="00D1484F">
        <w:rPr>
          <w:rFonts w:cstheme="minorHAnsi"/>
          <w:sz w:val="24"/>
          <w:szCs w:val="24"/>
          <w:lang w:val="ka-GE"/>
        </w:rPr>
        <w:t>ებ</w:t>
      </w:r>
      <w:r w:rsidRPr="00D1484F">
        <w:rPr>
          <w:rFonts w:cstheme="minorHAnsi"/>
          <w:sz w:val="24"/>
          <w:szCs w:val="24"/>
          <w:lang w:val="ka-GE"/>
        </w:rPr>
        <w:t xml:space="preserve">ი (გარდა ბიოფსიური მასალისა): </w:t>
      </w:r>
    </w:p>
    <w:p w14:paraId="16BDF899" w14:textId="5BC84A01" w:rsidR="002F778A" w:rsidRPr="00D1484F" w:rsidRDefault="002F778A" w:rsidP="00D368D7">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a. </w:t>
      </w:r>
      <w:r w:rsidR="00D368D7" w:rsidRPr="00D1484F">
        <w:rPr>
          <w:rFonts w:cstheme="minorHAnsi"/>
          <w:sz w:val="24"/>
          <w:szCs w:val="24"/>
          <w:lang w:val="ka-GE"/>
        </w:rPr>
        <w:tab/>
      </w:r>
      <w:r w:rsidR="00A0597C" w:rsidRPr="00D1484F">
        <w:rPr>
          <w:rFonts w:cstheme="minorHAnsi"/>
          <w:sz w:val="24"/>
          <w:szCs w:val="24"/>
          <w:lang w:val="ka-GE"/>
        </w:rPr>
        <w:t>ცივ ელემენტებზე</w:t>
      </w:r>
      <w:r w:rsidRPr="00D1484F">
        <w:rPr>
          <w:rFonts w:cstheme="minorHAnsi"/>
          <w:sz w:val="24"/>
          <w:szCs w:val="24"/>
          <w:lang w:val="ka-GE"/>
        </w:rPr>
        <w:t xml:space="preserve"> 4°C ტემპერატურაზე; </w:t>
      </w:r>
    </w:p>
    <w:p w14:paraId="10F6D0BD" w14:textId="11211298" w:rsidR="002F778A" w:rsidRPr="00D1484F" w:rsidRDefault="002F778A" w:rsidP="003C3EDB">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b. </w:t>
      </w:r>
      <w:r w:rsidR="00D368D7" w:rsidRPr="00D1484F">
        <w:rPr>
          <w:rFonts w:cstheme="minorHAnsi"/>
          <w:sz w:val="24"/>
          <w:szCs w:val="24"/>
          <w:lang w:val="ka-GE"/>
        </w:rPr>
        <w:tab/>
      </w:r>
      <w:r w:rsidRPr="00D1484F">
        <w:rPr>
          <w:rFonts w:cstheme="minorHAnsi"/>
          <w:sz w:val="24"/>
          <w:szCs w:val="24"/>
          <w:lang w:val="ka-GE"/>
        </w:rPr>
        <w:t xml:space="preserve">მოათავსეთ სისხლის შემცველი სინჯარები </w:t>
      </w:r>
      <w:r w:rsidR="00673D6B" w:rsidRPr="00D1484F">
        <w:rPr>
          <w:rFonts w:cstheme="minorHAnsi"/>
          <w:sz w:val="24"/>
          <w:szCs w:val="24"/>
          <w:lang w:val="ka-GE"/>
        </w:rPr>
        <w:t>შესაბამის შტატივებზე</w:t>
      </w:r>
      <w:r w:rsidRPr="00D1484F">
        <w:rPr>
          <w:rFonts w:cstheme="minorHAnsi"/>
          <w:sz w:val="24"/>
          <w:szCs w:val="24"/>
          <w:lang w:val="ka-GE"/>
        </w:rPr>
        <w:t xml:space="preserve">; </w:t>
      </w:r>
    </w:p>
    <w:p w14:paraId="67B29D41" w14:textId="088739E6" w:rsidR="002F778A" w:rsidRPr="00D1484F" w:rsidRDefault="002F778A" w:rsidP="003C3EDB">
      <w:pPr>
        <w:autoSpaceDE w:val="0"/>
        <w:autoSpaceDN w:val="0"/>
        <w:adjustRightInd w:val="0"/>
        <w:spacing w:after="0" w:line="240" w:lineRule="auto"/>
        <w:ind w:left="1350" w:hanging="270"/>
        <w:rPr>
          <w:rFonts w:cstheme="minorHAnsi"/>
          <w:sz w:val="24"/>
          <w:szCs w:val="24"/>
          <w:lang w:val="ka-GE"/>
        </w:rPr>
      </w:pPr>
      <w:r w:rsidRPr="00D1484F">
        <w:rPr>
          <w:rFonts w:cstheme="minorHAnsi"/>
          <w:sz w:val="24"/>
          <w:szCs w:val="24"/>
          <w:lang w:val="ka-GE"/>
        </w:rPr>
        <w:t xml:space="preserve">c. </w:t>
      </w:r>
      <w:r w:rsidR="00D368D7" w:rsidRPr="00D1484F">
        <w:rPr>
          <w:rFonts w:cstheme="minorHAnsi"/>
          <w:sz w:val="24"/>
          <w:szCs w:val="24"/>
          <w:lang w:val="ka-GE"/>
        </w:rPr>
        <w:tab/>
      </w:r>
      <w:r w:rsidRPr="00D1484F">
        <w:rPr>
          <w:rFonts w:cstheme="minorHAnsi"/>
          <w:sz w:val="24"/>
          <w:szCs w:val="24"/>
          <w:lang w:val="ka-GE"/>
        </w:rPr>
        <w:t xml:space="preserve">მოათავსეთ ყველა ნიმუში შესაბამის </w:t>
      </w:r>
      <w:r w:rsidR="008518D9" w:rsidRPr="00D1484F">
        <w:rPr>
          <w:rFonts w:cstheme="minorHAnsi"/>
          <w:sz w:val="24"/>
          <w:szCs w:val="24"/>
          <w:lang w:val="ka-GE"/>
        </w:rPr>
        <w:t xml:space="preserve">სატრანსპორტო </w:t>
      </w:r>
      <w:r w:rsidRPr="00D1484F">
        <w:rPr>
          <w:rFonts w:cstheme="minorHAnsi"/>
          <w:sz w:val="24"/>
          <w:szCs w:val="24"/>
          <w:lang w:val="ka-GE"/>
        </w:rPr>
        <w:t xml:space="preserve">კონტეინერებში ისე, რომ მათ გაუძლონ გადაზიდვების დროს მოსალოდნელ </w:t>
      </w:r>
      <w:r w:rsidR="008518D9" w:rsidRPr="00D1484F">
        <w:rPr>
          <w:rFonts w:cstheme="minorHAnsi"/>
          <w:sz w:val="24"/>
          <w:szCs w:val="24"/>
          <w:lang w:val="ka-GE"/>
        </w:rPr>
        <w:t xml:space="preserve">დარტყმებს, </w:t>
      </w:r>
      <w:r w:rsidRPr="00D1484F">
        <w:rPr>
          <w:rFonts w:cstheme="minorHAnsi"/>
          <w:sz w:val="24"/>
          <w:szCs w:val="24"/>
          <w:lang w:val="ka-GE"/>
        </w:rPr>
        <w:t>წნევის ცვლილებებსა და სხვა არასასურველ პირობებს, რათა თავიდან იქნას აცილებული შიგთავსის გაჟონვა.</w:t>
      </w:r>
    </w:p>
    <w:p w14:paraId="4A47A21A" w14:textId="77777777" w:rsidR="002F778A" w:rsidRPr="00D1484F" w:rsidRDefault="002F778A" w:rsidP="002F778A">
      <w:pPr>
        <w:autoSpaceDE w:val="0"/>
        <w:autoSpaceDN w:val="0"/>
        <w:adjustRightInd w:val="0"/>
        <w:spacing w:after="0" w:line="240" w:lineRule="auto"/>
        <w:ind w:left="1440" w:hanging="360"/>
        <w:rPr>
          <w:rFonts w:cstheme="minorHAnsi"/>
          <w:sz w:val="24"/>
          <w:szCs w:val="24"/>
          <w:lang w:val="ka-GE"/>
        </w:rPr>
      </w:pPr>
    </w:p>
    <w:p w14:paraId="392290F8" w14:textId="715CED7F" w:rsidR="002F778A" w:rsidRPr="00D1484F" w:rsidRDefault="002F778A" w:rsidP="002F5291">
      <w:pPr>
        <w:autoSpaceDE w:val="0"/>
        <w:autoSpaceDN w:val="0"/>
        <w:adjustRightInd w:val="0"/>
        <w:spacing w:line="240" w:lineRule="auto"/>
        <w:ind w:left="720" w:hanging="360"/>
        <w:rPr>
          <w:rFonts w:cstheme="minorHAnsi"/>
          <w:sz w:val="24"/>
          <w:szCs w:val="24"/>
          <w:lang w:val="ka-GE"/>
        </w:rPr>
      </w:pPr>
      <w:r w:rsidRPr="00D1484F">
        <w:rPr>
          <w:rFonts w:cstheme="minorHAnsi"/>
          <w:sz w:val="24"/>
          <w:szCs w:val="24"/>
          <w:lang w:val="ka-GE"/>
        </w:rPr>
        <w:t xml:space="preserve">6. </w:t>
      </w:r>
      <w:r w:rsidR="006227FC" w:rsidRPr="00D1484F">
        <w:rPr>
          <w:rFonts w:cstheme="minorHAnsi"/>
          <w:sz w:val="24"/>
          <w:szCs w:val="24"/>
          <w:lang w:val="ka-GE"/>
        </w:rPr>
        <w:tab/>
      </w:r>
      <w:r w:rsidRPr="00D1484F">
        <w:rPr>
          <w:rFonts w:cstheme="minorHAnsi"/>
          <w:sz w:val="24"/>
          <w:szCs w:val="24"/>
          <w:lang w:val="ka-GE"/>
        </w:rPr>
        <w:t>შეფუთეთ არაფიქსირებული ბიოფსიის ნიმუშები მშრალ</w:t>
      </w:r>
      <w:r w:rsidR="008518D9" w:rsidRPr="00D1484F">
        <w:rPr>
          <w:rFonts w:cstheme="minorHAnsi"/>
          <w:sz w:val="24"/>
          <w:szCs w:val="24"/>
          <w:lang w:val="ka-GE"/>
        </w:rPr>
        <w:t>ი</w:t>
      </w:r>
      <w:r w:rsidRPr="00D1484F">
        <w:rPr>
          <w:rFonts w:cstheme="minorHAnsi"/>
          <w:sz w:val="24"/>
          <w:szCs w:val="24"/>
          <w:lang w:val="ka-GE"/>
        </w:rPr>
        <w:t xml:space="preserve"> ყინულ</w:t>
      </w:r>
      <w:r w:rsidR="008518D9" w:rsidRPr="00D1484F">
        <w:rPr>
          <w:rFonts w:cstheme="minorHAnsi"/>
          <w:sz w:val="24"/>
          <w:szCs w:val="24"/>
          <w:lang w:val="ka-GE"/>
        </w:rPr>
        <w:t>ით ტრანსპორტირებისათვის</w:t>
      </w:r>
      <w:r w:rsidRPr="00D1484F">
        <w:rPr>
          <w:rFonts w:cstheme="minorHAnsi"/>
          <w:sz w:val="24"/>
          <w:szCs w:val="24"/>
          <w:lang w:val="ka-GE"/>
        </w:rPr>
        <w:t xml:space="preserve">, </w:t>
      </w:r>
      <w:r w:rsidR="008518D9" w:rsidRPr="00D1484F">
        <w:rPr>
          <w:rFonts w:cstheme="minorHAnsi"/>
          <w:sz w:val="24"/>
          <w:szCs w:val="24"/>
          <w:lang w:val="ka-GE"/>
        </w:rPr>
        <w:t xml:space="preserve">ხოლო </w:t>
      </w:r>
      <w:r w:rsidRPr="00D1484F">
        <w:rPr>
          <w:rFonts w:cstheme="minorHAnsi"/>
          <w:sz w:val="24"/>
          <w:szCs w:val="24"/>
          <w:lang w:val="ka-GE"/>
        </w:rPr>
        <w:t xml:space="preserve">ფორმალინით ფიქსირებული ბიოფსიის ნიმუშები </w:t>
      </w:r>
      <w:r w:rsidR="008518D9" w:rsidRPr="00D1484F">
        <w:rPr>
          <w:rFonts w:cstheme="minorHAnsi"/>
          <w:sz w:val="24"/>
          <w:szCs w:val="24"/>
          <w:lang w:val="ka-GE"/>
        </w:rPr>
        <w:t xml:space="preserve">არ გაყინოთ და დატოვეთ </w:t>
      </w:r>
      <w:r w:rsidRPr="00D1484F">
        <w:rPr>
          <w:rFonts w:cstheme="minorHAnsi"/>
          <w:sz w:val="24"/>
          <w:szCs w:val="24"/>
          <w:lang w:val="ka-GE"/>
        </w:rPr>
        <w:t xml:space="preserve">ოთახის ტემპერატურაზე. </w:t>
      </w:r>
    </w:p>
    <w:p w14:paraId="7E20458B" w14:textId="77777777" w:rsidR="002F778A" w:rsidRPr="00D1484F" w:rsidRDefault="002F778A" w:rsidP="002F778A">
      <w:pPr>
        <w:autoSpaceDE w:val="0"/>
        <w:autoSpaceDN w:val="0"/>
        <w:adjustRightInd w:val="0"/>
        <w:spacing w:after="0" w:line="240" w:lineRule="auto"/>
        <w:rPr>
          <w:rFonts w:cstheme="minorHAnsi"/>
          <w:sz w:val="24"/>
          <w:szCs w:val="24"/>
          <w:lang w:val="ka-GE"/>
        </w:rPr>
      </w:pPr>
    </w:p>
    <w:p w14:paraId="3718E254" w14:textId="1CCFDEB1" w:rsidR="002F778A" w:rsidRPr="00D1484F" w:rsidRDefault="002F778A" w:rsidP="002F778A">
      <w:pPr>
        <w:autoSpaceDE w:val="0"/>
        <w:autoSpaceDN w:val="0"/>
        <w:adjustRightInd w:val="0"/>
        <w:spacing w:after="0" w:line="240" w:lineRule="auto"/>
        <w:rPr>
          <w:rFonts w:cstheme="minorHAnsi"/>
          <w:sz w:val="24"/>
          <w:szCs w:val="24"/>
          <w:lang w:val="ka-GE"/>
        </w:rPr>
      </w:pPr>
      <w:r w:rsidRPr="00D1484F">
        <w:rPr>
          <w:rFonts w:cstheme="minorHAnsi"/>
          <w:sz w:val="24"/>
          <w:szCs w:val="24"/>
          <w:lang w:val="ka-GE"/>
        </w:rPr>
        <w:t xml:space="preserve">ნიმუშების შენახვა შესაძლებელია ზემოთ აღწერილ პირობებში თუკი ისინი გაიგზავნება  შეგროვებიდან 24 საათის განმავლობაში. ხოლო თუკი ეს შეუძლებელია, შეინახეთ ყველა ნიმუში ფორმალინით ფიქსირებული ქსოვილებისა და შრატის გარდა მშრალ ყინულზე ან -2°C-დან -70°C-მდე ტემპერატურაზე გადაზიდვამდე და გადაზიდვის დროს. ფორმალინით ფიქსირებული ქსოვილები და შრატი უნდა შეინახოთ 4°C-ზე გადაზიდვამდე და გადაზიდვის დროს. </w:t>
      </w:r>
    </w:p>
    <w:p w14:paraId="50AF7BAB" w14:textId="77777777" w:rsidR="005E43F4" w:rsidRPr="00D1484F" w:rsidRDefault="005E43F4" w:rsidP="009A2AD0">
      <w:pPr>
        <w:spacing w:line="240" w:lineRule="auto"/>
        <w:rPr>
          <w:rFonts w:cstheme="minorHAnsi"/>
          <w:sz w:val="24"/>
          <w:szCs w:val="24"/>
          <w:lang w:val="ka-GE"/>
        </w:rPr>
      </w:pPr>
    </w:p>
    <w:p w14:paraId="77283013" w14:textId="77777777" w:rsidR="007D677A" w:rsidRPr="00D1484F" w:rsidRDefault="007D677A" w:rsidP="009A2AD0">
      <w:pPr>
        <w:spacing w:line="240" w:lineRule="auto"/>
        <w:rPr>
          <w:rFonts w:cstheme="minorHAnsi"/>
          <w:b/>
          <w:bCs/>
          <w:sz w:val="24"/>
          <w:szCs w:val="24"/>
          <w:lang w:val="ka-GE"/>
        </w:rPr>
      </w:pPr>
      <w:r w:rsidRPr="00D1484F">
        <w:rPr>
          <w:rFonts w:cstheme="minorHAnsi"/>
          <w:b/>
          <w:bCs/>
          <w:sz w:val="24"/>
          <w:szCs w:val="24"/>
          <w:lang w:val="ka-GE"/>
        </w:rPr>
        <w:t>ინფორმაცია ლაბორატორიებისთვის, რომლებიც ამუშავებენ ნიმუშებს, რომლებიც პოტენციურად შეიცავს მაიმუნის ვირუსს:</w:t>
      </w:r>
    </w:p>
    <w:p w14:paraId="5BC94AC0" w14:textId="7077068A" w:rsidR="004D7F1C" w:rsidRPr="00D1484F" w:rsidRDefault="00CA30B0" w:rsidP="009A2AD0">
      <w:pPr>
        <w:spacing w:line="240" w:lineRule="auto"/>
        <w:rPr>
          <w:rFonts w:cstheme="minorHAnsi"/>
          <w:b/>
          <w:sz w:val="24"/>
          <w:szCs w:val="24"/>
          <w:lang w:val="ka-GE"/>
        </w:rPr>
      </w:pPr>
      <w:r w:rsidRPr="00D1484F">
        <w:rPr>
          <w:rFonts w:cstheme="minorHAnsi"/>
          <w:sz w:val="24"/>
          <w:szCs w:val="24"/>
          <w:lang w:val="ka-GE"/>
        </w:rPr>
        <w:t xml:space="preserve">მაიმუნის ყვავილი მიეკუთვნება მესამე დონის საშიშროების (HG) 3 გამომწვევ პათოგენებს. </w:t>
      </w:r>
      <w:r w:rsidR="00A91C36" w:rsidRPr="00D1484F">
        <w:rPr>
          <w:rFonts w:cstheme="minorHAnsi"/>
          <w:sz w:val="24"/>
          <w:szCs w:val="24"/>
          <w:lang w:val="ka-GE"/>
        </w:rPr>
        <w:t xml:space="preserve">თუმცა, </w:t>
      </w:r>
      <w:r w:rsidRPr="00D1484F">
        <w:rPr>
          <w:rFonts w:cstheme="minorHAnsi"/>
          <w:sz w:val="24"/>
          <w:szCs w:val="24"/>
          <w:lang w:val="ka-GE"/>
        </w:rPr>
        <w:t xml:space="preserve">ნორმალურ პირობებში, ნებისმიერი </w:t>
      </w:r>
      <w:r w:rsidR="00A91C36" w:rsidRPr="00D1484F">
        <w:rPr>
          <w:rFonts w:cstheme="minorHAnsi"/>
          <w:sz w:val="24"/>
          <w:szCs w:val="24"/>
          <w:lang w:val="ka-GE"/>
        </w:rPr>
        <w:t xml:space="preserve">დიაგნოსტიკური </w:t>
      </w:r>
      <w:r w:rsidRPr="00D1484F">
        <w:rPr>
          <w:rFonts w:cstheme="minorHAnsi"/>
          <w:sz w:val="24"/>
          <w:szCs w:val="24"/>
          <w:lang w:val="ka-GE"/>
        </w:rPr>
        <w:t xml:space="preserve">პროცედურა, რომელიც მოიცავს პოტენციურად ინფექციურ </w:t>
      </w:r>
      <w:r w:rsidR="009358BC" w:rsidRPr="00D1484F">
        <w:rPr>
          <w:rFonts w:cstheme="minorHAnsi"/>
          <w:sz w:val="24"/>
          <w:szCs w:val="24"/>
          <w:lang w:val="ka-GE"/>
        </w:rPr>
        <w:t xml:space="preserve">კლინიკურ </w:t>
      </w:r>
      <w:r w:rsidRPr="00D1484F">
        <w:rPr>
          <w:rFonts w:cstheme="minorHAnsi"/>
          <w:sz w:val="24"/>
          <w:szCs w:val="24"/>
          <w:lang w:val="ka-GE"/>
        </w:rPr>
        <w:t xml:space="preserve">მასალასთან მუშაობას, უნდა ჩატარდეს მიკრობიოლოგიური </w:t>
      </w:r>
      <w:r w:rsidR="008518D9" w:rsidRPr="00D1484F">
        <w:rPr>
          <w:rFonts w:cstheme="minorHAnsi"/>
          <w:sz w:val="24"/>
          <w:szCs w:val="24"/>
          <w:lang w:val="ka-GE"/>
        </w:rPr>
        <w:t>ბიო</w:t>
      </w:r>
      <w:r w:rsidRPr="00D1484F">
        <w:rPr>
          <w:rFonts w:cstheme="minorHAnsi"/>
          <w:sz w:val="24"/>
          <w:szCs w:val="24"/>
          <w:lang w:val="ka-GE"/>
        </w:rPr>
        <w:t xml:space="preserve">უსაფრთხოების კაბინეტში (MSC) </w:t>
      </w:r>
      <w:r w:rsidR="00EF44BB" w:rsidRPr="00D1484F">
        <w:rPr>
          <w:rFonts w:cstheme="minorHAnsi"/>
          <w:sz w:val="24"/>
          <w:szCs w:val="24"/>
        </w:rPr>
        <w:t>BSL-</w:t>
      </w:r>
      <w:r w:rsidR="00A91C36" w:rsidRPr="00D1484F">
        <w:rPr>
          <w:rFonts w:cstheme="minorHAnsi"/>
          <w:sz w:val="24"/>
          <w:szCs w:val="24"/>
          <w:lang w:val="ka-GE"/>
        </w:rPr>
        <w:t>2</w:t>
      </w:r>
      <w:r w:rsidR="00EF44BB" w:rsidRPr="00D1484F">
        <w:rPr>
          <w:rFonts w:cstheme="minorHAnsi"/>
          <w:sz w:val="24"/>
          <w:szCs w:val="24"/>
          <w:lang w:val="ka-GE"/>
        </w:rPr>
        <w:t xml:space="preserve"> </w:t>
      </w:r>
      <w:r w:rsidR="004D7F1C" w:rsidRPr="00D1484F">
        <w:rPr>
          <w:rFonts w:cstheme="minorHAnsi"/>
          <w:sz w:val="24"/>
          <w:szCs w:val="24"/>
          <w:lang w:val="ka-GE"/>
        </w:rPr>
        <w:t xml:space="preserve">დონის </w:t>
      </w:r>
      <w:r w:rsidRPr="00D1484F">
        <w:rPr>
          <w:rFonts w:cstheme="minorHAnsi"/>
          <w:sz w:val="24"/>
          <w:szCs w:val="24"/>
          <w:lang w:val="ka-GE"/>
        </w:rPr>
        <w:t>ლაბორატორიებში</w:t>
      </w:r>
      <w:r w:rsidR="00A91C36" w:rsidRPr="00D1484F">
        <w:rPr>
          <w:rFonts w:cstheme="minorHAnsi"/>
          <w:sz w:val="24"/>
          <w:szCs w:val="24"/>
          <w:lang w:val="ka-GE"/>
        </w:rPr>
        <w:t xml:space="preserve">, </w:t>
      </w:r>
      <w:r w:rsidR="00F72602" w:rsidRPr="00D1484F">
        <w:rPr>
          <w:rFonts w:cstheme="minorHAnsi"/>
          <w:sz w:val="24"/>
          <w:szCs w:val="24"/>
          <w:lang w:val="ka-GE"/>
        </w:rPr>
        <w:t xml:space="preserve">გაძლიერებული კონტეინმენტის გამოყენებით, </w:t>
      </w:r>
      <w:r w:rsidR="00A91C36" w:rsidRPr="00D1484F">
        <w:rPr>
          <w:rFonts w:cstheme="minorHAnsi"/>
          <w:sz w:val="24"/>
          <w:szCs w:val="24"/>
          <w:lang w:val="ka-GE"/>
        </w:rPr>
        <w:t>დამატებითი პირადი დაცვის აღჭურვილობით</w:t>
      </w:r>
      <w:r w:rsidR="00B70EF8" w:rsidRPr="00D1484F">
        <w:rPr>
          <w:rFonts w:cstheme="minorHAnsi"/>
          <w:sz w:val="24"/>
          <w:szCs w:val="24"/>
          <w:lang w:val="ka-GE"/>
        </w:rPr>
        <w:t xml:space="preserve"> </w:t>
      </w:r>
      <w:r w:rsidR="009358BC" w:rsidRPr="00D1484F">
        <w:rPr>
          <w:rFonts w:cstheme="minorHAnsi"/>
          <w:sz w:val="24"/>
          <w:szCs w:val="24"/>
          <w:lang w:val="ka-GE"/>
        </w:rPr>
        <w:t>და</w:t>
      </w:r>
      <w:r w:rsidR="00A91C36" w:rsidRPr="00D1484F">
        <w:rPr>
          <w:rFonts w:cstheme="minorHAnsi"/>
          <w:sz w:val="24"/>
          <w:szCs w:val="24"/>
          <w:lang w:val="ka-GE"/>
        </w:rPr>
        <w:t xml:space="preserve"> რისკების შეფასების შესაბამისად</w:t>
      </w:r>
      <w:r w:rsidRPr="00D1484F">
        <w:rPr>
          <w:rFonts w:cstheme="minorHAnsi"/>
          <w:sz w:val="24"/>
          <w:szCs w:val="24"/>
          <w:lang w:val="ka-GE"/>
        </w:rPr>
        <w:t xml:space="preserve">. </w:t>
      </w:r>
      <w:r w:rsidR="00A91C36" w:rsidRPr="00D1484F">
        <w:rPr>
          <w:rFonts w:cstheme="minorHAnsi"/>
          <w:sz w:val="24"/>
          <w:szCs w:val="24"/>
          <w:lang w:val="ka-GE"/>
        </w:rPr>
        <w:t xml:space="preserve">ხოლო ვირუსის კულტივირების პროცედურა უნდა მოხდეს მკაცრად </w:t>
      </w:r>
      <w:r w:rsidR="00A91C36" w:rsidRPr="00D1484F">
        <w:rPr>
          <w:rFonts w:cstheme="minorHAnsi"/>
          <w:sz w:val="24"/>
          <w:szCs w:val="24"/>
        </w:rPr>
        <w:t>BSL-3</w:t>
      </w:r>
      <w:r w:rsidR="00A91C36" w:rsidRPr="00D1484F">
        <w:rPr>
          <w:rFonts w:cstheme="minorHAnsi"/>
          <w:sz w:val="24"/>
          <w:szCs w:val="24"/>
          <w:lang w:val="ka-GE"/>
        </w:rPr>
        <w:t xml:space="preserve"> ლაბორატორიაში</w:t>
      </w:r>
      <w:r w:rsidRPr="00D1484F">
        <w:rPr>
          <w:rFonts w:cstheme="minorHAnsi"/>
          <w:sz w:val="24"/>
          <w:szCs w:val="24"/>
          <w:lang w:val="ka-GE"/>
        </w:rPr>
        <w:t xml:space="preserve">. </w:t>
      </w:r>
      <w:r w:rsidRPr="00D1484F">
        <w:rPr>
          <w:rFonts w:cstheme="minorHAnsi"/>
          <w:sz w:val="24"/>
          <w:szCs w:val="24"/>
          <w:lang w:val="ka-GE"/>
        </w:rPr>
        <w:br/>
      </w:r>
    </w:p>
    <w:p w14:paraId="6323178A" w14:textId="77777777" w:rsidR="00F364C4" w:rsidRPr="00D1484F" w:rsidRDefault="00F364C4">
      <w:pPr>
        <w:rPr>
          <w:rFonts w:cstheme="minorHAnsi"/>
          <w:b/>
          <w:sz w:val="24"/>
          <w:szCs w:val="24"/>
          <w:lang w:val="ka-GE"/>
        </w:rPr>
      </w:pPr>
      <w:r w:rsidRPr="00D1484F">
        <w:rPr>
          <w:rFonts w:cstheme="minorHAnsi"/>
          <w:b/>
          <w:sz w:val="24"/>
          <w:szCs w:val="24"/>
          <w:lang w:val="ka-GE"/>
        </w:rPr>
        <w:br w:type="page"/>
      </w:r>
    </w:p>
    <w:p w14:paraId="54459FB6" w14:textId="77AA80FB" w:rsidR="004D7F1C" w:rsidRPr="00D1484F" w:rsidRDefault="004D7F1C" w:rsidP="004D7F1C">
      <w:pPr>
        <w:spacing w:line="240" w:lineRule="auto"/>
        <w:jc w:val="center"/>
        <w:rPr>
          <w:rFonts w:cstheme="minorHAnsi"/>
          <w:b/>
          <w:sz w:val="24"/>
          <w:szCs w:val="24"/>
        </w:rPr>
      </w:pPr>
      <w:r w:rsidRPr="00D1484F">
        <w:rPr>
          <w:rFonts w:cstheme="minorHAnsi"/>
          <w:b/>
          <w:sz w:val="24"/>
          <w:szCs w:val="24"/>
          <w:lang w:val="ka-GE"/>
        </w:rPr>
        <w:lastRenderedPageBreak/>
        <w:t>ქვემოთ მოყვანილ ცხრილში ჩამოთვლილია დაცვის მინიმალურ დონეები იმ ნიმუშების დამუშავებისთვის, რომლებიც შესაძლო ან დადასტურებულია მაიმუნის ყვავილზე:</w:t>
      </w:r>
    </w:p>
    <w:tbl>
      <w:tblPr>
        <w:tblW w:w="9979" w:type="dxa"/>
        <w:tblInd w:w="-70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769"/>
        <w:gridCol w:w="3150"/>
        <w:gridCol w:w="3060"/>
      </w:tblGrid>
      <w:tr w:rsidR="00D1484F" w:rsidRPr="00D1484F" w14:paraId="73290E4F" w14:textId="77777777" w:rsidTr="003C3EDB">
        <w:trPr>
          <w:trHeight w:val="630"/>
          <w:tblHeader/>
        </w:trPr>
        <w:tc>
          <w:tcPr>
            <w:tcW w:w="3769" w:type="dxa"/>
            <w:tcBorders>
              <w:bottom w:val="single" w:sz="6" w:space="0" w:color="B1B4B6"/>
            </w:tcBorders>
            <w:shd w:val="clear" w:color="auto" w:fill="FFFFFF"/>
            <w:tcMar>
              <w:top w:w="150" w:type="dxa"/>
              <w:left w:w="0" w:type="dxa"/>
              <w:bottom w:w="150" w:type="dxa"/>
              <w:right w:w="300" w:type="dxa"/>
            </w:tcMar>
            <w:hideMark/>
          </w:tcPr>
          <w:p w14:paraId="0E0CDB8B" w14:textId="77777777" w:rsidR="001D2419" w:rsidRPr="00D1484F" w:rsidRDefault="00743813" w:rsidP="009A2AD0">
            <w:pPr>
              <w:spacing w:line="240" w:lineRule="auto"/>
              <w:rPr>
                <w:rFonts w:cstheme="minorHAnsi"/>
                <w:b/>
                <w:bCs/>
                <w:sz w:val="24"/>
                <w:szCs w:val="24"/>
                <w:lang w:val="ka-GE"/>
              </w:rPr>
            </w:pPr>
            <w:r w:rsidRPr="00D1484F">
              <w:rPr>
                <w:rFonts w:cstheme="minorHAnsi"/>
                <w:b/>
                <w:bCs/>
                <w:sz w:val="24"/>
                <w:szCs w:val="24"/>
                <w:lang w:val="ka-GE"/>
              </w:rPr>
              <w:t>ნიმუშის ტიპი</w:t>
            </w:r>
          </w:p>
        </w:tc>
        <w:tc>
          <w:tcPr>
            <w:tcW w:w="3150" w:type="dxa"/>
            <w:tcBorders>
              <w:bottom w:val="single" w:sz="6" w:space="0" w:color="B1B4B6"/>
            </w:tcBorders>
            <w:shd w:val="clear" w:color="auto" w:fill="FFFFFF"/>
            <w:tcMar>
              <w:top w:w="150" w:type="dxa"/>
              <w:left w:w="0" w:type="dxa"/>
              <w:bottom w:w="150" w:type="dxa"/>
              <w:right w:w="300" w:type="dxa"/>
            </w:tcMar>
            <w:hideMark/>
          </w:tcPr>
          <w:p w14:paraId="1E4F0F7B" w14:textId="77777777" w:rsidR="001D2419" w:rsidRPr="00D1484F" w:rsidRDefault="002E3204" w:rsidP="009A2AD0">
            <w:pPr>
              <w:spacing w:line="240" w:lineRule="auto"/>
              <w:rPr>
                <w:rFonts w:cstheme="minorHAnsi"/>
                <w:b/>
                <w:bCs/>
                <w:sz w:val="24"/>
                <w:szCs w:val="24"/>
                <w:lang w:val="ka-GE"/>
              </w:rPr>
            </w:pPr>
            <w:r w:rsidRPr="00D1484F">
              <w:rPr>
                <w:rFonts w:cstheme="minorHAnsi"/>
                <w:b/>
                <w:bCs/>
                <w:sz w:val="24"/>
                <w:szCs w:val="24"/>
                <w:lang w:val="ka-GE"/>
              </w:rPr>
              <w:t>შესაძლო/სავარაუდო შემთხვევა</w:t>
            </w:r>
          </w:p>
        </w:tc>
        <w:tc>
          <w:tcPr>
            <w:tcW w:w="3060" w:type="dxa"/>
            <w:tcBorders>
              <w:bottom w:val="single" w:sz="6" w:space="0" w:color="B1B4B6"/>
            </w:tcBorders>
            <w:shd w:val="clear" w:color="auto" w:fill="FFFFFF"/>
            <w:tcMar>
              <w:top w:w="150" w:type="dxa"/>
              <w:left w:w="0" w:type="dxa"/>
              <w:bottom w:w="150" w:type="dxa"/>
              <w:right w:w="0" w:type="dxa"/>
            </w:tcMar>
            <w:hideMark/>
          </w:tcPr>
          <w:p w14:paraId="5A11AD0F" w14:textId="77777777" w:rsidR="001D2419" w:rsidRPr="00D1484F" w:rsidRDefault="002E3204" w:rsidP="009A2AD0">
            <w:pPr>
              <w:spacing w:line="240" w:lineRule="auto"/>
              <w:rPr>
                <w:rFonts w:cstheme="minorHAnsi"/>
                <w:b/>
                <w:bCs/>
                <w:sz w:val="24"/>
                <w:szCs w:val="24"/>
                <w:lang w:val="ka-GE"/>
              </w:rPr>
            </w:pPr>
            <w:r w:rsidRPr="00D1484F">
              <w:rPr>
                <w:rFonts w:cstheme="minorHAnsi"/>
                <w:b/>
                <w:bCs/>
                <w:sz w:val="24"/>
                <w:szCs w:val="24"/>
                <w:lang w:val="ka-GE"/>
              </w:rPr>
              <w:t>დადასტურებული შემთხვევა</w:t>
            </w:r>
          </w:p>
        </w:tc>
      </w:tr>
      <w:tr w:rsidR="00D1484F" w:rsidRPr="00D1484F" w14:paraId="16F784B8" w14:textId="77777777" w:rsidTr="003C3EDB">
        <w:trPr>
          <w:trHeight w:val="2843"/>
        </w:trPr>
        <w:tc>
          <w:tcPr>
            <w:tcW w:w="3769" w:type="dxa"/>
            <w:tcBorders>
              <w:bottom w:val="single" w:sz="6" w:space="0" w:color="B1B4B6"/>
            </w:tcBorders>
            <w:shd w:val="clear" w:color="auto" w:fill="FFFFFF"/>
            <w:tcMar>
              <w:top w:w="150" w:type="dxa"/>
              <w:left w:w="0" w:type="dxa"/>
              <w:bottom w:w="150" w:type="dxa"/>
              <w:right w:w="300" w:type="dxa"/>
            </w:tcMar>
            <w:hideMark/>
          </w:tcPr>
          <w:p w14:paraId="0916E231" w14:textId="631EFB96" w:rsidR="005E360C" w:rsidRPr="00D1484F" w:rsidRDefault="005E360C" w:rsidP="009A2AD0">
            <w:pPr>
              <w:spacing w:line="240" w:lineRule="auto"/>
              <w:rPr>
                <w:rFonts w:cstheme="minorHAnsi"/>
                <w:sz w:val="24"/>
                <w:szCs w:val="24"/>
              </w:rPr>
            </w:pPr>
            <w:r w:rsidRPr="00D1484F">
              <w:rPr>
                <w:rFonts w:cstheme="minorHAnsi"/>
                <w:sz w:val="24"/>
                <w:szCs w:val="24"/>
                <w:lang w:val="ka-GE"/>
              </w:rPr>
              <w:t>ნუკლეინის მჟავის ექსტრაქცია მაიმუნის ვირუსის</w:t>
            </w:r>
            <w:r w:rsidR="002D7D57" w:rsidRPr="00D1484F">
              <w:rPr>
                <w:rFonts w:cstheme="minorHAnsi"/>
                <w:sz w:val="24"/>
                <w:szCs w:val="24"/>
              </w:rPr>
              <w:t xml:space="preserve"> </w:t>
            </w:r>
            <w:r w:rsidR="002D7D57" w:rsidRPr="00D1484F">
              <w:rPr>
                <w:rFonts w:cstheme="minorHAnsi"/>
                <w:sz w:val="24"/>
                <w:szCs w:val="24"/>
                <w:lang w:val="ka-GE"/>
              </w:rPr>
              <w:t>კულტურიდან</w:t>
            </w:r>
            <w:r w:rsidRPr="00D1484F">
              <w:rPr>
                <w:rFonts w:cstheme="minorHAnsi"/>
                <w:sz w:val="24"/>
                <w:szCs w:val="24"/>
                <w:lang w:val="ka-GE"/>
              </w:rPr>
              <w:t xml:space="preserve"> მოლეკულური გამოვლენისთვის.</w:t>
            </w:r>
          </w:p>
          <w:p w14:paraId="4DF01E15" w14:textId="2142C842" w:rsidR="00332F90" w:rsidRPr="00D1484F" w:rsidRDefault="008E5788" w:rsidP="009A2AD0">
            <w:pPr>
              <w:spacing w:line="240" w:lineRule="auto"/>
              <w:rPr>
                <w:rFonts w:cstheme="minorHAnsi"/>
                <w:sz w:val="24"/>
                <w:szCs w:val="24"/>
                <w:lang w:val="ka-GE"/>
              </w:rPr>
            </w:pPr>
            <w:r w:rsidRPr="00D1484F">
              <w:rPr>
                <w:rFonts w:cstheme="minorHAnsi"/>
                <w:sz w:val="24"/>
                <w:szCs w:val="24"/>
              </w:rPr>
              <w:br/>
            </w:r>
            <w:r w:rsidR="00332F90" w:rsidRPr="00D1484F">
              <w:rPr>
                <w:rFonts w:cstheme="minorHAnsi"/>
                <w:sz w:val="24"/>
                <w:szCs w:val="24"/>
                <w:lang w:val="ka-GE"/>
              </w:rPr>
              <w:t xml:space="preserve">მაიმუნის ყვავილის ვირუსის </w:t>
            </w:r>
            <w:r w:rsidR="00AA32FC" w:rsidRPr="00D1484F">
              <w:rPr>
                <w:rFonts w:cstheme="minorHAnsi"/>
                <w:sz w:val="24"/>
                <w:szCs w:val="24"/>
                <w:lang w:val="ka-GE"/>
              </w:rPr>
              <w:t>კულტივირება</w:t>
            </w:r>
          </w:p>
          <w:p w14:paraId="0FBEF2E2" w14:textId="77777777" w:rsidR="001D2419" w:rsidRPr="00D1484F" w:rsidRDefault="001D2419" w:rsidP="009A2AD0">
            <w:pPr>
              <w:spacing w:line="240" w:lineRule="auto"/>
              <w:rPr>
                <w:rFonts w:cstheme="minorHAnsi"/>
                <w:sz w:val="24"/>
                <w:szCs w:val="24"/>
              </w:rPr>
            </w:pPr>
          </w:p>
        </w:tc>
        <w:tc>
          <w:tcPr>
            <w:tcW w:w="3150" w:type="dxa"/>
            <w:tcBorders>
              <w:bottom w:val="single" w:sz="6" w:space="0" w:color="B1B4B6"/>
            </w:tcBorders>
            <w:shd w:val="clear" w:color="auto" w:fill="FFFFFF"/>
            <w:tcMar>
              <w:top w:w="150" w:type="dxa"/>
              <w:left w:w="0" w:type="dxa"/>
              <w:bottom w:w="150" w:type="dxa"/>
              <w:right w:w="300" w:type="dxa"/>
            </w:tcMar>
            <w:hideMark/>
          </w:tcPr>
          <w:p w14:paraId="0BD13968" w14:textId="66360EC4" w:rsidR="00AA32FC" w:rsidRPr="00D1484F" w:rsidRDefault="001D2419" w:rsidP="009A2AD0">
            <w:pPr>
              <w:spacing w:line="240" w:lineRule="auto"/>
              <w:rPr>
                <w:rFonts w:cstheme="minorHAnsi"/>
                <w:sz w:val="24"/>
                <w:szCs w:val="24"/>
              </w:rPr>
            </w:pPr>
            <w:r w:rsidRPr="00D1484F">
              <w:rPr>
                <w:rFonts w:cstheme="minorHAnsi"/>
                <w:sz w:val="24"/>
                <w:szCs w:val="24"/>
              </w:rPr>
              <w:t xml:space="preserve">MSC I </w:t>
            </w:r>
            <w:r w:rsidR="00921840" w:rsidRPr="00D1484F">
              <w:rPr>
                <w:rFonts w:cstheme="minorHAnsi"/>
                <w:sz w:val="24"/>
                <w:szCs w:val="24"/>
                <w:lang w:val="ka-GE"/>
              </w:rPr>
              <w:t>ან</w:t>
            </w:r>
            <w:r w:rsidR="00921840" w:rsidRPr="00D1484F">
              <w:rPr>
                <w:rFonts w:cstheme="minorHAnsi"/>
                <w:sz w:val="24"/>
                <w:szCs w:val="24"/>
              </w:rPr>
              <w:t xml:space="preserve"> III,</w:t>
            </w:r>
            <w:r w:rsidRPr="00D1484F">
              <w:rPr>
                <w:rFonts w:cstheme="minorHAnsi"/>
                <w:sz w:val="24"/>
                <w:szCs w:val="24"/>
              </w:rPr>
              <w:t xml:space="preserve"> </w:t>
            </w:r>
            <w:r w:rsidR="002D7D57" w:rsidRPr="00D1484F">
              <w:rPr>
                <w:rFonts w:cstheme="minorHAnsi"/>
                <w:sz w:val="24"/>
                <w:szCs w:val="24"/>
              </w:rPr>
              <w:t>BSL</w:t>
            </w:r>
            <w:r w:rsidRPr="00D1484F">
              <w:rPr>
                <w:rFonts w:cstheme="minorHAnsi"/>
                <w:sz w:val="24"/>
                <w:szCs w:val="24"/>
              </w:rPr>
              <w:t xml:space="preserve">3 </w:t>
            </w:r>
            <w:r w:rsidR="004D7F1C" w:rsidRPr="00D1484F">
              <w:rPr>
                <w:rFonts w:cstheme="minorHAnsi"/>
                <w:sz w:val="24"/>
                <w:szCs w:val="24"/>
                <w:lang w:val="ka-GE"/>
              </w:rPr>
              <w:t xml:space="preserve">დონის </w:t>
            </w:r>
            <w:r w:rsidR="00921840" w:rsidRPr="00D1484F">
              <w:rPr>
                <w:rFonts w:cstheme="minorHAnsi"/>
                <w:sz w:val="24"/>
                <w:szCs w:val="24"/>
                <w:lang w:val="ka-GE"/>
              </w:rPr>
              <w:t>ლაბორატორიაში ვირუსის ინაქტივირებამდე</w:t>
            </w:r>
            <w:r w:rsidR="003C3EDB" w:rsidRPr="00D1484F">
              <w:rPr>
                <w:rFonts w:cstheme="minorHAnsi"/>
                <w:sz w:val="24"/>
                <w:szCs w:val="24"/>
              </w:rPr>
              <w:t xml:space="preserve">. </w:t>
            </w:r>
            <w:r w:rsidR="003C3EDB" w:rsidRPr="00D1484F">
              <w:rPr>
                <w:rFonts w:cstheme="minorHAnsi"/>
                <w:sz w:val="24"/>
                <w:szCs w:val="24"/>
              </w:rPr>
              <w:br/>
            </w:r>
            <w:r w:rsidR="00921840" w:rsidRPr="00D1484F">
              <w:rPr>
                <w:rFonts w:cstheme="minorHAnsi"/>
                <w:sz w:val="24"/>
                <w:szCs w:val="24"/>
              </w:rPr>
              <w:br/>
            </w:r>
          </w:p>
          <w:p w14:paraId="2B78871E" w14:textId="71ABEDF7" w:rsidR="001D2419" w:rsidRPr="00D1484F" w:rsidRDefault="00921840" w:rsidP="009A2AD0">
            <w:pPr>
              <w:spacing w:line="240" w:lineRule="auto"/>
              <w:rPr>
                <w:rFonts w:cstheme="minorHAnsi"/>
                <w:sz w:val="24"/>
                <w:szCs w:val="24"/>
                <w:lang w:val="ka-GE"/>
              </w:rPr>
            </w:pPr>
            <w:r w:rsidRPr="00D1484F">
              <w:rPr>
                <w:rFonts w:cstheme="minorHAnsi"/>
                <w:sz w:val="24"/>
                <w:szCs w:val="24"/>
              </w:rPr>
              <w:t xml:space="preserve">B </w:t>
            </w:r>
            <w:r w:rsidRPr="00D1484F">
              <w:rPr>
                <w:rFonts w:cstheme="minorHAnsi"/>
                <w:sz w:val="24"/>
                <w:szCs w:val="24"/>
                <w:lang w:val="ka-GE"/>
              </w:rPr>
              <w:t>კატეგორი</w:t>
            </w:r>
            <w:r w:rsidR="008E5788" w:rsidRPr="00D1484F">
              <w:rPr>
                <w:rFonts w:cstheme="minorHAnsi"/>
                <w:sz w:val="24"/>
                <w:szCs w:val="24"/>
                <w:lang w:val="ka-GE"/>
              </w:rPr>
              <w:t>ის პათოგენების ტრანსპორტირების წესების დაცვით</w:t>
            </w:r>
          </w:p>
        </w:tc>
        <w:tc>
          <w:tcPr>
            <w:tcW w:w="3060" w:type="dxa"/>
            <w:tcBorders>
              <w:bottom w:val="single" w:sz="6" w:space="0" w:color="B1B4B6"/>
            </w:tcBorders>
            <w:shd w:val="clear" w:color="auto" w:fill="FFFFFF"/>
            <w:tcMar>
              <w:top w:w="150" w:type="dxa"/>
              <w:left w:w="0" w:type="dxa"/>
              <w:bottom w:w="150" w:type="dxa"/>
              <w:right w:w="0" w:type="dxa"/>
            </w:tcMar>
            <w:hideMark/>
          </w:tcPr>
          <w:p w14:paraId="49E45A85" w14:textId="6642F6EB" w:rsidR="004D7F1C" w:rsidRPr="00D1484F" w:rsidRDefault="001D2419" w:rsidP="009A2AD0">
            <w:pPr>
              <w:spacing w:line="240" w:lineRule="auto"/>
              <w:rPr>
                <w:rFonts w:cstheme="minorHAnsi"/>
                <w:sz w:val="24"/>
                <w:szCs w:val="24"/>
                <w:lang w:val="ka-GE"/>
              </w:rPr>
            </w:pPr>
            <w:r w:rsidRPr="00D1484F">
              <w:rPr>
                <w:rFonts w:cstheme="minorHAnsi"/>
                <w:sz w:val="24"/>
                <w:szCs w:val="24"/>
                <w:lang w:val="ka-GE"/>
              </w:rPr>
              <w:t>M</w:t>
            </w:r>
            <w:r w:rsidR="00921840" w:rsidRPr="00D1484F">
              <w:rPr>
                <w:rFonts w:cstheme="minorHAnsi"/>
                <w:sz w:val="24"/>
                <w:szCs w:val="24"/>
                <w:lang w:val="ka-GE"/>
              </w:rPr>
              <w:t xml:space="preserve">SC I ან III, </w:t>
            </w:r>
            <w:r w:rsidR="002D7D57" w:rsidRPr="00D1484F">
              <w:rPr>
                <w:rFonts w:cstheme="minorHAnsi"/>
                <w:sz w:val="24"/>
                <w:szCs w:val="24"/>
              </w:rPr>
              <w:t>BSL</w:t>
            </w:r>
            <w:r w:rsidRPr="00D1484F">
              <w:rPr>
                <w:rFonts w:cstheme="minorHAnsi"/>
                <w:sz w:val="24"/>
                <w:szCs w:val="24"/>
                <w:lang w:val="ka-GE"/>
              </w:rPr>
              <w:t>3</w:t>
            </w:r>
            <w:r w:rsidR="004D7F1C" w:rsidRPr="00D1484F">
              <w:rPr>
                <w:rFonts w:cstheme="minorHAnsi"/>
                <w:sz w:val="24"/>
                <w:szCs w:val="24"/>
                <w:lang w:val="ka-GE"/>
              </w:rPr>
              <w:t xml:space="preserve"> დონის</w:t>
            </w:r>
            <w:r w:rsidRPr="00D1484F">
              <w:rPr>
                <w:rFonts w:cstheme="minorHAnsi"/>
                <w:sz w:val="24"/>
                <w:szCs w:val="24"/>
                <w:lang w:val="ka-GE"/>
              </w:rPr>
              <w:t xml:space="preserve"> </w:t>
            </w:r>
            <w:r w:rsidR="00921840" w:rsidRPr="00D1484F">
              <w:rPr>
                <w:rFonts w:cstheme="minorHAnsi"/>
                <w:sz w:val="24"/>
                <w:szCs w:val="24"/>
                <w:lang w:val="ka-GE"/>
              </w:rPr>
              <w:t>ლაბორატორიაში ვირუსის ინაქტივირებამდე</w:t>
            </w:r>
            <w:r w:rsidR="003C3EDB" w:rsidRPr="00D1484F">
              <w:rPr>
                <w:rFonts w:cstheme="minorHAnsi"/>
                <w:sz w:val="24"/>
                <w:szCs w:val="24"/>
                <w:lang w:val="ka-GE"/>
              </w:rPr>
              <w:t xml:space="preserve">. </w:t>
            </w:r>
            <w:r w:rsidR="003C3EDB" w:rsidRPr="00D1484F">
              <w:rPr>
                <w:rFonts w:cstheme="minorHAnsi"/>
                <w:sz w:val="24"/>
                <w:szCs w:val="24"/>
                <w:lang w:val="ka-GE"/>
              </w:rPr>
              <w:br/>
            </w:r>
            <w:r w:rsidR="00921840" w:rsidRPr="00D1484F">
              <w:rPr>
                <w:rFonts w:cstheme="minorHAnsi"/>
                <w:sz w:val="24"/>
                <w:szCs w:val="24"/>
                <w:lang w:val="ka-GE"/>
              </w:rPr>
              <w:br/>
            </w:r>
          </w:p>
          <w:p w14:paraId="58718B3D" w14:textId="77777777" w:rsidR="001D2419" w:rsidRPr="00D1484F" w:rsidRDefault="008E5788" w:rsidP="009A2AD0">
            <w:pPr>
              <w:spacing w:line="240" w:lineRule="auto"/>
              <w:rPr>
                <w:rFonts w:cstheme="minorHAnsi"/>
                <w:sz w:val="24"/>
                <w:szCs w:val="24"/>
                <w:lang w:val="ka-GE"/>
              </w:rPr>
            </w:pPr>
            <w:r w:rsidRPr="00D1484F">
              <w:rPr>
                <w:rFonts w:cstheme="minorHAnsi"/>
                <w:sz w:val="24"/>
                <w:szCs w:val="24"/>
                <w:lang w:val="ka-GE"/>
              </w:rPr>
              <w:t>A კატეგორიის პათოგენების ტრანსპორტირების წესების დაცვით</w:t>
            </w:r>
          </w:p>
        </w:tc>
      </w:tr>
      <w:tr w:rsidR="00D1484F" w:rsidRPr="00D1484F" w14:paraId="3E6302B4" w14:textId="77777777" w:rsidTr="003C3EDB">
        <w:tc>
          <w:tcPr>
            <w:tcW w:w="3769" w:type="dxa"/>
            <w:tcBorders>
              <w:bottom w:val="single" w:sz="6" w:space="0" w:color="B1B4B6"/>
            </w:tcBorders>
            <w:shd w:val="clear" w:color="auto" w:fill="FFFFFF"/>
            <w:tcMar>
              <w:top w:w="150" w:type="dxa"/>
              <w:left w:w="0" w:type="dxa"/>
              <w:bottom w:w="150" w:type="dxa"/>
              <w:right w:w="300" w:type="dxa"/>
            </w:tcMar>
            <w:hideMark/>
          </w:tcPr>
          <w:p w14:paraId="30AB4D5A" w14:textId="77777777" w:rsidR="001D2419" w:rsidRPr="00D1484F" w:rsidRDefault="008E5788" w:rsidP="009A2AD0">
            <w:pPr>
              <w:spacing w:line="240" w:lineRule="auto"/>
              <w:rPr>
                <w:rFonts w:cstheme="minorHAnsi"/>
                <w:sz w:val="24"/>
                <w:szCs w:val="24"/>
                <w:lang w:val="ka-GE"/>
              </w:rPr>
            </w:pPr>
            <w:r w:rsidRPr="00D1484F">
              <w:rPr>
                <w:rFonts w:cstheme="minorHAnsi"/>
                <w:sz w:val="24"/>
                <w:szCs w:val="24"/>
                <w:lang w:val="ka-GE"/>
              </w:rPr>
              <w:t xml:space="preserve">მოლეკულური ანალიზის მიზნით, </w:t>
            </w:r>
            <w:r w:rsidR="00396BE4" w:rsidRPr="00D1484F">
              <w:rPr>
                <w:rFonts w:cstheme="minorHAnsi"/>
                <w:sz w:val="24"/>
                <w:szCs w:val="24"/>
                <w:lang w:val="ka-GE"/>
              </w:rPr>
              <w:t xml:space="preserve">დაზიანებული უბნის ნაცხიდან </w:t>
            </w:r>
            <w:r w:rsidR="00396BE4" w:rsidRPr="00D1484F">
              <w:rPr>
                <w:rFonts w:cstheme="minorHAnsi"/>
                <w:sz w:val="24"/>
                <w:szCs w:val="24"/>
              </w:rPr>
              <w:t xml:space="preserve">ნუკლეინის </w:t>
            </w:r>
            <w:r w:rsidR="00396BE4" w:rsidRPr="00D1484F">
              <w:rPr>
                <w:rFonts w:cstheme="minorHAnsi"/>
                <w:sz w:val="24"/>
                <w:szCs w:val="24"/>
                <w:lang w:val="ka-GE"/>
              </w:rPr>
              <w:t xml:space="preserve">მჟავის ექსტრაქცია </w:t>
            </w:r>
          </w:p>
        </w:tc>
        <w:tc>
          <w:tcPr>
            <w:tcW w:w="3150" w:type="dxa"/>
            <w:tcBorders>
              <w:bottom w:val="single" w:sz="6" w:space="0" w:color="B1B4B6"/>
            </w:tcBorders>
            <w:shd w:val="clear" w:color="auto" w:fill="FFFFFF"/>
            <w:tcMar>
              <w:top w:w="150" w:type="dxa"/>
              <w:left w:w="0" w:type="dxa"/>
              <w:bottom w:w="150" w:type="dxa"/>
              <w:right w:w="300" w:type="dxa"/>
            </w:tcMar>
            <w:hideMark/>
          </w:tcPr>
          <w:p w14:paraId="36C34C9D" w14:textId="55E32CD4" w:rsidR="001D2419" w:rsidRPr="00D1484F" w:rsidRDefault="001D2419" w:rsidP="009A2AD0">
            <w:pPr>
              <w:spacing w:line="240" w:lineRule="auto"/>
              <w:rPr>
                <w:rFonts w:cstheme="minorHAnsi"/>
                <w:sz w:val="24"/>
                <w:szCs w:val="24"/>
              </w:rPr>
            </w:pPr>
            <w:r w:rsidRPr="00D1484F">
              <w:rPr>
                <w:rFonts w:cstheme="minorHAnsi"/>
                <w:sz w:val="24"/>
                <w:szCs w:val="24"/>
              </w:rPr>
              <w:t xml:space="preserve">MSC I </w:t>
            </w:r>
            <w:r w:rsidR="008E5788" w:rsidRPr="00D1484F">
              <w:rPr>
                <w:rFonts w:cstheme="minorHAnsi"/>
                <w:sz w:val="24"/>
                <w:szCs w:val="24"/>
                <w:lang w:val="ka-GE"/>
              </w:rPr>
              <w:t>ან</w:t>
            </w:r>
            <w:r w:rsidR="008E5788" w:rsidRPr="00D1484F">
              <w:rPr>
                <w:rFonts w:cstheme="minorHAnsi"/>
                <w:sz w:val="24"/>
                <w:szCs w:val="24"/>
              </w:rPr>
              <w:t xml:space="preserve"> III, </w:t>
            </w:r>
            <w:r w:rsidR="007B6CBB" w:rsidRPr="00D1484F">
              <w:rPr>
                <w:rFonts w:cstheme="minorHAnsi"/>
                <w:sz w:val="24"/>
                <w:szCs w:val="24"/>
                <w:lang w:val="ka-GE"/>
              </w:rPr>
              <w:t xml:space="preserve">გაძლიერებული კონტეინმენტის </w:t>
            </w:r>
            <w:r w:rsidR="00AA32FC" w:rsidRPr="00D1484F">
              <w:rPr>
                <w:rFonts w:cstheme="minorHAnsi"/>
                <w:sz w:val="24"/>
                <w:szCs w:val="24"/>
              </w:rPr>
              <w:t>BSL</w:t>
            </w:r>
            <w:r w:rsidRPr="00D1484F">
              <w:rPr>
                <w:rFonts w:cstheme="minorHAnsi"/>
                <w:sz w:val="24"/>
                <w:szCs w:val="24"/>
              </w:rPr>
              <w:t xml:space="preserve">2 </w:t>
            </w:r>
            <w:r w:rsidR="004D7F1C" w:rsidRPr="00D1484F">
              <w:rPr>
                <w:rFonts w:cstheme="minorHAnsi"/>
                <w:sz w:val="24"/>
                <w:szCs w:val="24"/>
                <w:lang w:val="ka-GE"/>
              </w:rPr>
              <w:t xml:space="preserve">დონის </w:t>
            </w:r>
            <w:r w:rsidR="008E5788" w:rsidRPr="00D1484F">
              <w:rPr>
                <w:rFonts w:cstheme="minorHAnsi"/>
                <w:sz w:val="24"/>
                <w:szCs w:val="24"/>
                <w:lang w:val="ka-GE"/>
              </w:rPr>
              <w:t>ლაბორატორიაში ვირუსის ინაქტივირებამდე</w:t>
            </w:r>
            <w:r w:rsidR="008E5788" w:rsidRPr="00D1484F">
              <w:rPr>
                <w:rFonts w:cstheme="minorHAnsi"/>
                <w:sz w:val="24"/>
                <w:szCs w:val="24"/>
              </w:rPr>
              <w:t>.</w:t>
            </w:r>
          </w:p>
        </w:tc>
        <w:tc>
          <w:tcPr>
            <w:tcW w:w="3060" w:type="dxa"/>
            <w:tcBorders>
              <w:bottom w:val="single" w:sz="6" w:space="0" w:color="B1B4B6"/>
            </w:tcBorders>
            <w:shd w:val="clear" w:color="auto" w:fill="FFFFFF"/>
            <w:tcMar>
              <w:top w:w="150" w:type="dxa"/>
              <w:left w:w="0" w:type="dxa"/>
              <w:bottom w:w="150" w:type="dxa"/>
              <w:right w:w="0" w:type="dxa"/>
            </w:tcMar>
            <w:hideMark/>
          </w:tcPr>
          <w:p w14:paraId="7D5EF17B" w14:textId="073BA44D" w:rsidR="001D2419" w:rsidRPr="00D1484F" w:rsidRDefault="001D2419" w:rsidP="009A2AD0">
            <w:pPr>
              <w:spacing w:line="240" w:lineRule="auto"/>
              <w:rPr>
                <w:rFonts w:cstheme="minorHAnsi"/>
                <w:sz w:val="24"/>
                <w:szCs w:val="24"/>
              </w:rPr>
            </w:pPr>
            <w:r w:rsidRPr="00D1484F">
              <w:rPr>
                <w:rFonts w:cstheme="minorHAnsi"/>
                <w:sz w:val="24"/>
                <w:szCs w:val="24"/>
              </w:rPr>
              <w:t xml:space="preserve">MSC I </w:t>
            </w:r>
            <w:r w:rsidR="008E5788" w:rsidRPr="00D1484F">
              <w:rPr>
                <w:rFonts w:cstheme="minorHAnsi"/>
                <w:sz w:val="24"/>
                <w:szCs w:val="24"/>
                <w:lang w:val="ka-GE"/>
              </w:rPr>
              <w:t>ან</w:t>
            </w:r>
            <w:r w:rsidR="008E5788" w:rsidRPr="00D1484F">
              <w:rPr>
                <w:rFonts w:cstheme="minorHAnsi"/>
                <w:sz w:val="24"/>
                <w:szCs w:val="24"/>
              </w:rPr>
              <w:t xml:space="preserve"> III,</w:t>
            </w:r>
            <w:r w:rsidR="007B6CBB" w:rsidRPr="00D1484F">
              <w:rPr>
                <w:rFonts w:cstheme="minorHAnsi"/>
                <w:sz w:val="24"/>
                <w:szCs w:val="24"/>
                <w:lang w:val="ka-GE"/>
              </w:rPr>
              <w:t xml:space="preserve"> გაძლიერებული კონტეინმენტის</w:t>
            </w:r>
            <w:r w:rsidR="008E5788" w:rsidRPr="00D1484F">
              <w:rPr>
                <w:rFonts w:cstheme="minorHAnsi"/>
                <w:sz w:val="24"/>
                <w:szCs w:val="24"/>
              </w:rPr>
              <w:t xml:space="preserve"> </w:t>
            </w:r>
            <w:r w:rsidR="00AA32FC" w:rsidRPr="00D1484F">
              <w:rPr>
                <w:rFonts w:cstheme="minorHAnsi"/>
                <w:sz w:val="24"/>
                <w:szCs w:val="24"/>
              </w:rPr>
              <w:t xml:space="preserve">BSL2 </w:t>
            </w:r>
            <w:r w:rsidR="004D7F1C" w:rsidRPr="00D1484F">
              <w:rPr>
                <w:rFonts w:cstheme="minorHAnsi"/>
                <w:sz w:val="24"/>
                <w:szCs w:val="24"/>
                <w:lang w:val="ka-GE"/>
              </w:rPr>
              <w:t xml:space="preserve">დონის </w:t>
            </w:r>
            <w:r w:rsidR="004D7F1C" w:rsidRPr="00D1484F">
              <w:rPr>
                <w:rFonts w:cstheme="minorHAnsi"/>
                <w:sz w:val="24"/>
                <w:szCs w:val="24"/>
                <w:lang w:val="ka-GE"/>
              </w:rPr>
              <w:br/>
            </w:r>
            <w:r w:rsidR="008E5788" w:rsidRPr="00D1484F">
              <w:rPr>
                <w:rFonts w:cstheme="minorHAnsi"/>
                <w:sz w:val="24"/>
                <w:szCs w:val="24"/>
                <w:lang w:val="ka-GE"/>
              </w:rPr>
              <w:t>ლაბორატორიაში ვირუსის ინაქტივირებამდე</w:t>
            </w:r>
            <w:r w:rsidR="008E5788" w:rsidRPr="00D1484F">
              <w:rPr>
                <w:rFonts w:cstheme="minorHAnsi"/>
                <w:sz w:val="24"/>
                <w:szCs w:val="24"/>
              </w:rPr>
              <w:t>.</w:t>
            </w:r>
          </w:p>
        </w:tc>
      </w:tr>
      <w:tr w:rsidR="00D1484F" w:rsidRPr="00D1484F" w14:paraId="7A2736D2" w14:textId="77777777" w:rsidTr="003C3EDB">
        <w:tc>
          <w:tcPr>
            <w:tcW w:w="3769" w:type="dxa"/>
            <w:tcBorders>
              <w:bottom w:val="single" w:sz="6" w:space="0" w:color="B1B4B6"/>
            </w:tcBorders>
            <w:shd w:val="clear" w:color="auto" w:fill="FFFFFF"/>
            <w:tcMar>
              <w:top w:w="150" w:type="dxa"/>
              <w:left w:w="0" w:type="dxa"/>
              <w:bottom w:w="150" w:type="dxa"/>
              <w:right w:w="300" w:type="dxa"/>
            </w:tcMar>
            <w:hideMark/>
          </w:tcPr>
          <w:p w14:paraId="776B9984" w14:textId="77777777" w:rsidR="001D2419" w:rsidRPr="00D1484F" w:rsidRDefault="008E5788" w:rsidP="009A2AD0">
            <w:pPr>
              <w:spacing w:line="240" w:lineRule="auto"/>
              <w:rPr>
                <w:rFonts w:cstheme="minorHAnsi"/>
                <w:sz w:val="24"/>
                <w:szCs w:val="24"/>
                <w:lang w:val="ka-GE"/>
              </w:rPr>
            </w:pPr>
            <w:r w:rsidRPr="00D1484F">
              <w:rPr>
                <w:rFonts w:cstheme="minorHAnsi"/>
                <w:sz w:val="24"/>
                <w:szCs w:val="24"/>
              </w:rPr>
              <w:t xml:space="preserve">რესპირატორული </w:t>
            </w:r>
            <w:r w:rsidRPr="00D1484F">
              <w:rPr>
                <w:rFonts w:cstheme="minorHAnsi"/>
                <w:sz w:val="24"/>
                <w:szCs w:val="24"/>
                <w:lang w:val="ka-GE"/>
              </w:rPr>
              <w:t>ნაცხები</w:t>
            </w:r>
          </w:p>
        </w:tc>
        <w:tc>
          <w:tcPr>
            <w:tcW w:w="3150" w:type="dxa"/>
            <w:tcBorders>
              <w:bottom w:val="single" w:sz="6" w:space="0" w:color="B1B4B6"/>
            </w:tcBorders>
            <w:shd w:val="clear" w:color="auto" w:fill="FFFFFF"/>
            <w:tcMar>
              <w:top w:w="150" w:type="dxa"/>
              <w:left w:w="0" w:type="dxa"/>
              <w:bottom w:w="150" w:type="dxa"/>
              <w:right w:w="300" w:type="dxa"/>
            </w:tcMar>
            <w:hideMark/>
          </w:tcPr>
          <w:p w14:paraId="75ED4CE5" w14:textId="1515F5AC" w:rsidR="001D2419" w:rsidRPr="00D1484F" w:rsidRDefault="001D2419" w:rsidP="009A2AD0">
            <w:pPr>
              <w:spacing w:line="240" w:lineRule="auto"/>
              <w:rPr>
                <w:rFonts w:cstheme="minorHAnsi"/>
                <w:sz w:val="24"/>
                <w:szCs w:val="24"/>
                <w:lang w:val="ka-GE"/>
              </w:rPr>
            </w:pPr>
            <w:r w:rsidRPr="00D1484F">
              <w:rPr>
                <w:rFonts w:cstheme="minorHAnsi"/>
                <w:sz w:val="24"/>
                <w:szCs w:val="24"/>
              </w:rPr>
              <w:t xml:space="preserve">MSC I </w:t>
            </w:r>
            <w:r w:rsidR="008E5788" w:rsidRPr="00D1484F">
              <w:rPr>
                <w:rFonts w:cstheme="minorHAnsi"/>
                <w:sz w:val="24"/>
                <w:szCs w:val="24"/>
                <w:lang w:val="ka-GE"/>
              </w:rPr>
              <w:t>ან</w:t>
            </w:r>
            <w:r w:rsidR="008E5788" w:rsidRPr="00D1484F">
              <w:rPr>
                <w:rFonts w:cstheme="minorHAnsi"/>
                <w:sz w:val="24"/>
                <w:szCs w:val="24"/>
              </w:rPr>
              <w:t xml:space="preserve"> III,</w:t>
            </w:r>
            <w:r w:rsidRPr="00D1484F">
              <w:rPr>
                <w:rFonts w:cstheme="minorHAnsi"/>
                <w:sz w:val="24"/>
                <w:szCs w:val="24"/>
              </w:rPr>
              <w:t xml:space="preserve"> </w:t>
            </w:r>
            <w:r w:rsidR="007B6CBB" w:rsidRPr="00D1484F">
              <w:rPr>
                <w:rFonts w:cstheme="minorHAnsi"/>
                <w:sz w:val="24"/>
                <w:szCs w:val="24"/>
                <w:lang w:val="ka-GE"/>
              </w:rPr>
              <w:t xml:space="preserve">გაძლიერებული </w:t>
            </w:r>
            <w:r w:rsidR="003C3EDB" w:rsidRPr="00D1484F">
              <w:rPr>
                <w:rFonts w:cstheme="minorHAnsi"/>
                <w:sz w:val="24"/>
                <w:szCs w:val="24"/>
                <w:lang w:val="ka-GE"/>
              </w:rPr>
              <w:t xml:space="preserve">კონტეინმენტის </w:t>
            </w:r>
            <w:r w:rsidR="00F72602" w:rsidRPr="00D1484F">
              <w:rPr>
                <w:rFonts w:cstheme="minorHAnsi"/>
                <w:sz w:val="24"/>
                <w:szCs w:val="24"/>
              </w:rPr>
              <w:t>BS</w:t>
            </w:r>
            <w:r w:rsidRPr="00D1484F">
              <w:rPr>
                <w:rFonts w:cstheme="minorHAnsi"/>
                <w:sz w:val="24"/>
                <w:szCs w:val="24"/>
              </w:rPr>
              <w:t>L2</w:t>
            </w:r>
            <w:r w:rsidR="008E5788" w:rsidRPr="00D1484F">
              <w:rPr>
                <w:rFonts w:cstheme="minorHAnsi"/>
                <w:sz w:val="24"/>
                <w:szCs w:val="24"/>
                <w:lang w:val="ka-GE"/>
              </w:rPr>
              <w:t xml:space="preserve"> </w:t>
            </w:r>
            <w:r w:rsidR="004D7F1C" w:rsidRPr="00D1484F">
              <w:rPr>
                <w:rFonts w:cstheme="minorHAnsi"/>
                <w:sz w:val="24"/>
                <w:szCs w:val="24"/>
                <w:lang w:val="ka-GE"/>
              </w:rPr>
              <w:t xml:space="preserve">დონის </w:t>
            </w:r>
            <w:r w:rsidR="008E5788" w:rsidRPr="00D1484F">
              <w:rPr>
                <w:rFonts w:cstheme="minorHAnsi"/>
                <w:sz w:val="24"/>
                <w:szCs w:val="24"/>
                <w:lang w:val="ka-GE"/>
              </w:rPr>
              <w:t>ლაბორატორიაში</w:t>
            </w:r>
            <w:r w:rsidR="002D65B1" w:rsidRPr="00D1484F">
              <w:rPr>
                <w:rFonts w:cstheme="minorHAnsi"/>
                <w:sz w:val="24"/>
                <w:szCs w:val="24"/>
                <w:lang w:val="ka-GE"/>
              </w:rPr>
              <w:t>,</w:t>
            </w:r>
          </w:p>
        </w:tc>
        <w:tc>
          <w:tcPr>
            <w:tcW w:w="3060" w:type="dxa"/>
            <w:tcBorders>
              <w:bottom w:val="single" w:sz="6" w:space="0" w:color="B1B4B6"/>
            </w:tcBorders>
            <w:shd w:val="clear" w:color="auto" w:fill="FFFFFF"/>
            <w:tcMar>
              <w:top w:w="150" w:type="dxa"/>
              <w:left w:w="0" w:type="dxa"/>
              <w:bottom w:w="150" w:type="dxa"/>
              <w:right w:w="0" w:type="dxa"/>
            </w:tcMar>
            <w:hideMark/>
          </w:tcPr>
          <w:p w14:paraId="2BABD56B" w14:textId="3ED26EEF" w:rsidR="001D2419" w:rsidRPr="00D1484F" w:rsidRDefault="001D2419" w:rsidP="009A2AD0">
            <w:pPr>
              <w:spacing w:line="240" w:lineRule="auto"/>
              <w:rPr>
                <w:rFonts w:cstheme="minorHAnsi"/>
                <w:sz w:val="24"/>
                <w:szCs w:val="24"/>
                <w:lang w:val="ka-GE"/>
              </w:rPr>
            </w:pPr>
            <w:r w:rsidRPr="00D1484F">
              <w:rPr>
                <w:rFonts w:cstheme="minorHAnsi"/>
                <w:sz w:val="24"/>
                <w:szCs w:val="24"/>
              </w:rPr>
              <w:t>M</w:t>
            </w:r>
            <w:r w:rsidR="008E5788" w:rsidRPr="00D1484F">
              <w:rPr>
                <w:rFonts w:cstheme="minorHAnsi"/>
                <w:sz w:val="24"/>
                <w:szCs w:val="24"/>
              </w:rPr>
              <w:t>SC I ან III,</w:t>
            </w:r>
            <w:r w:rsidR="007B6CBB" w:rsidRPr="00D1484F">
              <w:rPr>
                <w:rFonts w:cstheme="minorHAnsi"/>
                <w:sz w:val="24"/>
                <w:szCs w:val="24"/>
                <w:lang w:val="ka-GE"/>
              </w:rPr>
              <w:t xml:space="preserve"> გაძლიერებული </w:t>
            </w:r>
            <w:r w:rsidR="003C3EDB" w:rsidRPr="00D1484F">
              <w:rPr>
                <w:rFonts w:cstheme="minorHAnsi"/>
                <w:sz w:val="24"/>
                <w:szCs w:val="24"/>
                <w:lang w:val="ka-GE"/>
              </w:rPr>
              <w:t>კონტეინმენტის</w:t>
            </w:r>
            <w:r w:rsidR="00F72602" w:rsidRPr="00D1484F">
              <w:rPr>
                <w:rFonts w:cstheme="minorHAnsi"/>
                <w:sz w:val="24"/>
                <w:szCs w:val="24"/>
              </w:rPr>
              <w:t xml:space="preserve"> BS</w:t>
            </w:r>
            <w:r w:rsidRPr="00D1484F">
              <w:rPr>
                <w:rFonts w:cstheme="minorHAnsi"/>
                <w:sz w:val="24"/>
                <w:szCs w:val="24"/>
              </w:rPr>
              <w:t>L2</w:t>
            </w:r>
            <w:r w:rsidR="008E5788" w:rsidRPr="00D1484F">
              <w:rPr>
                <w:rFonts w:cstheme="minorHAnsi"/>
                <w:sz w:val="24"/>
                <w:szCs w:val="24"/>
                <w:lang w:val="ka-GE"/>
              </w:rPr>
              <w:t xml:space="preserve"> </w:t>
            </w:r>
            <w:r w:rsidR="004D7F1C" w:rsidRPr="00D1484F">
              <w:rPr>
                <w:rFonts w:cstheme="minorHAnsi"/>
                <w:sz w:val="24"/>
                <w:szCs w:val="24"/>
                <w:lang w:val="ka-GE"/>
              </w:rPr>
              <w:t xml:space="preserve">დონის </w:t>
            </w:r>
            <w:r w:rsidR="004D7F1C" w:rsidRPr="00D1484F">
              <w:rPr>
                <w:rFonts w:cstheme="minorHAnsi"/>
                <w:sz w:val="24"/>
                <w:szCs w:val="24"/>
                <w:lang w:val="ka-GE"/>
              </w:rPr>
              <w:br/>
            </w:r>
            <w:r w:rsidR="008E5788" w:rsidRPr="00D1484F">
              <w:rPr>
                <w:rFonts w:cstheme="minorHAnsi"/>
                <w:sz w:val="24"/>
                <w:szCs w:val="24"/>
                <w:lang w:val="ka-GE"/>
              </w:rPr>
              <w:t>ლაბორატორიაში</w:t>
            </w:r>
          </w:p>
        </w:tc>
      </w:tr>
      <w:tr w:rsidR="00D1484F" w:rsidRPr="00D1484F" w14:paraId="70DCF098" w14:textId="77777777" w:rsidTr="003C3EDB">
        <w:tc>
          <w:tcPr>
            <w:tcW w:w="3769" w:type="dxa"/>
            <w:tcBorders>
              <w:bottom w:val="single" w:sz="6" w:space="0" w:color="B1B4B6"/>
            </w:tcBorders>
            <w:shd w:val="clear" w:color="auto" w:fill="FFFFFF"/>
            <w:tcMar>
              <w:top w:w="150" w:type="dxa"/>
              <w:left w:w="0" w:type="dxa"/>
              <w:bottom w:w="150" w:type="dxa"/>
              <w:right w:w="300" w:type="dxa"/>
            </w:tcMar>
            <w:hideMark/>
          </w:tcPr>
          <w:p w14:paraId="4D6F0508" w14:textId="4F029D83" w:rsidR="001D2419" w:rsidRPr="00D1484F" w:rsidRDefault="000B1281" w:rsidP="009A2AD0">
            <w:pPr>
              <w:spacing w:line="240" w:lineRule="auto"/>
              <w:rPr>
                <w:rFonts w:cstheme="minorHAnsi"/>
                <w:sz w:val="24"/>
                <w:szCs w:val="24"/>
              </w:rPr>
            </w:pPr>
            <w:r w:rsidRPr="00D1484F">
              <w:rPr>
                <w:rFonts w:cstheme="minorHAnsi"/>
                <w:sz w:val="24"/>
                <w:szCs w:val="24"/>
              </w:rPr>
              <w:t xml:space="preserve">სხვა მიკრობიოლოგიური ნიმუშები, სადაც საჭიროა ხელით </w:t>
            </w:r>
            <w:r w:rsidRPr="00D1484F">
              <w:rPr>
                <w:rFonts w:cstheme="minorHAnsi"/>
                <w:sz w:val="24"/>
                <w:szCs w:val="24"/>
                <w:lang w:val="ka-GE"/>
              </w:rPr>
              <w:t>მანიპულაცია.</w:t>
            </w:r>
            <w:r w:rsidRPr="00D1484F">
              <w:rPr>
                <w:rFonts w:cstheme="minorHAnsi"/>
                <w:sz w:val="24"/>
                <w:szCs w:val="24"/>
              </w:rPr>
              <w:t xml:space="preserve"> მაგალითად, შარდის ანტიგენის ტესტირება, სისხლის ან შარდის</w:t>
            </w:r>
            <w:r w:rsidRPr="00D1484F">
              <w:rPr>
                <w:rFonts w:cstheme="minorHAnsi"/>
                <w:sz w:val="24"/>
                <w:szCs w:val="24"/>
                <w:lang w:val="ka-GE"/>
              </w:rPr>
              <w:t xml:space="preserve"> </w:t>
            </w:r>
            <w:r w:rsidR="00935E38" w:rsidRPr="00D1484F">
              <w:rPr>
                <w:rFonts w:cstheme="minorHAnsi"/>
                <w:sz w:val="24"/>
                <w:szCs w:val="24"/>
                <w:lang w:val="ka-GE"/>
              </w:rPr>
              <w:t xml:space="preserve">ნიმუშებზე </w:t>
            </w:r>
            <w:r w:rsidRPr="00D1484F">
              <w:rPr>
                <w:rFonts w:cstheme="minorHAnsi"/>
                <w:sz w:val="24"/>
                <w:szCs w:val="24"/>
                <w:lang w:val="ka-GE"/>
              </w:rPr>
              <w:t>მანიპულაციები</w:t>
            </w:r>
          </w:p>
        </w:tc>
        <w:tc>
          <w:tcPr>
            <w:tcW w:w="3150" w:type="dxa"/>
            <w:tcBorders>
              <w:bottom w:val="single" w:sz="6" w:space="0" w:color="B1B4B6"/>
            </w:tcBorders>
            <w:shd w:val="clear" w:color="auto" w:fill="FFFFFF"/>
            <w:tcMar>
              <w:top w:w="150" w:type="dxa"/>
              <w:left w:w="0" w:type="dxa"/>
              <w:bottom w:w="150" w:type="dxa"/>
              <w:right w:w="300" w:type="dxa"/>
            </w:tcMar>
            <w:hideMark/>
          </w:tcPr>
          <w:p w14:paraId="3720EFBB" w14:textId="613C4BFA" w:rsidR="001D2419" w:rsidRPr="00D1484F" w:rsidRDefault="000B1281" w:rsidP="009A2AD0">
            <w:pPr>
              <w:spacing w:line="240" w:lineRule="auto"/>
              <w:rPr>
                <w:rFonts w:cstheme="minorHAnsi"/>
                <w:sz w:val="24"/>
                <w:szCs w:val="24"/>
                <w:lang w:val="ka-GE"/>
              </w:rPr>
            </w:pPr>
            <w:r w:rsidRPr="00D1484F">
              <w:rPr>
                <w:rFonts w:cstheme="minorHAnsi"/>
                <w:sz w:val="24"/>
                <w:szCs w:val="24"/>
              </w:rPr>
              <w:t xml:space="preserve">MSC I ან III, </w:t>
            </w:r>
            <w:r w:rsidR="007B6CBB" w:rsidRPr="00D1484F">
              <w:rPr>
                <w:rFonts w:cstheme="minorHAnsi"/>
                <w:sz w:val="24"/>
                <w:szCs w:val="24"/>
                <w:lang w:val="ka-GE"/>
              </w:rPr>
              <w:t xml:space="preserve">გაძლიერებული კონტეინმენტის </w:t>
            </w:r>
            <w:r w:rsidR="00935E38" w:rsidRPr="00D1484F">
              <w:rPr>
                <w:rFonts w:cstheme="minorHAnsi"/>
                <w:sz w:val="24"/>
                <w:szCs w:val="24"/>
              </w:rPr>
              <w:t xml:space="preserve"> BSL2</w:t>
            </w:r>
            <w:r w:rsidRPr="00D1484F">
              <w:rPr>
                <w:rFonts w:cstheme="minorHAnsi"/>
                <w:sz w:val="24"/>
                <w:szCs w:val="24"/>
                <w:lang w:val="ka-GE"/>
              </w:rPr>
              <w:t xml:space="preserve"> </w:t>
            </w:r>
            <w:r w:rsidR="004D7F1C" w:rsidRPr="00D1484F">
              <w:rPr>
                <w:rFonts w:cstheme="minorHAnsi"/>
                <w:sz w:val="24"/>
                <w:szCs w:val="24"/>
                <w:lang w:val="ka-GE"/>
              </w:rPr>
              <w:t>დონის</w:t>
            </w:r>
            <w:r w:rsidR="004D7F1C" w:rsidRPr="00D1484F">
              <w:rPr>
                <w:rFonts w:cstheme="minorHAnsi"/>
                <w:sz w:val="24"/>
                <w:szCs w:val="24"/>
                <w:lang w:val="ka-GE"/>
              </w:rPr>
              <w:br/>
            </w:r>
            <w:r w:rsidRPr="00D1484F">
              <w:rPr>
                <w:rFonts w:cstheme="minorHAnsi"/>
                <w:sz w:val="24"/>
                <w:szCs w:val="24"/>
                <w:lang w:val="ka-GE"/>
              </w:rPr>
              <w:t>ლაბორატორიაში</w:t>
            </w:r>
          </w:p>
        </w:tc>
        <w:tc>
          <w:tcPr>
            <w:tcW w:w="3060" w:type="dxa"/>
            <w:tcBorders>
              <w:bottom w:val="single" w:sz="6" w:space="0" w:color="B1B4B6"/>
            </w:tcBorders>
            <w:shd w:val="clear" w:color="auto" w:fill="FFFFFF"/>
            <w:tcMar>
              <w:top w:w="150" w:type="dxa"/>
              <w:left w:w="0" w:type="dxa"/>
              <w:bottom w:w="150" w:type="dxa"/>
              <w:right w:w="0" w:type="dxa"/>
            </w:tcMar>
            <w:hideMark/>
          </w:tcPr>
          <w:p w14:paraId="05999B06" w14:textId="485BB187" w:rsidR="001D2419" w:rsidRPr="00D1484F" w:rsidRDefault="001D2419" w:rsidP="009A2AD0">
            <w:pPr>
              <w:spacing w:line="240" w:lineRule="auto"/>
              <w:rPr>
                <w:rFonts w:cstheme="minorHAnsi"/>
                <w:sz w:val="24"/>
                <w:szCs w:val="24"/>
              </w:rPr>
            </w:pPr>
            <w:r w:rsidRPr="00D1484F">
              <w:rPr>
                <w:rFonts w:cstheme="minorHAnsi"/>
                <w:sz w:val="24"/>
                <w:szCs w:val="24"/>
              </w:rPr>
              <w:t xml:space="preserve">MSC I </w:t>
            </w:r>
            <w:r w:rsidR="000B1281" w:rsidRPr="00D1484F">
              <w:rPr>
                <w:rFonts w:cstheme="minorHAnsi"/>
                <w:sz w:val="24"/>
                <w:szCs w:val="24"/>
                <w:lang w:val="ka-GE"/>
              </w:rPr>
              <w:t xml:space="preserve">ან </w:t>
            </w:r>
            <w:r w:rsidR="000B1281" w:rsidRPr="00D1484F">
              <w:rPr>
                <w:rFonts w:cstheme="minorHAnsi"/>
                <w:sz w:val="24"/>
                <w:szCs w:val="24"/>
              </w:rPr>
              <w:t xml:space="preserve">III, </w:t>
            </w:r>
            <w:r w:rsidR="007B6CBB" w:rsidRPr="00D1484F">
              <w:rPr>
                <w:rFonts w:cstheme="minorHAnsi"/>
                <w:sz w:val="24"/>
                <w:szCs w:val="24"/>
                <w:lang w:val="ka-GE"/>
              </w:rPr>
              <w:t xml:space="preserve">გაძლიერებული კონტეინმენტის </w:t>
            </w:r>
            <w:r w:rsidR="00935E38" w:rsidRPr="00D1484F">
              <w:rPr>
                <w:rFonts w:cstheme="minorHAnsi"/>
                <w:sz w:val="24"/>
                <w:szCs w:val="24"/>
              </w:rPr>
              <w:t xml:space="preserve">BSL2 </w:t>
            </w:r>
            <w:r w:rsidR="004D7F1C" w:rsidRPr="00D1484F">
              <w:rPr>
                <w:rFonts w:cstheme="minorHAnsi"/>
                <w:sz w:val="24"/>
                <w:szCs w:val="24"/>
                <w:lang w:val="ka-GE"/>
              </w:rPr>
              <w:t>დონის</w:t>
            </w:r>
            <w:r w:rsidR="004D7F1C" w:rsidRPr="00D1484F">
              <w:rPr>
                <w:rFonts w:cstheme="minorHAnsi"/>
                <w:sz w:val="24"/>
                <w:szCs w:val="24"/>
                <w:lang w:val="ka-GE"/>
              </w:rPr>
              <w:br/>
            </w:r>
            <w:r w:rsidR="000B1281" w:rsidRPr="00D1484F">
              <w:rPr>
                <w:rFonts w:cstheme="minorHAnsi"/>
                <w:sz w:val="24"/>
                <w:szCs w:val="24"/>
                <w:lang w:val="ka-GE"/>
              </w:rPr>
              <w:t>ლაბორატორიაში</w:t>
            </w:r>
          </w:p>
        </w:tc>
      </w:tr>
      <w:tr w:rsidR="00D1484F" w:rsidRPr="00D1484F" w14:paraId="59426C9E" w14:textId="77777777" w:rsidTr="003C3EDB">
        <w:trPr>
          <w:trHeight w:val="867"/>
        </w:trPr>
        <w:tc>
          <w:tcPr>
            <w:tcW w:w="3769" w:type="dxa"/>
            <w:tcBorders>
              <w:bottom w:val="single" w:sz="6" w:space="0" w:color="B1B4B6"/>
            </w:tcBorders>
            <w:shd w:val="clear" w:color="auto" w:fill="FFFFFF"/>
            <w:tcMar>
              <w:top w:w="150" w:type="dxa"/>
              <w:left w:w="0" w:type="dxa"/>
              <w:bottom w:w="150" w:type="dxa"/>
              <w:right w:w="300" w:type="dxa"/>
            </w:tcMar>
            <w:hideMark/>
          </w:tcPr>
          <w:p w14:paraId="6706F8FE" w14:textId="77777777" w:rsidR="001D2419" w:rsidRPr="00D1484F" w:rsidRDefault="00AC6A8C" w:rsidP="009A2AD0">
            <w:pPr>
              <w:spacing w:line="240" w:lineRule="auto"/>
              <w:rPr>
                <w:rFonts w:cstheme="minorHAnsi"/>
                <w:sz w:val="24"/>
                <w:szCs w:val="24"/>
              </w:rPr>
            </w:pPr>
            <w:r w:rsidRPr="00D1484F">
              <w:rPr>
                <w:rFonts w:cstheme="minorHAnsi"/>
                <w:sz w:val="24"/>
                <w:szCs w:val="24"/>
                <w:lang w:val="ka-GE"/>
              </w:rPr>
              <w:t>რუტინული ლაბორატორიული სისხლის ტესტები</w:t>
            </w:r>
          </w:p>
        </w:tc>
        <w:tc>
          <w:tcPr>
            <w:tcW w:w="3150" w:type="dxa"/>
            <w:tcBorders>
              <w:bottom w:val="single" w:sz="6" w:space="0" w:color="B1B4B6"/>
            </w:tcBorders>
            <w:shd w:val="clear" w:color="auto" w:fill="FFFFFF"/>
            <w:tcMar>
              <w:top w:w="150" w:type="dxa"/>
              <w:left w:w="0" w:type="dxa"/>
              <w:bottom w:w="150" w:type="dxa"/>
              <w:right w:w="300" w:type="dxa"/>
            </w:tcMar>
            <w:hideMark/>
          </w:tcPr>
          <w:p w14:paraId="118B1932" w14:textId="2604C101" w:rsidR="001D2419" w:rsidRPr="00D1484F" w:rsidRDefault="00422610" w:rsidP="003C3EDB">
            <w:pPr>
              <w:spacing w:line="240" w:lineRule="auto"/>
              <w:rPr>
                <w:rFonts w:cstheme="minorHAnsi"/>
                <w:sz w:val="24"/>
                <w:szCs w:val="24"/>
              </w:rPr>
            </w:pPr>
            <w:r w:rsidRPr="00D1484F">
              <w:rPr>
                <w:rFonts w:cstheme="minorHAnsi"/>
                <w:sz w:val="24"/>
                <w:szCs w:val="24"/>
              </w:rPr>
              <w:t xml:space="preserve">ავტოანალიზატორები </w:t>
            </w:r>
            <w:r w:rsidR="00935E38" w:rsidRPr="00D1484F">
              <w:rPr>
                <w:rFonts w:cstheme="minorHAnsi"/>
                <w:sz w:val="24"/>
                <w:szCs w:val="24"/>
              </w:rPr>
              <w:t>BSL2</w:t>
            </w:r>
            <w:r w:rsidR="001D2419" w:rsidRPr="00D1484F">
              <w:rPr>
                <w:rFonts w:cstheme="minorHAnsi"/>
                <w:sz w:val="24"/>
                <w:szCs w:val="24"/>
              </w:rPr>
              <w:br/>
            </w:r>
            <w:r w:rsidRPr="00D1484F">
              <w:rPr>
                <w:rFonts w:cstheme="minorHAnsi"/>
                <w:sz w:val="24"/>
                <w:szCs w:val="24"/>
                <w:lang w:val="ka-GE"/>
              </w:rPr>
              <w:t xml:space="preserve">სტანდარტული პროტოკოლები </w:t>
            </w:r>
            <w:r w:rsidRPr="00D1484F">
              <w:rPr>
                <w:rFonts w:cstheme="minorHAnsi"/>
                <w:sz w:val="24"/>
                <w:szCs w:val="24"/>
                <w:lang w:val="ka-GE"/>
              </w:rPr>
              <w:lastRenderedPageBreak/>
              <w:t>დეზინფექციისა და ნარჩენების განადგურებისთვის</w:t>
            </w:r>
          </w:p>
        </w:tc>
        <w:tc>
          <w:tcPr>
            <w:tcW w:w="3060" w:type="dxa"/>
            <w:tcBorders>
              <w:bottom w:val="single" w:sz="6" w:space="0" w:color="B1B4B6"/>
            </w:tcBorders>
            <w:shd w:val="clear" w:color="auto" w:fill="FFFFFF"/>
            <w:tcMar>
              <w:top w:w="150" w:type="dxa"/>
              <w:left w:w="0" w:type="dxa"/>
              <w:bottom w:w="150" w:type="dxa"/>
              <w:right w:w="0" w:type="dxa"/>
            </w:tcMar>
            <w:hideMark/>
          </w:tcPr>
          <w:p w14:paraId="0DE304F9" w14:textId="60813CC4" w:rsidR="001D2419" w:rsidRPr="00D1484F" w:rsidRDefault="00422610" w:rsidP="009A2AD0">
            <w:pPr>
              <w:spacing w:line="240" w:lineRule="auto"/>
              <w:rPr>
                <w:rFonts w:cstheme="minorHAnsi"/>
                <w:sz w:val="24"/>
                <w:szCs w:val="24"/>
              </w:rPr>
            </w:pPr>
            <w:r w:rsidRPr="00D1484F">
              <w:rPr>
                <w:rFonts w:cstheme="minorHAnsi"/>
                <w:sz w:val="24"/>
                <w:szCs w:val="24"/>
                <w:lang w:val="ka-GE"/>
              </w:rPr>
              <w:lastRenderedPageBreak/>
              <w:t xml:space="preserve">ავტოანალიზატორები </w:t>
            </w:r>
            <w:r w:rsidR="00935E38" w:rsidRPr="00D1484F">
              <w:rPr>
                <w:rFonts w:cstheme="minorHAnsi"/>
                <w:sz w:val="24"/>
                <w:szCs w:val="24"/>
              </w:rPr>
              <w:t xml:space="preserve">BSL2 </w:t>
            </w:r>
            <w:r w:rsidR="001D2419" w:rsidRPr="00D1484F">
              <w:rPr>
                <w:rFonts w:cstheme="minorHAnsi"/>
                <w:sz w:val="24"/>
                <w:szCs w:val="24"/>
              </w:rPr>
              <w:br/>
            </w:r>
            <w:r w:rsidRPr="00D1484F">
              <w:rPr>
                <w:rFonts w:cstheme="minorHAnsi"/>
                <w:sz w:val="24"/>
                <w:szCs w:val="24"/>
                <w:lang w:val="ka-GE"/>
              </w:rPr>
              <w:t xml:space="preserve">სტანდარტული პროტოკოლები დეზინფექციისა და </w:t>
            </w:r>
            <w:r w:rsidRPr="00D1484F">
              <w:rPr>
                <w:rFonts w:cstheme="minorHAnsi"/>
                <w:sz w:val="24"/>
                <w:szCs w:val="24"/>
                <w:lang w:val="ka-GE"/>
              </w:rPr>
              <w:lastRenderedPageBreak/>
              <w:t>ნარჩენების განადგურებისთვის</w:t>
            </w:r>
          </w:p>
        </w:tc>
      </w:tr>
      <w:tr w:rsidR="00D1484F" w:rsidRPr="00D1484F" w14:paraId="4F190A65" w14:textId="77777777" w:rsidTr="003C3EDB">
        <w:tc>
          <w:tcPr>
            <w:tcW w:w="3769" w:type="dxa"/>
            <w:tcBorders>
              <w:bottom w:val="single" w:sz="6" w:space="0" w:color="B1B4B6"/>
            </w:tcBorders>
            <w:shd w:val="clear" w:color="auto" w:fill="FFFFFF"/>
            <w:tcMar>
              <w:top w:w="150" w:type="dxa"/>
              <w:left w:w="0" w:type="dxa"/>
              <w:bottom w:w="150" w:type="dxa"/>
              <w:right w:w="300" w:type="dxa"/>
            </w:tcMar>
            <w:hideMark/>
          </w:tcPr>
          <w:p w14:paraId="644DD106" w14:textId="77777777" w:rsidR="001D2419" w:rsidRPr="00D1484F" w:rsidRDefault="002A3125" w:rsidP="009A2AD0">
            <w:pPr>
              <w:spacing w:line="240" w:lineRule="auto"/>
              <w:rPr>
                <w:rFonts w:cstheme="minorHAnsi"/>
                <w:sz w:val="24"/>
                <w:szCs w:val="24"/>
                <w:lang w:val="ka-GE"/>
              </w:rPr>
            </w:pPr>
            <w:r w:rsidRPr="00D1484F">
              <w:rPr>
                <w:rFonts w:cstheme="minorHAnsi"/>
                <w:sz w:val="24"/>
                <w:szCs w:val="24"/>
              </w:rPr>
              <w:lastRenderedPageBreak/>
              <w:t xml:space="preserve">რუტინული სისხლის ტესტები აუტოანალიზატორის </w:t>
            </w:r>
            <w:r w:rsidRPr="00D1484F">
              <w:rPr>
                <w:rFonts w:cstheme="minorHAnsi"/>
                <w:sz w:val="24"/>
                <w:szCs w:val="24"/>
                <w:lang w:val="ka-GE"/>
              </w:rPr>
              <w:t>გარეშე</w:t>
            </w:r>
          </w:p>
        </w:tc>
        <w:tc>
          <w:tcPr>
            <w:tcW w:w="3150" w:type="dxa"/>
            <w:tcBorders>
              <w:bottom w:val="single" w:sz="6" w:space="0" w:color="B1B4B6"/>
            </w:tcBorders>
            <w:shd w:val="clear" w:color="auto" w:fill="FFFFFF"/>
            <w:tcMar>
              <w:top w:w="150" w:type="dxa"/>
              <w:left w:w="0" w:type="dxa"/>
              <w:bottom w:w="150" w:type="dxa"/>
              <w:right w:w="300" w:type="dxa"/>
            </w:tcMar>
            <w:hideMark/>
          </w:tcPr>
          <w:p w14:paraId="4C952C73" w14:textId="19D584A3" w:rsidR="00935E38" w:rsidRPr="00D1484F" w:rsidRDefault="00935E38" w:rsidP="003C3EDB">
            <w:pPr>
              <w:spacing w:after="0" w:line="240" w:lineRule="auto"/>
              <w:rPr>
                <w:rFonts w:cstheme="minorHAnsi"/>
                <w:sz w:val="24"/>
                <w:szCs w:val="24"/>
                <w:lang w:val="ka-GE"/>
              </w:rPr>
            </w:pPr>
            <w:r w:rsidRPr="00D1484F">
              <w:rPr>
                <w:rFonts w:cstheme="minorHAnsi"/>
                <w:sz w:val="24"/>
                <w:szCs w:val="24"/>
              </w:rPr>
              <w:t xml:space="preserve">BSL2 </w:t>
            </w:r>
            <w:r w:rsidR="004D7F1C" w:rsidRPr="00D1484F">
              <w:rPr>
                <w:rFonts w:cstheme="minorHAnsi"/>
                <w:sz w:val="24"/>
                <w:szCs w:val="24"/>
                <w:lang w:val="ka-GE"/>
              </w:rPr>
              <w:t xml:space="preserve">დონის </w:t>
            </w:r>
            <w:r w:rsidR="002A3125" w:rsidRPr="00D1484F">
              <w:rPr>
                <w:rFonts w:cstheme="minorHAnsi"/>
                <w:sz w:val="24"/>
                <w:szCs w:val="24"/>
                <w:lang w:val="ka-GE"/>
              </w:rPr>
              <w:t xml:space="preserve">ლაბორატორია </w:t>
            </w:r>
            <w:r w:rsidR="00473115" w:rsidRPr="00D1484F">
              <w:rPr>
                <w:rFonts w:cstheme="minorHAnsi"/>
                <w:sz w:val="24"/>
                <w:szCs w:val="24"/>
                <w:lang w:val="ka-GE"/>
              </w:rPr>
              <w:t>პირადი დაცვის აღჭურვილობით (PPE) - ხელთათმანები, ლაბორატორიული ქურთუკი +/- თვალის დამცავი.</w:t>
            </w:r>
          </w:p>
          <w:p w14:paraId="1858B50A" w14:textId="21476FB5" w:rsidR="00473115" w:rsidRPr="00D1484F" w:rsidRDefault="001D2419" w:rsidP="003C3EDB">
            <w:pPr>
              <w:spacing w:after="0" w:line="240" w:lineRule="auto"/>
              <w:rPr>
                <w:rFonts w:cstheme="minorHAnsi"/>
                <w:sz w:val="24"/>
                <w:szCs w:val="24"/>
              </w:rPr>
            </w:pPr>
            <w:r w:rsidRPr="00D1484F">
              <w:rPr>
                <w:rFonts w:cstheme="minorHAnsi"/>
                <w:sz w:val="24"/>
                <w:szCs w:val="24"/>
                <w:lang w:val="ka-GE"/>
              </w:rPr>
              <w:br/>
            </w:r>
            <w:r w:rsidR="00473115" w:rsidRPr="00D1484F">
              <w:rPr>
                <w:rFonts w:cstheme="minorHAnsi"/>
                <w:sz w:val="24"/>
                <w:szCs w:val="24"/>
                <w:lang w:val="ka-GE"/>
              </w:rPr>
              <w:t>ნიმუშები უნდა იყოს ცენტრიფუგირებული დალუქული ცენტრიფუგის როტორების ან სანიმუშე ჭიქების გამოყენებით, რომლებიც იტვირთება და განიტვირთება MSC-ში.</w:t>
            </w:r>
          </w:p>
          <w:p w14:paraId="1E25FCA7" w14:textId="77777777" w:rsidR="001D2419" w:rsidRPr="00D1484F" w:rsidRDefault="001D2419" w:rsidP="009A2AD0">
            <w:pPr>
              <w:spacing w:line="240" w:lineRule="auto"/>
              <w:rPr>
                <w:rFonts w:cstheme="minorHAnsi"/>
                <w:sz w:val="24"/>
                <w:szCs w:val="24"/>
                <w:lang w:val="ka-GE"/>
              </w:rPr>
            </w:pPr>
          </w:p>
        </w:tc>
        <w:tc>
          <w:tcPr>
            <w:tcW w:w="3060" w:type="dxa"/>
            <w:tcBorders>
              <w:bottom w:val="single" w:sz="6" w:space="0" w:color="B1B4B6"/>
            </w:tcBorders>
            <w:shd w:val="clear" w:color="auto" w:fill="FFFFFF"/>
            <w:tcMar>
              <w:top w:w="150" w:type="dxa"/>
              <w:left w:w="0" w:type="dxa"/>
              <w:bottom w:w="150" w:type="dxa"/>
              <w:right w:w="0" w:type="dxa"/>
            </w:tcMar>
            <w:hideMark/>
          </w:tcPr>
          <w:p w14:paraId="325A591A" w14:textId="2F4E11D8" w:rsidR="001D2419" w:rsidRPr="00D1484F" w:rsidRDefault="00935E38" w:rsidP="009A2AD0">
            <w:pPr>
              <w:spacing w:line="240" w:lineRule="auto"/>
              <w:rPr>
                <w:rFonts w:cstheme="minorHAnsi"/>
                <w:sz w:val="24"/>
                <w:szCs w:val="24"/>
              </w:rPr>
            </w:pPr>
            <w:r w:rsidRPr="00D1484F">
              <w:rPr>
                <w:rFonts w:cstheme="minorHAnsi"/>
                <w:sz w:val="24"/>
                <w:szCs w:val="24"/>
              </w:rPr>
              <w:t xml:space="preserve">BSL2 </w:t>
            </w:r>
            <w:r w:rsidR="004D7F1C" w:rsidRPr="00D1484F">
              <w:rPr>
                <w:rFonts w:cstheme="minorHAnsi"/>
                <w:sz w:val="24"/>
                <w:szCs w:val="24"/>
                <w:lang w:val="ka-GE"/>
              </w:rPr>
              <w:t xml:space="preserve">დონის </w:t>
            </w:r>
            <w:r w:rsidR="00473115" w:rsidRPr="00D1484F">
              <w:rPr>
                <w:rFonts w:cstheme="minorHAnsi"/>
                <w:sz w:val="24"/>
                <w:szCs w:val="24"/>
                <w:lang w:val="ka-GE"/>
              </w:rPr>
              <w:t>ლაბორატორია პირადი დაცვის აღჭურვილობით (PPE) - ხელთათმანები, ლაბორატორიული ქურთუკი +/- თვალის დამცავი.</w:t>
            </w:r>
            <w:r w:rsidR="00473115" w:rsidRPr="00D1484F">
              <w:rPr>
                <w:rFonts w:cstheme="minorHAnsi"/>
                <w:sz w:val="24"/>
                <w:szCs w:val="24"/>
                <w:lang w:val="ka-GE"/>
              </w:rPr>
              <w:br/>
            </w:r>
            <w:r w:rsidR="00473115" w:rsidRPr="00D1484F">
              <w:rPr>
                <w:rFonts w:cstheme="minorHAnsi"/>
                <w:sz w:val="24"/>
                <w:szCs w:val="24"/>
              </w:rPr>
              <w:br/>
            </w:r>
            <w:r w:rsidR="00473115" w:rsidRPr="00D1484F">
              <w:rPr>
                <w:rFonts w:cstheme="minorHAnsi"/>
                <w:sz w:val="24"/>
                <w:szCs w:val="24"/>
                <w:lang w:val="ka-GE"/>
              </w:rPr>
              <w:t>ნიმუშები უნდა იყოს ცენტრიფუგირებული დალუქული ცენტრიფუგის როტორების ან სანიმუშე ჭიქების გამოყენებით, რომლებიც იტვირთება და განიტვირთება MSC-ში.</w:t>
            </w:r>
          </w:p>
        </w:tc>
      </w:tr>
    </w:tbl>
    <w:p w14:paraId="0AC1C60E" w14:textId="77777777" w:rsidR="00EB5C16" w:rsidRPr="00D1484F" w:rsidRDefault="00A57A28" w:rsidP="009A2AD0">
      <w:pPr>
        <w:spacing w:line="240" w:lineRule="auto"/>
        <w:rPr>
          <w:rFonts w:cstheme="minorHAnsi"/>
          <w:sz w:val="24"/>
          <w:szCs w:val="24"/>
        </w:rPr>
      </w:pPr>
      <w:r w:rsidRPr="00D1484F">
        <w:rPr>
          <w:rFonts w:cstheme="minorHAnsi"/>
          <w:sz w:val="24"/>
          <w:szCs w:val="24"/>
          <w:lang w:val="ka-GE"/>
        </w:rPr>
        <w:br/>
      </w:r>
      <w:r w:rsidR="004D7F1C" w:rsidRPr="00D1484F">
        <w:rPr>
          <w:rFonts w:cstheme="minorHAnsi"/>
          <w:sz w:val="24"/>
          <w:szCs w:val="24"/>
          <w:lang w:val="ka-GE"/>
        </w:rPr>
        <w:br/>
      </w:r>
      <w:r w:rsidR="004D7F1C" w:rsidRPr="00D1484F">
        <w:rPr>
          <w:rFonts w:cstheme="minorHAnsi"/>
          <w:sz w:val="24"/>
          <w:szCs w:val="24"/>
          <w:lang w:val="ka-GE"/>
        </w:rPr>
        <w:br/>
      </w:r>
      <w:r w:rsidR="004E7EDE" w:rsidRPr="00D1484F">
        <w:rPr>
          <w:rFonts w:cstheme="minorHAnsi"/>
          <w:sz w:val="24"/>
          <w:szCs w:val="24"/>
          <w:lang w:val="ka-GE"/>
        </w:rPr>
        <w:t xml:space="preserve">გთხოვთ გაითვალისწინოთ, რომ </w:t>
      </w:r>
      <w:r w:rsidR="002F778A" w:rsidRPr="00D1484F">
        <w:rPr>
          <w:rFonts w:cstheme="minorHAnsi"/>
          <w:sz w:val="24"/>
          <w:szCs w:val="24"/>
          <w:lang w:val="ka-GE"/>
        </w:rPr>
        <w:t>ყოველთვის არსებობს</w:t>
      </w:r>
      <w:r w:rsidR="004E7EDE" w:rsidRPr="00D1484F">
        <w:rPr>
          <w:rFonts w:cstheme="minorHAnsi"/>
          <w:sz w:val="24"/>
          <w:szCs w:val="24"/>
          <w:lang w:val="ka-GE"/>
        </w:rPr>
        <w:t xml:space="preserve"> </w:t>
      </w:r>
      <w:r w:rsidR="00EB5C16" w:rsidRPr="00D1484F">
        <w:rPr>
          <w:rFonts w:cstheme="minorHAnsi"/>
          <w:sz w:val="24"/>
          <w:szCs w:val="24"/>
          <w:lang w:val="ka-GE"/>
        </w:rPr>
        <w:t>ლაბორატორიული ექსპოზიცი</w:t>
      </w:r>
      <w:r w:rsidR="002F778A" w:rsidRPr="00D1484F">
        <w:rPr>
          <w:rFonts w:cstheme="minorHAnsi"/>
          <w:sz w:val="24"/>
          <w:szCs w:val="24"/>
          <w:lang w:val="ka-GE"/>
        </w:rPr>
        <w:t>ის რისკი</w:t>
      </w:r>
      <w:r w:rsidR="00EB5C16" w:rsidRPr="00D1484F">
        <w:rPr>
          <w:rFonts w:cstheme="minorHAnsi"/>
          <w:sz w:val="24"/>
          <w:szCs w:val="24"/>
          <w:lang w:val="ka-GE"/>
        </w:rPr>
        <w:t xml:space="preserve"> ნემსის ჩხვლეტით, ნიმუშთან უშუალო კონტაქტით ან აეროზოლების ინჰალაციის გზით. ამ ექსპოზიციის თავიდან აცილება შესაძლებელია სტანდარტული ბიოუსაფრთხოების ზომების დაცვით.</w:t>
      </w:r>
    </w:p>
    <w:p w14:paraId="46D7B70A" w14:textId="77777777" w:rsidR="00EB5C16" w:rsidRPr="00D1484F" w:rsidRDefault="00EB5C16" w:rsidP="009A2AD0">
      <w:pPr>
        <w:spacing w:line="240" w:lineRule="auto"/>
        <w:rPr>
          <w:rFonts w:cstheme="minorHAnsi"/>
          <w:sz w:val="24"/>
          <w:szCs w:val="24"/>
          <w:lang w:val="ka-GE"/>
        </w:rPr>
      </w:pPr>
      <w:r w:rsidRPr="00D1484F">
        <w:rPr>
          <w:rFonts w:cstheme="minorHAnsi"/>
          <w:sz w:val="24"/>
          <w:szCs w:val="24"/>
        </w:rPr>
        <w:t xml:space="preserve">მნიშვნელოვანია, რომ სხვა სადიაგნოსტიკო ტესტები არ გადაიდოს მაიმუნის </w:t>
      </w:r>
      <w:r w:rsidR="00A57A28" w:rsidRPr="00D1484F">
        <w:rPr>
          <w:rFonts w:cstheme="minorHAnsi"/>
          <w:sz w:val="24"/>
          <w:szCs w:val="24"/>
          <w:lang w:val="ka-GE"/>
        </w:rPr>
        <w:t>ყვავილის ტესტების</w:t>
      </w:r>
      <w:r w:rsidRPr="00D1484F">
        <w:rPr>
          <w:rFonts w:cstheme="minorHAnsi"/>
          <w:sz w:val="24"/>
          <w:szCs w:val="24"/>
        </w:rPr>
        <w:t xml:space="preserve"> შედეგების მოლოდინში, რათა არ გადაიდოს სხვა დაავადებების დიაგნოსტიკა, რომლებიც შესაძლოა საჭიროებდეს გადაუდებელ მკურნალობას.</w:t>
      </w:r>
    </w:p>
    <w:p w14:paraId="5C95DE10" w14:textId="610F60E3" w:rsidR="001D2419" w:rsidRPr="00D1484F" w:rsidRDefault="00F472E9" w:rsidP="009A2AD0">
      <w:pPr>
        <w:spacing w:line="240" w:lineRule="auto"/>
        <w:rPr>
          <w:rFonts w:cstheme="minorHAnsi"/>
          <w:sz w:val="24"/>
          <w:szCs w:val="24"/>
          <w:lang w:val="ka-GE"/>
        </w:rPr>
      </w:pPr>
      <w:r w:rsidRPr="00D1484F">
        <w:rPr>
          <w:rFonts w:cstheme="minorHAnsi"/>
          <w:sz w:val="24"/>
          <w:szCs w:val="24"/>
          <w:lang w:val="ka-GE"/>
        </w:rPr>
        <w:t xml:space="preserve">მაიმუნის ყვავილის შესაძლო შემთხვევის ნიმუშების PCR ტესტირებისთვის, ნიმუშები უნდა გაიხსნას შესაბამის ბიოუსაფრთხოების კაბინეტში </w:t>
      </w:r>
      <w:r w:rsidR="007E66B4" w:rsidRPr="00D1484F">
        <w:rPr>
          <w:rFonts w:cstheme="minorHAnsi"/>
          <w:sz w:val="24"/>
          <w:szCs w:val="24"/>
        </w:rPr>
        <w:t>BS</w:t>
      </w:r>
      <w:r w:rsidRPr="00D1484F">
        <w:rPr>
          <w:rFonts w:cstheme="minorHAnsi"/>
          <w:sz w:val="24"/>
          <w:szCs w:val="24"/>
          <w:lang w:val="ka-GE"/>
        </w:rPr>
        <w:t>L2 დონის დაწესებულებაში.</w:t>
      </w:r>
    </w:p>
    <w:p w14:paraId="24FC03FF" w14:textId="1DA3E572" w:rsidR="005A65D6" w:rsidRPr="00D1484F" w:rsidRDefault="00F472E9" w:rsidP="00F364C4">
      <w:pPr>
        <w:spacing w:line="240" w:lineRule="auto"/>
        <w:rPr>
          <w:rFonts w:cstheme="minorHAnsi"/>
          <w:sz w:val="24"/>
          <w:szCs w:val="24"/>
        </w:rPr>
      </w:pPr>
      <w:r w:rsidRPr="00D1484F">
        <w:rPr>
          <w:rFonts w:cstheme="minorHAnsi"/>
          <w:sz w:val="24"/>
          <w:szCs w:val="24"/>
          <w:lang w:val="ka-GE"/>
        </w:rPr>
        <w:t>ზედაპირები უნდა იყოს დეკონტამინირებული სტანდარტული სადეზინფექციო საშუალებებით. ნარჩენები უნდა იყოს ავტოკლავირებული და განადგურდეს სტანდარტული ლაბორატორიული პროცედურების შესაბამისად</w:t>
      </w:r>
      <w:r w:rsidR="001D2419" w:rsidRPr="00D1484F">
        <w:rPr>
          <w:rFonts w:cstheme="minorHAnsi"/>
          <w:sz w:val="24"/>
          <w:szCs w:val="24"/>
        </w:rPr>
        <w:t>.</w:t>
      </w:r>
      <w:r w:rsidR="00A57A28" w:rsidRPr="00D1484F">
        <w:rPr>
          <w:rFonts w:cstheme="minorHAnsi"/>
          <w:sz w:val="24"/>
          <w:szCs w:val="24"/>
          <w:lang w:val="ka-GE"/>
        </w:rPr>
        <w:t xml:space="preserve"> </w:t>
      </w:r>
    </w:p>
    <w:sectPr w:rsidR="005A65D6" w:rsidRPr="00D1484F">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F5A3" w16cex:dateUtc="2022-06-10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51094" w16cid:durableId="264DF5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BABF" w14:textId="77777777" w:rsidR="0077274C" w:rsidRDefault="0077274C" w:rsidP="001D2419">
      <w:pPr>
        <w:spacing w:after="0" w:line="240" w:lineRule="auto"/>
      </w:pPr>
      <w:r>
        <w:separator/>
      </w:r>
    </w:p>
  </w:endnote>
  <w:endnote w:type="continuationSeparator" w:id="0">
    <w:p w14:paraId="5C71A0AB" w14:textId="77777777" w:rsidR="0077274C" w:rsidRDefault="0077274C" w:rsidP="001D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MLGLM+Verdana">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6BBD" w14:textId="77777777" w:rsidR="0077274C" w:rsidRDefault="0077274C" w:rsidP="001D2419">
      <w:pPr>
        <w:spacing w:after="0" w:line="240" w:lineRule="auto"/>
      </w:pPr>
      <w:r>
        <w:separator/>
      </w:r>
    </w:p>
  </w:footnote>
  <w:footnote w:type="continuationSeparator" w:id="0">
    <w:p w14:paraId="05274FFD" w14:textId="77777777" w:rsidR="0077274C" w:rsidRDefault="0077274C" w:rsidP="001D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93"/>
    <w:multiLevelType w:val="hybridMultilevel"/>
    <w:tmpl w:val="4428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40C66"/>
    <w:multiLevelType w:val="hybridMultilevel"/>
    <w:tmpl w:val="C8480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11447"/>
    <w:multiLevelType w:val="hybridMultilevel"/>
    <w:tmpl w:val="4DA2A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B6FC9"/>
    <w:multiLevelType w:val="hybridMultilevel"/>
    <w:tmpl w:val="B560B414"/>
    <w:lvl w:ilvl="0" w:tplc="32926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0602"/>
    <w:multiLevelType w:val="hybridMultilevel"/>
    <w:tmpl w:val="4DD665CC"/>
    <w:lvl w:ilvl="0" w:tplc="D07CC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7AB2"/>
    <w:multiLevelType w:val="hybridMultilevel"/>
    <w:tmpl w:val="1C86A2D4"/>
    <w:lvl w:ilvl="0" w:tplc="37FC30B6">
      <w:start w:val="10"/>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D61A8"/>
    <w:multiLevelType w:val="multilevel"/>
    <w:tmpl w:val="862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81D63"/>
    <w:multiLevelType w:val="hybridMultilevel"/>
    <w:tmpl w:val="243217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CD104CA"/>
    <w:multiLevelType w:val="hybridMultilevel"/>
    <w:tmpl w:val="F314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3B4603"/>
    <w:multiLevelType w:val="hybridMultilevel"/>
    <w:tmpl w:val="292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D7970"/>
    <w:multiLevelType w:val="hybridMultilevel"/>
    <w:tmpl w:val="F322E73C"/>
    <w:lvl w:ilvl="0" w:tplc="236C55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F61BD"/>
    <w:multiLevelType w:val="hybridMultilevel"/>
    <w:tmpl w:val="9D38E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E258F1"/>
    <w:multiLevelType w:val="hybridMultilevel"/>
    <w:tmpl w:val="CAE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E3F39"/>
    <w:multiLevelType w:val="hybridMultilevel"/>
    <w:tmpl w:val="67DAB644"/>
    <w:lvl w:ilvl="0" w:tplc="D07CC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E45BC"/>
    <w:multiLevelType w:val="hybridMultilevel"/>
    <w:tmpl w:val="DC94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372B5C"/>
    <w:multiLevelType w:val="hybridMultilevel"/>
    <w:tmpl w:val="2908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3"/>
  </w:num>
  <w:num w:numId="5">
    <w:abstractNumId w:val="0"/>
  </w:num>
  <w:num w:numId="6">
    <w:abstractNumId w:val="5"/>
  </w:num>
  <w:num w:numId="7">
    <w:abstractNumId w:val="11"/>
  </w:num>
  <w:num w:numId="8">
    <w:abstractNumId w:val="10"/>
  </w:num>
  <w:num w:numId="9">
    <w:abstractNumId w:val="15"/>
  </w:num>
  <w:num w:numId="10">
    <w:abstractNumId w:val="3"/>
  </w:num>
  <w:num w:numId="11">
    <w:abstractNumId w:val="14"/>
  </w:num>
  <w:num w:numId="12">
    <w:abstractNumId w:val="2"/>
  </w:num>
  <w:num w:numId="13">
    <w:abstractNumId w:val="8"/>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DD"/>
    <w:rsid w:val="00001253"/>
    <w:rsid w:val="000047BB"/>
    <w:rsid w:val="000112A6"/>
    <w:rsid w:val="0001324B"/>
    <w:rsid w:val="00023483"/>
    <w:rsid w:val="00050706"/>
    <w:rsid w:val="00081CF0"/>
    <w:rsid w:val="00091812"/>
    <w:rsid w:val="000A1A70"/>
    <w:rsid w:val="000A7B8B"/>
    <w:rsid w:val="000B1281"/>
    <w:rsid w:val="000B7E13"/>
    <w:rsid w:val="000C5871"/>
    <w:rsid w:val="000C7BBD"/>
    <w:rsid w:val="000E05E5"/>
    <w:rsid w:val="000E53DD"/>
    <w:rsid w:val="001064B5"/>
    <w:rsid w:val="00153EB9"/>
    <w:rsid w:val="001549B2"/>
    <w:rsid w:val="0018048A"/>
    <w:rsid w:val="0018453D"/>
    <w:rsid w:val="00192B05"/>
    <w:rsid w:val="001D2419"/>
    <w:rsid w:val="001E4D55"/>
    <w:rsid w:val="002022E1"/>
    <w:rsid w:val="00203B83"/>
    <w:rsid w:val="00215A71"/>
    <w:rsid w:val="002163AF"/>
    <w:rsid w:val="002204D6"/>
    <w:rsid w:val="00243187"/>
    <w:rsid w:val="002562D2"/>
    <w:rsid w:val="00263780"/>
    <w:rsid w:val="0026649D"/>
    <w:rsid w:val="002677FE"/>
    <w:rsid w:val="0028791C"/>
    <w:rsid w:val="00297F60"/>
    <w:rsid w:val="002A0ADF"/>
    <w:rsid w:val="002A3125"/>
    <w:rsid w:val="002A58E4"/>
    <w:rsid w:val="002B4D1B"/>
    <w:rsid w:val="002B55CC"/>
    <w:rsid w:val="002D4970"/>
    <w:rsid w:val="002D65B1"/>
    <w:rsid w:val="002D7D57"/>
    <w:rsid w:val="002E3204"/>
    <w:rsid w:val="002E7684"/>
    <w:rsid w:val="002F5291"/>
    <w:rsid w:val="002F778A"/>
    <w:rsid w:val="00320325"/>
    <w:rsid w:val="00330094"/>
    <w:rsid w:val="00332416"/>
    <w:rsid w:val="00332F90"/>
    <w:rsid w:val="00333416"/>
    <w:rsid w:val="003515D4"/>
    <w:rsid w:val="0039606D"/>
    <w:rsid w:val="00396BE4"/>
    <w:rsid w:val="003B1B94"/>
    <w:rsid w:val="003B73ED"/>
    <w:rsid w:val="003C3EDB"/>
    <w:rsid w:val="003C7A1D"/>
    <w:rsid w:val="003D2328"/>
    <w:rsid w:val="003E74F5"/>
    <w:rsid w:val="004047DF"/>
    <w:rsid w:val="00420E36"/>
    <w:rsid w:val="00422610"/>
    <w:rsid w:val="00422C0F"/>
    <w:rsid w:val="0046513B"/>
    <w:rsid w:val="00473115"/>
    <w:rsid w:val="004C33CC"/>
    <w:rsid w:val="004D15D2"/>
    <w:rsid w:val="004D7F1C"/>
    <w:rsid w:val="004E7EDE"/>
    <w:rsid w:val="00500A56"/>
    <w:rsid w:val="005377D7"/>
    <w:rsid w:val="00551B04"/>
    <w:rsid w:val="00557AA3"/>
    <w:rsid w:val="00557FC8"/>
    <w:rsid w:val="005602C8"/>
    <w:rsid w:val="00560AE3"/>
    <w:rsid w:val="005842AE"/>
    <w:rsid w:val="005A65D6"/>
    <w:rsid w:val="005B0516"/>
    <w:rsid w:val="005C1C38"/>
    <w:rsid w:val="005C6FEE"/>
    <w:rsid w:val="005E360C"/>
    <w:rsid w:val="005E43F4"/>
    <w:rsid w:val="005E623D"/>
    <w:rsid w:val="005E62E2"/>
    <w:rsid w:val="00614FC1"/>
    <w:rsid w:val="006227FC"/>
    <w:rsid w:val="00631E7C"/>
    <w:rsid w:val="006327ED"/>
    <w:rsid w:val="00640704"/>
    <w:rsid w:val="00673D6B"/>
    <w:rsid w:val="00681DFF"/>
    <w:rsid w:val="00692D86"/>
    <w:rsid w:val="00697679"/>
    <w:rsid w:val="006B1F51"/>
    <w:rsid w:val="006B58BC"/>
    <w:rsid w:val="006F064D"/>
    <w:rsid w:val="006F45B9"/>
    <w:rsid w:val="00710B44"/>
    <w:rsid w:val="00712911"/>
    <w:rsid w:val="007173C3"/>
    <w:rsid w:val="00725CCF"/>
    <w:rsid w:val="00727106"/>
    <w:rsid w:val="007346B9"/>
    <w:rsid w:val="00736463"/>
    <w:rsid w:val="00743813"/>
    <w:rsid w:val="00746D3F"/>
    <w:rsid w:val="00747DA8"/>
    <w:rsid w:val="0077274C"/>
    <w:rsid w:val="00784BB3"/>
    <w:rsid w:val="00797E73"/>
    <w:rsid w:val="007A2347"/>
    <w:rsid w:val="007B6CBB"/>
    <w:rsid w:val="007C5ADC"/>
    <w:rsid w:val="007D677A"/>
    <w:rsid w:val="007D743F"/>
    <w:rsid w:val="007E2E02"/>
    <w:rsid w:val="007E2F61"/>
    <w:rsid w:val="007E66B4"/>
    <w:rsid w:val="007F51C1"/>
    <w:rsid w:val="007F54AE"/>
    <w:rsid w:val="00806CCC"/>
    <w:rsid w:val="00814056"/>
    <w:rsid w:val="00820CA3"/>
    <w:rsid w:val="00841436"/>
    <w:rsid w:val="008518D9"/>
    <w:rsid w:val="00855306"/>
    <w:rsid w:val="008559A2"/>
    <w:rsid w:val="0085696E"/>
    <w:rsid w:val="00897848"/>
    <w:rsid w:val="008A65FD"/>
    <w:rsid w:val="008C1136"/>
    <w:rsid w:val="008C26DA"/>
    <w:rsid w:val="008C7D15"/>
    <w:rsid w:val="008D70A6"/>
    <w:rsid w:val="008E5788"/>
    <w:rsid w:val="00921840"/>
    <w:rsid w:val="00926CB7"/>
    <w:rsid w:val="009358BC"/>
    <w:rsid w:val="00935E38"/>
    <w:rsid w:val="00935FD0"/>
    <w:rsid w:val="00936E68"/>
    <w:rsid w:val="009527B5"/>
    <w:rsid w:val="00953DC8"/>
    <w:rsid w:val="009719BA"/>
    <w:rsid w:val="00973117"/>
    <w:rsid w:val="009A2AD0"/>
    <w:rsid w:val="009C2CBB"/>
    <w:rsid w:val="009D1823"/>
    <w:rsid w:val="009E14CF"/>
    <w:rsid w:val="009E60A8"/>
    <w:rsid w:val="009E6A1A"/>
    <w:rsid w:val="00A03A9B"/>
    <w:rsid w:val="00A054FC"/>
    <w:rsid w:val="00A0597C"/>
    <w:rsid w:val="00A0792D"/>
    <w:rsid w:val="00A57A28"/>
    <w:rsid w:val="00A66CC2"/>
    <w:rsid w:val="00A770DA"/>
    <w:rsid w:val="00A828BC"/>
    <w:rsid w:val="00A91C36"/>
    <w:rsid w:val="00AA32FC"/>
    <w:rsid w:val="00AB3FA1"/>
    <w:rsid w:val="00AC6A8C"/>
    <w:rsid w:val="00AF3EFE"/>
    <w:rsid w:val="00AF57F1"/>
    <w:rsid w:val="00B275C5"/>
    <w:rsid w:val="00B33C24"/>
    <w:rsid w:val="00B427D3"/>
    <w:rsid w:val="00B70EF8"/>
    <w:rsid w:val="00B71E38"/>
    <w:rsid w:val="00B863FC"/>
    <w:rsid w:val="00BA746B"/>
    <w:rsid w:val="00BB1676"/>
    <w:rsid w:val="00BB7246"/>
    <w:rsid w:val="00BE348F"/>
    <w:rsid w:val="00C02860"/>
    <w:rsid w:val="00C2319C"/>
    <w:rsid w:val="00C26748"/>
    <w:rsid w:val="00C42AA4"/>
    <w:rsid w:val="00C5029F"/>
    <w:rsid w:val="00C64E8A"/>
    <w:rsid w:val="00C75305"/>
    <w:rsid w:val="00C907B6"/>
    <w:rsid w:val="00CA30B0"/>
    <w:rsid w:val="00CF475F"/>
    <w:rsid w:val="00CF7DBA"/>
    <w:rsid w:val="00D1484F"/>
    <w:rsid w:val="00D216B8"/>
    <w:rsid w:val="00D368D7"/>
    <w:rsid w:val="00D51F30"/>
    <w:rsid w:val="00D56F16"/>
    <w:rsid w:val="00D745FE"/>
    <w:rsid w:val="00D82122"/>
    <w:rsid w:val="00D93DB3"/>
    <w:rsid w:val="00D97FCC"/>
    <w:rsid w:val="00DD2DC7"/>
    <w:rsid w:val="00DE7FD2"/>
    <w:rsid w:val="00DF55E0"/>
    <w:rsid w:val="00DF7B4E"/>
    <w:rsid w:val="00E0621B"/>
    <w:rsid w:val="00E16D3A"/>
    <w:rsid w:val="00E23893"/>
    <w:rsid w:val="00E47997"/>
    <w:rsid w:val="00E56455"/>
    <w:rsid w:val="00E624A5"/>
    <w:rsid w:val="00E666AC"/>
    <w:rsid w:val="00EB5C16"/>
    <w:rsid w:val="00EE4CB0"/>
    <w:rsid w:val="00EF220C"/>
    <w:rsid w:val="00EF44BB"/>
    <w:rsid w:val="00F050CF"/>
    <w:rsid w:val="00F13604"/>
    <w:rsid w:val="00F364C4"/>
    <w:rsid w:val="00F472E9"/>
    <w:rsid w:val="00F67A20"/>
    <w:rsid w:val="00F72602"/>
    <w:rsid w:val="00F83CDD"/>
    <w:rsid w:val="00F8649B"/>
    <w:rsid w:val="00FC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A5BC"/>
  <w15:chartTrackingRefBased/>
  <w15:docId w15:val="{01EFCB98-5FCE-4FF8-8741-A57FE79E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419"/>
    <w:rPr>
      <w:color w:val="0000FF"/>
      <w:u w:val="single"/>
    </w:rPr>
  </w:style>
  <w:style w:type="paragraph" w:styleId="Header">
    <w:name w:val="header"/>
    <w:basedOn w:val="Normal"/>
    <w:link w:val="HeaderChar"/>
    <w:uiPriority w:val="99"/>
    <w:unhideWhenUsed/>
    <w:rsid w:val="001D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19"/>
  </w:style>
  <w:style w:type="paragraph" w:styleId="Footer">
    <w:name w:val="footer"/>
    <w:basedOn w:val="Normal"/>
    <w:link w:val="FooterChar"/>
    <w:uiPriority w:val="99"/>
    <w:unhideWhenUsed/>
    <w:rsid w:val="001D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19"/>
  </w:style>
  <w:style w:type="paragraph" w:styleId="HTMLPreformatted">
    <w:name w:val="HTML Preformatted"/>
    <w:basedOn w:val="Normal"/>
    <w:link w:val="HTMLPreformattedChar"/>
    <w:uiPriority w:val="99"/>
    <w:semiHidden/>
    <w:unhideWhenUsed/>
    <w:rsid w:val="00A079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792D"/>
    <w:rPr>
      <w:rFonts w:ascii="Consolas" w:hAnsi="Consolas"/>
      <w:sz w:val="20"/>
      <w:szCs w:val="20"/>
    </w:rPr>
  </w:style>
  <w:style w:type="character" w:customStyle="1" w:styleId="y2iqfc">
    <w:name w:val="y2iqfc"/>
    <w:basedOn w:val="DefaultParagraphFont"/>
    <w:rsid w:val="005C6FEE"/>
  </w:style>
  <w:style w:type="paragraph" w:styleId="ListParagraph">
    <w:name w:val="List Paragraph"/>
    <w:basedOn w:val="Normal"/>
    <w:uiPriority w:val="34"/>
    <w:qFormat/>
    <w:rsid w:val="005C6FEE"/>
    <w:pPr>
      <w:ind w:left="720"/>
      <w:contextualSpacing/>
    </w:pPr>
  </w:style>
  <w:style w:type="paragraph" w:customStyle="1" w:styleId="Default">
    <w:name w:val="Default"/>
    <w:rsid w:val="00C26748"/>
    <w:pPr>
      <w:autoSpaceDE w:val="0"/>
      <w:autoSpaceDN w:val="0"/>
      <w:adjustRightInd w:val="0"/>
      <w:spacing w:after="0" w:line="240" w:lineRule="auto"/>
    </w:pPr>
    <w:rPr>
      <w:rFonts w:ascii="HMLGLM+Verdana" w:hAnsi="HMLGLM+Verdana" w:cs="HMLGLM+Verdana"/>
      <w:color w:val="000000"/>
      <w:sz w:val="24"/>
      <w:szCs w:val="24"/>
    </w:rPr>
  </w:style>
  <w:style w:type="paragraph" w:styleId="Revision">
    <w:name w:val="Revision"/>
    <w:hidden/>
    <w:uiPriority w:val="99"/>
    <w:semiHidden/>
    <w:rsid w:val="0026649D"/>
    <w:pPr>
      <w:spacing w:after="0" w:line="240" w:lineRule="auto"/>
    </w:pPr>
  </w:style>
  <w:style w:type="character" w:styleId="CommentReference">
    <w:name w:val="annotation reference"/>
    <w:basedOn w:val="DefaultParagraphFont"/>
    <w:uiPriority w:val="99"/>
    <w:semiHidden/>
    <w:unhideWhenUsed/>
    <w:rsid w:val="00C907B6"/>
    <w:rPr>
      <w:sz w:val="16"/>
      <w:szCs w:val="16"/>
    </w:rPr>
  </w:style>
  <w:style w:type="paragraph" w:styleId="CommentText">
    <w:name w:val="annotation text"/>
    <w:basedOn w:val="Normal"/>
    <w:link w:val="CommentTextChar"/>
    <w:uiPriority w:val="99"/>
    <w:unhideWhenUsed/>
    <w:rsid w:val="00C907B6"/>
    <w:pPr>
      <w:spacing w:line="240" w:lineRule="auto"/>
    </w:pPr>
    <w:rPr>
      <w:sz w:val="20"/>
      <w:szCs w:val="20"/>
    </w:rPr>
  </w:style>
  <w:style w:type="character" w:customStyle="1" w:styleId="CommentTextChar">
    <w:name w:val="Comment Text Char"/>
    <w:basedOn w:val="DefaultParagraphFont"/>
    <w:link w:val="CommentText"/>
    <w:uiPriority w:val="99"/>
    <w:rsid w:val="00C907B6"/>
    <w:rPr>
      <w:sz w:val="20"/>
      <w:szCs w:val="20"/>
    </w:rPr>
  </w:style>
  <w:style w:type="paragraph" w:styleId="CommentSubject">
    <w:name w:val="annotation subject"/>
    <w:basedOn w:val="CommentText"/>
    <w:next w:val="CommentText"/>
    <w:link w:val="CommentSubjectChar"/>
    <w:uiPriority w:val="99"/>
    <w:semiHidden/>
    <w:unhideWhenUsed/>
    <w:rsid w:val="00C907B6"/>
    <w:rPr>
      <w:b/>
      <w:bCs/>
    </w:rPr>
  </w:style>
  <w:style w:type="character" w:customStyle="1" w:styleId="CommentSubjectChar">
    <w:name w:val="Comment Subject Char"/>
    <w:basedOn w:val="CommentTextChar"/>
    <w:link w:val="CommentSubject"/>
    <w:uiPriority w:val="99"/>
    <w:semiHidden/>
    <w:rsid w:val="00C907B6"/>
    <w:rPr>
      <w:b/>
      <w:bCs/>
      <w:sz w:val="20"/>
      <w:szCs w:val="20"/>
    </w:rPr>
  </w:style>
  <w:style w:type="paragraph" w:styleId="BalloonText">
    <w:name w:val="Balloon Text"/>
    <w:basedOn w:val="Normal"/>
    <w:link w:val="BalloonTextChar"/>
    <w:uiPriority w:val="99"/>
    <w:semiHidden/>
    <w:unhideWhenUsed/>
    <w:rsid w:val="00465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327">
      <w:bodyDiv w:val="1"/>
      <w:marLeft w:val="0"/>
      <w:marRight w:val="0"/>
      <w:marTop w:val="0"/>
      <w:marBottom w:val="0"/>
      <w:divBdr>
        <w:top w:val="none" w:sz="0" w:space="0" w:color="auto"/>
        <w:left w:val="none" w:sz="0" w:space="0" w:color="auto"/>
        <w:bottom w:val="none" w:sz="0" w:space="0" w:color="auto"/>
        <w:right w:val="none" w:sz="0" w:space="0" w:color="auto"/>
      </w:divBdr>
      <w:divsChild>
        <w:div w:id="27265484">
          <w:marLeft w:val="0"/>
          <w:marRight w:val="0"/>
          <w:marTop w:val="0"/>
          <w:marBottom w:val="0"/>
          <w:divBdr>
            <w:top w:val="none" w:sz="0" w:space="0" w:color="auto"/>
            <w:left w:val="none" w:sz="0" w:space="0" w:color="auto"/>
            <w:bottom w:val="none" w:sz="0" w:space="0" w:color="auto"/>
            <w:right w:val="none" w:sz="0" w:space="0" w:color="auto"/>
          </w:divBdr>
        </w:div>
      </w:divsChild>
    </w:div>
    <w:div w:id="61216787">
      <w:bodyDiv w:val="1"/>
      <w:marLeft w:val="0"/>
      <w:marRight w:val="0"/>
      <w:marTop w:val="0"/>
      <w:marBottom w:val="0"/>
      <w:divBdr>
        <w:top w:val="none" w:sz="0" w:space="0" w:color="auto"/>
        <w:left w:val="none" w:sz="0" w:space="0" w:color="auto"/>
        <w:bottom w:val="none" w:sz="0" w:space="0" w:color="auto"/>
        <w:right w:val="none" w:sz="0" w:space="0" w:color="auto"/>
      </w:divBdr>
      <w:divsChild>
        <w:div w:id="142699676">
          <w:marLeft w:val="0"/>
          <w:marRight w:val="0"/>
          <w:marTop w:val="0"/>
          <w:marBottom w:val="0"/>
          <w:divBdr>
            <w:top w:val="none" w:sz="0" w:space="0" w:color="auto"/>
            <w:left w:val="none" w:sz="0" w:space="0" w:color="auto"/>
            <w:bottom w:val="none" w:sz="0" w:space="0" w:color="auto"/>
            <w:right w:val="none" w:sz="0" w:space="0" w:color="auto"/>
          </w:divBdr>
        </w:div>
      </w:divsChild>
    </w:div>
    <w:div w:id="82528399">
      <w:bodyDiv w:val="1"/>
      <w:marLeft w:val="0"/>
      <w:marRight w:val="0"/>
      <w:marTop w:val="0"/>
      <w:marBottom w:val="0"/>
      <w:divBdr>
        <w:top w:val="none" w:sz="0" w:space="0" w:color="auto"/>
        <w:left w:val="none" w:sz="0" w:space="0" w:color="auto"/>
        <w:bottom w:val="none" w:sz="0" w:space="0" w:color="auto"/>
        <w:right w:val="none" w:sz="0" w:space="0" w:color="auto"/>
      </w:divBdr>
      <w:divsChild>
        <w:div w:id="1314798803">
          <w:marLeft w:val="0"/>
          <w:marRight w:val="0"/>
          <w:marTop w:val="0"/>
          <w:marBottom w:val="0"/>
          <w:divBdr>
            <w:top w:val="none" w:sz="0" w:space="0" w:color="auto"/>
            <w:left w:val="none" w:sz="0" w:space="0" w:color="auto"/>
            <w:bottom w:val="none" w:sz="0" w:space="0" w:color="auto"/>
            <w:right w:val="none" w:sz="0" w:space="0" w:color="auto"/>
          </w:divBdr>
        </w:div>
      </w:divsChild>
    </w:div>
    <w:div w:id="104234294">
      <w:bodyDiv w:val="1"/>
      <w:marLeft w:val="0"/>
      <w:marRight w:val="0"/>
      <w:marTop w:val="0"/>
      <w:marBottom w:val="0"/>
      <w:divBdr>
        <w:top w:val="none" w:sz="0" w:space="0" w:color="auto"/>
        <w:left w:val="none" w:sz="0" w:space="0" w:color="auto"/>
        <w:bottom w:val="none" w:sz="0" w:space="0" w:color="auto"/>
        <w:right w:val="none" w:sz="0" w:space="0" w:color="auto"/>
      </w:divBdr>
    </w:div>
    <w:div w:id="106049330">
      <w:bodyDiv w:val="1"/>
      <w:marLeft w:val="0"/>
      <w:marRight w:val="0"/>
      <w:marTop w:val="0"/>
      <w:marBottom w:val="0"/>
      <w:divBdr>
        <w:top w:val="none" w:sz="0" w:space="0" w:color="auto"/>
        <w:left w:val="none" w:sz="0" w:space="0" w:color="auto"/>
        <w:bottom w:val="none" w:sz="0" w:space="0" w:color="auto"/>
        <w:right w:val="none" w:sz="0" w:space="0" w:color="auto"/>
      </w:divBdr>
      <w:divsChild>
        <w:div w:id="1024483224">
          <w:marLeft w:val="0"/>
          <w:marRight w:val="0"/>
          <w:marTop w:val="0"/>
          <w:marBottom w:val="0"/>
          <w:divBdr>
            <w:top w:val="none" w:sz="0" w:space="0" w:color="auto"/>
            <w:left w:val="none" w:sz="0" w:space="0" w:color="auto"/>
            <w:bottom w:val="none" w:sz="0" w:space="0" w:color="auto"/>
            <w:right w:val="none" w:sz="0" w:space="0" w:color="auto"/>
          </w:divBdr>
        </w:div>
      </w:divsChild>
    </w:div>
    <w:div w:id="110783920">
      <w:bodyDiv w:val="1"/>
      <w:marLeft w:val="0"/>
      <w:marRight w:val="0"/>
      <w:marTop w:val="0"/>
      <w:marBottom w:val="0"/>
      <w:divBdr>
        <w:top w:val="none" w:sz="0" w:space="0" w:color="auto"/>
        <w:left w:val="none" w:sz="0" w:space="0" w:color="auto"/>
        <w:bottom w:val="none" w:sz="0" w:space="0" w:color="auto"/>
        <w:right w:val="none" w:sz="0" w:space="0" w:color="auto"/>
      </w:divBdr>
      <w:divsChild>
        <w:div w:id="892540624">
          <w:marLeft w:val="0"/>
          <w:marRight w:val="0"/>
          <w:marTop w:val="0"/>
          <w:marBottom w:val="0"/>
          <w:divBdr>
            <w:top w:val="none" w:sz="0" w:space="0" w:color="auto"/>
            <w:left w:val="none" w:sz="0" w:space="0" w:color="auto"/>
            <w:bottom w:val="none" w:sz="0" w:space="0" w:color="auto"/>
            <w:right w:val="none" w:sz="0" w:space="0" w:color="auto"/>
          </w:divBdr>
        </w:div>
      </w:divsChild>
    </w:div>
    <w:div w:id="115174121">
      <w:bodyDiv w:val="1"/>
      <w:marLeft w:val="0"/>
      <w:marRight w:val="0"/>
      <w:marTop w:val="0"/>
      <w:marBottom w:val="0"/>
      <w:divBdr>
        <w:top w:val="none" w:sz="0" w:space="0" w:color="auto"/>
        <w:left w:val="none" w:sz="0" w:space="0" w:color="auto"/>
        <w:bottom w:val="none" w:sz="0" w:space="0" w:color="auto"/>
        <w:right w:val="none" w:sz="0" w:space="0" w:color="auto"/>
      </w:divBdr>
      <w:divsChild>
        <w:div w:id="2110348139">
          <w:marLeft w:val="0"/>
          <w:marRight w:val="0"/>
          <w:marTop w:val="0"/>
          <w:marBottom w:val="0"/>
          <w:divBdr>
            <w:top w:val="none" w:sz="0" w:space="0" w:color="auto"/>
            <w:left w:val="none" w:sz="0" w:space="0" w:color="auto"/>
            <w:bottom w:val="none" w:sz="0" w:space="0" w:color="auto"/>
            <w:right w:val="none" w:sz="0" w:space="0" w:color="auto"/>
          </w:divBdr>
        </w:div>
      </w:divsChild>
    </w:div>
    <w:div w:id="116221230">
      <w:bodyDiv w:val="1"/>
      <w:marLeft w:val="0"/>
      <w:marRight w:val="0"/>
      <w:marTop w:val="0"/>
      <w:marBottom w:val="0"/>
      <w:divBdr>
        <w:top w:val="none" w:sz="0" w:space="0" w:color="auto"/>
        <w:left w:val="none" w:sz="0" w:space="0" w:color="auto"/>
        <w:bottom w:val="none" w:sz="0" w:space="0" w:color="auto"/>
        <w:right w:val="none" w:sz="0" w:space="0" w:color="auto"/>
      </w:divBdr>
      <w:divsChild>
        <w:div w:id="1558930586">
          <w:marLeft w:val="0"/>
          <w:marRight w:val="0"/>
          <w:marTop w:val="0"/>
          <w:marBottom w:val="0"/>
          <w:divBdr>
            <w:top w:val="none" w:sz="0" w:space="0" w:color="auto"/>
            <w:left w:val="none" w:sz="0" w:space="0" w:color="auto"/>
            <w:bottom w:val="none" w:sz="0" w:space="0" w:color="auto"/>
            <w:right w:val="none" w:sz="0" w:space="0" w:color="auto"/>
          </w:divBdr>
        </w:div>
      </w:divsChild>
    </w:div>
    <w:div w:id="133762802">
      <w:bodyDiv w:val="1"/>
      <w:marLeft w:val="0"/>
      <w:marRight w:val="0"/>
      <w:marTop w:val="0"/>
      <w:marBottom w:val="0"/>
      <w:divBdr>
        <w:top w:val="none" w:sz="0" w:space="0" w:color="auto"/>
        <w:left w:val="none" w:sz="0" w:space="0" w:color="auto"/>
        <w:bottom w:val="none" w:sz="0" w:space="0" w:color="auto"/>
        <w:right w:val="none" w:sz="0" w:space="0" w:color="auto"/>
      </w:divBdr>
      <w:divsChild>
        <w:div w:id="864950585">
          <w:marLeft w:val="0"/>
          <w:marRight w:val="0"/>
          <w:marTop w:val="0"/>
          <w:marBottom w:val="0"/>
          <w:divBdr>
            <w:top w:val="none" w:sz="0" w:space="0" w:color="auto"/>
            <w:left w:val="none" w:sz="0" w:space="0" w:color="auto"/>
            <w:bottom w:val="none" w:sz="0" w:space="0" w:color="auto"/>
            <w:right w:val="none" w:sz="0" w:space="0" w:color="auto"/>
          </w:divBdr>
        </w:div>
      </w:divsChild>
    </w:div>
    <w:div w:id="136150283">
      <w:bodyDiv w:val="1"/>
      <w:marLeft w:val="0"/>
      <w:marRight w:val="0"/>
      <w:marTop w:val="0"/>
      <w:marBottom w:val="0"/>
      <w:divBdr>
        <w:top w:val="none" w:sz="0" w:space="0" w:color="auto"/>
        <w:left w:val="none" w:sz="0" w:space="0" w:color="auto"/>
        <w:bottom w:val="none" w:sz="0" w:space="0" w:color="auto"/>
        <w:right w:val="none" w:sz="0" w:space="0" w:color="auto"/>
      </w:divBdr>
      <w:divsChild>
        <w:div w:id="1253974033">
          <w:marLeft w:val="0"/>
          <w:marRight w:val="0"/>
          <w:marTop w:val="0"/>
          <w:marBottom w:val="0"/>
          <w:divBdr>
            <w:top w:val="none" w:sz="0" w:space="0" w:color="auto"/>
            <w:left w:val="none" w:sz="0" w:space="0" w:color="auto"/>
            <w:bottom w:val="none" w:sz="0" w:space="0" w:color="auto"/>
            <w:right w:val="none" w:sz="0" w:space="0" w:color="auto"/>
          </w:divBdr>
        </w:div>
      </w:divsChild>
    </w:div>
    <w:div w:id="157036416">
      <w:bodyDiv w:val="1"/>
      <w:marLeft w:val="0"/>
      <w:marRight w:val="0"/>
      <w:marTop w:val="0"/>
      <w:marBottom w:val="0"/>
      <w:divBdr>
        <w:top w:val="none" w:sz="0" w:space="0" w:color="auto"/>
        <w:left w:val="none" w:sz="0" w:space="0" w:color="auto"/>
        <w:bottom w:val="none" w:sz="0" w:space="0" w:color="auto"/>
        <w:right w:val="none" w:sz="0" w:space="0" w:color="auto"/>
      </w:divBdr>
      <w:divsChild>
        <w:div w:id="572592215">
          <w:marLeft w:val="0"/>
          <w:marRight w:val="0"/>
          <w:marTop w:val="0"/>
          <w:marBottom w:val="0"/>
          <w:divBdr>
            <w:top w:val="none" w:sz="0" w:space="0" w:color="auto"/>
            <w:left w:val="none" w:sz="0" w:space="0" w:color="auto"/>
            <w:bottom w:val="none" w:sz="0" w:space="0" w:color="auto"/>
            <w:right w:val="none" w:sz="0" w:space="0" w:color="auto"/>
          </w:divBdr>
        </w:div>
      </w:divsChild>
    </w:div>
    <w:div w:id="167673240">
      <w:bodyDiv w:val="1"/>
      <w:marLeft w:val="0"/>
      <w:marRight w:val="0"/>
      <w:marTop w:val="0"/>
      <w:marBottom w:val="0"/>
      <w:divBdr>
        <w:top w:val="none" w:sz="0" w:space="0" w:color="auto"/>
        <w:left w:val="none" w:sz="0" w:space="0" w:color="auto"/>
        <w:bottom w:val="none" w:sz="0" w:space="0" w:color="auto"/>
        <w:right w:val="none" w:sz="0" w:space="0" w:color="auto"/>
      </w:divBdr>
      <w:divsChild>
        <w:div w:id="983893219">
          <w:marLeft w:val="0"/>
          <w:marRight w:val="0"/>
          <w:marTop w:val="0"/>
          <w:marBottom w:val="0"/>
          <w:divBdr>
            <w:top w:val="none" w:sz="0" w:space="0" w:color="auto"/>
            <w:left w:val="none" w:sz="0" w:space="0" w:color="auto"/>
            <w:bottom w:val="none" w:sz="0" w:space="0" w:color="auto"/>
            <w:right w:val="none" w:sz="0" w:space="0" w:color="auto"/>
          </w:divBdr>
        </w:div>
      </w:divsChild>
    </w:div>
    <w:div w:id="180750315">
      <w:bodyDiv w:val="1"/>
      <w:marLeft w:val="0"/>
      <w:marRight w:val="0"/>
      <w:marTop w:val="0"/>
      <w:marBottom w:val="0"/>
      <w:divBdr>
        <w:top w:val="none" w:sz="0" w:space="0" w:color="auto"/>
        <w:left w:val="none" w:sz="0" w:space="0" w:color="auto"/>
        <w:bottom w:val="none" w:sz="0" w:space="0" w:color="auto"/>
        <w:right w:val="none" w:sz="0" w:space="0" w:color="auto"/>
      </w:divBdr>
      <w:divsChild>
        <w:div w:id="2051760923">
          <w:marLeft w:val="0"/>
          <w:marRight w:val="0"/>
          <w:marTop w:val="0"/>
          <w:marBottom w:val="0"/>
          <w:divBdr>
            <w:top w:val="none" w:sz="0" w:space="0" w:color="auto"/>
            <w:left w:val="none" w:sz="0" w:space="0" w:color="auto"/>
            <w:bottom w:val="none" w:sz="0" w:space="0" w:color="auto"/>
            <w:right w:val="none" w:sz="0" w:space="0" w:color="auto"/>
          </w:divBdr>
        </w:div>
      </w:divsChild>
    </w:div>
    <w:div w:id="216628900">
      <w:bodyDiv w:val="1"/>
      <w:marLeft w:val="0"/>
      <w:marRight w:val="0"/>
      <w:marTop w:val="0"/>
      <w:marBottom w:val="0"/>
      <w:divBdr>
        <w:top w:val="none" w:sz="0" w:space="0" w:color="auto"/>
        <w:left w:val="none" w:sz="0" w:space="0" w:color="auto"/>
        <w:bottom w:val="none" w:sz="0" w:space="0" w:color="auto"/>
        <w:right w:val="none" w:sz="0" w:space="0" w:color="auto"/>
      </w:divBdr>
      <w:divsChild>
        <w:div w:id="512494125">
          <w:marLeft w:val="0"/>
          <w:marRight w:val="0"/>
          <w:marTop w:val="0"/>
          <w:marBottom w:val="0"/>
          <w:divBdr>
            <w:top w:val="none" w:sz="0" w:space="0" w:color="auto"/>
            <w:left w:val="none" w:sz="0" w:space="0" w:color="auto"/>
            <w:bottom w:val="none" w:sz="0" w:space="0" w:color="auto"/>
            <w:right w:val="none" w:sz="0" w:space="0" w:color="auto"/>
          </w:divBdr>
        </w:div>
      </w:divsChild>
    </w:div>
    <w:div w:id="227153254">
      <w:bodyDiv w:val="1"/>
      <w:marLeft w:val="0"/>
      <w:marRight w:val="0"/>
      <w:marTop w:val="0"/>
      <w:marBottom w:val="0"/>
      <w:divBdr>
        <w:top w:val="none" w:sz="0" w:space="0" w:color="auto"/>
        <w:left w:val="none" w:sz="0" w:space="0" w:color="auto"/>
        <w:bottom w:val="none" w:sz="0" w:space="0" w:color="auto"/>
        <w:right w:val="none" w:sz="0" w:space="0" w:color="auto"/>
      </w:divBdr>
      <w:divsChild>
        <w:div w:id="1887838436">
          <w:marLeft w:val="0"/>
          <w:marRight w:val="0"/>
          <w:marTop w:val="0"/>
          <w:marBottom w:val="0"/>
          <w:divBdr>
            <w:top w:val="none" w:sz="0" w:space="0" w:color="auto"/>
            <w:left w:val="none" w:sz="0" w:space="0" w:color="auto"/>
            <w:bottom w:val="none" w:sz="0" w:space="0" w:color="auto"/>
            <w:right w:val="none" w:sz="0" w:space="0" w:color="auto"/>
          </w:divBdr>
        </w:div>
      </w:divsChild>
    </w:div>
    <w:div w:id="241062643">
      <w:bodyDiv w:val="1"/>
      <w:marLeft w:val="0"/>
      <w:marRight w:val="0"/>
      <w:marTop w:val="0"/>
      <w:marBottom w:val="0"/>
      <w:divBdr>
        <w:top w:val="none" w:sz="0" w:space="0" w:color="auto"/>
        <w:left w:val="none" w:sz="0" w:space="0" w:color="auto"/>
        <w:bottom w:val="none" w:sz="0" w:space="0" w:color="auto"/>
        <w:right w:val="none" w:sz="0" w:space="0" w:color="auto"/>
      </w:divBdr>
    </w:div>
    <w:div w:id="250551362">
      <w:bodyDiv w:val="1"/>
      <w:marLeft w:val="0"/>
      <w:marRight w:val="0"/>
      <w:marTop w:val="0"/>
      <w:marBottom w:val="0"/>
      <w:divBdr>
        <w:top w:val="none" w:sz="0" w:space="0" w:color="auto"/>
        <w:left w:val="none" w:sz="0" w:space="0" w:color="auto"/>
        <w:bottom w:val="none" w:sz="0" w:space="0" w:color="auto"/>
        <w:right w:val="none" w:sz="0" w:space="0" w:color="auto"/>
      </w:divBdr>
      <w:divsChild>
        <w:div w:id="536360515">
          <w:marLeft w:val="0"/>
          <w:marRight w:val="0"/>
          <w:marTop w:val="0"/>
          <w:marBottom w:val="0"/>
          <w:divBdr>
            <w:top w:val="none" w:sz="0" w:space="0" w:color="auto"/>
            <w:left w:val="none" w:sz="0" w:space="0" w:color="auto"/>
            <w:bottom w:val="none" w:sz="0" w:space="0" w:color="auto"/>
            <w:right w:val="none" w:sz="0" w:space="0" w:color="auto"/>
          </w:divBdr>
        </w:div>
      </w:divsChild>
    </w:div>
    <w:div w:id="251209993">
      <w:bodyDiv w:val="1"/>
      <w:marLeft w:val="0"/>
      <w:marRight w:val="0"/>
      <w:marTop w:val="0"/>
      <w:marBottom w:val="0"/>
      <w:divBdr>
        <w:top w:val="none" w:sz="0" w:space="0" w:color="auto"/>
        <w:left w:val="none" w:sz="0" w:space="0" w:color="auto"/>
        <w:bottom w:val="none" w:sz="0" w:space="0" w:color="auto"/>
        <w:right w:val="none" w:sz="0" w:space="0" w:color="auto"/>
      </w:divBdr>
    </w:div>
    <w:div w:id="266278737">
      <w:bodyDiv w:val="1"/>
      <w:marLeft w:val="0"/>
      <w:marRight w:val="0"/>
      <w:marTop w:val="0"/>
      <w:marBottom w:val="0"/>
      <w:divBdr>
        <w:top w:val="none" w:sz="0" w:space="0" w:color="auto"/>
        <w:left w:val="none" w:sz="0" w:space="0" w:color="auto"/>
        <w:bottom w:val="none" w:sz="0" w:space="0" w:color="auto"/>
        <w:right w:val="none" w:sz="0" w:space="0" w:color="auto"/>
      </w:divBdr>
    </w:div>
    <w:div w:id="273371507">
      <w:bodyDiv w:val="1"/>
      <w:marLeft w:val="0"/>
      <w:marRight w:val="0"/>
      <w:marTop w:val="0"/>
      <w:marBottom w:val="0"/>
      <w:divBdr>
        <w:top w:val="none" w:sz="0" w:space="0" w:color="auto"/>
        <w:left w:val="none" w:sz="0" w:space="0" w:color="auto"/>
        <w:bottom w:val="none" w:sz="0" w:space="0" w:color="auto"/>
        <w:right w:val="none" w:sz="0" w:space="0" w:color="auto"/>
      </w:divBdr>
      <w:divsChild>
        <w:div w:id="1460345255">
          <w:marLeft w:val="0"/>
          <w:marRight w:val="0"/>
          <w:marTop w:val="0"/>
          <w:marBottom w:val="0"/>
          <w:divBdr>
            <w:top w:val="none" w:sz="0" w:space="0" w:color="auto"/>
            <w:left w:val="none" w:sz="0" w:space="0" w:color="auto"/>
            <w:bottom w:val="none" w:sz="0" w:space="0" w:color="auto"/>
            <w:right w:val="none" w:sz="0" w:space="0" w:color="auto"/>
          </w:divBdr>
        </w:div>
      </w:divsChild>
    </w:div>
    <w:div w:id="278027309">
      <w:bodyDiv w:val="1"/>
      <w:marLeft w:val="0"/>
      <w:marRight w:val="0"/>
      <w:marTop w:val="0"/>
      <w:marBottom w:val="0"/>
      <w:divBdr>
        <w:top w:val="none" w:sz="0" w:space="0" w:color="auto"/>
        <w:left w:val="none" w:sz="0" w:space="0" w:color="auto"/>
        <w:bottom w:val="none" w:sz="0" w:space="0" w:color="auto"/>
        <w:right w:val="none" w:sz="0" w:space="0" w:color="auto"/>
      </w:divBdr>
      <w:divsChild>
        <w:div w:id="140050893">
          <w:marLeft w:val="0"/>
          <w:marRight w:val="0"/>
          <w:marTop w:val="0"/>
          <w:marBottom w:val="0"/>
          <w:divBdr>
            <w:top w:val="none" w:sz="0" w:space="0" w:color="auto"/>
            <w:left w:val="none" w:sz="0" w:space="0" w:color="auto"/>
            <w:bottom w:val="none" w:sz="0" w:space="0" w:color="auto"/>
            <w:right w:val="none" w:sz="0" w:space="0" w:color="auto"/>
          </w:divBdr>
        </w:div>
      </w:divsChild>
    </w:div>
    <w:div w:id="291910701">
      <w:bodyDiv w:val="1"/>
      <w:marLeft w:val="0"/>
      <w:marRight w:val="0"/>
      <w:marTop w:val="0"/>
      <w:marBottom w:val="0"/>
      <w:divBdr>
        <w:top w:val="none" w:sz="0" w:space="0" w:color="auto"/>
        <w:left w:val="none" w:sz="0" w:space="0" w:color="auto"/>
        <w:bottom w:val="none" w:sz="0" w:space="0" w:color="auto"/>
        <w:right w:val="none" w:sz="0" w:space="0" w:color="auto"/>
      </w:divBdr>
      <w:divsChild>
        <w:div w:id="1278492007">
          <w:marLeft w:val="0"/>
          <w:marRight w:val="0"/>
          <w:marTop w:val="0"/>
          <w:marBottom w:val="0"/>
          <w:divBdr>
            <w:top w:val="none" w:sz="0" w:space="0" w:color="auto"/>
            <w:left w:val="none" w:sz="0" w:space="0" w:color="auto"/>
            <w:bottom w:val="none" w:sz="0" w:space="0" w:color="auto"/>
            <w:right w:val="none" w:sz="0" w:space="0" w:color="auto"/>
          </w:divBdr>
        </w:div>
      </w:divsChild>
    </w:div>
    <w:div w:id="304774665">
      <w:bodyDiv w:val="1"/>
      <w:marLeft w:val="0"/>
      <w:marRight w:val="0"/>
      <w:marTop w:val="0"/>
      <w:marBottom w:val="0"/>
      <w:divBdr>
        <w:top w:val="none" w:sz="0" w:space="0" w:color="auto"/>
        <w:left w:val="none" w:sz="0" w:space="0" w:color="auto"/>
        <w:bottom w:val="none" w:sz="0" w:space="0" w:color="auto"/>
        <w:right w:val="none" w:sz="0" w:space="0" w:color="auto"/>
      </w:divBdr>
      <w:divsChild>
        <w:div w:id="369653683">
          <w:marLeft w:val="0"/>
          <w:marRight w:val="0"/>
          <w:marTop w:val="0"/>
          <w:marBottom w:val="0"/>
          <w:divBdr>
            <w:top w:val="none" w:sz="0" w:space="0" w:color="auto"/>
            <w:left w:val="none" w:sz="0" w:space="0" w:color="auto"/>
            <w:bottom w:val="none" w:sz="0" w:space="0" w:color="auto"/>
            <w:right w:val="none" w:sz="0" w:space="0" w:color="auto"/>
          </w:divBdr>
        </w:div>
      </w:divsChild>
    </w:div>
    <w:div w:id="342320483">
      <w:bodyDiv w:val="1"/>
      <w:marLeft w:val="0"/>
      <w:marRight w:val="0"/>
      <w:marTop w:val="0"/>
      <w:marBottom w:val="0"/>
      <w:divBdr>
        <w:top w:val="none" w:sz="0" w:space="0" w:color="auto"/>
        <w:left w:val="none" w:sz="0" w:space="0" w:color="auto"/>
        <w:bottom w:val="none" w:sz="0" w:space="0" w:color="auto"/>
        <w:right w:val="none" w:sz="0" w:space="0" w:color="auto"/>
      </w:divBdr>
    </w:div>
    <w:div w:id="360934060">
      <w:bodyDiv w:val="1"/>
      <w:marLeft w:val="0"/>
      <w:marRight w:val="0"/>
      <w:marTop w:val="0"/>
      <w:marBottom w:val="0"/>
      <w:divBdr>
        <w:top w:val="none" w:sz="0" w:space="0" w:color="auto"/>
        <w:left w:val="none" w:sz="0" w:space="0" w:color="auto"/>
        <w:bottom w:val="none" w:sz="0" w:space="0" w:color="auto"/>
        <w:right w:val="none" w:sz="0" w:space="0" w:color="auto"/>
      </w:divBdr>
      <w:divsChild>
        <w:div w:id="758866578">
          <w:marLeft w:val="0"/>
          <w:marRight w:val="0"/>
          <w:marTop w:val="0"/>
          <w:marBottom w:val="0"/>
          <w:divBdr>
            <w:top w:val="none" w:sz="0" w:space="0" w:color="auto"/>
            <w:left w:val="none" w:sz="0" w:space="0" w:color="auto"/>
            <w:bottom w:val="none" w:sz="0" w:space="0" w:color="auto"/>
            <w:right w:val="none" w:sz="0" w:space="0" w:color="auto"/>
          </w:divBdr>
        </w:div>
      </w:divsChild>
    </w:div>
    <w:div w:id="362487187">
      <w:bodyDiv w:val="1"/>
      <w:marLeft w:val="0"/>
      <w:marRight w:val="0"/>
      <w:marTop w:val="0"/>
      <w:marBottom w:val="0"/>
      <w:divBdr>
        <w:top w:val="none" w:sz="0" w:space="0" w:color="auto"/>
        <w:left w:val="none" w:sz="0" w:space="0" w:color="auto"/>
        <w:bottom w:val="none" w:sz="0" w:space="0" w:color="auto"/>
        <w:right w:val="none" w:sz="0" w:space="0" w:color="auto"/>
      </w:divBdr>
      <w:divsChild>
        <w:div w:id="255406459">
          <w:marLeft w:val="0"/>
          <w:marRight w:val="0"/>
          <w:marTop w:val="0"/>
          <w:marBottom w:val="0"/>
          <w:divBdr>
            <w:top w:val="none" w:sz="0" w:space="0" w:color="auto"/>
            <w:left w:val="none" w:sz="0" w:space="0" w:color="auto"/>
            <w:bottom w:val="none" w:sz="0" w:space="0" w:color="auto"/>
            <w:right w:val="none" w:sz="0" w:space="0" w:color="auto"/>
          </w:divBdr>
        </w:div>
      </w:divsChild>
    </w:div>
    <w:div w:id="374623398">
      <w:bodyDiv w:val="1"/>
      <w:marLeft w:val="0"/>
      <w:marRight w:val="0"/>
      <w:marTop w:val="0"/>
      <w:marBottom w:val="0"/>
      <w:divBdr>
        <w:top w:val="none" w:sz="0" w:space="0" w:color="auto"/>
        <w:left w:val="none" w:sz="0" w:space="0" w:color="auto"/>
        <w:bottom w:val="none" w:sz="0" w:space="0" w:color="auto"/>
        <w:right w:val="none" w:sz="0" w:space="0" w:color="auto"/>
      </w:divBdr>
      <w:divsChild>
        <w:div w:id="1439520355">
          <w:marLeft w:val="0"/>
          <w:marRight w:val="0"/>
          <w:marTop w:val="0"/>
          <w:marBottom w:val="0"/>
          <w:divBdr>
            <w:top w:val="none" w:sz="0" w:space="0" w:color="auto"/>
            <w:left w:val="none" w:sz="0" w:space="0" w:color="auto"/>
            <w:bottom w:val="none" w:sz="0" w:space="0" w:color="auto"/>
            <w:right w:val="none" w:sz="0" w:space="0" w:color="auto"/>
          </w:divBdr>
        </w:div>
      </w:divsChild>
    </w:div>
    <w:div w:id="411777549">
      <w:bodyDiv w:val="1"/>
      <w:marLeft w:val="0"/>
      <w:marRight w:val="0"/>
      <w:marTop w:val="0"/>
      <w:marBottom w:val="0"/>
      <w:divBdr>
        <w:top w:val="none" w:sz="0" w:space="0" w:color="auto"/>
        <w:left w:val="none" w:sz="0" w:space="0" w:color="auto"/>
        <w:bottom w:val="none" w:sz="0" w:space="0" w:color="auto"/>
        <w:right w:val="none" w:sz="0" w:space="0" w:color="auto"/>
      </w:divBdr>
      <w:divsChild>
        <w:div w:id="817458573">
          <w:marLeft w:val="0"/>
          <w:marRight w:val="0"/>
          <w:marTop w:val="0"/>
          <w:marBottom w:val="0"/>
          <w:divBdr>
            <w:top w:val="none" w:sz="0" w:space="0" w:color="auto"/>
            <w:left w:val="none" w:sz="0" w:space="0" w:color="auto"/>
            <w:bottom w:val="none" w:sz="0" w:space="0" w:color="auto"/>
            <w:right w:val="none" w:sz="0" w:space="0" w:color="auto"/>
          </w:divBdr>
        </w:div>
      </w:divsChild>
    </w:div>
    <w:div w:id="412746054">
      <w:bodyDiv w:val="1"/>
      <w:marLeft w:val="0"/>
      <w:marRight w:val="0"/>
      <w:marTop w:val="0"/>
      <w:marBottom w:val="0"/>
      <w:divBdr>
        <w:top w:val="none" w:sz="0" w:space="0" w:color="auto"/>
        <w:left w:val="none" w:sz="0" w:space="0" w:color="auto"/>
        <w:bottom w:val="none" w:sz="0" w:space="0" w:color="auto"/>
        <w:right w:val="none" w:sz="0" w:space="0" w:color="auto"/>
      </w:divBdr>
      <w:divsChild>
        <w:div w:id="1188179253">
          <w:marLeft w:val="0"/>
          <w:marRight w:val="0"/>
          <w:marTop w:val="0"/>
          <w:marBottom w:val="0"/>
          <w:divBdr>
            <w:top w:val="none" w:sz="0" w:space="0" w:color="auto"/>
            <w:left w:val="none" w:sz="0" w:space="0" w:color="auto"/>
            <w:bottom w:val="none" w:sz="0" w:space="0" w:color="auto"/>
            <w:right w:val="none" w:sz="0" w:space="0" w:color="auto"/>
          </w:divBdr>
        </w:div>
      </w:divsChild>
    </w:div>
    <w:div w:id="421411418">
      <w:bodyDiv w:val="1"/>
      <w:marLeft w:val="0"/>
      <w:marRight w:val="0"/>
      <w:marTop w:val="0"/>
      <w:marBottom w:val="0"/>
      <w:divBdr>
        <w:top w:val="none" w:sz="0" w:space="0" w:color="auto"/>
        <w:left w:val="none" w:sz="0" w:space="0" w:color="auto"/>
        <w:bottom w:val="none" w:sz="0" w:space="0" w:color="auto"/>
        <w:right w:val="none" w:sz="0" w:space="0" w:color="auto"/>
      </w:divBdr>
      <w:divsChild>
        <w:div w:id="1754012992">
          <w:marLeft w:val="0"/>
          <w:marRight w:val="0"/>
          <w:marTop w:val="0"/>
          <w:marBottom w:val="0"/>
          <w:divBdr>
            <w:top w:val="none" w:sz="0" w:space="0" w:color="auto"/>
            <w:left w:val="none" w:sz="0" w:space="0" w:color="auto"/>
            <w:bottom w:val="none" w:sz="0" w:space="0" w:color="auto"/>
            <w:right w:val="none" w:sz="0" w:space="0" w:color="auto"/>
          </w:divBdr>
        </w:div>
      </w:divsChild>
    </w:div>
    <w:div w:id="429619344">
      <w:bodyDiv w:val="1"/>
      <w:marLeft w:val="0"/>
      <w:marRight w:val="0"/>
      <w:marTop w:val="0"/>
      <w:marBottom w:val="0"/>
      <w:divBdr>
        <w:top w:val="none" w:sz="0" w:space="0" w:color="auto"/>
        <w:left w:val="none" w:sz="0" w:space="0" w:color="auto"/>
        <w:bottom w:val="none" w:sz="0" w:space="0" w:color="auto"/>
        <w:right w:val="none" w:sz="0" w:space="0" w:color="auto"/>
      </w:divBdr>
      <w:divsChild>
        <w:div w:id="55511921">
          <w:marLeft w:val="0"/>
          <w:marRight w:val="0"/>
          <w:marTop w:val="0"/>
          <w:marBottom w:val="0"/>
          <w:divBdr>
            <w:top w:val="none" w:sz="0" w:space="0" w:color="auto"/>
            <w:left w:val="none" w:sz="0" w:space="0" w:color="auto"/>
            <w:bottom w:val="none" w:sz="0" w:space="0" w:color="auto"/>
            <w:right w:val="none" w:sz="0" w:space="0" w:color="auto"/>
          </w:divBdr>
        </w:div>
      </w:divsChild>
    </w:div>
    <w:div w:id="443959477">
      <w:bodyDiv w:val="1"/>
      <w:marLeft w:val="0"/>
      <w:marRight w:val="0"/>
      <w:marTop w:val="0"/>
      <w:marBottom w:val="0"/>
      <w:divBdr>
        <w:top w:val="none" w:sz="0" w:space="0" w:color="auto"/>
        <w:left w:val="none" w:sz="0" w:space="0" w:color="auto"/>
        <w:bottom w:val="none" w:sz="0" w:space="0" w:color="auto"/>
        <w:right w:val="none" w:sz="0" w:space="0" w:color="auto"/>
      </w:divBdr>
      <w:divsChild>
        <w:div w:id="394939113">
          <w:marLeft w:val="0"/>
          <w:marRight w:val="0"/>
          <w:marTop w:val="0"/>
          <w:marBottom w:val="0"/>
          <w:divBdr>
            <w:top w:val="none" w:sz="0" w:space="0" w:color="auto"/>
            <w:left w:val="none" w:sz="0" w:space="0" w:color="auto"/>
            <w:bottom w:val="none" w:sz="0" w:space="0" w:color="auto"/>
            <w:right w:val="none" w:sz="0" w:space="0" w:color="auto"/>
          </w:divBdr>
        </w:div>
      </w:divsChild>
    </w:div>
    <w:div w:id="469248166">
      <w:bodyDiv w:val="1"/>
      <w:marLeft w:val="0"/>
      <w:marRight w:val="0"/>
      <w:marTop w:val="0"/>
      <w:marBottom w:val="0"/>
      <w:divBdr>
        <w:top w:val="none" w:sz="0" w:space="0" w:color="auto"/>
        <w:left w:val="none" w:sz="0" w:space="0" w:color="auto"/>
        <w:bottom w:val="none" w:sz="0" w:space="0" w:color="auto"/>
        <w:right w:val="none" w:sz="0" w:space="0" w:color="auto"/>
      </w:divBdr>
      <w:divsChild>
        <w:div w:id="911433064">
          <w:marLeft w:val="0"/>
          <w:marRight w:val="0"/>
          <w:marTop w:val="0"/>
          <w:marBottom w:val="0"/>
          <w:divBdr>
            <w:top w:val="none" w:sz="0" w:space="0" w:color="auto"/>
            <w:left w:val="none" w:sz="0" w:space="0" w:color="auto"/>
            <w:bottom w:val="none" w:sz="0" w:space="0" w:color="auto"/>
            <w:right w:val="none" w:sz="0" w:space="0" w:color="auto"/>
          </w:divBdr>
        </w:div>
      </w:divsChild>
    </w:div>
    <w:div w:id="469712260">
      <w:bodyDiv w:val="1"/>
      <w:marLeft w:val="0"/>
      <w:marRight w:val="0"/>
      <w:marTop w:val="0"/>
      <w:marBottom w:val="0"/>
      <w:divBdr>
        <w:top w:val="none" w:sz="0" w:space="0" w:color="auto"/>
        <w:left w:val="none" w:sz="0" w:space="0" w:color="auto"/>
        <w:bottom w:val="none" w:sz="0" w:space="0" w:color="auto"/>
        <w:right w:val="none" w:sz="0" w:space="0" w:color="auto"/>
      </w:divBdr>
      <w:divsChild>
        <w:div w:id="1243447097">
          <w:marLeft w:val="0"/>
          <w:marRight w:val="0"/>
          <w:marTop w:val="0"/>
          <w:marBottom w:val="0"/>
          <w:divBdr>
            <w:top w:val="none" w:sz="0" w:space="0" w:color="auto"/>
            <w:left w:val="none" w:sz="0" w:space="0" w:color="auto"/>
            <w:bottom w:val="none" w:sz="0" w:space="0" w:color="auto"/>
            <w:right w:val="none" w:sz="0" w:space="0" w:color="auto"/>
          </w:divBdr>
        </w:div>
      </w:divsChild>
    </w:div>
    <w:div w:id="506410650">
      <w:bodyDiv w:val="1"/>
      <w:marLeft w:val="0"/>
      <w:marRight w:val="0"/>
      <w:marTop w:val="0"/>
      <w:marBottom w:val="0"/>
      <w:divBdr>
        <w:top w:val="none" w:sz="0" w:space="0" w:color="auto"/>
        <w:left w:val="none" w:sz="0" w:space="0" w:color="auto"/>
        <w:bottom w:val="none" w:sz="0" w:space="0" w:color="auto"/>
        <w:right w:val="none" w:sz="0" w:space="0" w:color="auto"/>
      </w:divBdr>
      <w:divsChild>
        <w:div w:id="914556599">
          <w:marLeft w:val="0"/>
          <w:marRight w:val="0"/>
          <w:marTop w:val="0"/>
          <w:marBottom w:val="0"/>
          <w:divBdr>
            <w:top w:val="none" w:sz="0" w:space="0" w:color="auto"/>
            <w:left w:val="none" w:sz="0" w:space="0" w:color="auto"/>
            <w:bottom w:val="none" w:sz="0" w:space="0" w:color="auto"/>
            <w:right w:val="none" w:sz="0" w:space="0" w:color="auto"/>
          </w:divBdr>
        </w:div>
      </w:divsChild>
    </w:div>
    <w:div w:id="510686982">
      <w:bodyDiv w:val="1"/>
      <w:marLeft w:val="0"/>
      <w:marRight w:val="0"/>
      <w:marTop w:val="0"/>
      <w:marBottom w:val="0"/>
      <w:divBdr>
        <w:top w:val="none" w:sz="0" w:space="0" w:color="auto"/>
        <w:left w:val="none" w:sz="0" w:space="0" w:color="auto"/>
        <w:bottom w:val="none" w:sz="0" w:space="0" w:color="auto"/>
        <w:right w:val="none" w:sz="0" w:space="0" w:color="auto"/>
      </w:divBdr>
      <w:divsChild>
        <w:div w:id="449518077">
          <w:marLeft w:val="0"/>
          <w:marRight w:val="0"/>
          <w:marTop w:val="0"/>
          <w:marBottom w:val="0"/>
          <w:divBdr>
            <w:top w:val="none" w:sz="0" w:space="0" w:color="auto"/>
            <w:left w:val="none" w:sz="0" w:space="0" w:color="auto"/>
            <w:bottom w:val="none" w:sz="0" w:space="0" w:color="auto"/>
            <w:right w:val="none" w:sz="0" w:space="0" w:color="auto"/>
          </w:divBdr>
        </w:div>
      </w:divsChild>
    </w:div>
    <w:div w:id="518814393">
      <w:bodyDiv w:val="1"/>
      <w:marLeft w:val="0"/>
      <w:marRight w:val="0"/>
      <w:marTop w:val="0"/>
      <w:marBottom w:val="0"/>
      <w:divBdr>
        <w:top w:val="none" w:sz="0" w:space="0" w:color="auto"/>
        <w:left w:val="none" w:sz="0" w:space="0" w:color="auto"/>
        <w:bottom w:val="none" w:sz="0" w:space="0" w:color="auto"/>
        <w:right w:val="none" w:sz="0" w:space="0" w:color="auto"/>
      </w:divBdr>
      <w:divsChild>
        <w:div w:id="348917235">
          <w:marLeft w:val="0"/>
          <w:marRight w:val="0"/>
          <w:marTop w:val="0"/>
          <w:marBottom w:val="0"/>
          <w:divBdr>
            <w:top w:val="none" w:sz="0" w:space="0" w:color="auto"/>
            <w:left w:val="none" w:sz="0" w:space="0" w:color="auto"/>
            <w:bottom w:val="none" w:sz="0" w:space="0" w:color="auto"/>
            <w:right w:val="none" w:sz="0" w:space="0" w:color="auto"/>
          </w:divBdr>
        </w:div>
      </w:divsChild>
    </w:div>
    <w:div w:id="519011382">
      <w:bodyDiv w:val="1"/>
      <w:marLeft w:val="0"/>
      <w:marRight w:val="0"/>
      <w:marTop w:val="0"/>
      <w:marBottom w:val="0"/>
      <w:divBdr>
        <w:top w:val="none" w:sz="0" w:space="0" w:color="auto"/>
        <w:left w:val="none" w:sz="0" w:space="0" w:color="auto"/>
        <w:bottom w:val="none" w:sz="0" w:space="0" w:color="auto"/>
        <w:right w:val="none" w:sz="0" w:space="0" w:color="auto"/>
      </w:divBdr>
      <w:divsChild>
        <w:div w:id="452750672">
          <w:marLeft w:val="0"/>
          <w:marRight w:val="0"/>
          <w:marTop w:val="0"/>
          <w:marBottom w:val="0"/>
          <w:divBdr>
            <w:top w:val="none" w:sz="0" w:space="0" w:color="auto"/>
            <w:left w:val="none" w:sz="0" w:space="0" w:color="auto"/>
            <w:bottom w:val="none" w:sz="0" w:space="0" w:color="auto"/>
            <w:right w:val="none" w:sz="0" w:space="0" w:color="auto"/>
          </w:divBdr>
        </w:div>
      </w:divsChild>
    </w:div>
    <w:div w:id="531922193">
      <w:bodyDiv w:val="1"/>
      <w:marLeft w:val="0"/>
      <w:marRight w:val="0"/>
      <w:marTop w:val="0"/>
      <w:marBottom w:val="0"/>
      <w:divBdr>
        <w:top w:val="none" w:sz="0" w:space="0" w:color="auto"/>
        <w:left w:val="none" w:sz="0" w:space="0" w:color="auto"/>
        <w:bottom w:val="none" w:sz="0" w:space="0" w:color="auto"/>
        <w:right w:val="none" w:sz="0" w:space="0" w:color="auto"/>
      </w:divBdr>
      <w:divsChild>
        <w:div w:id="1512527166">
          <w:marLeft w:val="0"/>
          <w:marRight w:val="0"/>
          <w:marTop w:val="0"/>
          <w:marBottom w:val="0"/>
          <w:divBdr>
            <w:top w:val="none" w:sz="0" w:space="0" w:color="auto"/>
            <w:left w:val="none" w:sz="0" w:space="0" w:color="auto"/>
            <w:bottom w:val="none" w:sz="0" w:space="0" w:color="auto"/>
            <w:right w:val="none" w:sz="0" w:space="0" w:color="auto"/>
          </w:divBdr>
        </w:div>
      </w:divsChild>
    </w:div>
    <w:div w:id="545605434">
      <w:bodyDiv w:val="1"/>
      <w:marLeft w:val="0"/>
      <w:marRight w:val="0"/>
      <w:marTop w:val="0"/>
      <w:marBottom w:val="0"/>
      <w:divBdr>
        <w:top w:val="none" w:sz="0" w:space="0" w:color="auto"/>
        <w:left w:val="none" w:sz="0" w:space="0" w:color="auto"/>
        <w:bottom w:val="none" w:sz="0" w:space="0" w:color="auto"/>
        <w:right w:val="none" w:sz="0" w:space="0" w:color="auto"/>
      </w:divBdr>
      <w:divsChild>
        <w:div w:id="109856949">
          <w:marLeft w:val="0"/>
          <w:marRight w:val="0"/>
          <w:marTop w:val="0"/>
          <w:marBottom w:val="0"/>
          <w:divBdr>
            <w:top w:val="none" w:sz="0" w:space="0" w:color="auto"/>
            <w:left w:val="none" w:sz="0" w:space="0" w:color="auto"/>
            <w:bottom w:val="none" w:sz="0" w:space="0" w:color="auto"/>
            <w:right w:val="none" w:sz="0" w:space="0" w:color="auto"/>
          </w:divBdr>
        </w:div>
      </w:divsChild>
    </w:div>
    <w:div w:id="564294798">
      <w:bodyDiv w:val="1"/>
      <w:marLeft w:val="0"/>
      <w:marRight w:val="0"/>
      <w:marTop w:val="0"/>
      <w:marBottom w:val="0"/>
      <w:divBdr>
        <w:top w:val="none" w:sz="0" w:space="0" w:color="auto"/>
        <w:left w:val="none" w:sz="0" w:space="0" w:color="auto"/>
        <w:bottom w:val="none" w:sz="0" w:space="0" w:color="auto"/>
        <w:right w:val="none" w:sz="0" w:space="0" w:color="auto"/>
      </w:divBdr>
    </w:div>
    <w:div w:id="567158420">
      <w:bodyDiv w:val="1"/>
      <w:marLeft w:val="0"/>
      <w:marRight w:val="0"/>
      <w:marTop w:val="0"/>
      <w:marBottom w:val="0"/>
      <w:divBdr>
        <w:top w:val="none" w:sz="0" w:space="0" w:color="auto"/>
        <w:left w:val="none" w:sz="0" w:space="0" w:color="auto"/>
        <w:bottom w:val="none" w:sz="0" w:space="0" w:color="auto"/>
        <w:right w:val="none" w:sz="0" w:space="0" w:color="auto"/>
      </w:divBdr>
      <w:divsChild>
        <w:div w:id="1623340303">
          <w:marLeft w:val="0"/>
          <w:marRight w:val="0"/>
          <w:marTop w:val="0"/>
          <w:marBottom w:val="0"/>
          <w:divBdr>
            <w:top w:val="none" w:sz="0" w:space="0" w:color="auto"/>
            <w:left w:val="none" w:sz="0" w:space="0" w:color="auto"/>
            <w:bottom w:val="none" w:sz="0" w:space="0" w:color="auto"/>
            <w:right w:val="none" w:sz="0" w:space="0" w:color="auto"/>
          </w:divBdr>
        </w:div>
      </w:divsChild>
    </w:div>
    <w:div w:id="587349978">
      <w:bodyDiv w:val="1"/>
      <w:marLeft w:val="0"/>
      <w:marRight w:val="0"/>
      <w:marTop w:val="0"/>
      <w:marBottom w:val="0"/>
      <w:divBdr>
        <w:top w:val="none" w:sz="0" w:space="0" w:color="auto"/>
        <w:left w:val="none" w:sz="0" w:space="0" w:color="auto"/>
        <w:bottom w:val="none" w:sz="0" w:space="0" w:color="auto"/>
        <w:right w:val="none" w:sz="0" w:space="0" w:color="auto"/>
      </w:divBdr>
      <w:divsChild>
        <w:div w:id="215314621">
          <w:marLeft w:val="0"/>
          <w:marRight w:val="0"/>
          <w:marTop w:val="0"/>
          <w:marBottom w:val="0"/>
          <w:divBdr>
            <w:top w:val="none" w:sz="0" w:space="0" w:color="auto"/>
            <w:left w:val="none" w:sz="0" w:space="0" w:color="auto"/>
            <w:bottom w:val="none" w:sz="0" w:space="0" w:color="auto"/>
            <w:right w:val="none" w:sz="0" w:space="0" w:color="auto"/>
          </w:divBdr>
        </w:div>
      </w:divsChild>
    </w:div>
    <w:div w:id="588929677">
      <w:bodyDiv w:val="1"/>
      <w:marLeft w:val="0"/>
      <w:marRight w:val="0"/>
      <w:marTop w:val="0"/>
      <w:marBottom w:val="0"/>
      <w:divBdr>
        <w:top w:val="none" w:sz="0" w:space="0" w:color="auto"/>
        <w:left w:val="none" w:sz="0" w:space="0" w:color="auto"/>
        <w:bottom w:val="none" w:sz="0" w:space="0" w:color="auto"/>
        <w:right w:val="none" w:sz="0" w:space="0" w:color="auto"/>
      </w:divBdr>
      <w:divsChild>
        <w:div w:id="1072198139">
          <w:marLeft w:val="0"/>
          <w:marRight w:val="0"/>
          <w:marTop w:val="450"/>
          <w:marBottom w:val="450"/>
          <w:divBdr>
            <w:top w:val="none" w:sz="0" w:space="0" w:color="auto"/>
            <w:left w:val="single" w:sz="6" w:space="11" w:color="B1B4B6"/>
            <w:bottom w:val="none" w:sz="0" w:space="0" w:color="auto"/>
            <w:right w:val="none" w:sz="0" w:space="0" w:color="auto"/>
          </w:divBdr>
          <w:divsChild>
            <w:div w:id="7822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3932">
      <w:bodyDiv w:val="1"/>
      <w:marLeft w:val="0"/>
      <w:marRight w:val="0"/>
      <w:marTop w:val="0"/>
      <w:marBottom w:val="0"/>
      <w:divBdr>
        <w:top w:val="none" w:sz="0" w:space="0" w:color="auto"/>
        <w:left w:val="none" w:sz="0" w:space="0" w:color="auto"/>
        <w:bottom w:val="none" w:sz="0" w:space="0" w:color="auto"/>
        <w:right w:val="none" w:sz="0" w:space="0" w:color="auto"/>
      </w:divBdr>
      <w:divsChild>
        <w:div w:id="747074489">
          <w:marLeft w:val="0"/>
          <w:marRight w:val="0"/>
          <w:marTop w:val="0"/>
          <w:marBottom w:val="0"/>
          <w:divBdr>
            <w:top w:val="none" w:sz="0" w:space="0" w:color="auto"/>
            <w:left w:val="none" w:sz="0" w:space="0" w:color="auto"/>
            <w:bottom w:val="none" w:sz="0" w:space="0" w:color="auto"/>
            <w:right w:val="none" w:sz="0" w:space="0" w:color="auto"/>
          </w:divBdr>
        </w:div>
      </w:divsChild>
    </w:div>
    <w:div w:id="620920780">
      <w:bodyDiv w:val="1"/>
      <w:marLeft w:val="0"/>
      <w:marRight w:val="0"/>
      <w:marTop w:val="0"/>
      <w:marBottom w:val="0"/>
      <w:divBdr>
        <w:top w:val="none" w:sz="0" w:space="0" w:color="auto"/>
        <w:left w:val="none" w:sz="0" w:space="0" w:color="auto"/>
        <w:bottom w:val="none" w:sz="0" w:space="0" w:color="auto"/>
        <w:right w:val="none" w:sz="0" w:space="0" w:color="auto"/>
      </w:divBdr>
      <w:divsChild>
        <w:div w:id="1557159989">
          <w:marLeft w:val="0"/>
          <w:marRight w:val="0"/>
          <w:marTop w:val="0"/>
          <w:marBottom w:val="0"/>
          <w:divBdr>
            <w:top w:val="none" w:sz="0" w:space="0" w:color="auto"/>
            <w:left w:val="none" w:sz="0" w:space="0" w:color="auto"/>
            <w:bottom w:val="none" w:sz="0" w:space="0" w:color="auto"/>
            <w:right w:val="none" w:sz="0" w:space="0" w:color="auto"/>
          </w:divBdr>
        </w:div>
      </w:divsChild>
    </w:div>
    <w:div w:id="635187957">
      <w:bodyDiv w:val="1"/>
      <w:marLeft w:val="0"/>
      <w:marRight w:val="0"/>
      <w:marTop w:val="0"/>
      <w:marBottom w:val="0"/>
      <w:divBdr>
        <w:top w:val="none" w:sz="0" w:space="0" w:color="auto"/>
        <w:left w:val="none" w:sz="0" w:space="0" w:color="auto"/>
        <w:bottom w:val="none" w:sz="0" w:space="0" w:color="auto"/>
        <w:right w:val="none" w:sz="0" w:space="0" w:color="auto"/>
      </w:divBdr>
      <w:divsChild>
        <w:div w:id="2140299457">
          <w:marLeft w:val="0"/>
          <w:marRight w:val="0"/>
          <w:marTop w:val="0"/>
          <w:marBottom w:val="0"/>
          <w:divBdr>
            <w:top w:val="none" w:sz="0" w:space="0" w:color="auto"/>
            <w:left w:val="none" w:sz="0" w:space="0" w:color="auto"/>
            <w:bottom w:val="none" w:sz="0" w:space="0" w:color="auto"/>
            <w:right w:val="none" w:sz="0" w:space="0" w:color="auto"/>
          </w:divBdr>
        </w:div>
      </w:divsChild>
    </w:div>
    <w:div w:id="641926458">
      <w:bodyDiv w:val="1"/>
      <w:marLeft w:val="0"/>
      <w:marRight w:val="0"/>
      <w:marTop w:val="0"/>
      <w:marBottom w:val="0"/>
      <w:divBdr>
        <w:top w:val="none" w:sz="0" w:space="0" w:color="auto"/>
        <w:left w:val="none" w:sz="0" w:space="0" w:color="auto"/>
        <w:bottom w:val="none" w:sz="0" w:space="0" w:color="auto"/>
        <w:right w:val="none" w:sz="0" w:space="0" w:color="auto"/>
      </w:divBdr>
    </w:div>
    <w:div w:id="659193052">
      <w:bodyDiv w:val="1"/>
      <w:marLeft w:val="0"/>
      <w:marRight w:val="0"/>
      <w:marTop w:val="0"/>
      <w:marBottom w:val="0"/>
      <w:divBdr>
        <w:top w:val="none" w:sz="0" w:space="0" w:color="auto"/>
        <w:left w:val="none" w:sz="0" w:space="0" w:color="auto"/>
        <w:bottom w:val="none" w:sz="0" w:space="0" w:color="auto"/>
        <w:right w:val="none" w:sz="0" w:space="0" w:color="auto"/>
      </w:divBdr>
      <w:divsChild>
        <w:div w:id="1192064573">
          <w:marLeft w:val="0"/>
          <w:marRight w:val="0"/>
          <w:marTop w:val="0"/>
          <w:marBottom w:val="0"/>
          <w:divBdr>
            <w:top w:val="none" w:sz="0" w:space="0" w:color="auto"/>
            <w:left w:val="none" w:sz="0" w:space="0" w:color="auto"/>
            <w:bottom w:val="none" w:sz="0" w:space="0" w:color="auto"/>
            <w:right w:val="none" w:sz="0" w:space="0" w:color="auto"/>
          </w:divBdr>
        </w:div>
      </w:divsChild>
    </w:div>
    <w:div w:id="662590005">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4">
          <w:marLeft w:val="0"/>
          <w:marRight w:val="0"/>
          <w:marTop w:val="0"/>
          <w:marBottom w:val="0"/>
          <w:divBdr>
            <w:top w:val="none" w:sz="0" w:space="0" w:color="auto"/>
            <w:left w:val="none" w:sz="0" w:space="0" w:color="auto"/>
            <w:bottom w:val="none" w:sz="0" w:space="0" w:color="auto"/>
            <w:right w:val="none" w:sz="0" w:space="0" w:color="auto"/>
          </w:divBdr>
        </w:div>
      </w:divsChild>
    </w:div>
    <w:div w:id="662708391">
      <w:bodyDiv w:val="1"/>
      <w:marLeft w:val="0"/>
      <w:marRight w:val="0"/>
      <w:marTop w:val="0"/>
      <w:marBottom w:val="0"/>
      <w:divBdr>
        <w:top w:val="none" w:sz="0" w:space="0" w:color="auto"/>
        <w:left w:val="none" w:sz="0" w:space="0" w:color="auto"/>
        <w:bottom w:val="none" w:sz="0" w:space="0" w:color="auto"/>
        <w:right w:val="none" w:sz="0" w:space="0" w:color="auto"/>
      </w:divBdr>
      <w:divsChild>
        <w:div w:id="2136370119">
          <w:marLeft w:val="0"/>
          <w:marRight w:val="0"/>
          <w:marTop w:val="0"/>
          <w:marBottom w:val="0"/>
          <w:divBdr>
            <w:top w:val="none" w:sz="0" w:space="0" w:color="auto"/>
            <w:left w:val="none" w:sz="0" w:space="0" w:color="auto"/>
            <w:bottom w:val="none" w:sz="0" w:space="0" w:color="auto"/>
            <w:right w:val="none" w:sz="0" w:space="0" w:color="auto"/>
          </w:divBdr>
        </w:div>
      </w:divsChild>
    </w:div>
    <w:div w:id="672804838">
      <w:bodyDiv w:val="1"/>
      <w:marLeft w:val="0"/>
      <w:marRight w:val="0"/>
      <w:marTop w:val="0"/>
      <w:marBottom w:val="0"/>
      <w:divBdr>
        <w:top w:val="none" w:sz="0" w:space="0" w:color="auto"/>
        <w:left w:val="none" w:sz="0" w:space="0" w:color="auto"/>
        <w:bottom w:val="none" w:sz="0" w:space="0" w:color="auto"/>
        <w:right w:val="none" w:sz="0" w:space="0" w:color="auto"/>
      </w:divBdr>
      <w:divsChild>
        <w:div w:id="54546380">
          <w:marLeft w:val="0"/>
          <w:marRight w:val="0"/>
          <w:marTop w:val="0"/>
          <w:marBottom w:val="0"/>
          <w:divBdr>
            <w:top w:val="none" w:sz="0" w:space="0" w:color="auto"/>
            <w:left w:val="none" w:sz="0" w:space="0" w:color="auto"/>
            <w:bottom w:val="none" w:sz="0" w:space="0" w:color="auto"/>
            <w:right w:val="none" w:sz="0" w:space="0" w:color="auto"/>
          </w:divBdr>
        </w:div>
      </w:divsChild>
    </w:div>
    <w:div w:id="672992335">
      <w:bodyDiv w:val="1"/>
      <w:marLeft w:val="0"/>
      <w:marRight w:val="0"/>
      <w:marTop w:val="0"/>
      <w:marBottom w:val="0"/>
      <w:divBdr>
        <w:top w:val="none" w:sz="0" w:space="0" w:color="auto"/>
        <w:left w:val="none" w:sz="0" w:space="0" w:color="auto"/>
        <w:bottom w:val="none" w:sz="0" w:space="0" w:color="auto"/>
        <w:right w:val="none" w:sz="0" w:space="0" w:color="auto"/>
      </w:divBdr>
      <w:divsChild>
        <w:div w:id="1666282653">
          <w:marLeft w:val="0"/>
          <w:marRight w:val="0"/>
          <w:marTop w:val="0"/>
          <w:marBottom w:val="0"/>
          <w:divBdr>
            <w:top w:val="none" w:sz="0" w:space="0" w:color="auto"/>
            <w:left w:val="none" w:sz="0" w:space="0" w:color="auto"/>
            <w:bottom w:val="none" w:sz="0" w:space="0" w:color="auto"/>
            <w:right w:val="none" w:sz="0" w:space="0" w:color="auto"/>
          </w:divBdr>
        </w:div>
      </w:divsChild>
    </w:div>
    <w:div w:id="682365120">
      <w:bodyDiv w:val="1"/>
      <w:marLeft w:val="0"/>
      <w:marRight w:val="0"/>
      <w:marTop w:val="0"/>
      <w:marBottom w:val="0"/>
      <w:divBdr>
        <w:top w:val="none" w:sz="0" w:space="0" w:color="auto"/>
        <w:left w:val="none" w:sz="0" w:space="0" w:color="auto"/>
        <w:bottom w:val="none" w:sz="0" w:space="0" w:color="auto"/>
        <w:right w:val="none" w:sz="0" w:space="0" w:color="auto"/>
      </w:divBdr>
      <w:divsChild>
        <w:div w:id="673725886">
          <w:marLeft w:val="0"/>
          <w:marRight w:val="0"/>
          <w:marTop w:val="0"/>
          <w:marBottom w:val="0"/>
          <w:divBdr>
            <w:top w:val="none" w:sz="0" w:space="0" w:color="auto"/>
            <w:left w:val="none" w:sz="0" w:space="0" w:color="auto"/>
            <w:bottom w:val="none" w:sz="0" w:space="0" w:color="auto"/>
            <w:right w:val="none" w:sz="0" w:space="0" w:color="auto"/>
          </w:divBdr>
        </w:div>
      </w:divsChild>
    </w:div>
    <w:div w:id="712388971">
      <w:bodyDiv w:val="1"/>
      <w:marLeft w:val="0"/>
      <w:marRight w:val="0"/>
      <w:marTop w:val="0"/>
      <w:marBottom w:val="0"/>
      <w:divBdr>
        <w:top w:val="none" w:sz="0" w:space="0" w:color="auto"/>
        <w:left w:val="none" w:sz="0" w:space="0" w:color="auto"/>
        <w:bottom w:val="none" w:sz="0" w:space="0" w:color="auto"/>
        <w:right w:val="none" w:sz="0" w:space="0" w:color="auto"/>
      </w:divBdr>
      <w:divsChild>
        <w:div w:id="285281438">
          <w:marLeft w:val="0"/>
          <w:marRight w:val="0"/>
          <w:marTop w:val="0"/>
          <w:marBottom w:val="0"/>
          <w:divBdr>
            <w:top w:val="none" w:sz="0" w:space="0" w:color="auto"/>
            <w:left w:val="none" w:sz="0" w:space="0" w:color="auto"/>
            <w:bottom w:val="none" w:sz="0" w:space="0" w:color="auto"/>
            <w:right w:val="none" w:sz="0" w:space="0" w:color="auto"/>
          </w:divBdr>
        </w:div>
      </w:divsChild>
    </w:div>
    <w:div w:id="736823718">
      <w:bodyDiv w:val="1"/>
      <w:marLeft w:val="0"/>
      <w:marRight w:val="0"/>
      <w:marTop w:val="0"/>
      <w:marBottom w:val="0"/>
      <w:divBdr>
        <w:top w:val="none" w:sz="0" w:space="0" w:color="auto"/>
        <w:left w:val="none" w:sz="0" w:space="0" w:color="auto"/>
        <w:bottom w:val="none" w:sz="0" w:space="0" w:color="auto"/>
        <w:right w:val="none" w:sz="0" w:space="0" w:color="auto"/>
      </w:divBdr>
      <w:divsChild>
        <w:div w:id="1283151793">
          <w:marLeft w:val="0"/>
          <w:marRight w:val="0"/>
          <w:marTop w:val="0"/>
          <w:marBottom w:val="0"/>
          <w:divBdr>
            <w:top w:val="none" w:sz="0" w:space="0" w:color="auto"/>
            <w:left w:val="none" w:sz="0" w:space="0" w:color="auto"/>
            <w:bottom w:val="none" w:sz="0" w:space="0" w:color="auto"/>
            <w:right w:val="none" w:sz="0" w:space="0" w:color="auto"/>
          </w:divBdr>
        </w:div>
      </w:divsChild>
    </w:div>
    <w:div w:id="740446712">
      <w:bodyDiv w:val="1"/>
      <w:marLeft w:val="0"/>
      <w:marRight w:val="0"/>
      <w:marTop w:val="0"/>
      <w:marBottom w:val="0"/>
      <w:divBdr>
        <w:top w:val="none" w:sz="0" w:space="0" w:color="auto"/>
        <w:left w:val="none" w:sz="0" w:space="0" w:color="auto"/>
        <w:bottom w:val="none" w:sz="0" w:space="0" w:color="auto"/>
        <w:right w:val="none" w:sz="0" w:space="0" w:color="auto"/>
      </w:divBdr>
      <w:divsChild>
        <w:div w:id="141850599">
          <w:marLeft w:val="0"/>
          <w:marRight w:val="0"/>
          <w:marTop w:val="0"/>
          <w:marBottom w:val="0"/>
          <w:divBdr>
            <w:top w:val="none" w:sz="0" w:space="0" w:color="auto"/>
            <w:left w:val="none" w:sz="0" w:space="0" w:color="auto"/>
            <w:bottom w:val="none" w:sz="0" w:space="0" w:color="auto"/>
            <w:right w:val="none" w:sz="0" w:space="0" w:color="auto"/>
          </w:divBdr>
        </w:div>
      </w:divsChild>
    </w:div>
    <w:div w:id="754589545">
      <w:bodyDiv w:val="1"/>
      <w:marLeft w:val="0"/>
      <w:marRight w:val="0"/>
      <w:marTop w:val="0"/>
      <w:marBottom w:val="0"/>
      <w:divBdr>
        <w:top w:val="none" w:sz="0" w:space="0" w:color="auto"/>
        <w:left w:val="none" w:sz="0" w:space="0" w:color="auto"/>
        <w:bottom w:val="none" w:sz="0" w:space="0" w:color="auto"/>
        <w:right w:val="none" w:sz="0" w:space="0" w:color="auto"/>
      </w:divBdr>
    </w:div>
    <w:div w:id="784693683">
      <w:bodyDiv w:val="1"/>
      <w:marLeft w:val="0"/>
      <w:marRight w:val="0"/>
      <w:marTop w:val="0"/>
      <w:marBottom w:val="0"/>
      <w:divBdr>
        <w:top w:val="none" w:sz="0" w:space="0" w:color="auto"/>
        <w:left w:val="none" w:sz="0" w:space="0" w:color="auto"/>
        <w:bottom w:val="none" w:sz="0" w:space="0" w:color="auto"/>
        <w:right w:val="none" w:sz="0" w:space="0" w:color="auto"/>
      </w:divBdr>
      <w:divsChild>
        <w:div w:id="1171140868">
          <w:marLeft w:val="0"/>
          <w:marRight w:val="0"/>
          <w:marTop w:val="0"/>
          <w:marBottom w:val="0"/>
          <w:divBdr>
            <w:top w:val="none" w:sz="0" w:space="0" w:color="auto"/>
            <w:left w:val="none" w:sz="0" w:space="0" w:color="auto"/>
            <w:bottom w:val="none" w:sz="0" w:space="0" w:color="auto"/>
            <w:right w:val="none" w:sz="0" w:space="0" w:color="auto"/>
          </w:divBdr>
        </w:div>
      </w:divsChild>
    </w:div>
    <w:div w:id="784807341">
      <w:bodyDiv w:val="1"/>
      <w:marLeft w:val="0"/>
      <w:marRight w:val="0"/>
      <w:marTop w:val="0"/>
      <w:marBottom w:val="0"/>
      <w:divBdr>
        <w:top w:val="none" w:sz="0" w:space="0" w:color="auto"/>
        <w:left w:val="none" w:sz="0" w:space="0" w:color="auto"/>
        <w:bottom w:val="none" w:sz="0" w:space="0" w:color="auto"/>
        <w:right w:val="none" w:sz="0" w:space="0" w:color="auto"/>
      </w:divBdr>
      <w:divsChild>
        <w:div w:id="893929809">
          <w:marLeft w:val="0"/>
          <w:marRight w:val="0"/>
          <w:marTop w:val="0"/>
          <w:marBottom w:val="0"/>
          <w:divBdr>
            <w:top w:val="none" w:sz="0" w:space="0" w:color="auto"/>
            <w:left w:val="none" w:sz="0" w:space="0" w:color="auto"/>
            <w:bottom w:val="none" w:sz="0" w:space="0" w:color="auto"/>
            <w:right w:val="none" w:sz="0" w:space="0" w:color="auto"/>
          </w:divBdr>
        </w:div>
      </w:divsChild>
    </w:div>
    <w:div w:id="784810444">
      <w:bodyDiv w:val="1"/>
      <w:marLeft w:val="0"/>
      <w:marRight w:val="0"/>
      <w:marTop w:val="0"/>
      <w:marBottom w:val="0"/>
      <w:divBdr>
        <w:top w:val="none" w:sz="0" w:space="0" w:color="auto"/>
        <w:left w:val="none" w:sz="0" w:space="0" w:color="auto"/>
        <w:bottom w:val="none" w:sz="0" w:space="0" w:color="auto"/>
        <w:right w:val="none" w:sz="0" w:space="0" w:color="auto"/>
      </w:divBdr>
      <w:divsChild>
        <w:div w:id="348027637">
          <w:marLeft w:val="0"/>
          <w:marRight w:val="0"/>
          <w:marTop w:val="0"/>
          <w:marBottom w:val="0"/>
          <w:divBdr>
            <w:top w:val="none" w:sz="0" w:space="0" w:color="auto"/>
            <w:left w:val="none" w:sz="0" w:space="0" w:color="auto"/>
            <w:bottom w:val="none" w:sz="0" w:space="0" w:color="auto"/>
            <w:right w:val="none" w:sz="0" w:space="0" w:color="auto"/>
          </w:divBdr>
        </w:div>
      </w:divsChild>
    </w:div>
    <w:div w:id="811679885">
      <w:bodyDiv w:val="1"/>
      <w:marLeft w:val="0"/>
      <w:marRight w:val="0"/>
      <w:marTop w:val="0"/>
      <w:marBottom w:val="0"/>
      <w:divBdr>
        <w:top w:val="none" w:sz="0" w:space="0" w:color="auto"/>
        <w:left w:val="none" w:sz="0" w:space="0" w:color="auto"/>
        <w:bottom w:val="none" w:sz="0" w:space="0" w:color="auto"/>
        <w:right w:val="none" w:sz="0" w:space="0" w:color="auto"/>
      </w:divBdr>
      <w:divsChild>
        <w:div w:id="1247305531">
          <w:marLeft w:val="0"/>
          <w:marRight w:val="0"/>
          <w:marTop w:val="0"/>
          <w:marBottom w:val="0"/>
          <w:divBdr>
            <w:top w:val="none" w:sz="0" w:space="0" w:color="auto"/>
            <w:left w:val="none" w:sz="0" w:space="0" w:color="auto"/>
            <w:bottom w:val="none" w:sz="0" w:space="0" w:color="auto"/>
            <w:right w:val="none" w:sz="0" w:space="0" w:color="auto"/>
          </w:divBdr>
        </w:div>
      </w:divsChild>
    </w:div>
    <w:div w:id="838809094">
      <w:bodyDiv w:val="1"/>
      <w:marLeft w:val="0"/>
      <w:marRight w:val="0"/>
      <w:marTop w:val="0"/>
      <w:marBottom w:val="0"/>
      <w:divBdr>
        <w:top w:val="none" w:sz="0" w:space="0" w:color="auto"/>
        <w:left w:val="none" w:sz="0" w:space="0" w:color="auto"/>
        <w:bottom w:val="none" w:sz="0" w:space="0" w:color="auto"/>
        <w:right w:val="none" w:sz="0" w:space="0" w:color="auto"/>
      </w:divBdr>
      <w:divsChild>
        <w:div w:id="720446921">
          <w:marLeft w:val="0"/>
          <w:marRight w:val="0"/>
          <w:marTop w:val="0"/>
          <w:marBottom w:val="0"/>
          <w:divBdr>
            <w:top w:val="none" w:sz="0" w:space="0" w:color="auto"/>
            <w:left w:val="none" w:sz="0" w:space="0" w:color="auto"/>
            <w:bottom w:val="none" w:sz="0" w:space="0" w:color="auto"/>
            <w:right w:val="none" w:sz="0" w:space="0" w:color="auto"/>
          </w:divBdr>
        </w:div>
      </w:divsChild>
    </w:div>
    <w:div w:id="896352906">
      <w:bodyDiv w:val="1"/>
      <w:marLeft w:val="0"/>
      <w:marRight w:val="0"/>
      <w:marTop w:val="0"/>
      <w:marBottom w:val="0"/>
      <w:divBdr>
        <w:top w:val="none" w:sz="0" w:space="0" w:color="auto"/>
        <w:left w:val="none" w:sz="0" w:space="0" w:color="auto"/>
        <w:bottom w:val="none" w:sz="0" w:space="0" w:color="auto"/>
        <w:right w:val="none" w:sz="0" w:space="0" w:color="auto"/>
      </w:divBdr>
      <w:divsChild>
        <w:div w:id="1168790971">
          <w:marLeft w:val="0"/>
          <w:marRight w:val="0"/>
          <w:marTop w:val="0"/>
          <w:marBottom w:val="0"/>
          <w:divBdr>
            <w:top w:val="none" w:sz="0" w:space="0" w:color="auto"/>
            <w:left w:val="none" w:sz="0" w:space="0" w:color="auto"/>
            <w:bottom w:val="none" w:sz="0" w:space="0" w:color="auto"/>
            <w:right w:val="none" w:sz="0" w:space="0" w:color="auto"/>
          </w:divBdr>
        </w:div>
      </w:divsChild>
    </w:div>
    <w:div w:id="8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054042542">
          <w:marLeft w:val="0"/>
          <w:marRight w:val="0"/>
          <w:marTop w:val="0"/>
          <w:marBottom w:val="0"/>
          <w:divBdr>
            <w:top w:val="none" w:sz="0" w:space="0" w:color="auto"/>
            <w:left w:val="none" w:sz="0" w:space="0" w:color="auto"/>
            <w:bottom w:val="none" w:sz="0" w:space="0" w:color="auto"/>
            <w:right w:val="none" w:sz="0" w:space="0" w:color="auto"/>
          </w:divBdr>
        </w:div>
      </w:divsChild>
    </w:div>
    <w:div w:id="905258135">
      <w:bodyDiv w:val="1"/>
      <w:marLeft w:val="0"/>
      <w:marRight w:val="0"/>
      <w:marTop w:val="0"/>
      <w:marBottom w:val="0"/>
      <w:divBdr>
        <w:top w:val="none" w:sz="0" w:space="0" w:color="auto"/>
        <w:left w:val="none" w:sz="0" w:space="0" w:color="auto"/>
        <w:bottom w:val="none" w:sz="0" w:space="0" w:color="auto"/>
        <w:right w:val="none" w:sz="0" w:space="0" w:color="auto"/>
      </w:divBdr>
      <w:divsChild>
        <w:div w:id="1593195815">
          <w:marLeft w:val="0"/>
          <w:marRight w:val="0"/>
          <w:marTop w:val="0"/>
          <w:marBottom w:val="0"/>
          <w:divBdr>
            <w:top w:val="none" w:sz="0" w:space="0" w:color="auto"/>
            <w:left w:val="none" w:sz="0" w:space="0" w:color="auto"/>
            <w:bottom w:val="none" w:sz="0" w:space="0" w:color="auto"/>
            <w:right w:val="none" w:sz="0" w:space="0" w:color="auto"/>
          </w:divBdr>
        </w:div>
      </w:divsChild>
    </w:div>
    <w:div w:id="906106801">
      <w:bodyDiv w:val="1"/>
      <w:marLeft w:val="0"/>
      <w:marRight w:val="0"/>
      <w:marTop w:val="0"/>
      <w:marBottom w:val="0"/>
      <w:divBdr>
        <w:top w:val="none" w:sz="0" w:space="0" w:color="auto"/>
        <w:left w:val="none" w:sz="0" w:space="0" w:color="auto"/>
        <w:bottom w:val="none" w:sz="0" w:space="0" w:color="auto"/>
        <w:right w:val="none" w:sz="0" w:space="0" w:color="auto"/>
      </w:divBdr>
      <w:divsChild>
        <w:div w:id="1716613226">
          <w:marLeft w:val="0"/>
          <w:marRight w:val="0"/>
          <w:marTop w:val="0"/>
          <w:marBottom w:val="0"/>
          <w:divBdr>
            <w:top w:val="none" w:sz="0" w:space="0" w:color="auto"/>
            <w:left w:val="none" w:sz="0" w:space="0" w:color="auto"/>
            <w:bottom w:val="none" w:sz="0" w:space="0" w:color="auto"/>
            <w:right w:val="none" w:sz="0" w:space="0" w:color="auto"/>
          </w:divBdr>
        </w:div>
      </w:divsChild>
    </w:div>
    <w:div w:id="916986993">
      <w:bodyDiv w:val="1"/>
      <w:marLeft w:val="0"/>
      <w:marRight w:val="0"/>
      <w:marTop w:val="0"/>
      <w:marBottom w:val="0"/>
      <w:divBdr>
        <w:top w:val="none" w:sz="0" w:space="0" w:color="auto"/>
        <w:left w:val="none" w:sz="0" w:space="0" w:color="auto"/>
        <w:bottom w:val="none" w:sz="0" w:space="0" w:color="auto"/>
        <w:right w:val="none" w:sz="0" w:space="0" w:color="auto"/>
      </w:divBdr>
      <w:divsChild>
        <w:div w:id="549417789">
          <w:marLeft w:val="0"/>
          <w:marRight w:val="0"/>
          <w:marTop w:val="0"/>
          <w:marBottom w:val="0"/>
          <w:divBdr>
            <w:top w:val="none" w:sz="0" w:space="0" w:color="auto"/>
            <w:left w:val="none" w:sz="0" w:space="0" w:color="auto"/>
            <w:bottom w:val="none" w:sz="0" w:space="0" w:color="auto"/>
            <w:right w:val="none" w:sz="0" w:space="0" w:color="auto"/>
          </w:divBdr>
        </w:div>
      </w:divsChild>
    </w:div>
    <w:div w:id="928462186">
      <w:bodyDiv w:val="1"/>
      <w:marLeft w:val="0"/>
      <w:marRight w:val="0"/>
      <w:marTop w:val="0"/>
      <w:marBottom w:val="0"/>
      <w:divBdr>
        <w:top w:val="none" w:sz="0" w:space="0" w:color="auto"/>
        <w:left w:val="none" w:sz="0" w:space="0" w:color="auto"/>
        <w:bottom w:val="none" w:sz="0" w:space="0" w:color="auto"/>
        <w:right w:val="none" w:sz="0" w:space="0" w:color="auto"/>
      </w:divBdr>
      <w:divsChild>
        <w:div w:id="350960661">
          <w:marLeft w:val="0"/>
          <w:marRight w:val="0"/>
          <w:marTop w:val="0"/>
          <w:marBottom w:val="0"/>
          <w:divBdr>
            <w:top w:val="none" w:sz="0" w:space="0" w:color="auto"/>
            <w:left w:val="none" w:sz="0" w:space="0" w:color="auto"/>
            <w:bottom w:val="none" w:sz="0" w:space="0" w:color="auto"/>
            <w:right w:val="none" w:sz="0" w:space="0" w:color="auto"/>
          </w:divBdr>
        </w:div>
      </w:divsChild>
    </w:div>
    <w:div w:id="935404668">
      <w:bodyDiv w:val="1"/>
      <w:marLeft w:val="0"/>
      <w:marRight w:val="0"/>
      <w:marTop w:val="0"/>
      <w:marBottom w:val="0"/>
      <w:divBdr>
        <w:top w:val="none" w:sz="0" w:space="0" w:color="auto"/>
        <w:left w:val="none" w:sz="0" w:space="0" w:color="auto"/>
        <w:bottom w:val="none" w:sz="0" w:space="0" w:color="auto"/>
        <w:right w:val="none" w:sz="0" w:space="0" w:color="auto"/>
      </w:divBdr>
      <w:divsChild>
        <w:div w:id="2017919420">
          <w:marLeft w:val="0"/>
          <w:marRight w:val="0"/>
          <w:marTop w:val="0"/>
          <w:marBottom w:val="0"/>
          <w:divBdr>
            <w:top w:val="none" w:sz="0" w:space="0" w:color="auto"/>
            <w:left w:val="none" w:sz="0" w:space="0" w:color="auto"/>
            <w:bottom w:val="none" w:sz="0" w:space="0" w:color="auto"/>
            <w:right w:val="none" w:sz="0" w:space="0" w:color="auto"/>
          </w:divBdr>
        </w:div>
      </w:divsChild>
    </w:div>
    <w:div w:id="942229131">
      <w:bodyDiv w:val="1"/>
      <w:marLeft w:val="0"/>
      <w:marRight w:val="0"/>
      <w:marTop w:val="0"/>
      <w:marBottom w:val="0"/>
      <w:divBdr>
        <w:top w:val="none" w:sz="0" w:space="0" w:color="auto"/>
        <w:left w:val="none" w:sz="0" w:space="0" w:color="auto"/>
        <w:bottom w:val="none" w:sz="0" w:space="0" w:color="auto"/>
        <w:right w:val="none" w:sz="0" w:space="0" w:color="auto"/>
      </w:divBdr>
      <w:divsChild>
        <w:div w:id="822431493">
          <w:marLeft w:val="0"/>
          <w:marRight w:val="0"/>
          <w:marTop w:val="0"/>
          <w:marBottom w:val="0"/>
          <w:divBdr>
            <w:top w:val="none" w:sz="0" w:space="0" w:color="auto"/>
            <w:left w:val="none" w:sz="0" w:space="0" w:color="auto"/>
            <w:bottom w:val="none" w:sz="0" w:space="0" w:color="auto"/>
            <w:right w:val="none" w:sz="0" w:space="0" w:color="auto"/>
          </w:divBdr>
        </w:div>
      </w:divsChild>
    </w:div>
    <w:div w:id="942808909">
      <w:bodyDiv w:val="1"/>
      <w:marLeft w:val="0"/>
      <w:marRight w:val="0"/>
      <w:marTop w:val="0"/>
      <w:marBottom w:val="0"/>
      <w:divBdr>
        <w:top w:val="none" w:sz="0" w:space="0" w:color="auto"/>
        <w:left w:val="none" w:sz="0" w:space="0" w:color="auto"/>
        <w:bottom w:val="none" w:sz="0" w:space="0" w:color="auto"/>
        <w:right w:val="none" w:sz="0" w:space="0" w:color="auto"/>
      </w:divBdr>
    </w:div>
    <w:div w:id="947856629">
      <w:bodyDiv w:val="1"/>
      <w:marLeft w:val="0"/>
      <w:marRight w:val="0"/>
      <w:marTop w:val="0"/>
      <w:marBottom w:val="0"/>
      <w:divBdr>
        <w:top w:val="none" w:sz="0" w:space="0" w:color="auto"/>
        <w:left w:val="none" w:sz="0" w:space="0" w:color="auto"/>
        <w:bottom w:val="none" w:sz="0" w:space="0" w:color="auto"/>
        <w:right w:val="none" w:sz="0" w:space="0" w:color="auto"/>
      </w:divBdr>
      <w:divsChild>
        <w:div w:id="2075004977">
          <w:marLeft w:val="0"/>
          <w:marRight w:val="0"/>
          <w:marTop w:val="0"/>
          <w:marBottom w:val="0"/>
          <w:divBdr>
            <w:top w:val="none" w:sz="0" w:space="0" w:color="auto"/>
            <w:left w:val="none" w:sz="0" w:space="0" w:color="auto"/>
            <w:bottom w:val="none" w:sz="0" w:space="0" w:color="auto"/>
            <w:right w:val="none" w:sz="0" w:space="0" w:color="auto"/>
          </w:divBdr>
        </w:div>
      </w:divsChild>
    </w:div>
    <w:div w:id="956178828">
      <w:bodyDiv w:val="1"/>
      <w:marLeft w:val="0"/>
      <w:marRight w:val="0"/>
      <w:marTop w:val="0"/>
      <w:marBottom w:val="0"/>
      <w:divBdr>
        <w:top w:val="none" w:sz="0" w:space="0" w:color="auto"/>
        <w:left w:val="none" w:sz="0" w:space="0" w:color="auto"/>
        <w:bottom w:val="none" w:sz="0" w:space="0" w:color="auto"/>
        <w:right w:val="none" w:sz="0" w:space="0" w:color="auto"/>
      </w:divBdr>
      <w:divsChild>
        <w:div w:id="1772239276">
          <w:marLeft w:val="0"/>
          <w:marRight w:val="0"/>
          <w:marTop w:val="0"/>
          <w:marBottom w:val="0"/>
          <w:divBdr>
            <w:top w:val="none" w:sz="0" w:space="0" w:color="auto"/>
            <w:left w:val="none" w:sz="0" w:space="0" w:color="auto"/>
            <w:bottom w:val="none" w:sz="0" w:space="0" w:color="auto"/>
            <w:right w:val="none" w:sz="0" w:space="0" w:color="auto"/>
          </w:divBdr>
        </w:div>
      </w:divsChild>
    </w:div>
    <w:div w:id="964654843">
      <w:bodyDiv w:val="1"/>
      <w:marLeft w:val="0"/>
      <w:marRight w:val="0"/>
      <w:marTop w:val="0"/>
      <w:marBottom w:val="0"/>
      <w:divBdr>
        <w:top w:val="none" w:sz="0" w:space="0" w:color="auto"/>
        <w:left w:val="none" w:sz="0" w:space="0" w:color="auto"/>
        <w:bottom w:val="none" w:sz="0" w:space="0" w:color="auto"/>
        <w:right w:val="none" w:sz="0" w:space="0" w:color="auto"/>
      </w:divBdr>
      <w:divsChild>
        <w:div w:id="1413350969">
          <w:marLeft w:val="0"/>
          <w:marRight w:val="0"/>
          <w:marTop w:val="0"/>
          <w:marBottom w:val="0"/>
          <w:divBdr>
            <w:top w:val="none" w:sz="0" w:space="0" w:color="auto"/>
            <w:left w:val="none" w:sz="0" w:space="0" w:color="auto"/>
            <w:bottom w:val="none" w:sz="0" w:space="0" w:color="auto"/>
            <w:right w:val="none" w:sz="0" w:space="0" w:color="auto"/>
          </w:divBdr>
        </w:div>
      </w:divsChild>
    </w:div>
    <w:div w:id="973829123">
      <w:bodyDiv w:val="1"/>
      <w:marLeft w:val="0"/>
      <w:marRight w:val="0"/>
      <w:marTop w:val="0"/>
      <w:marBottom w:val="0"/>
      <w:divBdr>
        <w:top w:val="none" w:sz="0" w:space="0" w:color="auto"/>
        <w:left w:val="none" w:sz="0" w:space="0" w:color="auto"/>
        <w:bottom w:val="none" w:sz="0" w:space="0" w:color="auto"/>
        <w:right w:val="none" w:sz="0" w:space="0" w:color="auto"/>
      </w:divBdr>
      <w:divsChild>
        <w:div w:id="1298562711">
          <w:marLeft w:val="0"/>
          <w:marRight w:val="0"/>
          <w:marTop w:val="0"/>
          <w:marBottom w:val="0"/>
          <w:divBdr>
            <w:top w:val="none" w:sz="0" w:space="0" w:color="auto"/>
            <w:left w:val="none" w:sz="0" w:space="0" w:color="auto"/>
            <w:bottom w:val="none" w:sz="0" w:space="0" w:color="auto"/>
            <w:right w:val="none" w:sz="0" w:space="0" w:color="auto"/>
          </w:divBdr>
        </w:div>
      </w:divsChild>
    </w:div>
    <w:div w:id="974139325">
      <w:bodyDiv w:val="1"/>
      <w:marLeft w:val="0"/>
      <w:marRight w:val="0"/>
      <w:marTop w:val="0"/>
      <w:marBottom w:val="0"/>
      <w:divBdr>
        <w:top w:val="none" w:sz="0" w:space="0" w:color="auto"/>
        <w:left w:val="none" w:sz="0" w:space="0" w:color="auto"/>
        <w:bottom w:val="none" w:sz="0" w:space="0" w:color="auto"/>
        <w:right w:val="none" w:sz="0" w:space="0" w:color="auto"/>
      </w:divBdr>
      <w:divsChild>
        <w:div w:id="1390229601">
          <w:marLeft w:val="0"/>
          <w:marRight w:val="0"/>
          <w:marTop w:val="0"/>
          <w:marBottom w:val="0"/>
          <w:divBdr>
            <w:top w:val="none" w:sz="0" w:space="0" w:color="auto"/>
            <w:left w:val="none" w:sz="0" w:space="0" w:color="auto"/>
            <w:bottom w:val="none" w:sz="0" w:space="0" w:color="auto"/>
            <w:right w:val="none" w:sz="0" w:space="0" w:color="auto"/>
          </w:divBdr>
        </w:div>
      </w:divsChild>
    </w:div>
    <w:div w:id="983241130">
      <w:bodyDiv w:val="1"/>
      <w:marLeft w:val="0"/>
      <w:marRight w:val="0"/>
      <w:marTop w:val="0"/>
      <w:marBottom w:val="0"/>
      <w:divBdr>
        <w:top w:val="none" w:sz="0" w:space="0" w:color="auto"/>
        <w:left w:val="none" w:sz="0" w:space="0" w:color="auto"/>
        <w:bottom w:val="none" w:sz="0" w:space="0" w:color="auto"/>
        <w:right w:val="none" w:sz="0" w:space="0" w:color="auto"/>
      </w:divBdr>
      <w:divsChild>
        <w:div w:id="1038312446">
          <w:marLeft w:val="0"/>
          <w:marRight w:val="0"/>
          <w:marTop w:val="0"/>
          <w:marBottom w:val="0"/>
          <w:divBdr>
            <w:top w:val="none" w:sz="0" w:space="0" w:color="auto"/>
            <w:left w:val="none" w:sz="0" w:space="0" w:color="auto"/>
            <w:bottom w:val="none" w:sz="0" w:space="0" w:color="auto"/>
            <w:right w:val="none" w:sz="0" w:space="0" w:color="auto"/>
          </w:divBdr>
        </w:div>
      </w:divsChild>
    </w:div>
    <w:div w:id="988830573">
      <w:bodyDiv w:val="1"/>
      <w:marLeft w:val="0"/>
      <w:marRight w:val="0"/>
      <w:marTop w:val="0"/>
      <w:marBottom w:val="0"/>
      <w:divBdr>
        <w:top w:val="none" w:sz="0" w:space="0" w:color="auto"/>
        <w:left w:val="none" w:sz="0" w:space="0" w:color="auto"/>
        <w:bottom w:val="none" w:sz="0" w:space="0" w:color="auto"/>
        <w:right w:val="none" w:sz="0" w:space="0" w:color="auto"/>
      </w:divBdr>
      <w:divsChild>
        <w:div w:id="1836414755">
          <w:marLeft w:val="0"/>
          <w:marRight w:val="0"/>
          <w:marTop w:val="0"/>
          <w:marBottom w:val="0"/>
          <w:divBdr>
            <w:top w:val="none" w:sz="0" w:space="0" w:color="auto"/>
            <w:left w:val="none" w:sz="0" w:space="0" w:color="auto"/>
            <w:bottom w:val="none" w:sz="0" w:space="0" w:color="auto"/>
            <w:right w:val="none" w:sz="0" w:space="0" w:color="auto"/>
          </w:divBdr>
        </w:div>
      </w:divsChild>
    </w:div>
    <w:div w:id="1025400693">
      <w:bodyDiv w:val="1"/>
      <w:marLeft w:val="0"/>
      <w:marRight w:val="0"/>
      <w:marTop w:val="0"/>
      <w:marBottom w:val="0"/>
      <w:divBdr>
        <w:top w:val="none" w:sz="0" w:space="0" w:color="auto"/>
        <w:left w:val="none" w:sz="0" w:space="0" w:color="auto"/>
        <w:bottom w:val="none" w:sz="0" w:space="0" w:color="auto"/>
        <w:right w:val="none" w:sz="0" w:space="0" w:color="auto"/>
      </w:divBdr>
      <w:divsChild>
        <w:div w:id="1815027890">
          <w:marLeft w:val="0"/>
          <w:marRight w:val="0"/>
          <w:marTop w:val="0"/>
          <w:marBottom w:val="0"/>
          <w:divBdr>
            <w:top w:val="none" w:sz="0" w:space="0" w:color="auto"/>
            <w:left w:val="none" w:sz="0" w:space="0" w:color="auto"/>
            <w:bottom w:val="none" w:sz="0" w:space="0" w:color="auto"/>
            <w:right w:val="none" w:sz="0" w:space="0" w:color="auto"/>
          </w:divBdr>
        </w:div>
      </w:divsChild>
    </w:div>
    <w:div w:id="1060054536">
      <w:bodyDiv w:val="1"/>
      <w:marLeft w:val="0"/>
      <w:marRight w:val="0"/>
      <w:marTop w:val="0"/>
      <w:marBottom w:val="0"/>
      <w:divBdr>
        <w:top w:val="none" w:sz="0" w:space="0" w:color="auto"/>
        <w:left w:val="none" w:sz="0" w:space="0" w:color="auto"/>
        <w:bottom w:val="none" w:sz="0" w:space="0" w:color="auto"/>
        <w:right w:val="none" w:sz="0" w:space="0" w:color="auto"/>
      </w:divBdr>
      <w:divsChild>
        <w:div w:id="57898337">
          <w:marLeft w:val="0"/>
          <w:marRight w:val="0"/>
          <w:marTop w:val="0"/>
          <w:marBottom w:val="0"/>
          <w:divBdr>
            <w:top w:val="none" w:sz="0" w:space="0" w:color="auto"/>
            <w:left w:val="none" w:sz="0" w:space="0" w:color="auto"/>
            <w:bottom w:val="none" w:sz="0" w:space="0" w:color="auto"/>
            <w:right w:val="none" w:sz="0" w:space="0" w:color="auto"/>
          </w:divBdr>
        </w:div>
      </w:divsChild>
    </w:div>
    <w:div w:id="1066339865">
      <w:bodyDiv w:val="1"/>
      <w:marLeft w:val="0"/>
      <w:marRight w:val="0"/>
      <w:marTop w:val="0"/>
      <w:marBottom w:val="0"/>
      <w:divBdr>
        <w:top w:val="none" w:sz="0" w:space="0" w:color="auto"/>
        <w:left w:val="none" w:sz="0" w:space="0" w:color="auto"/>
        <w:bottom w:val="none" w:sz="0" w:space="0" w:color="auto"/>
        <w:right w:val="none" w:sz="0" w:space="0" w:color="auto"/>
      </w:divBdr>
      <w:divsChild>
        <w:div w:id="536310901">
          <w:marLeft w:val="0"/>
          <w:marRight w:val="0"/>
          <w:marTop w:val="0"/>
          <w:marBottom w:val="0"/>
          <w:divBdr>
            <w:top w:val="none" w:sz="0" w:space="0" w:color="auto"/>
            <w:left w:val="none" w:sz="0" w:space="0" w:color="auto"/>
            <w:bottom w:val="none" w:sz="0" w:space="0" w:color="auto"/>
            <w:right w:val="none" w:sz="0" w:space="0" w:color="auto"/>
          </w:divBdr>
        </w:div>
      </w:divsChild>
    </w:div>
    <w:div w:id="1075473386">
      <w:bodyDiv w:val="1"/>
      <w:marLeft w:val="0"/>
      <w:marRight w:val="0"/>
      <w:marTop w:val="0"/>
      <w:marBottom w:val="0"/>
      <w:divBdr>
        <w:top w:val="none" w:sz="0" w:space="0" w:color="auto"/>
        <w:left w:val="none" w:sz="0" w:space="0" w:color="auto"/>
        <w:bottom w:val="none" w:sz="0" w:space="0" w:color="auto"/>
        <w:right w:val="none" w:sz="0" w:space="0" w:color="auto"/>
      </w:divBdr>
      <w:divsChild>
        <w:div w:id="1117599945">
          <w:marLeft w:val="0"/>
          <w:marRight w:val="0"/>
          <w:marTop w:val="0"/>
          <w:marBottom w:val="0"/>
          <w:divBdr>
            <w:top w:val="none" w:sz="0" w:space="0" w:color="auto"/>
            <w:left w:val="none" w:sz="0" w:space="0" w:color="auto"/>
            <w:bottom w:val="none" w:sz="0" w:space="0" w:color="auto"/>
            <w:right w:val="none" w:sz="0" w:space="0" w:color="auto"/>
          </w:divBdr>
        </w:div>
      </w:divsChild>
    </w:div>
    <w:div w:id="1083574309">
      <w:bodyDiv w:val="1"/>
      <w:marLeft w:val="0"/>
      <w:marRight w:val="0"/>
      <w:marTop w:val="0"/>
      <w:marBottom w:val="0"/>
      <w:divBdr>
        <w:top w:val="none" w:sz="0" w:space="0" w:color="auto"/>
        <w:left w:val="none" w:sz="0" w:space="0" w:color="auto"/>
        <w:bottom w:val="none" w:sz="0" w:space="0" w:color="auto"/>
        <w:right w:val="none" w:sz="0" w:space="0" w:color="auto"/>
      </w:divBdr>
      <w:divsChild>
        <w:div w:id="191185338">
          <w:marLeft w:val="0"/>
          <w:marRight w:val="0"/>
          <w:marTop w:val="0"/>
          <w:marBottom w:val="0"/>
          <w:divBdr>
            <w:top w:val="none" w:sz="0" w:space="0" w:color="auto"/>
            <w:left w:val="none" w:sz="0" w:space="0" w:color="auto"/>
            <w:bottom w:val="none" w:sz="0" w:space="0" w:color="auto"/>
            <w:right w:val="none" w:sz="0" w:space="0" w:color="auto"/>
          </w:divBdr>
        </w:div>
      </w:divsChild>
    </w:div>
    <w:div w:id="1089958642">
      <w:bodyDiv w:val="1"/>
      <w:marLeft w:val="0"/>
      <w:marRight w:val="0"/>
      <w:marTop w:val="0"/>
      <w:marBottom w:val="0"/>
      <w:divBdr>
        <w:top w:val="none" w:sz="0" w:space="0" w:color="auto"/>
        <w:left w:val="none" w:sz="0" w:space="0" w:color="auto"/>
        <w:bottom w:val="none" w:sz="0" w:space="0" w:color="auto"/>
        <w:right w:val="none" w:sz="0" w:space="0" w:color="auto"/>
      </w:divBdr>
    </w:div>
    <w:div w:id="1115977013">
      <w:bodyDiv w:val="1"/>
      <w:marLeft w:val="0"/>
      <w:marRight w:val="0"/>
      <w:marTop w:val="0"/>
      <w:marBottom w:val="0"/>
      <w:divBdr>
        <w:top w:val="none" w:sz="0" w:space="0" w:color="auto"/>
        <w:left w:val="none" w:sz="0" w:space="0" w:color="auto"/>
        <w:bottom w:val="none" w:sz="0" w:space="0" w:color="auto"/>
        <w:right w:val="none" w:sz="0" w:space="0" w:color="auto"/>
      </w:divBdr>
      <w:divsChild>
        <w:div w:id="898249243">
          <w:marLeft w:val="0"/>
          <w:marRight w:val="0"/>
          <w:marTop w:val="0"/>
          <w:marBottom w:val="0"/>
          <w:divBdr>
            <w:top w:val="none" w:sz="0" w:space="0" w:color="auto"/>
            <w:left w:val="none" w:sz="0" w:space="0" w:color="auto"/>
            <w:bottom w:val="none" w:sz="0" w:space="0" w:color="auto"/>
            <w:right w:val="none" w:sz="0" w:space="0" w:color="auto"/>
          </w:divBdr>
        </w:div>
      </w:divsChild>
    </w:div>
    <w:div w:id="1121193058">
      <w:bodyDiv w:val="1"/>
      <w:marLeft w:val="0"/>
      <w:marRight w:val="0"/>
      <w:marTop w:val="0"/>
      <w:marBottom w:val="0"/>
      <w:divBdr>
        <w:top w:val="none" w:sz="0" w:space="0" w:color="auto"/>
        <w:left w:val="none" w:sz="0" w:space="0" w:color="auto"/>
        <w:bottom w:val="none" w:sz="0" w:space="0" w:color="auto"/>
        <w:right w:val="none" w:sz="0" w:space="0" w:color="auto"/>
      </w:divBdr>
    </w:div>
    <w:div w:id="1121874442">
      <w:bodyDiv w:val="1"/>
      <w:marLeft w:val="0"/>
      <w:marRight w:val="0"/>
      <w:marTop w:val="0"/>
      <w:marBottom w:val="0"/>
      <w:divBdr>
        <w:top w:val="none" w:sz="0" w:space="0" w:color="auto"/>
        <w:left w:val="none" w:sz="0" w:space="0" w:color="auto"/>
        <w:bottom w:val="none" w:sz="0" w:space="0" w:color="auto"/>
        <w:right w:val="none" w:sz="0" w:space="0" w:color="auto"/>
      </w:divBdr>
      <w:divsChild>
        <w:div w:id="483662161">
          <w:marLeft w:val="0"/>
          <w:marRight w:val="0"/>
          <w:marTop w:val="0"/>
          <w:marBottom w:val="0"/>
          <w:divBdr>
            <w:top w:val="none" w:sz="0" w:space="0" w:color="auto"/>
            <w:left w:val="none" w:sz="0" w:space="0" w:color="auto"/>
            <w:bottom w:val="none" w:sz="0" w:space="0" w:color="auto"/>
            <w:right w:val="none" w:sz="0" w:space="0" w:color="auto"/>
          </w:divBdr>
        </w:div>
      </w:divsChild>
    </w:div>
    <w:div w:id="1156652423">
      <w:bodyDiv w:val="1"/>
      <w:marLeft w:val="0"/>
      <w:marRight w:val="0"/>
      <w:marTop w:val="0"/>
      <w:marBottom w:val="0"/>
      <w:divBdr>
        <w:top w:val="none" w:sz="0" w:space="0" w:color="auto"/>
        <w:left w:val="none" w:sz="0" w:space="0" w:color="auto"/>
        <w:bottom w:val="none" w:sz="0" w:space="0" w:color="auto"/>
        <w:right w:val="none" w:sz="0" w:space="0" w:color="auto"/>
      </w:divBdr>
      <w:divsChild>
        <w:div w:id="1507088775">
          <w:marLeft w:val="0"/>
          <w:marRight w:val="0"/>
          <w:marTop w:val="0"/>
          <w:marBottom w:val="0"/>
          <w:divBdr>
            <w:top w:val="none" w:sz="0" w:space="0" w:color="auto"/>
            <w:left w:val="none" w:sz="0" w:space="0" w:color="auto"/>
            <w:bottom w:val="none" w:sz="0" w:space="0" w:color="auto"/>
            <w:right w:val="none" w:sz="0" w:space="0" w:color="auto"/>
          </w:divBdr>
        </w:div>
      </w:divsChild>
    </w:div>
    <w:div w:id="1160466801">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2">
          <w:marLeft w:val="0"/>
          <w:marRight w:val="0"/>
          <w:marTop w:val="0"/>
          <w:marBottom w:val="0"/>
          <w:divBdr>
            <w:top w:val="none" w:sz="0" w:space="0" w:color="auto"/>
            <w:left w:val="none" w:sz="0" w:space="0" w:color="auto"/>
            <w:bottom w:val="none" w:sz="0" w:space="0" w:color="auto"/>
            <w:right w:val="none" w:sz="0" w:space="0" w:color="auto"/>
          </w:divBdr>
        </w:div>
      </w:divsChild>
    </w:div>
    <w:div w:id="1167476570">
      <w:bodyDiv w:val="1"/>
      <w:marLeft w:val="0"/>
      <w:marRight w:val="0"/>
      <w:marTop w:val="0"/>
      <w:marBottom w:val="0"/>
      <w:divBdr>
        <w:top w:val="none" w:sz="0" w:space="0" w:color="auto"/>
        <w:left w:val="none" w:sz="0" w:space="0" w:color="auto"/>
        <w:bottom w:val="none" w:sz="0" w:space="0" w:color="auto"/>
        <w:right w:val="none" w:sz="0" w:space="0" w:color="auto"/>
      </w:divBdr>
      <w:divsChild>
        <w:div w:id="919412524">
          <w:marLeft w:val="0"/>
          <w:marRight w:val="0"/>
          <w:marTop w:val="0"/>
          <w:marBottom w:val="0"/>
          <w:divBdr>
            <w:top w:val="none" w:sz="0" w:space="0" w:color="auto"/>
            <w:left w:val="none" w:sz="0" w:space="0" w:color="auto"/>
            <w:bottom w:val="none" w:sz="0" w:space="0" w:color="auto"/>
            <w:right w:val="none" w:sz="0" w:space="0" w:color="auto"/>
          </w:divBdr>
        </w:div>
      </w:divsChild>
    </w:div>
    <w:div w:id="1179005466">
      <w:bodyDiv w:val="1"/>
      <w:marLeft w:val="0"/>
      <w:marRight w:val="0"/>
      <w:marTop w:val="0"/>
      <w:marBottom w:val="0"/>
      <w:divBdr>
        <w:top w:val="none" w:sz="0" w:space="0" w:color="auto"/>
        <w:left w:val="none" w:sz="0" w:space="0" w:color="auto"/>
        <w:bottom w:val="none" w:sz="0" w:space="0" w:color="auto"/>
        <w:right w:val="none" w:sz="0" w:space="0" w:color="auto"/>
      </w:divBdr>
      <w:divsChild>
        <w:div w:id="1923250396">
          <w:marLeft w:val="0"/>
          <w:marRight w:val="0"/>
          <w:marTop w:val="0"/>
          <w:marBottom w:val="0"/>
          <w:divBdr>
            <w:top w:val="none" w:sz="0" w:space="0" w:color="auto"/>
            <w:left w:val="none" w:sz="0" w:space="0" w:color="auto"/>
            <w:bottom w:val="none" w:sz="0" w:space="0" w:color="auto"/>
            <w:right w:val="none" w:sz="0" w:space="0" w:color="auto"/>
          </w:divBdr>
        </w:div>
      </w:divsChild>
    </w:div>
    <w:div w:id="1179345684">
      <w:bodyDiv w:val="1"/>
      <w:marLeft w:val="0"/>
      <w:marRight w:val="0"/>
      <w:marTop w:val="0"/>
      <w:marBottom w:val="0"/>
      <w:divBdr>
        <w:top w:val="none" w:sz="0" w:space="0" w:color="auto"/>
        <w:left w:val="none" w:sz="0" w:space="0" w:color="auto"/>
        <w:bottom w:val="none" w:sz="0" w:space="0" w:color="auto"/>
        <w:right w:val="none" w:sz="0" w:space="0" w:color="auto"/>
      </w:divBdr>
      <w:divsChild>
        <w:div w:id="492573541">
          <w:marLeft w:val="0"/>
          <w:marRight w:val="0"/>
          <w:marTop w:val="0"/>
          <w:marBottom w:val="0"/>
          <w:divBdr>
            <w:top w:val="none" w:sz="0" w:space="0" w:color="auto"/>
            <w:left w:val="none" w:sz="0" w:space="0" w:color="auto"/>
            <w:bottom w:val="none" w:sz="0" w:space="0" w:color="auto"/>
            <w:right w:val="none" w:sz="0" w:space="0" w:color="auto"/>
          </w:divBdr>
        </w:div>
      </w:divsChild>
    </w:div>
    <w:div w:id="1193423330">
      <w:bodyDiv w:val="1"/>
      <w:marLeft w:val="0"/>
      <w:marRight w:val="0"/>
      <w:marTop w:val="0"/>
      <w:marBottom w:val="0"/>
      <w:divBdr>
        <w:top w:val="none" w:sz="0" w:space="0" w:color="auto"/>
        <w:left w:val="none" w:sz="0" w:space="0" w:color="auto"/>
        <w:bottom w:val="none" w:sz="0" w:space="0" w:color="auto"/>
        <w:right w:val="none" w:sz="0" w:space="0" w:color="auto"/>
      </w:divBdr>
      <w:divsChild>
        <w:div w:id="1765228657">
          <w:marLeft w:val="0"/>
          <w:marRight w:val="0"/>
          <w:marTop w:val="0"/>
          <w:marBottom w:val="0"/>
          <w:divBdr>
            <w:top w:val="none" w:sz="0" w:space="0" w:color="auto"/>
            <w:left w:val="none" w:sz="0" w:space="0" w:color="auto"/>
            <w:bottom w:val="none" w:sz="0" w:space="0" w:color="auto"/>
            <w:right w:val="none" w:sz="0" w:space="0" w:color="auto"/>
          </w:divBdr>
        </w:div>
      </w:divsChild>
    </w:div>
    <w:div w:id="1204555745">
      <w:bodyDiv w:val="1"/>
      <w:marLeft w:val="0"/>
      <w:marRight w:val="0"/>
      <w:marTop w:val="0"/>
      <w:marBottom w:val="0"/>
      <w:divBdr>
        <w:top w:val="none" w:sz="0" w:space="0" w:color="auto"/>
        <w:left w:val="none" w:sz="0" w:space="0" w:color="auto"/>
        <w:bottom w:val="none" w:sz="0" w:space="0" w:color="auto"/>
        <w:right w:val="none" w:sz="0" w:space="0" w:color="auto"/>
      </w:divBdr>
      <w:divsChild>
        <w:div w:id="109907818">
          <w:marLeft w:val="0"/>
          <w:marRight w:val="0"/>
          <w:marTop w:val="0"/>
          <w:marBottom w:val="0"/>
          <w:divBdr>
            <w:top w:val="none" w:sz="0" w:space="0" w:color="auto"/>
            <w:left w:val="none" w:sz="0" w:space="0" w:color="auto"/>
            <w:bottom w:val="none" w:sz="0" w:space="0" w:color="auto"/>
            <w:right w:val="none" w:sz="0" w:space="0" w:color="auto"/>
          </w:divBdr>
        </w:div>
      </w:divsChild>
    </w:div>
    <w:div w:id="1207524893">
      <w:bodyDiv w:val="1"/>
      <w:marLeft w:val="0"/>
      <w:marRight w:val="0"/>
      <w:marTop w:val="0"/>
      <w:marBottom w:val="0"/>
      <w:divBdr>
        <w:top w:val="none" w:sz="0" w:space="0" w:color="auto"/>
        <w:left w:val="none" w:sz="0" w:space="0" w:color="auto"/>
        <w:bottom w:val="none" w:sz="0" w:space="0" w:color="auto"/>
        <w:right w:val="none" w:sz="0" w:space="0" w:color="auto"/>
      </w:divBdr>
      <w:divsChild>
        <w:div w:id="557131824">
          <w:marLeft w:val="0"/>
          <w:marRight w:val="0"/>
          <w:marTop w:val="0"/>
          <w:marBottom w:val="0"/>
          <w:divBdr>
            <w:top w:val="none" w:sz="0" w:space="0" w:color="auto"/>
            <w:left w:val="none" w:sz="0" w:space="0" w:color="auto"/>
            <w:bottom w:val="none" w:sz="0" w:space="0" w:color="auto"/>
            <w:right w:val="none" w:sz="0" w:space="0" w:color="auto"/>
          </w:divBdr>
        </w:div>
      </w:divsChild>
    </w:div>
    <w:div w:id="1240599339">
      <w:bodyDiv w:val="1"/>
      <w:marLeft w:val="0"/>
      <w:marRight w:val="0"/>
      <w:marTop w:val="0"/>
      <w:marBottom w:val="0"/>
      <w:divBdr>
        <w:top w:val="none" w:sz="0" w:space="0" w:color="auto"/>
        <w:left w:val="none" w:sz="0" w:space="0" w:color="auto"/>
        <w:bottom w:val="none" w:sz="0" w:space="0" w:color="auto"/>
        <w:right w:val="none" w:sz="0" w:space="0" w:color="auto"/>
      </w:divBdr>
      <w:divsChild>
        <w:div w:id="1322998524">
          <w:marLeft w:val="0"/>
          <w:marRight w:val="0"/>
          <w:marTop w:val="0"/>
          <w:marBottom w:val="0"/>
          <w:divBdr>
            <w:top w:val="none" w:sz="0" w:space="0" w:color="auto"/>
            <w:left w:val="none" w:sz="0" w:space="0" w:color="auto"/>
            <w:bottom w:val="none" w:sz="0" w:space="0" w:color="auto"/>
            <w:right w:val="none" w:sz="0" w:space="0" w:color="auto"/>
          </w:divBdr>
        </w:div>
      </w:divsChild>
    </w:div>
    <w:div w:id="1244148855">
      <w:bodyDiv w:val="1"/>
      <w:marLeft w:val="0"/>
      <w:marRight w:val="0"/>
      <w:marTop w:val="0"/>
      <w:marBottom w:val="0"/>
      <w:divBdr>
        <w:top w:val="none" w:sz="0" w:space="0" w:color="auto"/>
        <w:left w:val="none" w:sz="0" w:space="0" w:color="auto"/>
        <w:bottom w:val="none" w:sz="0" w:space="0" w:color="auto"/>
        <w:right w:val="none" w:sz="0" w:space="0" w:color="auto"/>
      </w:divBdr>
      <w:divsChild>
        <w:div w:id="420221536">
          <w:marLeft w:val="0"/>
          <w:marRight w:val="0"/>
          <w:marTop w:val="0"/>
          <w:marBottom w:val="0"/>
          <w:divBdr>
            <w:top w:val="none" w:sz="0" w:space="0" w:color="auto"/>
            <w:left w:val="none" w:sz="0" w:space="0" w:color="auto"/>
            <w:bottom w:val="none" w:sz="0" w:space="0" w:color="auto"/>
            <w:right w:val="none" w:sz="0" w:space="0" w:color="auto"/>
          </w:divBdr>
        </w:div>
      </w:divsChild>
    </w:div>
    <w:div w:id="1263948886">
      <w:bodyDiv w:val="1"/>
      <w:marLeft w:val="0"/>
      <w:marRight w:val="0"/>
      <w:marTop w:val="0"/>
      <w:marBottom w:val="0"/>
      <w:divBdr>
        <w:top w:val="none" w:sz="0" w:space="0" w:color="auto"/>
        <w:left w:val="none" w:sz="0" w:space="0" w:color="auto"/>
        <w:bottom w:val="none" w:sz="0" w:space="0" w:color="auto"/>
        <w:right w:val="none" w:sz="0" w:space="0" w:color="auto"/>
      </w:divBdr>
      <w:divsChild>
        <w:div w:id="2120445489">
          <w:marLeft w:val="0"/>
          <w:marRight w:val="0"/>
          <w:marTop w:val="0"/>
          <w:marBottom w:val="0"/>
          <w:divBdr>
            <w:top w:val="none" w:sz="0" w:space="0" w:color="auto"/>
            <w:left w:val="none" w:sz="0" w:space="0" w:color="auto"/>
            <w:bottom w:val="none" w:sz="0" w:space="0" w:color="auto"/>
            <w:right w:val="none" w:sz="0" w:space="0" w:color="auto"/>
          </w:divBdr>
        </w:div>
      </w:divsChild>
    </w:div>
    <w:div w:id="1266695411">
      <w:bodyDiv w:val="1"/>
      <w:marLeft w:val="0"/>
      <w:marRight w:val="0"/>
      <w:marTop w:val="0"/>
      <w:marBottom w:val="0"/>
      <w:divBdr>
        <w:top w:val="none" w:sz="0" w:space="0" w:color="auto"/>
        <w:left w:val="none" w:sz="0" w:space="0" w:color="auto"/>
        <w:bottom w:val="none" w:sz="0" w:space="0" w:color="auto"/>
        <w:right w:val="none" w:sz="0" w:space="0" w:color="auto"/>
      </w:divBdr>
      <w:divsChild>
        <w:div w:id="176820253">
          <w:marLeft w:val="0"/>
          <w:marRight w:val="0"/>
          <w:marTop w:val="0"/>
          <w:marBottom w:val="0"/>
          <w:divBdr>
            <w:top w:val="none" w:sz="0" w:space="0" w:color="auto"/>
            <w:left w:val="none" w:sz="0" w:space="0" w:color="auto"/>
            <w:bottom w:val="none" w:sz="0" w:space="0" w:color="auto"/>
            <w:right w:val="none" w:sz="0" w:space="0" w:color="auto"/>
          </w:divBdr>
        </w:div>
      </w:divsChild>
    </w:div>
    <w:div w:id="1280647134">
      <w:bodyDiv w:val="1"/>
      <w:marLeft w:val="0"/>
      <w:marRight w:val="0"/>
      <w:marTop w:val="0"/>
      <w:marBottom w:val="0"/>
      <w:divBdr>
        <w:top w:val="none" w:sz="0" w:space="0" w:color="auto"/>
        <w:left w:val="none" w:sz="0" w:space="0" w:color="auto"/>
        <w:bottom w:val="none" w:sz="0" w:space="0" w:color="auto"/>
        <w:right w:val="none" w:sz="0" w:space="0" w:color="auto"/>
      </w:divBdr>
      <w:divsChild>
        <w:div w:id="1736659031">
          <w:marLeft w:val="0"/>
          <w:marRight w:val="0"/>
          <w:marTop w:val="0"/>
          <w:marBottom w:val="0"/>
          <w:divBdr>
            <w:top w:val="none" w:sz="0" w:space="0" w:color="auto"/>
            <w:left w:val="none" w:sz="0" w:space="0" w:color="auto"/>
            <w:bottom w:val="none" w:sz="0" w:space="0" w:color="auto"/>
            <w:right w:val="none" w:sz="0" w:space="0" w:color="auto"/>
          </w:divBdr>
        </w:div>
      </w:divsChild>
    </w:div>
    <w:div w:id="1281688781">
      <w:bodyDiv w:val="1"/>
      <w:marLeft w:val="0"/>
      <w:marRight w:val="0"/>
      <w:marTop w:val="0"/>
      <w:marBottom w:val="0"/>
      <w:divBdr>
        <w:top w:val="none" w:sz="0" w:space="0" w:color="auto"/>
        <w:left w:val="none" w:sz="0" w:space="0" w:color="auto"/>
        <w:bottom w:val="none" w:sz="0" w:space="0" w:color="auto"/>
        <w:right w:val="none" w:sz="0" w:space="0" w:color="auto"/>
      </w:divBdr>
      <w:divsChild>
        <w:div w:id="1477600645">
          <w:marLeft w:val="0"/>
          <w:marRight w:val="0"/>
          <w:marTop w:val="0"/>
          <w:marBottom w:val="0"/>
          <w:divBdr>
            <w:top w:val="none" w:sz="0" w:space="0" w:color="auto"/>
            <w:left w:val="none" w:sz="0" w:space="0" w:color="auto"/>
            <w:bottom w:val="none" w:sz="0" w:space="0" w:color="auto"/>
            <w:right w:val="none" w:sz="0" w:space="0" w:color="auto"/>
          </w:divBdr>
        </w:div>
      </w:divsChild>
    </w:div>
    <w:div w:id="1296181080">
      <w:bodyDiv w:val="1"/>
      <w:marLeft w:val="0"/>
      <w:marRight w:val="0"/>
      <w:marTop w:val="0"/>
      <w:marBottom w:val="0"/>
      <w:divBdr>
        <w:top w:val="none" w:sz="0" w:space="0" w:color="auto"/>
        <w:left w:val="none" w:sz="0" w:space="0" w:color="auto"/>
        <w:bottom w:val="none" w:sz="0" w:space="0" w:color="auto"/>
        <w:right w:val="none" w:sz="0" w:space="0" w:color="auto"/>
      </w:divBdr>
      <w:divsChild>
        <w:div w:id="80806181">
          <w:marLeft w:val="0"/>
          <w:marRight w:val="0"/>
          <w:marTop w:val="0"/>
          <w:marBottom w:val="0"/>
          <w:divBdr>
            <w:top w:val="none" w:sz="0" w:space="0" w:color="auto"/>
            <w:left w:val="none" w:sz="0" w:space="0" w:color="auto"/>
            <w:bottom w:val="none" w:sz="0" w:space="0" w:color="auto"/>
            <w:right w:val="none" w:sz="0" w:space="0" w:color="auto"/>
          </w:divBdr>
        </w:div>
      </w:divsChild>
    </w:div>
    <w:div w:id="1302075930">
      <w:bodyDiv w:val="1"/>
      <w:marLeft w:val="0"/>
      <w:marRight w:val="0"/>
      <w:marTop w:val="0"/>
      <w:marBottom w:val="0"/>
      <w:divBdr>
        <w:top w:val="none" w:sz="0" w:space="0" w:color="auto"/>
        <w:left w:val="none" w:sz="0" w:space="0" w:color="auto"/>
        <w:bottom w:val="none" w:sz="0" w:space="0" w:color="auto"/>
        <w:right w:val="none" w:sz="0" w:space="0" w:color="auto"/>
      </w:divBdr>
      <w:divsChild>
        <w:div w:id="1245802979">
          <w:marLeft w:val="0"/>
          <w:marRight w:val="0"/>
          <w:marTop w:val="0"/>
          <w:marBottom w:val="0"/>
          <w:divBdr>
            <w:top w:val="none" w:sz="0" w:space="0" w:color="auto"/>
            <w:left w:val="none" w:sz="0" w:space="0" w:color="auto"/>
            <w:bottom w:val="none" w:sz="0" w:space="0" w:color="auto"/>
            <w:right w:val="none" w:sz="0" w:space="0" w:color="auto"/>
          </w:divBdr>
        </w:div>
      </w:divsChild>
    </w:div>
    <w:div w:id="1305041687">
      <w:bodyDiv w:val="1"/>
      <w:marLeft w:val="0"/>
      <w:marRight w:val="0"/>
      <w:marTop w:val="0"/>
      <w:marBottom w:val="0"/>
      <w:divBdr>
        <w:top w:val="none" w:sz="0" w:space="0" w:color="auto"/>
        <w:left w:val="none" w:sz="0" w:space="0" w:color="auto"/>
        <w:bottom w:val="none" w:sz="0" w:space="0" w:color="auto"/>
        <w:right w:val="none" w:sz="0" w:space="0" w:color="auto"/>
      </w:divBdr>
      <w:divsChild>
        <w:div w:id="1206020355">
          <w:marLeft w:val="0"/>
          <w:marRight w:val="0"/>
          <w:marTop w:val="0"/>
          <w:marBottom w:val="0"/>
          <w:divBdr>
            <w:top w:val="none" w:sz="0" w:space="0" w:color="auto"/>
            <w:left w:val="none" w:sz="0" w:space="0" w:color="auto"/>
            <w:bottom w:val="none" w:sz="0" w:space="0" w:color="auto"/>
            <w:right w:val="none" w:sz="0" w:space="0" w:color="auto"/>
          </w:divBdr>
        </w:div>
      </w:divsChild>
    </w:div>
    <w:div w:id="1307124135">
      <w:bodyDiv w:val="1"/>
      <w:marLeft w:val="0"/>
      <w:marRight w:val="0"/>
      <w:marTop w:val="0"/>
      <w:marBottom w:val="0"/>
      <w:divBdr>
        <w:top w:val="none" w:sz="0" w:space="0" w:color="auto"/>
        <w:left w:val="none" w:sz="0" w:space="0" w:color="auto"/>
        <w:bottom w:val="none" w:sz="0" w:space="0" w:color="auto"/>
        <w:right w:val="none" w:sz="0" w:space="0" w:color="auto"/>
      </w:divBdr>
      <w:divsChild>
        <w:div w:id="378668578">
          <w:marLeft w:val="0"/>
          <w:marRight w:val="0"/>
          <w:marTop w:val="0"/>
          <w:marBottom w:val="0"/>
          <w:divBdr>
            <w:top w:val="none" w:sz="0" w:space="0" w:color="auto"/>
            <w:left w:val="none" w:sz="0" w:space="0" w:color="auto"/>
            <w:bottom w:val="none" w:sz="0" w:space="0" w:color="auto"/>
            <w:right w:val="none" w:sz="0" w:space="0" w:color="auto"/>
          </w:divBdr>
        </w:div>
      </w:divsChild>
    </w:div>
    <w:div w:id="1343507037">
      <w:bodyDiv w:val="1"/>
      <w:marLeft w:val="0"/>
      <w:marRight w:val="0"/>
      <w:marTop w:val="0"/>
      <w:marBottom w:val="0"/>
      <w:divBdr>
        <w:top w:val="none" w:sz="0" w:space="0" w:color="auto"/>
        <w:left w:val="none" w:sz="0" w:space="0" w:color="auto"/>
        <w:bottom w:val="none" w:sz="0" w:space="0" w:color="auto"/>
        <w:right w:val="none" w:sz="0" w:space="0" w:color="auto"/>
      </w:divBdr>
      <w:divsChild>
        <w:div w:id="1464540411">
          <w:marLeft w:val="0"/>
          <w:marRight w:val="0"/>
          <w:marTop w:val="0"/>
          <w:marBottom w:val="0"/>
          <w:divBdr>
            <w:top w:val="none" w:sz="0" w:space="0" w:color="auto"/>
            <w:left w:val="none" w:sz="0" w:space="0" w:color="auto"/>
            <w:bottom w:val="none" w:sz="0" w:space="0" w:color="auto"/>
            <w:right w:val="none" w:sz="0" w:space="0" w:color="auto"/>
          </w:divBdr>
        </w:div>
      </w:divsChild>
    </w:div>
    <w:div w:id="1343625930">
      <w:bodyDiv w:val="1"/>
      <w:marLeft w:val="0"/>
      <w:marRight w:val="0"/>
      <w:marTop w:val="0"/>
      <w:marBottom w:val="0"/>
      <w:divBdr>
        <w:top w:val="none" w:sz="0" w:space="0" w:color="auto"/>
        <w:left w:val="none" w:sz="0" w:space="0" w:color="auto"/>
        <w:bottom w:val="none" w:sz="0" w:space="0" w:color="auto"/>
        <w:right w:val="none" w:sz="0" w:space="0" w:color="auto"/>
      </w:divBdr>
      <w:divsChild>
        <w:div w:id="757678537">
          <w:marLeft w:val="0"/>
          <w:marRight w:val="0"/>
          <w:marTop w:val="0"/>
          <w:marBottom w:val="0"/>
          <w:divBdr>
            <w:top w:val="none" w:sz="0" w:space="0" w:color="auto"/>
            <w:left w:val="none" w:sz="0" w:space="0" w:color="auto"/>
            <w:bottom w:val="none" w:sz="0" w:space="0" w:color="auto"/>
            <w:right w:val="none" w:sz="0" w:space="0" w:color="auto"/>
          </w:divBdr>
        </w:div>
      </w:divsChild>
    </w:div>
    <w:div w:id="1356080428">
      <w:bodyDiv w:val="1"/>
      <w:marLeft w:val="0"/>
      <w:marRight w:val="0"/>
      <w:marTop w:val="0"/>
      <w:marBottom w:val="0"/>
      <w:divBdr>
        <w:top w:val="none" w:sz="0" w:space="0" w:color="auto"/>
        <w:left w:val="none" w:sz="0" w:space="0" w:color="auto"/>
        <w:bottom w:val="none" w:sz="0" w:space="0" w:color="auto"/>
        <w:right w:val="none" w:sz="0" w:space="0" w:color="auto"/>
      </w:divBdr>
      <w:divsChild>
        <w:div w:id="1616593571">
          <w:marLeft w:val="0"/>
          <w:marRight w:val="0"/>
          <w:marTop w:val="0"/>
          <w:marBottom w:val="0"/>
          <w:divBdr>
            <w:top w:val="none" w:sz="0" w:space="0" w:color="auto"/>
            <w:left w:val="none" w:sz="0" w:space="0" w:color="auto"/>
            <w:bottom w:val="none" w:sz="0" w:space="0" w:color="auto"/>
            <w:right w:val="none" w:sz="0" w:space="0" w:color="auto"/>
          </w:divBdr>
        </w:div>
      </w:divsChild>
    </w:div>
    <w:div w:id="1386486385">
      <w:bodyDiv w:val="1"/>
      <w:marLeft w:val="0"/>
      <w:marRight w:val="0"/>
      <w:marTop w:val="0"/>
      <w:marBottom w:val="0"/>
      <w:divBdr>
        <w:top w:val="none" w:sz="0" w:space="0" w:color="auto"/>
        <w:left w:val="none" w:sz="0" w:space="0" w:color="auto"/>
        <w:bottom w:val="none" w:sz="0" w:space="0" w:color="auto"/>
        <w:right w:val="none" w:sz="0" w:space="0" w:color="auto"/>
      </w:divBdr>
      <w:divsChild>
        <w:div w:id="1075976570">
          <w:marLeft w:val="0"/>
          <w:marRight w:val="0"/>
          <w:marTop w:val="0"/>
          <w:marBottom w:val="0"/>
          <w:divBdr>
            <w:top w:val="none" w:sz="0" w:space="0" w:color="auto"/>
            <w:left w:val="none" w:sz="0" w:space="0" w:color="auto"/>
            <w:bottom w:val="none" w:sz="0" w:space="0" w:color="auto"/>
            <w:right w:val="none" w:sz="0" w:space="0" w:color="auto"/>
          </w:divBdr>
        </w:div>
      </w:divsChild>
    </w:div>
    <w:div w:id="1393772563">
      <w:bodyDiv w:val="1"/>
      <w:marLeft w:val="0"/>
      <w:marRight w:val="0"/>
      <w:marTop w:val="0"/>
      <w:marBottom w:val="0"/>
      <w:divBdr>
        <w:top w:val="none" w:sz="0" w:space="0" w:color="auto"/>
        <w:left w:val="none" w:sz="0" w:space="0" w:color="auto"/>
        <w:bottom w:val="none" w:sz="0" w:space="0" w:color="auto"/>
        <w:right w:val="none" w:sz="0" w:space="0" w:color="auto"/>
      </w:divBdr>
    </w:div>
    <w:div w:id="1393850753">
      <w:bodyDiv w:val="1"/>
      <w:marLeft w:val="0"/>
      <w:marRight w:val="0"/>
      <w:marTop w:val="0"/>
      <w:marBottom w:val="0"/>
      <w:divBdr>
        <w:top w:val="none" w:sz="0" w:space="0" w:color="auto"/>
        <w:left w:val="none" w:sz="0" w:space="0" w:color="auto"/>
        <w:bottom w:val="none" w:sz="0" w:space="0" w:color="auto"/>
        <w:right w:val="none" w:sz="0" w:space="0" w:color="auto"/>
      </w:divBdr>
      <w:divsChild>
        <w:div w:id="1933977130">
          <w:marLeft w:val="0"/>
          <w:marRight w:val="0"/>
          <w:marTop w:val="0"/>
          <w:marBottom w:val="0"/>
          <w:divBdr>
            <w:top w:val="none" w:sz="0" w:space="0" w:color="auto"/>
            <w:left w:val="none" w:sz="0" w:space="0" w:color="auto"/>
            <w:bottom w:val="none" w:sz="0" w:space="0" w:color="auto"/>
            <w:right w:val="none" w:sz="0" w:space="0" w:color="auto"/>
          </w:divBdr>
        </w:div>
      </w:divsChild>
    </w:div>
    <w:div w:id="1414157180">
      <w:bodyDiv w:val="1"/>
      <w:marLeft w:val="0"/>
      <w:marRight w:val="0"/>
      <w:marTop w:val="0"/>
      <w:marBottom w:val="0"/>
      <w:divBdr>
        <w:top w:val="none" w:sz="0" w:space="0" w:color="auto"/>
        <w:left w:val="none" w:sz="0" w:space="0" w:color="auto"/>
        <w:bottom w:val="none" w:sz="0" w:space="0" w:color="auto"/>
        <w:right w:val="none" w:sz="0" w:space="0" w:color="auto"/>
      </w:divBdr>
      <w:divsChild>
        <w:div w:id="1985500841">
          <w:marLeft w:val="0"/>
          <w:marRight w:val="0"/>
          <w:marTop w:val="0"/>
          <w:marBottom w:val="0"/>
          <w:divBdr>
            <w:top w:val="none" w:sz="0" w:space="0" w:color="auto"/>
            <w:left w:val="none" w:sz="0" w:space="0" w:color="auto"/>
            <w:bottom w:val="none" w:sz="0" w:space="0" w:color="auto"/>
            <w:right w:val="none" w:sz="0" w:space="0" w:color="auto"/>
          </w:divBdr>
        </w:div>
      </w:divsChild>
    </w:div>
    <w:div w:id="1414208025">
      <w:bodyDiv w:val="1"/>
      <w:marLeft w:val="0"/>
      <w:marRight w:val="0"/>
      <w:marTop w:val="0"/>
      <w:marBottom w:val="0"/>
      <w:divBdr>
        <w:top w:val="none" w:sz="0" w:space="0" w:color="auto"/>
        <w:left w:val="none" w:sz="0" w:space="0" w:color="auto"/>
        <w:bottom w:val="none" w:sz="0" w:space="0" w:color="auto"/>
        <w:right w:val="none" w:sz="0" w:space="0" w:color="auto"/>
      </w:divBdr>
      <w:divsChild>
        <w:div w:id="2145540547">
          <w:marLeft w:val="0"/>
          <w:marRight w:val="0"/>
          <w:marTop w:val="0"/>
          <w:marBottom w:val="0"/>
          <w:divBdr>
            <w:top w:val="none" w:sz="0" w:space="0" w:color="auto"/>
            <w:left w:val="none" w:sz="0" w:space="0" w:color="auto"/>
            <w:bottom w:val="none" w:sz="0" w:space="0" w:color="auto"/>
            <w:right w:val="none" w:sz="0" w:space="0" w:color="auto"/>
          </w:divBdr>
        </w:div>
      </w:divsChild>
    </w:div>
    <w:div w:id="1415124523">
      <w:bodyDiv w:val="1"/>
      <w:marLeft w:val="0"/>
      <w:marRight w:val="0"/>
      <w:marTop w:val="0"/>
      <w:marBottom w:val="0"/>
      <w:divBdr>
        <w:top w:val="none" w:sz="0" w:space="0" w:color="auto"/>
        <w:left w:val="none" w:sz="0" w:space="0" w:color="auto"/>
        <w:bottom w:val="none" w:sz="0" w:space="0" w:color="auto"/>
        <w:right w:val="none" w:sz="0" w:space="0" w:color="auto"/>
      </w:divBdr>
      <w:divsChild>
        <w:div w:id="1006707321">
          <w:marLeft w:val="0"/>
          <w:marRight w:val="0"/>
          <w:marTop w:val="0"/>
          <w:marBottom w:val="0"/>
          <w:divBdr>
            <w:top w:val="none" w:sz="0" w:space="0" w:color="auto"/>
            <w:left w:val="none" w:sz="0" w:space="0" w:color="auto"/>
            <w:bottom w:val="none" w:sz="0" w:space="0" w:color="auto"/>
            <w:right w:val="none" w:sz="0" w:space="0" w:color="auto"/>
          </w:divBdr>
        </w:div>
      </w:divsChild>
    </w:div>
    <w:div w:id="1422489701">
      <w:bodyDiv w:val="1"/>
      <w:marLeft w:val="0"/>
      <w:marRight w:val="0"/>
      <w:marTop w:val="0"/>
      <w:marBottom w:val="0"/>
      <w:divBdr>
        <w:top w:val="none" w:sz="0" w:space="0" w:color="auto"/>
        <w:left w:val="none" w:sz="0" w:space="0" w:color="auto"/>
        <w:bottom w:val="none" w:sz="0" w:space="0" w:color="auto"/>
        <w:right w:val="none" w:sz="0" w:space="0" w:color="auto"/>
      </w:divBdr>
    </w:div>
    <w:div w:id="1425422560">
      <w:bodyDiv w:val="1"/>
      <w:marLeft w:val="0"/>
      <w:marRight w:val="0"/>
      <w:marTop w:val="0"/>
      <w:marBottom w:val="0"/>
      <w:divBdr>
        <w:top w:val="none" w:sz="0" w:space="0" w:color="auto"/>
        <w:left w:val="none" w:sz="0" w:space="0" w:color="auto"/>
        <w:bottom w:val="none" w:sz="0" w:space="0" w:color="auto"/>
        <w:right w:val="none" w:sz="0" w:space="0" w:color="auto"/>
      </w:divBdr>
      <w:divsChild>
        <w:div w:id="987897084">
          <w:marLeft w:val="0"/>
          <w:marRight w:val="0"/>
          <w:marTop w:val="0"/>
          <w:marBottom w:val="0"/>
          <w:divBdr>
            <w:top w:val="none" w:sz="0" w:space="0" w:color="auto"/>
            <w:left w:val="none" w:sz="0" w:space="0" w:color="auto"/>
            <w:bottom w:val="none" w:sz="0" w:space="0" w:color="auto"/>
            <w:right w:val="none" w:sz="0" w:space="0" w:color="auto"/>
          </w:divBdr>
        </w:div>
      </w:divsChild>
    </w:div>
    <w:div w:id="1425876444">
      <w:bodyDiv w:val="1"/>
      <w:marLeft w:val="0"/>
      <w:marRight w:val="0"/>
      <w:marTop w:val="0"/>
      <w:marBottom w:val="0"/>
      <w:divBdr>
        <w:top w:val="none" w:sz="0" w:space="0" w:color="auto"/>
        <w:left w:val="none" w:sz="0" w:space="0" w:color="auto"/>
        <w:bottom w:val="none" w:sz="0" w:space="0" w:color="auto"/>
        <w:right w:val="none" w:sz="0" w:space="0" w:color="auto"/>
      </w:divBdr>
      <w:divsChild>
        <w:div w:id="735982022">
          <w:marLeft w:val="0"/>
          <w:marRight w:val="0"/>
          <w:marTop w:val="0"/>
          <w:marBottom w:val="0"/>
          <w:divBdr>
            <w:top w:val="none" w:sz="0" w:space="0" w:color="auto"/>
            <w:left w:val="none" w:sz="0" w:space="0" w:color="auto"/>
            <w:bottom w:val="none" w:sz="0" w:space="0" w:color="auto"/>
            <w:right w:val="none" w:sz="0" w:space="0" w:color="auto"/>
          </w:divBdr>
        </w:div>
      </w:divsChild>
    </w:div>
    <w:div w:id="1431659131">
      <w:bodyDiv w:val="1"/>
      <w:marLeft w:val="0"/>
      <w:marRight w:val="0"/>
      <w:marTop w:val="0"/>
      <w:marBottom w:val="0"/>
      <w:divBdr>
        <w:top w:val="none" w:sz="0" w:space="0" w:color="auto"/>
        <w:left w:val="none" w:sz="0" w:space="0" w:color="auto"/>
        <w:bottom w:val="none" w:sz="0" w:space="0" w:color="auto"/>
        <w:right w:val="none" w:sz="0" w:space="0" w:color="auto"/>
      </w:divBdr>
      <w:divsChild>
        <w:div w:id="937523952">
          <w:marLeft w:val="0"/>
          <w:marRight w:val="0"/>
          <w:marTop w:val="0"/>
          <w:marBottom w:val="0"/>
          <w:divBdr>
            <w:top w:val="none" w:sz="0" w:space="0" w:color="auto"/>
            <w:left w:val="none" w:sz="0" w:space="0" w:color="auto"/>
            <w:bottom w:val="none" w:sz="0" w:space="0" w:color="auto"/>
            <w:right w:val="none" w:sz="0" w:space="0" w:color="auto"/>
          </w:divBdr>
        </w:div>
      </w:divsChild>
    </w:div>
    <w:div w:id="1456872743">
      <w:bodyDiv w:val="1"/>
      <w:marLeft w:val="0"/>
      <w:marRight w:val="0"/>
      <w:marTop w:val="0"/>
      <w:marBottom w:val="0"/>
      <w:divBdr>
        <w:top w:val="none" w:sz="0" w:space="0" w:color="auto"/>
        <w:left w:val="none" w:sz="0" w:space="0" w:color="auto"/>
        <w:bottom w:val="none" w:sz="0" w:space="0" w:color="auto"/>
        <w:right w:val="none" w:sz="0" w:space="0" w:color="auto"/>
      </w:divBdr>
    </w:div>
    <w:div w:id="1495997393">
      <w:bodyDiv w:val="1"/>
      <w:marLeft w:val="0"/>
      <w:marRight w:val="0"/>
      <w:marTop w:val="0"/>
      <w:marBottom w:val="0"/>
      <w:divBdr>
        <w:top w:val="none" w:sz="0" w:space="0" w:color="auto"/>
        <w:left w:val="none" w:sz="0" w:space="0" w:color="auto"/>
        <w:bottom w:val="none" w:sz="0" w:space="0" w:color="auto"/>
        <w:right w:val="none" w:sz="0" w:space="0" w:color="auto"/>
      </w:divBdr>
      <w:divsChild>
        <w:div w:id="298262742">
          <w:marLeft w:val="0"/>
          <w:marRight w:val="0"/>
          <w:marTop w:val="0"/>
          <w:marBottom w:val="0"/>
          <w:divBdr>
            <w:top w:val="none" w:sz="0" w:space="0" w:color="auto"/>
            <w:left w:val="none" w:sz="0" w:space="0" w:color="auto"/>
            <w:bottom w:val="none" w:sz="0" w:space="0" w:color="auto"/>
            <w:right w:val="none" w:sz="0" w:space="0" w:color="auto"/>
          </w:divBdr>
        </w:div>
      </w:divsChild>
    </w:div>
    <w:div w:id="1513952814">
      <w:bodyDiv w:val="1"/>
      <w:marLeft w:val="0"/>
      <w:marRight w:val="0"/>
      <w:marTop w:val="0"/>
      <w:marBottom w:val="0"/>
      <w:divBdr>
        <w:top w:val="none" w:sz="0" w:space="0" w:color="auto"/>
        <w:left w:val="none" w:sz="0" w:space="0" w:color="auto"/>
        <w:bottom w:val="none" w:sz="0" w:space="0" w:color="auto"/>
        <w:right w:val="none" w:sz="0" w:space="0" w:color="auto"/>
      </w:divBdr>
      <w:divsChild>
        <w:div w:id="1047685593">
          <w:marLeft w:val="0"/>
          <w:marRight w:val="0"/>
          <w:marTop w:val="0"/>
          <w:marBottom w:val="0"/>
          <w:divBdr>
            <w:top w:val="none" w:sz="0" w:space="0" w:color="auto"/>
            <w:left w:val="none" w:sz="0" w:space="0" w:color="auto"/>
            <w:bottom w:val="none" w:sz="0" w:space="0" w:color="auto"/>
            <w:right w:val="none" w:sz="0" w:space="0" w:color="auto"/>
          </w:divBdr>
        </w:div>
      </w:divsChild>
    </w:div>
    <w:div w:id="1516310746">
      <w:bodyDiv w:val="1"/>
      <w:marLeft w:val="0"/>
      <w:marRight w:val="0"/>
      <w:marTop w:val="0"/>
      <w:marBottom w:val="0"/>
      <w:divBdr>
        <w:top w:val="none" w:sz="0" w:space="0" w:color="auto"/>
        <w:left w:val="none" w:sz="0" w:space="0" w:color="auto"/>
        <w:bottom w:val="none" w:sz="0" w:space="0" w:color="auto"/>
        <w:right w:val="none" w:sz="0" w:space="0" w:color="auto"/>
      </w:divBdr>
      <w:divsChild>
        <w:div w:id="289945162">
          <w:marLeft w:val="0"/>
          <w:marRight w:val="0"/>
          <w:marTop w:val="0"/>
          <w:marBottom w:val="0"/>
          <w:divBdr>
            <w:top w:val="none" w:sz="0" w:space="0" w:color="auto"/>
            <w:left w:val="none" w:sz="0" w:space="0" w:color="auto"/>
            <w:bottom w:val="none" w:sz="0" w:space="0" w:color="auto"/>
            <w:right w:val="none" w:sz="0" w:space="0" w:color="auto"/>
          </w:divBdr>
        </w:div>
      </w:divsChild>
    </w:div>
    <w:div w:id="1538934365">
      <w:bodyDiv w:val="1"/>
      <w:marLeft w:val="0"/>
      <w:marRight w:val="0"/>
      <w:marTop w:val="0"/>
      <w:marBottom w:val="0"/>
      <w:divBdr>
        <w:top w:val="none" w:sz="0" w:space="0" w:color="auto"/>
        <w:left w:val="none" w:sz="0" w:space="0" w:color="auto"/>
        <w:bottom w:val="none" w:sz="0" w:space="0" w:color="auto"/>
        <w:right w:val="none" w:sz="0" w:space="0" w:color="auto"/>
      </w:divBdr>
      <w:divsChild>
        <w:div w:id="1703241542">
          <w:marLeft w:val="0"/>
          <w:marRight w:val="0"/>
          <w:marTop w:val="0"/>
          <w:marBottom w:val="0"/>
          <w:divBdr>
            <w:top w:val="none" w:sz="0" w:space="0" w:color="auto"/>
            <w:left w:val="none" w:sz="0" w:space="0" w:color="auto"/>
            <w:bottom w:val="none" w:sz="0" w:space="0" w:color="auto"/>
            <w:right w:val="none" w:sz="0" w:space="0" w:color="auto"/>
          </w:divBdr>
        </w:div>
      </w:divsChild>
    </w:div>
    <w:div w:id="1552764292">
      <w:bodyDiv w:val="1"/>
      <w:marLeft w:val="0"/>
      <w:marRight w:val="0"/>
      <w:marTop w:val="0"/>
      <w:marBottom w:val="0"/>
      <w:divBdr>
        <w:top w:val="none" w:sz="0" w:space="0" w:color="auto"/>
        <w:left w:val="none" w:sz="0" w:space="0" w:color="auto"/>
        <w:bottom w:val="none" w:sz="0" w:space="0" w:color="auto"/>
        <w:right w:val="none" w:sz="0" w:space="0" w:color="auto"/>
      </w:divBdr>
      <w:divsChild>
        <w:div w:id="1598515049">
          <w:marLeft w:val="0"/>
          <w:marRight w:val="0"/>
          <w:marTop w:val="0"/>
          <w:marBottom w:val="0"/>
          <w:divBdr>
            <w:top w:val="none" w:sz="0" w:space="0" w:color="auto"/>
            <w:left w:val="none" w:sz="0" w:space="0" w:color="auto"/>
            <w:bottom w:val="none" w:sz="0" w:space="0" w:color="auto"/>
            <w:right w:val="none" w:sz="0" w:space="0" w:color="auto"/>
          </w:divBdr>
        </w:div>
      </w:divsChild>
    </w:div>
    <w:div w:id="1589845439">
      <w:bodyDiv w:val="1"/>
      <w:marLeft w:val="0"/>
      <w:marRight w:val="0"/>
      <w:marTop w:val="0"/>
      <w:marBottom w:val="0"/>
      <w:divBdr>
        <w:top w:val="none" w:sz="0" w:space="0" w:color="auto"/>
        <w:left w:val="none" w:sz="0" w:space="0" w:color="auto"/>
        <w:bottom w:val="none" w:sz="0" w:space="0" w:color="auto"/>
        <w:right w:val="none" w:sz="0" w:space="0" w:color="auto"/>
      </w:divBdr>
      <w:divsChild>
        <w:div w:id="1127119220">
          <w:marLeft w:val="0"/>
          <w:marRight w:val="0"/>
          <w:marTop w:val="0"/>
          <w:marBottom w:val="0"/>
          <w:divBdr>
            <w:top w:val="none" w:sz="0" w:space="0" w:color="auto"/>
            <w:left w:val="none" w:sz="0" w:space="0" w:color="auto"/>
            <w:bottom w:val="none" w:sz="0" w:space="0" w:color="auto"/>
            <w:right w:val="none" w:sz="0" w:space="0" w:color="auto"/>
          </w:divBdr>
        </w:div>
      </w:divsChild>
    </w:div>
    <w:div w:id="1594974747">
      <w:bodyDiv w:val="1"/>
      <w:marLeft w:val="0"/>
      <w:marRight w:val="0"/>
      <w:marTop w:val="0"/>
      <w:marBottom w:val="0"/>
      <w:divBdr>
        <w:top w:val="none" w:sz="0" w:space="0" w:color="auto"/>
        <w:left w:val="none" w:sz="0" w:space="0" w:color="auto"/>
        <w:bottom w:val="none" w:sz="0" w:space="0" w:color="auto"/>
        <w:right w:val="none" w:sz="0" w:space="0" w:color="auto"/>
      </w:divBdr>
      <w:divsChild>
        <w:div w:id="690493992">
          <w:marLeft w:val="0"/>
          <w:marRight w:val="0"/>
          <w:marTop w:val="0"/>
          <w:marBottom w:val="0"/>
          <w:divBdr>
            <w:top w:val="none" w:sz="0" w:space="0" w:color="auto"/>
            <w:left w:val="none" w:sz="0" w:space="0" w:color="auto"/>
            <w:bottom w:val="none" w:sz="0" w:space="0" w:color="auto"/>
            <w:right w:val="none" w:sz="0" w:space="0" w:color="auto"/>
          </w:divBdr>
        </w:div>
      </w:divsChild>
    </w:div>
    <w:div w:id="1637683384">
      <w:bodyDiv w:val="1"/>
      <w:marLeft w:val="0"/>
      <w:marRight w:val="0"/>
      <w:marTop w:val="0"/>
      <w:marBottom w:val="0"/>
      <w:divBdr>
        <w:top w:val="none" w:sz="0" w:space="0" w:color="auto"/>
        <w:left w:val="none" w:sz="0" w:space="0" w:color="auto"/>
        <w:bottom w:val="none" w:sz="0" w:space="0" w:color="auto"/>
        <w:right w:val="none" w:sz="0" w:space="0" w:color="auto"/>
      </w:divBdr>
      <w:divsChild>
        <w:div w:id="406001925">
          <w:marLeft w:val="0"/>
          <w:marRight w:val="0"/>
          <w:marTop w:val="0"/>
          <w:marBottom w:val="0"/>
          <w:divBdr>
            <w:top w:val="none" w:sz="0" w:space="0" w:color="auto"/>
            <w:left w:val="none" w:sz="0" w:space="0" w:color="auto"/>
            <w:bottom w:val="none" w:sz="0" w:space="0" w:color="auto"/>
            <w:right w:val="none" w:sz="0" w:space="0" w:color="auto"/>
          </w:divBdr>
        </w:div>
      </w:divsChild>
    </w:div>
    <w:div w:id="1644193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396">
          <w:marLeft w:val="0"/>
          <w:marRight w:val="0"/>
          <w:marTop w:val="0"/>
          <w:marBottom w:val="0"/>
          <w:divBdr>
            <w:top w:val="none" w:sz="0" w:space="0" w:color="auto"/>
            <w:left w:val="none" w:sz="0" w:space="0" w:color="auto"/>
            <w:bottom w:val="none" w:sz="0" w:space="0" w:color="auto"/>
            <w:right w:val="none" w:sz="0" w:space="0" w:color="auto"/>
          </w:divBdr>
        </w:div>
      </w:divsChild>
    </w:div>
    <w:div w:id="1657765004">
      <w:bodyDiv w:val="1"/>
      <w:marLeft w:val="0"/>
      <w:marRight w:val="0"/>
      <w:marTop w:val="0"/>
      <w:marBottom w:val="0"/>
      <w:divBdr>
        <w:top w:val="none" w:sz="0" w:space="0" w:color="auto"/>
        <w:left w:val="none" w:sz="0" w:space="0" w:color="auto"/>
        <w:bottom w:val="none" w:sz="0" w:space="0" w:color="auto"/>
        <w:right w:val="none" w:sz="0" w:space="0" w:color="auto"/>
      </w:divBdr>
    </w:div>
    <w:div w:id="1660770221">
      <w:bodyDiv w:val="1"/>
      <w:marLeft w:val="0"/>
      <w:marRight w:val="0"/>
      <w:marTop w:val="0"/>
      <w:marBottom w:val="0"/>
      <w:divBdr>
        <w:top w:val="none" w:sz="0" w:space="0" w:color="auto"/>
        <w:left w:val="none" w:sz="0" w:space="0" w:color="auto"/>
        <w:bottom w:val="none" w:sz="0" w:space="0" w:color="auto"/>
        <w:right w:val="none" w:sz="0" w:space="0" w:color="auto"/>
      </w:divBdr>
      <w:divsChild>
        <w:div w:id="534386739">
          <w:marLeft w:val="0"/>
          <w:marRight w:val="0"/>
          <w:marTop w:val="0"/>
          <w:marBottom w:val="0"/>
          <w:divBdr>
            <w:top w:val="none" w:sz="0" w:space="0" w:color="auto"/>
            <w:left w:val="none" w:sz="0" w:space="0" w:color="auto"/>
            <w:bottom w:val="none" w:sz="0" w:space="0" w:color="auto"/>
            <w:right w:val="none" w:sz="0" w:space="0" w:color="auto"/>
          </w:divBdr>
        </w:div>
      </w:divsChild>
    </w:div>
    <w:div w:id="1741554924">
      <w:bodyDiv w:val="1"/>
      <w:marLeft w:val="0"/>
      <w:marRight w:val="0"/>
      <w:marTop w:val="0"/>
      <w:marBottom w:val="0"/>
      <w:divBdr>
        <w:top w:val="none" w:sz="0" w:space="0" w:color="auto"/>
        <w:left w:val="none" w:sz="0" w:space="0" w:color="auto"/>
        <w:bottom w:val="none" w:sz="0" w:space="0" w:color="auto"/>
        <w:right w:val="none" w:sz="0" w:space="0" w:color="auto"/>
      </w:divBdr>
      <w:divsChild>
        <w:div w:id="1827700591">
          <w:marLeft w:val="0"/>
          <w:marRight w:val="0"/>
          <w:marTop w:val="0"/>
          <w:marBottom w:val="0"/>
          <w:divBdr>
            <w:top w:val="none" w:sz="0" w:space="0" w:color="auto"/>
            <w:left w:val="none" w:sz="0" w:space="0" w:color="auto"/>
            <w:bottom w:val="none" w:sz="0" w:space="0" w:color="auto"/>
            <w:right w:val="none" w:sz="0" w:space="0" w:color="auto"/>
          </w:divBdr>
        </w:div>
      </w:divsChild>
    </w:div>
    <w:div w:id="1755857462">
      <w:bodyDiv w:val="1"/>
      <w:marLeft w:val="0"/>
      <w:marRight w:val="0"/>
      <w:marTop w:val="0"/>
      <w:marBottom w:val="0"/>
      <w:divBdr>
        <w:top w:val="none" w:sz="0" w:space="0" w:color="auto"/>
        <w:left w:val="none" w:sz="0" w:space="0" w:color="auto"/>
        <w:bottom w:val="none" w:sz="0" w:space="0" w:color="auto"/>
        <w:right w:val="none" w:sz="0" w:space="0" w:color="auto"/>
      </w:divBdr>
      <w:divsChild>
        <w:div w:id="503783013">
          <w:marLeft w:val="0"/>
          <w:marRight w:val="0"/>
          <w:marTop w:val="0"/>
          <w:marBottom w:val="0"/>
          <w:divBdr>
            <w:top w:val="none" w:sz="0" w:space="0" w:color="auto"/>
            <w:left w:val="none" w:sz="0" w:space="0" w:color="auto"/>
            <w:bottom w:val="none" w:sz="0" w:space="0" w:color="auto"/>
            <w:right w:val="none" w:sz="0" w:space="0" w:color="auto"/>
          </w:divBdr>
        </w:div>
      </w:divsChild>
    </w:div>
    <w:div w:id="1759017464">
      <w:bodyDiv w:val="1"/>
      <w:marLeft w:val="0"/>
      <w:marRight w:val="0"/>
      <w:marTop w:val="0"/>
      <w:marBottom w:val="0"/>
      <w:divBdr>
        <w:top w:val="none" w:sz="0" w:space="0" w:color="auto"/>
        <w:left w:val="none" w:sz="0" w:space="0" w:color="auto"/>
        <w:bottom w:val="none" w:sz="0" w:space="0" w:color="auto"/>
        <w:right w:val="none" w:sz="0" w:space="0" w:color="auto"/>
      </w:divBdr>
      <w:divsChild>
        <w:div w:id="794174209">
          <w:marLeft w:val="0"/>
          <w:marRight w:val="0"/>
          <w:marTop w:val="0"/>
          <w:marBottom w:val="0"/>
          <w:divBdr>
            <w:top w:val="none" w:sz="0" w:space="0" w:color="auto"/>
            <w:left w:val="none" w:sz="0" w:space="0" w:color="auto"/>
            <w:bottom w:val="none" w:sz="0" w:space="0" w:color="auto"/>
            <w:right w:val="none" w:sz="0" w:space="0" w:color="auto"/>
          </w:divBdr>
        </w:div>
      </w:divsChild>
    </w:div>
    <w:div w:id="1767652951">
      <w:bodyDiv w:val="1"/>
      <w:marLeft w:val="0"/>
      <w:marRight w:val="0"/>
      <w:marTop w:val="0"/>
      <w:marBottom w:val="0"/>
      <w:divBdr>
        <w:top w:val="none" w:sz="0" w:space="0" w:color="auto"/>
        <w:left w:val="none" w:sz="0" w:space="0" w:color="auto"/>
        <w:bottom w:val="none" w:sz="0" w:space="0" w:color="auto"/>
        <w:right w:val="none" w:sz="0" w:space="0" w:color="auto"/>
      </w:divBdr>
      <w:divsChild>
        <w:div w:id="154419798">
          <w:marLeft w:val="0"/>
          <w:marRight w:val="0"/>
          <w:marTop w:val="0"/>
          <w:marBottom w:val="0"/>
          <w:divBdr>
            <w:top w:val="none" w:sz="0" w:space="0" w:color="auto"/>
            <w:left w:val="none" w:sz="0" w:space="0" w:color="auto"/>
            <w:bottom w:val="none" w:sz="0" w:space="0" w:color="auto"/>
            <w:right w:val="none" w:sz="0" w:space="0" w:color="auto"/>
          </w:divBdr>
        </w:div>
      </w:divsChild>
    </w:div>
    <w:div w:id="1769959585">
      <w:bodyDiv w:val="1"/>
      <w:marLeft w:val="0"/>
      <w:marRight w:val="0"/>
      <w:marTop w:val="0"/>
      <w:marBottom w:val="0"/>
      <w:divBdr>
        <w:top w:val="none" w:sz="0" w:space="0" w:color="auto"/>
        <w:left w:val="none" w:sz="0" w:space="0" w:color="auto"/>
        <w:bottom w:val="none" w:sz="0" w:space="0" w:color="auto"/>
        <w:right w:val="none" w:sz="0" w:space="0" w:color="auto"/>
      </w:divBdr>
      <w:divsChild>
        <w:div w:id="832186159">
          <w:marLeft w:val="0"/>
          <w:marRight w:val="0"/>
          <w:marTop w:val="0"/>
          <w:marBottom w:val="0"/>
          <w:divBdr>
            <w:top w:val="none" w:sz="0" w:space="0" w:color="auto"/>
            <w:left w:val="none" w:sz="0" w:space="0" w:color="auto"/>
            <w:bottom w:val="none" w:sz="0" w:space="0" w:color="auto"/>
            <w:right w:val="none" w:sz="0" w:space="0" w:color="auto"/>
          </w:divBdr>
        </w:div>
      </w:divsChild>
    </w:div>
    <w:div w:id="1770924053">
      <w:bodyDiv w:val="1"/>
      <w:marLeft w:val="0"/>
      <w:marRight w:val="0"/>
      <w:marTop w:val="0"/>
      <w:marBottom w:val="0"/>
      <w:divBdr>
        <w:top w:val="none" w:sz="0" w:space="0" w:color="auto"/>
        <w:left w:val="none" w:sz="0" w:space="0" w:color="auto"/>
        <w:bottom w:val="none" w:sz="0" w:space="0" w:color="auto"/>
        <w:right w:val="none" w:sz="0" w:space="0" w:color="auto"/>
      </w:divBdr>
    </w:div>
    <w:div w:id="1791434939">
      <w:bodyDiv w:val="1"/>
      <w:marLeft w:val="0"/>
      <w:marRight w:val="0"/>
      <w:marTop w:val="0"/>
      <w:marBottom w:val="0"/>
      <w:divBdr>
        <w:top w:val="none" w:sz="0" w:space="0" w:color="auto"/>
        <w:left w:val="none" w:sz="0" w:space="0" w:color="auto"/>
        <w:bottom w:val="none" w:sz="0" w:space="0" w:color="auto"/>
        <w:right w:val="none" w:sz="0" w:space="0" w:color="auto"/>
      </w:divBdr>
      <w:divsChild>
        <w:div w:id="760183489">
          <w:marLeft w:val="0"/>
          <w:marRight w:val="0"/>
          <w:marTop w:val="0"/>
          <w:marBottom w:val="0"/>
          <w:divBdr>
            <w:top w:val="none" w:sz="0" w:space="0" w:color="auto"/>
            <w:left w:val="none" w:sz="0" w:space="0" w:color="auto"/>
            <w:bottom w:val="none" w:sz="0" w:space="0" w:color="auto"/>
            <w:right w:val="none" w:sz="0" w:space="0" w:color="auto"/>
          </w:divBdr>
        </w:div>
      </w:divsChild>
    </w:div>
    <w:div w:id="1803183317">
      <w:bodyDiv w:val="1"/>
      <w:marLeft w:val="0"/>
      <w:marRight w:val="0"/>
      <w:marTop w:val="0"/>
      <w:marBottom w:val="0"/>
      <w:divBdr>
        <w:top w:val="none" w:sz="0" w:space="0" w:color="auto"/>
        <w:left w:val="none" w:sz="0" w:space="0" w:color="auto"/>
        <w:bottom w:val="none" w:sz="0" w:space="0" w:color="auto"/>
        <w:right w:val="none" w:sz="0" w:space="0" w:color="auto"/>
      </w:divBdr>
      <w:divsChild>
        <w:div w:id="669407586">
          <w:marLeft w:val="0"/>
          <w:marRight w:val="0"/>
          <w:marTop w:val="0"/>
          <w:marBottom w:val="0"/>
          <w:divBdr>
            <w:top w:val="none" w:sz="0" w:space="0" w:color="auto"/>
            <w:left w:val="none" w:sz="0" w:space="0" w:color="auto"/>
            <w:bottom w:val="none" w:sz="0" w:space="0" w:color="auto"/>
            <w:right w:val="none" w:sz="0" w:space="0" w:color="auto"/>
          </w:divBdr>
        </w:div>
      </w:divsChild>
    </w:div>
    <w:div w:id="1813717016">
      <w:bodyDiv w:val="1"/>
      <w:marLeft w:val="0"/>
      <w:marRight w:val="0"/>
      <w:marTop w:val="0"/>
      <w:marBottom w:val="0"/>
      <w:divBdr>
        <w:top w:val="none" w:sz="0" w:space="0" w:color="auto"/>
        <w:left w:val="none" w:sz="0" w:space="0" w:color="auto"/>
        <w:bottom w:val="none" w:sz="0" w:space="0" w:color="auto"/>
        <w:right w:val="none" w:sz="0" w:space="0" w:color="auto"/>
      </w:divBdr>
      <w:divsChild>
        <w:div w:id="103351169">
          <w:marLeft w:val="0"/>
          <w:marRight w:val="0"/>
          <w:marTop w:val="0"/>
          <w:marBottom w:val="0"/>
          <w:divBdr>
            <w:top w:val="none" w:sz="0" w:space="0" w:color="auto"/>
            <w:left w:val="none" w:sz="0" w:space="0" w:color="auto"/>
            <w:bottom w:val="none" w:sz="0" w:space="0" w:color="auto"/>
            <w:right w:val="none" w:sz="0" w:space="0" w:color="auto"/>
          </w:divBdr>
        </w:div>
      </w:divsChild>
    </w:div>
    <w:div w:id="1819613389">
      <w:bodyDiv w:val="1"/>
      <w:marLeft w:val="0"/>
      <w:marRight w:val="0"/>
      <w:marTop w:val="0"/>
      <w:marBottom w:val="0"/>
      <w:divBdr>
        <w:top w:val="none" w:sz="0" w:space="0" w:color="auto"/>
        <w:left w:val="none" w:sz="0" w:space="0" w:color="auto"/>
        <w:bottom w:val="none" w:sz="0" w:space="0" w:color="auto"/>
        <w:right w:val="none" w:sz="0" w:space="0" w:color="auto"/>
      </w:divBdr>
      <w:divsChild>
        <w:div w:id="685912731">
          <w:marLeft w:val="0"/>
          <w:marRight w:val="0"/>
          <w:marTop w:val="0"/>
          <w:marBottom w:val="0"/>
          <w:divBdr>
            <w:top w:val="none" w:sz="0" w:space="0" w:color="auto"/>
            <w:left w:val="none" w:sz="0" w:space="0" w:color="auto"/>
            <w:bottom w:val="none" w:sz="0" w:space="0" w:color="auto"/>
            <w:right w:val="none" w:sz="0" w:space="0" w:color="auto"/>
          </w:divBdr>
        </w:div>
      </w:divsChild>
    </w:div>
    <w:div w:id="1822115447">
      <w:bodyDiv w:val="1"/>
      <w:marLeft w:val="0"/>
      <w:marRight w:val="0"/>
      <w:marTop w:val="0"/>
      <w:marBottom w:val="0"/>
      <w:divBdr>
        <w:top w:val="none" w:sz="0" w:space="0" w:color="auto"/>
        <w:left w:val="none" w:sz="0" w:space="0" w:color="auto"/>
        <w:bottom w:val="none" w:sz="0" w:space="0" w:color="auto"/>
        <w:right w:val="none" w:sz="0" w:space="0" w:color="auto"/>
      </w:divBdr>
      <w:divsChild>
        <w:div w:id="1122265760">
          <w:marLeft w:val="0"/>
          <w:marRight w:val="0"/>
          <w:marTop w:val="0"/>
          <w:marBottom w:val="0"/>
          <w:divBdr>
            <w:top w:val="none" w:sz="0" w:space="0" w:color="auto"/>
            <w:left w:val="none" w:sz="0" w:space="0" w:color="auto"/>
            <w:bottom w:val="none" w:sz="0" w:space="0" w:color="auto"/>
            <w:right w:val="none" w:sz="0" w:space="0" w:color="auto"/>
          </w:divBdr>
        </w:div>
      </w:divsChild>
    </w:div>
    <w:div w:id="1838155503">
      <w:bodyDiv w:val="1"/>
      <w:marLeft w:val="0"/>
      <w:marRight w:val="0"/>
      <w:marTop w:val="0"/>
      <w:marBottom w:val="0"/>
      <w:divBdr>
        <w:top w:val="none" w:sz="0" w:space="0" w:color="auto"/>
        <w:left w:val="none" w:sz="0" w:space="0" w:color="auto"/>
        <w:bottom w:val="none" w:sz="0" w:space="0" w:color="auto"/>
        <w:right w:val="none" w:sz="0" w:space="0" w:color="auto"/>
      </w:divBdr>
      <w:divsChild>
        <w:div w:id="667027074">
          <w:marLeft w:val="0"/>
          <w:marRight w:val="0"/>
          <w:marTop w:val="0"/>
          <w:marBottom w:val="0"/>
          <w:divBdr>
            <w:top w:val="none" w:sz="0" w:space="0" w:color="auto"/>
            <w:left w:val="none" w:sz="0" w:space="0" w:color="auto"/>
            <w:bottom w:val="none" w:sz="0" w:space="0" w:color="auto"/>
            <w:right w:val="none" w:sz="0" w:space="0" w:color="auto"/>
          </w:divBdr>
        </w:div>
      </w:divsChild>
    </w:div>
    <w:div w:id="1847010845">
      <w:bodyDiv w:val="1"/>
      <w:marLeft w:val="0"/>
      <w:marRight w:val="0"/>
      <w:marTop w:val="0"/>
      <w:marBottom w:val="0"/>
      <w:divBdr>
        <w:top w:val="none" w:sz="0" w:space="0" w:color="auto"/>
        <w:left w:val="none" w:sz="0" w:space="0" w:color="auto"/>
        <w:bottom w:val="none" w:sz="0" w:space="0" w:color="auto"/>
        <w:right w:val="none" w:sz="0" w:space="0" w:color="auto"/>
      </w:divBdr>
    </w:div>
    <w:div w:id="1849055436">
      <w:bodyDiv w:val="1"/>
      <w:marLeft w:val="0"/>
      <w:marRight w:val="0"/>
      <w:marTop w:val="0"/>
      <w:marBottom w:val="0"/>
      <w:divBdr>
        <w:top w:val="none" w:sz="0" w:space="0" w:color="auto"/>
        <w:left w:val="none" w:sz="0" w:space="0" w:color="auto"/>
        <w:bottom w:val="none" w:sz="0" w:space="0" w:color="auto"/>
        <w:right w:val="none" w:sz="0" w:space="0" w:color="auto"/>
      </w:divBdr>
      <w:divsChild>
        <w:div w:id="1371036030">
          <w:marLeft w:val="0"/>
          <w:marRight w:val="0"/>
          <w:marTop w:val="0"/>
          <w:marBottom w:val="0"/>
          <w:divBdr>
            <w:top w:val="none" w:sz="0" w:space="0" w:color="auto"/>
            <w:left w:val="none" w:sz="0" w:space="0" w:color="auto"/>
            <w:bottom w:val="none" w:sz="0" w:space="0" w:color="auto"/>
            <w:right w:val="none" w:sz="0" w:space="0" w:color="auto"/>
          </w:divBdr>
        </w:div>
      </w:divsChild>
    </w:div>
    <w:div w:id="1856070745">
      <w:bodyDiv w:val="1"/>
      <w:marLeft w:val="0"/>
      <w:marRight w:val="0"/>
      <w:marTop w:val="0"/>
      <w:marBottom w:val="0"/>
      <w:divBdr>
        <w:top w:val="none" w:sz="0" w:space="0" w:color="auto"/>
        <w:left w:val="none" w:sz="0" w:space="0" w:color="auto"/>
        <w:bottom w:val="none" w:sz="0" w:space="0" w:color="auto"/>
        <w:right w:val="none" w:sz="0" w:space="0" w:color="auto"/>
      </w:divBdr>
      <w:divsChild>
        <w:div w:id="1868638399">
          <w:marLeft w:val="0"/>
          <w:marRight w:val="0"/>
          <w:marTop w:val="0"/>
          <w:marBottom w:val="0"/>
          <w:divBdr>
            <w:top w:val="none" w:sz="0" w:space="0" w:color="auto"/>
            <w:left w:val="none" w:sz="0" w:space="0" w:color="auto"/>
            <w:bottom w:val="none" w:sz="0" w:space="0" w:color="auto"/>
            <w:right w:val="none" w:sz="0" w:space="0" w:color="auto"/>
          </w:divBdr>
        </w:div>
      </w:divsChild>
    </w:div>
    <w:div w:id="1869830419">
      <w:bodyDiv w:val="1"/>
      <w:marLeft w:val="0"/>
      <w:marRight w:val="0"/>
      <w:marTop w:val="0"/>
      <w:marBottom w:val="0"/>
      <w:divBdr>
        <w:top w:val="none" w:sz="0" w:space="0" w:color="auto"/>
        <w:left w:val="none" w:sz="0" w:space="0" w:color="auto"/>
        <w:bottom w:val="none" w:sz="0" w:space="0" w:color="auto"/>
        <w:right w:val="none" w:sz="0" w:space="0" w:color="auto"/>
      </w:divBdr>
      <w:divsChild>
        <w:div w:id="1692415419">
          <w:marLeft w:val="0"/>
          <w:marRight w:val="0"/>
          <w:marTop w:val="0"/>
          <w:marBottom w:val="0"/>
          <w:divBdr>
            <w:top w:val="none" w:sz="0" w:space="0" w:color="auto"/>
            <w:left w:val="none" w:sz="0" w:space="0" w:color="auto"/>
            <w:bottom w:val="none" w:sz="0" w:space="0" w:color="auto"/>
            <w:right w:val="none" w:sz="0" w:space="0" w:color="auto"/>
          </w:divBdr>
        </w:div>
      </w:divsChild>
    </w:div>
    <w:div w:id="1872574588">
      <w:bodyDiv w:val="1"/>
      <w:marLeft w:val="0"/>
      <w:marRight w:val="0"/>
      <w:marTop w:val="0"/>
      <w:marBottom w:val="0"/>
      <w:divBdr>
        <w:top w:val="none" w:sz="0" w:space="0" w:color="auto"/>
        <w:left w:val="none" w:sz="0" w:space="0" w:color="auto"/>
        <w:bottom w:val="none" w:sz="0" w:space="0" w:color="auto"/>
        <w:right w:val="none" w:sz="0" w:space="0" w:color="auto"/>
      </w:divBdr>
    </w:div>
    <w:div w:id="1887327007">
      <w:bodyDiv w:val="1"/>
      <w:marLeft w:val="0"/>
      <w:marRight w:val="0"/>
      <w:marTop w:val="0"/>
      <w:marBottom w:val="0"/>
      <w:divBdr>
        <w:top w:val="none" w:sz="0" w:space="0" w:color="auto"/>
        <w:left w:val="none" w:sz="0" w:space="0" w:color="auto"/>
        <w:bottom w:val="none" w:sz="0" w:space="0" w:color="auto"/>
        <w:right w:val="none" w:sz="0" w:space="0" w:color="auto"/>
      </w:divBdr>
      <w:divsChild>
        <w:div w:id="44068042">
          <w:marLeft w:val="0"/>
          <w:marRight w:val="0"/>
          <w:marTop w:val="0"/>
          <w:marBottom w:val="0"/>
          <w:divBdr>
            <w:top w:val="none" w:sz="0" w:space="0" w:color="auto"/>
            <w:left w:val="none" w:sz="0" w:space="0" w:color="auto"/>
            <w:bottom w:val="none" w:sz="0" w:space="0" w:color="auto"/>
            <w:right w:val="none" w:sz="0" w:space="0" w:color="auto"/>
          </w:divBdr>
        </w:div>
      </w:divsChild>
    </w:div>
    <w:div w:id="1895389053">
      <w:bodyDiv w:val="1"/>
      <w:marLeft w:val="0"/>
      <w:marRight w:val="0"/>
      <w:marTop w:val="0"/>
      <w:marBottom w:val="0"/>
      <w:divBdr>
        <w:top w:val="none" w:sz="0" w:space="0" w:color="auto"/>
        <w:left w:val="none" w:sz="0" w:space="0" w:color="auto"/>
        <w:bottom w:val="none" w:sz="0" w:space="0" w:color="auto"/>
        <w:right w:val="none" w:sz="0" w:space="0" w:color="auto"/>
      </w:divBdr>
      <w:divsChild>
        <w:div w:id="1290282170">
          <w:marLeft w:val="0"/>
          <w:marRight w:val="0"/>
          <w:marTop w:val="0"/>
          <w:marBottom w:val="0"/>
          <w:divBdr>
            <w:top w:val="none" w:sz="0" w:space="0" w:color="auto"/>
            <w:left w:val="none" w:sz="0" w:space="0" w:color="auto"/>
            <w:bottom w:val="none" w:sz="0" w:space="0" w:color="auto"/>
            <w:right w:val="none" w:sz="0" w:space="0" w:color="auto"/>
          </w:divBdr>
        </w:div>
      </w:divsChild>
    </w:div>
    <w:div w:id="1906137619">
      <w:bodyDiv w:val="1"/>
      <w:marLeft w:val="0"/>
      <w:marRight w:val="0"/>
      <w:marTop w:val="0"/>
      <w:marBottom w:val="0"/>
      <w:divBdr>
        <w:top w:val="none" w:sz="0" w:space="0" w:color="auto"/>
        <w:left w:val="none" w:sz="0" w:space="0" w:color="auto"/>
        <w:bottom w:val="none" w:sz="0" w:space="0" w:color="auto"/>
        <w:right w:val="none" w:sz="0" w:space="0" w:color="auto"/>
      </w:divBdr>
      <w:divsChild>
        <w:div w:id="494102946">
          <w:marLeft w:val="0"/>
          <w:marRight w:val="0"/>
          <w:marTop w:val="0"/>
          <w:marBottom w:val="0"/>
          <w:divBdr>
            <w:top w:val="none" w:sz="0" w:space="0" w:color="auto"/>
            <w:left w:val="none" w:sz="0" w:space="0" w:color="auto"/>
            <w:bottom w:val="none" w:sz="0" w:space="0" w:color="auto"/>
            <w:right w:val="none" w:sz="0" w:space="0" w:color="auto"/>
          </w:divBdr>
        </w:div>
      </w:divsChild>
    </w:div>
    <w:div w:id="1912153535">
      <w:bodyDiv w:val="1"/>
      <w:marLeft w:val="0"/>
      <w:marRight w:val="0"/>
      <w:marTop w:val="0"/>
      <w:marBottom w:val="0"/>
      <w:divBdr>
        <w:top w:val="none" w:sz="0" w:space="0" w:color="auto"/>
        <w:left w:val="none" w:sz="0" w:space="0" w:color="auto"/>
        <w:bottom w:val="none" w:sz="0" w:space="0" w:color="auto"/>
        <w:right w:val="none" w:sz="0" w:space="0" w:color="auto"/>
      </w:divBdr>
      <w:divsChild>
        <w:div w:id="653487037">
          <w:marLeft w:val="0"/>
          <w:marRight w:val="0"/>
          <w:marTop w:val="0"/>
          <w:marBottom w:val="0"/>
          <w:divBdr>
            <w:top w:val="none" w:sz="0" w:space="0" w:color="auto"/>
            <w:left w:val="none" w:sz="0" w:space="0" w:color="auto"/>
            <w:bottom w:val="none" w:sz="0" w:space="0" w:color="auto"/>
            <w:right w:val="none" w:sz="0" w:space="0" w:color="auto"/>
          </w:divBdr>
        </w:div>
      </w:divsChild>
    </w:div>
    <w:div w:id="1924759207">
      <w:bodyDiv w:val="1"/>
      <w:marLeft w:val="0"/>
      <w:marRight w:val="0"/>
      <w:marTop w:val="0"/>
      <w:marBottom w:val="0"/>
      <w:divBdr>
        <w:top w:val="none" w:sz="0" w:space="0" w:color="auto"/>
        <w:left w:val="none" w:sz="0" w:space="0" w:color="auto"/>
        <w:bottom w:val="none" w:sz="0" w:space="0" w:color="auto"/>
        <w:right w:val="none" w:sz="0" w:space="0" w:color="auto"/>
      </w:divBdr>
      <w:divsChild>
        <w:div w:id="456799926">
          <w:marLeft w:val="0"/>
          <w:marRight w:val="0"/>
          <w:marTop w:val="0"/>
          <w:marBottom w:val="0"/>
          <w:divBdr>
            <w:top w:val="none" w:sz="0" w:space="0" w:color="auto"/>
            <w:left w:val="none" w:sz="0" w:space="0" w:color="auto"/>
            <w:bottom w:val="none" w:sz="0" w:space="0" w:color="auto"/>
            <w:right w:val="none" w:sz="0" w:space="0" w:color="auto"/>
          </w:divBdr>
        </w:div>
      </w:divsChild>
    </w:div>
    <w:div w:id="1929843427">
      <w:bodyDiv w:val="1"/>
      <w:marLeft w:val="0"/>
      <w:marRight w:val="0"/>
      <w:marTop w:val="0"/>
      <w:marBottom w:val="0"/>
      <w:divBdr>
        <w:top w:val="none" w:sz="0" w:space="0" w:color="auto"/>
        <w:left w:val="none" w:sz="0" w:space="0" w:color="auto"/>
        <w:bottom w:val="none" w:sz="0" w:space="0" w:color="auto"/>
        <w:right w:val="none" w:sz="0" w:space="0" w:color="auto"/>
      </w:divBdr>
      <w:divsChild>
        <w:div w:id="12533574">
          <w:marLeft w:val="0"/>
          <w:marRight w:val="0"/>
          <w:marTop w:val="0"/>
          <w:marBottom w:val="0"/>
          <w:divBdr>
            <w:top w:val="none" w:sz="0" w:space="0" w:color="auto"/>
            <w:left w:val="none" w:sz="0" w:space="0" w:color="auto"/>
            <w:bottom w:val="none" w:sz="0" w:space="0" w:color="auto"/>
            <w:right w:val="none" w:sz="0" w:space="0" w:color="auto"/>
          </w:divBdr>
        </w:div>
      </w:divsChild>
    </w:div>
    <w:div w:id="1937323492">
      <w:bodyDiv w:val="1"/>
      <w:marLeft w:val="0"/>
      <w:marRight w:val="0"/>
      <w:marTop w:val="0"/>
      <w:marBottom w:val="0"/>
      <w:divBdr>
        <w:top w:val="none" w:sz="0" w:space="0" w:color="auto"/>
        <w:left w:val="none" w:sz="0" w:space="0" w:color="auto"/>
        <w:bottom w:val="none" w:sz="0" w:space="0" w:color="auto"/>
        <w:right w:val="none" w:sz="0" w:space="0" w:color="auto"/>
      </w:divBdr>
      <w:divsChild>
        <w:div w:id="479345338">
          <w:marLeft w:val="0"/>
          <w:marRight w:val="0"/>
          <w:marTop w:val="0"/>
          <w:marBottom w:val="0"/>
          <w:divBdr>
            <w:top w:val="none" w:sz="0" w:space="0" w:color="auto"/>
            <w:left w:val="none" w:sz="0" w:space="0" w:color="auto"/>
            <w:bottom w:val="none" w:sz="0" w:space="0" w:color="auto"/>
            <w:right w:val="none" w:sz="0" w:space="0" w:color="auto"/>
          </w:divBdr>
        </w:div>
      </w:divsChild>
    </w:div>
    <w:div w:id="1954632197">
      <w:bodyDiv w:val="1"/>
      <w:marLeft w:val="0"/>
      <w:marRight w:val="0"/>
      <w:marTop w:val="0"/>
      <w:marBottom w:val="0"/>
      <w:divBdr>
        <w:top w:val="none" w:sz="0" w:space="0" w:color="auto"/>
        <w:left w:val="none" w:sz="0" w:space="0" w:color="auto"/>
        <w:bottom w:val="none" w:sz="0" w:space="0" w:color="auto"/>
        <w:right w:val="none" w:sz="0" w:space="0" w:color="auto"/>
      </w:divBdr>
      <w:divsChild>
        <w:div w:id="1346790435">
          <w:marLeft w:val="0"/>
          <w:marRight w:val="0"/>
          <w:marTop w:val="0"/>
          <w:marBottom w:val="0"/>
          <w:divBdr>
            <w:top w:val="none" w:sz="0" w:space="0" w:color="auto"/>
            <w:left w:val="none" w:sz="0" w:space="0" w:color="auto"/>
            <w:bottom w:val="none" w:sz="0" w:space="0" w:color="auto"/>
            <w:right w:val="none" w:sz="0" w:space="0" w:color="auto"/>
          </w:divBdr>
        </w:div>
      </w:divsChild>
    </w:div>
    <w:div w:id="1966691437">
      <w:bodyDiv w:val="1"/>
      <w:marLeft w:val="0"/>
      <w:marRight w:val="0"/>
      <w:marTop w:val="0"/>
      <w:marBottom w:val="0"/>
      <w:divBdr>
        <w:top w:val="none" w:sz="0" w:space="0" w:color="auto"/>
        <w:left w:val="none" w:sz="0" w:space="0" w:color="auto"/>
        <w:bottom w:val="none" w:sz="0" w:space="0" w:color="auto"/>
        <w:right w:val="none" w:sz="0" w:space="0" w:color="auto"/>
      </w:divBdr>
      <w:divsChild>
        <w:div w:id="1533953368">
          <w:marLeft w:val="0"/>
          <w:marRight w:val="0"/>
          <w:marTop w:val="0"/>
          <w:marBottom w:val="0"/>
          <w:divBdr>
            <w:top w:val="none" w:sz="0" w:space="0" w:color="auto"/>
            <w:left w:val="none" w:sz="0" w:space="0" w:color="auto"/>
            <w:bottom w:val="none" w:sz="0" w:space="0" w:color="auto"/>
            <w:right w:val="none" w:sz="0" w:space="0" w:color="auto"/>
          </w:divBdr>
        </w:div>
      </w:divsChild>
    </w:div>
    <w:div w:id="1989361884">
      <w:bodyDiv w:val="1"/>
      <w:marLeft w:val="0"/>
      <w:marRight w:val="0"/>
      <w:marTop w:val="0"/>
      <w:marBottom w:val="0"/>
      <w:divBdr>
        <w:top w:val="none" w:sz="0" w:space="0" w:color="auto"/>
        <w:left w:val="none" w:sz="0" w:space="0" w:color="auto"/>
        <w:bottom w:val="none" w:sz="0" w:space="0" w:color="auto"/>
        <w:right w:val="none" w:sz="0" w:space="0" w:color="auto"/>
      </w:divBdr>
    </w:div>
    <w:div w:id="2023433409">
      <w:bodyDiv w:val="1"/>
      <w:marLeft w:val="0"/>
      <w:marRight w:val="0"/>
      <w:marTop w:val="0"/>
      <w:marBottom w:val="0"/>
      <w:divBdr>
        <w:top w:val="none" w:sz="0" w:space="0" w:color="auto"/>
        <w:left w:val="none" w:sz="0" w:space="0" w:color="auto"/>
        <w:bottom w:val="none" w:sz="0" w:space="0" w:color="auto"/>
        <w:right w:val="none" w:sz="0" w:space="0" w:color="auto"/>
      </w:divBdr>
      <w:divsChild>
        <w:div w:id="2023504607">
          <w:marLeft w:val="0"/>
          <w:marRight w:val="0"/>
          <w:marTop w:val="0"/>
          <w:marBottom w:val="0"/>
          <w:divBdr>
            <w:top w:val="none" w:sz="0" w:space="0" w:color="auto"/>
            <w:left w:val="none" w:sz="0" w:space="0" w:color="auto"/>
            <w:bottom w:val="none" w:sz="0" w:space="0" w:color="auto"/>
            <w:right w:val="none" w:sz="0" w:space="0" w:color="auto"/>
          </w:divBdr>
        </w:div>
      </w:divsChild>
    </w:div>
    <w:div w:id="2051032337">
      <w:bodyDiv w:val="1"/>
      <w:marLeft w:val="0"/>
      <w:marRight w:val="0"/>
      <w:marTop w:val="0"/>
      <w:marBottom w:val="0"/>
      <w:divBdr>
        <w:top w:val="none" w:sz="0" w:space="0" w:color="auto"/>
        <w:left w:val="none" w:sz="0" w:space="0" w:color="auto"/>
        <w:bottom w:val="none" w:sz="0" w:space="0" w:color="auto"/>
        <w:right w:val="none" w:sz="0" w:space="0" w:color="auto"/>
      </w:divBdr>
      <w:divsChild>
        <w:div w:id="1080836481">
          <w:marLeft w:val="0"/>
          <w:marRight w:val="0"/>
          <w:marTop w:val="0"/>
          <w:marBottom w:val="0"/>
          <w:divBdr>
            <w:top w:val="none" w:sz="0" w:space="0" w:color="auto"/>
            <w:left w:val="none" w:sz="0" w:space="0" w:color="auto"/>
            <w:bottom w:val="none" w:sz="0" w:space="0" w:color="auto"/>
            <w:right w:val="none" w:sz="0" w:space="0" w:color="auto"/>
          </w:divBdr>
        </w:div>
      </w:divsChild>
    </w:div>
    <w:div w:id="2052025993">
      <w:bodyDiv w:val="1"/>
      <w:marLeft w:val="0"/>
      <w:marRight w:val="0"/>
      <w:marTop w:val="0"/>
      <w:marBottom w:val="0"/>
      <w:divBdr>
        <w:top w:val="none" w:sz="0" w:space="0" w:color="auto"/>
        <w:left w:val="none" w:sz="0" w:space="0" w:color="auto"/>
        <w:bottom w:val="none" w:sz="0" w:space="0" w:color="auto"/>
        <w:right w:val="none" w:sz="0" w:space="0" w:color="auto"/>
      </w:divBdr>
      <w:divsChild>
        <w:div w:id="117458700">
          <w:marLeft w:val="0"/>
          <w:marRight w:val="0"/>
          <w:marTop w:val="0"/>
          <w:marBottom w:val="0"/>
          <w:divBdr>
            <w:top w:val="none" w:sz="0" w:space="0" w:color="auto"/>
            <w:left w:val="none" w:sz="0" w:space="0" w:color="auto"/>
            <w:bottom w:val="none" w:sz="0" w:space="0" w:color="auto"/>
            <w:right w:val="none" w:sz="0" w:space="0" w:color="auto"/>
          </w:divBdr>
        </w:div>
      </w:divsChild>
    </w:div>
    <w:div w:id="2081096239">
      <w:bodyDiv w:val="1"/>
      <w:marLeft w:val="0"/>
      <w:marRight w:val="0"/>
      <w:marTop w:val="0"/>
      <w:marBottom w:val="0"/>
      <w:divBdr>
        <w:top w:val="none" w:sz="0" w:space="0" w:color="auto"/>
        <w:left w:val="none" w:sz="0" w:space="0" w:color="auto"/>
        <w:bottom w:val="none" w:sz="0" w:space="0" w:color="auto"/>
        <w:right w:val="none" w:sz="0" w:space="0" w:color="auto"/>
      </w:divBdr>
      <w:divsChild>
        <w:div w:id="1002468655">
          <w:marLeft w:val="0"/>
          <w:marRight w:val="0"/>
          <w:marTop w:val="0"/>
          <w:marBottom w:val="0"/>
          <w:divBdr>
            <w:top w:val="none" w:sz="0" w:space="0" w:color="auto"/>
            <w:left w:val="none" w:sz="0" w:space="0" w:color="auto"/>
            <w:bottom w:val="none" w:sz="0" w:space="0" w:color="auto"/>
            <w:right w:val="none" w:sz="0" w:space="0" w:color="auto"/>
          </w:divBdr>
        </w:div>
      </w:divsChild>
    </w:div>
    <w:div w:id="2087334553">
      <w:bodyDiv w:val="1"/>
      <w:marLeft w:val="0"/>
      <w:marRight w:val="0"/>
      <w:marTop w:val="0"/>
      <w:marBottom w:val="0"/>
      <w:divBdr>
        <w:top w:val="none" w:sz="0" w:space="0" w:color="auto"/>
        <w:left w:val="none" w:sz="0" w:space="0" w:color="auto"/>
        <w:bottom w:val="none" w:sz="0" w:space="0" w:color="auto"/>
        <w:right w:val="none" w:sz="0" w:space="0" w:color="auto"/>
      </w:divBdr>
      <w:divsChild>
        <w:div w:id="924875767">
          <w:marLeft w:val="0"/>
          <w:marRight w:val="0"/>
          <w:marTop w:val="0"/>
          <w:marBottom w:val="0"/>
          <w:divBdr>
            <w:top w:val="none" w:sz="0" w:space="0" w:color="auto"/>
            <w:left w:val="none" w:sz="0" w:space="0" w:color="auto"/>
            <w:bottom w:val="none" w:sz="0" w:space="0" w:color="auto"/>
            <w:right w:val="none" w:sz="0" w:space="0" w:color="auto"/>
          </w:divBdr>
        </w:div>
      </w:divsChild>
    </w:div>
    <w:div w:id="2089032768">
      <w:bodyDiv w:val="1"/>
      <w:marLeft w:val="0"/>
      <w:marRight w:val="0"/>
      <w:marTop w:val="0"/>
      <w:marBottom w:val="0"/>
      <w:divBdr>
        <w:top w:val="none" w:sz="0" w:space="0" w:color="auto"/>
        <w:left w:val="none" w:sz="0" w:space="0" w:color="auto"/>
        <w:bottom w:val="none" w:sz="0" w:space="0" w:color="auto"/>
        <w:right w:val="none" w:sz="0" w:space="0" w:color="auto"/>
      </w:divBdr>
    </w:div>
    <w:div w:id="2094741905">
      <w:bodyDiv w:val="1"/>
      <w:marLeft w:val="0"/>
      <w:marRight w:val="0"/>
      <w:marTop w:val="0"/>
      <w:marBottom w:val="0"/>
      <w:divBdr>
        <w:top w:val="none" w:sz="0" w:space="0" w:color="auto"/>
        <w:left w:val="none" w:sz="0" w:space="0" w:color="auto"/>
        <w:bottom w:val="none" w:sz="0" w:space="0" w:color="auto"/>
        <w:right w:val="none" w:sz="0" w:space="0" w:color="auto"/>
      </w:divBdr>
      <w:divsChild>
        <w:div w:id="64501202">
          <w:marLeft w:val="0"/>
          <w:marRight w:val="0"/>
          <w:marTop w:val="0"/>
          <w:marBottom w:val="0"/>
          <w:divBdr>
            <w:top w:val="none" w:sz="0" w:space="0" w:color="auto"/>
            <w:left w:val="none" w:sz="0" w:space="0" w:color="auto"/>
            <w:bottom w:val="none" w:sz="0" w:space="0" w:color="auto"/>
            <w:right w:val="none" w:sz="0" w:space="0" w:color="auto"/>
          </w:divBdr>
        </w:div>
      </w:divsChild>
    </w:div>
    <w:div w:id="2096514644">
      <w:bodyDiv w:val="1"/>
      <w:marLeft w:val="0"/>
      <w:marRight w:val="0"/>
      <w:marTop w:val="0"/>
      <w:marBottom w:val="0"/>
      <w:divBdr>
        <w:top w:val="none" w:sz="0" w:space="0" w:color="auto"/>
        <w:left w:val="none" w:sz="0" w:space="0" w:color="auto"/>
        <w:bottom w:val="none" w:sz="0" w:space="0" w:color="auto"/>
        <w:right w:val="none" w:sz="0" w:space="0" w:color="auto"/>
      </w:divBdr>
    </w:div>
    <w:div w:id="2098482222">
      <w:bodyDiv w:val="1"/>
      <w:marLeft w:val="0"/>
      <w:marRight w:val="0"/>
      <w:marTop w:val="0"/>
      <w:marBottom w:val="0"/>
      <w:divBdr>
        <w:top w:val="none" w:sz="0" w:space="0" w:color="auto"/>
        <w:left w:val="none" w:sz="0" w:space="0" w:color="auto"/>
        <w:bottom w:val="none" w:sz="0" w:space="0" w:color="auto"/>
        <w:right w:val="none" w:sz="0" w:space="0" w:color="auto"/>
      </w:divBdr>
    </w:div>
    <w:div w:id="2138835760">
      <w:bodyDiv w:val="1"/>
      <w:marLeft w:val="0"/>
      <w:marRight w:val="0"/>
      <w:marTop w:val="0"/>
      <w:marBottom w:val="0"/>
      <w:divBdr>
        <w:top w:val="none" w:sz="0" w:space="0" w:color="auto"/>
        <w:left w:val="none" w:sz="0" w:space="0" w:color="auto"/>
        <w:bottom w:val="none" w:sz="0" w:space="0" w:color="auto"/>
        <w:right w:val="none" w:sz="0" w:space="0" w:color="auto"/>
      </w:divBdr>
      <w:divsChild>
        <w:div w:id="430468108">
          <w:marLeft w:val="0"/>
          <w:marRight w:val="0"/>
          <w:marTop w:val="0"/>
          <w:marBottom w:val="0"/>
          <w:divBdr>
            <w:top w:val="none" w:sz="0" w:space="0" w:color="auto"/>
            <w:left w:val="none" w:sz="0" w:space="0" w:color="auto"/>
            <w:bottom w:val="none" w:sz="0" w:space="0" w:color="auto"/>
            <w:right w:val="none" w:sz="0" w:space="0" w:color="auto"/>
          </w:divBdr>
        </w:div>
      </w:divsChild>
    </w:div>
    <w:div w:id="2141919890">
      <w:bodyDiv w:val="1"/>
      <w:marLeft w:val="0"/>
      <w:marRight w:val="0"/>
      <w:marTop w:val="0"/>
      <w:marBottom w:val="0"/>
      <w:divBdr>
        <w:top w:val="none" w:sz="0" w:space="0" w:color="auto"/>
        <w:left w:val="none" w:sz="0" w:space="0" w:color="auto"/>
        <w:bottom w:val="none" w:sz="0" w:space="0" w:color="auto"/>
        <w:right w:val="none" w:sz="0" w:space="0" w:color="auto"/>
      </w:divBdr>
      <w:divsChild>
        <w:div w:id="870461245">
          <w:marLeft w:val="0"/>
          <w:marRight w:val="0"/>
          <w:marTop w:val="0"/>
          <w:marBottom w:val="0"/>
          <w:divBdr>
            <w:top w:val="none" w:sz="0" w:space="0" w:color="auto"/>
            <w:left w:val="none" w:sz="0" w:space="0" w:color="auto"/>
            <w:bottom w:val="none" w:sz="0" w:space="0" w:color="auto"/>
            <w:right w:val="none" w:sz="0" w:space="0" w:color="auto"/>
          </w:divBdr>
        </w:div>
      </w:divsChild>
    </w:div>
    <w:div w:id="2145266581">
      <w:bodyDiv w:val="1"/>
      <w:marLeft w:val="0"/>
      <w:marRight w:val="0"/>
      <w:marTop w:val="0"/>
      <w:marBottom w:val="0"/>
      <w:divBdr>
        <w:top w:val="none" w:sz="0" w:space="0" w:color="auto"/>
        <w:left w:val="none" w:sz="0" w:space="0" w:color="auto"/>
        <w:bottom w:val="none" w:sz="0" w:space="0" w:color="auto"/>
        <w:right w:val="none" w:sz="0" w:space="0" w:color="auto"/>
      </w:divBdr>
      <w:divsChild>
        <w:div w:id="62732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2863-4495-4F56-93E5-FCDB250A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dc:creator>
  <cp:keywords/>
  <dc:description/>
  <cp:lastModifiedBy>HP</cp:lastModifiedBy>
  <cp:revision>2</cp:revision>
  <dcterms:created xsi:type="dcterms:W3CDTF">2022-06-13T08:51:00Z</dcterms:created>
  <dcterms:modified xsi:type="dcterms:W3CDTF">2022-06-13T08:51:00Z</dcterms:modified>
</cp:coreProperties>
</file>