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56CE" w14:textId="709D0D8F" w:rsidR="009C30EB" w:rsidRPr="00513C43" w:rsidRDefault="009C30EB" w:rsidP="00513C43">
      <w:pPr>
        <w:jc w:val="center"/>
        <w:rPr>
          <w:rFonts w:ascii="Sylfaen" w:hAnsi="Sylfaen"/>
          <w:b/>
          <w:color w:val="C00000"/>
          <w:sz w:val="28"/>
          <w:szCs w:val="28"/>
        </w:rPr>
      </w:pPr>
      <w:r w:rsidRPr="00513C43">
        <w:rPr>
          <w:rFonts w:ascii="Sylfaen" w:hAnsi="Sylfaen"/>
          <w:b/>
          <w:color w:val="C00000"/>
          <w:sz w:val="28"/>
          <w:szCs w:val="28"/>
        </w:rPr>
        <w:t xml:space="preserve">Approved </w:t>
      </w:r>
      <w:r w:rsidR="00513C43">
        <w:rPr>
          <w:rFonts w:ascii="Sylfaen" w:hAnsi="Sylfaen"/>
          <w:b/>
          <w:color w:val="C00000"/>
          <w:sz w:val="28"/>
          <w:szCs w:val="28"/>
        </w:rPr>
        <w:t>Normative</w:t>
      </w:r>
      <w:r w:rsidRPr="00513C43">
        <w:rPr>
          <w:rFonts w:ascii="Sylfaen" w:hAnsi="Sylfaen"/>
          <w:b/>
          <w:color w:val="C00000"/>
          <w:sz w:val="28"/>
          <w:szCs w:val="28"/>
        </w:rPr>
        <w:t xml:space="preserve"> Acts</w:t>
      </w:r>
      <w:r w:rsidR="0073078F">
        <w:rPr>
          <w:rFonts w:ascii="Sylfaen" w:hAnsi="Sylfaen"/>
          <w:b/>
          <w:color w:val="C00000"/>
          <w:sz w:val="28"/>
          <w:szCs w:val="28"/>
        </w:rPr>
        <w:t xml:space="preserve"> (As of Mar 4, 2020)</w:t>
      </w:r>
      <w:bookmarkStart w:id="0" w:name="_GoBack"/>
      <w:bookmarkEnd w:id="0"/>
    </w:p>
    <w:p w14:paraId="23190930" w14:textId="77777777" w:rsidR="0031698C" w:rsidRPr="003C5D7A" w:rsidRDefault="009C30EB" w:rsidP="00513C43">
      <w:pPr>
        <w:jc w:val="center"/>
        <w:rPr>
          <w:rFonts w:ascii="Sylfaen" w:hAnsi="Sylfaen"/>
          <w:b/>
          <w:sz w:val="24"/>
          <w:szCs w:val="24"/>
          <w:lang w:val="ka-GE"/>
        </w:rPr>
      </w:pPr>
      <w:r>
        <w:rPr>
          <w:rFonts w:ascii="Sylfaen" w:hAnsi="Sylfaen"/>
          <w:b/>
          <w:sz w:val="24"/>
          <w:szCs w:val="24"/>
        </w:rPr>
        <w:t>Georgian Government Decrees</w:t>
      </w:r>
      <w:r w:rsidR="0031698C" w:rsidRPr="003C5D7A">
        <w:rPr>
          <w:rFonts w:ascii="Sylfaen" w:hAnsi="Sylfaen"/>
          <w:b/>
          <w:sz w:val="24"/>
          <w:szCs w:val="24"/>
          <w:lang w:val="ka-GE"/>
        </w:rPr>
        <w:t>:</w:t>
      </w:r>
    </w:p>
    <w:p w14:paraId="12822A37" w14:textId="2108981E" w:rsidR="009C30EB" w:rsidRPr="003542C1" w:rsidRDefault="009C30EB" w:rsidP="00513C43">
      <w:pPr>
        <w:pStyle w:val="ListParagraph"/>
        <w:numPr>
          <w:ilvl w:val="0"/>
          <w:numId w:val="4"/>
        </w:numPr>
        <w:jc w:val="both"/>
        <w:rPr>
          <w:rFonts w:ascii="Sylfaen" w:hAnsi="Sylfaen"/>
          <w:b/>
          <w:sz w:val="24"/>
          <w:szCs w:val="24"/>
        </w:rPr>
      </w:pPr>
      <w:r w:rsidRPr="003542C1">
        <w:rPr>
          <w:rFonts w:ascii="Sylfaen" w:hAnsi="Sylfaen"/>
          <w:b/>
          <w:sz w:val="24"/>
          <w:szCs w:val="24"/>
        </w:rPr>
        <w:t>GG Decree#164, dated January 28, 2020 on</w:t>
      </w:r>
      <w:r>
        <w:rPr>
          <w:rFonts w:ascii="Sylfaen" w:hAnsi="Sylfaen"/>
          <w:sz w:val="24"/>
          <w:szCs w:val="24"/>
        </w:rPr>
        <w:t xml:space="preserve"> </w:t>
      </w:r>
      <w:r w:rsidRPr="003542C1">
        <w:rPr>
          <w:rFonts w:ascii="Sylfaen" w:hAnsi="Sylfaen"/>
          <w:sz w:val="24"/>
          <w:szCs w:val="24"/>
        </w:rPr>
        <w:t>“</w:t>
      </w:r>
      <w:r w:rsidRPr="003542C1">
        <w:rPr>
          <w:rFonts w:ascii="Sylfaen" w:hAnsi="Sylfaen"/>
          <w:sz w:val="24"/>
          <w:szCs w:val="24"/>
          <w:lang w:val="ka-GE"/>
        </w:rPr>
        <w:t>Approval of Measures to Preven</w:t>
      </w:r>
      <w:r w:rsidR="00025993">
        <w:rPr>
          <w:rFonts w:ascii="Sylfaen" w:hAnsi="Sylfaen"/>
          <w:sz w:val="24"/>
          <w:szCs w:val="24"/>
          <w:lang w:val="ka-GE"/>
        </w:rPr>
        <w:t>t the Possible Spread of the Novel</w:t>
      </w:r>
      <w:r w:rsidRPr="003542C1">
        <w:rPr>
          <w:rFonts w:ascii="Sylfaen" w:hAnsi="Sylfaen"/>
          <w:sz w:val="24"/>
          <w:szCs w:val="24"/>
          <w:lang w:val="ka-GE"/>
        </w:rPr>
        <w:t xml:space="preserve"> Coronavirus</w:t>
      </w:r>
      <w:r w:rsidRPr="003542C1">
        <w:rPr>
          <w:rFonts w:ascii="Sylfaen" w:hAnsi="Sylfaen"/>
          <w:sz w:val="24"/>
          <w:szCs w:val="24"/>
        </w:rPr>
        <w:t xml:space="preserve"> (COVID -19)</w:t>
      </w:r>
      <w:r w:rsidRPr="003542C1">
        <w:rPr>
          <w:rFonts w:ascii="Sylfaen" w:hAnsi="Sylfaen"/>
          <w:sz w:val="24"/>
          <w:szCs w:val="24"/>
          <w:lang w:val="ka-GE"/>
        </w:rPr>
        <w:t xml:space="preserve"> in Georgia and Approval of an Emergency Response Plan for </w:t>
      </w:r>
      <w:r w:rsidRPr="003542C1">
        <w:rPr>
          <w:rFonts w:ascii="Sylfaen" w:hAnsi="Sylfaen"/>
          <w:sz w:val="24"/>
          <w:szCs w:val="24"/>
        </w:rPr>
        <w:t>cases caused by COVID -19”</w:t>
      </w:r>
    </w:p>
    <w:p w14:paraId="269A472A" w14:textId="77777777" w:rsidR="009C30EB" w:rsidRPr="009C30EB" w:rsidRDefault="009C30EB" w:rsidP="00513C43">
      <w:pPr>
        <w:pStyle w:val="ListParagraph"/>
        <w:jc w:val="both"/>
        <w:rPr>
          <w:rFonts w:ascii="Sylfaen" w:hAnsi="Sylfaen"/>
          <w:sz w:val="24"/>
          <w:szCs w:val="24"/>
        </w:rPr>
      </w:pPr>
    </w:p>
    <w:p w14:paraId="07A8DF2B" w14:textId="2F9AE114" w:rsidR="00FD0E07" w:rsidRPr="003542C1" w:rsidRDefault="00897BB8" w:rsidP="00513C43">
      <w:pPr>
        <w:pStyle w:val="ListParagraph"/>
        <w:numPr>
          <w:ilvl w:val="0"/>
          <w:numId w:val="4"/>
        </w:numPr>
        <w:jc w:val="both"/>
        <w:rPr>
          <w:rFonts w:ascii="Sylfaen" w:hAnsi="Sylfaen"/>
          <w:sz w:val="24"/>
          <w:szCs w:val="24"/>
        </w:rPr>
      </w:pPr>
      <w:bookmarkStart w:id="1" w:name="_Hlk33899475"/>
      <w:r>
        <w:rPr>
          <w:rFonts w:ascii="Sylfaen" w:hAnsi="Sylfaen"/>
          <w:b/>
          <w:sz w:val="24"/>
          <w:szCs w:val="24"/>
        </w:rPr>
        <w:t>GG Decree#</w:t>
      </w:r>
      <w:r w:rsidR="003542C1">
        <w:rPr>
          <w:rFonts w:ascii="Sylfaen" w:hAnsi="Sylfaen"/>
          <w:b/>
          <w:sz w:val="24"/>
          <w:szCs w:val="24"/>
        </w:rPr>
        <w:t>377</w:t>
      </w:r>
      <w:r>
        <w:rPr>
          <w:rFonts w:ascii="Sylfaen" w:hAnsi="Sylfaen"/>
          <w:b/>
          <w:sz w:val="24"/>
          <w:szCs w:val="24"/>
        </w:rPr>
        <w:t xml:space="preserve">, dated </w:t>
      </w:r>
      <w:r w:rsidR="003542C1">
        <w:rPr>
          <w:rFonts w:ascii="Sylfaen" w:hAnsi="Sylfaen"/>
          <w:b/>
          <w:sz w:val="24"/>
          <w:szCs w:val="24"/>
        </w:rPr>
        <w:t>February 26</w:t>
      </w:r>
      <w:r>
        <w:rPr>
          <w:rFonts w:ascii="Sylfaen" w:hAnsi="Sylfaen"/>
          <w:b/>
          <w:sz w:val="24"/>
          <w:szCs w:val="24"/>
        </w:rPr>
        <w:t xml:space="preserve">, 2020 on </w:t>
      </w:r>
      <w:r w:rsidRPr="003542C1">
        <w:rPr>
          <w:rFonts w:ascii="Sylfaen" w:hAnsi="Sylfaen"/>
          <w:sz w:val="24"/>
          <w:szCs w:val="24"/>
        </w:rPr>
        <w:t>“</w:t>
      </w:r>
      <w:r w:rsidR="00FD0E07" w:rsidRPr="003542C1">
        <w:rPr>
          <w:rFonts w:ascii="Sylfaen" w:hAnsi="Sylfaen"/>
          <w:sz w:val="24"/>
          <w:szCs w:val="24"/>
        </w:rPr>
        <w:t>Amendments in GG Decree#164, dated January 28, 2020 on “</w:t>
      </w:r>
      <w:r w:rsidR="00FD0E07" w:rsidRPr="003542C1">
        <w:rPr>
          <w:rFonts w:ascii="Sylfaen" w:hAnsi="Sylfaen"/>
          <w:sz w:val="24"/>
          <w:szCs w:val="24"/>
          <w:lang w:val="ka-GE"/>
        </w:rPr>
        <w:t>Approval of Measures to Preven</w:t>
      </w:r>
      <w:r w:rsidR="00025993">
        <w:rPr>
          <w:rFonts w:ascii="Sylfaen" w:hAnsi="Sylfaen"/>
          <w:sz w:val="24"/>
          <w:szCs w:val="24"/>
          <w:lang w:val="ka-GE"/>
        </w:rPr>
        <w:t>t the Possible Spread of the Novel</w:t>
      </w:r>
      <w:r w:rsidR="00FD0E07" w:rsidRPr="003542C1">
        <w:rPr>
          <w:rFonts w:ascii="Sylfaen" w:hAnsi="Sylfaen"/>
          <w:sz w:val="24"/>
          <w:szCs w:val="24"/>
          <w:lang w:val="ka-GE"/>
        </w:rPr>
        <w:t xml:space="preserve"> Coronavirus</w:t>
      </w:r>
      <w:r w:rsidR="00FD0E07" w:rsidRPr="003542C1">
        <w:rPr>
          <w:rFonts w:ascii="Sylfaen" w:hAnsi="Sylfaen"/>
          <w:sz w:val="24"/>
          <w:szCs w:val="24"/>
        </w:rPr>
        <w:t xml:space="preserve"> (COVID -19)</w:t>
      </w:r>
      <w:r w:rsidR="00FD0E07" w:rsidRPr="003542C1">
        <w:rPr>
          <w:rFonts w:ascii="Sylfaen" w:hAnsi="Sylfaen"/>
          <w:sz w:val="24"/>
          <w:szCs w:val="24"/>
          <w:lang w:val="ka-GE"/>
        </w:rPr>
        <w:t xml:space="preserve"> in Georgia and Approval of an Emergency Response Plan for </w:t>
      </w:r>
      <w:r w:rsidR="00FD0E07" w:rsidRPr="003542C1">
        <w:rPr>
          <w:rFonts w:ascii="Sylfaen" w:hAnsi="Sylfaen"/>
          <w:sz w:val="24"/>
          <w:szCs w:val="24"/>
        </w:rPr>
        <w:t>cases caused by COVID -19”</w:t>
      </w:r>
    </w:p>
    <w:bookmarkEnd w:id="1"/>
    <w:p w14:paraId="74861DFB" w14:textId="77777777" w:rsidR="0031698C" w:rsidRPr="00425E50" w:rsidRDefault="0031698C" w:rsidP="00513C43">
      <w:pPr>
        <w:ind w:left="360"/>
        <w:jc w:val="both"/>
        <w:rPr>
          <w:rFonts w:ascii="Sylfaen" w:hAnsi="Sylfaen"/>
          <w:b/>
          <w:sz w:val="24"/>
          <w:szCs w:val="24"/>
          <w:lang w:val="ka-GE"/>
        </w:rPr>
      </w:pPr>
      <w:r w:rsidRPr="00425E50">
        <w:rPr>
          <w:rFonts w:ascii="Sylfaen" w:hAnsi="Sylfaen"/>
          <w:b/>
          <w:sz w:val="24"/>
          <w:szCs w:val="24"/>
          <w:lang w:val="ka-GE"/>
        </w:rPr>
        <w:t xml:space="preserve">    </w:t>
      </w:r>
    </w:p>
    <w:p w14:paraId="58390A36" w14:textId="1B9B76C6" w:rsidR="003542C1" w:rsidRDefault="003542C1" w:rsidP="00513C43">
      <w:pPr>
        <w:jc w:val="center"/>
        <w:rPr>
          <w:rFonts w:ascii="Sylfaen" w:hAnsi="Sylfaen"/>
          <w:b/>
          <w:sz w:val="24"/>
          <w:szCs w:val="24"/>
          <w:lang w:val="ka-GE"/>
        </w:rPr>
      </w:pPr>
      <w:r>
        <w:rPr>
          <w:rFonts w:ascii="Sylfaen" w:hAnsi="Sylfaen"/>
          <w:b/>
          <w:sz w:val="24"/>
          <w:szCs w:val="24"/>
        </w:rPr>
        <w:t>Approved Orders</w:t>
      </w:r>
    </w:p>
    <w:p w14:paraId="1F49A657" w14:textId="63B99C19" w:rsidR="003542C1" w:rsidRPr="00FC6237" w:rsidRDefault="00025993" w:rsidP="00513C43">
      <w:pPr>
        <w:jc w:val="both"/>
        <w:rPr>
          <w:rFonts w:ascii="Sylfaen" w:hAnsi="Sylfaen"/>
          <w:sz w:val="24"/>
          <w:szCs w:val="24"/>
          <w:lang w:val="ka-GE"/>
        </w:rPr>
      </w:pPr>
      <w:r>
        <w:rPr>
          <w:rFonts w:ascii="Sylfaen" w:hAnsi="Sylfaen"/>
          <w:sz w:val="24"/>
          <w:szCs w:val="24"/>
        </w:rPr>
        <w:t xml:space="preserve">            </w:t>
      </w:r>
      <w:r w:rsidR="0031698C" w:rsidRPr="00FC6237">
        <w:rPr>
          <w:rFonts w:ascii="Sylfaen" w:hAnsi="Sylfaen"/>
          <w:sz w:val="24"/>
          <w:szCs w:val="24"/>
          <w:lang w:val="ka-GE"/>
        </w:rPr>
        <w:t>(</w:t>
      </w:r>
      <w:r w:rsidR="00F713F2">
        <w:rPr>
          <w:rFonts w:ascii="Sylfaen" w:hAnsi="Sylfaen"/>
          <w:sz w:val="24"/>
          <w:szCs w:val="24"/>
        </w:rPr>
        <w:t>Ministry of IDPs f</w:t>
      </w:r>
      <w:r w:rsidR="003542C1" w:rsidRPr="00FC6237">
        <w:rPr>
          <w:rFonts w:ascii="Sylfaen" w:hAnsi="Sylfaen"/>
          <w:sz w:val="24"/>
          <w:szCs w:val="24"/>
        </w:rPr>
        <w:t>r</w:t>
      </w:r>
      <w:r w:rsidR="00F713F2">
        <w:rPr>
          <w:rFonts w:ascii="Sylfaen" w:hAnsi="Sylfaen"/>
          <w:sz w:val="24"/>
          <w:szCs w:val="24"/>
        </w:rPr>
        <w:t>o</w:t>
      </w:r>
      <w:r w:rsidR="003542C1" w:rsidRPr="00FC6237">
        <w:rPr>
          <w:rFonts w:ascii="Sylfaen" w:hAnsi="Sylfaen"/>
          <w:sz w:val="24"/>
          <w:szCs w:val="24"/>
        </w:rPr>
        <w:t xml:space="preserve">m the Occupied Territories, </w:t>
      </w:r>
      <w:proofErr w:type="spellStart"/>
      <w:r w:rsidR="003542C1" w:rsidRPr="00FC6237">
        <w:rPr>
          <w:rFonts w:ascii="Sylfaen" w:hAnsi="Sylfaen"/>
          <w:sz w:val="24"/>
          <w:szCs w:val="24"/>
        </w:rPr>
        <w:t>Labour</w:t>
      </w:r>
      <w:proofErr w:type="spellEnd"/>
      <w:r w:rsidR="003542C1" w:rsidRPr="00FC6237">
        <w:rPr>
          <w:rFonts w:ascii="Sylfaen" w:hAnsi="Sylfaen"/>
          <w:sz w:val="24"/>
          <w:szCs w:val="24"/>
        </w:rPr>
        <w:t>, Health and Social Affairs</w:t>
      </w:r>
      <w:r w:rsidR="0031698C" w:rsidRPr="00FC6237">
        <w:rPr>
          <w:rFonts w:ascii="Sylfaen" w:hAnsi="Sylfaen"/>
          <w:sz w:val="24"/>
          <w:szCs w:val="24"/>
          <w:lang w:val="ka-GE"/>
        </w:rPr>
        <w:t xml:space="preserve">; </w:t>
      </w:r>
    </w:p>
    <w:p w14:paraId="677F2095" w14:textId="163A518C" w:rsidR="00425E50" w:rsidRDefault="003542C1" w:rsidP="00C41DB8">
      <w:pPr>
        <w:jc w:val="center"/>
        <w:rPr>
          <w:rFonts w:ascii="Sylfaen" w:hAnsi="Sylfaen"/>
          <w:sz w:val="24"/>
          <w:szCs w:val="24"/>
          <w:lang w:val="ka-GE"/>
        </w:rPr>
      </w:pPr>
      <w:r w:rsidRPr="00FC6237">
        <w:rPr>
          <w:rFonts w:ascii="Sylfaen" w:hAnsi="Sylfaen"/>
          <w:sz w:val="24"/>
          <w:szCs w:val="24"/>
        </w:rPr>
        <w:t>National Center for Disease Control and Public Health</w:t>
      </w:r>
      <w:r w:rsidR="0031698C" w:rsidRPr="00FC6237">
        <w:rPr>
          <w:rFonts w:ascii="Sylfaen" w:hAnsi="Sylfaen"/>
          <w:sz w:val="24"/>
          <w:szCs w:val="24"/>
          <w:lang w:val="ka-GE"/>
        </w:rPr>
        <w:t>):</w:t>
      </w:r>
    </w:p>
    <w:p w14:paraId="565714E4" w14:textId="65C94F09" w:rsidR="00D618F5" w:rsidRDefault="00D618F5" w:rsidP="00513C43">
      <w:pPr>
        <w:jc w:val="both"/>
        <w:rPr>
          <w:rFonts w:ascii="Sylfaen" w:hAnsi="Sylfaen"/>
          <w:sz w:val="24"/>
          <w:szCs w:val="24"/>
          <w:lang w:val="ka-GE"/>
        </w:rPr>
      </w:pPr>
    </w:p>
    <w:p w14:paraId="45365E6E" w14:textId="4A2C5259" w:rsidR="00D618F5" w:rsidRPr="00D618F5" w:rsidRDefault="00D618F5" w:rsidP="00513C43">
      <w:pPr>
        <w:pStyle w:val="ListParagraph"/>
        <w:numPr>
          <w:ilvl w:val="0"/>
          <w:numId w:val="12"/>
        </w:numPr>
        <w:jc w:val="both"/>
        <w:rPr>
          <w:rFonts w:ascii="Sylfaen" w:hAnsi="Sylfaen"/>
          <w:b/>
          <w:sz w:val="24"/>
          <w:szCs w:val="24"/>
          <w:lang w:val="ka-GE"/>
        </w:rPr>
      </w:pPr>
      <w:bookmarkStart w:id="2" w:name="_Hlk33900670"/>
      <w:r w:rsidRPr="00D618F5">
        <w:rPr>
          <w:rFonts w:ascii="Sylfaen" w:hAnsi="Sylfaen"/>
          <w:b/>
          <w:bCs/>
          <w:sz w:val="24"/>
          <w:szCs w:val="24"/>
        </w:rPr>
        <w:t>Ministerial Order#01-18/o, dated January 24, 2020</w:t>
      </w:r>
      <w:r>
        <w:rPr>
          <w:rFonts w:ascii="Sylfaen" w:hAnsi="Sylfaen"/>
          <w:sz w:val="24"/>
          <w:szCs w:val="24"/>
        </w:rPr>
        <w:t xml:space="preserve"> on” Provision of Measures to Prevent the P</w:t>
      </w:r>
      <w:r w:rsidR="00025993">
        <w:rPr>
          <w:rFonts w:ascii="Sylfaen" w:hAnsi="Sylfaen"/>
          <w:sz w:val="24"/>
          <w:szCs w:val="24"/>
        </w:rPr>
        <w:t>ossible Import and Spread of Novel</w:t>
      </w:r>
      <w:r>
        <w:rPr>
          <w:rFonts w:ascii="Sylfaen" w:hAnsi="Sylfaen"/>
          <w:sz w:val="24"/>
          <w:szCs w:val="24"/>
        </w:rPr>
        <w:t xml:space="preserve"> Coronavirus” </w:t>
      </w:r>
    </w:p>
    <w:bookmarkEnd w:id="2"/>
    <w:p w14:paraId="6BDDA0C6" w14:textId="77777777" w:rsidR="00D618F5" w:rsidRPr="00D618F5" w:rsidRDefault="00D618F5" w:rsidP="00513C43">
      <w:pPr>
        <w:pStyle w:val="ListParagraph"/>
        <w:jc w:val="both"/>
        <w:rPr>
          <w:rFonts w:ascii="Sylfaen" w:hAnsi="Sylfaen"/>
          <w:b/>
          <w:sz w:val="24"/>
          <w:szCs w:val="24"/>
          <w:lang w:val="ka-GE"/>
        </w:rPr>
      </w:pPr>
    </w:p>
    <w:p w14:paraId="1311F130" w14:textId="51D17761" w:rsidR="00425E50" w:rsidRPr="00F95C4D" w:rsidRDefault="003542C1" w:rsidP="00513C43">
      <w:pPr>
        <w:pStyle w:val="ListParagraph"/>
        <w:numPr>
          <w:ilvl w:val="0"/>
          <w:numId w:val="12"/>
        </w:numPr>
        <w:jc w:val="both"/>
        <w:rPr>
          <w:rFonts w:ascii="Sylfaen" w:hAnsi="Sylfaen"/>
          <w:b/>
          <w:sz w:val="24"/>
          <w:szCs w:val="24"/>
          <w:lang w:val="ka-GE"/>
        </w:rPr>
      </w:pPr>
      <w:bookmarkStart w:id="3" w:name="_Hlk33905729"/>
      <w:r w:rsidRPr="00F95C4D">
        <w:rPr>
          <w:rFonts w:ascii="Sylfaen" w:hAnsi="Sylfaen"/>
          <w:b/>
          <w:sz w:val="24"/>
          <w:szCs w:val="24"/>
          <w:lang w:val="ka-GE"/>
        </w:rPr>
        <w:t>Ministeria</w:t>
      </w:r>
      <w:r w:rsidR="00F95C4D" w:rsidRPr="00F95C4D">
        <w:rPr>
          <w:rFonts w:ascii="Sylfaen" w:hAnsi="Sylfaen"/>
          <w:b/>
          <w:sz w:val="24"/>
          <w:szCs w:val="24"/>
          <w:lang w:val="ka-GE"/>
        </w:rPr>
        <w:t>l Order#01-62/o</w:t>
      </w:r>
      <w:r w:rsidRPr="00F95C4D">
        <w:rPr>
          <w:rFonts w:ascii="Sylfaen" w:hAnsi="Sylfaen"/>
          <w:b/>
          <w:sz w:val="24"/>
          <w:szCs w:val="24"/>
          <w:lang w:val="ka-GE"/>
        </w:rPr>
        <w:t xml:space="preserve">, dated February 21, 2020 </w:t>
      </w:r>
      <w:r w:rsidR="00FC6237" w:rsidRPr="00F95C4D">
        <w:rPr>
          <w:rFonts w:ascii="Sylfaen" w:hAnsi="Sylfaen"/>
          <w:b/>
          <w:sz w:val="24"/>
          <w:szCs w:val="24"/>
          <w:lang w:val="ka-GE"/>
        </w:rPr>
        <w:t xml:space="preserve">on </w:t>
      </w:r>
      <w:r w:rsidR="0031698C" w:rsidRPr="00F95C4D">
        <w:rPr>
          <w:rFonts w:ascii="Sylfaen" w:hAnsi="Sylfaen"/>
          <w:b/>
          <w:sz w:val="24"/>
          <w:szCs w:val="24"/>
          <w:lang w:val="ka-GE"/>
        </w:rPr>
        <w:t>„</w:t>
      </w:r>
      <w:r w:rsidR="00FC6237" w:rsidRPr="00F95C4D">
        <w:rPr>
          <w:rFonts w:ascii="Sylfaen" w:hAnsi="Sylfaen"/>
          <w:sz w:val="24"/>
          <w:szCs w:val="24"/>
          <w:lang w:val="ka-GE"/>
        </w:rPr>
        <w:t xml:space="preserve">Provision of Measures to Prevent the Spread </w:t>
      </w:r>
      <w:r w:rsidR="00F95C4D" w:rsidRPr="00F95C4D">
        <w:rPr>
          <w:rFonts w:ascii="Sylfaen" w:hAnsi="Sylfaen"/>
          <w:sz w:val="24"/>
          <w:szCs w:val="24"/>
          <w:lang w:val="ka-GE"/>
        </w:rPr>
        <w:t xml:space="preserve">and Management </w:t>
      </w:r>
      <w:r w:rsidR="00FC6237" w:rsidRPr="00F95C4D">
        <w:rPr>
          <w:rFonts w:ascii="Sylfaen" w:hAnsi="Sylfaen"/>
          <w:sz w:val="24"/>
          <w:szCs w:val="24"/>
          <w:lang w:val="ka-GE"/>
        </w:rPr>
        <w:t>of COVID-19</w:t>
      </w:r>
      <w:r w:rsidR="00F95C4D" w:rsidRPr="00F95C4D">
        <w:rPr>
          <w:rFonts w:ascii="Sylfaen" w:hAnsi="Sylfaen"/>
          <w:sz w:val="24"/>
          <w:szCs w:val="24"/>
          <w:lang w:val="ka-GE"/>
        </w:rPr>
        <w:t xml:space="preserve">” </w:t>
      </w:r>
    </w:p>
    <w:p w14:paraId="325E77FC" w14:textId="77777777" w:rsidR="00F95C4D" w:rsidRPr="00F95C4D" w:rsidRDefault="00F95C4D" w:rsidP="00513C43">
      <w:pPr>
        <w:pStyle w:val="ListParagraph"/>
        <w:jc w:val="both"/>
        <w:rPr>
          <w:rFonts w:ascii="Sylfaen" w:hAnsi="Sylfaen"/>
          <w:b/>
          <w:sz w:val="24"/>
          <w:szCs w:val="24"/>
          <w:lang w:val="ka-GE"/>
        </w:rPr>
      </w:pPr>
      <w:bookmarkStart w:id="4" w:name="_Hlk33911065"/>
      <w:bookmarkEnd w:id="3"/>
    </w:p>
    <w:p w14:paraId="6D2DC534" w14:textId="77777777" w:rsidR="0031698C" w:rsidRPr="00F95C4D" w:rsidRDefault="00F95C4D" w:rsidP="00513C43">
      <w:pPr>
        <w:pStyle w:val="ListParagraph"/>
        <w:numPr>
          <w:ilvl w:val="0"/>
          <w:numId w:val="3"/>
        </w:numPr>
        <w:jc w:val="both"/>
        <w:rPr>
          <w:rFonts w:ascii="Sylfaen" w:hAnsi="Sylfaen"/>
          <w:b/>
          <w:sz w:val="24"/>
          <w:szCs w:val="24"/>
          <w:lang w:val="ka-GE"/>
        </w:rPr>
      </w:pPr>
      <w:r w:rsidRPr="00F95C4D">
        <w:rPr>
          <w:rFonts w:ascii="Sylfaen" w:hAnsi="Sylfaen"/>
          <w:b/>
          <w:sz w:val="24"/>
          <w:szCs w:val="24"/>
          <w:lang w:val="ka-GE"/>
        </w:rPr>
        <w:t>(NCDC) General Director’s Order# 06-9/o, dated January 24, 2020</w:t>
      </w:r>
      <w:r w:rsidRPr="00F95C4D">
        <w:rPr>
          <w:rFonts w:ascii="Sylfaen" w:hAnsi="Sylfaen"/>
          <w:sz w:val="24"/>
          <w:szCs w:val="24"/>
          <w:lang w:val="ka-GE"/>
        </w:rPr>
        <w:t xml:space="preserve"> on “Approval of Measures to Prevent the Possible Import and Spread of COVID-19 in Georgia “ </w:t>
      </w:r>
    </w:p>
    <w:p w14:paraId="0FF340BF" w14:textId="77777777" w:rsidR="00F95C4D" w:rsidRPr="00F95C4D" w:rsidRDefault="00F95C4D" w:rsidP="00513C43">
      <w:pPr>
        <w:pStyle w:val="ListParagraph"/>
        <w:jc w:val="both"/>
        <w:rPr>
          <w:rFonts w:ascii="Sylfaen" w:hAnsi="Sylfaen"/>
          <w:b/>
          <w:sz w:val="24"/>
          <w:szCs w:val="24"/>
          <w:lang w:val="ka-GE"/>
        </w:rPr>
      </w:pPr>
    </w:p>
    <w:bookmarkEnd w:id="4"/>
    <w:p w14:paraId="0207A5C0" w14:textId="77777777" w:rsidR="00F95C4D" w:rsidRPr="00F95C4D" w:rsidRDefault="00F95C4D" w:rsidP="00513C43">
      <w:pPr>
        <w:pStyle w:val="ListParagraph"/>
        <w:jc w:val="both"/>
        <w:rPr>
          <w:rFonts w:ascii="Sylfaen" w:hAnsi="Sylfaen"/>
          <w:b/>
          <w:sz w:val="24"/>
          <w:szCs w:val="24"/>
          <w:lang w:val="ka-GE"/>
        </w:rPr>
      </w:pPr>
    </w:p>
    <w:p w14:paraId="7A6E595D" w14:textId="22E1DC8C" w:rsidR="005748B6" w:rsidRDefault="00F95C4D" w:rsidP="00513C43">
      <w:pPr>
        <w:pStyle w:val="ListParagraph"/>
        <w:numPr>
          <w:ilvl w:val="0"/>
          <w:numId w:val="1"/>
        </w:numPr>
        <w:jc w:val="both"/>
        <w:rPr>
          <w:rFonts w:ascii="Sylfaen" w:hAnsi="Sylfaen"/>
          <w:sz w:val="24"/>
          <w:szCs w:val="24"/>
          <w:lang w:val="ka-GE"/>
        </w:rPr>
      </w:pPr>
      <w:r w:rsidRPr="005748B6">
        <w:rPr>
          <w:rFonts w:ascii="Sylfaen" w:hAnsi="Sylfaen"/>
          <w:b/>
          <w:sz w:val="24"/>
          <w:szCs w:val="24"/>
          <w:lang w:val="ka-GE"/>
        </w:rPr>
        <w:t xml:space="preserve">(NCDC) General Director’s Order# 06-27/o, dated February 7, 2020 on </w:t>
      </w:r>
      <w:r w:rsidRPr="005748B6">
        <w:rPr>
          <w:rFonts w:ascii="Sylfaen" w:hAnsi="Sylfaen"/>
          <w:sz w:val="24"/>
          <w:szCs w:val="24"/>
          <w:lang w:val="ka-GE"/>
        </w:rPr>
        <w:t xml:space="preserve">“Approval of </w:t>
      </w:r>
      <w:r w:rsidR="005748B6" w:rsidRPr="005748B6">
        <w:rPr>
          <w:rFonts w:ascii="Sylfaen" w:hAnsi="Sylfaen"/>
          <w:sz w:val="24"/>
          <w:szCs w:val="24"/>
          <w:lang w:val="ka-GE"/>
        </w:rPr>
        <w:t xml:space="preserve">Temporary Recommendations </w:t>
      </w:r>
      <w:r w:rsidR="004F5B82">
        <w:rPr>
          <w:rFonts w:ascii="Sylfaen" w:hAnsi="Sylfaen"/>
          <w:sz w:val="24"/>
          <w:szCs w:val="24"/>
        </w:rPr>
        <w:t xml:space="preserve">In Terms of </w:t>
      </w:r>
      <w:r w:rsidR="00025993">
        <w:rPr>
          <w:rFonts w:ascii="Sylfaen" w:hAnsi="Sylfaen"/>
          <w:sz w:val="24"/>
          <w:szCs w:val="24"/>
          <w:lang w:val="ka-GE"/>
        </w:rPr>
        <w:t xml:space="preserve">the </w:t>
      </w:r>
      <w:r w:rsidR="00025993">
        <w:rPr>
          <w:rFonts w:ascii="Sylfaen" w:hAnsi="Sylfaen"/>
          <w:sz w:val="24"/>
          <w:szCs w:val="24"/>
        </w:rPr>
        <w:t>Novel</w:t>
      </w:r>
      <w:r w:rsidR="005748B6" w:rsidRPr="005748B6">
        <w:rPr>
          <w:rFonts w:ascii="Sylfaen" w:hAnsi="Sylfaen"/>
          <w:sz w:val="24"/>
          <w:szCs w:val="24"/>
          <w:lang w:val="ka-GE"/>
        </w:rPr>
        <w:t xml:space="preserve"> Coronavirus (n-CoV)” </w:t>
      </w:r>
    </w:p>
    <w:p w14:paraId="766741D7" w14:textId="77777777" w:rsidR="005748B6" w:rsidRPr="005748B6" w:rsidRDefault="005748B6" w:rsidP="00513C43">
      <w:pPr>
        <w:pStyle w:val="ListParagraph"/>
        <w:jc w:val="both"/>
        <w:rPr>
          <w:rFonts w:ascii="Sylfaen" w:hAnsi="Sylfaen"/>
          <w:sz w:val="24"/>
          <w:szCs w:val="24"/>
          <w:lang w:val="ka-GE"/>
        </w:rPr>
      </w:pPr>
    </w:p>
    <w:p w14:paraId="7255CC04" w14:textId="77777777" w:rsidR="009B0540" w:rsidRDefault="005748B6" w:rsidP="00513C43">
      <w:pPr>
        <w:pStyle w:val="ListParagraph"/>
        <w:numPr>
          <w:ilvl w:val="0"/>
          <w:numId w:val="1"/>
        </w:numPr>
        <w:jc w:val="both"/>
        <w:rPr>
          <w:rFonts w:ascii="Sylfaen" w:hAnsi="Sylfaen"/>
          <w:b/>
          <w:sz w:val="24"/>
          <w:szCs w:val="24"/>
          <w:lang w:val="ka-GE"/>
        </w:rPr>
      </w:pPr>
      <w:r w:rsidRPr="006D09B5">
        <w:rPr>
          <w:rFonts w:ascii="Sylfaen" w:hAnsi="Sylfaen"/>
          <w:b/>
          <w:sz w:val="24"/>
          <w:szCs w:val="24"/>
          <w:lang w:val="ka-GE"/>
        </w:rPr>
        <w:t>(NCDC) General Director’s Order# 06-32/o, dated February 12, 2020 on “</w:t>
      </w:r>
      <w:r w:rsidRPr="006D09B5">
        <w:rPr>
          <w:rFonts w:ascii="Sylfaen" w:hAnsi="Sylfaen"/>
          <w:sz w:val="24"/>
          <w:szCs w:val="24"/>
          <w:lang w:val="ka-GE"/>
        </w:rPr>
        <w:t xml:space="preserve">Approval of Temporary </w:t>
      </w:r>
      <w:r w:rsidR="00D22095" w:rsidRPr="006D09B5">
        <w:rPr>
          <w:rFonts w:ascii="Sylfaen" w:hAnsi="Sylfaen"/>
          <w:sz w:val="24"/>
          <w:szCs w:val="24"/>
          <w:lang w:val="ka-GE"/>
        </w:rPr>
        <w:t xml:space="preserve">Methodological Recommendations for Medical Facilities and Public Health Centers </w:t>
      </w:r>
      <w:r w:rsidR="00515BDE" w:rsidRPr="006D09B5">
        <w:rPr>
          <w:rFonts w:ascii="Sylfaen" w:hAnsi="Sylfaen"/>
          <w:sz w:val="24"/>
          <w:szCs w:val="24"/>
          <w:lang w:val="ka-GE"/>
        </w:rPr>
        <w:t xml:space="preserve">on </w:t>
      </w:r>
      <w:r w:rsidR="006D09B5" w:rsidRPr="006D09B5">
        <w:rPr>
          <w:rFonts w:ascii="Sylfaen" w:hAnsi="Sylfaen"/>
          <w:sz w:val="24"/>
          <w:szCs w:val="24"/>
          <w:lang w:val="ka-GE"/>
        </w:rPr>
        <w:t xml:space="preserve">Necessary </w:t>
      </w:r>
      <w:r w:rsidR="00515BDE" w:rsidRPr="006D09B5">
        <w:rPr>
          <w:rFonts w:ascii="Sylfaen" w:hAnsi="Sylfaen"/>
          <w:sz w:val="24"/>
          <w:szCs w:val="24"/>
          <w:lang w:val="ka-GE"/>
        </w:rPr>
        <w:t xml:space="preserve">Sample </w:t>
      </w:r>
      <w:r w:rsidR="006D09B5" w:rsidRPr="006D09B5">
        <w:rPr>
          <w:rFonts w:ascii="Sylfaen" w:hAnsi="Sylfaen"/>
          <w:sz w:val="24"/>
          <w:szCs w:val="24"/>
          <w:lang w:val="ka-GE"/>
        </w:rPr>
        <w:t>Receiving from Possible Case of 2019-nCoV to Lab Testing”.</w:t>
      </w:r>
      <w:r w:rsidR="006D09B5" w:rsidRPr="006D09B5">
        <w:rPr>
          <w:rFonts w:ascii="Sylfaen" w:hAnsi="Sylfaen"/>
          <w:sz w:val="24"/>
          <w:szCs w:val="24"/>
        </w:rPr>
        <w:t xml:space="preserve"> </w:t>
      </w:r>
      <w:r w:rsidR="006D09B5" w:rsidRPr="006D09B5">
        <w:rPr>
          <w:rFonts w:ascii="Sylfaen" w:hAnsi="Sylfaen"/>
          <w:b/>
          <w:sz w:val="24"/>
          <w:szCs w:val="24"/>
          <w:lang w:val="ka-GE"/>
        </w:rPr>
        <w:t xml:space="preserve"> </w:t>
      </w:r>
    </w:p>
    <w:p w14:paraId="6080997B" w14:textId="77777777" w:rsidR="006D09B5" w:rsidRPr="006D09B5" w:rsidRDefault="006D09B5" w:rsidP="00513C43">
      <w:pPr>
        <w:pStyle w:val="ListParagraph"/>
        <w:jc w:val="both"/>
        <w:rPr>
          <w:rFonts w:ascii="Sylfaen" w:hAnsi="Sylfaen"/>
          <w:b/>
          <w:sz w:val="24"/>
          <w:szCs w:val="24"/>
          <w:lang w:val="ka-GE"/>
        </w:rPr>
      </w:pPr>
    </w:p>
    <w:p w14:paraId="408CF068" w14:textId="77777777" w:rsidR="006D09B5" w:rsidRDefault="006D09B5" w:rsidP="00513C43">
      <w:pPr>
        <w:jc w:val="both"/>
        <w:rPr>
          <w:rFonts w:ascii="Sylfaen" w:hAnsi="Sylfaen"/>
          <w:sz w:val="24"/>
          <w:szCs w:val="24"/>
          <w:lang w:val="ka-GE"/>
        </w:rPr>
      </w:pPr>
    </w:p>
    <w:p w14:paraId="79EF8EC2" w14:textId="77777777" w:rsidR="006D09B5" w:rsidRDefault="006D09B5" w:rsidP="00513C43">
      <w:pPr>
        <w:jc w:val="both"/>
        <w:rPr>
          <w:rFonts w:ascii="Sylfaen" w:hAnsi="Sylfaen"/>
          <w:sz w:val="24"/>
          <w:szCs w:val="24"/>
          <w:lang w:val="ka-GE"/>
        </w:rPr>
      </w:pPr>
    </w:p>
    <w:p w14:paraId="7644A587" w14:textId="77777777" w:rsidR="006D09B5" w:rsidRDefault="006D09B5" w:rsidP="00513C43">
      <w:pPr>
        <w:jc w:val="both"/>
        <w:rPr>
          <w:rFonts w:ascii="Sylfaen" w:hAnsi="Sylfaen"/>
          <w:sz w:val="24"/>
          <w:szCs w:val="24"/>
          <w:lang w:val="ka-GE"/>
        </w:rPr>
      </w:pPr>
    </w:p>
    <w:p w14:paraId="428F3264" w14:textId="3E3BF7C9" w:rsidR="00B062A7" w:rsidRPr="00025993" w:rsidRDefault="00B062A7" w:rsidP="00025993">
      <w:pPr>
        <w:jc w:val="both"/>
        <w:rPr>
          <w:rFonts w:ascii="Sylfaen" w:hAnsi="Sylfaen"/>
          <w:b/>
          <w:color w:val="FF0000"/>
          <w:sz w:val="24"/>
          <w:szCs w:val="24"/>
        </w:rPr>
      </w:pPr>
      <w:r w:rsidRPr="00025993">
        <w:rPr>
          <w:rFonts w:ascii="Sylfaen" w:hAnsi="Sylfaen"/>
          <w:b/>
          <w:color w:val="FF0000"/>
          <w:sz w:val="24"/>
          <w:szCs w:val="24"/>
        </w:rPr>
        <w:t>GG Decree#164, dated January 28, 2020 on “</w:t>
      </w:r>
      <w:r w:rsidRPr="00025993">
        <w:rPr>
          <w:rFonts w:ascii="Sylfaen" w:hAnsi="Sylfaen"/>
          <w:b/>
          <w:color w:val="FF0000"/>
          <w:sz w:val="24"/>
          <w:szCs w:val="24"/>
          <w:lang w:val="ka-GE"/>
        </w:rPr>
        <w:t xml:space="preserve">Approval of Measures to Prevent the Possible </w:t>
      </w:r>
      <w:r w:rsidR="00025993">
        <w:rPr>
          <w:rFonts w:ascii="Sylfaen" w:hAnsi="Sylfaen"/>
          <w:b/>
          <w:color w:val="FF0000"/>
          <w:sz w:val="24"/>
          <w:szCs w:val="24"/>
        </w:rPr>
        <w:t xml:space="preserve">   </w:t>
      </w:r>
      <w:r w:rsidR="00025993">
        <w:rPr>
          <w:rFonts w:ascii="Sylfaen" w:hAnsi="Sylfaen"/>
          <w:b/>
          <w:color w:val="FF0000"/>
          <w:sz w:val="24"/>
          <w:szCs w:val="24"/>
          <w:lang w:val="ka-GE"/>
        </w:rPr>
        <w:t>Spread of the Novel</w:t>
      </w:r>
      <w:r w:rsidRPr="00025993">
        <w:rPr>
          <w:rFonts w:ascii="Sylfaen" w:hAnsi="Sylfaen"/>
          <w:b/>
          <w:color w:val="FF0000"/>
          <w:sz w:val="24"/>
          <w:szCs w:val="24"/>
          <w:lang w:val="ka-GE"/>
        </w:rPr>
        <w:t xml:space="preserve"> Coronavirus</w:t>
      </w:r>
      <w:r w:rsidRPr="00025993">
        <w:rPr>
          <w:rFonts w:ascii="Sylfaen" w:hAnsi="Sylfaen"/>
          <w:b/>
          <w:color w:val="FF0000"/>
          <w:sz w:val="24"/>
          <w:szCs w:val="24"/>
        </w:rPr>
        <w:t xml:space="preserve"> (COVID -19)</w:t>
      </w:r>
      <w:r w:rsidRPr="00025993">
        <w:rPr>
          <w:rFonts w:ascii="Sylfaen" w:hAnsi="Sylfaen"/>
          <w:b/>
          <w:color w:val="FF0000"/>
          <w:sz w:val="24"/>
          <w:szCs w:val="24"/>
          <w:lang w:val="ka-GE"/>
        </w:rPr>
        <w:t xml:space="preserve"> in Georgia and Approval of an Emergency </w:t>
      </w:r>
      <w:r w:rsidR="00025993">
        <w:rPr>
          <w:rFonts w:ascii="Sylfaen" w:hAnsi="Sylfaen"/>
          <w:b/>
          <w:color w:val="FF0000"/>
          <w:sz w:val="24"/>
          <w:szCs w:val="24"/>
        </w:rPr>
        <w:t xml:space="preserve">  </w:t>
      </w:r>
      <w:r w:rsidRPr="00025993">
        <w:rPr>
          <w:rFonts w:ascii="Sylfaen" w:hAnsi="Sylfaen"/>
          <w:b/>
          <w:color w:val="FF0000"/>
          <w:sz w:val="24"/>
          <w:szCs w:val="24"/>
          <w:lang w:val="ka-GE"/>
        </w:rPr>
        <w:t xml:space="preserve">Response Plan for </w:t>
      </w:r>
      <w:r w:rsidRPr="00025993">
        <w:rPr>
          <w:rFonts w:ascii="Sylfaen" w:hAnsi="Sylfaen"/>
          <w:b/>
          <w:color w:val="FF0000"/>
          <w:sz w:val="24"/>
          <w:szCs w:val="24"/>
        </w:rPr>
        <w:t>cases caused by COVID -19”</w:t>
      </w:r>
    </w:p>
    <w:p w14:paraId="0A8CF408" w14:textId="77777777" w:rsidR="006D09B5" w:rsidRDefault="006D09B5" w:rsidP="00513C43">
      <w:pPr>
        <w:jc w:val="both"/>
        <w:rPr>
          <w:rFonts w:ascii="Sylfaen" w:hAnsi="Sylfaen"/>
          <w:b/>
          <w:sz w:val="24"/>
          <w:szCs w:val="24"/>
        </w:rPr>
      </w:pPr>
    </w:p>
    <w:p w14:paraId="5C7A983E" w14:textId="5C43C365" w:rsidR="00B062A7" w:rsidRDefault="00025993" w:rsidP="00513C43">
      <w:pPr>
        <w:jc w:val="both"/>
        <w:rPr>
          <w:rFonts w:ascii="Sylfaen" w:hAnsi="Sylfaen"/>
          <w:b/>
          <w:sz w:val="24"/>
          <w:szCs w:val="24"/>
        </w:rPr>
      </w:pPr>
      <w:r>
        <w:rPr>
          <w:rFonts w:ascii="Sylfaen" w:hAnsi="Sylfaen"/>
          <w:b/>
          <w:sz w:val="24"/>
          <w:szCs w:val="24"/>
          <w:lang w:val="ka-GE"/>
        </w:rPr>
        <w:t xml:space="preserve">            </w:t>
      </w:r>
      <w:r w:rsidR="00B062A7">
        <w:rPr>
          <w:rFonts w:ascii="Sylfaen" w:hAnsi="Sylfaen"/>
          <w:b/>
          <w:sz w:val="24"/>
          <w:szCs w:val="24"/>
        </w:rPr>
        <w:t>Major Paragraphs</w:t>
      </w:r>
      <w:r w:rsidR="00240741">
        <w:rPr>
          <w:rFonts w:ascii="Sylfaen" w:hAnsi="Sylfaen"/>
          <w:b/>
          <w:sz w:val="24"/>
          <w:szCs w:val="24"/>
        </w:rPr>
        <w:t xml:space="preserve"> refer</w:t>
      </w:r>
      <w:r>
        <w:rPr>
          <w:rFonts w:ascii="Sylfaen" w:hAnsi="Sylfaen"/>
          <w:b/>
          <w:sz w:val="24"/>
          <w:szCs w:val="24"/>
          <w:lang w:val="ka-GE"/>
        </w:rPr>
        <w:t xml:space="preserve"> </w:t>
      </w:r>
      <w:r>
        <w:rPr>
          <w:rFonts w:ascii="Sylfaen" w:hAnsi="Sylfaen"/>
          <w:b/>
          <w:sz w:val="24"/>
          <w:szCs w:val="24"/>
        </w:rPr>
        <w:t>to</w:t>
      </w:r>
      <w:r w:rsidR="00B062A7">
        <w:rPr>
          <w:rFonts w:ascii="Sylfaen" w:hAnsi="Sylfaen"/>
          <w:b/>
          <w:sz w:val="24"/>
          <w:szCs w:val="24"/>
        </w:rPr>
        <w:t>:</w:t>
      </w:r>
    </w:p>
    <w:p w14:paraId="662F6B59" w14:textId="42B41701" w:rsidR="00B062A7" w:rsidRPr="00240741" w:rsidRDefault="00025993" w:rsidP="00513C43">
      <w:pPr>
        <w:pStyle w:val="ListParagraph"/>
        <w:numPr>
          <w:ilvl w:val="0"/>
          <w:numId w:val="5"/>
        </w:numPr>
        <w:jc w:val="both"/>
        <w:rPr>
          <w:rFonts w:ascii="Sylfaen" w:hAnsi="Sylfaen"/>
          <w:sz w:val="24"/>
          <w:szCs w:val="24"/>
        </w:rPr>
      </w:pPr>
      <w:r>
        <w:rPr>
          <w:rFonts w:ascii="Sylfaen" w:hAnsi="Sylfaen"/>
          <w:sz w:val="24"/>
          <w:szCs w:val="24"/>
        </w:rPr>
        <w:t>Approval</w:t>
      </w:r>
      <w:r w:rsidR="00B062A7" w:rsidRPr="00240741">
        <w:rPr>
          <w:rFonts w:ascii="Sylfaen" w:hAnsi="Sylfaen"/>
          <w:sz w:val="24"/>
          <w:szCs w:val="24"/>
        </w:rPr>
        <w:t xml:space="preserve"> the attached "Operational Response Plan” </w:t>
      </w:r>
    </w:p>
    <w:p w14:paraId="44361398" w14:textId="75ACA6F8" w:rsidR="00240741" w:rsidRPr="00240741" w:rsidRDefault="00240741" w:rsidP="00513C43">
      <w:pPr>
        <w:pStyle w:val="ListParagraph"/>
        <w:numPr>
          <w:ilvl w:val="0"/>
          <w:numId w:val="5"/>
        </w:numPr>
        <w:jc w:val="both"/>
        <w:rPr>
          <w:rFonts w:ascii="Sylfaen" w:hAnsi="Sylfaen"/>
          <w:sz w:val="24"/>
          <w:szCs w:val="24"/>
        </w:rPr>
      </w:pPr>
      <w:r w:rsidRPr="00240741">
        <w:rPr>
          <w:rFonts w:ascii="Sylfaen" w:hAnsi="Sylfaen"/>
          <w:sz w:val="24"/>
          <w:szCs w:val="24"/>
        </w:rPr>
        <w:t xml:space="preserve">Relevant </w:t>
      </w:r>
      <w:r w:rsidR="00B062A7" w:rsidRPr="00240741">
        <w:rPr>
          <w:rFonts w:ascii="Sylfaen" w:hAnsi="Sylfaen"/>
          <w:sz w:val="24"/>
          <w:szCs w:val="24"/>
        </w:rPr>
        <w:t xml:space="preserve">state </w:t>
      </w:r>
      <w:r w:rsidR="004F5B82" w:rsidRPr="00240741">
        <w:rPr>
          <w:rFonts w:ascii="Sylfaen" w:hAnsi="Sylfaen"/>
          <w:sz w:val="24"/>
          <w:szCs w:val="24"/>
        </w:rPr>
        <w:t>agencies’</w:t>
      </w:r>
      <w:r w:rsidRPr="00240741">
        <w:rPr>
          <w:rFonts w:ascii="Sylfaen" w:hAnsi="Sylfaen"/>
          <w:sz w:val="24"/>
          <w:szCs w:val="24"/>
        </w:rPr>
        <w:t xml:space="preserve"> financial </w:t>
      </w:r>
      <w:r w:rsidR="00BE3983" w:rsidRPr="00240741">
        <w:rPr>
          <w:rFonts w:ascii="Sylfaen" w:hAnsi="Sylfaen"/>
          <w:sz w:val="24"/>
          <w:szCs w:val="24"/>
        </w:rPr>
        <w:t>commitments</w:t>
      </w:r>
      <w:r w:rsidRPr="00240741">
        <w:rPr>
          <w:rFonts w:ascii="Sylfaen" w:hAnsi="Sylfaen"/>
          <w:sz w:val="24"/>
          <w:szCs w:val="24"/>
        </w:rPr>
        <w:t xml:space="preserve"> to fund the defined measures</w:t>
      </w:r>
    </w:p>
    <w:p w14:paraId="699A7506" w14:textId="77777777" w:rsidR="00240741" w:rsidRPr="00240741" w:rsidRDefault="00240741" w:rsidP="00513C43">
      <w:pPr>
        <w:pStyle w:val="ListParagraph"/>
        <w:numPr>
          <w:ilvl w:val="0"/>
          <w:numId w:val="5"/>
        </w:numPr>
        <w:jc w:val="both"/>
        <w:rPr>
          <w:rFonts w:ascii="Sylfaen" w:hAnsi="Sylfaen"/>
          <w:sz w:val="24"/>
          <w:szCs w:val="24"/>
        </w:rPr>
      </w:pPr>
      <w:r w:rsidRPr="00240741">
        <w:rPr>
          <w:rFonts w:ascii="Sylfaen" w:hAnsi="Sylfaen"/>
          <w:sz w:val="24"/>
          <w:szCs w:val="24"/>
        </w:rPr>
        <w:t>Simplified procurement procedures</w:t>
      </w:r>
    </w:p>
    <w:p w14:paraId="658859F8" w14:textId="11E35716" w:rsidR="00B062A7" w:rsidRPr="00240741" w:rsidRDefault="00240741" w:rsidP="00513C43">
      <w:pPr>
        <w:pStyle w:val="ListParagraph"/>
        <w:numPr>
          <w:ilvl w:val="0"/>
          <w:numId w:val="5"/>
        </w:numPr>
        <w:jc w:val="both"/>
        <w:rPr>
          <w:rFonts w:ascii="Sylfaen" w:hAnsi="Sylfaen"/>
          <w:sz w:val="24"/>
          <w:szCs w:val="24"/>
        </w:rPr>
      </w:pPr>
      <w:r w:rsidRPr="00240741">
        <w:rPr>
          <w:rFonts w:ascii="Sylfaen" w:hAnsi="Sylfaen"/>
          <w:sz w:val="24"/>
          <w:szCs w:val="24"/>
        </w:rPr>
        <w:t xml:space="preserve">Ministry of IDPs from the Occupied Territories, </w:t>
      </w:r>
      <w:proofErr w:type="spellStart"/>
      <w:r w:rsidRPr="00240741">
        <w:rPr>
          <w:rFonts w:ascii="Sylfaen" w:hAnsi="Sylfaen"/>
          <w:sz w:val="24"/>
          <w:szCs w:val="24"/>
        </w:rPr>
        <w:t>Labour</w:t>
      </w:r>
      <w:proofErr w:type="spellEnd"/>
      <w:r w:rsidRPr="00240741">
        <w:rPr>
          <w:rFonts w:ascii="Sylfaen" w:hAnsi="Sylfaen"/>
          <w:sz w:val="24"/>
          <w:szCs w:val="24"/>
        </w:rPr>
        <w:t xml:space="preserve">, Health and Social Affairs defined as </w:t>
      </w:r>
      <w:r w:rsidR="00025993">
        <w:rPr>
          <w:rFonts w:ascii="Sylfaen" w:hAnsi="Sylfaen"/>
          <w:sz w:val="24"/>
          <w:szCs w:val="24"/>
        </w:rPr>
        <w:t xml:space="preserve">an </w:t>
      </w:r>
      <w:r w:rsidRPr="00240741">
        <w:rPr>
          <w:rFonts w:ascii="Sylfaen" w:hAnsi="Sylfaen"/>
          <w:sz w:val="24"/>
          <w:szCs w:val="24"/>
        </w:rPr>
        <w:t>overall coordinator</w:t>
      </w:r>
    </w:p>
    <w:p w14:paraId="3AF0636C" w14:textId="27BEE122" w:rsidR="00240741" w:rsidRDefault="00240741" w:rsidP="00513C43">
      <w:pPr>
        <w:pStyle w:val="ListParagraph"/>
        <w:numPr>
          <w:ilvl w:val="0"/>
          <w:numId w:val="5"/>
        </w:numPr>
        <w:jc w:val="both"/>
        <w:rPr>
          <w:rFonts w:ascii="Sylfaen" w:hAnsi="Sylfaen"/>
          <w:sz w:val="24"/>
          <w:szCs w:val="24"/>
        </w:rPr>
      </w:pPr>
      <w:r w:rsidRPr="00240741">
        <w:rPr>
          <w:rFonts w:ascii="Sylfaen" w:hAnsi="Sylfaen"/>
          <w:sz w:val="24"/>
          <w:szCs w:val="24"/>
        </w:rPr>
        <w:t xml:space="preserve">Additional funds allocated to the Ministry of IDPs from the Occupied Territories, </w:t>
      </w:r>
      <w:proofErr w:type="spellStart"/>
      <w:r w:rsidRPr="00240741">
        <w:rPr>
          <w:rFonts w:ascii="Sylfaen" w:hAnsi="Sylfaen"/>
          <w:sz w:val="24"/>
          <w:szCs w:val="24"/>
        </w:rPr>
        <w:t>Labour</w:t>
      </w:r>
      <w:proofErr w:type="spellEnd"/>
      <w:r w:rsidRPr="00240741">
        <w:rPr>
          <w:rFonts w:ascii="Sylfaen" w:hAnsi="Sylfaen"/>
          <w:sz w:val="24"/>
          <w:szCs w:val="24"/>
        </w:rPr>
        <w:t>, Health and Social Affairs</w:t>
      </w:r>
      <w:r>
        <w:rPr>
          <w:rFonts w:ascii="Sylfaen" w:hAnsi="Sylfaen"/>
          <w:sz w:val="24"/>
          <w:szCs w:val="24"/>
        </w:rPr>
        <w:t xml:space="preserve"> as needed</w:t>
      </w:r>
    </w:p>
    <w:p w14:paraId="60CF9C75" w14:textId="3CA72D4A" w:rsidR="0031327D" w:rsidRDefault="0031327D" w:rsidP="00513C43">
      <w:pPr>
        <w:jc w:val="both"/>
        <w:rPr>
          <w:rFonts w:ascii="Sylfaen" w:hAnsi="Sylfaen"/>
          <w:sz w:val="24"/>
          <w:szCs w:val="24"/>
        </w:rPr>
      </w:pPr>
    </w:p>
    <w:p w14:paraId="7481368A" w14:textId="1A57CCB8" w:rsidR="0031327D" w:rsidRDefault="0031327D" w:rsidP="00025993">
      <w:pPr>
        <w:pStyle w:val="ListParagraph"/>
        <w:ind w:left="180"/>
        <w:jc w:val="both"/>
        <w:rPr>
          <w:rFonts w:ascii="Sylfaen" w:hAnsi="Sylfaen"/>
          <w:b/>
          <w:bCs/>
          <w:color w:val="FF0000"/>
          <w:sz w:val="24"/>
          <w:szCs w:val="24"/>
        </w:rPr>
      </w:pPr>
      <w:r w:rsidRPr="0031327D">
        <w:rPr>
          <w:rFonts w:ascii="Sylfaen" w:hAnsi="Sylfaen"/>
          <w:b/>
          <w:bCs/>
          <w:color w:val="FF0000"/>
          <w:sz w:val="24"/>
          <w:szCs w:val="24"/>
        </w:rPr>
        <w:t>GG Decree#377, dated February 26, 2020 on “Amendments in GG Decree#164, dated January 28, 2020 on “Approval of Measures to Preven</w:t>
      </w:r>
      <w:r w:rsidR="00025993">
        <w:rPr>
          <w:rFonts w:ascii="Sylfaen" w:hAnsi="Sylfaen"/>
          <w:b/>
          <w:bCs/>
          <w:color w:val="FF0000"/>
          <w:sz w:val="24"/>
          <w:szCs w:val="24"/>
        </w:rPr>
        <w:t>t the Possible Spread of the Novel</w:t>
      </w:r>
      <w:r w:rsidRPr="0031327D">
        <w:rPr>
          <w:rFonts w:ascii="Sylfaen" w:hAnsi="Sylfaen"/>
          <w:b/>
          <w:bCs/>
          <w:color w:val="FF0000"/>
          <w:sz w:val="24"/>
          <w:szCs w:val="24"/>
        </w:rPr>
        <w:t xml:space="preserve"> Coronavirus (COVID -19) in Georgia and Approval of an Emergency Response Plan for cases caused by COVID -19”</w:t>
      </w:r>
    </w:p>
    <w:p w14:paraId="184F9AB9" w14:textId="40EF63A1" w:rsidR="0031327D" w:rsidRDefault="0031327D" w:rsidP="00513C43">
      <w:pPr>
        <w:pStyle w:val="ListParagraph"/>
        <w:jc w:val="both"/>
        <w:rPr>
          <w:rFonts w:ascii="Sylfaen" w:hAnsi="Sylfaen"/>
          <w:b/>
          <w:bCs/>
          <w:color w:val="FF0000"/>
          <w:sz w:val="24"/>
          <w:szCs w:val="24"/>
        </w:rPr>
      </w:pPr>
    </w:p>
    <w:p w14:paraId="3ACDE8B6" w14:textId="367E44FE" w:rsidR="0031327D" w:rsidRPr="00025993" w:rsidRDefault="0031327D" w:rsidP="00513C43">
      <w:pPr>
        <w:pStyle w:val="ListParagraph"/>
        <w:jc w:val="both"/>
        <w:rPr>
          <w:rFonts w:ascii="Sylfaen" w:hAnsi="Sylfaen"/>
          <w:b/>
          <w:sz w:val="24"/>
          <w:szCs w:val="24"/>
        </w:rPr>
      </w:pPr>
      <w:r w:rsidRPr="00025993">
        <w:rPr>
          <w:rFonts w:ascii="Sylfaen" w:hAnsi="Sylfaen"/>
          <w:b/>
          <w:sz w:val="24"/>
          <w:szCs w:val="24"/>
        </w:rPr>
        <w:t>Amendments refer to:</w:t>
      </w:r>
    </w:p>
    <w:p w14:paraId="407B9D85" w14:textId="6156DB1F" w:rsidR="0031327D" w:rsidRDefault="0031327D" w:rsidP="00513C43">
      <w:pPr>
        <w:pStyle w:val="ListParagraph"/>
        <w:jc w:val="both"/>
        <w:rPr>
          <w:rFonts w:ascii="Sylfaen" w:hAnsi="Sylfaen"/>
          <w:sz w:val="24"/>
          <w:szCs w:val="24"/>
        </w:rPr>
      </w:pPr>
    </w:p>
    <w:p w14:paraId="5C210C00" w14:textId="7BA15DEE" w:rsidR="0031327D" w:rsidRDefault="0031327D" w:rsidP="00513C43">
      <w:pPr>
        <w:pStyle w:val="ListParagraph"/>
        <w:numPr>
          <w:ilvl w:val="0"/>
          <w:numId w:val="11"/>
        </w:numPr>
        <w:jc w:val="both"/>
        <w:rPr>
          <w:rFonts w:ascii="Sylfaen" w:hAnsi="Sylfaen"/>
          <w:sz w:val="24"/>
          <w:szCs w:val="24"/>
        </w:rPr>
      </w:pPr>
      <w:r>
        <w:rPr>
          <w:rFonts w:ascii="Sylfaen" w:hAnsi="Sylfaen"/>
          <w:sz w:val="24"/>
          <w:szCs w:val="24"/>
        </w:rPr>
        <w:t>Each engaged bodies must elaborate own operational plans including financial estimations until March 1, 2020</w:t>
      </w:r>
    </w:p>
    <w:p w14:paraId="789D60EE" w14:textId="59A9BE66" w:rsidR="0031327D" w:rsidRDefault="0031327D" w:rsidP="00513C43">
      <w:pPr>
        <w:pStyle w:val="ListParagraph"/>
        <w:numPr>
          <w:ilvl w:val="0"/>
          <w:numId w:val="11"/>
        </w:numPr>
        <w:jc w:val="both"/>
        <w:rPr>
          <w:rFonts w:ascii="Sylfaen" w:hAnsi="Sylfaen"/>
          <w:sz w:val="24"/>
          <w:szCs w:val="24"/>
        </w:rPr>
      </w:pPr>
      <w:r>
        <w:rPr>
          <w:rFonts w:ascii="Sylfaen" w:hAnsi="Sylfaen"/>
          <w:sz w:val="24"/>
          <w:szCs w:val="24"/>
        </w:rPr>
        <w:t>To fund the defined measures within their own budget allocations</w:t>
      </w:r>
    </w:p>
    <w:p w14:paraId="5FFA4524" w14:textId="0B1A8355" w:rsidR="0031327D" w:rsidRDefault="0031327D" w:rsidP="00513C43">
      <w:pPr>
        <w:pStyle w:val="ListParagraph"/>
        <w:numPr>
          <w:ilvl w:val="0"/>
          <w:numId w:val="11"/>
        </w:numPr>
        <w:jc w:val="both"/>
        <w:rPr>
          <w:rFonts w:ascii="Sylfaen" w:hAnsi="Sylfaen"/>
          <w:sz w:val="24"/>
          <w:szCs w:val="24"/>
        </w:rPr>
      </w:pPr>
      <w:r>
        <w:rPr>
          <w:rFonts w:ascii="Sylfaen" w:hAnsi="Sylfaen"/>
          <w:sz w:val="24"/>
          <w:szCs w:val="24"/>
        </w:rPr>
        <w:t>If needed the Ministry of Finances will be requested to allocate additional funds for the relevant agencies</w:t>
      </w:r>
    </w:p>
    <w:p w14:paraId="132D0B54" w14:textId="28956ADC" w:rsidR="0031327D" w:rsidRPr="0031327D" w:rsidRDefault="0031327D" w:rsidP="00513C43">
      <w:pPr>
        <w:pStyle w:val="ListParagraph"/>
        <w:numPr>
          <w:ilvl w:val="0"/>
          <w:numId w:val="11"/>
        </w:numPr>
        <w:jc w:val="both"/>
        <w:rPr>
          <w:rFonts w:ascii="Sylfaen" w:hAnsi="Sylfaen"/>
          <w:sz w:val="24"/>
          <w:szCs w:val="24"/>
        </w:rPr>
      </w:pPr>
      <w:r>
        <w:rPr>
          <w:rFonts w:ascii="Sylfaen" w:hAnsi="Sylfaen"/>
          <w:sz w:val="24"/>
          <w:szCs w:val="24"/>
        </w:rPr>
        <w:t>The National Center for Disease Contro</w:t>
      </w:r>
      <w:r w:rsidR="00025993">
        <w:rPr>
          <w:rFonts w:ascii="Sylfaen" w:hAnsi="Sylfaen"/>
          <w:sz w:val="24"/>
          <w:szCs w:val="24"/>
        </w:rPr>
        <w:t>l and Public Health is defined</w:t>
      </w:r>
      <w:r>
        <w:rPr>
          <w:rFonts w:ascii="Sylfaen" w:hAnsi="Sylfaen"/>
          <w:sz w:val="24"/>
          <w:szCs w:val="24"/>
        </w:rPr>
        <w:t xml:space="preserve"> a secretariat agency</w:t>
      </w:r>
    </w:p>
    <w:p w14:paraId="685B8E90" w14:textId="77777777" w:rsidR="00D618F5" w:rsidRDefault="00D618F5" w:rsidP="00513C43">
      <w:pPr>
        <w:jc w:val="both"/>
        <w:rPr>
          <w:rFonts w:ascii="Sylfaen" w:hAnsi="Sylfaen"/>
          <w:b/>
          <w:sz w:val="24"/>
          <w:szCs w:val="24"/>
        </w:rPr>
      </w:pPr>
    </w:p>
    <w:p w14:paraId="10D42D7A" w14:textId="77777777" w:rsidR="00D618F5" w:rsidRDefault="00D618F5" w:rsidP="00513C43">
      <w:pPr>
        <w:jc w:val="both"/>
        <w:rPr>
          <w:rFonts w:ascii="Sylfaen" w:hAnsi="Sylfaen"/>
          <w:b/>
          <w:sz w:val="24"/>
          <w:szCs w:val="24"/>
        </w:rPr>
      </w:pPr>
    </w:p>
    <w:p w14:paraId="7C6AF431" w14:textId="77777777" w:rsidR="00D618F5" w:rsidRDefault="00D618F5" w:rsidP="00513C43">
      <w:pPr>
        <w:jc w:val="both"/>
        <w:rPr>
          <w:rFonts w:ascii="Sylfaen" w:hAnsi="Sylfaen"/>
          <w:b/>
          <w:sz w:val="24"/>
          <w:szCs w:val="24"/>
        </w:rPr>
      </w:pPr>
    </w:p>
    <w:p w14:paraId="2A593032" w14:textId="77777777" w:rsidR="00D618F5" w:rsidRDefault="00D618F5" w:rsidP="00513C43">
      <w:pPr>
        <w:jc w:val="both"/>
        <w:rPr>
          <w:rFonts w:ascii="Sylfaen" w:hAnsi="Sylfaen"/>
          <w:b/>
          <w:sz w:val="24"/>
          <w:szCs w:val="24"/>
        </w:rPr>
      </w:pPr>
    </w:p>
    <w:p w14:paraId="33230864" w14:textId="3A9AB9B1" w:rsidR="00240741" w:rsidRPr="00240741" w:rsidRDefault="00240741" w:rsidP="00513C43">
      <w:pPr>
        <w:jc w:val="both"/>
        <w:rPr>
          <w:rFonts w:ascii="Sylfaen" w:hAnsi="Sylfaen"/>
          <w:b/>
          <w:sz w:val="24"/>
          <w:szCs w:val="24"/>
        </w:rPr>
      </w:pPr>
      <w:r w:rsidRPr="00240741">
        <w:rPr>
          <w:rFonts w:ascii="Sylfaen" w:hAnsi="Sylfaen"/>
          <w:b/>
          <w:sz w:val="24"/>
          <w:szCs w:val="24"/>
        </w:rPr>
        <w:lastRenderedPageBreak/>
        <w:t>Emergency Operational Plan</w:t>
      </w:r>
      <w:r w:rsidR="000E5975">
        <w:rPr>
          <w:rFonts w:ascii="Sylfaen" w:hAnsi="Sylfaen"/>
          <w:b/>
          <w:sz w:val="24"/>
          <w:szCs w:val="24"/>
        </w:rPr>
        <w:t xml:space="preserve"> (summary)</w:t>
      </w:r>
    </w:p>
    <w:p w14:paraId="6205BC38" w14:textId="05AFE7D5" w:rsidR="00B062A7" w:rsidRDefault="00240741" w:rsidP="00513C43">
      <w:pPr>
        <w:jc w:val="both"/>
        <w:rPr>
          <w:rFonts w:ascii="Sylfaen" w:hAnsi="Sylfaen"/>
          <w:sz w:val="24"/>
          <w:szCs w:val="24"/>
        </w:rPr>
      </w:pPr>
      <w:r w:rsidRPr="000E5975">
        <w:rPr>
          <w:rFonts w:ascii="Sylfaen" w:hAnsi="Sylfaen"/>
          <w:sz w:val="24"/>
          <w:szCs w:val="24"/>
        </w:rPr>
        <w:t>The O</w:t>
      </w:r>
      <w:r w:rsidR="00025993">
        <w:rPr>
          <w:rFonts w:ascii="Sylfaen" w:hAnsi="Sylfaen"/>
          <w:sz w:val="24"/>
          <w:szCs w:val="24"/>
        </w:rPr>
        <w:t>perational Response Plan for Novel</w:t>
      </w:r>
      <w:r w:rsidRPr="000E5975">
        <w:rPr>
          <w:rFonts w:ascii="Sylfaen" w:hAnsi="Sylfaen"/>
          <w:sz w:val="24"/>
          <w:szCs w:val="24"/>
        </w:rPr>
        <w:t xml:space="preserve"> Coronavirus 2019-nCov Cases (hereinafter - Coronavirus) defines the commitments and responsibilities of the </w:t>
      </w:r>
      <w:r w:rsidR="000E5975" w:rsidRPr="000E5975">
        <w:rPr>
          <w:rFonts w:ascii="Sylfaen" w:hAnsi="Sylfaen"/>
          <w:sz w:val="24"/>
          <w:szCs w:val="24"/>
        </w:rPr>
        <w:t xml:space="preserve">related structural agencies </w:t>
      </w:r>
      <w:r w:rsidR="000E5975">
        <w:rPr>
          <w:rFonts w:ascii="Sylfaen" w:hAnsi="Sylfaen"/>
          <w:sz w:val="24"/>
          <w:szCs w:val="24"/>
        </w:rPr>
        <w:t xml:space="preserve">for </w:t>
      </w:r>
      <w:r w:rsidRPr="000E5975">
        <w:rPr>
          <w:rFonts w:ascii="Sylfaen" w:hAnsi="Sylfaen"/>
          <w:sz w:val="24"/>
          <w:szCs w:val="24"/>
        </w:rPr>
        <w:t>national response measures</w:t>
      </w:r>
      <w:r w:rsidR="000E5975">
        <w:rPr>
          <w:rFonts w:ascii="Sylfaen" w:hAnsi="Sylfaen"/>
          <w:sz w:val="24"/>
          <w:szCs w:val="24"/>
        </w:rPr>
        <w:t>.</w:t>
      </w:r>
    </w:p>
    <w:p w14:paraId="11128CA9" w14:textId="1A4BCEEC" w:rsidR="000E5975" w:rsidRDefault="000E5975" w:rsidP="00513C43">
      <w:pPr>
        <w:jc w:val="both"/>
        <w:rPr>
          <w:rFonts w:ascii="Sylfaen" w:hAnsi="Sylfaen"/>
          <w:sz w:val="24"/>
          <w:szCs w:val="24"/>
        </w:rPr>
      </w:pPr>
      <w:r w:rsidRPr="000E5975">
        <w:rPr>
          <w:rFonts w:ascii="Sylfaen" w:hAnsi="Sylfaen"/>
          <w:sz w:val="24"/>
          <w:szCs w:val="24"/>
        </w:rPr>
        <w:t xml:space="preserve">The </w:t>
      </w:r>
      <w:r w:rsidR="00C41DB8">
        <w:rPr>
          <w:rFonts w:ascii="Sylfaen" w:hAnsi="Sylfaen"/>
          <w:sz w:val="24"/>
          <w:szCs w:val="24"/>
        </w:rPr>
        <w:t>P</w:t>
      </w:r>
      <w:r w:rsidRPr="000E5975">
        <w:rPr>
          <w:rFonts w:ascii="Sylfaen" w:hAnsi="Sylfaen"/>
          <w:sz w:val="24"/>
          <w:szCs w:val="24"/>
        </w:rPr>
        <w:t>lan includes the following measures to respond to a case of coronavirus disease: disease detection, identification, v</w:t>
      </w:r>
      <w:r>
        <w:rPr>
          <w:rFonts w:ascii="Sylfaen" w:hAnsi="Sylfaen"/>
          <w:sz w:val="24"/>
          <w:szCs w:val="24"/>
        </w:rPr>
        <w:t>alidation and risk assessment; l</w:t>
      </w:r>
      <w:r w:rsidRPr="000E5975">
        <w:rPr>
          <w:rFonts w:ascii="Sylfaen" w:hAnsi="Sylfaen"/>
          <w:sz w:val="24"/>
          <w:szCs w:val="24"/>
        </w:rPr>
        <w:t xml:space="preserve">aboratory testing; </w:t>
      </w:r>
      <w:r>
        <w:rPr>
          <w:rFonts w:ascii="Sylfaen" w:hAnsi="Sylfaen"/>
          <w:sz w:val="24"/>
          <w:szCs w:val="24"/>
        </w:rPr>
        <w:t>notification of r</w:t>
      </w:r>
      <w:r w:rsidRPr="000E5975">
        <w:rPr>
          <w:rFonts w:ascii="Sylfaen" w:hAnsi="Sylfaen"/>
          <w:sz w:val="24"/>
          <w:szCs w:val="24"/>
        </w:rPr>
        <w:t>esponsib</w:t>
      </w:r>
      <w:r>
        <w:rPr>
          <w:rFonts w:ascii="Sylfaen" w:hAnsi="Sylfaen"/>
          <w:sz w:val="24"/>
          <w:szCs w:val="24"/>
        </w:rPr>
        <w:t>le b</w:t>
      </w:r>
      <w:r w:rsidR="00025993">
        <w:rPr>
          <w:rFonts w:ascii="Sylfaen" w:hAnsi="Sylfaen"/>
          <w:sz w:val="24"/>
          <w:szCs w:val="24"/>
        </w:rPr>
        <w:t>odies; s</w:t>
      </w:r>
      <w:r>
        <w:rPr>
          <w:rFonts w:ascii="Sylfaen" w:hAnsi="Sylfaen"/>
          <w:sz w:val="24"/>
          <w:szCs w:val="24"/>
        </w:rPr>
        <w:t>urveillance</w:t>
      </w:r>
      <w:r w:rsidRPr="000E5975">
        <w:rPr>
          <w:rFonts w:ascii="Sylfaen" w:hAnsi="Sylfaen"/>
          <w:sz w:val="24"/>
          <w:szCs w:val="24"/>
        </w:rPr>
        <w:t xml:space="preserve"> / response action; </w:t>
      </w:r>
      <w:r>
        <w:rPr>
          <w:rFonts w:ascii="Sylfaen" w:hAnsi="Sylfaen"/>
          <w:sz w:val="24"/>
          <w:szCs w:val="24"/>
        </w:rPr>
        <w:t>i</w:t>
      </w:r>
      <w:r w:rsidRPr="000E5975">
        <w:rPr>
          <w:rFonts w:ascii="Sylfaen" w:hAnsi="Sylfaen"/>
          <w:sz w:val="24"/>
          <w:szCs w:val="24"/>
        </w:rPr>
        <w:t xml:space="preserve">nforming the public about the risks associated with coronavirus disease, the elimination / mitigation of the effects and the </w:t>
      </w:r>
      <w:r w:rsidRPr="003F575C">
        <w:rPr>
          <w:rFonts w:ascii="Sylfaen" w:hAnsi="Sylfaen"/>
          <w:sz w:val="24"/>
          <w:szCs w:val="24"/>
        </w:rPr>
        <w:t>getting out of the situation.</w:t>
      </w:r>
    </w:p>
    <w:p w14:paraId="0FAADA7B" w14:textId="77777777" w:rsidR="000E5975" w:rsidRDefault="000E5975" w:rsidP="00513C43">
      <w:pPr>
        <w:jc w:val="both"/>
        <w:rPr>
          <w:rFonts w:ascii="Sylfaen" w:hAnsi="Sylfaen"/>
          <w:sz w:val="24"/>
          <w:szCs w:val="24"/>
        </w:rPr>
      </w:pPr>
      <w:r>
        <w:rPr>
          <w:rFonts w:ascii="Sylfaen" w:hAnsi="Sylfaen"/>
          <w:sz w:val="24"/>
          <w:szCs w:val="24"/>
        </w:rPr>
        <w:t xml:space="preserve">The purpose of the Plan is to ensure the country preparedness </w:t>
      </w:r>
      <w:r w:rsidRPr="000E5975">
        <w:rPr>
          <w:rFonts w:ascii="Sylfaen" w:hAnsi="Sylfaen"/>
          <w:sz w:val="24"/>
          <w:szCs w:val="24"/>
        </w:rPr>
        <w:t>to respond to coro</w:t>
      </w:r>
      <w:r>
        <w:rPr>
          <w:rFonts w:ascii="Sylfaen" w:hAnsi="Sylfaen"/>
          <w:sz w:val="24"/>
          <w:szCs w:val="24"/>
        </w:rPr>
        <w:t xml:space="preserve">navirus disease, both though </w:t>
      </w:r>
      <w:r w:rsidRPr="000E5975">
        <w:rPr>
          <w:rFonts w:ascii="Sylfaen" w:hAnsi="Sylfaen"/>
          <w:sz w:val="24"/>
          <w:szCs w:val="24"/>
        </w:rPr>
        <w:t>preventive measures and disease outbreak</w:t>
      </w:r>
      <w:r w:rsidR="00E47AC9">
        <w:rPr>
          <w:rFonts w:ascii="Sylfaen" w:hAnsi="Sylfaen"/>
          <w:sz w:val="24"/>
          <w:szCs w:val="24"/>
        </w:rPr>
        <w:t>.</w:t>
      </w:r>
    </w:p>
    <w:p w14:paraId="288C652B" w14:textId="77777777" w:rsidR="00E47AC9" w:rsidRPr="00F713F2" w:rsidRDefault="00E47AC9" w:rsidP="00513C43">
      <w:pPr>
        <w:jc w:val="both"/>
        <w:rPr>
          <w:rFonts w:ascii="Sylfaen" w:hAnsi="Sylfaen"/>
          <w:sz w:val="24"/>
          <w:szCs w:val="24"/>
          <w:u w:val="single"/>
        </w:rPr>
      </w:pPr>
      <w:r w:rsidRPr="00C41DB8">
        <w:rPr>
          <w:rFonts w:ascii="Sylfaen" w:hAnsi="Sylfaen"/>
          <w:b/>
          <w:bCs/>
          <w:sz w:val="24"/>
          <w:szCs w:val="24"/>
          <w:u w:val="single"/>
        </w:rPr>
        <w:t>Strategic Objectives</w:t>
      </w:r>
      <w:r w:rsidRPr="00F713F2">
        <w:rPr>
          <w:rFonts w:ascii="Sylfaen" w:hAnsi="Sylfaen"/>
          <w:sz w:val="24"/>
          <w:szCs w:val="24"/>
          <w:u w:val="single"/>
        </w:rPr>
        <w:t>:</w:t>
      </w:r>
    </w:p>
    <w:p w14:paraId="2D11FD36" w14:textId="39EE96BF" w:rsidR="00E47AC9" w:rsidRDefault="00025993" w:rsidP="00513C43">
      <w:pPr>
        <w:jc w:val="both"/>
        <w:rPr>
          <w:rFonts w:ascii="Sylfaen" w:hAnsi="Sylfaen"/>
          <w:sz w:val="24"/>
          <w:szCs w:val="24"/>
        </w:rPr>
      </w:pPr>
      <w:r w:rsidRPr="00025993">
        <w:rPr>
          <w:rFonts w:ascii="Sylfaen" w:hAnsi="Sylfaen"/>
          <w:sz w:val="24"/>
          <w:szCs w:val="24"/>
        </w:rPr>
        <w:t>Country preparedness for expected threats in case the disease is imported</w:t>
      </w:r>
      <w:r w:rsidR="00313C96">
        <w:rPr>
          <w:rFonts w:ascii="Sylfaen" w:hAnsi="Sylfaen"/>
          <w:sz w:val="24"/>
          <w:szCs w:val="24"/>
        </w:rPr>
        <w:t>;</w:t>
      </w:r>
    </w:p>
    <w:p w14:paraId="262BCB3F" w14:textId="77777777" w:rsidR="00313C96" w:rsidRDefault="00F713F2" w:rsidP="00513C43">
      <w:pPr>
        <w:jc w:val="both"/>
        <w:rPr>
          <w:rFonts w:ascii="Sylfaen" w:hAnsi="Sylfaen"/>
          <w:sz w:val="24"/>
          <w:szCs w:val="24"/>
        </w:rPr>
      </w:pPr>
      <w:r w:rsidRPr="00F713F2">
        <w:rPr>
          <w:rFonts w:ascii="Sylfaen" w:hAnsi="Sylfaen"/>
          <w:sz w:val="24"/>
          <w:szCs w:val="24"/>
        </w:rPr>
        <w:t>Measures to prevent or reduce the effects of import</w:t>
      </w:r>
      <w:r>
        <w:rPr>
          <w:rFonts w:ascii="Sylfaen" w:hAnsi="Sylfaen"/>
          <w:sz w:val="24"/>
          <w:szCs w:val="24"/>
        </w:rPr>
        <w:t>ed</w:t>
      </w:r>
      <w:r w:rsidRPr="00F713F2">
        <w:rPr>
          <w:rFonts w:ascii="Sylfaen" w:hAnsi="Sylfaen"/>
          <w:sz w:val="24"/>
          <w:szCs w:val="24"/>
        </w:rPr>
        <w:t xml:space="preserve"> and local transmission;</w:t>
      </w:r>
    </w:p>
    <w:p w14:paraId="7921066D" w14:textId="77777777" w:rsidR="00F713F2" w:rsidRDefault="00F713F2" w:rsidP="00513C43">
      <w:pPr>
        <w:jc w:val="both"/>
        <w:rPr>
          <w:rFonts w:ascii="Sylfaen" w:hAnsi="Sylfaen"/>
          <w:sz w:val="24"/>
          <w:szCs w:val="24"/>
        </w:rPr>
      </w:pPr>
      <w:r w:rsidRPr="00F713F2">
        <w:rPr>
          <w:rFonts w:ascii="Sylfaen" w:hAnsi="Sylfaen"/>
          <w:sz w:val="24"/>
          <w:szCs w:val="24"/>
        </w:rPr>
        <w:t>Support efforts to meet internatio</w:t>
      </w:r>
      <w:r>
        <w:rPr>
          <w:rFonts w:ascii="Sylfaen" w:hAnsi="Sylfaen"/>
          <w:sz w:val="24"/>
          <w:szCs w:val="24"/>
        </w:rPr>
        <w:t>nal regulations (WHO) to stop, slow down, restrict</w:t>
      </w:r>
      <w:r w:rsidRPr="00F713F2">
        <w:rPr>
          <w:rFonts w:ascii="Sylfaen" w:hAnsi="Sylfaen"/>
          <w:sz w:val="24"/>
          <w:szCs w:val="24"/>
        </w:rPr>
        <w:t xml:space="preserve"> and report the outbreak of coronavirus</w:t>
      </w:r>
      <w:r>
        <w:rPr>
          <w:rFonts w:ascii="Sylfaen" w:hAnsi="Sylfaen"/>
          <w:sz w:val="24"/>
          <w:szCs w:val="24"/>
        </w:rPr>
        <w:t>;</w:t>
      </w:r>
    </w:p>
    <w:p w14:paraId="03007BF0" w14:textId="0336A074" w:rsidR="00F713F2" w:rsidRPr="00025993" w:rsidRDefault="00F713F2" w:rsidP="00513C43">
      <w:pPr>
        <w:jc w:val="both"/>
        <w:rPr>
          <w:rFonts w:ascii="Sylfaen" w:hAnsi="Sylfaen"/>
          <w:sz w:val="24"/>
          <w:szCs w:val="24"/>
          <w:lang w:val="ka-GE"/>
        </w:rPr>
      </w:pPr>
      <w:r>
        <w:rPr>
          <w:rFonts w:ascii="Sylfaen" w:hAnsi="Sylfaen"/>
          <w:sz w:val="24"/>
          <w:szCs w:val="24"/>
        </w:rPr>
        <w:t>Mobilizing</w:t>
      </w:r>
      <w:r w:rsidRPr="00F713F2">
        <w:rPr>
          <w:rFonts w:ascii="Sylfaen" w:hAnsi="Sylfaen"/>
          <w:sz w:val="24"/>
          <w:szCs w:val="24"/>
        </w:rPr>
        <w:t xml:space="preserve"> health care systems for the treatment and assistance of patients with coronavirus </w:t>
      </w:r>
      <w:r>
        <w:rPr>
          <w:rFonts w:ascii="Sylfaen" w:hAnsi="Sylfaen"/>
          <w:sz w:val="24"/>
          <w:szCs w:val="24"/>
        </w:rPr>
        <w:t xml:space="preserve">through continuing </w:t>
      </w:r>
      <w:r w:rsidRPr="00F713F2">
        <w:rPr>
          <w:rFonts w:ascii="Sylfaen" w:hAnsi="Sylfaen"/>
          <w:sz w:val="24"/>
          <w:szCs w:val="24"/>
        </w:rPr>
        <w:t>provision of essential health services to the population</w:t>
      </w:r>
      <w:r w:rsidR="00025993">
        <w:rPr>
          <w:rFonts w:ascii="Sylfaen" w:hAnsi="Sylfaen"/>
          <w:sz w:val="24"/>
          <w:szCs w:val="24"/>
          <w:lang w:val="ka-GE"/>
        </w:rPr>
        <w:t>;</w:t>
      </w:r>
    </w:p>
    <w:p w14:paraId="449F4EE0" w14:textId="2F7A55B4" w:rsidR="00F713F2" w:rsidRDefault="00025993" w:rsidP="00513C43">
      <w:pPr>
        <w:jc w:val="both"/>
        <w:rPr>
          <w:rFonts w:ascii="Sylfaen" w:hAnsi="Sylfaen"/>
          <w:sz w:val="24"/>
          <w:szCs w:val="24"/>
        </w:rPr>
      </w:pPr>
      <w:r w:rsidRPr="00025993">
        <w:rPr>
          <w:rFonts w:ascii="Sylfaen" w:hAnsi="Sylfaen"/>
          <w:sz w:val="24"/>
          <w:szCs w:val="24"/>
        </w:rPr>
        <w:t>Continuous provision of public information and media engagement</w:t>
      </w:r>
    </w:p>
    <w:p w14:paraId="2EA1B30E" w14:textId="77777777" w:rsidR="000E5975" w:rsidRPr="00C41DB8" w:rsidRDefault="00824EA6" w:rsidP="00513C43">
      <w:pPr>
        <w:jc w:val="both"/>
        <w:rPr>
          <w:rFonts w:ascii="Sylfaen" w:hAnsi="Sylfaen"/>
          <w:b/>
          <w:bCs/>
          <w:sz w:val="24"/>
          <w:szCs w:val="24"/>
          <w:u w:val="single"/>
        </w:rPr>
      </w:pPr>
      <w:r w:rsidRPr="00C41DB8">
        <w:rPr>
          <w:rFonts w:ascii="Sylfaen" w:hAnsi="Sylfaen"/>
          <w:b/>
          <w:bCs/>
          <w:sz w:val="24"/>
          <w:szCs w:val="24"/>
          <w:u w:val="single"/>
        </w:rPr>
        <w:t>Engaged Bodies:</w:t>
      </w:r>
    </w:p>
    <w:p w14:paraId="0C5EFC1A" w14:textId="68E9807A" w:rsidR="00824EA6" w:rsidRDefault="00824EA6" w:rsidP="00513C43">
      <w:pPr>
        <w:jc w:val="both"/>
        <w:rPr>
          <w:rFonts w:ascii="Sylfaen" w:hAnsi="Sylfaen"/>
          <w:sz w:val="24"/>
          <w:szCs w:val="24"/>
        </w:rPr>
      </w:pPr>
      <w:r>
        <w:rPr>
          <w:rFonts w:ascii="Sylfaen" w:hAnsi="Sylfaen"/>
          <w:sz w:val="24"/>
          <w:szCs w:val="24"/>
        </w:rPr>
        <w:t xml:space="preserve">Ministry of IDPs from the Occupied Territories, </w:t>
      </w:r>
      <w:proofErr w:type="spellStart"/>
      <w:r>
        <w:rPr>
          <w:rFonts w:ascii="Sylfaen" w:hAnsi="Sylfaen"/>
          <w:sz w:val="24"/>
          <w:szCs w:val="24"/>
        </w:rPr>
        <w:t>Labour</w:t>
      </w:r>
      <w:proofErr w:type="spellEnd"/>
      <w:r>
        <w:rPr>
          <w:rFonts w:ascii="Sylfaen" w:hAnsi="Sylfaen"/>
          <w:sz w:val="24"/>
          <w:szCs w:val="24"/>
        </w:rPr>
        <w:t xml:space="preserve">, Health and Social Affairs </w:t>
      </w:r>
      <w:r w:rsidR="00F4328E">
        <w:rPr>
          <w:rFonts w:ascii="Sylfaen" w:hAnsi="Sylfaen"/>
          <w:sz w:val="24"/>
          <w:szCs w:val="24"/>
        </w:rPr>
        <w:t xml:space="preserve">together with the </w:t>
      </w:r>
      <w:r>
        <w:rPr>
          <w:rFonts w:ascii="Sylfaen" w:hAnsi="Sylfaen"/>
          <w:sz w:val="24"/>
          <w:szCs w:val="24"/>
        </w:rPr>
        <w:t>National Center for Disease Control a</w:t>
      </w:r>
      <w:r w:rsidR="00F4328E">
        <w:rPr>
          <w:rFonts w:ascii="Sylfaen" w:hAnsi="Sylfaen"/>
          <w:sz w:val="24"/>
          <w:szCs w:val="24"/>
        </w:rPr>
        <w:t xml:space="preserve">nd Public Health (NCDC) and the </w:t>
      </w:r>
      <w:r w:rsidR="00F51371" w:rsidRPr="00F51371">
        <w:rPr>
          <w:rFonts w:ascii="Sylfaen" w:hAnsi="Sylfaen"/>
          <w:sz w:val="24"/>
          <w:szCs w:val="24"/>
        </w:rPr>
        <w:t>Emergency Situations Coordination and Urgent Medical Assistance Center</w:t>
      </w:r>
    </w:p>
    <w:p w14:paraId="32FA2705" w14:textId="77777777" w:rsidR="00824EA6" w:rsidRDefault="00824EA6" w:rsidP="00513C43">
      <w:pPr>
        <w:jc w:val="both"/>
        <w:rPr>
          <w:rFonts w:ascii="Sylfaen" w:hAnsi="Sylfaen"/>
          <w:sz w:val="24"/>
          <w:szCs w:val="24"/>
        </w:rPr>
      </w:pPr>
      <w:r>
        <w:rPr>
          <w:rFonts w:ascii="Sylfaen" w:hAnsi="Sylfaen"/>
          <w:sz w:val="24"/>
          <w:szCs w:val="24"/>
        </w:rPr>
        <w:t>Ministry of Internal Affairs / Police</w:t>
      </w:r>
    </w:p>
    <w:p w14:paraId="41B7BFC9" w14:textId="7AF01F21" w:rsidR="00824EA6" w:rsidRDefault="00F51371" w:rsidP="00513C43">
      <w:pPr>
        <w:jc w:val="both"/>
        <w:rPr>
          <w:rFonts w:ascii="Sylfaen" w:hAnsi="Sylfaen"/>
          <w:sz w:val="24"/>
          <w:szCs w:val="24"/>
        </w:rPr>
      </w:pPr>
      <w:r>
        <w:rPr>
          <w:rFonts w:ascii="Sylfaen" w:hAnsi="Sylfaen"/>
          <w:sz w:val="24"/>
          <w:szCs w:val="24"/>
        </w:rPr>
        <w:t>Ministry of Finance</w:t>
      </w:r>
      <w:r w:rsidR="00824EA6">
        <w:rPr>
          <w:rFonts w:ascii="Sylfaen" w:hAnsi="Sylfaen"/>
          <w:sz w:val="24"/>
          <w:szCs w:val="24"/>
        </w:rPr>
        <w:t xml:space="preserve"> / Revenue Service</w:t>
      </w:r>
    </w:p>
    <w:p w14:paraId="41455B1C" w14:textId="77777777" w:rsidR="00824EA6" w:rsidRDefault="00824EA6" w:rsidP="00513C43">
      <w:pPr>
        <w:jc w:val="both"/>
        <w:rPr>
          <w:rFonts w:ascii="Sylfaen" w:hAnsi="Sylfaen"/>
          <w:sz w:val="24"/>
          <w:szCs w:val="24"/>
        </w:rPr>
      </w:pPr>
      <w:r>
        <w:rPr>
          <w:rFonts w:ascii="Sylfaen" w:hAnsi="Sylfaen"/>
          <w:sz w:val="24"/>
          <w:szCs w:val="24"/>
        </w:rPr>
        <w:t>National Food Agency</w:t>
      </w:r>
    </w:p>
    <w:p w14:paraId="1CC519E4" w14:textId="77777777" w:rsidR="00824EA6" w:rsidRDefault="00824EA6" w:rsidP="00513C43">
      <w:pPr>
        <w:jc w:val="both"/>
        <w:rPr>
          <w:rFonts w:ascii="Sylfaen" w:hAnsi="Sylfaen"/>
          <w:sz w:val="24"/>
          <w:szCs w:val="24"/>
        </w:rPr>
      </w:pPr>
      <w:r>
        <w:rPr>
          <w:rFonts w:ascii="Sylfaen" w:hAnsi="Sylfaen"/>
          <w:sz w:val="24"/>
          <w:szCs w:val="24"/>
        </w:rPr>
        <w:t>Georgian Public Broadcaster</w:t>
      </w:r>
    </w:p>
    <w:p w14:paraId="507EF5B3" w14:textId="1A4E2252" w:rsidR="00824EA6" w:rsidRDefault="00824EA6" w:rsidP="00513C43">
      <w:pPr>
        <w:jc w:val="both"/>
        <w:rPr>
          <w:rFonts w:ascii="Sylfaen" w:hAnsi="Sylfaen"/>
          <w:sz w:val="24"/>
          <w:szCs w:val="24"/>
        </w:rPr>
      </w:pPr>
      <w:r>
        <w:rPr>
          <w:rFonts w:ascii="Sylfaen" w:hAnsi="Sylfaen"/>
          <w:sz w:val="24"/>
          <w:szCs w:val="24"/>
        </w:rPr>
        <w:t>Ministry of Econom</w:t>
      </w:r>
      <w:r w:rsidR="00F4328E">
        <w:rPr>
          <w:rFonts w:ascii="Sylfaen" w:hAnsi="Sylfaen"/>
          <w:sz w:val="24"/>
          <w:szCs w:val="24"/>
        </w:rPr>
        <w:t>y</w:t>
      </w:r>
      <w:r>
        <w:rPr>
          <w:rFonts w:ascii="Sylfaen" w:hAnsi="Sylfaen"/>
          <w:sz w:val="24"/>
          <w:szCs w:val="24"/>
        </w:rPr>
        <w:t xml:space="preserve"> and Sustainab</w:t>
      </w:r>
      <w:r w:rsidR="00D326C4">
        <w:rPr>
          <w:rFonts w:ascii="Sylfaen" w:hAnsi="Sylfaen"/>
          <w:sz w:val="24"/>
          <w:szCs w:val="24"/>
        </w:rPr>
        <w:t>le Development</w:t>
      </w:r>
      <w:r w:rsidR="00F4328E">
        <w:rPr>
          <w:rFonts w:ascii="Sylfaen" w:hAnsi="Sylfaen"/>
          <w:sz w:val="24"/>
          <w:szCs w:val="24"/>
        </w:rPr>
        <w:t xml:space="preserve"> / United Airports of Georgia</w:t>
      </w:r>
    </w:p>
    <w:p w14:paraId="31A4C4DF" w14:textId="77777777" w:rsidR="00F4328E" w:rsidRDefault="00F4328E" w:rsidP="00513C43">
      <w:pPr>
        <w:jc w:val="both"/>
        <w:rPr>
          <w:rFonts w:ascii="Sylfaen" w:hAnsi="Sylfaen"/>
          <w:sz w:val="24"/>
          <w:szCs w:val="24"/>
        </w:rPr>
      </w:pPr>
      <w:r>
        <w:rPr>
          <w:rFonts w:ascii="Sylfaen" w:hAnsi="Sylfaen"/>
          <w:sz w:val="24"/>
          <w:szCs w:val="24"/>
        </w:rPr>
        <w:t>Ministry of Foreign Affairs</w:t>
      </w:r>
    </w:p>
    <w:p w14:paraId="1921679F" w14:textId="77777777" w:rsidR="00F4328E" w:rsidRDefault="00F4328E" w:rsidP="00513C43">
      <w:pPr>
        <w:jc w:val="both"/>
        <w:rPr>
          <w:rFonts w:ascii="Sylfaen" w:hAnsi="Sylfaen"/>
          <w:sz w:val="24"/>
          <w:szCs w:val="24"/>
        </w:rPr>
      </w:pPr>
      <w:r>
        <w:rPr>
          <w:rFonts w:ascii="Sylfaen" w:hAnsi="Sylfaen"/>
          <w:sz w:val="24"/>
          <w:szCs w:val="24"/>
        </w:rPr>
        <w:t>Ministry of Education, Science, Culture and Sports</w:t>
      </w:r>
    </w:p>
    <w:p w14:paraId="3190F29D" w14:textId="77777777" w:rsidR="00B544DA" w:rsidRDefault="00B544DA" w:rsidP="00513C43">
      <w:pPr>
        <w:jc w:val="both"/>
        <w:rPr>
          <w:rFonts w:ascii="Sylfaen" w:hAnsi="Sylfaen"/>
          <w:sz w:val="24"/>
          <w:szCs w:val="24"/>
        </w:rPr>
      </w:pPr>
    </w:p>
    <w:p w14:paraId="20B83F30" w14:textId="77777777" w:rsidR="00B544DA" w:rsidRDefault="00B544DA" w:rsidP="00513C43">
      <w:pPr>
        <w:jc w:val="both"/>
        <w:rPr>
          <w:rFonts w:ascii="Sylfaen" w:hAnsi="Sylfaen"/>
          <w:sz w:val="24"/>
          <w:szCs w:val="24"/>
          <w:u w:val="single"/>
        </w:rPr>
      </w:pPr>
      <w:r w:rsidRPr="00B544DA">
        <w:rPr>
          <w:rFonts w:ascii="Sylfaen" w:hAnsi="Sylfaen"/>
          <w:sz w:val="24"/>
          <w:szCs w:val="24"/>
          <w:u w:val="single"/>
        </w:rPr>
        <w:t>Obligations and Authority</w:t>
      </w:r>
      <w:r>
        <w:rPr>
          <w:rFonts w:ascii="Sylfaen" w:hAnsi="Sylfaen"/>
          <w:sz w:val="24"/>
          <w:szCs w:val="24"/>
          <w:u w:val="single"/>
        </w:rPr>
        <w:t>:</w:t>
      </w:r>
    </w:p>
    <w:p w14:paraId="575CD938" w14:textId="0DA89557" w:rsidR="00B544DA" w:rsidRDefault="00B544DA" w:rsidP="00513C43">
      <w:pPr>
        <w:jc w:val="both"/>
        <w:rPr>
          <w:rFonts w:ascii="Sylfaen" w:hAnsi="Sylfaen"/>
          <w:b/>
          <w:sz w:val="24"/>
          <w:szCs w:val="24"/>
        </w:rPr>
      </w:pPr>
      <w:r w:rsidRPr="00B544DA">
        <w:rPr>
          <w:rFonts w:ascii="Sylfaen" w:hAnsi="Sylfaen"/>
          <w:b/>
          <w:sz w:val="24"/>
          <w:szCs w:val="24"/>
        </w:rPr>
        <w:t xml:space="preserve">Ministry of IDPs from the Occupied Territories, </w:t>
      </w:r>
      <w:proofErr w:type="spellStart"/>
      <w:r w:rsidRPr="00B544DA">
        <w:rPr>
          <w:rFonts w:ascii="Sylfaen" w:hAnsi="Sylfaen"/>
          <w:b/>
          <w:sz w:val="24"/>
          <w:szCs w:val="24"/>
        </w:rPr>
        <w:t>Labour</w:t>
      </w:r>
      <w:proofErr w:type="spellEnd"/>
      <w:r w:rsidRPr="00B544DA">
        <w:rPr>
          <w:rFonts w:ascii="Sylfaen" w:hAnsi="Sylfaen"/>
          <w:b/>
          <w:sz w:val="24"/>
          <w:szCs w:val="24"/>
        </w:rPr>
        <w:t xml:space="preserve">, Health and Social Affairs together with the National Center for Disease Control and Public Health (NCDC) and the </w:t>
      </w:r>
      <w:r w:rsidR="00F51371" w:rsidRPr="00F51371">
        <w:rPr>
          <w:rFonts w:ascii="Sylfaen" w:hAnsi="Sylfaen"/>
          <w:b/>
          <w:sz w:val="24"/>
          <w:szCs w:val="24"/>
        </w:rPr>
        <w:t>Emergency Situations Coordination and Urgent Medical Assistance Center</w:t>
      </w:r>
    </w:p>
    <w:p w14:paraId="20062FCF" w14:textId="77777777" w:rsidR="00B544DA" w:rsidRPr="00B32265" w:rsidRDefault="00681B69" w:rsidP="00513C43">
      <w:pPr>
        <w:pStyle w:val="ListParagraph"/>
        <w:numPr>
          <w:ilvl w:val="0"/>
          <w:numId w:val="4"/>
        </w:numPr>
        <w:jc w:val="both"/>
        <w:rPr>
          <w:rFonts w:ascii="Sylfaen" w:hAnsi="Sylfaen"/>
          <w:sz w:val="24"/>
          <w:szCs w:val="24"/>
          <w:lang w:val="ka-GE"/>
        </w:rPr>
      </w:pPr>
      <w:r>
        <w:rPr>
          <w:rFonts w:ascii="Sylfaen" w:hAnsi="Sylfaen"/>
          <w:sz w:val="24"/>
          <w:szCs w:val="24"/>
        </w:rPr>
        <w:t>Coordination of</w:t>
      </w:r>
      <w:r w:rsidR="00B32265" w:rsidRPr="00B32265">
        <w:rPr>
          <w:rFonts w:ascii="Sylfaen" w:hAnsi="Sylfaen"/>
          <w:sz w:val="24"/>
          <w:szCs w:val="24"/>
        </w:rPr>
        <w:t xml:space="preserve"> the implementation of </w:t>
      </w:r>
      <w:r w:rsidR="00B32265">
        <w:rPr>
          <w:rFonts w:ascii="Sylfaen" w:hAnsi="Sylfaen"/>
          <w:sz w:val="24"/>
          <w:szCs w:val="24"/>
        </w:rPr>
        <w:t>the Plan</w:t>
      </w:r>
      <w:r w:rsidR="00B32265" w:rsidRPr="00B32265">
        <w:rPr>
          <w:rFonts w:ascii="Sylfaen" w:hAnsi="Sylfaen"/>
          <w:sz w:val="24"/>
          <w:szCs w:val="24"/>
        </w:rPr>
        <w:t xml:space="preserve"> with all relevant government agenc</w:t>
      </w:r>
      <w:r w:rsidR="00B32265">
        <w:rPr>
          <w:rFonts w:ascii="Sylfaen" w:hAnsi="Sylfaen"/>
          <w:sz w:val="24"/>
          <w:szCs w:val="24"/>
        </w:rPr>
        <w:t xml:space="preserve">ies in compliance </w:t>
      </w:r>
      <w:r w:rsidR="00B32265" w:rsidRPr="00B32265">
        <w:rPr>
          <w:rFonts w:ascii="Sylfaen" w:hAnsi="Sylfaen"/>
          <w:sz w:val="24"/>
          <w:szCs w:val="24"/>
        </w:rPr>
        <w:t xml:space="preserve">with </w:t>
      </w:r>
      <w:r w:rsidR="00B32265">
        <w:rPr>
          <w:rFonts w:ascii="Sylfaen" w:hAnsi="Sylfaen"/>
          <w:sz w:val="24"/>
          <w:szCs w:val="24"/>
        </w:rPr>
        <w:t>International Health Regulations</w:t>
      </w:r>
    </w:p>
    <w:p w14:paraId="2864D258" w14:textId="77777777" w:rsidR="00B32265" w:rsidRDefault="00B32265" w:rsidP="00513C43">
      <w:pPr>
        <w:pStyle w:val="ListParagraph"/>
        <w:numPr>
          <w:ilvl w:val="0"/>
          <w:numId w:val="4"/>
        </w:numPr>
        <w:jc w:val="both"/>
        <w:rPr>
          <w:rFonts w:ascii="Sylfaen" w:hAnsi="Sylfaen"/>
          <w:sz w:val="24"/>
          <w:szCs w:val="24"/>
          <w:lang w:val="ka-GE"/>
        </w:rPr>
      </w:pPr>
      <w:r w:rsidRPr="00B32265">
        <w:rPr>
          <w:rFonts w:ascii="Sylfaen" w:hAnsi="Sylfaen"/>
          <w:sz w:val="24"/>
          <w:szCs w:val="24"/>
          <w:lang w:val="ka-GE"/>
        </w:rPr>
        <w:t>Develop</w:t>
      </w:r>
      <w:proofErr w:type="spellStart"/>
      <w:r w:rsidR="00681B69">
        <w:rPr>
          <w:rFonts w:ascii="Sylfaen" w:hAnsi="Sylfaen"/>
          <w:sz w:val="24"/>
          <w:szCs w:val="24"/>
        </w:rPr>
        <w:t>ment</w:t>
      </w:r>
      <w:proofErr w:type="spellEnd"/>
      <w:r w:rsidR="00681B69">
        <w:rPr>
          <w:rFonts w:ascii="Sylfaen" w:hAnsi="Sylfaen"/>
          <w:sz w:val="24"/>
          <w:szCs w:val="24"/>
        </w:rPr>
        <w:t xml:space="preserve"> of</w:t>
      </w:r>
      <w:r w:rsidRPr="00B32265">
        <w:rPr>
          <w:rFonts w:ascii="Sylfaen" w:hAnsi="Sylfaen"/>
          <w:sz w:val="24"/>
          <w:szCs w:val="24"/>
          <w:lang w:val="ka-GE"/>
        </w:rPr>
        <w:t xml:space="preserve"> a case management protocol with the involvement of experts</w:t>
      </w:r>
    </w:p>
    <w:p w14:paraId="3EE65203" w14:textId="77777777" w:rsidR="00B32265" w:rsidRPr="00B32265" w:rsidRDefault="00681B69" w:rsidP="00513C43">
      <w:pPr>
        <w:pStyle w:val="ListParagraph"/>
        <w:numPr>
          <w:ilvl w:val="0"/>
          <w:numId w:val="4"/>
        </w:numPr>
        <w:jc w:val="both"/>
        <w:rPr>
          <w:rFonts w:ascii="Sylfaen" w:hAnsi="Sylfaen"/>
          <w:sz w:val="24"/>
          <w:szCs w:val="24"/>
          <w:lang w:val="ka-GE"/>
        </w:rPr>
      </w:pPr>
      <w:r>
        <w:rPr>
          <w:rFonts w:ascii="Sylfaen" w:hAnsi="Sylfaen"/>
          <w:sz w:val="24"/>
          <w:szCs w:val="24"/>
        </w:rPr>
        <w:t>Implementation</w:t>
      </w:r>
      <w:r w:rsidR="00B32265">
        <w:rPr>
          <w:rFonts w:ascii="Sylfaen" w:hAnsi="Sylfaen"/>
          <w:sz w:val="24"/>
          <w:szCs w:val="24"/>
        </w:rPr>
        <w:t xml:space="preserve"> of screening within competences</w:t>
      </w:r>
    </w:p>
    <w:p w14:paraId="24E500FA" w14:textId="77777777" w:rsidR="00B32265" w:rsidRPr="00B32265" w:rsidRDefault="00B32265" w:rsidP="00513C43">
      <w:pPr>
        <w:pStyle w:val="ListParagraph"/>
        <w:numPr>
          <w:ilvl w:val="0"/>
          <w:numId w:val="4"/>
        </w:numPr>
        <w:jc w:val="both"/>
        <w:rPr>
          <w:rFonts w:ascii="Sylfaen" w:hAnsi="Sylfaen"/>
          <w:sz w:val="24"/>
          <w:szCs w:val="24"/>
          <w:lang w:val="ka-GE"/>
        </w:rPr>
      </w:pPr>
      <w:r>
        <w:rPr>
          <w:rFonts w:ascii="Sylfaen" w:hAnsi="Sylfaen"/>
          <w:sz w:val="24"/>
          <w:szCs w:val="24"/>
        </w:rPr>
        <w:t>Surveillance of cases (including lab diagnostics)</w:t>
      </w:r>
    </w:p>
    <w:p w14:paraId="00634008" w14:textId="77777777" w:rsidR="00B32265" w:rsidRPr="00B32265" w:rsidRDefault="00681B69" w:rsidP="00513C43">
      <w:pPr>
        <w:pStyle w:val="ListParagraph"/>
        <w:numPr>
          <w:ilvl w:val="0"/>
          <w:numId w:val="4"/>
        </w:numPr>
        <w:jc w:val="both"/>
        <w:rPr>
          <w:rFonts w:ascii="Sylfaen" w:hAnsi="Sylfaen"/>
          <w:sz w:val="24"/>
          <w:szCs w:val="24"/>
          <w:lang w:val="ka-GE"/>
        </w:rPr>
      </w:pPr>
      <w:r>
        <w:rPr>
          <w:rFonts w:ascii="Sylfaen" w:hAnsi="Sylfaen"/>
          <w:sz w:val="24"/>
          <w:szCs w:val="24"/>
        </w:rPr>
        <w:t xml:space="preserve">If needed, </w:t>
      </w:r>
      <w:r w:rsidR="00B32265">
        <w:rPr>
          <w:rFonts w:ascii="Sylfaen" w:hAnsi="Sylfaen"/>
          <w:sz w:val="24"/>
          <w:szCs w:val="24"/>
        </w:rPr>
        <w:t>send the suspected / confirmed samples to WHO reference lab for further studies</w:t>
      </w:r>
    </w:p>
    <w:p w14:paraId="7A9C11C6" w14:textId="79A894C0" w:rsidR="00B32265" w:rsidRDefault="00681B69" w:rsidP="00513C43">
      <w:pPr>
        <w:pStyle w:val="ListParagraph"/>
        <w:numPr>
          <w:ilvl w:val="0"/>
          <w:numId w:val="4"/>
        </w:numPr>
        <w:jc w:val="both"/>
        <w:rPr>
          <w:rFonts w:ascii="Sylfaen" w:hAnsi="Sylfaen"/>
          <w:sz w:val="24"/>
          <w:szCs w:val="24"/>
          <w:lang w:val="ka-GE"/>
        </w:rPr>
      </w:pPr>
      <w:r w:rsidRPr="00681B69">
        <w:rPr>
          <w:rFonts w:ascii="Sylfaen" w:hAnsi="Sylfaen"/>
          <w:sz w:val="24"/>
          <w:szCs w:val="24"/>
          <w:lang w:val="ka-GE"/>
        </w:rPr>
        <w:t>Quarantine of passengers coming from the areas of the coronavirus spread to further isolate and restrict them</w:t>
      </w:r>
    </w:p>
    <w:p w14:paraId="535F9531" w14:textId="1933DB41" w:rsidR="00BE3983" w:rsidRDefault="00EA1FDF" w:rsidP="00513C43">
      <w:pPr>
        <w:pStyle w:val="ListParagraph"/>
        <w:numPr>
          <w:ilvl w:val="0"/>
          <w:numId w:val="4"/>
        </w:numPr>
        <w:jc w:val="both"/>
        <w:rPr>
          <w:rFonts w:ascii="Sylfaen" w:hAnsi="Sylfaen"/>
          <w:sz w:val="24"/>
          <w:szCs w:val="24"/>
          <w:lang w:val="ka-GE"/>
        </w:rPr>
      </w:pPr>
      <w:r w:rsidRPr="00EA1FDF">
        <w:rPr>
          <w:rFonts w:ascii="Sylfaen" w:hAnsi="Sylfaen"/>
          <w:sz w:val="24"/>
          <w:szCs w:val="24"/>
          <w:lang w:val="ka-GE"/>
        </w:rPr>
        <w:t xml:space="preserve">Identify medical </w:t>
      </w:r>
      <w:r>
        <w:rPr>
          <w:rFonts w:ascii="Sylfaen" w:hAnsi="Sylfaen"/>
          <w:sz w:val="24"/>
          <w:szCs w:val="24"/>
        </w:rPr>
        <w:t xml:space="preserve">facilities </w:t>
      </w:r>
      <w:r w:rsidR="006813D2">
        <w:rPr>
          <w:rFonts w:ascii="Sylfaen" w:hAnsi="Sylfaen"/>
          <w:sz w:val="24"/>
          <w:szCs w:val="24"/>
        </w:rPr>
        <w:t>and enact a referral mechanism</w:t>
      </w:r>
      <w:r w:rsidRPr="00EA1FDF">
        <w:rPr>
          <w:rFonts w:ascii="Sylfaen" w:hAnsi="Sylfaen"/>
          <w:sz w:val="24"/>
          <w:szCs w:val="24"/>
          <w:lang w:val="ka-GE"/>
        </w:rPr>
        <w:t xml:space="preserve"> for the management of suspicious </w:t>
      </w:r>
      <w:r w:rsidR="006813D2">
        <w:rPr>
          <w:rFonts w:ascii="Sylfaen" w:hAnsi="Sylfaen"/>
          <w:sz w:val="24"/>
          <w:szCs w:val="24"/>
        </w:rPr>
        <w:t xml:space="preserve">and / </w:t>
      </w:r>
      <w:r w:rsidRPr="00EA1FDF">
        <w:rPr>
          <w:rFonts w:ascii="Sylfaen" w:hAnsi="Sylfaen"/>
          <w:sz w:val="24"/>
          <w:szCs w:val="24"/>
          <w:lang w:val="ka-GE"/>
        </w:rPr>
        <w:t>or confirmed cases</w:t>
      </w:r>
    </w:p>
    <w:p w14:paraId="756F16F0" w14:textId="18E53CA1" w:rsidR="006813D2" w:rsidRPr="006813D2" w:rsidRDefault="006813D2" w:rsidP="00513C43">
      <w:pPr>
        <w:pStyle w:val="ListParagraph"/>
        <w:numPr>
          <w:ilvl w:val="0"/>
          <w:numId w:val="4"/>
        </w:numPr>
        <w:jc w:val="both"/>
        <w:rPr>
          <w:rFonts w:ascii="Sylfaen" w:hAnsi="Sylfaen"/>
          <w:sz w:val="24"/>
          <w:szCs w:val="24"/>
          <w:lang w:val="ka-GE"/>
        </w:rPr>
      </w:pPr>
      <w:r>
        <w:rPr>
          <w:rFonts w:ascii="Sylfaen" w:hAnsi="Sylfaen"/>
          <w:sz w:val="24"/>
          <w:szCs w:val="24"/>
        </w:rPr>
        <w:t>Provision of trainings, relevant information to the medical staff, epidemiologists and other target groups in compliance with WHO recommendations</w:t>
      </w:r>
    </w:p>
    <w:p w14:paraId="2D539FBE" w14:textId="1A91E4D0" w:rsidR="006813D2" w:rsidRPr="006813D2" w:rsidRDefault="006813D2" w:rsidP="00513C43">
      <w:pPr>
        <w:pStyle w:val="ListParagraph"/>
        <w:numPr>
          <w:ilvl w:val="0"/>
          <w:numId w:val="4"/>
        </w:numPr>
        <w:jc w:val="both"/>
        <w:rPr>
          <w:rFonts w:ascii="Sylfaen" w:hAnsi="Sylfaen"/>
          <w:sz w:val="24"/>
          <w:szCs w:val="24"/>
          <w:lang w:val="ka-GE"/>
        </w:rPr>
      </w:pPr>
      <w:r>
        <w:rPr>
          <w:rFonts w:ascii="Sylfaen" w:hAnsi="Sylfaen"/>
          <w:sz w:val="24"/>
          <w:szCs w:val="24"/>
        </w:rPr>
        <w:t>Enhancement of infection control measures for the prevention of spread of new coronavirus</w:t>
      </w:r>
    </w:p>
    <w:p w14:paraId="6A03C1DF" w14:textId="2D317EB3" w:rsidR="006813D2" w:rsidRDefault="006813D2" w:rsidP="00513C43">
      <w:pPr>
        <w:pStyle w:val="ListParagraph"/>
        <w:jc w:val="both"/>
        <w:rPr>
          <w:rFonts w:ascii="Sylfaen" w:hAnsi="Sylfaen"/>
          <w:sz w:val="24"/>
          <w:szCs w:val="24"/>
        </w:rPr>
      </w:pPr>
    </w:p>
    <w:p w14:paraId="5ED66813" w14:textId="7BCD858A" w:rsidR="006813D2" w:rsidRDefault="006813D2" w:rsidP="00513C43">
      <w:pPr>
        <w:pStyle w:val="ListParagraph"/>
        <w:jc w:val="both"/>
        <w:rPr>
          <w:rFonts w:ascii="Sylfaen" w:hAnsi="Sylfaen"/>
          <w:b/>
          <w:bCs/>
          <w:sz w:val="24"/>
          <w:szCs w:val="24"/>
        </w:rPr>
      </w:pPr>
      <w:r w:rsidRPr="006813D2">
        <w:rPr>
          <w:rFonts w:ascii="Sylfaen" w:hAnsi="Sylfaen"/>
          <w:b/>
          <w:bCs/>
          <w:sz w:val="24"/>
          <w:szCs w:val="24"/>
        </w:rPr>
        <w:t>Ministry of Internal Affairs</w:t>
      </w:r>
      <w:r w:rsidR="0068257A">
        <w:rPr>
          <w:rFonts w:ascii="Sylfaen" w:hAnsi="Sylfaen"/>
          <w:b/>
          <w:bCs/>
          <w:sz w:val="24"/>
          <w:szCs w:val="24"/>
        </w:rPr>
        <w:t xml:space="preserve"> / Police</w:t>
      </w:r>
    </w:p>
    <w:p w14:paraId="57CB0B5A" w14:textId="237F4E58" w:rsidR="006813D2" w:rsidRDefault="006813D2" w:rsidP="00513C43">
      <w:pPr>
        <w:pStyle w:val="ListParagraph"/>
        <w:jc w:val="both"/>
        <w:rPr>
          <w:rFonts w:ascii="Sylfaen" w:hAnsi="Sylfaen"/>
          <w:b/>
          <w:bCs/>
          <w:sz w:val="24"/>
          <w:szCs w:val="24"/>
        </w:rPr>
      </w:pPr>
    </w:p>
    <w:p w14:paraId="65ED46DB" w14:textId="44FA711E" w:rsidR="006813D2" w:rsidRPr="006813D2" w:rsidRDefault="006813D2" w:rsidP="00513C43">
      <w:pPr>
        <w:pStyle w:val="ListParagraph"/>
        <w:numPr>
          <w:ilvl w:val="0"/>
          <w:numId w:val="4"/>
        </w:numPr>
        <w:jc w:val="both"/>
        <w:rPr>
          <w:rFonts w:ascii="Sylfaen" w:hAnsi="Sylfaen"/>
          <w:sz w:val="24"/>
          <w:szCs w:val="24"/>
          <w:lang w:val="ka-GE"/>
        </w:rPr>
      </w:pPr>
      <w:r w:rsidRPr="006813D2">
        <w:rPr>
          <w:rFonts w:ascii="Sylfaen" w:hAnsi="Sylfaen"/>
          <w:sz w:val="24"/>
          <w:szCs w:val="24"/>
        </w:rPr>
        <w:t>Coordinat</w:t>
      </w:r>
      <w:r>
        <w:rPr>
          <w:rFonts w:ascii="Sylfaen" w:hAnsi="Sylfaen"/>
          <w:sz w:val="24"/>
          <w:szCs w:val="24"/>
        </w:rPr>
        <w:t>ion of</w:t>
      </w:r>
      <w:r w:rsidRPr="006813D2">
        <w:rPr>
          <w:rFonts w:ascii="Sylfaen" w:hAnsi="Sylfaen"/>
          <w:sz w:val="24"/>
          <w:szCs w:val="24"/>
        </w:rPr>
        <w:t xml:space="preserve"> all preventive and response measures </w:t>
      </w:r>
      <w:r>
        <w:rPr>
          <w:rFonts w:ascii="Sylfaen" w:hAnsi="Sylfaen"/>
          <w:sz w:val="24"/>
          <w:szCs w:val="24"/>
        </w:rPr>
        <w:t xml:space="preserve">based on the aforementioned Decree and provision of </w:t>
      </w:r>
      <w:r w:rsidRPr="006813D2">
        <w:rPr>
          <w:rFonts w:ascii="Sylfaen" w:hAnsi="Sylfaen"/>
          <w:sz w:val="24"/>
          <w:szCs w:val="24"/>
        </w:rPr>
        <w:t xml:space="preserve">safety and security </w:t>
      </w:r>
      <w:r>
        <w:rPr>
          <w:rFonts w:ascii="Sylfaen" w:hAnsi="Sylfaen"/>
          <w:sz w:val="24"/>
          <w:szCs w:val="24"/>
        </w:rPr>
        <w:t>of medical facilities</w:t>
      </w:r>
    </w:p>
    <w:p w14:paraId="56D25A59" w14:textId="747C7D6A" w:rsidR="006813D2" w:rsidRPr="006813D2" w:rsidRDefault="006813D2" w:rsidP="00513C43">
      <w:pPr>
        <w:pStyle w:val="ListParagraph"/>
        <w:numPr>
          <w:ilvl w:val="0"/>
          <w:numId w:val="4"/>
        </w:numPr>
        <w:jc w:val="both"/>
        <w:rPr>
          <w:rFonts w:ascii="Sylfaen" w:hAnsi="Sylfaen"/>
          <w:sz w:val="24"/>
          <w:szCs w:val="24"/>
          <w:lang w:val="ka-GE"/>
        </w:rPr>
      </w:pPr>
      <w:r>
        <w:rPr>
          <w:rFonts w:ascii="Sylfaen" w:hAnsi="Sylfaen"/>
          <w:sz w:val="24"/>
          <w:szCs w:val="24"/>
        </w:rPr>
        <w:t>Provision of assistance and safety during the transportation of patients by an ambulance or any other kind of vehicle for the isolation and restriction purposes</w:t>
      </w:r>
    </w:p>
    <w:p w14:paraId="4E365A76" w14:textId="57F0CC33" w:rsidR="0068257A" w:rsidRPr="0068257A" w:rsidRDefault="00056C28" w:rsidP="00513C43">
      <w:pPr>
        <w:pStyle w:val="ListParagraph"/>
        <w:numPr>
          <w:ilvl w:val="0"/>
          <w:numId w:val="4"/>
        </w:numPr>
        <w:jc w:val="both"/>
        <w:rPr>
          <w:rFonts w:ascii="Sylfaen" w:hAnsi="Sylfaen"/>
          <w:sz w:val="24"/>
          <w:szCs w:val="24"/>
          <w:lang w:val="ka-GE"/>
        </w:rPr>
      </w:pPr>
      <w:r>
        <w:rPr>
          <w:rFonts w:ascii="Sylfaen" w:hAnsi="Sylfaen"/>
          <w:sz w:val="24"/>
          <w:szCs w:val="24"/>
        </w:rPr>
        <w:t xml:space="preserve">Provision of isolation and safety </w:t>
      </w:r>
      <w:r w:rsidR="0068257A">
        <w:rPr>
          <w:rFonts w:ascii="Sylfaen" w:hAnsi="Sylfaen"/>
          <w:sz w:val="24"/>
          <w:szCs w:val="24"/>
        </w:rPr>
        <w:t xml:space="preserve">of </w:t>
      </w:r>
      <w:r w:rsidR="004F5B82">
        <w:rPr>
          <w:rFonts w:ascii="Sylfaen" w:hAnsi="Sylfaen"/>
          <w:sz w:val="24"/>
          <w:szCs w:val="24"/>
        </w:rPr>
        <w:t>C</w:t>
      </w:r>
      <w:r w:rsidR="0068257A">
        <w:rPr>
          <w:rFonts w:ascii="Sylfaen" w:hAnsi="Sylfaen"/>
          <w:sz w:val="24"/>
          <w:szCs w:val="24"/>
        </w:rPr>
        <w:t>oronavirus foci</w:t>
      </w:r>
    </w:p>
    <w:p w14:paraId="142B7B42" w14:textId="1688E7A9" w:rsidR="0068257A" w:rsidRPr="0068257A" w:rsidRDefault="0068257A" w:rsidP="00513C43">
      <w:pPr>
        <w:pStyle w:val="ListParagraph"/>
        <w:numPr>
          <w:ilvl w:val="0"/>
          <w:numId w:val="4"/>
        </w:numPr>
        <w:jc w:val="both"/>
        <w:rPr>
          <w:rFonts w:ascii="Sylfaen" w:hAnsi="Sylfaen"/>
          <w:sz w:val="24"/>
          <w:szCs w:val="24"/>
          <w:lang w:val="ka-GE"/>
        </w:rPr>
      </w:pPr>
      <w:r>
        <w:rPr>
          <w:rFonts w:ascii="Sylfaen" w:hAnsi="Sylfaen"/>
          <w:sz w:val="24"/>
          <w:szCs w:val="24"/>
        </w:rPr>
        <w:t>Provision of public order and safety of strategic state facilities</w:t>
      </w:r>
    </w:p>
    <w:p w14:paraId="1D2C00DC" w14:textId="4BD6A53B" w:rsidR="0068257A" w:rsidRDefault="004F5B82" w:rsidP="00513C43">
      <w:pPr>
        <w:pStyle w:val="ListParagraph"/>
        <w:numPr>
          <w:ilvl w:val="0"/>
          <w:numId w:val="4"/>
        </w:numPr>
        <w:jc w:val="both"/>
        <w:rPr>
          <w:rFonts w:ascii="Sylfaen" w:hAnsi="Sylfaen"/>
          <w:sz w:val="24"/>
          <w:szCs w:val="24"/>
          <w:lang w:val="ka-GE"/>
        </w:rPr>
      </w:pPr>
      <w:bookmarkStart w:id="5" w:name="_Hlk33894533"/>
      <w:r w:rsidRPr="004F5B82">
        <w:rPr>
          <w:rFonts w:ascii="Sylfaen" w:hAnsi="Sylfaen"/>
          <w:sz w:val="24"/>
          <w:szCs w:val="24"/>
          <w:lang w:val="ka-GE"/>
        </w:rPr>
        <w:t xml:space="preserve">Distribution of </w:t>
      </w:r>
      <w:r>
        <w:rPr>
          <w:rFonts w:ascii="Sylfaen" w:hAnsi="Sylfaen"/>
          <w:sz w:val="24"/>
          <w:szCs w:val="24"/>
        </w:rPr>
        <w:t>informational leaflets</w:t>
      </w:r>
      <w:r w:rsidRPr="004F5B82">
        <w:rPr>
          <w:rFonts w:ascii="Sylfaen" w:hAnsi="Sylfaen"/>
          <w:sz w:val="24"/>
          <w:szCs w:val="24"/>
          <w:lang w:val="ka-GE"/>
        </w:rPr>
        <w:t xml:space="preserve"> to passengers arriving from the Coronavirus transmission areas</w:t>
      </w:r>
    </w:p>
    <w:bookmarkEnd w:id="5"/>
    <w:p w14:paraId="048DA712" w14:textId="5CDC29AE" w:rsidR="004F5B82" w:rsidRDefault="004F5B82" w:rsidP="00513C43">
      <w:pPr>
        <w:pStyle w:val="ListParagraph"/>
        <w:numPr>
          <w:ilvl w:val="0"/>
          <w:numId w:val="4"/>
        </w:numPr>
        <w:jc w:val="both"/>
        <w:rPr>
          <w:rFonts w:ascii="Sylfaen" w:hAnsi="Sylfaen"/>
          <w:sz w:val="24"/>
          <w:szCs w:val="24"/>
          <w:lang w:val="ka-GE"/>
        </w:rPr>
      </w:pPr>
      <w:r w:rsidRPr="004F5B82">
        <w:rPr>
          <w:rFonts w:ascii="Sylfaen" w:hAnsi="Sylfaen"/>
          <w:sz w:val="24"/>
          <w:szCs w:val="24"/>
          <w:lang w:val="ka-GE"/>
        </w:rPr>
        <w:t xml:space="preserve">Registration of </w:t>
      </w:r>
      <w:bookmarkStart w:id="6" w:name="_Hlk33894572"/>
      <w:r w:rsidR="00CE4FD5">
        <w:rPr>
          <w:rFonts w:ascii="Sylfaen" w:hAnsi="Sylfaen"/>
          <w:sz w:val="24"/>
          <w:szCs w:val="24"/>
        </w:rPr>
        <w:t>p</w:t>
      </w:r>
      <w:r w:rsidRPr="004F5B82">
        <w:rPr>
          <w:rFonts w:ascii="Sylfaen" w:hAnsi="Sylfaen"/>
          <w:sz w:val="24"/>
          <w:szCs w:val="24"/>
          <w:lang w:val="ka-GE"/>
        </w:rPr>
        <w:t xml:space="preserve">assengers </w:t>
      </w:r>
      <w:r w:rsidR="00CE4FD5">
        <w:rPr>
          <w:rFonts w:ascii="Sylfaen" w:hAnsi="Sylfaen"/>
          <w:sz w:val="24"/>
          <w:szCs w:val="24"/>
        </w:rPr>
        <w:t>a</w:t>
      </w:r>
      <w:r w:rsidRPr="004F5B82">
        <w:rPr>
          <w:rFonts w:ascii="Sylfaen" w:hAnsi="Sylfaen"/>
          <w:sz w:val="24"/>
          <w:szCs w:val="24"/>
          <w:lang w:val="ka-GE"/>
        </w:rPr>
        <w:t xml:space="preserve">rriving at </w:t>
      </w:r>
      <w:r w:rsidR="00CE4FD5">
        <w:rPr>
          <w:rFonts w:ascii="Sylfaen" w:hAnsi="Sylfaen"/>
          <w:sz w:val="24"/>
          <w:szCs w:val="24"/>
        </w:rPr>
        <w:t>b</w:t>
      </w:r>
      <w:r w:rsidRPr="004F5B82">
        <w:rPr>
          <w:rFonts w:ascii="Sylfaen" w:hAnsi="Sylfaen"/>
          <w:sz w:val="24"/>
          <w:szCs w:val="24"/>
          <w:lang w:val="ka-GE"/>
        </w:rPr>
        <w:t xml:space="preserve">order </w:t>
      </w:r>
      <w:r w:rsidR="00CE4FD5">
        <w:rPr>
          <w:rFonts w:ascii="Sylfaen" w:hAnsi="Sylfaen"/>
          <w:sz w:val="24"/>
          <w:szCs w:val="24"/>
        </w:rPr>
        <w:t>c</w:t>
      </w:r>
      <w:r w:rsidRPr="004F5B82">
        <w:rPr>
          <w:rFonts w:ascii="Sylfaen" w:hAnsi="Sylfaen"/>
          <w:sz w:val="24"/>
          <w:szCs w:val="24"/>
          <w:lang w:val="ka-GE"/>
        </w:rPr>
        <w:t xml:space="preserve">heckpoints in Georgia </w:t>
      </w:r>
      <w:r w:rsidR="00CE4FD5">
        <w:rPr>
          <w:rFonts w:ascii="Sylfaen" w:hAnsi="Sylfaen"/>
          <w:sz w:val="24"/>
          <w:szCs w:val="24"/>
        </w:rPr>
        <w:t>from Coronavirus t</w:t>
      </w:r>
      <w:r w:rsidR="0073078F">
        <w:rPr>
          <w:rFonts w:ascii="Sylfaen" w:hAnsi="Sylfaen"/>
          <w:sz w:val="24"/>
          <w:szCs w:val="24"/>
        </w:rPr>
        <w:t>ransmission areas (WHO defined</w:t>
      </w:r>
      <w:r w:rsidR="00CE4FD5">
        <w:rPr>
          <w:rFonts w:ascii="Sylfaen" w:hAnsi="Sylfaen"/>
          <w:sz w:val="24"/>
          <w:szCs w:val="24"/>
        </w:rPr>
        <w:t xml:space="preserve"> high-risk zones)</w:t>
      </w:r>
      <w:r w:rsidRPr="004F5B82">
        <w:rPr>
          <w:rFonts w:ascii="Sylfaen" w:hAnsi="Sylfaen"/>
          <w:sz w:val="24"/>
          <w:szCs w:val="24"/>
          <w:lang w:val="ka-GE"/>
        </w:rPr>
        <w:t xml:space="preserve">- </w:t>
      </w:r>
      <w:bookmarkEnd w:id="6"/>
      <w:r w:rsidRPr="004F5B82">
        <w:rPr>
          <w:rFonts w:ascii="Sylfaen" w:hAnsi="Sylfaen"/>
          <w:sz w:val="24"/>
          <w:szCs w:val="24"/>
          <w:lang w:val="ka-GE"/>
        </w:rPr>
        <w:t xml:space="preserve">Registration of Entry Characteristics (eg. </w:t>
      </w:r>
      <w:r w:rsidR="00CE4FD5">
        <w:rPr>
          <w:rFonts w:ascii="Sylfaen" w:hAnsi="Sylfaen"/>
          <w:sz w:val="24"/>
          <w:szCs w:val="24"/>
        </w:rPr>
        <w:t>Flight</w:t>
      </w:r>
      <w:r w:rsidRPr="004F5B82">
        <w:rPr>
          <w:rFonts w:ascii="Sylfaen" w:hAnsi="Sylfaen"/>
          <w:sz w:val="24"/>
          <w:szCs w:val="24"/>
          <w:lang w:val="ka-GE"/>
        </w:rPr>
        <w:t xml:space="preserve"> Number, Type of Vehicle, </w:t>
      </w:r>
      <w:r w:rsidR="00CE4FD5">
        <w:rPr>
          <w:rFonts w:ascii="Sylfaen" w:hAnsi="Sylfaen"/>
          <w:sz w:val="24"/>
          <w:szCs w:val="24"/>
        </w:rPr>
        <w:t>co-passengers</w:t>
      </w:r>
      <w:r w:rsidRPr="004F5B82">
        <w:rPr>
          <w:rFonts w:ascii="Sylfaen" w:hAnsi="Sylfaen"/>
          <w:sz w:val="24"/>
          <w:szCs w:val="24"/>
          <w:lang w:val="ka-GE"/>
        </w:rPr>
        <w:t xml:space="preserve">), </w:t>
      </w:r>
      <w:r w:rsidR="00CE4FD5">
        <w:rPr>
          <w:rFonts w:ascii="Sylfaen" w:hAnsi="Sylfaen"/>
          <w:sz w:val="24"/>
          <w:szCs w:val="24"/>
        </w:rPr>
        <w:t>c</w:t>
      </w:r>
      <w:r w:rsidRPr="004F5B82">
        <w:rPr>
          <w:rFonts w:ascii="Sylfaen" w:hAnsi="Sylfaen"/>
          <w:sz w:val="24"/>
          <w:szCs w:val="24"/>
          <w:lang w:val="ka-GE"/>
        </w:rPr>
        <w:t xml:space="preserve">ontact </w:t>
      </w:r>
      <w:proofErr w:type="spellStart"/>
      <w:r w:rsidR="00CE4FD5">
        <w:rPr>
          <w:rFonts w:ascii="Sylfaen" w:hAnsi="Sylfaen"/>
          <w:sz w:val="24"/>
          <w:szCs w:val="24"/>
        </w:rPr>
        <w:t>i</w:t>
      </w:r>
      <w:proofErr w:type="spellEnd"/>
      <w:r w:rsidRPr="004F5B82">
        <w:rPr>
          <w:rFonts w:ascii="Sylfaen" w:hAnsi="Sylfaen"/>
          <w:sz w:val="24"/>
          <w:szCs w:val="24"/>
          <w:lang w:val="ka-GE"/>
        </w:rPr>
        <w:t xml:space="preserve">nformation and </w:t>
      </w:r>
      <w:r w:rsidR="00CE4FD5">
        <w:rPr>
          <w:rFonts w:ascii="Sylfaen" w:hAnsi="Sylfaen"/>
          <w:sz w:val="24"/>
          <w:szCs w:val="24"/>
        </w:rPr>
        <w:t>d</w:t>
      </w:r>
      <w:r w:rsidRPr="004F5B82">
        <w:rPr>
          <w:rFonts w:ascii="Sylfaen" w:hAnsi="Sylfaen"/>
          <w:sz w:val="24"/>
          <w:szCs w:val="24"/>
          <w:lang w:val="ka-GE"/>
        </w:rPr>
        <w:t xml:space="preserve">ate of </w:t>
      </w:r>
      <w:r w:rsidR="00CE4FD5">
        <w:rPr>
          <w:rFonts w:ascii="Sylfaen" w:hAnsi="Sylfaen"/>
          <w:sz w:val="24"/>
          <w:szCs w:val="24"/>
        </w:rPr>
        <w:t>e</w:t>
      </w:r>
      <w:r w:rsidRPr="004F5B82">
        <w:rPr>
          <w:rFonts w:ascii="Sylfaen" w:hAnsi="Sylfaen"/>
          <w:sz w:val="24"/>
          <w:szCs w:val="24"/>
          <w:lang w:val="ka-GE"/>
        </w:rPr>
        <w:t>xit</w:t>
      </w:r>
    </w:p>
    <w:p w14:paraId="0FE2B208" w14:textId="06D4A8AA" w:rsidR="00CE4FD5" w:rsidRDefault="00CE4FD5" w:rsidP="00513C43">
      <w:pPr>
        <w:pStyle w:val="ListParagraph"/>
        <w:jc w:val="both"/>
        <w:rPr>
          <w:rFonts w:ascii="Sylfaen" w:hAnsi="Sylfaen"/>
          <w:sz w:val="24"/>
          <w:szCs w:val="24"/>
          <w:lang w:val="ka-GE"/>
        </w:rPr>
      </w:pPr>
    </w:p>
    <w:p w14:paraId="0537DE91" w14:textId="77777777" w:rsidR="0073078F" w:rsidRDefault="0073078F" w:rsidP="00513C43">
      <w:pPr>
        <w:pStyle w:val="ListParagraph"/>
        <w:jc w:val="both"/>
        <w:rPr>
          <w:rFonts w:ascii="Sylfaen" w:hAnsi="Sylfaen"/>
          <w:b/>
          <w:bCs/>
          <w:sz w:val="24"/>
          <w:szCs w:val="24"/>
        </w:rPr>
      </w:pPr>
    </w:p>
    <w:p w14:paraId="27572760" w14:textId="206836B5" w:rsidR="00CE4FD5" w:rsidRDefault="00F51371" w:rsidP="00513C43">
      <w:pPr>
        <w:pStyle w:val="ListParagraph"/>
        <w:jc w:val="both"/>
        <w:rPr>
          <w:rFonts w:ascii="Sylfaen" w:hAnsi="Sylfaen"/>
          <w:b/>
          <w:bCs/>
          <w:sz w:val="24"/>
          <w:szCs w:val="24"/>
        </w:rPr>
      </w:pPr>
      <w:r>
        <w:rPr>
          <w:rFonts w:ascii="Sylfaen" w:hAnsi="Sylfaen"/>
          <w:b/>
          <w:bCs/>
          <w:sz w:val="24"/>
          <w:szCs w:val="24"/>
        </w:rPr>
        <w:lastRenderedPageBreak/>
        <w:t>Ministry of Finance</w:t>
      </w:r>
      <w:r w:rsidR="00CE4FD5" w:rsidRPr="00CE4FD5">
        <w:rPr>
          <w:rFonts w:ascii="Sylfaen" w:hAnsi="Sylfaen"/>
          <w:b/>
          <w:bCs/>
          <w:sz w:val="24"/>
          <w:szCs w:val="24"/>
        </w:rPr>
        <w:t xml:space="preserve"> / Revenue Service</w:t>
      </w:r>
    </w:p>
    <w:p w14:paraId="3DB6BC48" w14:textId="2661FC83" w:rsidR="00CE4FD5" w:rsidRDefault="00CE4FD5" w:rsidP="00513C43">
      <w:pPr>
        <w:pStyle w:val="ListParagraph"/>
        <w:jc w:val="both"/>
        <w:rPr>
          <w:rFonts w:ascii="Sylfaen" w:hAnsi="Sylfaen"/>
          <w:b/>
          <w:bCs/>
          <w:sz w:val="24"/>
          <w:szCs w:val="24"/>
        </w:rPr>
      </w:pPr>
    </w:p>
    <w:p w14:paraId="4440B3CB" w14:textId="77777777" w:rsidR="006606C2" w:rsidRPr="006606C2" w:rsidRDefault="006606C2" w:rsidP="00513C43">
      <w:pPr>
        <w:pStyle w:val="ListParagraph"/>
        <w:numPr>
          <w:ilvl w:val="0"/>
          <w:numId w:val="4"/>
        </w:numPr>
        <w:jc w:val="both"/>
        <w:rPr>
          <w:rFonts w:ascii="Sylfaen" w:hAnsi="Sylfaen"/>
          <w:sz w:val="24"/>
          <w:szCs w:val="24"/>
        </w:rPr>
      </w:pPr>
      <w:r w:rsidRPr="006606C2">
        <w:rPr>
          <w:rFonts w:ascii="Sylfaen" w:hAnsi="Sylfaen"/>
          <w:sz w:val="24"/>
          <w:szCs w:val="24"/>
        </w:rPr>
        <w:t>Distribution of informational leaflets to passengers arriving from the Coronavirus transmission areas</w:t>
      </w:r>
    </w:p>
    <w:p w14:paraId="1820E5B7" w14:textId="0185884E" w:rsidR="00CE4FD5" w:rsidRDefault="006606C2" w:rsidP="00513C43">
      <w:pPr>
        <w:pStyle w:val="ListParagraph"/>
        <w:numPr>
          <w:ilvl w:val="0"/>
          <w:numId w:val="4"/>
        </w:numPr>
        <w:jc w:val="both"/>
        <w:rPr>
          <w:rFonts w:ascii="Sylfaen" w:hAnsi="Sylfaen"/>
          <w:sz w:val="24"/>
          <w:szCs w:val="24"/>
        </w:rPr>
      </w:pPr>
      <w:r>
        <w:rPr>
          <w:rFonts w:ascii="Sylfaen" w:hAnsi="Sylfaen"/>
          <w:sz w:val="24"/>
          <w:szCs w:val="24"/>
        </w:rPr>
        <w:t xml:space="preserve">Arrangement of </w:t>
      </w:r>
      <w:r w:rsidRPr="006606C2">
        <w:rPr>
          <w:rFonts w:ascii="Sylfaen" w:hAnsi="Sylfaen"/>
          <w:sz w:val="24"/>
          <w:szCs w:val="24"/>
        </w:rPr>
        <w:t>passengers arriving at border checkpoints in Georgia from Coronavirus t</w:t>
      </w:r>
      <w:r w:rsidR="0073078F">
        <w:rPr>
          <w:rFonts w:ascii="Sylfaen" w:hAnsi="Sylfaen"/>
          <w:sz w:val="24"/>
          <w:szCs w:val="24"/>
        </w:rPr>
        <w:t>ransmission areas (WHO defined</w:t>
      </w:r>
      <w:r w:rsidRPr="006606C2">
        <w:rPr>
          <w:rFonts w:ascii="Sylfaen" w:hAnsi="Sylfaen"/>
          <w:sz w:val="24"/>
          <w:szCs w:val="24"/>
        </w:rPr>
        <w:t xml:space="preserve"> high-risk zones)</w:t>
      </w:r>
      <w:r>
        <w:rPr>
          <w:rFonts w:ascii="Sylfaen" w:hAnsi="Sylfaen"/>
          <w:sz w:val="24"/>
          <w:szCs w:val="24"/>
        </w:rPr>
        <w:t>, including the passengers from transit zones, through international airports and major checkpoints (including three ones from Islamic Republic of Iran)</w:t>
      </w:r>
    </w:p>
    <w:p w14:paraId="14885871" w14:textId="0BA885B3" w:rsidR="006606C2" w:rsidRDefault="006606C2" w:rsidP="00513C43">
      <w:pPr>
        <w:pStyle w:val="ListParagraph"/>
        <w:numPr>
          <w:ilvl w:val="0"/>
          <w:numId w:val="4"/>
        </w:numPr>
        <w:jc w:val="both"/>
        <w:rPr>
          <w:rFonts w:ascii="Sylfaen" w:hAnsi="Sylfaen"/>
          <w:sz w:val="24"/>
          <w:szCs w:val="24"/>
        </w:rPr>
      </w:pPr>
      <w:r>
        <w:rPr>
          <w:rFonts w:ascii="Sylfaen" w:hAnsi="Sylfaen"/>
          <w:sz w:val="24"/>
          <w:szCs w:val="24"/>
        </w:rPr>
        <w:t xml:space="preserve">Collection of detailed travel history </w:t>
      </w:r>
      <w:r w:rsidR="00BD20E3">
        <w:rPr>
          <w:rFonts w:ascii="Sylfaen" w:hAnsi="Sylfaen"/>
          <w:sz w:val="24"/>
          <w:szCs w:val="24"/>
        </w:rPr>
        <w:t>according to the information received</w:t>
      </w:r>
    </w:p>
    <w:p w14:paraId="5B1DD6AD" w14:textId="236ADA4B" w:rsidR="00BD20E3" w:rsidRDefault="00BD20E3" w:rsidP="00513C43">
      <w:pPr>
        <w:pStyle w:val="ListParagraph"/>
        <w:numPr>
          <w:ilvl w:val="0"/>
          <w:numId w:val="4"/>
        </w:numPr>
        <w:jc w:val="both"/>
        <w:rPr>
          <w:rFonts w:ascii="Sylfaen" w:hAnsi="Sylfaen"/>
          <w:sz w:val="24"/>
          <w:szCs w:val="24"/>
        </w:rPr>
      </w:pPr>
      <w:r>
        <w:rPr>
          <w:rFonts w:ascii="Sylfaen" w:hAnsi="Sylfaen"/>
          <w:sz w:val="24"/>
          <w:szCs w:val="24"/>
        </w:rPr>
        <w:t>Screening according to International Health Regulations</w:t>
      </w:r>
    </w:p>
    <w:p w14:paraId="55453767" w14:textId="0AF8F92E" w:rsidR="00BD20E3" w:rsidRDefault="00BD20E3" w:rsidP="00513C43">
      <w:pPr>
        <w:pStyle w:val="ListParagraph"/>
        <w:numPr>
          <w:ilvl w:val="0"/>
          <w:numId w:val="4"/>
        </w:numPr>
        <w:jc w:val="both"/>
        <w:rPr>
          <w:rFonts w:ascii="Sylfaen" w:hAnsi="Sylfaen"/>
          <w:sz w:val="24"/>
          <w:szCs w:val="24"/>
        </w:rPr>
      </w:pPr>
      <w:r>
        <w:rPr>
          <w:rFonts w:ascii="Sylfaen" w:hAnsi="Sylfaen"/>
          <w:sz w:val="24"/>
          <w:szCs w:val="24"/>
        </w:rPr>
        <w:t xml:space="preserve">Immediate notification </w:t>
      </w:r>
      <w:r w:rsidR="00F51371">
        <w:rPr>
          <w:rFonts w:ascii="Sylfaen" w:hAnsi="Sylfaen"/>
          <w:sz w:val="24"/>
          <w:szCs w:val="24"/>
        </w:rPr>
        <w:t>of the NCDC</w:t>
      </w:r>
    </w:p>
    <w:p w14:paraId="66B582D2" w14:textId="107DF45B" w:rsidR="00BD20E3" w:rsidRDefault="00BD20E3" w:rsidP="00513C43">
      <w:pPr>
        <w:pStyle w:val="ListParagraph"/>
        <w:numPr>
          <w:ilvl w:val="0"/>
          <w:numId w:val="4"/>
        </w:numPr>
        <w:jc w:val="both"/>
        <w:rPr>
          <w:rFonts w:ascii="Sylfaen" w:hAnsi="Sylfaen"/>
          <w:sz w:val="24"/>
          <w:szCs w:val="24"/>
        </w:rPr>
      </w:pPr>
      <w:r>
        <w:rPr>
          <w:rFonts w:ascii="Sylfaen" w:hAnsi="Sylfaen"/>
          <w:sz w:val="24"/>
          <w:szCs w:val="24"/>
        </w:rPr>
        <w:t xml:space="preserve">The National Food Agency and </w:t>
      </w:r>
      <w:r w:rsidR="00F51371">
        <w:rPr>
          <w:rFonts w:ascii="Sylfaen" w:hAnsi="Sylfaen"/>
          <w:sz w:val="24"/>
          <w:szCs w:val="24"/>
        </w:rPr>
        <w:t>the Revenue Service will enforce</w:t>
      </w:r>
      <w:r>
        <w:rPr>
          <w:rFonts w:ascii="Sylfaen" w:hAnsi="Sylfaen"/>
          <w:sz w:val="24"/>
          <w:szCs w:val="24"/>
        </w:rPr>
        <w:t xml:space="preserve"> prohibition of import of live animals from the People’s Republic of China</w:t>
      </w:r>
    </w:p>
    <w:p w14:paraId="0D465612" w14:textId="687F7163" w:rsidR="00BD20E3" w:rsidRDefault="00BD20E3" w:rsidP="00513C43">
      <w:pPr>
        <w:jc w:val="both"/>
        <w:rPr>
          <w:rFonts w:ascii="Sylfaen" w:hAnsi="Sylfaen"/>
          <w:sz w:val="24"/>
          <w:szCs w:val="24"/>
        </w:rPr>
      </w:pPr>
    </w:p>
    <w:p w14:paraId="7C2DDC6C" w14:textId="517A9D18" w:rsidR="00BD20E3" w:rsidRDefault="00BD20E3" w:rsidP="00513C43">
      <w:pPr>
        <w:jc w:val="both"/>
        <w:rPr>
          <w:rFonts w:ascii="Sylfaen" w:hAnsi="Sylfaen"/>
          <w:sz w:val="24"/>
          <w:szCs w:val="24"/>
        </w:rPr>
      </w:pPr>
      <w:r w:rsidRPr="00BD20E3">
        <w:rPr>
          <w:rFonts w:ascii="Sylfaen" w:hAnsi="Sylfaen"/>
          <w:b/>
          <w:bCs/>
          <w:sz w:val="24"/>
          <w:szCs w:val="24"/>
        </w:rPr>
        <w:t>Georgian Public Broadcaster</w:t>
      </w:r>
      <w:r>
        <w:rPr>
          <w:rFonts w:ascii="Sylfaen" w:hAnsi="Sylfaen"/>
          <w:sz w:val="24"/>
          <w:szCs w:val="24"/>
        </w:rPr>
        <w:t xml:space="preserve"> will be requested to provide the public with correct and </w:t>
      </w:r>
      <w:r w:rsidR="00D326C4">
        <w:rPr>
          <w:rFonts w:ascii="Sylfaen" w:hAnsi="Sylfaen"/>
          <w:sz w:val="24"/>
          <w:szCs w:val="24"/>
        </w:rPr>
        <w:t>relevant information about the Coronavirus outbreak and preventive measures to reduce the risks of exposure.</w:t>
      </w:r>
    </w:p>
    <w:p w14:paraId="24A1EEEC" w14:textId="6F8D76D9" w:rsidR="00D326C4" w:rsidRDefault="00D326C4" w:rsidP="00513C43">
      <w:pPr>
        <w:jc w:val="both"/>
        <w:rPr>
          <w:rFonts w:ascii="Sylfaen" w:hAnsi="Sylfaen"/>
          <w:b/>
          <w:bCs/>
          <w:sz w:val="24"/>
          <w:szCs w:val="24"/>
        </w:rPr>
      </w:pPr>
      <w:r w:rsidRPr="00D326C4">
        <w:rPr>
          <w:rFonts w:ascii="Sylfaen" w:hAnsi="Sylfaen"/>
          <w:b/>
          <w:bCs/>
          <w:sz w:val="24"/>
          <w:szCs w:val="24"/>
        </w:rPr>
        <w:t xml:space="preserve">Ministry of Economy and Sustainable Development </w:t>
      </w:r>
      <w:r w:rsidR="001B073D">
        <w:rPr>
          <w:rFonts w:ascii="Sylfaen" w:hAnsi="Sylfaen"/>
          <w:b/>
          <w:bCs/>
          <w:sz w:val="24"/>
          <w:szCs w:val="24"/>
        </w:rPr>
        <w:t>/ United Airports of Georgia</w:t>
      </w:r>
    </w:p>
    <w:p w14:paraId="5B8DB8FE" w14:textId="3D59763A" w:rsidR="00D326C4" w:rsidRDefault="00D326C4" w:rsidP="00513C43">
      <w:pPr>
        <w:pStyle w:val="ListParagraph"/>
        <w:numPr>
          <w:ilvl w:val="0"/>
          <w:numId w:val="6"/>
        </w:numPr>
        <w:jc w:val="both"/>
        <w:rPr>
          <w:rFonts w:ascii="Sylfaen" w:hAnsi="Sylfaen"/>
          <w:sz w:val="24"/>
          <w:szCs w:val="24"/>
        </w:rPr>
      </w:pPr>
      <w:r w:rsidRPr="00D326C4">
        <w:rPr>
          <w:rFonts w:ascii="Sylfaen" w:hAnsi="Sylfaen"/>
          <w:sz w:val="24"/>
          <w:szCs w:val="24"/>
        </w:rPr>
        <w:t xml:space="preserve">Provision of information to the </w:t>
      </w:r>
      <w:r>
        <w:rPr>
          <w:rFonts w:ascii="Sylfaen" w:hAnsi="Sylfaen"/>
          <w:sz w:val="24"/>
          <w:szCs w:val="24"/>
        </w:rPr>
        <w:t>individuals and legal entities engaged into the touristic industry about the spread of Coronavirus</w:t>
      </w:r>
    </w:p>
    <w:p w14:paraId="3F932250" w14:textId="10FD0BA3" w:rsidR="00D326C4" w:rsidRDefault="00D326C4" w:rsidP="00513C43">
      <w:pPr>
        <w:pStyle w:val="ListParagraph"/>
        <w:numPr>
          <w:ilvl w:val="0"/>
          <w:numId w:val="6"/>
        </w:numPr>
        <w:jc w:val="both"/>
        <w:rPr>
          <w:rFonts w:ascii="Sylfaen" w:hAnsi="Sylfaen"/>
          <w:sz w:val="24"/>
          <w:szCs w:val="24"/>
        </w:rPr>
      </w:pPr>
      <w:r>
        <w:rPr>
          <w:rFonts w:ascii="Sylfaen" w:hAnsi="Sylfaen"/>
          <w:sz w:val="24"/>
          <w:szCs w:val="24"/>
        </w:rPr>
        <w:t>Temporary cancellation of international direct flights from:</w:t>
      </w:r>
    </w:p>
    <w:p w14:paraId="56B4381E" w14:textId="6234E55E" w:rsidR="00D326C4" w:rsidRDefault="00D326C4" w:rsidP="00513C43">
      <w:pPr>
        <w:pStyle w:val="ListParagraph"/>
        <w:numPr>
          <w:ilvl w:val="0"/>
          <w:numId w:val="7"/>
        </w:numPr>
        <w:jc w:val="both"/>
        <w:rPr>
          <w:rFonts w:ascii="Sylfaen" w:hAnsi="Sylfaen"/>
          <w:sz w:val="24"/>
          <w:szCs w:val="24"/>
        </w:rPr>
      </w:pPr>
      <w:r>
        <w:rPr>
          <w:rFonts w:ascii="Sylfaen" w:hAnsi="Sylfaen"/>
          <w:sz w:val="24"/>
          <w:szCs w:val="24"/>
        </w:rPr>
        <w:t>People’s Republic of China</w:t>
      </w:r>
    </w:p>
    <w:p w14:paraId="2F6B4978" w14:textId="7C68BA3F" w:rsidR="001B073D" w:rsidRDefault="00D326C4" w:rsidP="00513C43">
      <w:pPr>
        <w:pStyle w:val="ListParagraph"/>
        <w:numPr>
          <w:ilvl w:val="0"/>
          <w:numId w:val="7"/>
        </w:numPr>
        <w:jc w:val="both"/>
        <w:rPr>
          <w:rFonts w:ascii="Sylfaen" w:hAnsi="Sylfaen"/>
          <w:sz w:val="24"/>
          <w:szCs w:val="24"/>
        </w:rPr>
      </w:pPr>
      <w:r>
        <w:rPr>
          <w:rFonts w:ascii="Sylfaen" w:hAnsi="Sylfaen"/>
          <w:sz w:val="24"/>
          <w:szCs w:val="24"/>
        </w:rPr>
        <w:t xml:space="preserve">Islamic Republic of Iran </w:t>
      </w:r>
      <w:r w:rsidR="001B073D">
        <w:rPr>
          <w:rFonts w:ascii="Sylfaen" w:hAnsi="Sylfaen"/>
          <w:sz w:val="24"/>
          <w:szCs w:val="24"/>
        </w:rPr>
        <w:t>(since Feb 23, 2020)</w:t>
      </w:r>
    </w:p>
    <w:p w14:paraId="58BE0735" w14:textId="0D277411" w:rsidR="001B073D" w:rsidRDefault="001B073D" w:rsidP="00513C43">
      <w:pPr>
        <w:pStyle w:val="ListParagraph"/>
        <w:ind w:left="1080"/>
        <w:jc w:val="both"/>
        <w:rPr>
          <w:rFonts w:ascii="Sylfaen" w:hAnsi="Sylfaen"/>
          <w:sz w:val="24"/>
          <w:szCs w:val="24"/>
        </w:rPr>
      </w:pPr>
    </w:p>
    <w:p w14:paraId="3D9C74A9" w14:textId="2115679B" w:rsidR="001B073D" w:rsidRDefault="001B073D" w:rsidP="00513C43">
      <w:pPr>
        <w:pStyle w:val="ListParagraph"/>
        <w:ind w:left="1080"/>
        <w:jc w:val="both"/>
        <w:rPr>
          <w:rFonts w:ascii="Sylfaen" w:hAnsi="Sylfaen"/>
          <w:sz w:val="24"/>
          <w:szCs w:val="24"/>
        </w:rPr>
      </w:pPr>
      <w:r>
        <w:rPr>
          <w:rFonts w:ascii="Sylfaen" w:hAnsi="Sylfaen"/>
          <w:sz w:val="24"/>
          <w:szCs w:val="24"/>
        </w:rPr>
        <w:t>Restrictions do not refer to vacant aircrafts from these countries arriving to Georgia in order to take passengers back. The restrictions can be reconsidered depending on epidemiologic situation and in compliance with the Ministry’s directives.</w:t>
      </w:r>
    </w:p>
    <w:p w14:paraId="4D347A0D" w14:textId="713B2F45" w:rsidR="001B073D" w:rsidRDefault="001B073D" w:rsidP="00513C43">
      <w:pPr>
        <w:pStyle w:val="ListParagraph"/>
        <w:ind w:left="1080"/>
        <w:jc w:val="both"/>
        <w:rPr>
          <w:rFonts w:ascii="Sylfaen" w:hAnsi="Sylfaen"/>
          <w:sz w:val="24"/>
          <w:szCs w:val="24"/>
        </w:rPr>
      </w:pPr>
    </w:p>
    <w:p w14:paraId="06914F26" w14:textId="3FEF7E91" w:rsidR="001B073D" w:rsidRDefault="001B073D" w:rsidP="00513C43">
      <w:pPr>
        <w:pStyle w:val="ListParagraph"/>
        <w:ind w:left="1080"/>
        <w:jc w:val="both"/>
        <w:rPr>
          <w:rFonts w:ascii="Sylfaen" w:hAnsi="Sylfaen"/>
          <w:sz w:val="24"/>
          <w:szCs w:val="24"/>
        </w:rPr>
      </w:pPr>
      <w:r>
        <w:rPr>
          <w:rFonts w:ascii="Sylfaen" w:hAnsi="Sylfaen"/>
          <w:sz w:val="24"/>
          <w:szCs w:val="24"/>
        </w:rPr>
        <w:t xml:space="preserve">The United Airports of Georgia </w:t>
      </w:r>
      <w:r w:rsidR="00F51371">
        <w:rPr>
          <w:rFonts w:ascii="Sylfaen" w:hAnsi="Sylfaen"/>
          <w:sz w:val="24"/>
          <w:szCs w:val="24"/>
        </w:rPr>
        <w:t>will</w:t>
      </w:r>
      <w:r>
        <w:rPr>
          <w:rFonts w:ascii="Sylfaen" w:hAnsi="Sylfaen"/>
          <w:sz w:val="24"/>
          <w:szCs w:val="24"/>
        </w:rPr>
        <w:t xml:space="preserve"> be requested to provide immediate procurement and installation of thermo scanners and other relevant equipment at the international airports of Georgia within their budget allocations</w:t>
      </w:r>
      <w:r w:rsidR="00CC5EC5">
        <w:rPr>
          <w:rFonts w:ascii="Sylfaen" w:hAnsi="Sylfaen"/>
          <w:sz w:val="24"/>
          <w:szCs w:val="24"/>
        </w:rPr>
        <w:t xml:space="preserve"> and to provide temporary </w:t>
      </w:r>
      <w:r w:rsidR="00E451D8">
        <w:rPr>
          <w:rFonts w:ascii="Sylfaen" w:hAnsi="Sylfaen"/>
          <w:sz w:val="24"/>
          <w:szCs w:val="24"/>
        </w:rPr>
        <w:t>transition of ownership (free of charge) to the Revenue Service for screening purposes of the passengers.</w:t>
      </w:r>
    </w:p>
    <w:p w14:paraId="324C177D" w14:textId="2C2DD1AE" w:rsidR="00E451D8" w:rsidRDefault="00E451D8" w:rsidP="00513C43">
      <w:pPr>
        <w:pStyle w:val="ListParagraph"/>
        <w:ind w:left="1080"/>
        <w:jc w:val="both"/>
        <w:rPr>
          <w:rFonts w:ascii="Sylfaen" w:hAnsi="Sylfaen"/>
          <w:sz w:val="24"/>
          <w:szCs w:val="24"/>
        </w:rPr>
      </w:pPr>
    </w:p>
    <w:p w14:paraId="74D1CDAF" w14:textId="20828628" w:rsidR="00E451D8" w:rsidRDefault="00E451D8" w:rsidP="00513C43">
      <w:pPr>
        <w:pStyle w:val="ListParagraph"/>
        <w:ind w:left="1080"/>
        <w:jc w:val="both"/>
        <w:rPr>
          <w:rFonts w:ascii="Sylfaen" w:hAnsi="Sylfaen"/>
          <w:sz w:val="24"/>
          <w:szCs w:val="24"/>
        </w:rPr>
      </w:pPr>
      <w:r>
        <w:rPr>
          <w:rFonts w:ascii="Sylfaen" w:hAnsi="Sylfaen"/>
          <w:sz w:val="24"/>
          <w:szCs w:val="24"/>
        </w:rPr>
        <w:lastRenderedPageBreak/>
        <w:t>In case the total cost of the procurement exceeds 75, 000 EURO the United Airports of Georgia is authorized to apply to the Ministry of Finances for additional allocations.</w:t>
      </w:r>
    </w:p>
    <w:p w14:paraId="4A616926" w14:textId="160BAEA0" w:rsidR="00E451D8" w:rsidRDefault="00E451D8" w:rsidP="00513C43">
      <w:pPr>
        <w:pStyle w:val="ListParagraph"/>
        <w:ind w:left="1080"/>
        <w:jc w:val="both"/>
        <w:rPr>
          <w:rFonts w:ascii="Sylfaen" w:hAnsi="Sylfaen"/>
          <w:sz w:val="24"/>
          <w:szCs w:val="24"/>
        </w:rPr>
      </w:pPr>
    </w:p>
    <w:p w14:paraId="5936DF1B" w14:textId="568D5D4D" w:rsidR="00E451D8" w:rsidRDefault="00E451D8" w:rsidP="00513C43">
      <w:pPr>
        <w:pStyle w:val="ListParagraph"/>
        <w:ind w:left="1080"/>
        <w:jc w:val="both"/>
        <w:rPr>
          <w:rFonts w:ascii="Sylfaen" w:hAnsi="Sylfaen"/>
          <w:b/>
          <w:bCs/>
          <w:sz w:val="24"/>
          <w:szCs w:val="24"/>
        </w:rPr>
      </w:pPr>
      <w:r w:rsidRPr="00E451D8">
        <w:rPr>
          <w:rFonts w:ascii="Sylfaen" w:hAnsi="Sylfaen"/>
          <w:b/>
          <w:bCs/>
          <w:sz w:val="24"/>
          <w:szCs w:val="24"/>
        </w:rPr>
        <w:t>Ministry of Foreign Affairs</w:t>
      </w:r>
    </w:p>
    <w:p w14:paraId="08412420" w14:textId="4613883C" w:rsidR="00E451D8" w:rsidRDefault="00E451D8" w:rsidP="00513C43">
      <w:pPr>
        <w:pStyle w:val="ListParagraph"/>
        <w:ind w:left="1080"/>
        <w:jc w:val="both"/>
        <w:rPr>
          <w:rFonts w:ascii="Sylfaen" w:hAnsi="Sylfaen"/>
          <w:b/>
          <w:bCs/>
          <w:sz w:val="24"/>
          <w:szCs w:val="24"/>
        </w:rPr>
      </w:pPr>
    </w:p>
    <w:p w14:paraId="765E50DE" w14:textId="626CEB8D" w:rsidR="00E451D8" w:rsidRDefault="00E451D8" w:rsidP="00513C43">
      <w:pPr>
        <w:pStyle w:val="ListParagraph"/>
        <w:numPr>
          <w:ilvl w:val="0"/>
          <w:numId w:val="8"/>
        </w:numPr>
        <w:jc w:val="both"/>
        <w:rPr>
          <w:rFonts w:ascii="Sylfaen" w:hAnsi="Sylfaen"/>
          <w:sz w:val="24"/>
          <w:szCs w:val="24"/>
        </w:rPr>
      </w:pPr>
      <w:r w:rsidRPr="00E451D8">
        <w:rPr>
          <w:rFonts w:ascii="Sylfaen" w:hAnsi="Sylfaen"/>
          <w:sz w:val="24"/>
          <w:szCs w:val="24"/>
        </w:rPr>
        <w:t>Informing relevant embassies about the need for health insurance for the citizens of their countries</w:t>
      </w:r>
      <w:r w:rsidR="00273759">
        <w:rPr>
          <w:rFonts w:ascii="Sylfaen" w:hAnsi="Sylfaen"/>
          <w:sz w:val="24"/>
          <w:szCs w:val="24"/>
          <w:lang w:val="ka-GE"/>
        </w:rPr>
        <w:t xml:space="preserve"> </w:t>
      </w:r>
      <w:r w:rsidR="00273759">
        <w:rPr>
          <w:rFonts w:ascii="Sylfaen" w:hAnsi="Sylfaen"/>
          <w:sz w:val="24"/>
          <w:szCs w:val="24"/>
        </w:rPr>
        <w:t>willing to travel to Georgia</w:t>
      </w:r>
      <w:r w:rsidRPr="00E451D8">
        <w:rPr>
          <w:rFonts w:ascii="Sylfaen" w:hAnsi="Sylfaen"/>
          <w:sz w:val="24"/>
          <w:szCs w:val="24"/>
        </w:rPr>
        <w:t xml:space="preserve">, </w:t>
      </w:r>
      <w:r w:rsidR="00273759">
        <w:rPr>
          <w:rFonts w:ascii="Sylfaen" w:hAnsi="Sylfaen"/>
          <w:sz w:val="24"/>
          <w:szCs w:val="24"/>
        </w:rPr>
        <w:t xml:space="preserve">about the health conditions of their citizens residing in Georgia and about the </w:t>
      </w:r>
      <w:r w:rsidRPr="00E451D8">
        <w:rPr>
          <w:rFonts w:ascii="Sylfaen" w:hAnsi="Sylfaen"/>
          <w:sz w:val="24"/>
          <w:szCs w:val="24"/>
        </w:rPr>
        <w:t>preventi</w:t>
      </w:r>
      <w:r w:rsidR="00273759">
        <w:rPr>
          <w:rFonts w:ascii="Sylfaen" w:hAnsi="Sylfaen"/>
          <w:sz w:val="24"/>
          <w:szCs w:val="24"/>
        </w:rPr>
        <w:t>ve measures of</w:t>
      </w:r>
      <w:r w:rsidRPr="00E451D8">
        <w:rPr>
          <w:rFonts w:ascii="Sylfaen" w:hAnsi="Sylfaen"/>
          <w:sz w:val="24"/>
          <w:szCs w:val="24"/>
        </w:rPr>
        <w:t xml:space="preserve"> coronavirus infection</w:t>
      </w:r>
      <w:r w:rsidR="00273759">
        <w:rPr>
          <w:rFonts w:ascii="Sylfaen" w:hAnsi="Sylfaen"/>
          <w:sz w:val="24"/>
          <w:szCs w:val="24"/>
        </w:rPr>
        <w:t xml:space="preserve"> spread</w:t>
      </w:r>
    </w:p>
    <w:p w14:paraId="079565C1" w14:textId="49558533" w:rsidR="00273759" w:rsidRDefault="00273759" w:rsidP="00513C43">
      <w:pPr>
        <w:pStyle w:val="ListParagraph"/>
        <w:numPr>
          <w:ilvl w:val="0"/>
          <w:numId w:val="8"/>
        </w:numPr>
        <w:jc w:val="both"/>
        <w:rPr>
          <w:rFonts w:ascii="Sylfaen" w:hAnsi="Sylfaen"/>
          <w:sz w:val="24"/>
          <w:szCs w:val="24"/>
        </w:rPr>
      </w:pPr>
      <w:r>
        <w:rPr>
          <w:rFonts w:ascii="Sylfaen" w:hAnsi="Sylfaen"/>
          <w:sz w:val="24"/>
          <w:szCs w:val="24"/>
        </w:rPr>
        <w:t>Informing the relevant bodies and international organizations abroad regarding the morbidity data in the country</w:t>
      </w:r>
    </w:p>
    <w:p w14:paraId="70E3D967" w14:textId="327234E6" w:rsidR="00273759" w:rsidRDefault="00273759" w:rsidP="00513C43">
      <w:pPr>
        <w:pStyle w:val="ListParagraph"/>
        <w:numPr>
          <w:ilvl w:val="0"/>
          <w:numId w:val="8"/>
        </w:numPr>
        <w:jc w:val="both"/>
        <w:rPr>
          <w:rFonts w:ascii="Sylfaen" w:hAnsi="Sylfaen"/>
          <w:sz w:val="24"/>
          <w:szCs w:val="24"/>
        </w:rPr>
      </w:pPr>
      <w:r>
        <w:rPr>
          <w:rFonts w:ascii="Sylfaen" w:hAnsi="Sylfaen"/>
          <w:sz w:val="24"/>
          <w:szCs w:val="24"/>
        </w:rPr>
        <w:t>Informing the Government of Georgia about the health condition of Georgian citizens residing in high-risk zone countries and other countries including the coronavirus case diagnosed cases.</w:t>
      </w:r>
    </w:p>
    <w:p w14:paraId="6264298E" w14:textId="50FF7BFA" w:rsidR="00273759" w:rsidRPr="00273759" w:rsidRDefault="00273759" w:rsidP="00513C43">
      <w:pPr>
        <w:ind w:left="1440"/>
        <w:jc w:val="both"/>
        <w:rPr>
          <w:rFonts w:ascii="Sylfaen" w:hAnsi="Sylfaen"/>
          <w:sz w:val="24"/>
          <w:szCs w:val="24"/>
        </w:rPr>
      </w:pPr>
      <w:r w:rsidRPr="00273759">
        <w:rPr>
          <w:rFonts w:ascii="Sylfaen" w:hAnsi="Sylfaen"/>
          <w:sz w:val="24"/>
          <w:szCs w:val="24"/>
        </w:rPr>
        <w:t>Considering the possibility of introducing a temporary visa</w:t>
      </w:r>
      <w:r w:rsidR="0073078F">
        <w:rPr>
          <w:rFonts w:ascii="Sylfaen" w:hAnsi="Sylfaen"/>
          <w:sz w:val="24"/>
          <w:szCs w:val="24"/>
        </w:rPr>
        <w:t xml:space="preserve"> regime with countries defined</w:t>
      </w:r>
      <w:r w:rsidRPr="00273759">
        <w:rPr>
          <w:rFonts w:ascii="Sylfaen" w:hAnsi="Sylfaen"/>
          <w:sz w:val="24"/>
          <w:szCs w:val="24"/>
        </w:rPr>
        <w:t xml:space="preserve"> as high </w:t>
      </w:r>
      <w:r w:rsidRPr="00273759">
        <w:rPr>
          <w:rFonts w:ascii="Sylfaen" w:hAnsi="Sylfaen"/>
          <w:sz w:val="24"/>
          <w:szCs w:val="24"/>
          <w:lang w:val="ka-GE"/>
        </w:rPr>
        <w:t>-</w:t>
      </w:r>
      <w:r w:rsidRPr="00273759">
        <w:rPr>
          <w:rFonts w:ascii="Sylfaen" w:hAnsi="Sylfaen"/>
          <w:sz w:val="24"/>
          <w:szCs w:val="24"/>
        </w:rPr>
        <w:t>risk areas</w:t>
      </w:r>
      <w:r w:rsidRPr="00273759">
        <w:rPr>
          <w:rFonts w:ascii="Sylfaen" w:hAnsi="Sylfaen"/>
          <w:sz w:val="24"/>
          <w:szCs w:val="24"/>
          <w:lang w:val="ka-GE"/>
        </w:rPr>
        <w:t>.</w:t>
      </w:r>
    </w:p>
    <w:p w14:paraId="0097B333" w14:textId="1F9B20B5" w:rsidR="00273759" w:rsidRPr="00273759" w:rsidRDefault="00273759" w:rsidP="00513C43">
      <w:pPr>
        <w:jc w:val="both"/>
        <w:rPr>
          <w:rFonts w:ascii="Sylfaen" w:hAnsi="Sylfaen"/>
          <w:b/>
          <w:bCs/>
          <w:sz w:val="24"/>
          <w:szCs w:val="24"/>
        </w:rPr>
      </w:pPr>
      <w:r w:rsidRPr="00273759">
        <w:rPr>
          <w:rFonts w:ascii="Sylfaen" w:hAnsi="Sylfaen"/>
          <w:b/>
          <w:bCs/>
          <w:sz w:val="24"/>
          <w:szCs w:val="24"/>
        </w:rPr>
        <w:t>Ministry of Education, Science, Culture and Sports</w:t>
      </w:r>
    </w:p>
    <w:p w14:paraId="289C5959" w14:textId="65733609" w:rsidR="00273759" w:rsidRPr="00273759" w:rsidRDefault="00273759" w:rsidP="00513C43">
      <w:pPr>
        <w:pStyle w:val="ListParagraph"/>
        <w:numPr>
          <w:ilvl w:val="0"/>
          <w:numId w:val="9"/>
        </w:numPr>
        <w:jc w:val="both"/>
        <w:rPr>
          <w:rFonts w:ascii="Sylfaen" w:hAnsi="Sylfaen"/>
          <w:b/>
          <w:bCs/>
          <w:sz w:val="24"/>
          <w:szCs w:val="24"/>
        </w:rPr>
      </w:pPr>
      <w:r>
        <w:rPr>
          <w:rFonts w:ascii="Sylfaen" w:hAnsi="Sylfaen"/>
          <w:sz w:val="24"/>
          <w:szCs w:val="24"/>
        </w:rPr>
        <w:t xml:space="preserve">Based on recommendations with the Ministry of IDPs from the Occupied </w:t>
      </w:r>
      <w:proofErr w:type="spellStart"/>
      <w:r>
        <w:rPr>
          <w:rFonts w:ascii="Sylfaen" w:hAnsi="Sylfaen"/>
          <w:sz w:val="24"/>
          <w:szCs w:val="24"/>
        </w:rPr>
        <w:t>Terriotries</w:t>
      </w:r>
      <w:proofErr w:type="spellEnd"/>
      <w:r>
        <w:rPr>
          <w:rFonts w:ascii="Sylfaen" w:hAnsi="Sylfaen"/>
          <w:sz w:val="24"/>
          <w:szCs w:val="24"/>
        </w:rPr>
        <w:t xml:space="preserve">, </w:t>
      </w:r>
      <w:proofErr w:type="spellStart"/>
      <w:r>
        <w:rPr>
          <w:rFonts w:ascii="Sylfaen" w:hAnsi="Sylfaen"/>
          <w:sz w:val="24"/>
          <w:szCs w:val="24"/>
        </w:rPr>
        <w:t>Labour</w:t>
      </w:r>
      <w:proofErr w:type="spellEnd"/>
      <w:r>
        <w:rPr>
          <w:rFonts w:ascii="Sylfaen" w:hAnsi="Sylfaen"/>
          <w:sz w:val="24"/>
          <w:szCs w:val="24"/>
        </w:rPr>
        <w:t>, Health and Social Affairs and the National Center for Disease Control</w:t>
      </w:r>
      <w:r w:rsidR="005310B0">
        <w:rPr>
          <w:rFonts w:ascii="Sylfaen" w:hAnsi="Sylfaen"/>
          <w:sz w:val="24"/>
          <w:szCs w:val="24"/>
        </w:rPr>
        <w:t xml:space="preserve"> and Public Health consider the implementation of preventive measures at schools, professional, higher educational and scientific -research institutions. </w:t>
      </w:r>
    </w:p>
    <w:p w14:paraId="38DDA5DC" w14:textId="77777777" w:rsidR="00273759" w:rsidRPr="00273759" w:rsidRDefault="00273759" w:rsidP="00513C43">
      <w:pPr>
        <w:jc w:val="both"/>
        <w:rPr>
          <w:rFonts w:ascii="Sylfaen" w:hAnsi="Sylfaen"/>
          <w:sz w:val="24"/>
          <w:szCs w:val="24"/>
        </w:rPr>
      </w:pPr>
    </w:p>
    <w:p w14:paraId="7220095E" w14:textId="77777777" w:rsidR="001B073D" w:rsidRPr="001B073D" w:rsidRDefault="001B073D" w:rsidP="00513C43">
      <w:pPr>
        <w:pStyle w:val="ListParagraph"/>
        <w:ind w:left="1080"/>
        <w:jc w:val="both"/>
        <w:rPr>
          <w:rFonts w:ascii="Sylfaen" w:hAnsi="Sylfaen"/>
          <w:sz w:val="24"/>
          <w:szCs w:val="24"/>
        </w:rPr>
      </w:pPr>
    </w:p>
    <w:p w14:paraId="45E20C3A" w14:textId="77777777" w:rsidR="001B073D" w:rsidRPr="001B073D" w:rsidRDefault="001B073D" w:rsidP="00513C43">
      <w:pPr>
        <w:pStyle w:val="ListParagraph"/>
        <w:ind w:left="1080"/>
        <w:jc w:val="both"/>
        <w:rPr>
          <w:rFonts w:ascii="Sylfaen" w:hAnsi="Sylfaen"/>
          <w:sz w:val="24"/>
          <w:szCs w:val="24"/>
        </w:rPr>
      </w:pPr>
    </w:p>
    <w:p w14:paraId="3DEF352E" w14:textId="77777777" w:rsidR="0068257A" w:rsidRPr="0068257A" w:rsidRDefault="0068257A" w:rsidP="00513C43">
      <w:pPr>
        <w:jc w:val="both"/>
        <w:rPr>
          <w:rFonts w:ascii="Sylfaen" w:hAnsi="Sylfaen"/>
          <w:sz w:val="24"/>
          <w:szCs w:val="24"/>
          <w:lang w:val="ka-GE"/>
        </w:rPr>
      </w:pPr>
    </w:p>
    <w:p w14:paraId="5062D2D7" w14:textId="77777777" w:rsidR="00B544DA" w:rsidRPr="00B544DA" w:rsidRDefault="00B544DA" w:rsidP="00513C43">
      <w:pPr>
        <w:jc w:val="both"/>
        <w:rPr>
          <w:rFonts w:ascii="Sylfaen" w:hAnsi="Sylfaen"/>
          <w:sz w:val="24"/>
          <w:szCs w:val="24"/>
          <w:u w:val="single"/>
        </w:rPr>
      </w:pPr>
    </w:p>
    <w:p w14:paraId="7A3F5858" w14:textId="77777777" w:rsidR="00F4328E" w:rsidRDefault="00F4328E" w:rsidP="00513C43">
      <w:pPr>
        <w:jc w:val="both"/>
        <w:rPr>
          <w:rFonts w:ascii="Sylfaen" w:hAnsi="Sylfaen"/>
          <w:sz w:val="24"/>
          <w:szCs w:val="24"/>
        </w:rPr>
      </w:pPr>
    </w:p>
    <w:p w14:paraId="401DC005" w14:textId="77777777" w:rsidR="00C41DB8" w:rsidRDefault="00C41DB8" w:rsidP="00513C43">
      <w:pPr>
        <w:jc w:val="both"/>
        <w:rPr>
          <w:rFonts w:ascii="Sylfaen" w:hAnsi="Sylfaen"/>
          <w:b/>
          <w:bCs/>
          <w:color w:val="C00000"/>
          <w:sz w:val="24"/>
          <w:szCs w:val="24"/>
        </w:rPr>
      </w:pPr>
    </w:p>
    <w:p w14:paraId="032A4539" w14:textId="77777777" w:rsidR="00C41DB8" w:rsidRDefault="00C41DB8" w:rsidP="00513C43">
      <w:pPr>
        <w:jc w:val="both"/>
        <w:rPr>
          <w:rFonts w:ascii="Sylfaen" w:hAnsi="Sylfaen"/>
          <w:b/>
          <w:bCs/>
          <w:color w:val="C00000"/>
          <w:sz w:val="24"/>
          <w:szCs w:val="24"/>
        </w:rPr>
      </w:pPr>
    </w:p>
    <w:p w14:paraId="44E15298" w14:textId="77777777" w:rsidR="00C41DB8" w:rsidRDefault="00C41DB8" w:rsidP="00513C43">
      <w:pPr>
        <w:jc w:val="both"/>
        <w:rPr>
          <w:rFonts w:ascii="Sylfaen" w:hAnsi="Sylfaen"/>
          <w:b/>
          <w:bCs/>
          <w:color w:val="C00000"/>
          <w:sz w:val="24"/>
          <w:szCs w:val="24"/>
        </w:rPr>
      </w:pPr>
    </w:p>
    <w:p w14:paraId="5D11B757" w14:textId="77777777" w:rsidR="00C41DB8" w:rsidRDefault="00C41DB8" w:rsidP="00513C43">
      <w:pPr>
        <w:jc w:val="both"/>
        <w:rPr>
          <w:rFonts w:ascii="Sylfaen" w:hAnsi="Sylfaen"/>
          <w:b/>
          <w:bCs/>
          <w:color w:val="C00000"/>
          <w:sz w:val="24"/>
          <w:szCs w:val="24"/>
        </w:rPr>
      </w:pPr>
    </w:p>
    <w:p w14:paraId="6B2D2ACB" w14:textId="132A692E" w:rsidR="00F4328E" w:rsidRDefault="00D618F5" w:rsidP="00513C43">
      <w:pPr>
        <w:jc w:val="both"/>
        <w:rPr>
          <w:rFonts w:ascii="Sylfaen" w:hAnsi="Sylfaen"/>
          <w:b/>
          <w:bCs/>
          <w:color w:val="C00000"/>
          <w:sz w:val="24"/>
          <w:szCs w:val="24"/>
        </w:rPr>
      </w:pPr>
      <w:r w:rsidRPr="00D618F5">
        <w:rPr>
          <w:rFonts w:ascii="Sylfaen" w:hAnsi="Sylfaen"/>
          <w:b/>
          <w:bCs/>
          <w:color w:val="C00000"/>
          <w:sz w:val="24"/>
          <w:szCs w:val="24"/>
        </w:rPr>
        <w:lastRenderedPageBreak/>
        <w:t>Ministerial Order#01-18/o, dated January 24, 2020 on” Provision of Measures to Prevent the Possible Import and Spread of New Coronavirus”</w:t>
      </w:r>
    </w:p>
    <w:p w14:paraId="1182FCF3" w14:textId="164E4246" w:rsidR="00D618F5" w:rsidRDefault="00B55E04" w:rsidP="00513C43">
      <w:pPr>
        <w:jc w:val="both"/>
        <w:rPr>
          <w:rFonts w:ascii="Sylfaen" w:hAnsi="Sylfaen"/>
          <w:sz w:val="24"/>
          <w:szCs w:val="24"/>
        </w:rPr>
      </w:pPr>
      <w:r>
        <w:rPr>
          <w:rFonts w:ascii="Sylfaen" w:hAnsi="Sylfaen"/>
          <w:sz w:val="24"/>
          <w:szCs w:val="24"/>
        </w:rPr>
        <w:t xml:space="preserve">In regards of possible import and transmission of </w:t>
      </w:r>
      <w:r w:rsidRPr="00B55E04">
        <w:rPr>
          <w:rFonts w:ascii="Sylfaen" w:hAnsi="Sylfaen"/>
          <w:sz w:val="24"/>
          <w:szCs w:val="24"/>
        </w:rPr>
        <w:t xml:space="preserve">New Coronaviruses </w:t>
      </w:r>
      <w:r>
        <w:rPr>
          <w:rFonts w:ascii="Sylfaen" w:hAnsi="Sylfaen"/>
          <w:sz w:val="24"/>
          <w:szCs w:val="24"/>
        </w:rPr>
        <w:t xml:space="preserve">into the country for the purpose of prevention, </w:t>
      </w:r>
      <w:r w:rsidRPr="00B55E04">
        <w:rPr>
          <w:rFonts w:ascii="Sylfaen" w:hAnsi="Sylfaen"/>
          <w:sz w:val="24"/>
          <w:szCs w:val="24"/>
        </w:rPr>
        <w:t>case de</w:t>
      </w:r>
      <w:r>
        <w:rPr>
          <w:rFonts w:ascii="Sylfaen" w:hAnsi="Sylfaen"/>
          <w:sz w:val="24"/>
          <w:szCs w:val="24"/>
        </w:rPr>
        <w:t>finition</w:t>
      </w:r>
      <w:r w:rsidRPr="00B55E04">
        <w:rPr>
          <w:rFonts w:ascii="Sylfaen" w:hAnsi="Sylfaen"/>
          <w:sz w:val="24"/>
          <w:szCs w:val="24"/>
        </w:rPr>
        <w:t>, epidemiologic</w:t>
      </w:r>
      <w:r>
        <w:rPr>
          <w:rFonts w:ascii="Sylfaen" w:hAnsi="Sylfaen"/>
          <w:sz w:val="24"/>
          <w:szCs w:val="24"/>
        </w:rPr>
        <w:t xml:space="preserve"> </w:t>
      </w:r>
      <w:r w:rsidRPr="00B55E04">
        <w:rPr>
          <w:rFonts w:ascii="Sylfaen" w:hAnsi="Sylfaen"/>
          <w:sz w:val="24"/>
          <w:szCs w:val="24"/>
        </w:rPr>
        <w:t xml:space="preserve">monitoring, </w:t>
      </w:r>
      <w:r w:rsidR="00C14AA5">
        <w:rPr>
          <w:rFonts w:ascii="Sylfaen" w:hAnsi="Sylfaen"/>
          <w:sz w:val="24"/>
          <w:szCs w:val="24"/>
        </w:rPr>
        <w:t>immediate</w:t>
      </w:r>
      <w:r w:rsidRPr="00B55E04">
        <w:rPr>
          <w:rFonts w:ascii="Sylfaen" w:hAnsi="Sylfaen"/>
          <w:sz w:val="24"/>
          <w:szCs w:val="24"/>
        </w:rPr>
        <w:t xml:space="preserve"> and adequate response, </w:t>
      </w:r>
      <w:r>
        <w:rPr>
          <w:rFonts w:ascii="Sylfaen" w:hAnsi="Sylfaen"/>
          <w:sz w:val="24"/>
          <w:szCs w:val="24"/>
        </w:rPr>
        <w:t xml:space="preserve">on the basis of the </w:t>
      </w:r>
      <w:r w:rsidRPr="00B55E04">
        <w:rPr>
          <w:rFonts w:ascii="Sylfaen" w:hAnsi="Sylfaen"/>
          <w:sz w:val="24"/>
          <w:szCs w:val="24"/>
        </w:rPr>
        <w:t xml:space="preserve">Ministry </w:t>
      </w:r>
      <w:bookmarkStart w:id="7" w:name="_Hlk33901008"/>
      <w:r w:rsidRPr="00B55E04">
        <w:rPr>
          <w:rFonts w:ascii="Sylfaen" w:hAnsi="Sylfaen"/>
          <w:sz w:val="24"/>
          <w:szCs w:val="24"/>
        </w:rPr>
        <w:t xml:space="preserve">of IDPs from Occupied Territories, </w:t>
      </w:r>
      <w:proofErr w:type="spellStart"/>
      <w:r w:rsidRPr="00B55E04">
        <w:rPr>
          <w:rFonts w:ascii="Sylfaen" w:hAnsi="Sylfaen"/>
          <w:sz w:val="24"/>
          <w:szCs w:val="24"/>
        </w:rPr>
        <w:t>Labo</w:t>
      </w:r>
      <w:r>
        <w:rPr>
          <w:rFonts w:ascii="Sylfaen" w:hAnsi="Sylfaen"/>
          <w:sz w:val="24"/>
          <w:szCs w:val="24"/>
        </w:rPr>
        <w:t>u</w:t>
      </w:r>
      <w:r w:rsidRPr="00B55E04">
        <w:rPr>
          <w:rFonts w:ascii="Sylfaen" w:hAnsi="Sylfaen"/>
          <w:sz w:val="24"/>
          <w:szCs w:val="24"/>
        </w:rPr>
        <w:t>r</w:t>
      </w:r>
      <w:proofErr w:type="spellEnd"/>
      <w:r w:rsidRPr="00B55E04">
        <w:rPr>
          <w:rFonts w:ascii="Sylfaen" w:hAnsi="Sylfaen"/>
          <w:sz w:val="24"/>
          <w:szCs w:val="24"/>
        </w:rPr>
        <w:t>, Health and Social Affairs</w:t>
      </w:r>
      <w:bookmarkEnd w:id="7"/>
      <w:r w:rsidRPr="00B55E04">
        <w:rPr>
          <w:rFonts w:ascii="Sylfaen" w:hAnsi="Sylfaen"/>
          <w:sz w:val="24"/>
          <w:szCs w:val="24"/>
        </w:rPr>
        <w:t xml:space="preserve"> </w:t>
      </w:r>
      <w:r>
        <w:rPr>
          <w:rFonts w:ascii="Sylfaen" w:hAnsi="Sylfaen"/>
          <w:sz w:val="24"/>
          <w:szCs w:val="24"/>
        </w:rPr>
        <w:t>it was established a Coordinating Commission</w:t>
      </w:r>
      <w:r w:rsidRPr="00B55E04">
        <w:rPr>
          <w:rFonts w:ascii="Sylfaen" w:hAnsi="Sylfaen"/>
          <w:sz w:val="24"/>
          <w:szCs w:val="24"/>
        </w:rPr>
        <w:t xml:space="preserve"> composed </w:t>
      </w:r>
      <w:r>
        <w:rPr>
          <w:rFonts w:ascii="Sylfaen" w:hAnsi="Sylfaen"/>
          <w:sz w:val="24"/>
          <w:szCs w:val="24"/>
        </w:rPr>
        <w:t xml:space="preserve">under the lead of the First Deputy Minister (later replaced by Minister) including the members: Representatives of the Ministry </w:t>
      </w:r>
      <w:r w:rsidRPr="00B55E04">
        <w:rPr>
          <w:rFonts w:ascii="Sylfaen" w:hAnsi="Sylfaen"/>
          <w:sz w:val="24"/>
          <w:szCs w:val="24"/>
        </w:rPr>
        <w:t xml:space="preserve">of IDPs from Occupied Territories, </w:t>
      </w:r>
      <w:proofErr w:type="spellStart"/>
      <w:r w:rsidRPr="00B55E04">
        <w:rPr>
          <w:rFonts w:ascii="Sylfaen" w:hAnsi="Sylfaen"/>
          <w:sz w:val="24"/>
          <w:szCs w:val="24"/>
        </w:rPr>
        <w:t>Labour</w:t>
      </w:r>
      <w:proofErr w:type="spellEnd"/>
      <w:r w:rsidRPr="00B55E04">
        <w:rPr>
          <w:rFonts w:ascii="Sylfaen" w:hAnsi="Sylfaen"/>
          <w:sz w:val="24"/>
          <w:szCs w:val="24"/>
        </w:rPr>
        <w:t>, Health and Social Affairs</w:t>
      </w:r>
      <w:r>
        <w:rPr>
          <w:rFonts w:ascii="Sylfaen" w:hAnsi="Sylfaen"/>
          <w:sz w:val="24"/>
          <w:szCs w:val="24"/>
        </w:rPr>
        <w:t xml:space="preserve">; LEPL - National Center for Disease Control and Public Health and LEPL Emergency Management Center.  Heads of WHO (country office) and </w:t>
      </w:r>
      <w:r w:rsidRPr="00B55E04">
        <w:rPr>
          <w:rFonts w:ascii="Sylfaen" w:hAnsi="Sylfaen"/>
          <w:sz w:val="24"/>
          <w:szCs w:val="24"/>
        </w:rPr>
        <w:t>Scientific-Practical Center for Infectious Diseases, AIDS and Clinical Immunology</w:t>
      </w:r>
      <w:r>
        <w:rPr>
          <w:rFonts w:ascii="Sylfaen" w:hAnsi="Sylfaen"/>
          <w:sz w:val="24"/>
          <w:szCs w:val="24"/>
        </w:rPr>
        <w:t xml:space="preserve"> were requested to participate at the meetings.</w:t>
      </w:r>
    </w:p>
    <w:p w14:paraId="37BD7F94" w14:textId="4394AC31" w:rsidR="00B55E04" w:rsidRPr="00BF0C82" w:rsidRDefault="00B55E04" w:rsidP="00513C43">
      <w:pPr>
        <w:jc w:val="both"/>
        <w:rPr>
          <w:rFonts w:ascii="Sylfaen" w:hAnsi="Sylfaen"/>
          <w:b/>
          <w:bCs/>
          <w:color w:val="C00000"/>
          <w:sz w:val="24"/>
          <w:szCs w:val="24"/>
        </w:rPr>
      </w:pPr>
    </w:p>
    <w:p w14:paraId="399EBE46" w14:textId="7739FA3B" w:rsidR="00BF0C82" w:rsidRDefault="00BF0C82" w:rsidP="00513C43">
      <w:pPr>
        <w:jc w:val="both"/>
        <w:rPr>
          <w:rFonts w:ascii="Sylfaen" w:hAnsi="Sylfaen"/>
          <w:sz w:val="24"/>
          <w:szCs w:val="24"/>
        </w:rPr>
      </w:pPr>
      <w:r w:rsidRPr="00BF0C82">
        <w:rPr>
          <w:rFonts w:ascii="Sylfaen" w:hAnsi="Sylfaen"/>
          <w:b/>
          <w:bCs/>
          <w:color w:val="C00000"/>
          <w:sz w:val="24"/>
          <w:szCs w:val="24"/>
        </w:rPr>
        <w:t>•Ministerial Order#01-62/o, dated February 21, 2020 on „Provision of Measures to Prevent the Spread and Management of COVID-19”</w:t>
      </w:r>
    </w:p>
    <w:p w14:paraId="1B28BFD4" w14:textId="0553F6FE" w:rsidR="00BF0C82" w:rsidRDefault="00BF0C82" w:rsidP="00513C43">
      <w:pPr>
        <w:jc w:val="both"/>
        <w:rPr>
          <w:rFonts w:ascii="Sylfaen" w:hAnsi="Sylfaen"/>
          <w:sz w:val="24"/>
          <w:szCs w:val="24"/>
        </w:rPr>
      </w:pPr>
    </w:p>
    <w:p w14:paraId="3848F09B" w14:textId="74A982ED" w:rsidR="008B5620" w:rsidRDefault="008B5620" w:rsidP="00513C43">
      <w:pPr>
        <w:jc w:val="both"/>
        <w:rPr>
          <w:rFonts w:ascii="Sylfaen" w:hAnsi="Sylfaen"/>
          <w:sz w:val="24"/>
          <w:szCs w:val="24"/>
        </w:rPr>
      </w:pPr>
      <w:r>
        <w:rPr>
          <w:rFonts w:ascii="Sylfaen" w:hAnsi="Sylfaen"/>
          <w:sz w:val="24"/>
          <w:szCs w:val="24"/>
        </w:rPr>
        <w:t>-</w:t>
      </w:r>
      <w:r w:rsidR="00BF0C82">
        <w:rPr>
          <w:rFonts w:ascii="Sylfaen" w:hAnsi="Sylfaen"/>
          <w:sz w:val="24"/>
          <w:szCs w:val="24"/>
        </w:rPr>
        <w:t xml:space="preserve">Temporary Methodological Recommendations for </w:t>
      </w:r>
      <w:r>
        <w:rPr>
          <w:rFonts w:ascii="Sylfaen" w:hAnsi="Sylfaen"/>
          <w:sz w:val="24"/>
          <w:szCs w:val="24"/>
        </w:rPr>
        <w:t xml:space="preserve">individuals </w:t>
      </w:r>
      <w:r w:rsidR="00B00AD7">
        <w:rPr>
          <w:rFonts w:ascii="Sylfaen" w:hAnsi="Sylfaen"/>
          <w:sz w:val="24"/>
          <w:szCs w:val="24"/>
        </w:rPr>
        <w:t xml:space="preserve">being in contact </w:t>
      </w:r>
      <w:r>
        <w:rPr>
          <w:rFonts w:ascii="Sylfaen" w:hAnsi="Sylfaen"/>
          <w:sz w:val="24"/>
          <w:szCs w:val="24"/>
        </w:rPr>
        <w:t>with COVID-1</w:t>
      </w:r>
      <w:r w:rsidR="00B00AD7">
        <w:rPr>
          <w:rFonts w:ascii="Sylfaen" w:hAnsi="Sylfaen"/>
          <w:sz w:val="24"/>
          <w:szCs w:val="24"/>
        </w:rPr>
        <w:t>9 (Appendix 1)</w:t>
      </w:r>
    </w:p>
    <w:p w14:paraId="013732FD" w14:textId="6C13DC32" w:rsidR="00BF0C82" w:rsidRDefault="008B5620" w:rsidP="00513C43">
      <w:pPr>
        <w:jc w:val="both"/>
        <w:rPr>
          <w:rFonts w:ascii="Sylfaen" w:hAnsi="Sylfaen"/>
          <w:sz w:val="24"/>
          <w:szCs w:val="24"/>
        </w:rPr>
      </w:pPr>
      <w:r>
        <w:rPr>
          <w:rFonts w:ascii="Sylfaen" w:hAnsi="Sylfaen"/>
          <w:sz w:val="24"/>
          <w:szCs w:val="24"/>
        </w:rPr>
        <w:t>-Temporary recommendations of infection prevention and control (guideline) to be provided to the Emergency Services</w:t>
      </w:r>
      <w:r w:rsidR="00B00AD7">
        <w:rPr>
          <w:rFonts w:ascii="Sylfaen" w:hAnsi="Sylfaen"/>
          <w:sz w:val="24"/>
          <w:szCs w:val="24"/>
        </w:rPr>
        <w:t xml:space="preserve"> (Appendix 2)</w:t>
      </w:r>
    </w:p>
    <w:p w14:paraId="4B07260C" w14:textId="451B138C" w:rsidR="008B5620" w:rsidRDefault="008B5620" w:rsidP="00513C43">
      <w:pPr>
        <w:jc w:val="both"/>
        <w:rPr>
          <w:rFonts w:ascii="Sylfaen" w:hAnsi="Sylfaen"/>
          <w:sz w:val="24"/>
          <w:szCs w:val="24"/>
        </w:rPr>
      </w:pPr>
      <w:r>
        <w:rPr>
          <w:rFonts w:ascii="Sylfaen" w:hAnsi="Sylfaen"/>
          <w:sz w:val="24"/>
          <w:szCs w:val="24"/>
        </w:rPr>
        <w:t>- Passenger’s questionnaire</w:t>
      </w:r>
      <w:r w:rsidR="00B00AD7">
        <w:rPr>
          <w:rFonts w:ascii="Sylfaen" w:hAnsi="Sylfaen"/>
          <w:sz w:val="24"/>
          <w:szCs w:val="24"/>
        </w:rPr>
        <w:t xml:space="preserve"> (Appendix 3)</w:t>
      </w:r>
    </w:p>
    <w:p w14:paraId="227635A3" w14:textId="2B79AEFF" w:rsidR="008B5620" w:rsidRPr="00B00AD7" w:rsidRDefault="008B5620" w:rsidP="00513C43">
      <w:pPr>
        <w:jc w:val="both"/>
        <w:rPr>
          <w:rFonts w:ascii="Sylfaen" w:hAnsi="Sylfaen"/>
          <w:sz w:val="24"/>
          <w:szCs w:val="24"/>
          <w:lang w:val="ka-GE"/>
        </w:rPr>
      </w:pPr>
      <w:r>
        <w:rPr>
          <w:rFonts w:ascii="Sylfaen" w:hAnsi="Sylfaen"/>
          <w:sz w:val="24"/>
          <w:szCs w:val="24"/>
        </w:rPr>
        <w:t xml:space="preserve">- Informed Consent (for individuals departing from transmission countries and arriving </w:t>
      </w:r>
      <w:r w:rsidR="00B00AD7">
        <w:rPr>
          <w:rFonts w:ascii="Sylfaen" w:hAnsi="Sylfaen"/>
          <w:sz w:val="24"/>
          <w:szCs w:val="24"/>
        </w:rPr>
        <w:t>at the Georgian border (Appendix 4)</w:t>
      </w:r>
    </w:p>
    <w:p w14:paraId="5F949686" w14:textId="616D5228" w:rsidR="008B5620" w:rsidRDefault="00B00AD7" w:rsidP="00513C43">
      <w:pPr>
        <w:jc w:val="both"/>
        <w:rPr>
          <w:rFonts w:ascii="Sylfaen" w:hAnsi="Sylfaen"/>
          <w:b/>
          <w:bCs/>
          <w:sz w:val="24"/>
          <w:szCs w:val="24"/>
        </w:rPr>
      </w:pPr>
      <w:r w:rsidRPr="00B00AD7">
        <w:rPr>
          <w:rFonts w:ascii="Sylfaen" w:hAnsi="Sylfaen"/>
          <w:b/>
          <w:bCs/>
          <w:sz w:val="24"/>
          <w:szCs w:val="24"/>
        </w:rPr>
        <w:t>Appendix 1</w:t>
      </w:r>
      <w:r>
        <w:rPr>
          <w:rFonts w:ascii="Sylfaen" w:hAnsi="Sylfaen"/>
          <w:b/>
          <w:bCs/>
          <w:sz w:val="24"/>
          <w:szCs w:val="24"/>
        </w:rPr>
        <w:t xml:space="preserve"> (sub-</w:t>
      </w:r>
      <w:r w:rsidR="00513C43">
        <w:rPr>
          <w:rFonts w:ascii="Sylfaen" w:hAnsi="Sylfaen"/>
          <w:b/>
          <w:bCs/>
          <w:sz w:val="24"/>
          <w:szCs w:val="24"/>
        </w:rPr>
        <w:t>paragraphs</w:t>
      </w:r>
      <w:r>
        <w:rPr>
          <w:rFonts w:ascii="Sylfaen" w:hAnsi="Sylfaen"/>
          <w:b/>
          <w:bCs/>
          <w:sz w:val="24"/>
          <w:szCs w:val="24"/>
        </w:rPr>
        <w:t>)</w:t>
      </w:r>
    </w:p>
    <w:p w14:paraId="6C2B6FEB" w14:textId="18728C17" w:rsidR="00B00AD7" w:rsidRPr="00B00AD7" w:rsidRDefault="00B00AD7" w:rsidP="00513C43">
      <w:pPr>
        <w:pStyle w:val="ListParagraph"/>
        <w:numPr>
          <w:ilvl w:val="0"/>
          <w:numId w:val="7"/>
        </w:numPr>
        <w:jc w:val="both"/>
        <w:rPr>
          <w:rFonts w:ascii="Sylfaen" w:hAnsi="Sylfaen"/>
          <w:sz w:val="24"/>
          <w:szCs w:val="24"/>
        </w:rPr>
      </w:pPr>
      <w:r w:rsidRPr="00B00AD7">
        <w:rPr>
          <w:rFonts w:ascii="Sylfaen" w:hAnsi="Sylfaen"/>
          <w:sz w:val="24"/>
          <w:szCs w:val="24"/>
        </w:rPr>
        <w:t>Isolation of contacted individuals</w:t>
      </w:r>
    </w:p>
    <w:p w14:paraId="7D7519F4" w14:textId="78E77E71" w:rsidR="00B00AD7" w:rsidRDefault="00B00AD7" w:rsidP="00513C43">
      <w:pPr>
        <w:pStyle w:val="ListParagraph"/>
        <w:numPr>
          <w:ilvl w:val="0"/>
          <w:numId w:val="7"/>
        </w:numPr>
        <w:jc w:val="both"/>
        <w:rPr>
          <w:rFonts w:ascii="Sylfaen" w:hAnsi="Sylfaen"/>
          <w:sz w:val="24"/>
          <w:szCs w:val="24"/>
        </w:rPr>
      </w:pPr>
      <w:r w:rsidRPr="00B00AD7">
        <w:rPr>
          <w:rFonts w:ascii="Sylfaen" w:hAnsi="Sylfaen"/>
          <w:sz w:val="24"/>
          <w:szCs w:val="24"/>
        </w:rPr>
        <w:t>Case Definition</w:t>
      </w:r>
    </w:p>
    <w:p w14:paraId="63EAA1EB" w14:textId="6ADD74AC"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New Case Definition</w:t>
      </w:r>
    </w:p>
    <w:p w14:paraId="4CD1DE53" w14:textId="25831A51"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Testing</w:t>
      </w:r>
    </w:p>
    <w:p w14:paraId="31956DC4" w14:textId="2A1B60EE"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Isolation, Restriction and Surveillance of Contacted Individuals</w:t>
      </w:r>
    </w:p>
    <w:p w14:paraId="776265A5" w14:textId="16F261C6"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Other Case Definition</w:t>
      </w:r>
    </w:p>
    <w:p w14:paraId="327CCB65" w14:textId="4800C77D"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Medical personnel</w:t>
      </w:r>
    </w:p>
    <w:p w14:paraId="60F1CF9D" w14:textId="229904C6"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Isolation</w:t>
      </w:r>
    </w:p>
    <w:p w14:paraId="6358D7D3" w14:textId="278487B7"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Self-Isolation</w:t>
      </w:r>
    </w:p>
    <w:p w14:paraId="22574B07" w14:textId="218D3A52" w:rsidR="00B00AD7" w:rsidRDefault="00B00AD7" w:rsidP="00513C43">
      <w:pPr>
        <w:pStyle w:val="ListParagraph"/>
        <w:numPr>
          <w:ilvl w:val="0"/>
          <w:numId w:val="7"/>
        </w:numPr>
        <w:jc w:val="both"/>
        <w:rPr>
          <w:rFonts w:ascii="Sylfaen" w:hAnsi="Sylfaen"/>
          <w:sz w:val="24"/>
          <w:szCs w:val="24"/>
        </w:rPr>
      </w:pPr>
      <w:r>
        <w:rPr>
          <w:rFonts w:ascii="Sylfaen" w:hAnsi="Sylfaen"/>
          <w:sz w:val="24"/>
          <w:szCs w:val="24"/>
        </w:rPr>
        <w:t>Isolation in</w:t>
      </w:r>
      <w:r w:rsidR="00C52ECF">
        <w:rPr>
          <w:rFonts w:ascii="Sylfaen" w:hAnsi="Sylfaen"/>
          <w:sz w:val="24"/>
          <w:szCs w:val="24"/>
          <w:lang w:val="ka-GE"/>
        </w:rPr>
        <w:t xml:space="preserve"> </w:t>
      </w:r>
      <w:r w:rsidR="00C52ECF">
        <w:rPr>
          <w:rFonts w:ascii="Sylfaen" w:hAnsi="Sylfaen"/>
          <w:sz w:val="24"/>
          <w:szCs w:val="24"/>
        </w:rPr>
        <w:t>allocated space</w:t>
      </w:r>
    </w:p>
    <w:p w14:paraId="31B40F36" w14:textId="126FC9D2" w:rsidR="00824EA6" w:rsidRPr="00C41DB8" w:rsidRDefault="00C52ECF" w:rsidP="00513C43">
      <w:pPr>
        <w:pStyle w:val="ListParagraph"/>
        <w:numPr>
          <w:ilvl w:val="0"/>
          <w:numId w:val="7"/>
        </w:numPr>
        <w:jc w:val="both"/>
        <w:rPr>
          <w:rFonts w:ascii="Sylfaen" w:hAnsi="Sylfaen"/>
          <w:sz w:val="24"/>
          <w:szCs w:val="24"/>
        </w:rPr>
      </w:pPr>
      <w:r>
        <w:rPr>
          <w:rFonts w:ascii="Sylfaen" w:hAnsi="Sylfaen"/>
          <w:sz w:val="24"/>
          <w:szCs w:val="24"/>
        </w:rPr>
        <w:t>Measures for quarantine</w:t>
      </w:r>
    </w:p>
    <w:p w14:paraId="63B84AD4" w14:textId="52FB3CFB" w:rsidR="00824EA6" w:rsidRDefault="00513C43" w:rsidP="00513C43">
      <w:pPr>
        <w:jc w:val="both"/>
        <w:rPr>
          <w:rFonts w:ascii="Sylfaen" w:hAnsi="Sylfaen"/>
          <w:b/>
          <w:bCs/>
          <w:sz w:val="24"/>
          <w:szCs w:val="24"/>
        </w:rPr>
      </w:pPr>
      <w:r w:rsidRPr="00513C43">
        <w:rPr>
          <w:rFonts w:ascii="Sylfaen" w:hAnsi="Sylfaen"/>
          <w:b/>
          <w:bCs/>
          <w:sz w:val="24"/>
          <w:szCs w:val="24"/>
        </w:rPr>
        <w:lastRenderedPageBreak/>
        <w:t>Appendix 2</w:t>
      </w:r>
      <w:r>
        <w:rPr>
          <w:rFonts w:ascii="Sylfaen" w:hAnsi="Sylfaen"/>
          <w:b/>
          <w:bCs/>
          <w:sz w:val="24"/>
          <w:szCs w:val="24"/>
        </w:rPr>
        <w:t xml:space="preserve"> (sub-paragraphs)</w:t>
      </w:r>
    </w:p>
    <w:p w14:paraId="1CA46138" w14:textId="0B476D8A" w:rsidR="00513C43" w:rsidRPr="00513C43" w:rsidRDefault="00513C43" w:rsidP="00513C43">
      <w:pPr>
        <w:pStyle w:val="ListParagraph"/>
        <w:numPr>
          <w:ilvl w:val="0"/>
          <w:numId w:val="7"/>
        </w:numPr>
        <w:jc w:val="both"/>
        <w:rPr>
          <w:rFonts w:ascii="Sylfaen" w:hAnsi="Sylfaen"/>
          <w:sz w:val="24"/>
          <w:szCs w:val="24"/>
        </w:rPr>
      </w:pPr>
      <w:r w:rsidRPr="00513C43">
        <w:rPr>
          <w:rFonts w:ascii="Sylfaen" w:hAnsi="Sylfaen"/>
          <w:sz w:val="24"/>
          <w:szCs w:val="24"/>
        </w:rPr>
        <w:t>Cleaning and disinfection of an ambulance car, devices and equipment</w:t>
      </w:r>
    </w:p>
    <w:p w14:paraId="5F36B206" w14:textId="7FB830A2" w:rsidR="00513C43" w:rsidRPr="00513C43" w:rsidRDefault="00513C43" w:rsidP="00513C43">
      <w:pPr>
        <w:pStyle w:val="ListParagraph"/>
        <w:numPr>
          <w:ilvl w:val="0"/>
          <w:numId w:val="7"/>
        </w:numPr>
        <w:jc w:val="both"/>
        <w:rPr>
          <w:rFonts w:ascii="Sylfaen" w:hAnsi="Sylfaen"/>
          <w:sz w:val="24"/>
          <w:szCs w:val="24"/>
        </w:rPr>
      </w:pPr>
      <w:r w:rsidRPr="00513C43">
        <w:rPr>
          <w:rFonts w:ascii="Sylfaen" w:hAnsi="Sylfaen"/>
          <w:sz w:val="24"/>
          <w:szCs w:val="24"/>
        </w:rPr>
        <w:t>Vaccination of emergency service personnel</w:t>
      </w:r>
    </w:p>
    <w:p w14:paraId="582EB568" w14:textId="6581D0AE" w:rsidR="00513C43" w:rsidRPr="00513C43" w:rsidRDefault="00513C43" w:rsidP="00513C43">
      <w:pPr>
        <w:pStyle w:val="ListParagraph"/>
        <w:numPr>
          <w:ilvl w:val="0"/>
          <w:numId w:val="7"/>
        </w:numPr>
        <w:jc w:val="both"/>
        <w:rPr>
          <w:rFonts w:ascii="Sylfaen" w:hAnsi="Sylfaen"/>
          <w:sz w:val="24"/>
          <w:szCs w:val="24"/>
        </w:rPr>
      </w:pPr>
      <w:r w:rsidRPr="00513C43">
        <w:rPr>
          <w:rFonts w:ascii="Sylfaen" w:hAnsi="Sylfaen"/>
          <w:sz w:val="24"/>
          <w:szCs w:val="24"/>
        </w:rPr>
        <w:t>Recommendations for infection prevention and control for emergency service personnel during the transportation of patient</w:t>
      </w:r>
    </w:p>
    <w:p w14:paraId="70AC92CE" w14:textId="0CFD0889" w:rsidR="00513C43" w:rsidRPr="00513C43" w:rsidRDefault="00513C43" w:rsidP="00513C43">
      <w:pPr>
        <w:pStyle w:val="ListParagraph"/>
        <w:numPr>
          <w:ilvl w:val="0"/>
          <w:numId w:val="7"/>
        </w:numPr>
        <w:jc w:val="both"/>
        <w:rPr>
          <w:rFonts w:ascii="Sylfaen" w:hAnsi="Sylfaen"/>
          <w:sz w:val="24"/>
          <w:szCs w:val="24"/>
        </w:rPr>
      </w:pPr>
      <w:r w:rsidRPr="00513C43">
        <w:rPr>
          <w:rFonts w:ascii="Sylfaen" w:hAnsi="Sylfaen"/>
          <w:sz w:val="24"/>
          <w:szCs w:val="24"/>
        </w:rPr>
        <w:t>Patient’s isolation standards in an ambulance car</w:t>
      </w:r>
    </w:p>
    <w:p w14:paraId="623D2E1C" w14:textId="6FB251C4" w:rsidR="00513C43" w:rsidRDefault="00513C43" w:rsidP="00513C43">
      <w:pPr>
        <w:pStyle w:val="ListParagraph"/>
        <w:numPr>
          <w:ilvl w:val="0"/>
          <w:numId w:val="7"/>
        </w:numPr>
        <w:jc w:val="both"/>
        <w:rPr>
          <w:rFonts w:ascii="Sylfaen" w:hAnsi="Sylfaen"/>
          <w:sz w:val="24"/>
          <w:szCs w:val="24"/>
        </w:rPr>
      </w:pPr>
      <w:r w:rsidRPr="00513C43">
        <w:rPr>
          <w:rFonts w:ascii="Sylfaen" w:hAnsi="Sylfaen"/>
          <w:sz w:val="24"/>
          <w:szCs w:val="24"/>
        </w:rPr>
        <w:t>Prevention and control of infection during transportation</w:t>
      </w:r>
    </w:p>
    <w:p w14:paraId="0AE234F9" w14:textId="77777777" w:rsidR="00C41DB8" w:rsidRPr="00C41DB8" w:rsidRDefault="00C41DB8" w:rsidP="00C41DB8">
      <w:pPr>
        <w:jc w:val="both"/>
        <w:rPr>
          <w:rFonts w:ascii="Sylfaen" w:hAnsi="Sylfaen"/>
          <w:sz w:val="24"/>
          <w:szCs w:val="24"/>
        </w:rPr>
      </w:pPr>
    </w:p>
    <w:p w14:paraId="2316F02D" w14:textId="649E9A7F" w:rsidR="00C41DB8" w:rsidRPr="00C41DB8" w:rsidRDefault="00C41DB8" w:rsidP="00C41DB8">
      <w:pPr>
        <w:jc w:val="both"/>
        <w:rPr>
          <w:rFonts w:ascii="Sylfaen" w:hAnsi="Sylfaen"/>
          <w:b/>
          <w:bCs/>
          <w:color w:val="C00000"/>
          <w:sz w:val="24"/>
          <w:szCs w:val="24"/>
        </w:rPr>
      </w:pPr>
      <w:r w:rsidRPr="00C41DB8">
        <w:rPr>
          <w:rFonts w:ascii="Sylfaen" w:hAnsi="Sylfaen"/>
          <w:b/>
          <w:bCs/>
          <w:color w:val="C00000"/>
          <w:sz w:val="24"/>
          <w:szCs w:val="24"/>
        </w:rPr>
        <w:t xml:space="preserve">(NCDC) General Director’s Order# 06-9/o, dated January 24, 2020 on “Approval of Measures to Prevent the Possible Import and Spread of COVID-19 in Georgia “ </w:t>
      </w:r>
    </w:p>
    <w:p w14:paraId="4EDE2814" w14:textId="042053DF" w:rsidR="00513C43" w:rsidRDefault="003F575C" w:rsidP="00513C43">
      <w:pPr>
        <w:jc w:val="both"/>
        <w:rPr>
          <w:rFonts w:ascii="Sylfaen" w:hAnsi="Sylfaen"/>
          <w:sz w:val="24"/>
          <w:szCs w:val="24"/>
        </w:rPr>
      </w:pPr>
      <w:r>
        <w:rPr>
          <w:rFonts w:ascii="Sylfaen" w:hAnsi="Sylfaen"/>
          <w:sz w:val="24"/>
          <w:szCs w:val="24"/>
        </w:rPr>
        <w:t>Establishment of a special commission within the scope and competences of the Center</w:t>
      </w:r>
    </w:p>
    <w:p w14:paraId="673E4868" w14:textId="5B6CB909" w:rsidR="003F575C" w:rsidRDefault="003F575C" w:rsidP="00513C43">
      <w:pPr>
        <w:jc w:val="both"/>
        <w:rPr>
          <w:rFonts w:ascii="Sylfaen" w:hAnsi="Sylfaen"/>
          <w:sz w:val="24"/>
          <w:szCs w:val="24"/>
        </w:rPr>
      </w:pPr>
    </w:p>
    <w:p w14:paraId="750386C0" w14:textId="5603D41C" w:rsidR="003F575C" w:rsidRDefault="003F575C" w:rsidP="003F575C">
      <w:pPr>
        <w:jc w:val="center"/>
        <w:rPr>
          <w:rFonts w:ascii="Sylfaen" w:hAnsi="Sylfaen"/>
          <w:sz w:val="24"/>
          <w:szCs w:val="24"/>
        </w:rPr>
      </w:pPr>
    </w:p>
    <w:p w14:paraId="5E6552B8" w14:textId="77777777" w:rsidR="003F575C" w:rsidRPr="00513C43" w:rsidRDefault="003F575C" w:rsidP="00513C43">
      <w:pPr>
        <w:jc w:val="both"/>
        <w:rPr>
          <w:rFonts w:ascii="Sylfaen" w:hAnsi="Sylfaen"/>
          <w:sz w:val="24"/>
          <w:szCs w:val="24"/>
        </w:rPr>
      </w:pPr>
    </w:p>
    <w:sectPr w:rsidR="003F575C" w:rsidRPr="00513C43" w:rsidSect="00513C4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47D"/>
    <w:multiLevelType w:val="hybridMultilevel"/>
    <w:tmpl w:val="0BF2A60A"/>
    <w:lvl w:ilvl="0" w:tplc="3416850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395"/>
    <w:multiLevelType w:val="hybridMultilevel"/>
    <w:tmpl w:val="0E2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1528"/>
    <w:multiLevelType w:val="hybridMultilevel"/>
    <w:tmpl w:val="B8623F98"/>
    <w:lvl w:ilvl="0" w:tplc="3416850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46B7"/>
    <w:multiLevelType w:val="hybridMultilevel"/>
    <w:tmpl w:val="DFA8C5BE"/>
    <w:lvl w:ilvl="0" w:tplc="F5CA0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21A62"/>
    <w:multiLevelType w:val="hybridMultilevel"/>
    <w:tmpl w:val="8D8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16F0"/>
    <w:multiLevelType w:val="hybridMultilevel"/>
    <w:tmpl w:val="36A22F5E"/>
    <w:lvl w:ilvl="0" w:tplc="EE4C77E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8763DA"/>
    <w:multiLevelType w:val="hybridMultilevel"/>
    <w:tmpl w:val="1F94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A3108"/>
    <w:multiLevelType w:val="hybridMultilevel"/>
    <w:tmpl w:val="550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E58EF"/>
    <w:multiLevelType w:val="hybridMultilevel"/>
    <w:tmpl w:val="3360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6659C"/>
    <w:multiLevelType w:val="hybridMultilevel"/>
    <w:tmpl w:val="B3623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D50AE4"/>
    <w:multiLevelType w:val="hybridMultilevel"/>
    <w:tmpl w:val="E1D65550"/>
    <w:lvl w:ilvl="0" w:tplc="34168502">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2F1D63"/>
    <w:multiLevelType w:val="hybridMultilevel"/>
    <w:tmpl w:val="823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1"/>
  </w:num>
  <w:num w:numId="5">
    <w:abstractNumId w:val="6"/>
  </w:num>
  <w:num w:numId="6">
    <w:abstractNumId w:val="8"/>
  </w:num>
  <w:num w:numId="7">
    <w:abstractNumId w:val="5"/>
  </w:num>
  <w:num w:numId="8">
    <w:abstractNumId w:val="9"/>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BA"/>
    <w:rsid w:val="00025993"/>
    <w:rsid w:val="00056C28"/>
    <w:rsid w:val="000E5975"/>
    <w:rsid w:val="001B073D"/>
    <w:rsid w:val="00240741"/>
    <w:rsid w:val="00273759"/>
    <w:rsid w:val="002961B6"/>
    <w:rsid w:val="002A342E"/>
    <w:rsid w:val="0031327D"/>
    <w:rsid w:val="00313C96"/>
    <w:rsid w:val="0031698C"/>
    <w:rsid w:val="00345149"/>
    <w:rsid w:val="003542C1"/>
    <w:rsid w:val="003C5D7A"/>
    <w:rsid w:val="003F575C"/>
    <w:rsid w:val="00425E50"/>
    <w:rsid w:val="004F5B82"/>
    <w:rsid w:val="00513C43"/>
    <w:rsid w:val="00515BDE"/>
    <w:rsid w:val="005310B0"/>
    <w:rsid w:val="005748B6"/>
    <w:rsid w:val="006606C2"/>
    <w:rsid w:val="006813D2"/>
    <w:rsid w:val="00681B69"/>
    <w:rsid w:val="0068257A"/>
    <w:rsid w:val="006D09B5"/>
    <w:rsid w:val="0073078F"/>
    <w:rsid w:val="00824EA6"/>
    <w:rsid w:val="00897BB8"/>
    <w:rsid w:val="008A66FF"/>
    <w:rsid w:val="008B5620"/>
    <w:rsid w:val="008E04BA"/>
    <w:rsid w:val="009B0540"/>
    <w:rsid w:val="009C30EB"/>
    <w:rsid w:val="00B00AD7"/>
    <w:rsid w:val="00B062A7"/>
    <w:rsid w:val="00B32265"/>
    <w:rsid w:val="00B544DA"/>
    <w:rsid w:val="00B55E04"/>
    <w:rsid w:val="00BD20E3"/>
    <w:rsid w:val="00BE3983"/>
    <w:rsid w:val="00BF0C82"/>
    <w:rsid w:val="00C14AA5"/>
    <w:rsid w:val="00C41DB8"/>
    <w:rsid w:val="00C52ECF"/>
    <w:rsid w:val="00CC5EC5"/>
    <w:rsid w:val="00CE4FD5"/>
    <w:rsid w:val="00D22095"/>
    <w:rsid w:val="00D326C4"/>
    <w:rsid w:val="00D618F5"/>
    <w:rsid w:val="00E451D8"/>
    <w:rsid w:val="00E47AC9"/>
    <w:rsid w:val="00EA1FDF"/>
    <w:rsid w:val="00ED25F4"/>
    <w:rsid w:val="00F0536A"/>
    <w:rsid w:val="00F4328E"/>
    <w:rsid w:val="00F51371"/>
    <w:rsid w:val="00F713F2"/>
    <w:rsid w:val="00F95C4D"/>
    <w:rsid w:val="00FC6237"/>
    <w:rsid w:val="00F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5722"/>
  <w15:chartTrackingRefBased/>
  <w15:docId w15:val="{2BA7781A-5805-4AA0-A1DB-2BF67899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Piranishvili</dc:creator>
  <cp:keywords/>
  <dc:description/>
  <cp:lastModifiedBy>Elene Godziashvili</cp:lastModifiedBy>
  <cp:revision>3</cp:revision>
  <dcterms:created xsi:type="dcterms:W3CDTF">2020-03-02T08:35:00Z</dcterms:created>
  <dcterms:modified xsi:type="dcterms:W3CDTF">2020-03-04T12:22:00Z</dcterms:modified>
</cp:coreProperties>
</file>