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06D" w:rsidRPr="00265090" w:rsidRDefault="00EF506D" w:rsidP="00EF5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b/>
          <w:sz w:val="24"/>
          <w:lang w:val="ka-GE"/>
        </w:rPr>
      </w:pPr>
    </w:p>
    <w:p w:rsidR="00A755CB" w:rsidRPr="00265090" w:rsidRDefault="00265090" w:rsidP="00A755CB">
      <w:pPr>
        <w:rPr>
          <w:rFonts w:ascii="Sylfaen" w:hAnsi="Sylfaen"/>
          <w:b/>
          <w:sz w:val="28"/>
          <w:szCs w:val="24"/>
          <w:lang w:val="ka-GE"/>
        </w:rPr>
      </w:pPr>
      <w:r w:rsidRPr="00265090">
        <w:rPr>
          <w:rFonts w:ascii="Sylfaen" w:hAnsi="Sylfaen"/>
          <w:b/>
          <w:sz w:val="28"/>
          <w:szCs w:val="24"/>
          <w:lang w:val="ka-GE"/>
        </w:rPr>
        <w:t>უსაფრთხო სისხლი</w:t>
      </w:r>
    </w:p>
    <w:p w:rsidR="00265090" w:rsidRPr="00800C2C" w:rsidRDefault="00A755CB" w:rsidP="00265090">
      <w:pPr>
        <w:jc w:val="both"/>
        <w:rPr>
          <w:rStyle w:val="Strong"/>
          <w:rFonts w:ascii="Sylfaen" w:hAnsi="Sylfaen" w:cs="Arial"/>
          <w:color w:val="7B7B7B"/>
          <w:shd w:val="clear" w:color="auto" w:fill="FFFFFF"/>
          <w:lang w:val="ka-GE"/>
        </w:rPr>
      </w:pPr>
      <w:r w:rsidRPr="00800C2C">
        <w:rPr>
          <w:rStyle w:val="Strong"/>
          <w:rFonts w:ascii="Sylfaen" w:hAnsi="Sylfaen" w:cs="Sylfaen"/>
          <w:color w:val="7B7B7B"/>
          <w:shd w:val="clear" w:color="auto" w:fill="FFFFFF"/>
        </w:rPr>
        <w:t>რა</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არის</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lang w:val="ka-GE"/>
        </w:rPr>
        <w:t xml:space="preserve"> </w:t>
      </w:r>
      <w:r w:rsidR="00265090" w:rsidRPr="00800C2C">
        <w:rPr>
          <w:rStyle w:val="Strong"/>
          <w:rFonts w:ascii="Sylfaen" w:hAnsi="Sylfaen" w:cs="Sylfaen"/>
          <w:color w:val="7B7B7B"/>
          <w:shd w:val="clear" w:color="auto" w:fill="FFFFFF"/>
          <w:lang w:val="ka-GE"/>
        </w:rPr>
        <w:t>უსაფრთხო სისხლის</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სახელმწიფო</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პროგრამის</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მიზანი</w:t>
      </w:r>
      <w:r w:rsidRPr="00800C2C">
        <w:rPr>
          <w:rStyle w:val="Strong"/>
          <w:rFonts w:ascii="Arial" w:hAnsi="Arial" w:cs="Arial"/>
          <w:color w:val="7B7B7B"/>
          <w:shd w:val="clear" w:color="auto" w:fill="FFFFFF"/>
        </w:rPr>
        <w:t>?</w:t>
      </w:r>
    </w:p>
    <w:p w:rsidR="00265090" w:rsidRPr="00800C2C" w:rsidRDefault="00265090" w:rsidP="00760937">
      <w:pPr>
        <w:pStyle w:val="ListParagraph"/>
        <w:numPr>
          <w:ilvl w:val="0"/>
          <w:numId w:val="12"/>
        </w:numPr>
        <w:spacing w:line="240" w:lineRule="auto"/>
        <w:jc w:val="both"/>
        <w:rPr>
          <w:rFonts w:ascii="Sylfaen" w:hAnsi="Sylfaen" w:cs="Arial"/>
          <w:b/>
          <w:bCs/>
          <w:color w:val="7B7B7B"/>
          <w:shd w:val="clear" w:color="auto" w:fill="FFFFFF"/>
          <w:lang w:val="ka-GE"/>
        </w:rPr>
      </w:pPr>
      <w:r w:rsidRPr="00800C2C">
        <w:rPr>
          <w:rFonts w:ascii="Sylfaen" w:eastAsia="Sylfaen" w:hAnsi="Sylfaen"/>
        </w:rPr>
        <w:t>ტრანსფუზიით გადამდები ინფექციების პრევენცია და საქართველოს მასშტაბით სისხლის კომპონენტების თანაბარი სტანდარტის უსაფრთხოების უზრუნველყოფა;</w:t>
      </w:r>
    </w:p>
    <w:p w:rsidR="00265090" w:rsidRPr="00800C2C" w:rsidRDefault="00265090" w:rsidP="0076093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lang w:val="ka-GE"/>
        </w:rPr>
      </w:pPr>
      <w:r w:rsidRPr="00800C2C">
        <w:rPr>
          <w:rFonts w:ascii="Sylfaen" w:eastAsia="Sylfaen" w:hAnsi="Sylfaen"/>
        </w:rPr>
        <w:t>ფასიანი დონორობის ინსტიტუტის ეტაპობრივი ჩანაცვლება უანგარო, რეგულარული დონორობის სისტემით.</w:t>
      </w:r>
    </w:p>
    <w:p w:rsidR="00265090" w:rsidRPr="00800C2C" w:rsidRDefault="00265090" w:rsidP="0026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Sylfaen" w:hAnsi="Sylfaen"/>
          <w:lang w:val="ka-GE"/>
        </w:rPr>
      </w:pPr>
    </w:p>
    <w:p w:rsidR="005013D1" w:rsidRPr="00800C2C" w:rsidRDefault="005013D1" w:rsidP="005013D1">
      <w:pPr>
        <w:rPr>
          <w:rFonts w:ascii="Sylfaen" w:eastAsia="Sylfaen" w:hAnsi="Sylfaen"/>
          <w:lang w:val="ka-GE"/>
        </w:rPr>
      </w:pPr>
      <w:r w:rsidRPr="00800C2C">
        <w:rPr>
          <w:rStyle w:val="Strong"/>
          <w:rFonts w:ascii="Sylfaen" w:hAnsi="Sylfaen" w:cs="Sylfaen"/>
          <w:color w:val="7B7B7B"/>
          <w:shd w:val="clear" w:color="auto" w:fill="FFFFFF"/>
          <w:lang w:val="ka-GE"/>
        </w:rPr>
        <w:t>რას</w:t>
      </w:r>
      <w:r w:rsidRPr="00800C2C">
        <w:rPr>
          <w:rStyle w:val="Strong"/>
          <w:rFonts w:cs="Sylfaen"/>
          <w:color w:val="7B7B7B"/>
          <w:shd w:val="clear" w:color="auto" w:fill="FFFFFF"/>
        </w:rPr>
        <w:t xml:space="preserve"> </w:t>
      </w:r>
      <w:r w:rsidR="00151904" w:rsidRPr="00800C2C">
        <w:rPr>
          <w:rStyle w:val="Strong"/>
          <w:rFonts w:ascii="Sylfaen" w:hAnsi="Sylfaen" w:cs="Sylfaen"/>
          <w:color w:val="7B7B7B"/>
          <w:shd w:val="clear" w:color="auto" w:fill="FFFFFF"/>
          <w:lang w:val="ka-GE"/>
        </w:rPr>
        <w:t>მოი</w:t>
      </w:r>
      <w:r w:rsidR="00815CE2" w:rsidRPr="00800C2C">
        <w:rPr>
          <w:rStyle w:val="Strong"/>
          <w:rFonts w:ascii="Sylfaen" w:hAnsi="Sylfaen" w:cs="Sylfaen"/>
          <w:color w:val="7B7B7B"/>
          <w:shd w:val="clear" w:color="auto" w:fill="FFFFFF"/>
          <w:lang w:val="ka-GE"/>
        </w:rPr>
        <w:t>ცავს</w:t>
      </w:r>
      <w:r w:rsidRPr="00800C2C">
        <w:rPr>
          <w:rStyle w:val="Strong"/>
          <w:rFonts w:ascii="Sylfaen" w:hAnsi="Sylfaen" w:cs="Sylfaen"/>
          <w:color w:val="7B7B7B"/>
          <w:shd w:val="clear" w:color="auto" w:fill="FFFFFF"/>
          <w:lang w:val="ka-GE"/>
        </w:rPr>
        <w:t xml:space="preserve"> </w:t>
      </w:r>
      <w:r w:rsidR="00265090" w:rsidRPr="00800C2C">
        <w:rPr>
          <w:rStyle w:val="Strong"/>
          <w:rFonts w:ascii="Sylfaen" w:hAnsi="Sylfaen" w:cs="Sylfaen"/>
          <w:color w:val="7B7B7B"/>
          <w:shd w:val="clear" w:color="auto" w:fill="FFFFFF"/>
          <w:lang w:val="ka-GE"/>
        </w:rPr>
        <w:t>უსაფრთხო სისხლის</w:t>
      </w:r>
      <w:r w:rsidRPr="00800C2C">
        <w:rPr>
          <w:rStyle w:val="Strong"/>
          <w:rFonts w:ascii="Sylfaen" w:hAnsi="Sylfaen" w:cs="Sylfaen"/>
          <w:color w:val="7B7B7B"/>
          <w:shd w:val="clear" w:color="auto" w:fill="FFFFFF"/>
          <w:lang w:val="ka-GE"/>
        </w:rPr>
        <w:t xml:space="preserve"> სახელმწიფო პროგრამა?</w:t>
      </w:r>
    </w:p>
    <w:p w:rsidR="00760937" w:rsidRPr="00760937" w:rsidRDefault="004E150E" w:rsidP="00760937">
      <w:pPr>
        <w:pStyle w:val="ListParagraph"/>
        <w:numPr>
          <w:ilvl w:val="0"/>
          <w:numId w:val="12"/>
        </w:numPr>
        <w:spacing w:line="240" w:lineRule="auto"/>
        <w:jc w:val="both"/>
        <w:rPr>
          <w:rFonts w:ascii="Sylfaen" w:eastAsia="Sylfaen" w:hAnsi="Sylfaen"/>
        </w:rPr>
      </w:pPr>
      <w:r w:rsidRPr="00800C2C">
        <w:rPr>
          <w:rFonts w:ascii="Sylfaen" w:eastAsia="Sylfaen" w:hAnsi="Sylfaen" w:cs="Sylfaen"/>
          <w:lang w:val="ka-GE"/>
        </w:rPr>
        <w:t xml:space="preserve">  </w:t>
      </w:r>
      <w:r w:rsidR="00760937" w:rsidRPr="00760937">
        <w:rPr>
          <w:rFonts w:ascii="Sylfaen" w:eastAsia="Sylfaen" w:hAnsi="Sylfaen"/>
        </w:rPr>
        <w:t xml:space="preserve">დონორული სისხლის კვლევას В და С ჰეპატიტზე, აივ-ინფექცია/შიდსსა და სიფილისზე; </w:t>
      </w:r>
    </w:p>
    <w:p w:rsidR="00760937" w:rsidRPr="00760937" w:rsidRDefault="00760937" w:rsidP="00760937">
      <w:pPr>
        <w:pStyle w:val="ListParagraph"/>
        <w:numPr>
          <w:ilvl w:val="0"/>
          <w:numId w:val="12"/>
        </w:numPr>
        <w:spacing w:line="240" w:lineRule="auto"/>
        <w:jc w:val="both"/>
        <w:rPr>
          <w:rFonts w:ascii="Sylfaen" w:eastAsia="Sylfaen" w:hAnsi="Sylfaen"/>
        </w:rPr>
      </w:pPr>
      <w:r w:rsidRPr="00760937">
        <w:rPr>
          <w:rFonts w:ascii="Sylfaen" w:eastAsia="Sylfaen" w:hAnsi="Sylfaen"/>
        </w:rPr>
        <w:t xml:space="preserve">ხარისხის გარე კონტროლისა და მონიტორინგის უზრუნველყოფას (მ.შ. სისხლის დონორთა ერთიანი ეროვნული ელექტრონული ბაზის ადმინისტრირებას პროგრამაში მონაწილე სისხლის ბანკებში და ასევე ყველა დანარჩენ სისხლის ბანკში, რომელიც ფლობს შესაბამისი საქმიანობის ლიცენზიას, არ არის პროგრამით განსაზღვრული სერვისების მიმწოდებელი, მაგრამ თანხმობას განაცხადებს ამ კომპონენტში მონაწილეობაზე და დარეგისტრირდება პროგრამის განმახორციელებელთან, დადგენილი წესის შესაბამისად; </w:t>
      </w:r>
    </w:p>
    <w:p w:rsidR="00760937" w:rsidRPr="00760937" w:rsidRDefault="00760937" w:rsidP="00760937">
      <w:pPr>
        <w:pStyle w:val="ListParagraph"/>
        <w:numPr>
          <w:ilvl w:val="0"/>
          <w:numId w:val="12"/>
        </w:numPr>
        <w:spacing w:line="240" w:lineRule="auto"/>
        <w:jc w:val="both"/>
        <w:rPr>
          <w:rFonts w:ascii="Sylfaen" w:eastAsia="Sylfaen" w:hAnsi="Sylfaen"/>
        </w:rPr>
      </w:pPr>
      <w:r w:rsidRPr="00760937">
        <w:rPr>
          <w:rFonts w:ascii="Sylfaen" w:eastAsia="Sylfaen" w:hAnsi="Sylfaen"/>
        </w:rPr>
        <w:t xml:space="preserve">სისხლის უანგარო, რეგულარული დონორობის მხარდაჭერისა და მოზიდვის ეროვნული კამპანიის განხორციელებას, მ.შ. "უანგარო დონორთა მსოფლიო დღესთან" დაკავშირებული ღონისძიებების მხარდაჭერას; </w:t>
      </w:r>
    </w:p>
    <w:p w:rsidR="00760937" w:rsidRPr="00760937" w:rsidRDefault="00760937" w:rsidP="00760937">
      <w:pPr>
        <w:pStyle w:val="ListParagraph"/>
        <w:numPr>
          <w:ilvl w:val="0"/>
          <w:numId w:val="12"/>
        </w:numPr>
        <w:spacing w:line="240" w:lineRule="auto"/>
        <w:jc w:val="both"/>
        <w:rPr>
          <w:rFonts w:ascii="Sylfaen" w:eastAsia="Sylfaen" w:hAnsi="Sylfaen"/>
        </w:rPr>
      </w:pPr>
      <w:r w:rsidRPr="00760937">
        <w:rPr>
          <w:rFonts w:ascii="Sylfaen" w:eastAsia="Sylfaen" w:hAnsi="Sylfaen"/>
        </w:rPr>
        <w:t xml:space="preserve">სისხლის დონორებში C ჰეპატიტზე სკრინინგით საეჭვო-დადებითი შემთხვევების კონფირმაციული კვლევა Cor-Ag მეთოდით, მ.შ. იმ სისხლის ბანკებში რომლებიც არ წარმოადგენენ ამ პროგრამის მომსახურების მიმწოდებლებს, მაგრამ ჩართულნი არიან ხარისხის გარე კონტროლის ერთიან სისტემაში. </w:t>
      </w:r>
    </w:p>
    <w:p w:rsidR="00265090" w:rsidRPr="00800C2C" w:rsidRDefault="00265090" w:rsidP="00760937">
      <w:pPr>
        <w:pStyle w:val="ListParagraph"/>
        <w:numPr>
          <w:ilvl w:val="0"/>
          <w:numId w:val="12"/>
        </w:numPr>
        <w:jc w:val="both"/>
        <w:rPr>
          <w:rFonts w:ascii="Sylfaen" w:hAnsi="Sylfaen" w:cs="Sylfaen"/>
          <w:lang w:val="ka-GE"/>
        </w:rPr>
      </w:pPr>
    </w:p>
    <w:p w:rsidR="00A755CB" w:rsidRPr="00800C2C" w:rsidRDefault="00A755CB" w:rsidP="00A755CB">
      <w:pPr>
        <w:rPr>
          <w:rStyle w:val="Strong"/>
          <w:rFonts w:ascii="Sylfaen" w:hAnsi="Sylfaen" w:cs="Arial"/>
          <w:color w:val="7B7B7B"/>
          <w:shd w:val="clear" w:color="auto" w:fill="FFFFFF"/>
          <w:lang w:val="ka-GE"/>
        </w:rPr>
      </w:pPr>
      <w:r w:rsidRPr="00800C2C">
        <w:rPr>
          <w:rStyle w:val="Strong"/>
          <w:rFonts w:ascii="Sylfaen" w:hAnsi="Sylfaen" w:cs="Sylfaen"/>
          <w:color w:val="7B7B7B"/>
          <w:shd w:val="clear" w:color="auto" w:fill="FFFFFF"/>
        </w:rPr>
        <w:t>ვინ</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არის</w:t>
      </w:r>
      <w:r w:rsidRPr="00800C2C">
        <w:rPr>
          <w:rStyle w:val="Strong"/>
          <w:rFonts w:ascii="Arial" w:hAnsi="Arial" w:cs="Arial"/>
          <w:color w:val="7B7B7B"/>
          <w:shd w:val="clear" w:color="auto" w:fill="FFFFFF"/>
        </w:rPr>
        <w:t xml:space="preserve"> </w:t>
      </w:r>
      <w:r w:rsidR="00940898" w:rsidRPr="00800C2C">
        <w:rPr>
          <w:rStyle w:val="Strong"/>
          <w:rFonts w:ascii="Sylfaen" w:hAnsi="Sylfaen" w:cs="Arial"/>
          <w:color w:val="7B7B7B"/>
          <w:shd w:val="clear" w:color="auto" w:fill="FFFFFF"/>
          <w:lang w:val="ka-GE"/>
        </w:rPr>
        <w:t xml:space="preserve">უსაფრთხო სისხლის </w:t>
      </w:r>
      <w:r w:rsidRPr="00800C2C">
        <w:rPr>
          <w:rStyle w:val="Strong"/>
          <w:rFonts w:ascii="Sylfaen" w:hAnsi="Sylfaen" w:cs="Sylfaen"/>
          <w:color w:val="7B7B7B"/>
          <w:shd w:val="clear" w:color="auto" w:fill="FFFFFF"/>
        </w:rPr>
        <w:t>პროგრამის</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მოსარგებლე</w:t>
      </w:r>
      <w:r w:rsidRPr="00800C2C">
        <w:rPr>
          <w:rStyle w:val="Strong"/>
          <w:rFonts w:ascii="Arial" w:hAnsi="Arial" w:cs="Arial"/>
          <w:color w:val="7B7B7B"/>
          <w:shd w:val="clear" w:color="auto" w:fill="FFFFFF"/>
        </w:rPr>
        <w:t>?</w:t>
      </w:r>
    </w:p>
    <w:p w:rsidR="004E150E" w:rsidRPr="00800C2C" w:rsidRDefault="004E150E" w:rsidP="00760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Sylfaen" w:hAnsi="Sylfaen"/>
        </w:rPr>
      </w:pPr>
      <w:r w:rsidRPr="00800C2C">
        <w:rPr>
          <w:rFonts w:ascii="Sylfaen" w:eastAsia="Sylfaen" w:hAnsi="Sylfaen"/>
        </w:rPr>
        <w:t>პროგრამის მოსარგებლეები არიან საქართველოს მოქალაქეები, საქართველოში მუდმივად მცხოვრები უცხო ქვეყნის მოქალაქეები და მოქალაქეობის არმქონე პირები.</w:t>
      </w:r>
    </w:p>
    <w:p w:rsidR="00A755CB" w:rsidRPr="00800C2C" w:rsidRDefault="00A755CB" w:rsidP="00760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Strong"/>
          <w:rFonts w:ascii="Sylfaen" w:hAnsi="Sylfaen" w:cs="Sylfaen"/>
          <w:color w:val="7B7B7B"/>
          <w:shd w:val="clear" w:color="auto" w:fill="FFFFFF"/>
          <w:lang w:val="ka-GE"/>
        </w:rPr>
      </w:pPr>
    </w:p>
    <w:p w:rsidR="00A755CB" w:rsidRPr="00800C2C" w:rsidRDefault="00A755CB" w:rsidP="00A75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Style w:val="Strong"/>
          <w:rFonts w:ascii="Sylfaen" w:hAnsi="Sylfaen" w:cs="Arial"/>
          <w:color w:val="7B7B7B"/>
          <w:shd w:val="clear" w:color="auto" w:fill="FFFFFF"/>
          <w:lang w:val="ka-GE"/>
        </w:rPr>
      </w:pPr>
      <w:r w:rsidRPr="00800C2C">
        <w:rPr>
          <w:rStyle w:val="Strong"/>
          <w:rFonts w:ascii="Sylfaen" w:hAnsi="Sylfaen" w:cs="Sylfaen"/>
          <w:color w:val="7B7B7B"/>
          <w:shd w:val="clear" w:color="auto" w:fill="FFFFFF"/>
        </w:rPr>
        <w:t>ვის</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უნდა</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მიმართოთ</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პროგრამაში</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მონაწილეობის</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მისაღებად</w:t>
      </w:r>
      <w:r w:rsidRPr="00800C2C">
        <w:rPr>
          <w:rStyle w:val="Strong"/>
          <w:rFonts w:ascii="Arial" w:hAnsi="Arial" w:cs="Arial"/>
          <w:color w:val="7B7B7B"/>
          <w:shd w:val="clear" w:color="auto" w:fill="FFFFFF"/>
        </w:rPr>
        <w:t>?</w:t>
      </w:r>
    </w:p>
    <w:p w:rsidR="00A755CB" w:rsidRPr="00800C2C" w:rsidRDefault="00A755CB" w:rsidP="00A75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cs="Sylfaen"/>
          <w:color w:val="7B7B7B"/>
          <w:shd w:val="clear" w:color="auto" w:fill="FFFFFF"/>
          <w:lang w:val="ka-GE"/>
        </w:rPr>
      </w:pPr>
    </w:p>
    <w:p w:rsidR="005013D1" w:rsidRPr="00800C2C" w:rsidRDefault="00265090" w:rsidP="007609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hAnsi="Sylfaen" w:cs="Sylfaen"/>
          <w:color w:val="000000"/>
        </w:rPr>
      </w:pPr>
      <w:r w:rsidRPr="00800C2C">
        <w:rPr>
          <w:rFonts w:ascii="Sylfaen" w:hAnsi="Sylfaen" w:cs="Sylfaen"/>
          <w:color w:val="000000"/>
          <w:lang w:val="ka-GE"/>
        </w:rPr>
        <w:t xml:space="preserve">უსაფრთხო სისხლის </w:t>
      </w:r>
      <w:r w:rsidR="00A755CB" w:rsidRPr="00800C2C">
        <w:rPr>
          <w:rFonts w:ascii="Sylfaen" w:hAnsi="Sylfaen" w:cs="Sylfaen"/>
          <w:color w:val="000000"/>
        </w:rPr>
        <w:t>სახელმწიფო პროგრამ</w:t>
      </w:r>
      <w:r w:rsidR="00282835">
        <w:rPr>
          <w:rFonts w:ascii="Sylfaen" w:hAnsi="Sylfaen" w:cs="Sylfaen"/>
          <w:color w:val="000000"/>
          <w:lang w:val="ka-GE"/>
        </w:rPr>
        <w:t>ით გათვალისწინებული მომსახურების მისაღებად</w:t>
      </w:r>
      <w:r w:rsidR="00A755CB" w:rsidRPr="00800C2C">
        <w:rPr>
          <w:rFonts w:ascii="Sylfaen" w:hAnsi="Sylfaen" w:cs="Sylfaen"/>
          <w:color w:val="000000"/>
        </w:rPr>
        <w:t xml:space="preserve"> უნდა მიმართოთ  </w:t>
      </w:r>
      <w:r w:rsidR="00CD2279" w:rsidRPr="00800C2C">
        <w:rPr>
          <w:rFonts w:ascii="Sylfaen" w:hAnsi="Sylfaen" w:cs="Sylfaen"/>
          <w:color w:val="000000"/>
          <w:lang w:val="ka-GE"/>
        </w:rPr>
        <w:t xml:space="preserve">მომსახურების </w:t>
      </w:r>
      <w:r w:rsidR="00800C2C">
        <w:rPr>
          <w:rFonts w:ascii="Sylfaen" w:hAnsi="Sylfaen" w:cs="Sylfaen"/>
          <w:color w:val="000000"/>
          <w:lang w:val="ka-GE"/>
        </w:rPr>
        <w:t>მიმწოდებელ</w:t>
      </w:r>
      <w:r w:rsidRPr="00800C2C">
        <w:rPr>
          <w:rFonts w:ascii="Sylfaen" w:hAnsi="Sylfaen" w:cs="Sylfaen"/>
          <w:color w:val="000000"/>
          <w:lang w:val="ka-GE"/>
        </w:rPr>
        <w:t xml:space="preserve"> სისხლის ბანკ</w:t>
      </w:r>
      <w:r w:rsidR="00800C2C">
        <w:rPr>
          <w:rFonts w:ascii="Sylfaen" w:hAnsi="Sylfaen" w:cs="Sylfaen"/>
          <w:color w:val="000000"/>
          <w:lang w:val="ka-GE"/>
        </w:rPr>
        <w:t>ებ</w:t>
      </w:r>
      <w:r w:rsidRPr="00800C2C">
        <w:rPr>
          <w:rFonts w:ascii="Sylfaen" w:hAnsi="Sylfaen" w:cs="Sylfaen"/>
          <w:color w:val="000000"/>
          <w:lang w:val="ka-GE"/>
        </w:rPr>
        <w:t xml:space="preserve">ს (დანართი). </w:t>
      </w:r>
    </w:p>
    <w:p w:rsidR="00A755CB" w:rsidRPr="00800C2C" w:rsidRDefault="00A755CB" w:rsidP="00A75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Style w:val="Strong"/>
          <w:rFonts w:ascii="Sylfaen" w:hAnsi="Sylfaen" w:cs="Arial"/>
          <w:color w:val="7B7B7B"/>
          <w:shd w:val="clear" w:color="auto" w:fill="FFFFFF"/>
          <w:lang w:val="ka-GE"/>
        </w:rPr>
      </w:pPr>
    </w:p>
    <w:p w:rsidR="00A755CB" w:rsidRPr="00800C2C" w:rsidRDefault="00A755CB" w:rsidP="00A755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hAnsi="Sylfaen"/>
          <w:lang w:val="ka-GE"/>
        </w:rPr>
      </w:pPr>
      <w:r w:rsidRPr="00800C2C">
        <w:rPr>
          <w:rStyle w:val="Strong"/>
          <w:rFonts w:ascii="Sylfaen" w:hAnsi="Sylfaen" w:cs="Sylfaen"/>
          <w:color w:val="7B7B7B"/>
          <w:shd w:val="clear" w:color="auto" w:fill="FFFFFF"/>
        </w:rPr>
        <w:t>როგორ</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ხდება</w:t>
      </w:r>
      <w:r w:rsidRPr="00800C2C">
        <w:rPr>
          <w:rStyle w:val="Strong"/>
          <w:rFonts w:ascii="Arial" w:hAnsi="Arial" w:cs="Arial"/>
          <w:color w:val="7B7B7B"/>
          <w:shd w:val="clear" w:color="auto" w:fill="FFFFFF"/>
        </w:rPr>
        <w:t xml:space="preserve"> </w:t>
      </w:r>
      <w:r w:rsidR="00940898" w:rsidRPr="00800C2C">
        <w:rPr>
          <w:rStyle w:val="Strong"/>
          <w:rFonts w:ascii="Sylfaen" w:hAnsi="Sylfaen" w:cs="Arial"/>
          <w:color w:val="7B7B7B"/>
          <w:shd w:val="clear" w:color="auto" w:fill="FFFFFF"/>
          <w:lang w:val="ka-GE"/>
        </w:rPr>
        <w:t xml:space="preserve">უსაფრთხო სისხლის </w:t>
      </w:r>
      <w:r w:rsidRPr="00800C2C">
        <w:rPr>
          <w:rStyle w:val="Strong"/>
          <w:rFonts w:ascii="Sylfaen" w:hAnsi="Sylfaen" w:cs="Sylfaen"/>
          <w:color w:val="7B7B7B"/>
          <w:shd w:val="clear" w:color="auto" w:fill="FFFFFF"/>
        </w:rPr>
        <w:t>სახელმწიფო</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პროგრამ</w:t>
      </w:r>
      <w:r w:rsidR="00940898" w:rsidRPr="00800C2C">
        <w:rPr>
          <w:rStyle w:val="Strong"/>
          <w:rFonts w:ascii="Sylfaen" w:hAnsi="Sylfaen" w:cs="Sylfaen"/>
          <w:color w:val="7B7B7B"/>
          <w:shd w:val="clear" w:color="auto" w:fill="FFFFFF"/>
          <w:lang w:val="ka-GE"/>
        </w:rPr>
        <w:t>ის ფარგლებში</w:t>
      </w:r>
      <w:r w:rsidRPr="00800C2C">
        <w:rPr>
          <w:rStyle w:val="Strong"/>
          <w:rFonts w:ascii="Sylfaen" w:hAnsi="Sylfaen" w:cs="Arial"/>
          <w:color w:val="7B7B7B"/>
          <w:shd w:val="clear" w:color="auto" w:fill="FFFFFF"/>
          <w:lang w:val="ka-GE"/>
        </w:rPr>
        <w:t xml:space="preserve">  </w:t>
      </w:r>
      <w:r w:rsidRPr="00800C2C">
        <w:rPr>
          <w:rStyle w:val="Strong"/>
          <w:rFonts w:ascii="Arial" w:hAnsi="Arial" w:cs="Arial"/>
          <w:color w:val="7B7B7B"/>
          <w:shd w:val="clear" w:color="auto" w:fill="FFFFFF"/>
        </w:rPr>
        <w:t xml:space="preserve"> </w:t>
      </w:r>
      <w:r w:rsidRPr="00800C2C">
        <w:rPr>
          <w:rStyle w:val="Strong"/>
          <w:rFonts w:ascii="Sylfaen" w:hAnsi="Sylfaen" w:cs="Sylfaen"/>
          <w:color w:val="7B7B7B"/>
          <w:shd w:val="clear" w:color="auto" w:fill="FFFFFF"/>
        </w:rPr>
        <w:t>ანაზღაურება</w:t>
      </w:r>
      <w:r w:rsidRPr="00800C2C">
        <w:rPr>
          <w:rStyle w:val="Strong"/>
          <w:rFonts w:ascii="Arial" w:hAnsi="Arial" w:cs="Arial"/>
          <w:color w:val="7B7B7B"/>
          <w:shd w:val="clear" w:color="auto" w:fill="FFFFFF"/>
        </w:rPr>
        <w:t>?</w:t>
      </w:r>
    </w:p>
    <w:p w:rsidR="00A755CB" w:rsidRPr="00800C2C" w:rsidRDefault="00A755CB" w:rsidP="00A755CB">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rPr>
          <w:rFonts w:ascii="AcadNusx" w:hAnsi="Sylfaen"/>
          <w:lang w:val="ka-GE"/>
        </w:rPr>
      </w:pPr>
    </w:p>
    <w:p w:rsidR="00A755CB" w:rsidRPr="00800C2C" w:rsidRDefault="00265090" w:rsidP="007609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AcadNusx" w:hAnsi="Sylfaen"/>
          <w:lang w:val="ka-GE"/>
        </w:rPr>
      </w:pPr>
      <w:r w:rsidRPr="00800C2C">
        <w:rPr>
          <w:rFonts w:ascii="Sylfaen" w:eastAsia="Sylfaen" w:hAnsi="Sylfaen"/>
          <w:lang w:val="ka-GE"/>
        </w:rPr>
        <w:t>B და C ჰეპატიტზე, აივ-ინფექცია/შიდსსა და სიფილისზე</w:t>
      </w:r>
      <w:r w:rsidRPr="00800C2C">
        <w:rPr>
          <w:rFonts w:ascii="AcadNusx" w:hAnsi="Sylfaen"/>
          <w:lang w:val="ka-GE"/>
        </w:rPr>
        <w:t xml:space="preserve"> </w:t>
      </w:r>
      <w:r w:rsidRPr="00800C2C">
        <w:rPr>
          <w:rFonts w:ascii="AcadNusx" w:hAnsi="Sylfaen"/>
          <w:lang w:val="ka-GE"/>
        </w:rPr>
        <w:t>დონორული</w:t>
      </w:r>
      <w:r w:rsidRPr="00800C2C">
        <w:rPr>
          <w:rFonts w:ascii="AcadNusx" w:hAnsi="Sylfaen"/>
          <w:lang w:val="ka-GE"/>
        </w:rPr>
        <w:t xml:space="preserve"> </w:t>
      </w:r>
      <w:r w:rsidRPr="00800C2C">
        <w:rPr>
          <w:rFonts w:ascii="AcadNusx" w:hAnsi="Sylfaen"/>
          <w:lang w:val="ka-GE"/>
        </w:rPr>
        <w:t>სისხლის</w:t>
      </w:r>
      <w:r w:rsidRPr="00800C2C">
        <w:rPr>
          <w:rFonts w:ascii="AcadNusx" w:hAnsi="Sylfaen"/>
          <w:lang w:val="ka-GE"/>
        </w:rPr>
        <w:t xml:space="preserve"> </w:t>
      </w:r>
      <w:r w:rsidRPr="00800C2C">
        <w:rPr>
          <w:rFonts w:ascii="AcadNusx" w:hAnsi="Sylfaen"/>
          <w:lang w:val="ka-GE"/>
        </w:rPr>
        <w:t>გამოკვლევა</w:t>
      </w:r>
      <w:r w:rsidR="00A755CB" w:rsidRPr="00800C2C">
        <w:rPr>
          <w:rFonts w:ascii="AcadNusx" w:hAnsi="Sylfaen"/>
          <w:lang w:val="en-US"/>
        </w:rPr>
        <w:t xml:space="preserve"> </w:t>
      </w:r>
      <w:r w:rsidR="00A755CB" w:rsidRPr="00800C2C">
        <w:rPr>
          <w:rFonts w:ascii="AcadNusx" w:hAnsi="Sylfaen"/>
          <w:lang w:val="ka-GE"/>
        </w:rPr>
        <w:t>პროგრამის</w:t>
      </w:r>
      <w:r w:rsidR="00A755CB" w:rsidRPr="00800C2C">
        <w:rPr>
          <w:rFonts w:ascii="AcadNusx" w:hAnsi="Sylfaen"/>
          <w:lang w:val="en-US"/>
        </w:rPr>
        <w:t xml:space="preserve"> </w:t>
      </w:r>
      <w:r w:rsidR="00A755CB" w:rsidRPr="00800C2C">
        <w:rPr>
          <w:rFonts w:ascii="AcadNusx" w:hAnsi="Sylfaen"/>
          <w:lang w:val="ka-GE"/>
        </w:rPr>
        <w:t>მოსარგებლეებისათვის</w:t>
      </w:r>
      <w:r w:rsidR="00A755CB" w:rsidRPr="00800C2C">
        <w:rPr>
          <w:rFonts w:ascii="AcadNusx" w:hAnsi="Sylfaen"/>
          <w:lang w:val="en-US"/>
        </w:rPr>
        <w:t xml:space="preserve"> </w:t>
      </w:r>
      <w:r w:rsidR="00A755CB" w:rsidRPr="00800C2C">
        <w:rPr>
          <w:rFonts w:ascii="AcadNusx" w:hAnsi="Sylfaen"/>
          <w:lang w:val="ka-GE"/>
        </w:rPr>
        <w:t>არ</w:t>
      </w:r>
      <w:r w:rsidR="00A755CB" w:rsidRPr="00800C2C">
        <w:rPr>
          <w:rFonts w:ascii="AcadNusx" w:hAnsi="Sylfaen"/>
          <w:lang w:val="en-US"/>
        </w:rPr>
        <w:t xml:space="preserve"> </w:t>
      </w:r>
      <w:r w:rsidR="00A755CB" w:rsidRPr="00800C2C">
        <w:rPr>
          <w:rFonts w:ascii="AcadNusx" w:hAnsi="Sylfaen"/>
          <w:lang w:val="ka-GE"/>
        </w:rPr>
        <w:t>ითვალისწინებს</w:t>
      </w:r>
      <w:r w:rsidR="00A755CB" w:rsidRPr="00800C2C">
        <w:rPr>
          <w:rFonts w:ascii="AcadNusx" w:hAnsi="Sylfaen"/>
          <w:lang w:val="en-US"/>
        </w:rPr>
        <w:t xml:space="preserve"> </w:t>
      </w:r>
      <w:r w:rsidR="00A755CB" w:rsidRPr="00800C2C">
        <w:rPr>
          <w:rFonts w:ascii="AcadNusx" w:hAnsi="Sylfaen"/>
          <w:lang w:val="ka-GE"/>
        </w:rPr>
        <w:t>თანაგადახდ</w:t>
      </w:r>
      <w:r w:rsidR="00A755CB" w:rsidRPr="00800C2C">
        <w:rPr>
          <w:rFonts w:ascii="AcadNusx" w:hAnsi="Sylfaen"/>
          <w:lang w:val="en-US"/>
        </w:rPr>
        <w:t>a</w:t>
      </w:r>
      <w:r w:rsidR="00A755CB" w:rsidRPr="00800C2C">
        <w:rPr>
          <w:rFonts w:ascii="AcadNusx" w:hAnsi="Sylfaen"/>
          <w:lang w:val="ka-GE"/>
        </w:rPr>
        <w:t>ს</w:t>
      </w:r>
      <w:r w:rsidRPr="00800C2C">
        <w:rPr>
          <w:rFonts w:ascii="AcadNusx" w:hAnsi="Sylfaen"/>
          <w:lang w:val="ka-GE"/>
        </w:rPr>
        <w:t>.</w:t>
      </w:r>
      <w:r w:rsidR="00A755CB" w:rsidRPr="00800C2C">
        <w:rPr>
          <w:rFonts w:ascii="AcadNusx" w:hAnsi="Sylfaen"/>
          <w:lang w:val="ka-GE"/>
        </w:rPr>
        <w:t xml:space="preserve"> </w:t>
      </w:r>
    </w:p>
    <w:p w:rsidR="00265090" w:rsidRPr="00800C2C" w:rsidRDefault="00265090" w:rsidP="007609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AcadNusx" w:hAnsi="Sylfaen"/>
          <w:lang w:val="ka-GE"/>
        </w:rPr>
      </w:pPr>
    </w:p>
    <w:p w:rsidR="00A755CB" w:rsidRPr="00B46759" w:rsidRDefault="006B4CC8" w:rsidP="0076093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jc w:val="both"/>
        <w:rPr>
          <w:rFonts w:ascii="Sylfaen" w:eastAsia="Sylfaen" w:hAnsi="Sylfaen"/>
          <w:lang w:val="ka-GE"/>
        </w:rPr>
      </w:pPr>
      <w:r w:rsidRPr="00B46759">
        <w:rPr>
          <w:rFonts w:ascii="Sylfaen" w:eastAsia="Sylfaen" w:hAnsi="Sylfaen"/>
          <w:lang w:val="ka-GE"/>
        </w:rPr>
        <w:t>ზემოაღნი</w:t>
      </w:r>
      <w:r w:rsidR="00677C28" w:rsidRPr="00B46759">
        <w:rPr>
          <w:rFonts w:ascii="Sylfaen" w:eastAsia="Sylfaen" w:hAnsi="Sylfaen"/>
          <w:lang w:val="ka-GE"/>
        </w:rPr>
        <w:t xml:space="preserve">შნულ </w:t>
      </w:r>
      <w:r w:rsidR="00A755CB" w:rsidRPr="00B46759">
        <w:rPr>
          <w:rFonts w:ascii="Sylfaen" w:eastAsia="Sylfaen" w:hAnsi="Sylfaen"/>
          <w:lang w:val="ka-GE"/>
        </w:rPr>
        <w:t xml:space="preserve">საკითხთან დაკავშირებით დამატებითი ინფორმაციის მიღება შეგიძლიათ </w:t>
      </w:r>
      <w:bookmarkStart w:id="0" w:name="_GoBack"/>
      <w:bookmarkEnd w:id="0"/>
      <w:r w:rsidR="006736C3" w:rsidRPr="00B46759">
        <w:rPr>
          <w:rFonts w:ascii="Sylfaen" w:eastAsia="Sylfaen" w:hAnsi="Sylfaen"/>
          <w:lang w:val="ka-GE"/>
        </w:rPr>
        <w:t xml:space="preserve">სსიპ ,,ლ. საყვარელიძის სახელობის </w:t>
      </w:r>
      <w:r w:rsidR="00A755CB" w:rsidRPr="00B46759">
        <w:rPr>
          <w:rFonts w:ascii="Sylfaen" w:eastAsia="Sylfaen" w:hAnsi="Sylfaen"/>
          <w:lang w:val="ka-GE"/>
        </w:rPr>
        <w:t>დაავადებათა კონტროლისა და საზოგადოებრივი ჯანმრთლობის ეროვნულ ცენტრის</w:t>
      </w:r>
      <w:r w:rsidR="006736C3" w:rsidRPr="00B46759">
        <w:rPr>
          <w:rFonts w:ascii="Sylfaen" w:eastAsia="Sylfaen" w:hAnsi="Sylfaen"/>
          <w:lang w:val="ka-GE"/>
        </w:rPr>
        <w:t>“</w:t>
      </w:r>
      <w:r w:rsidR="00A755CB" w:rsidRPr="00B46759">
        <w:rPr>
          <w:rFonts w:ascii="Sylfaen" w:eastAsia="Sylfaen" w:hAnsi="Sylfaen"/>
          <w:lang w:val="ka-GE"/>
        </w:rPr>
        <w:t xml:space="preserve"> ცხელი ხაზის მე</w:t>
      </w:r>
      <w:r w:rsidR="00764FA5" w:rsidRPr="00B46759">
        <w:rPr>
          <w:rFonts w:ascii="Sylfaen" w:eastAsia="Sylfaen" w:hAnsi="Sylfaen"/>
          <w:lang w:val="ka-GE"/>
        </w:rPr>
        <w:t>შვეობით ( ტელეფონი</w:t>
      </w:r>
      <w:r w:rsidR="005B30CB">
        <w:rPr>
          <w:rFonts w:ascii="Sylfaen" w:eastAsia="Sylfaen" w:hAnsi="Sylfaen"/>
          <w:lang w:val="ka-GE"/>
        </w:rPr>
        <w:t xml:space="preserve"> –  </w:t>
      </w:r>
      <w:r w:rsidR="005B30CB">
        <w:rPr>
          <w:rFonts w:ascii="Sylfaen" w:eastAsia="Sylfaen" w:hAnsi="Sylfaen"/>
          <w:lang w:val="en-US"/>
        </w:rPr>
        <w:t>116 001</w:t>
      </w:r>
      <w:r w:rsidR="00764FA5" w:rsidRPr="00B46759">
        <w:rPr>
          <w:rFonts w:ascii="Sylfaen" w:eastAsia="Sylfaen" w:hAnsi="Sylfaen"/>
          <w:lang w:val="ka-GE"/>
        </w:rPr>
        <w:t>).</w:t>
      </w:r>
      <w:r w:rsidR="00A755CB" w:rsidRPr="00B46759">
        <w:rPr>
          <w:rFonts w:ascii="Sylfaen" w:eastAsia="Sylfaen" w:hAnsi="Sylfaen"/>
          <w:lang w:val="ka-GE"/>
        </w:rPr>
        <w:t> </w:t>
      </w:r>
    </w:p>
    <w:p w:rsidR="002651E6" w:rsidRPr="00800C2C" w:rsidRDefault="002651E6" w:rsidP="00A755CB">
      <w:pPr>
        <w:pStyle w:val="NormalWeb"/>
        <w:shd w:val="clear" w:color="auto" w:fill="FFFFFF"/>
        <w:spacing w:before="150" w:beforeAutospacing="0" w:after="0" w:afterAutospacing="0" w:line="300" w:lineRule="atLeast"/>
        <w:jc w:val="both"/>
        <w:rPr>
          <w:rFonts w:ascii="Arial" w:hAnsi="Arial" w:cs="Arial"/>
          <w:color w:val="7B7B7B"/>
          <w:sz w:val="22"/>
          <w:szCs w:val="22"/>
          <w:lang w:val="en-US"/>
        </w:rPr>
      </w:pPr>
    </w:p>
    <w:p w:rsidR="002651E6" w:rsidRPr="00800C2C" w:rsidRDefault="002651E6" w:rsidP="002651E6">
      <w:pPr>
        <w:rPr>
          <w:rStyle w:val="apple-converted-space"/>
          <w:rFonts w:ascii="Sylfaen" w:hAnsi="Sylfaen"/>
          <w:color w:val="000000"/>
          <w:u w:val="single"/>
          <w:shd w:val="clear" w:color="auto" w:fill="FFFFFF"/>
          <w:lang w:val="en-US"/>
        </w:rPr>
      </w:pPr>
      <w:r w:rsidRPr="00800C2C">
        <w:rPr>
          <w:rStyle w:val="apple-converted-space"/>
          <w:rFonts w:ascii="Sylfaen" w:hAnsi="Sylfaen"/>
          <w:color w:val="000000"/>
          <w:u w:val="single"/>
          <w:shd w:val="clear" w:color="auto" w:fill="FFFFFF"/>
          <w:lang w:val="en-US"/>
        </w:rPr>
        <w:t xml:space="preserve">                                           </w:t>
      </w:r>
    </w:p>
    <w:sectPr w:rsidR="002651E6" w:rsidRPr="00800C2C" w:rsidSect="008C7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6F4B"/>
    <w:multiLevelType w:val="hybridMultilevel"/>
    <w:tmpl w:val="C3066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B36B5"/>
    <w:multiLevelType w:val="hybridMultilevel"/>
    <w:tmpl w:val="EA9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64138"/>
    <w:multiLevelType w:val="hybridMultilevel"/>
    <w:tmpl w:val="57780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EC071A"/>
    <w:multiLevelType w:val="hybridMultilevel"/>
    <w:tmpl w:val="F5926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81CAC"/>
    <w:multiLevelType w:val="hybridMultilevel"/>
    <w:tmpl w:val="5F1C2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C353CA"/>
    <w:multiLevelType w:val="hybridMultilevel"/>
    <w:tmpl w:val="680041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2C178E0"/>
    <w:multiLevelType w:val="hybridMultilevel"/>
    <w:tmpl w:val="DCA41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305B0C"/>
    <w:multiLevelType w:val="hybridMultilevel"/>
    <w:tmpl w:val="4B52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B676C"/>
    <w:multiLevelType w:val="hybridMultilevel"/>
    <w:tmpl w:val="1458E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6B7B43"/>
    <w:multiLevelType w:val="hybridMultilevel"/>
    <w:tmpl w:val="4F54B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8416AD"/>
    <w:multiLevelType w:val="hybridMultilevel"/>
    <w:tmpl w:val="1EFA9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9E4516"/>
    <w:multiLevelType w:val="hybridMultilevel"/>
    <w:tmpl w:val="4D08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A25DA"/>
    <w:multiLevelType w:val="hybridMultilevel"/>
    <w:tmpl w:val="14B6D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B15C55"/>
    <w:multiLevelType w:val="hybridMultilevel"/>
    <w:tmpl w:val="47B4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0"/>
  </w:num>
  <w:num w:numId="5">
    <w:abstractNumId w:val="5"/>
  </w:num>
  <w:num w:numId="6">
    <w:abstractNumId w:val="12"/>
  </w:num>
  <w:num w:numId="7">
    <w:abstractNumId w:val="0"/>
  </w:num>
  <w:num w:numId="8">
    <w:abstractNumId w:val="2"/>
  </w:num>
  <w:num w:numId="9">
    <w:abstractNumId w:val="8"/>
  </w:num>
  <w:num w:numId="10">
    <w:abstractNumId w:val="9"/>
  </w:num>
  <w:num w:numId="11">
    <w:abstractNumId w:val="8"/>
  </w:num>
  <w:num w:numId="12">
    <w:abstractNumId w:val="6"/>
  </w:num>
  <w:num w:numId="13">
    <w:abstractNumId w:val="11"/>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6"/>
    <w:rsid w:val="000606DA"/>
    <w:rsid w:val="00065464"/>
    <w:rsid w:val="00151904"/>
    <w:rsid w:val="001E3D0A"/>
    <w:rsid w:val="00265090"/>
    <w:rsid w:val="002651E6"/>
    <w:rsid w:val="00282835"/>
    <w:rsid w:val="00373E91"/>
    <w:rsid w:val="003859B9"/>
    <w:rsid w:val="003A61D5"/>
    <w:rsid w:val="004022AD"/>
    <w:rsid w:val="004E150E"/>
    <w:rsid w:val="005013D1"/>
    <w:rsid w:val="0051129C"/>
    <w:rsid w:val="005B30CB"/>
    <w:rsid w:val="00624069"/>
    <w:rsid w:val="006736C3"/>
    <w:rsid w:val="00677C28"/>
    <w:rsid w:val="006B4CC8"/>
    <w:rsid w:val="007016FD"/>
    <w:rsid w:val="00760937"/>
    <w:rsid w:val="00764FA5"/>
    <w:rsid w:val="007B0EA2"/>
    <w:rsid w:val="00800C2C"/>
    <w:rsid w:val="00811D16"/>
    <w:rsid w:val="00815CE2"/>
    <w:rsid w:val="008A714E"/>
    <w:rsid w:val="008B125B"/>
    <w:rsid w:val="008C779C"/>
    <w:rsid w:val="00940898"/>
    <w:rsid w:val="009750DD"/>
    <w:rsid w:val="00A61BF8"/>
    <w:rsid w:val="00A755CB"/>
    <w:rsid w:val="00B11801"/>
    <w:rsid w:val="00B46759"/>
    <w:rsid w:val="00B60860"/>
    <w:rsid w:val="00C1381C"/>
    <w:rsid w:val="00CD2279"/>
    <w:rsid w:val="00CD2B50"/>
    <w:rsid w:val="00E7300B"/>
    <w:rsid w:val="00EF506D"/>
    <w:rsid w:val="00FF3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F806B-31A8-442F-87CA-00B8604F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EF506D"/>
  </w:style>
  <w:style w:type="paragraph" w:styleId="ListParagraph">
    <w:name w:val="List Paragraph"/>
    <w:basedOn w:val="Normal"/>
    <w:uiPriority w:val="34"/>
    <w:qFormat/>
    <w:rsid w:val="00EF506D"/>
    <w:pPr>
      <w:ind w:left="720"/>
      <w:contextualSpacing/>
    </w:pPr>
  </w:style>
  <w:style w:type="character" w:styleId="Strong">
    <w:name w:val="Strong"/>
    <w:basedOn w:val="DefaultParagraphFont"/>
    <w:uiPriority w:val="22"/>
    <w:qFormat/>
    <w:rsid w:val="008B125B"/>
    <w:rPr>
      <w:b/>
      <w:bCs/>
    </w:rPr>
  </w:style>
  <w:style w:type="paragraph" w:styleId="NormalWeb">
    <w:name w:val="Normal (Web)"/>
    <w:basedOn w:val="Normal"/>
    <w:uiPriority w:val="99"/>
    <w:unhideWhenUsed/>
    <w:rsid w:val="008B12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125B"/>
    <w:rPr>
      <w:color w:val="0000FF"/>
      <w:u w:val="single"/>
    </w:rPr>
  </w:style>
  <w:style w:type="paragraph" w:styleId="BalloonText">
    <w:name w:val="Balloon Text"/>
    <w:basedOn w:val="Normal"/>
    <w:link w:val="BalloonTextChar"/>
    <w:uiPriority w:val="99"/>
    <w:semiHidden/>
    <w:unhideWhenUsed/>
    <w:rsid w:val="00A6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F8"/>
    <w:rPr>
      <w:rFonts w:ascii="Tahoma" w:hAnsi="Tahoma" w:cs="Tahoma"/>
      <w:sz w:val="16"/>
      <w:szCs w:val="16"/>
    </w:rPr>
  </w:style>
  <w:style w:type="character" w:customStyle="1" w:styleId="apple-style-span">
    <w:name w:val="apple-style-span"/>
    <w:basedOn w:val="DefaultParagraphFont"/>
    <w:rsid w:val="000606DA"/>
  </w:style>
  <w:style w:type="character" w:customStyle="1" w:styleId="apple-converted-space">
    <w:name w:val="apple-converted-space"/>
    <w:basedOn w:val="DefaultParagraphFont"/>
    <w:rsid w:val="0006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9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Rusiko</dc:creator>
  <cp:lastModifiedBy>Eter Kipiani</cp:lastModifiedBy>
  <cp:revision>10</cp:revision>
  <dcterms:created xsi:type="dcterms:W3CDTF">2014-08-14T09:15:00Z</dcterms:created>
  <dcterms:modified xsi:type="dcterms:W3CDTF">2018-03-12T17:26:00Z</dcterms:modified>
</cp:coreProperties>
</file>