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bookmarkStart w:id="0" w:name="_GoBack"/>
      <w:bookmarkEnd w:id="0"/>
      <w:r>
        <w:rPr>
          <w:rFonts w:ascii="Sylfaen" w:eastAsia="Times New Roman" w:hAnsi="Sylfaen" w:cs="Sylfaen"/>
          <w:b/>
          <w:bCs/>
          <w:noProof/>
          <w:sz w:val="32"/>
          <w:szCs w:val="32"/>
          <w:lang w:val="en-US"/>
        </w:rPr>
        <w:t xml:space="preserve">საქართველოს ოკუპირებული ტერიტორიებიდან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 xml:space="preserve">დევნილთა, შრომის, ჯანმრთელობისა და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სოციალური დაცვის მინისტრის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ბრძანება</w:t>
      </w:r>
      <w:r>
        <w:rPr>
          <w:rFonts w:ascii="Sylfaen" w:hAnsi="Sylfaen" w:cs="Sylfaen"/>
          <w:b/>
          <w:bCs/>
          <w:noProof/>
          <w:sz w:val="32"/>
          <w:szCs w:val="32"/>
          <w:lang w:val="en-US"/>
        </w:rPr>
        <w:t xml:space="preserve"> </w:t>
      </w:r>
      <w:r>
        <w:rPr>
          <w:rFonts w:ascii="Sylfaen" w:eastAsia="Times New Roman" w:hAnsi="Sylfaen" w:cs="Sylfaen"/>
          <w:b/>
          <w:bCs/>
          <w:noProof/>
          <w:sz w:val="32"/>
          <w:szCs w:val="32"/>
          <w:lang w:val="en-US"/>
        </w:rPr>
        <w:t>№01-60/ნ</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2019 წლის 16 სექტემბერი ქ. თბილისი</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პროფილაქტიკური აცრების ეროვნული კალენდრის, იმ ინფექციური დაავადებების სიის, რომელთათვისაც სავალდებულოა პროფილაქტიკური აცრები და პროფილაქტიკური აცრების ჩატარების ასაკობრივი მაჩვენებლების, ვადებისა და იმუნიზაციის მართვის წესების დამტკიცების შესახებ</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მოსახლეობის ჯანმრთელობის დაცვის უზრუნველსაყოფად, პროფილაქტიკური აცრების ეროვნული კალენდრის დადგენისა და იმუნიზაციის მართვის გაუმჯობესების მიზნით, ,,ჯანმრთელობის დაცვის შესახებ“ საქართველოს კანონის მე-3 მუხლის „ტ</w:t>
      </w:r>
      <w:r>
        <w:rPr>
          <w:rFonts w:ascii="Times New Roman" w:eastAsia="Times New Roman" w:hAnsi="Times New Roman" w:cs="Times New Roman"/>
          <w:noProof/>
          <w:sz w:val="24"/>
          <w:szCs w:val="24"/>
          <w:lang w:val="en-US"/>
        </w:rPr>
        <w:t>​</w:t>
      </w:r>
      <w:r>
        <w:rPr>
          <w:rFonts w:ascii="Sylfaen" w:hAnsi="Sylfaen" w:cs="Sylfaen"/>
          <w:noProof/>
          <w:sz w:val="24"/>
          <w:szCs w:val="24"/>
          <w:lang w:val="en-US"/>
        </w:rPr>
        <w:t>3</w:t>
      </w:r>
      <w:r>
        <w:rPr>
          <w:rFonts w:ascii="Sylfaen" w:eastAsia="Times New Roman" w:hAnsi="Sylfaen" w:cs="Sylfaen"/>
          <w:noProof/>
          <w:sz w:val="24"/>
          <w:szCs w:val="24"/>
          <w:lang w:val="en-US"/>
        </w:rPr>
        <w:t>“ ქვეპუნქტის, მე-15 მუხლისა და 78-ე მუხლის და ,,საზოგადოებრივი ჯანმრთელობის შესახებ“ საქართველოს კანონის მე-3 მუხლის „პ“ ქვეპუნქტის, მე-5 მუხლის პირველი პუნქტის „თ“ქვეპუნქტისა და საქართველოს ზოგადი ადმინისტრაციული კოდექსის 61-ე მუხლის შესაბამისად, ვბრძანებ:</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 დამტკიცდეს: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პროფილაქტიკური აცრების ეროვნული კალენდარი, იმ ინფექციური დაავადებების სია, რომელთათვისაც სავალდებულოა პროფილაქტიკური აცრები და პროფილაქტიკური აცრების ჩატარების ასაკობრივი მაჩვენებლები, ვადები და იმუნიზაციის მართვის წესები  (დანართი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№1);</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პირის მიერ პროფილაქტიკურ აცრაზე დაუსაბუთებელი უარის თქმის ფორმა (დანართი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№2);</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პროფილაქტიკური აცრების ბარათის ფორმა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№01 (დანართი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№3).</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2. </w:t>
      </w:r>
      <w:r>
        <w:rPr>
          <w:rFonts w:ascii="Sylfaen" w:eastAsia="Times New Roman" w:hAnsi="Sylfaen" w:cs="Sylfaen"/>
          <w:noProof/>
          <w:sz w:val="24"/>
          <w:szCs w:val="24"/>
          <w:lang w:val="en-US"/>
        </w:rPr>
        <w:t>საქართველოს ოკუპირებულ ტერიტორიებიდან დევნილთა, შრომის, ჯანმრთელობისა და სოციალური დაცვის სამინისტროს სახელმწიფო კონტროლს დაქვემდებარებულმა სსიპ – ლ. საყვარელიძის სახელობის დაავადებათა კონტროლისა და საზოგადოებრივი ჯანმრთელობის ეროვნულმა ცენტრმა უზრუნველყოს პროფილაქტიკური  აცრების სააღრიცხვო, საანგარიშგებო ფორმების განახლება და დამტკიცება.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3. ძალადაკარგულად გამოცხადდეს „პროფილაქტიკური აცრების ეროვნული კალენდრისა და იმუნიზაციის მართვის წესების დამტკიცების შესახებ” საქართველოს შრომის, ჯანმრთელობისა და სოციალური დაცვის მინისტრის 2015 წლის 19 ნოემბრის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№01-57/ნ  ბრძანება.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 ბრძანება ამოქმედდეს გამოქვეყნებისთანავე.</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საქართველოს ოკუპირებული ტერიტორიებიდან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დევნილთა, შრომის, ჯანმრთელობისა და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სოციალური დაცვის მინისტრი</w:t>
      </w:r>
      <w:r>
        <w:rPr>
          <w:rFonts w:ascii="Sylfaen" w:hAnsi="Sylfaen" w:cs="Sylfaen"/>
          <w:noProof/>
          <w:sz w:val="24"/>
          <w:szCs w:val="24"/>
          <w:lang w:val="ka-GE" w:eastAsia="ka-GE"/>
        </w:rPr>
        <w:t xml:space="preserve">                                               </w:t>
      </w:r>
      <w:r>
        <w:rPr>
          <w:rFonts w:ascii="Sylfaen" w:eastAsia="Times New Roman" w:hAnsi="Sylfaen" w:cs="Sylfaen"/>
          <w:b/>
          <w:bCs/>
          <w:i/>
          <w:iCs/>
          <w:noProof/>
          <w:sz w:val="24"/>
          <w:szCs w:val="24"/>
          <w:lang w:val="en-US"/>
        </w:rPr>
        <w:t>ეკატერინე ტიკარაძე</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4"/>
          <w:szCs w:val="24"/>
          <w:lang w:val="en-US"/>
        </w:rPr>
      </w:pP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b/>
          <w:bCs/>
          <w:noProof/>
          <w:sz w:val="24"/>
          <w:szCs w:val="24"/>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b/>
          <w:bCs/>
          <w:noProof/>
          <w:sz w:val="24"/>
          <w:szCs w:val="24"/>
          <w:lang w:val="ka-GE" w:eastAsia="ka-GE"/>
        </w:rPr>
      </w:pPr>
      <w:r>
        <w:rPr>
          <w:rFonts w:ascii="Sylfaen" w:eastAsia="Times New Roman" w:hAnsi="Sylfaen" w:cs="Sylfaen"/>
          <w:b/>
          <w:bCs/>
          <w:noProof/>
          <w:sz w:val="24"/>
          <w:szCs w:val="24"/>
          <w:lang w:val="ka-GE" w:eastAsia="ka-GE"/>
        </w:rPr>
        <w:t>დანართი №</w:t>
      </w:r>
      <w:r>
        <w:rPr>
          <w:rFonts w:ascii="Sylfaen" w:hAnsi="Sylfaen" w:cs="Sylfaen"/>
          <w:b/>
          <w:bCs/>
          <w:noProof/>
          <w:sz w:val="24"/>
          <w:szCs w:val="24"/>
          <w:lang w:val="ka-GE" w:eastAsia="ka-GE"/>
        </w:rPr>
        <w:t xml:space="preserve">1 </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4"/>
          <w:szCs w:val="24"/>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პროფილაქტიკური აცრების ეროვნული კალენდარი, ინფექციური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დაავადებების სია, რომელთათვისაც სავალდებულოა პროფილაქტიკური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4"/>
          <w:szCs w:val="24"/>
          <w:lang w:val="pt-BR" w:eastAsia="pt-BR"/>
        </w:rPr>
      </w:pPr>
      <w:r>
        <w:rPr>
          <w:rFonts w:ascii="Sylfaen" w:eastAsia="Times New Roman" w:hAnsi="Sylfaen" w:cs="Sylfaen"/>
          <w:b/>
          <w:bCs/>
          <w:noProof/>
          <w:sz w:val="24"/>
          <w:szCs w:val="24"/>
          <w:lang w:val="ka-GE" w:eastAsia="ka-GE"/>
        </w:rPr>
        <w:t>აცრები და პროფილაქტიკური აცრების ჩატარების ასაკობრივი მაჩვენებლები, ვადები და იმუნიზაციის მართვის წესები</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sz w:val="24"/>
          <w:szCs w:val="24"/>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sz w:val="24"/>
          <w:szCs w:val="24"/>
          <w:lang w:val="ka-GE" w:eastAsia="ka-GE"/>
        </w:rPr>
      </w:pPr>
      <w:r>
        <w:rPr>
          <w:rFonts w:ascii="Sylfaen" w:eastAsia="Times New Roman" w:hAnsi="Sylfaen" w:cs="Sylfaen"/>
          <w:b/>
          <w:bCs/>
          <w:noProof/>
          <w:sz w:val="24"/>
          <w:szCs w:val="24"/>
          <w:lang w:val="ka-GE" w:eastAsia="ka-GE"/>
        </w:rPr>
        <w:t>მუხლი</w:t>
      </w:r>
      <w:r>
        <w:rPr>
          <w:rFonts w:ascii="Sylfaen" w:hAnsi="Sylfaen" w:cs="Sylfaen"/>
          <w:b/>
          <w:bCs/>
          <w:noProof/>
          <w:sz w:val="24"/>
          <w:szCs w:val="24"/>
          <w:lang w:val="pt-BR" w:eastAsia="pt-BR"/>
        </w:rPr>
        <w:t xml:space="preserve"> 1. </w:t>
      </w:r>
      <w:r>
        <w:rPr>
          <w:rFonts w:ascii="Sylfaen" w:eastAsia="Times New Roman" w:hAnsi="Sylfaen" w:cs="Sylfaen"/>
          <w:b/>
          <w:bCs/>
          <w:noProof/>
          <w:sz w:val="24"/>
          <w:szCs w:val="24"/>
          <w:lang w:val="ka-GE" w:eastAsia="ka-GE"/>
        </w:rPr>
        <w:t>ზოგადი</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 xml:space="preserve">დებულებები </w:t>
      </w:r>
    </w:p>
    <w:p w:rsidR="00A17C10" w:rsidRDefault="00AD2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pt-BR" w:eastAsia="pt-BR"/>
        </w:rPr>
        <w:t xml:space="preserve">პროფილაქტიკური აცრების ჩატარების ასაკობრივი მაჩვენებლები, ვადები და </w:t>
      </w:r>
      <w:r>
        <w:rPr>
          <w:rFonts w:ascii="Sylfaen" w:eastAsia="Times New Roman" w:hAnsi="Sylfaen" w:cs="Sylfaen"/>
          <w:noProof/>
          <w:sz w:val="24"/>
          <w:szCs w:val="24"/>
          <w:lang w:val="ka-GE" w:eastAsia="ka-GE"/>
        </w:rPr>
        <w:t xml:space="preserve">იმუნიზაციის მართვის </w:t>
      </w:r>
      <w:r>
        <w:rPr>
          <w:rFonts w:ascii="Sylfaen" w:eastAsia="Times New Roman" w:hAnsi="Sylfaen" w:cs="Sylfaen"/>
          <w:noProof/>
          <w:sz w:val="24"/>
          <w:szCs w:val="24"/>
          <w:lang w:val="pt-BR" w:eastAsia="pt-BR"/>
        </w:rPr>
        <w:t xml:space="preserve">წესები </w:t>
      </w:r>
      <w:r>
        <w:rPr>
          <w:rFonts w:ascii="Sylfaen" w:eastAsia="Times New Roman" w:hAnsi="Sylfaen" w:cs="Sylfaen"/>
          <w:noProof/>
          <w:sz w:val="24"/>
          <w:szCs w:val="24"/>
          <w:lang w:val="ka-GE" w:eastAsia="ka-GE"/>
        </w:rPr>
        <w:t>შემუშავებულია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„ჯანმრთელობის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დაცვის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შესახებ“</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საზოგადოებრივი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ჯანმრთელობის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შესახებ</w:t>
      </w:r>
      <w:r>
        <w:rPr>
          <w:rFonts w:ascii="Sylfaen" w:eastAsia="Times New Roman" w:hAnsi="Sylfaen" w:cs="Sylfaen"/>
          <w:noProof/>
          <w:sz w:val="24"/>
          <w:szCs w:val="24"/>
          <w:lang w:val="pt-BR" w:eastAsia="pt-BR"/>
        </w:rPr>
        <w:t xml:space="preserve">” </w:t>
      </w:r>
      <w:r>
        <w:rPr>
          <w:rFonts w:ascii="Sylfaen" w:eastAsia="Times New Roman" w:hAnsi="Sylfaen" w:cs="Sylfaen"/>
          <w:noProof/>
          <w:sz w:val="24"/>
          <w:szCs w:val="24"/>
          <w:lang w:val="ka-GE" w:eastAsia="ka-GE"/>
        </w:rPr>
        <w:t>საქართველოს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კანონების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შესაბამისად</w:t>
      </w:r>
      <w:r>
        <w:rPr>
          <w:rFonts w:ascii="Sylfaen" w:hAnsi="Sylfaen" w:cs="Sylfaen"/>
          <w:noProof/>
          <w:sz w:val="24"/>
          <w:szCs w:val="24"/>
          <w:lang w:val="pt-BR" w:eastAsia="pt-BR"/>
        </w:rPr>
        <w:t>,</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მოსახლეობის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ჯანმრთელობის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დაცვის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მიზნით</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პროფილაქტიკური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აცრების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კალენდრის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დადგენისა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სახელმწიფო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სამედიცინო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პროგრამებით</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გათვალისწინებულ</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ღონისძიებათა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შესრულების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უზრუნველსაყოფად.</w:t>
      </w:r>
    </w:p>
    <w:p w:rsidR="00A17C10" w:rsidRDefault="00AD2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ბრძანება განკუთვნილია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იმუნიზაციის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მომსახურების მიმწოდებლებისათვის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რომელთაც</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გააჩნიათ</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სათანადო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 xml:space="preserve">უფლებამოსილება. </w:t>
      </w:r>
    </w:p>
    <w:p w:rsidR="00A17C10" w:rsidRDefault="00AD2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ბრძანებით განისაზღვრება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პროფილაქტიკური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აცრების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ეროვნული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კალენდარი (იმ</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ინფექციური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დაავადებების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სია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რომელთათვისაც</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სავალდებულოა პროფილაქტიკური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აცრები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მათი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ჩატარების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ასაკობრივი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მაჩვენებლები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ვადები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 xml:space="preserve">წესები) და პროფილაქტიკური აცრების კალენდარი ეპიდემიური ჩვენებით. </w:t>
      </w:r>
    </w:p>
    <w:p w:rsidR="00A17C10" w:rsidRDefault="00AD2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4. </w:t>
      </w:r>
      <w:r>
        <w:rPr>
          <w:rFonts w:ascii="Sylfaen" w:eastAsia="Times New Roman" w:hAnsi="Sylfaen" w:cs="Sylfaen"/>
          <w:noProof/>
          <w:sz w:val="24"/>
          <w:szCs w:val="24"/>
          <w:lang w:val="pt-BR" w:eastAsia="pt-BR"/>
        </w:rPr>
        <w:t xml:space="preserve">ნებისმიერი ტიპის სამედიცინო დაწესებულების </w:t>
      </w:r>
      <w:r>
        <w:rPr>
          <w:rFonts w:ascii="Sylfaen" w:eastAsia="Times New Roman" w:hAnsi="Sylfaen" w:cs="Sylfaen"/>
          <w:noProof/>
          <w:sz w:val="24"/>
          <w:szCs w:val="24"/>
          <w:lang w:val="ka-GE" w:eastAsia="ka-GE"/>
        </w:rPr>
        <w:t xml:space="preserve">და/ან </w:t>
      </w:r>
      <w:r>
        <w:rPr>
          <w:rFonts w:ascii="Sylfaen" w:eastAsia="Times New Roman" w:hAnsi="Sylfaen" w:cs="Sylfaen"/>
          <w:noProof/>
          <w:sz w:val="24"/>
          <w:szCs w:val="24"/>
          <w:lang w:val="pt-BR" w:eastAsia="pt-BR"/>
        </w:rPr>
        <w:t>სოფლის ექიმი</w:t>
      </w:r>
      <w:r>
        <w:rPr>
          <w:rFonts w:ascii="Sylfaen" w:eastAsia="Times New Roman" w:hAnsi="Sylfaen" w:cs="Sylfaen"/>
          <w:noProof/>
          <w:sz w:val="24"/>
          <w:szCs w:val="24"/>
          <w:lang w:val="ka-GE" w:eastAsia="ka-GE"/>
        </w:rPr>
        <w:t>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მიერ, კომპეტენციის ფარგლებში, მასთან დარეგისტრირებული პირისათვის პროფილაქტიკური აცრების ბარათის (ფორმა</w:t>
      </w:r>
      <w:r>
        <w:rPr>
          <w:rFonts w:ascii="Sylfaen" w:hAnsi="Sylfaen" w:cs="Sylfaen"/>
          <w:noProof/>
          <w:sz w:val="24"/>
          <w:szCs w:val="24"/>
          <w:lang w:val="ka-GE" w:eastAsia="ka-GE"/>
        </w:rPr>
        <w:t xml:space="preserve"> N</w:t>
      </w:r>
      <w:r>
        <w:rPr>
          <w:rFonts w:ascii="Sylfaen" w:hAnsi="Sylfaen" w:cs="Sylfaen"/>
          <w:noProof/>
          <w:sz w:val="24"/>
          <w:szCs w:val="24"/>
          <w:lang w:val="pt-BR" w:eastAsia="pt-BR"/>
        </w:rPr>
        <w:t xml:space="preserve">01) </w:t>
      </w:r>
      <w:r>
        <w:rPr>
          <w:rFonts w:ascii="Sylfaen" w:eastAsia="Times New Roman" w:hAnsi="Sylfaen" w:cs="Sylfaen"/>
          <w:noProof/>
          <w:sz w:val="24"/>
          <w:szCs w:val="24"/>
          <w:lang w:val="pt-BR" w:eastAsia="pt-BR"/>
        </w:rPr>
        <w:t>გაცემა მოხდე</w:t>
      </w:r>
      <w:r>
        <w:rPr>
          <w:rFonts w:ascii="Sylfaen" w:eastAsia="Times New Roman" w:hAnsi="Sylfaen" w:cs="Sylfaen"/>
          <w:noProof/>
          <w:sz w:val="24"/>
          <w:szCs w:val="24"/>
          <w:lang w:val="ka-GE" w:eastAsia="ka-GE"/>
        </w:rPr>
        <w:t>ბა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 xml:space="preserve">დადგენილი წესის შესაბამისად, ან </w:t>
      </w:r>
      <w:r>
        <w:rPr>
          <w:rFonts w:ascii="Sylfaen" w:eastAsia="Times New Roman" w:hAnsi="Sylfaen" w:cs="Sylfaen"/>
          <w:noProof/>
          <w:sz w:val="24"/>
          <w:szCs w:val="24"/>
          <w:lang w:val="pt-BR" w:eastAsia="pt-BR"/>
        </w:rPr>
        <w:t xml:space="preserve">იმუნიზაციის მართვის ელექტრონული მოდულიდან </w:t>
      </w:r>
      <w:r>
        <w:rPr>
          <w:rFonts w:ascii="Sylfaen" w:eastAsia="Times New Roman" w:hAnsi="Sylfaen" w:cs="Sylfaen"/>
          <w:noProof/>
          <w:sz w:val="24"/>
          <w:szCs w:val="24"/>
          <w:lang w:val="ka-GE" w:eastAsia="ka-GE"/>
        </w:rPr>
        <w:t xml:space="preserve">შესაბამისი ელექტრონული ფორმის ამობეჭდვის გზით; პროფილაქტიკური აცრების ელექტრონული ბარათის ამობეჭდვა სხვადასხვა საჭიროებისათვის წარსადგენად </w:t>
      </w:r>
      <w:r>
        <w:rPr>
          <w:rFonts w:ascii="Sylfaen" w:eastAsia="Times New Roman" w:hAnsi="Sylfaen" w:cs="Sylfaen"/>
          <w:noProof/>
          <w:sz w:val="24"/>
          <w:szCs w:val="24"/>
          <w:lang w:val="ka-GE" w:eastAsia="ka-GE"/>
        </w:rPr>
        <w:lastRenderedPageBreak/>
        <w:t>შეუძლიათ მოქალაქეებს დამოუკიდებლად, იმუნიზაციის აპლიკაციის ჩამოტვირთვით და შესაბამისი ავტორიზაციის გავლის გზითაც.</w:t>
      </w:r>
    </w:p>
    <w:p w:rsidR="00A17C10" w:rsidRDefault="00AD2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გეგმური კალენდრით გათვალისწინებული აცრების უზრუნველყოფა 18 წლამდე ასაკის პირებში ხორციელდება სახელმწიფო პროგრამების ფარგლებში.</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val="ka-GE" w:eastAsia="ka-GE"/>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t>მუხლი 2. შემოკლებები და ტერმინთა განმარტებები</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ბრძანების მიზნებისთვის ტერმინებს და შემოკლებებს აქვს შემდეგი მნიშვნელობა: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ა) </w:t>
      </w:r>
      <w:r>
        <w:rPr>
          <w:rFonts w:ascii="Sylfaen" w:eastAsia="Times New Roman" w:hAnsi="Sylfaen" w:cs="Sylfaen"/>
          <w:b/>
          <w:bCs/>
          <w:noProof/>
          <w:sz w:val="24"/>
          <w:szCs w:val="24"/>
          <w:lang w:val="en-US"/>
        </w:rPr>
        <w:t>ბცჟ (BCG)</w:t>
      </w:r>
      <w:r>
        <w:rPr>
          <w:rFonts w:ascii="Sylfaen" w:hAnsi="Sylfaen" w:cs="Sylfaen"/>
          <w:noProof/>
          <w:sz w:val="24"/>
          <w:szCs w:val="24"/>
          <w:lang w:val="en-US"/>
        </w:rPr>
        <w:t xml:space="preserve"> (</w:t>
      </w:r>
      <w:r>
        <w:rPr>
          <w:rFonts w:ascii="Sylfaen" w:eastAsia="Times New Roman" w:hAnsi="Sylfaen" w:cs="Sylfaen"/>
          <w:noProof/>
          <w:sz w:val="24"/>
          <w:szCs w:val="24"/>
          <w:lang w:val="en-US"/>
        </w:rPr>
        <w:t>კალმეტ-გერენის ბაცილა) – ტუბერკულოზის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ბ) </w:t>
      </w:r>
      <w:r>
        <w:rPr>
          <w:rFonts w:ascii="Sylfaen" w:eastAsia="Times New Roman" w:hAnsi="Sylfaen" w:cs="Sylfaen"/>
          <w:b/>
          <w:bCs/>
          <w:noProof/>
          <w:sz w:val="24"/>
          <w:szCs w:val="24"/>
          <w:lang w:val="en-US"/>
        </w:rPr>
        <w:t>ტდ (Td)</w:t>
      </w:r>
      <w:r>
        <w:rPr>
          <w:rFonts w:ascii="Sylfaen" w:hAnsi="Sylfaen" w:cs="Sylfaen"/>
          <w:noProof/>
          <w:sz w:val="24"/>
          <w:szCs w:val="24"/>
          <w:lang w:val="en-US"/>
        </w:rPr>
        <w:t xml:space="preserve"> </w:t>
      </w:r>
      <w:r>
        <w:rPr>
          <w:rFonts w:ascii="Sylfaen" w:eastAsia="Times New Roman" w:hAnsi="Sylfaen" w:cs="Sylfaen"/>
          <w:noProof/>
          <w:sz w:val="24"/>
          <w:szCs w:val="24"/>
          <w:lang w:val="en-US"/>
        </w:rPr>
        <w:t>– ტეტანუსი-დიფთერიის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გ) </w:t>
      </w:r>
      <w:r>
        <w:rPr>
          <w:rFonts w:ascii="Sylfaen" w:eastAsia="Times New Roman" w:hAnsi="Sylfaen" w:cs="Sylfaen"/>
          <w:b/>
          <w:bCs/>
          <w:noProof/>
          <w:sz w:val="24"/>
          <w:szCs w:val="24"/>
          <w:lang w:val="en-US"/>
        </w:rPr>
        <w:t>დყატპ (DTaP/P)</w:t>
      </w:r>
      <w:r>
        <w:rPr>
          <w:rFonts w:ascii="Sylfaen" w:hAnsi="Sylfaen" w:cs="Sylfaen"/>
          <w:noProof/>
          <w:sz w:val="24"/>
          <w:szCs w:val="24"/>
          <w:lang w:val="en-US"/>
        </w:rPr>
        <w:t xml:space="preserve"> </w:t>
      </w:r>
      <w:r>
        <w:rPr>
          <w:rFonts w:ascii="Sylfaen" w:eastAsia="Times New Roman" w:hAnsi="Sylfaen" w:cs="Sylfaen"/>
          <w:noProof/>
          <w:sz w:val="24"/>
          <w:szCs w:val="24"/>
          <w:lang w:val="en-US"/>
        </w:rPr>
        <w:t>– დიფთერია-ყივანახველა (არაუჯრედული)-ტეტანუსი/პოლიომიელიტის (ინაქტივირებული)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დ) </w:t>
      </w:r>
      <w:r>
        <w:rPr>
          <w:rFonts w:ascii="Sylfaen" w:eastAsia="Times New Roman" w:hAnsi="Sylfaen" w:cs="Sylfaen"/>
          <w:b/>
          <w:bCs/>
          <w:noProof/>
          <w:sz w:val="24"/>
          <w:szCs w:val="24"/>
          <w:lang w:val="en-US"/>
        </w:rPr>
        <w:t>აპვ (HPV)</w:t>
      </w:r>
      <w:r>
        <w:rPr>
          <w:rFonts w:ascii="Sylfaen" w:hAnsi="Sylfaen" w:cs="Sylfaen"/>
          <w:noProof/>
          <w:sz w:val="24"/>
          <w:szCs w:val="24"/>
          <w:lang w:val="en-US"/>
        </w:rPr>
        <w:t xml:space="preserve"> </w:t>
      </w:r>
      <w:r>
        <w:rPr>
          <w:rFonts w:ascii="Sylfaen" w:eastAsia="Times New Roman" w:hAnsi="Sylfaen" w:cs="Sylfaen"/>
          <w:noProof/>
          <w:sz w:val="24"/>
          <w:szCs w:val="24"/>
          <w:lang w:val="en-US"/>
        </w:rPr>
        <w:t>– ადამიანის პაპილომავირუსის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ე) </w:t>
      </w:r>
      <w:r>
        <w:rPr>
          <w:rFonts w:ascii="Sylfaen" w:eastAsia="Times New Roman" w:hAnsi="Sylfaen" w:cs="Sylfaen"/>
          <w:b/>
          <w:bCs/>
          <w:noProof/>
          <w:sz w:val="24"/>
          <w:szCs w:val="24"/>
          <w:lang w:val="en-US"/>
        </w:rPr>
        <w:t>წწყ (MMR)</w:t>
      </w:r>
      <w:r>
        <w:rPr>
          <w:rFonts w:ascii="Sylfaen" w:hAnsi="Sylfaen" w:cs="Sylfaen"/>
          <w:noProof/>
          <w:sz w:val="24"/>
          <w:szCs w:val="24"/>
          <w:lang w:val="en-US"/>
        </w:rPr>
        <w:t xml:space="preserve"> </w:t>
      </w:r>
      <w:r>
        <w:rPr>
          <w:rFonts w:ascii="Sylfaen" w:eastAsia="Times New Roman" w:hAnsi="Sylfaen" w:cs="Sylfaen"/>
          <w:noProof/>
          <w:sz w:val="24"/>
          <w:szCs w:val="24"/>
          <w:lang w:val="en-US"/>
        </w:rPr>
        <w:t>– წითელა-წითურა-ყბაყურას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ვ) </w:t>
      </w:r>
      <w:r>
        <w:rPr>
          <w:rFonts w:ascii="Sylfaen" w:eastAsia="Times New Roman" w:hAnsi="Sylfaen" w:cs="Sylfaen"/>
          <w:b/>
          <w:bCs/>
          <w:noProof/>
          <w:sz w:val="24"/>
          <w:szCs w:val="24"/>
          <w:lang w:val="en-US"/>
        </w:rPr>
        <w:t>დყატ+Bჰეპ+ჰიb+იპვ (DPaT+HepB+Hib+IPV),</w:t>
      </w:r>
      <w:r>
        <w:rPr>
          <w:rFonts w:ascii="Sylfaen" w:hAnsi="Sylfaen" w:cs="Sylfaen"/>
          <w:noProof/>
          <w:sz w:val="24"/>
          <w:szCs w:val="24"/>
          <w:lang w:val="en-US"/>
        </w:rPr>
        <w:t xml:space="preserve"> (</w:t>
      </w:r>
      <w:r>
        <w:rPr>
          <w:rFonts w:ascii="Sylfaen" w:eastAsia="Times New Roman" w:hAnsi="Sylfaen" w:cs="Sylfaen"/>
          <w:noProof/>
          <w:sz w:val="24"/>
          <w:szCs w:val="24"/>
          <w:lang w:val="en-US"/>
        </w:rPr>
        <w:t>ჰექსა) – დიფთერია – ყივანახველა (არაუჯრედული) – ტეტანუსი-B ჰეპატიტი-b ტიპის ჰემოფილუს ინფლუენცა – პოლიომიელიტის (ინაქტივირებული)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ზ) </w:t>
      </w:r>
      <w:r>
        <w:rPr>
          <w:rFonts w:ascii="Sylfaen" w:eastAsia="Times New Roman" w:hAnsi="Sylfaen" w:cs="Sylfaen"/>
          <w:b/>
          <w:bCs/>
          <w:noProof/>
          <w:sz w:val="24"/>
          <w:szCs w:val="24"/>
          <w:lang w:val="en-US"/>
        </w:rPr>
        <w:t xml:space="preserve">ჰეპ B (Hep B) </w:t>
      </w:r>
      <w:r>
        <w:rPr>
          <w:rFonts w:ascii="Sylfaen" w:eastAsia="Times New Roman" w:hAnsi="Sylfaen" w:cs="Sylfaen"/>
          <w:noProof/>
          <w:sz w:val="24"/>
          <w:szCs w:val="24"/>
          <w:lang w:val="en-US"/>
        </w:rPr>
        <w:t>– B ჰეპატიტის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თ) </w:t>
      </w:r>
      <w:r>
        <w:rPr>
          <w:rFonts w:ascii="Sylfaen" w:eastAsia="Times New Roman" w:hAnsi="Sylfaen" w:cs="Sylfaen"/>
          <w:b/>
          <w:bCs/>
          <w:noProof/>
          <w:sz w:val="24"/>
          <w:szCs w:val="24"/>
          <w:lang w:val="en-US"/>
        </w:rPr>
        <w:t>როტა (Rota)</w:t>
      </w:r>
      <w:r>
        <w:rPr>
          <w:rFonts w:ascii="Sylfaen" w:hAnsi="Sylfaen" w:cs="Sylfaen"/>
          <w:noProof/>
          <w:sz w:val="24"/>
          <w:szCs w:val="24"/>
          <w:lang w:val="en-US"/>
        </w:rPr>
        <w:t xml:space="preserve"> </w:t>
      </w:r>
      <w:r>
        <w:rPr>
          <w:rFonts w:ascii="Sylfaen" w:eastAsia="Times New Roman" w:hAnsi="Sylfaen" w:cs="Sylfaen"/>
          <w:noProof/>
          <w:sz w:val="24"/>
          <w:szCs w:val="24"/>
          <w:lang w:val="en-US"/>
        </w:rPr>
        <w:t>– როტავირუსული ინფექციის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ი) </w:t>
      </w:r>
      <w:r>
        <w:rPr>
          <w:rFonts w:ascii="Sylfaen" w:eastAsia="Times New Roman" w:hAnsi="Sylfaen" w:cs="Sylfaen"/>
          <w:b/>
          <w:bCs/>
          <w:noProof/>
          <w:sz w:val="24"/>
          <w:szCs w:val="24"/>
          <w:lang w:val="en-US"/>
        </w:rPr>
        <w:t>პნევმო (PCV)</w:t>
      </w:r>
      <w:r>
        <w:rPr>
          <w:rFonts w:ascii="Sylfaen" w:hAnsi="Sylfaen" w:cs="Sylfaen"/>
          <w:noProof/>
          <w:sz w:val="24"/>
          <w:szCs w:val="24"/>
          <w:lang w:val="en-US"/>
        </w:rPr>
        <w:t xml:space="preserve"> </w:t>
      </w:r>
      <w:r>
        <w:rPr>
          <w:rFonts w:ascii="Sylfaen" w:eastAsia="Times New Roman" w:hAnsi="Sylfaen" w:cs="Sylfaen"/>
          <w:noProof/>
          <w:sz w:val="24"/>
          <w:szCs w:val="24"/>
          <w:lang w:val="en-US"/>
        </w:rPr>
        <w:t>– პნევმოკოკური ინფექციის საწინააღმდეგო ვაქცინა;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კ)</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აატი</w:t>
      </w:r>
      <w:r>
        <w:rPr>
          <w:rFonts w:ascii="Sylfaen" w:hAnsi="Sylfaen" w:cs="Sylfaen"/>
          <w:noProof/>
          <w:sz w:val="24"/>
          <w:szCs w:val="24"/>
          <w:lang w:val="en-US"/>
        </w:rPr>
        <w:t xml:space="preserve"> </w:t>
      </w:r>
      <w:r>
        <w:rPr>
          <w:rFonts w:ascii="Sylfaen" w:eastAsia="Times New Roman" w:hAnsi="Sylfaen" w:cs="Sylfaen"/>
          <w:noProof/>
          <w:sz w:val="24"/>
          <w:szCs w:val="24"/>
          <w:lang w:val="en-US"/>
        </w:rPr>
        <w:t>– ადამიანის ანტიტეტანური იმუნოგლობულინი;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ლ)</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ატშ</w:t>
      </w:r>
      <w:r>
        <w:rPr>
          <w:rFonts w:ascii="Sylfaen" w:hAnsi="Sylfaen" w:cs="Sylfaen"/>
          <w:noProof/>
          <w:sz w:val="24"/>
          <w:szCs w:val="24"/>
          <w:lang w:val="en-US"/>
        </w:rPr>
        <w:t xml:space="preserve"> </w:t>
      </w:r>
      <w:r>
        <w:rPr>
          <w:rFonts w:ascii="Sylfaen" w:eastAsia="Times New Roman" w:hAnsi="Sylfaen" w:cs="Sylfaen"/>
          <w:noProof/>
          <w:sz w:val="24"/>
          <w:szCs w:val="24"/>
          <w:lang w:val="en-US"/>
        </w:rPr>
        <w:t>– ანტიტეტანური შრატი;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მ) </w:t>
      </w:r>
      <w:r>
        <w:rPr>
          <w:rFonts w:ascii="Sylfaen" w:eastAsia="Times New Roman" w:hAnsi="Sylfaen" w:cs="Sylfaen"/>
          <w:b/>
          <w:bCs/>
          <w:noProof/>
          <w:sz w:val="24"/>
          <w:szCs w:val="24"/>
          <w:lang w:val="en-US"/>
        </w:rPr>
        <w:t>აა</w:t>
      </w:r>
      <w:r>
        <w:rPr>
          <w:rFonts w:ascii="Sylfaen" w:hAnsi="Sylfaen" w:cs="Sylfaen"/>
          <w:noProof/>
          <w:sz w:val="24"/>
          <w:szCs w:val="24"/>
          <w:lang w:val="en-US"/>
        </w:rPr>
        <w:t xml:space="preserve"> </w:t>
      </w:r>
      <w:r>
        <w:rPr>
          <w:rFonts w:ascii="Sylfaen" w:eastAsia="Times New Roman" w:hAnsi="Sylfaen" w:cs="Sylfaen"/>
          <w:noProof/>
          <w:sz w:val="24"/>
          <w:szCs w:val="24"/>
          <w:lang w:val="en-US"/>
        </w:rPr>
        <w:t>– ანტიტეტანური ანატოქსინი;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ნ) </w:t>
      </w:r>
      <w:r>
        <w:rPr>
          <w:rFonts w:ascii="Sylfaen" w:hAnsi="Sylfaen" w:cs="Sylfaen"/>
          <w:b/>
          <w:bCs/>
          <w:noProof/>
          <w:sz w:val="24"/>
          <w:szCs w:val="24"/>
          <w:lang w:val="en-US"/>
        </w:rPr>
        <w:t xml:space="preserve">HBsAg </w:t>
      </w:r>
      <w:r>
        <w:rPr>
          <w:rFonts w:ascii="Sylfaen" w:eastAsia="Times New Roman" w:hAnsi="Sylfaen" w:cs="Sylfaen"/>
          <w:noProof/>
          <w:sz w:val="24"/>
          <w:szCs w:val="24"/>
          <w:lang w:val="en-US"/>
        </w:rPr>
        <w:t>– B ჰეპატიტიის ვირუსის ზედაპირული ანტიგენი;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ო) </w:t>
      </w:r>
      <w:r>
        <w:rPr>
          <w:rFonts w:ascii="Sylfaen" w:eastAsia="Times New Roman" w:hAnsi="Sylfaen" w:cs="Sylfaen"/>
          <w:b/>
          <w:bCs/>
          <w:noProof/>
          <w:sz w:val="24"/>
          <w:szCs w:val="24"/>
          <w:lang w:val="en-US"/>
        </w:rPr>
        <w:t>თბ შპრიცი</w:t>
      </w:r>
      <w:r>
        <w:rPr>
          <w:rFonts w:ascii="Sylfaen" w:hAnsi="Sylfaen" w:cs="Sylfaen"/>
          <w:noProof/>
          <w:sz w:val="24"/>
          <w:szCs w:val="24"/>
          <w:lang w:val="en-US"/>
        </w:rPr>
        <w:t xml:space="preserve"> </w:t>
      </w:r>
      <w:r>
        <w:rPr>
          <w:rFonts w:ascii="Sylfaen" w:eastAsia="Times New Roman" w:hAnsi="Sylfaen" w:cs="Sylfaen"/>
          <w:noProof/>
          <w:sz w:val="24"/>
          <w:szCs w:val="24"/>
          <w:lang w:val="en-US"/>
        </w:rPr>
        <w:t>– თვითბლოკირებადი შპრიცი;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პ) </w:t>
      </w:r>
      <w:r>
        <w:rPr>
          <w:rFonts w:ascii="Sylfaen" w:eastAsia="Times New Roman" w:hAnsi="Sylfaen" w:cs="Sylfaen"/>
          <w:b/>
          <w:bCs/>
          <w:noProof/>
          <w:sz w:val="24"/>
          <w:szCs w:val="24"/>
          <w:lang w:val="en-US"/>
        </w:rPr>
        <w:t>იშგამ</w:t>
      </w:r>
      <w:r>
        <w:rPr>
          <w:rFonts w:ascii="Sylfaen" w:hAnsi="Sylfaen" w:cs="Sylfaen"/>
          <w:noProof/>
          <w:sz w:val="24"/>
          <w:szCs w:val="24"/>
          <w:lang w:val="en-US"/>
        </w:rPr>
        <w:t xml:space="preserve"> </w:t>
      </w:r>
      <w:r>
        <w:rPr>
          <w:rFonts w:ascii="Sylfaen" w:eastAsia="Times New Roman" w:hAnsi="Sylfaen" w:cs="Sylfaen"/>
          <w:noProof/>
          <w:sz w:val="24"/>
          <w:szCs w:val="24"/>
          <w:lang w:val="en-US"/>
        </w:rPr>
        <w:t>– იმუნიზაციის შემდგომ განვითარებული არასასურველი მოვლენა;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ჟ) </w:t>
      </w:r>
      <w:r>
        <w:rPr>
          <w:rFonts w:ascii="Sylfaen" w:eastAsia="Times New Roman" w:hAnsi="Sylfaen" w:cs="Sylfaen"/>
          <w:b/>
          <w:bCs/>
          <w:noProof/>
          <w:sz w:val="24"/>
          <w:szCs w:val="24"/>
          <w:lang w:val="en-US"/>
        </w:rPr>
        <w:t xml:space="preserve">ს.ე. </w:t>
      </w:r>
      <w:r>
        <w:rPr>
          <w:rFonts w:ascii="Sylfaen" w:eastAsia="Times New Roman" w:hAnsi="Sylfaen" w:cs="Sylfaen"/>
          <w:noProof/>
          <w:sz w:val="24"/>
          <w:szCs w:val="24"/>
          <w:lang w:val="en-US"/>
        </w:rPr>
        <w:t>– საერთაშორისო ერთეული;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რ) </w:t>
      </w:r>
      <w:r>
        <w:rPr>
          <w:rFonts w:ascii="Sylfaen" w:eastAsia="Times New Roman" w:hAnsi="Sylfaen" w:cs="Sylfaen"/>
          <w:b/>
          <w:bCs/>
          <w:noProof/>
          <w:sz w:val="24"/>
          <w:szCs w:val="24"/>
          <w:lang w:val="en-US"/>
        </w:rPr>
        <w:t xml:space="preserve">ფთი </w:t>
      </w:r>
      <w:r>
        <w:rPr>
          <w:rFonts w:ascii="Sylfaen" w:eastAsia="Times New Roman" w:hAnsi="Sylfaen" w:cs="Sylfaen"/>
          <w:noProof/>
          <w:sz w:val="24"/>
          <w:szCs w:val="24"/>
          <w:lang w:val="en-US"/>
        </w:rPr>
        <w:t>– ფლაკონის თერმოინდიკატორი;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ს) </w:t>
      </w:r>
      <w:r>
        <w:rPr>
          <w:rFonts w:ascii="Sylfaen" w:eastAsia="Times New Roman" w:hAnsi="Sylfaen" w:cs="Sylfaen"/>
          <w:b/>
          <w:bCs/>
          <w:noProof/>
          <w:sz w:val="24"/>
          <w:szCs w:val="24"/>
          <w:lang w:val="en-US"/>
        </w:rPr>
        <w:t>შიდსი</w:t>
      </w:r>
      <w:r>
        <w:rPr>
          <w:rFonts w:ascii="Sylfaen" w:hAnsi="Sylfaen" w:cs="Sylfaen"/>
          <w:noProof/>
          <w:sz w:val="24"/>
          <w:szCs w:val="24"/>
          <w:lang w:val="en-US"/>
        </w:rPr>
        <w:t xml:space="preserve"> </w:t>
      </w:r>
      <w:r>
        <w:rPr>
          <w:rFonts w:ascii="Sylfaen" w:eastAsia="Times New Roman" w:hAnsi="Sylfaen" w:cs="Sylfaen"/>
          <w:noProof/>
          <w:sz w:val="24"/>
          <w:szCs w:val="24"/>
          <w:lang w:val="en-US"/>
        </w:rPr>
        <w:t>– შეძენილი იმუნოდეფიციტის სინდრომი;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ტ)</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აივ</w:t>
      </w:r>
      <w:r>
        <w:rPr>
          <w:rFonts w:ascii="Sylfaen" w:hAnsi="Sylfaen" w:cs="Sylfaen"/>
          <w:noProof/>
          <w:sz w:val="24"/>
          <w:szCs w:val="24"/>
          <w:lang w:val="en-US"/>
        </w:rPr>
        <w:t xml:space="preserve"> </w:t>
      </w:r>
      <w:r>
        <w:rPr>
          <w:rFonts w:ascii="Sylfaen" w:eastAsia="Times New Roman" w:hAnsi="Sylfaen" w:cs="Sylfaen"/>
          <w:noProof/>
          <w:sz w:val="24"/>
          <w:szCs w:val="24"/>
          <w:lang w:val="en-US"/>
        </w:rPr>
        <w:t>– ადამიანის იმუნოდეფიციტის ვირუსი;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უ) </w:t>
      </w:r>
      <w:r>
        <w:rPr>
          <w:rFonts w:ascii="Sylfaen" w:eastAsia="Times New Roman" w:hAnsi="Sylfaen" w:cs="Sylfaen"/>
          <w:b/>
          <w:bCs/>
          <w:noProof/>
          <w:sz w:val="24"/>
          <w:szCs w:val="24"/>
          <w:lang w:val="en-US"/>
        </w:rPr>
        <w:t>ინაქტივირებული ვაქცინა</w:t>
      </w:r>
      <w:r>
        <w:rPr>
          <w:rFonts w:ascii="Sylfaen" w:hAnsi="Sylfaen" w:cs="Sylfaen"/>
          <w:noProof/>
          <w:sz w:val="24"/>
          <w:szCs w:val="24"/>
          <w:lang w:val="en-US"/>
        </w:rPr>
        <w:t xml:space="preserve"> </w:t>
      </w:r>
      <w:r>
        <w:rPr>
          <w:rFonts w:ascii="Sylfaen" w:eastAsia="Times New Roman" w:hAnsi="Sylfaen" w:cs="Sylfaen"/>
          <w:noProof/>
          <w:sz w:val="24"/>
          <w:szCs w:val="24"/>
          <w:lang w:val="en-US"/>
        </w:rPr>
        <w:t>– შეიცავს დაავადების გამომწვევ დახოცილ მიკრობ(ებ)ს;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ფ) </w:t>
      </w:r>
      <w:r>
        <w:rPr>
          <w:rFonts w:ascii="Sylfaen" w:eastAsia="Times New Roman" w:hAnsi="Sylfaen" w:cs="Sylfaen"/>
          <w:b/>
          <w:bCs/>
          <w:noProof/>
          <w:sz w:val="24"/>
          <w:szCs w:val="24"/>
          <w:lang w:val="en-US"/>
        </w:rPr>
        <w:t>ცოცხალი ვაქცინა</w:t>
      </w:r>
      <w:r>
        <w:rPr>
          <w:rFonts w:ascii="Sylfaen" w:hAnsi="Sylfaen" w:cs="Sylfaen"/>
          <w:noProof/>
          <w:sz w:val="24"/>
          <w:szCs w:val="24"/>
          <w:lang w:val="en-US"/>
        </w:rPr>
        <w:t xml:space="preserve"> </w:t>
      </w:r>
      <w:r>
        <w:rPr>
          <w:rFonts w:ascii="Sylfaen" w:eastAsia="Times New Roman" w:hAnsi="Sylfaen" w:cs="Sylfaen"/>
          <w:noProof/>
          <w:sz w:val="24"/>
          <w:szCs w:val="24"/>
          <w:lang w:val="en-US"/>
        </w:rPr>
        <w:t>– შეიცავს ცოცხალ, დასუსტებულ მიკრობ(ებ)ს;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ქ) იმუნიზაციის უსაფრთხოება – საზოგადოებრივი ჯანმრთელობის პოლიტიკა და პრაქტიკა, რომელიც ეხება ორგანიზმში ვაქცინების სწორი შეყვანის სხვადასხვა ასპექტს პაციენტის, სამედიცინო პერსონალის და გარემოს უსაფრთხოებისათვის;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ღ) </w:t>
      </w:r>
      <w:r>
        <w:rPr>
          <w:rFonts w:ascii="Sylfaen" w:eastAsia="Times New Roman" w:hAnsi="Sylfaen" w:cs="Sylfaen"/>
          <w:b/>
          <w:bCs/>
          <w:noProof/>
          <w:sz w:val="24"/>
          <w:szCs w:val="24"/>
          <w:lang w:val="en-US"/>
        </w:rPr>
        <w:t>ინიექციების უსაფრთხოება</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 საზოგადოებრივი ჯანმრთელობის პოლიტიკა და პრაქტიკა, რომელიც ეხება იმუნიზაციასთან დაკავშირებულ ყველა ინექციას, </w:t>
      </w:r>
      <w:r>
        <w:rPr>
          <w:rFonts w:ascii="Sylfaen" w:eastAsia="Times New Roman" w:hAnsi="Sylfaen" w:cs="Sylfaen"/>
          <w:noProof/>
          <w:sz w:val="24"/>
          <w:szCs w:val="24"/>
          <w:lang w:val="en-US"/>
        </w:rPr>
        <w:lastRenderedPageBreak/>
        <w:t>ითვალისწინებს ინიექციების მართებული ჩატარების (სახიფათო ნარჩენების უსაფრთხოდ განადგურების ჩათვლით) იმ ასპექტებს, რომლებიც მინიმუმამდე ამცირებენ სისხლის საშუალებით პათოგენების გადაცემის რისკს;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ყ) </w:t>
      </w:r>
      <w:r>
        <w:rPr>
          <w:rFonts w:ascii="Sylfaen" w:eastAsia="Times New Roman" w:hAnsi="Sylfaen" w:cs="Sylfaen"/>
          <w:b/>
          <w:bCs/>
          <w:noProof/>
          <w:sz w:val="24"/>
          <w:szCs w:val="24"/>
          <w:lang w:val="en-US"/>
        </w:rPr>
        <w:t xml:space="preserve">უკუჩვენება </w:t>
      </w:r>
      <w:r>
        <w:rPr>
          <w:rFonts w:ascii="Sylfaen" w:eastAsia="Times New Roman" w:hAnsi="Sylfaen" w:cs="Sylfaen"/>
          <w:noProof/>
          <w:sz w:val="24"/>
          <w:szCs w:val="24"/>
          <w:lang w:val="en-US"/>
        </w:rPr>
        <w:t>– რეციპიენტის ჯანმრთელობის მდგომარეობა, რომელიც აცრის ჩატარების შემთხვევაში ზრდის იმუნიზაციის შემდგომი სერიოზული არასასურველი მოვლენების განვითარების რისკს. უკუჩვენებების არსებობის შემთხვევაში ვაქცინაცია არ ტარდება;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შ) </w:t>
      </w:r>
      <w:r>
        <w:rPr>
          <w:rFonts w:ascii="Sylfaen" w:eastAsia="Times New Roman" w:hAnsi="Sylfaen" w:cs="Sylfaen"/>
          <w:b/>
          <w:bCs/>
          <w:noProof/>
          <w:sz w:val="24"/>
          <w:szCs w:val="24"/>
          <w:lang w:val="en-US"/>
        </w:rPr>
        <w:t xml:space="preserve">გაფრთხილება </w:t>
      </w:r>
      <w:r>
        <w:rPr>
          <w:rFonts w:ascii="Sylfaen" w:eastAsia="Times New Roman" w:hAnsi="Sylfaen" w:cs="Sylfaen"/>
          <w:noProof/>
          <w:sz w:val="24"/>
          <w:szCs w:val="24"/>
          <w:lang w:val="en-US"/>
        </w:rPr>
        <w:t>– რეციპიენტის ჯანმრთელობის მდგომარეობა, რომელიც აცრის ჩატარების შემთხვევაში სავარაუდოდ ზრდის იშგამ-ის განვითარების რისკს (უფრო მცირედ, ვიდრე უკუჩვენებების დროს) და/ან ამცირებს ვაქცინის ეფექტურობას. გარკვეულ სიტუაციებში, გაფრთხილებების მიუხედავად, ვაქცინაცია შესაძლებელია ჩატარდეს, რადგან აცრის ჩატარების აუცილებლობა აღემატება იშგამ-ის განვითარების რისკს;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ჩ) </w:t>
      </w:r>
      <w:r>
        <w:rPr>
          <w:rFonts w:ascii="Sylfaen" w:eastAsia="Times New Roman" w:hAnsi="Sylfaen" w:cs="Sylfaen"/>
          <w:b/>
          <w:bCs/>
          <w:noProof/>
          <w:sz w:val="24"/>
          <w:szCs w:val="24"/>
          <w:lang w:val="en-US"/>
        </w:rPr>
        <w:t>ცრუ უკუჩვენება</w:t>
      </w:r>
      <w:r>
        <w:rPr>
          <w:rFonts w:ascii="Sylfaen" w:hAnsi="Sylfaen" w:cs="Sylfaen"/>
          <w:noProof/>
          <w:sz w:val="24"/>
          <w:szCs w:val="24"/>
          <w:lang w:val="en-US"/>
        </w:rPr>
        <w:t xml:space="preserve"> </w:t>
      </w:r>
      <w:r>
        <w:rPr>
          <w:rFonts w:ascii="Sylfaen" w:eastAsia="Times New Roman" w:hAnsi="Sylfaen" w:cs="Sylfaen"/>
          <w:noProof/>
          <w:sz w:val="24"/>
          <w:szCs w:val="24"/>
          <w:lang w:val="en-US"/>
        </w:rPr>
        <w:t>– დაავადება და/ან ჯანმრთელობის მდგომარეობა, რომელიც არ არის აუცრელობის და/ან აცრის გადავადების მიზეზი;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ც) </w:t>
      </w:r>
      <w:r>
        <w:rPr>
          <w:rFonts w:ascii="Sylfaen" w:eastAsia="Times New Roman" w:hAnsi="Sylfaen" w:cs="Sylfaen"/>
          <w:b/>
          <w:bCs/>
          <w:noProof/>
          <w:sz w:val="24"/>
          <w:szCs w:val="24"/>
          <w:lang w:val="en-US"/>
        </w:rPr>
        <w:t>ცივი ჯაჭვი</w:t>
      </w:r>
      <w:r>
        <w:rPr>
          <w:rFonts w:ascii="Sylfaen" w:hAnsi="Sylfaen" w:cs="Sylfaen"/>
          <w:noProof/>
          <w:sz w:val="24"/>
          <w:szCs w:val="24"/>
          <w:lang w:val="en-US"/>
        </w:rPr>
        <w:t xml:space="preserve"> </w:t>
      </w:r>
      <w:r>
        <w:rPr>
          <w:rFonts w:ascii="Sylfaen" w:eastAsia="Times New Roman" w:hAnsi="Sylfaen" w:cs="Sylfaen"/>
          <w:noProof/>
          <w:sz w:val="24"/>
          <w:szCs w:val="24"/>
          <w:lang w:val="en-US"/>
        </w:rPr>
        <w:t>– სათანადო ტემპერატურული რეჟიმით ვაქცინების შენახვა-ტრანსპორტირების უზრუნველყოფა;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ძ) </w:t>
      </w:r>
      <w:r>
        <w:rPr>
          <w:rFonts w:ascii="Sylfaen" w:eastAsia="Times New Roman" w:hAnsi="Sylfaen" w:cs="Sylfaen"/>
          <w:b/>
          <w:bCs/>
          <w:noProof/>
          <w:sz w:val="24"/>
          <w:szCs w:val="24"/>
          <w:lang w:val="en-US"/>
        </w:rPr>
        <w:t>სამინისტრო/მინისტრი</w:t>
      </w:r>
      <w:r>
        <w:rPr>
          <w:rFonts w:ascii="Sylfaen" w:hAnsi="Sylfaen" w:cs="Sylfaen"/>
          <w:noProof/>
          <w:sz w:val="24"/>
          <w:szCs w:val="24"/>
          <w:lang w:val="en-US"/>
        </w:rPr>
        <w:t xml:space="preserve"> </w:t>
      </w:r>
      <w:r>
        <w:rPr>
          <w:rFonts w:ascii="Sylfaen" w:eastAsia="Times New Roman" w:hAnsi="Sylfaen" w:cs="Sylfaen"/>
          <w:noProof/>
          <w:sz w:val="24"/>
          <w:szCs w:val="24"/>
          <w:lang w:val="en-US"/>
        </w:rPr>
        <w:t>–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სამინისტრო/საქართველოს ოკუპირებული ტერიტორიებიდან დევნილთა, შრომის, ჯანმრთელობისა და სოციალური დაცვის მინისტრი;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წ) </w:t>
      </w:r>
      <w:r>
        <w:rPr>
          <w:rFonts w:ascii="Sylfaen" w:eastAsia="Times New Roman" w:hAnsi="Sylfaen" w:cs="Sylfaen"/>
          <w:b/>
          <w:bCs/>
          <w:noProof/>
          <w:sz w:val="24"/>
          <w:szCs w:val="24"/>
          <w:lang w:val="en-US"/>
        </w:rPr>
        <w:t xml:space="preserve">დკსჯეც </w:t>
      </w:r>
      <w:r>
        <w:rPr>
          <w:rFonts w:ascii="Sylfaen" w:eastAsia="Times New Roman" w:hAnsi="Sylfaen" w:cs="Sylfaen"/>
          <w:noProof/>
          <w:sz w:val="24"/>
          <w:szCs w:val="24"/>
          <w:lang w:val="en-US"/>
        </w:rPr>
        <w:t>– სამინისტროს სახელმწიფო კონტროლს დაქვემდებარებული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ჭ)</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იმემ)</w:t>
      </w:r>
      <w:r>
        <w:rPr>
          <w:rFonts w:ascii="Sylfaen" w:hAnsi="Sylfaen" w:cs="Sylfaen"/>
          <w:noProof/>
          <w:sz w:val="24"/>
          <w:szCs w:val="24"/>
          <w:lang w:val="en-US"/>
        </w:rPr>
        <w:t xml:space="preserve"> </w:t>
      </w:r>
      <w:r>
        <w:rPr>
          <w:rFonts w:ascii="Sylfaen" w:eastAsia="Times New Roman" w:hAnsi="Sylfaen" w:cs="Sylfaen"/>
          <w:noProof/>
          <w:sz w:val="24"/>
          <w:szCs w:val="24"/>
          <w:lang w:val="en-US"/>
        </w:rPr>
        <w:t>– იმუნიზაციის მართვის ელექტრონული მოდული;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ხ)</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მმემ)</w:t>
      </w:r>
      <w:r>
        <w:rPr>
          <w:rFonts w:ascii="Sylfaen" w:hAnsi="Sylfaen" w:cs="Sylfaen"/>
          <w:noProof/>
          <w:sz w:val="24"/>
          <w:szCs w:val="24"/>
          <w:lang w:val="en-US"/>
        </w:rPr>
        <w:t xml:space="preserve"> </w:t>
      </w:r>
      <w:r>
        <w:rPr>
          <w:rFonts w:ascii="Sylfaen" w:eastAsia="Times New Roman" w:hAnsi="Sylfaen" w:cs="Sylfaen"/>
          <w:noProof/>
          <w:sz w:val="24"/>
          <w:szCs w:val="24"/>
          <w:lang w:val="en-US"/>
        </w:rPr>
        <w:t>– მარაგების მართვის ელექტრონული მოდული;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ჯ) </w:t>
      </w:r>
      <w:r>
        <w:rPr>
          <w:rFonts w:ascii="Sylfaen" w:eastAsia="Times New Roman" w:hAnsi="Sylfaen" w:cs="Sylfaen"/>
          <w:b/>
          <w:bCs/>
          <w:noProof/>
          <w:sz w:val="24"/>
          <w:szCs w:val="24"/>
          <w:lang w:val="en-US"/>
        </w:rPr>
        <w:t>ბპ</w:t>
      </w:r>
      <w:r>
        <w:rPr>
          <w:rFonts w:ascii="Sylfaen" w:hAnsi="Sylfaen" w:cs="Sylfaen"/>
          <w:noProof/>
          <w:sz w:val="24"/>
          <w:szCs w:val="24"/>
          <w:lang w:val="en-US"/>
        </w:rPr>
        <w:t xml:space="preserve"> </w:t>
      </w:r>
      <w:r>
        <w:rPr>
          <w:rFonts w:ascii="Sylfaen" w:eastAsia="Times New Roman" w:hAnsi="Sylfaen" w:cs="Sylfaen"/>
          <w:noProof/>
          <w:sz w:val="24"/>
          <w:szCs w:val="24"/>
          <w:lang w:val="en-US"/>
        </w:rPr>
        <w:t>– ბავშვთა პოლიკლინიკა;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ჰ)</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სა</w:t>
      </w:r>
      <w:r>
        <w:rPr>
          <w:rFonts w:ascii="Sylfaen" w:hAnsi="Sylfaen" w:cs="Sylfaen"/>
          <w:noProof/>
          <w:sz w:val="24"/>
          <w:szCs w:val="24"/>
          <w:lang w:val="en-US"/>
        </w:rPr>
        <w:t xml:space="preserve"> </w:t>
      </w:r>
      <w:r>
        <w:rPr>
          <w:rFonts w:ascii="Sylfaen" w:eastAsia="Times New Roman" w:hAnsi="Sylfaen" w:cs="Sylfaen"/>
          <w:noProof/>
          <w:sz w:val="24"/>
          <w:szCs w:val="24"/>
          <w:lang w:val="en-US"/>
        </w:rPr>
        <w:t>– საექიმო ამბულატორია;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ჰ</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b/>
          <w:bCs/>
          <w:noProof/>
          <w:sz w:val="24"/>
          <w:szCs w:val="24"/>
          <w:lang w:val="en-US"/>
        </w:rPr>
        <w:t>სმც</w:t>
      </w:r>
      <w:r>
        <w:rPr>
          <w:rFonts w:ascii="Sylfaen" w:hAnsi="Sylfaen" w:cs="Sylfaen"/>
          <w:noProof/>
          <w:sz w:val="24"/>
          <w:szCs w:val="24"/>
          <w:lang w:val="en-US"/>
        </w:rPr>
        <w:t xml:space="preserve"> </w:t>
      </w:r>
      <w:r>
        <w:rPr>
          <w:rFonts w:ascii="Sylfaen" w:eastAsia="Times New Roman" w:hAnsi="Sylfaen" w:cs="Sylfaen"/>
          <w:noProof/>
          <w:sz w:val="24"/>
          <w:szCs w:val="24"/>
          <w:lang w:val="en-US"/>
        </w:rPr>
        <w:t>– საოჯახო მედიცინის ცენტრი;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ჰ</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b/>
          <w:bCs/>
          <w:noProof/>
          <w:sz w:val="24"/>
          <w:szCs w:val="24"/>
          <w:lang w:val="en-US"/>
        </w:rPr>
        <w:t>სჯც და/ან სჯს</w:t>
      </w:r>
      <w:r>
        <w:rPr>
          <w:rFonts w:ascii="Sylfaen" w:hAnsi="Sylfaen" w:cs="Sylfaen"/>
          <w:noProof/>
          <w:sz w:val="24"/>
          <w:szCs w:val="24"/>
          <w:lang w:val="en-US"/>
        </w:rPr>
        <w:t xml:space="preserve"> </w:t>
      </w:r>
      <w:r>
        <w:rPr>
          <w:rFonts w:ascii="Sylfaen" w:eastAsia="Times New Roman" w:hAnsi="Sylfaen" w:cs="Sylfaen"/>
          <w:noProof/>
          <w:sz w:val="24"/>
          <w:szCs w:val="24"/>
          <w:lang w:val="en-US"/>
        </w:rPr>
        <w:t>– საზოგადოებრივი ჯანდაცვის ცენტრი და/ან სამსახური;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ჰ</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3</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სმს – სამინისტროს სახელმწიფო კონტროლს დაქვემდებარებული სსიპ – სოციალური მომსახურების სააგენტო;</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ჰ</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4</w:t>
      </w:r>
      <w:r>
        <w:rPr>
          <w:rFonts w:ascii="Sylfaen" w:hAnsi="Sylfaen" w:cs="Sylfaen"/>
          <w:noProof/>
          <w:sz w:val="24"/>
          <w:szCs w:val="24"/>
          <w:lang w:val="en-US"/>
        </w:rPr>
        <w:t xml:space="preserve">) </w:t>
      </w:r>
      <w:r>
        <w:rPr>
          <w:rFonts w:ascii="Sylfaen" w:eastAsia="Times New Roman" w:hAnsi="Sylfaen" w:cs="Sylfaen"/>
          <w:b/>
          <w:bCs/>
          <w:noProof/>
          <w:sz w:val="24"/>
          <w:szCs w:val="24"/>
          <w:lang w:val="en-US"/>
        </w:rPr>
        <w:t>სოფლის ექიმი/ექთანი</w:t>
      </w:r>
      <w:r>
        <w:rPr>
          <w:rFonts w:ascii="Sylfaen" w:hAnsi="Sylfaen" w:cs="Sylfaen"/>
          <w:noProof/>
          <w:sz w:val="24"/>
          <w:szCs w:val="24"/>
          <w:lang w:val="en-US"/>
        </w:rPr>
        <w:t xml:space="preserve"> </w:t>
      </w:r>
      <w:r>
        <w:rPr>
          <w:rFonts w:ascii="Sylfaen" w:eastAsia="Times New Roman" w:hAnsi="Sylfaen" w:cs="Sylfaen"/>
          <w:noProof/>
          <w:sz w:val="24"/>
          <w:szCs w:val="24"/>
          <w:lang w:val="en-US"/>
        </w:rPr>
        <w:t>– სოფლის მოსახლეობისთვის ამბულატორიული მომსახურების მიმწოდებელი ექიმი/ექთანი.</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pt-BR" w:eastAsia="pt-BR"/>
        </w:rPr>
      </w:pPr>
      <w:r>
        <w:rPr>
          <w:rFonts w:ascii="Sylfaen" w:eastAsia="Times New Roman" w:hAnsi="Sylfaen" w:cs="Sylfaen"/>
          <w:b/>
          <w:bCs/>
          <w:noProof/>
          <w:sz w:val="24"/>
          <w:szCs w:val="24"/>
          <w:lang w:val="ka-GE" w:eastAsia="ka-GE"/>
        </w:rPr>
        <w:t>მუხლი 3.</w:t>
      </w:r>
      <w:r>
        <w:rPr>
          <w:rFonts w:ascii="Sylfaen" w:hAnsi="Sylfaen" w:cs="Sylfaen"/>
          <w:noProof/>
          <w:sz w:val="24"/>
          <w:szCs w:val="24"/>
          <w:lang w:val="ka-GE" w:eastAsia="ka-GE"/>
        </w:rPr>
        <w:t xml:space="preserve"> </w:t>
      </w:r>
      <w:r>
        <w:rPr>
          <w:rFonts w:ascii="Sylfaen" w:eastAsia="Times New Roman" w:hAnsi="Sylfaen" w:cs="Sylfaen"/>
          <w:b/>
          <w:bCs/>
          <w:noProof/>
          <w:sz w:val="24"/>
          <w:szCs w:val="24"/>
          <w:lang w:val="ka-GE" w:eastAsia="ka-GE"/>
        </w:rPr>
        <w:t>იმუნიზაციის</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განხორციელებისა</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და</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საინფორმაციო</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სისტემის</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 xml:space="preserve">დონეები </w:t>
      </w:r>
      <w:r>
        <w:rPr>
          <w:rFonts w:ascii="Sylfaen" w:hAnsi="Sylfaen" w:cs="Sylfaen"/>
          <w:noProof/>
          <w:sz w:val="24"/>
          <w:szCs w:val="24"/>
          <w:lang w:val="pt-BR" w:eastAsia="pt-BR"/>
        </w:rPr>
        <w:t xml:space="preserve">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hAnsi="Sylfaen" w:cs="Sylfaen"/>
          <w:b/>
          <w:bCs/>
          <w:noProof/>
          <w:sz w:val="24"/>
          <w:szCs w:val="24"/>
          <w:lang w:val="pt-BR" w:eastAsia="pt-BR"/>
        </w:rPr>
        <w:t xml:space="preserve">I </w:t>
      </w:r>
      <w:r>
        <w:rPr>
          <w:rFonts w:ascii="Sylfaen" w:eastAsia="Times New Roman" w:hAnsi="Sylfaen" w:cs="Sylfaen"/>
          <w:b/>
          <w:bCs/>
          <w:noProof/>
          <w:sz w:val="24"/>
          <w:szCs w:val="24"/>
          <w:lang w:val="ka-GE" w:eastAsia="ka-GE"/>
        </w:rPr>
        <w:t>დონე</w:t>
      </w:r>
      <w:r>
        <w:rPr>
          <w:rFonts w:ascii="Sylfaen" w:hAnsi="Sylfaen" w:cs="Sylfaen"/>
          <w:b/>
          <w:bCs/>
          <w:noProof/>
          <w:sz w:val="24"/>
          <w:szCs w:val="24"/>
          <w:lang w:val="pt-BR" w:eastAsia="pt-BR"/>
        </w:rPr>
        <w:t>:</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 xml:space="preserve">იმუნიზაციის სერვისის მიმწოდებელი ფიზიკური ან იურიდიული </w:t>
      </w:r>
      <w:r>
        <w:rPr>
          <w:rFonts w:ascii="Sylfaen" w:eastAsia="Times New Roman" w:hAnsi="Sylfaen" w:cs="Sylfaen"/>
          <w:noProof/>
          <w:sz w:val="24"/>
          <w:szCs w:val="24"/>
          <w:lang w:val="ka-GE" w:eastAsia="ka-GE"/>
        </w:rPr>
        <w:lastRenderedPageBreak/>
        <w:t>პირი (პოლიკლინიკა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საექიმო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ამბულატორია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საოჯახო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მედიცინის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ცენტრი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პედიატრიული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w:t>
      </w:r>
      <w:r>
        <w:rPr>
          <w:rFonts w:ascii="Sylfaen" w:eastAsia="Times New Roman" w:hAnsi="Sylfaen" w:cs="Sylfaen"/>
          <w:noProof/>
          <w:sz w:val="24"/>
          <w:szCs w:val="24"/>
          <w:lang w:val="ka-GE" w:eastAsia="ka-GE"/>
        </w:rPr>
        <w:t>ან</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თერაპიული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უბანი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ოჯახის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ექიმი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სოფლის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ექიმი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სამშობიარო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სახლი</w:t>
      </w:r>
      <w:r>
        <w:rPr>
          <w:rFonts w:ascii="Sylfaen" w:hAnsi="Sylfaen" w:cs="Sylfaen"/>
          <w:noProof/>
          <w:sz w:val="24"/>
          <w:szCs w:val="24"/>
          <w:lang w:val="pt-BR" w:eastAsia="pt-BR"/>
        </w:rPr>
        <w:t>/</w:t>
      </w:r>
      <w:r>
        <w:rPr>
          <w:rFonts w:ascii="Sylfaen" w:eastAsia="Times New Roman" w:hAnsi="Sylfaen" w:cs="Sylfaen"/>
          <w:noProof/>
          <w:sz w:val="24"/>
          <w:szCs w:val="24"/>
          <w:lang w:val="ka-GE" w:eastAsia="ka-GE"/>
        </w:rPr>
        <w:t>განყოფილება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სხვა ნებისმიერი ტიპის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სამედიცინო</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დაწესებულება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რომელიც</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ახორციელებს პროფილაქტიკური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 xml:space="preserve">იმუნიზაციის მომსახურებას).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2. </w:t>
      </w:r>
      <w:r>
        <w:rPr>
          <w:rFonts w:ascii="Sylfaen" w:hAnsi="Sylfaen" w:cs="Sylfaen"/>
          <w:b/>
          <w:bCs/>
          <w:noProof/>
          <w:sz w:val="24"/>
          <w:szCs w:val="24"/>
          <w:lang w:val="pt-BR" w:eastAsia="pt-BR"/>
        </w:rPr>
        <w:t>II -</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ა</w:t>
      </w:r>
      <w:r>
        <w:rPr>
          <w:rFonts w:ascii="Sylfaen" w:hAnsi="Sylfaen" w:cs="Sylfaen"/>
          <w:noProof/>
          <w:sz w:val="24"/>
          <w:szCs w:val="24"/>
          <w:lang w:val="pt-BR" w:eastAsia="pt-BR"/>
        </w:rPr>
        <w:t>/</w:t>
      </w:r>
      <w:r>
        <w:rPr>
          <w:rFonts w:ascii="Sylfaen" w:eastAsia="Times New Roman" w:hAnsi="Sylfaen" w:cs="Sylfaen"/>
          <w:noProof/>
          <w:sz w:val="24"/>
          <w:szCs w:val="24"/>
          <w:lang w:val="ka-GE" w:eastAsia="ka-GE"/>
        </w:rPr>
        <w:t>რესპუბლიკის</w:t>
      </w:r>
      <w:r>
        <w:rPr>
          <w:rFonts w:ascii="Sylfaen" w:hAnsi="Sylfaen" w:cs="Sylfaen"/>
          <w:noProof/>
          <w:sz w:val="24"/>
          <w:szCs w:val="24"/>
          <w:lang w:val="pt-BR" w:eastAsia="pt-BR"/>
        </w:rPr>
        <w:t>,</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მუნიციპალური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და</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ქალაქის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სჯც/</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სჯს,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რომელიც</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იღებს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ინფორმაციას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პროფილაქტიკურ</w:t>
      </w:r>
      <w:r>
        <w:rPr>
          <w:rFonts w:ascii="Sylfaen" w:eastAsia="Times New Roman" w:hAnsi="Sylfaen" w:cs="Sylfaen"/>
          <w:noProof/>
          <w:sz w:val="24"/>
          <w:szCs w:val="24"/>
          <w:lang w:val="ka-GE" w:eastAsia="ka-GE"/>
        </w:rPr>
        <w:t>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აცრებით მომსახურების მიმწოდებ</w:t>
      </w:r>
      <w:r>
        <w:rPr>
          <w:rFonts w:ascii="Sylfaen" w:eastAsia="Times New Roman" w:hAnsi="Sylfaen" w:cs="Sylfaen"/>
          <w:noProof/>
          <w:sz w:val="24"/>
          <w:szCs w:val="24"/>
          <w:lang w:val="ka-GE" w:eastAsia="ka-GE"/>
        </w:rPr>
        <w:t>ლებისაგან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pt-BR" w:eastAsia="pt-BR"/>
        </w:rPr>
      </w:pPr>
      <w:r>
        <w:rPr>
          <w:rFonts w:ascii="Sylfaen" w:eastAsia="Times New Roman" w:hAnsi="Sylfaen" w:cs="Sylfaen"/>
          <w:noProof/>
          <w:sz w:val="24"/>
          <w:szCs w:val="24"/>
          <w:lang w:val="ka-GE" w:eastAsia="ka-GE"/>
        </w:rPr>
        <w:t xml:space="preserve">3. </w:t>
      </w:r>
      <w:r>
        <w:rPr>
          <w:rFonts w:ascii="Sylfaen" w:hAnsi="Sylfaen" w:cs="Sylfaen"/>
          <w:b/>
          <w:bCs/>
          <w:noProof/>
          <w:sz w:val="24"/>
          <w:szCs w:val="24"/>
          <w:lang w:val="pt-BR" w:eastAsia="pt-BR"/>
        </w:rPr>
        <w:t xml:space="preserve">III </w:t>
      </w:r>
      <w:r>
        <w:rPr>
          <w:rFonts w:ascii="Sylfaen" w:eastAsia="Times New Roman" w:hAnsi="Sylfaen" w:cs="Sylfaen"/>
          <w:b/>
          <w:bCs/>
          <w:noProof/>
          <w:sz w:val="24"/>
          <w:szCs w:val="24"/>
          <w:lang w:val="ka-GE" w:eastAsia="ka-GE"/>
        </w:rPr>
        <w:t>დონე</w:t>
      </w:r>
      <w:r>
        <w:rPr>
          <w:rFonts w:ascii="Sylfaen" w:hAnsi="Sylfaen" w:cs="Sylfaen"/>
          <w:noProof/>
          <w:sz w:val="24"/>
          <w:szCs w:val="24"/>
          <w:lang w:val="pt-BR" w:eastAsia="pt-BR"/>
        </w:rPr>
        <w:t xml:space="preserve"> </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დკსჯე ცენტრის რეგიონული სამსახურები, რეგიონული დატვირთვის მქონე </w:t>
      </w:r>
      <w:r>
        <w:rPr>
          <w:rFonts w:ascii="Sylfaen" w:hAnsi="Sylfaen" w:cs="Sylfaen"/>
          <w:noProof/>
          <w:sz w:val="24"/>
          <w:szCs w:val="24"/>
          <w:lang w:val="pt-BR" w:eastAsia="pt-BR"/>
        </w:rPr>
        <w:t xml:space="preserve">II </w:t>
      </w:r>
      <w:r>
        <w:rPr>
          <w:rFonts w:ascii="Sylfaen" w:eastAsia="Times New Roman" w:hAnsi="Sylfaen" w:cs="Sylfaen"/>
          <w:noProof/>
          <w:sz w:val="24"/>
          <w:szCs w:val="24"/>
          <w:lang w:val="pt-BR" w:eastAsia="pt-BR"/>
        </w:rPr>
        <w:t xml:space="preserve">დონის </w:t>
      </w:r>
      <w:r>
        <w:rPr>
          <w:rFonts w:ascii="Sylfaen" w:eastAsia="Times New Roman" w:hAnsi="Sylfaen" w:cs="Sylfaen"/>
          <w:noProof/>
          <w:sz w:val="24"/>
          <w:szCs w:val="24"/>
          <w:lang w:val="ka-GE" w:eastAsia="ka-GE"/>
        </w:rPr>
        <w:t>სჯც/სჯს,</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რომელიც ასევე ასრულებს</w:t>
      </w:r>
      <w:r>
        <w:rPr>
          <w:rFonts w:ascii="Sylfaen" w:hAnsi="Sylfaen" w:cs="Sylfaen"/>
          <w:noProof/>
          <w:sz w:val="24"/>
          <w:szCs w:val="24"/>
          <w:lang w:val="pt-BR" w:eastAsia="pt-BR"/>
        </w:rPr>
        <w:t xml:space="preserve"> </w:t>
      </w:r>
      <w:r>
        <w:rPr>
          <w:rFonts w:ascii="Sylfaen" w:hAnsi="Sylfaen" w:cs="Sylfaen"/>
          <w:noProof/>
          <w:sz w:val="24"/>
          <w:szCs w:val="24"/>
          <w:lang w:val="ka-GE" w:eastAsia="ka-GE"/>
        </w:rPr>
        <w:t xml:space="preserve">III </w:t>
      </w:r>
      <w:r>
        <w:rPr>
          <w:rFonts w:ascii="Sylfaen" w:eastAsia="Times New Roman" w:hAnsi="Sylfaen" w:cs="Sylfaen"/>
          <w:noProof/>
          <w:sz w:val="24"/>
          <w:szCs w:val="24"/>
          <w:lang w:val="ka-GE" w:eastAsia="ka-GE"/>
        </w:rPr>
        <w:t xml:space="preserve">დონის ფუნქციას.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ka-GE" w:eastAsia="ka-GE"/>
        </w:rPr>
        <w:t xml:space="preserve">3. </w:t>
      </w:r>
      <w:r>
        <w:rPr>
          <w:rFonts w:ascii="Sylfaen" w:hAnsi="Sylfaen" w:cs="Sylfaen"/>
          <w:b/>
          <w:bCs/>
          <w:noProof/>
          <w:sz w:val="24"/>
          <w:szCs w:val="24"/>
          <w:lang w:val="pt-BR" w:eastAsia="pt-BR"/>
        </w:rPr>
        <w:t xml:space="preserve">IV </w:t>
      </w:r>
      <w:r>
        <w:rPr>
          <w:rFonts w:ascii="Sylfaen" w:eastAsia="Times New Roman" w:hAnsi="Sylfaen" w:cs="Sylfaen"/>
          <w:b/>
          <w:bCs/>
          <w:noProof/>
          <w:sz w:val="24"/>
          <w:szCs w:val="24"/>
          <w:lang w:val="ka-GE" w:eastAsia="ka-GE"/>
        </w:rPr>
        <w:t>დონე</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w:t>
      </w:r>
      <w:r>
        <w:rPr>
          <w:rFonts w:ascii="Sylfaen" w:eastAsia="Times New Roman" w:hAnsi="Sylfaen" w:cs="Sylfaen"/>
          <w:noProof/>
          <w:sz w:val="24"/>
          <w:szCs w:val="24"/>
          <w:lang w:val="en-US"/>
        </w:rPr>
        <w:t xml:space="preserve">სამინისტრო, </w:t>
      </w:r>
      <w:r>
        <w:rPr>
          <w:rFonts w:ascii="Sylfaen" w:eastAsia="Times New Roman" w:hAnsi="Sylfaen" w:cs="Sylfaen"/>
          <w:noProof/>
          <w:sz w:val="24"/>
          <w:szCs w:val="24"/>
          <w:lang w:val="ka-GE" w:eastAsia="ka-GE"/>
        </w:rPr>
        <w:t xml:space="preserve">დკსჯეც, </w:t>
      </w:r>
      <w:r>
        <w:rPr>
          <w:rFonts w:ascii="Sylfaen" w:eastAsia="Times New Roman" w:hAnsi="Sylfaen" w:cs="Sylfaen"/>
          <w:noProof/>
          <w:sz w:val="24"/>
          <w:szCs w:val="24"/>
          <w:lang w:val="en-US"/>
        </w:rPr>
        <w:t xml:space="preserve">სსიპ </w:t>
      </w:r>
      <w:r>
        <w:rPr>
          <w:rFonts w:ascii="Sylfaen" w:hAnsi="Sylfaen" w:cs="Sylfaen"/>
          <w:noProof/>
          <w:sz w:val="24"/>
          <w:szCs w:val="24"/>
          <w:lang w:val="ka-GE" w:eastAsia="ka-GE"/>
        </w:rPr>
        <w:t xml:space="preserve">- </w:t>
      </w:r>
      <w:r>
        <w:rPr>
          <w:rFonts w:ascii="Sylfaen" w:eastAsia="Times New Roman" w:hAnsi="Sylfaen" w:cs="Sylfaen"/>
          <w:noProof/>
          <w:sz w:val="24"/>
          <w:szCs w:val="24"/>
          <w:lang w:val="en-US"/>
        </w:rPr>
        <w:t>სოციალური მომსახურების სააგენტო</w:t>
      </w:r>
      <w:r>
        <w:rPr>
          <w:rFonts w:ascii="Sylfaen" w:hAnsi="Sylfaen" w:cs="Sylfaen"/>
          <w:noProof/>
          <w:sz w:val="24"/>
          <w:szCs w:val="24"/>
          <w:lang w:val="ka-GE" w:eastAsia="ka-GE"/>
        </w:rPr>
        <w:t>.</w:t>
      </w:r>
    </w:p>
    <w:p w:rsidR="00A17C10" w:rsidRDefault="00A17C10">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rPr>
          <w:rFonts w:ascii="Sylfaen" w:hAnsi="Sylfaen" w:cs="Sylfaen"/>
          <w:b/>
          <w:bCs/>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t xml:space="preserve">მუხლი 4. პროფილაქტიკური აცრების ეროვნული კალენდარი </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sz w:val="24"/>
          <w:szCs w:val="24"/>
          <w:lang w:val="en-US"/>
        </w:rPr>
      </w:pPr>
    </w:p>
    <w:tbl>
      <w:tblPr>
        <w:tblW w:w="0" w:type="auto"/>
        <w:tblInd w:w="23" w:type="dxa"/>
        <w:tblLayout w:type="fixed"/>
        <w:tblCellMar>
          <w:left w:w="15" w:type="dxa"/>
          <w:right w:w="15" w:type="dxa"/>
        </w:tblCellMar>
        <w:tblLook w:val="0000" w:firstRow="0" w:lastRow="0" w:firstColumn="0" w:lastColumn="0" w:noHBand="0" w:noVBand="0"/>
      </w:tblPr>
      <w:tblGrid>
        <w:gridCol w:w="2816"/>
        <w:gridCol w:w="772"/>
        <w:gridCol w:w="662"/>
        <w:gridCol w:w="746"/>
        <w:gridCol w:w="662"/>
        <w:gridCol w:w="662"/>
        <w:gridCol w:w="746"/>
        <w:gridCol w:w="745"/>
        <w:gridCol w:w="745"/>
        <w:gridCol w:w="745"/>
      </w:tblGrid>
      <w:tr w:rsidR="00A17C10">
        <w:trPr>
          <w:trHeight w:val="368"/>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ასაკი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ვაქცინა</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0-12 </w:t>
            </w:r>
            <w:r>
              <w:rPr>
                <w:rFonts w:ascii="Sylfaen" w:eastAsia="Times New Roman" w:hAnsi="Sylfaen" w:cs="Sylfaen"/>
                <w:b/>
                <w:bCs/>
                <w:noProof/>
                <w:sz w:val="20"/>
                <w:szCs w:val="20"/>
                <w:lang w:val="en-US"/>
              </w:rPr>
              <w:t>საათი</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0-5 </w:t>
            </w:r>
            <w:r>
              <w:rPr>
                <w:rFonts w:ascii="Sylfaen" w:eastAsia="Times New Roman" w:hAnsi="Sylfaen" w:cs="Sylfaen"/>
                <w:b/>
                <w:bCs/>
                <w:noProof/>
                <w:sz w:val="20"/>
                <w:szCs w:val="20"/>
                <w:lang w:val="en-US"/>
              </w:rPr>
              <w:t>დღე</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2 </w:t>
            </w:r>
            <w:r>
              <w:rPr>
                <w:rFonts w:ascii="Sylfaen" w:eastAsia="Times New Roman" w:hAnsi="Sylfaen" w:cs="Sylfaen"/>
                <w:b/>
                <w:bCs/>
                <w:noProof/>
                <w:sz w:val="20"/>
                <w:szCs w:val="20"/>
                <w:lang w:val="en-US"/>
              </w:rPr>
              <w:t>თვე</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3 </w:t>
            </w:r>
            <w:r>
              <w:rPr>
                <w:rFonts w:ascii="Sylfaen" w:eastAsia="Times New Roman" w:hAnsi="Sylfaen" w:cs="Sylfaen"/>
                <w:b/>
                <w:bCs/>
                <w:noProof/>
                <w:sz w:val="20"/>
                <w:szCs w:val="20"/>
                <w:lang w:val="en-US"/>
              </w:rPr>
              <w:t>თვე</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4 </w:t>
            </w:r>
            <w:r>
              <w:rPr>
                <w:rFonts w:ascii="Sylfaen" w:eastAsia="Times New Roman" w:hAnsi="Sylfaen" w:cs="Sylfaen"/>
                <w:b/>
                <w:bCs/>
                <w:noProof/>
                <w:sz w:val="20"/>
                <w:szCs w:val="20"/>
                <w:lang w:val="en-US"/>
              </w:rPr>
              <w:t>თვე</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12 </w:t>
            </w:r>
            <w:r>
              <w:rPr>
                <w:rFonts w:ascii="Sylfaen" w:eastAsia="Times New Roman" w:hAnsi="Sylfaen" w:cs="Sylfaen"/>
                <w:b/>
                <w:bCs/>
                <w:noProof/>
                <w:sz w:val="20"/>
                <w:szCs w:val="20"/>
                <w:lang w:val="en-US"/>
              </w:rPr>
              <w:t>თვე</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18 </w:t>
            </w:r>
            <w:r>
              <w:rPr>
                <w:rFonts w:ascii="Sylfaen" w:eastAsia="Times New Roman" w:hAnsi="Sylfaen" w:cs="Sylfaen"/>
                <w:b/>
                <w:bCs/>
                <w:noProof/>
                <w:sz w:val="20"/>
                <w:szCs w:val="20"/>
                <w:lang w:val="en-US"/>
              </w:rPr>
              <w:t>თვე</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5 </w:t>
            </w:r>
            <w:r>
              <w:rPr>
                <w:rFonts w:ascii="Sylfaen" w:eastAsia="Times New Roman" w:hAnsi="Sylfaen" w:cs="Sylfaen"/>
                <w:b/>
                <w:bCs/>
                <w:noProof/>
                <w:sz w:val="20"/>
                <w:szCs w:val="20"/>
                <w:lang w:val="en-US"/>
              </w:rPr>
              <w:t>წელი</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 xml:space="preserve">14 </w:t>
            </w:r>
            <w:r>
              <w:rPr>
                <w:rFonts w:ascii="Sylfaen" w:eastAsia="Times New Roman" w:hAnsi="Sylfaen" w:cs="Sylfaen"/>
                <w:b/>
                <w:bCs/>
                <w:noProof/>
                <w:sz w:val="20"/>
                <w:szCs w:val="20"/>
                <w:lang w:val="en-US"/>
              </w:rPr>
              <w:t>წელი</w:t>
            </w:r>
          </w:p>
        </w:tc>
      </w:tr>
      <w:tr w:rsidR="00A17C10">
        <w:trPr>
          <w:trHeight w:val="210"/>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xml:space="preserve">B </w:t>
            </w:r>
            <w:r>
              <w:rPr>
                <w:rFonts w:ascii="Sylfaen" w:eastAsia="Times New Roman" w:hAnsi="Sylfaen" w:cs="Sylfaen"/>
                <w:noProof/>
                <w:sz w:val="20"/>
                <w:szCs w:val="20"/>
                <w:lang w:val="en-US"/>
              </w:rPr>
              <w:t>ჰეპატიტი (ჰეპB /Hep B)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X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65"/>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ბცჟ (BCG)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X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368"/>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დყ</w:t>
            </w:r>
            <w:r>
              <w:rPr>
                <w:rFonts w:ascii="Sylfaen" w:eastAsia="Times New Roman" w:hAnsi="Sylfaen" w:cs="Sylfaen"/>
                <w:noProof/>
                <w:position w:val="-5"/>
                <w:sz w:val="20"/>
                <w:szCs w:val="20"/>
                <w:lang w:val="en-US"/>
              </w:rPr>
              <w:t>ა</w:t>
            </w:r>
            <w:r>
              <w:rPr>
                <w:rFonts w:ascii="Sylfaen" w:eastAsia="Times New Roman" w:hAnsi="Sylfaen" w:cs="Sylfaen"/>
                <w:noProof/>
                <w:sz w:val="20"/>
                <w:szCs w:val="20"/>
                <w:lang w:val="en-US"/>
              </w:rPr>
              <w:t xml:space="preserve">ტ+ B ჰეპ +ჰიb+იპვ (ჰექსა/DPaT+HepB+Hib+IPV)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558"/>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პნევმოკოკური ინფექციის საწინააღმდეგო ვაქცინა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(პნევმო/PCV)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558"/>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როტავირუსული ინფექციის საწინააღმდეგო ვაქცინა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(როტა/Rota)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400"/>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წითელა, წითურა, ყბაყურა (წწყ/MMR)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347"/>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დიფთერია, ყივანახველა (არაუჯრედული), ტეტანუსი, პოლიომიელიტი (ინაქტივირებული) (DTaP/P)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X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284"/>
        </w:trPr>
        <w:tc>
          <w:tcPr>
            <w:tcW w:w="281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ტეტანუსი-დიფთერია (</w:t>
            </w:r>
            <w:r>
              <w:rPr>
                <w:rFonts w:ascii="Sylfaen" w:hAnsi="Sylfaen" w:cs="Sylfaen"/>
                <w:b/>
                <w:bCs/>
                <w:noProof/>
                <w:sz w:val="20"/>
                <w:szCs w:val="20"/>
                <w:lang w:val="en-US"/>
              </w:rPr>
              <w:t>Td</w:t>
            </w:r>
            <w:r>
              <w:rPr>
                <w:rFonts w:ascii="Sylfaen" w:hAnsi="Sylfaen" w:cs="Sylfaen"/>
                <w:noProof/>
                <w:sz w:val="20"/>
                <w:szCs w:val="20"/>
                <w:lang w:val="en-US"/>
              </w:rPr>
              <w:t xml:space="preserve">)* </w:t>
            </w:r>
          </w:p>
        </w:tc>
        <w:tc>
          <w:tcPr>
            <w:tcW w:w="77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66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74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745"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xml:space="preserve">X </w:t>
            </w:r>
          </w:p>
        </w:tc>
      </w:tr>
      <w:tr w:rsidR="00A17C10">
        <w:trPr>
          <w:trHeight w:val="379"/>
        </w:trPr>
        <w:tc>
          <w:tcPr>
            <w:tcW w:w="2816"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ადამიანის პაპილომავირუსის საწინააღმდეგო ვაქცინა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(აპვ (HPV)) </w:t>
            </w:r>
          </w:p>
        </w:tc>
        <w:tc>
          <w:tcPr>
            <w:tcW w:w="2180"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გოგონების ასაკი </w:t>
            </w:r>
          </w:p>
        </w:tc>
        <w:tc>
          <w:tcPr>
            <w:tcW w:w="2070"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აცრის ჯერადობა </w:t>
            </w:r>
          </w:p>
        </w:tc>
        <w:tc>
          <w:tcPr>
            <w:tcW w:w="2235"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აცრებს შორის მინიმალური ინტერვალი </w:t>
            </w:r>
          </w:p>
        </w:tc>
      </w:tr>
      <w:tr w:rsidR="00A17C10">
        <w:trPr>
          <w:trHeight w:val="200"/>
        </w:trPr>
        <w:tc>
          <w:tcPr>
            <w:tcW w:w="2816"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2180"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10 -11 - 12 წელი </w:t>
            </w:r>
          </w:p>
        </w:tc>
        <w:tc>
          <w:tcPr>
            <w:tcW w:w="2070"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 </w:t>
            </w:r>
          </w:p>
        </w:tc>
        <w:tc>
          <w:tcPr>
            <w:tcW w:w="2235"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6 თვე </w:t>
            </w:r>
          </w:p>
        </w:tc>
      </w:tr>
    </w:tbl>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t> </w:t>
      </w:r>
      <w:r>
        <w:rPr>
          <w:rFonts w:ascii="Sylfaen" w:eastAsia="Times New Roman" w:hAnsi="Sylfaen" w:cs="Sylfaen"/>
          <w:b/>
          <w:bCs/>
          <w:noProof/>
          <w:sz w:val="24"/>
          <w:szCs w:val="24"/>
          <w:u w:val="single"/>
          <w:lang w:val="en-US"/>
        </w:rPr>
        <w:t>შენიშვნა</w:t>
      </w:r>
      <w:r>
        <w:rPr>
          <w:rFonts w:ascii="Sylfaen" w:hAnsi="Sylfaen" w:cs="Sylfaen"/>
          <w:noProof/>
          <w:sz w:val="24"/>
          <w:szCs w:val="24"/>
          <w:lang w:val="en-US"/>
        </w:rPr>
        <w:t>:</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0"/>
          <w:szCs w:val="20"/>
          <w:lang w:val="en-US"/>
        </w:rPr>
      </w:pPr>
      <w:r>
        <w:rPr>
          <w:rFonts w:ascii="Sylfaen" w:hAnsi="Sylfaen" w:cs="Sylfaen"/>
          <w:noProof/>
          <w:sz w:val="20"/>
          <w:szCs w:val="20"/>
          <w:lang w:val="en-US"/>
        </w:rPr>
        <w:t xml:space="preserve">*14 </w:t>
      </w:r>
      <w:r>
        <w:rPr>
          <w:rFonts w:ascii="Sylfaen" w:eastAsia="Times New Roman" w:hAnsi="Sylfaen" w:cs="Sylfaen"/>
          <w:noProof/>
          <w:sz w:val="20"/>
          <w:szCs w:val="20"/>
          <w:lang w:val="en-US"/>
        </w:rPr>
        <w:t>წლის შემდეგ ტეტანუსი - დიფთერიის საწინააღმდეგო აცრა ტარდება ყოველ მე-10 წელს 55 წლის ასაკამდე.</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lastRenderedPageBreak/>
        <w:t>მუხლი 5. პროფილაქტიკური აცრების ეროვნული კალენდრით გათვალისწინებული სავალდებულო აცრების ჩატარების წესი</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ტუბერკულოზის საწინააღმდეგო ვაქცინაცია (ბცჟ):</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აცრა ტარდება სამშობიარო სახლში/განყოფილებაში დაბადებიდან 0-5 დღის განმავლობაში. თუ ახალშობილის აცრა ვერ განხორციელდა სამშობიარო სახლში/განყოფილებაში 0-5 დღის განმავლობაში, მას ბცჟ ვაქცინაცია უტარდება პირველივე შესაძლებლობისთანავე, 1 წლამდე ასაკში იმუნიზაციის მომსახურების მიმწოდებელთან;</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ვაქცინაცია 1 წლამდე ასაკში შეიძლება ჩატარდეს ერთდროულად ნებისმიერ სხვა რუტინულ ვაქცინასთან ერთად სხეულის სხვადასხვა ადგილზე, სხვადასხვა შპრიცით;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საქართველოში და ტუბერკულოზის პრევალენტობის მაღალი მაჩვენებლების მქონე სხვა ქვეყნებში დაბადებული 12 თვეზე უფროსი ასაკის ბავშვების ბცჟ ვაქცინაცია რეკომენდებული არ არის, რადგან კლებულობს ვაქცინის დამცველობითი ეფექტი;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დ) ბცჟ ვაქცინაციის წინ მანტუს სინჯი არ კეთდება.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B ჰეპატიტის საწინააღმდეგო ვაქცინაცია (B ჰეპატიტი) – აცრა ტარდება სამშობიარო სახლში/განყოფილებაში დაბადებიდან 0-12 საათის განმავლობაში. იმ შემთხვევაში, თუ ახალშობილის დედა არის HBsAg დადებითი: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ახალშობილს უნდა ჩაუტარდეს ვაქცინაცია B ჰეპატიტის (მონო) ვაქცინით და B ჰეპატიტის საწინააღმდეგო იმუნოგლობულინით დაბადებიდან 0 -12 სთ-ის განმავლობაში (იმუნოგლობულინის დოზის შერჩევა ხდება ინსტრუქციის შესაბამისად, კილოგრამ-წონაზე გაანგარიშებით);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B ჰეპატიტის საწინააღმდეგო იმუნოგლობულინის შეყვანა ხორციელდება თანდართული ინსტრუქციის შესაბამისად. ბცჟ, B ჰეპ ვაქცინები და B ჰეპატიტის იმუნოგლობულინი ახალშობილს შესაძლოა გაუკეთეს ერთდროულად სხეულის სხვადასხვა ადგილზე, სხვადასხვა შპრიცით;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თუ ახალშობილი არ აიცრა B ჰეპატიტის საწინააღმდეგო ვაქცინით სამშობიარო სახლში/განყოფილებაში, ის უნდა აიცრას პროფილაქტიკური აცრების ეროვნული კალენდრის მიხედვით B ჰეპატიტის კომპონენტიანი ან მონოვაქცინით სამჯერადად, ასაკის შესაბამისად.</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დიფთერია, ყივანახველა (არაუჯრედული), ტეტანუსი, ჰემოფილუს ინფლუენცა ტიპი b, პოლიომიელიტი (ინაქტივირებული), B ჰეპატიტის საწინააღმდეგო ვაქცინაცია (ჰექსა) – აცრა ტარდება 2, 3, 4 თვის ასაკში, კურსი არის სამდოზიანი, აცრებს შორის მინიმალური ინტერვალია 4 კვირა. ვაქცინის გამოყენება რეკომენდებულია 24 თვის ასაკამდე.</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4. ტეტანუსი, დიფთერიის საწინააღმდეგო რევაქცინაცია (ტდ) – აცრა ტარედბა 14 წლის ასაკში და ზემოთ. დიფთერიის და ტეტანუსის საწინააღმდეგო ვაქცინაციის </w:t>
      </w:r>
      <w:r>
        <w:rPr>
          <w:rFonts w:ascii="Sylfaen" w:eastAsia="Times New Roman" w:hAnsi="Sylfaen" w:cs="Sylfaen"/>
          <w:noProof/>
          <w:sz w:val="24"/>
          <w:szCs w:val="24"/>
          <w:lang w:val="en-US"/>
        </w:rPr>
        <w:lastRenderedPageBreak/>
        <w:t>პირველადი კურსის დასრულების შემდეგ, ყოველ მე-10 წელს 55 წლის ასაკამდე აცრები უნდა ჩატარდებეს ტდ ვაქცინით.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 დიფთერია, ყივანახველა (არაუჯრედული), ტეტანუსი, ინაქტივირებული პოლიომიელიტის საწინააღმდეგო რევაქცინაცია (დყატ/პ) – აცრა ტარდება 18 თვის და 5 წლის ასაკში. თუ პირი არ არის ასაკობრივად აცრილი დიფთერიის, ტეტანუსის, ყივანახველას და პოლიომიელიტის საწინააღმდეგოდ, ამ შემთხვევაში 2 წლიდან 13 წლამდე ასაკის არავაქცინირებული პირი იცრება სამჯერადად. პირველ და მეორე აცრას შორის მინიმალური ინტერვალია 4 კვირა, მეორე და მესამე აცრას შორის რეკომენდებული ინტერვალია 6 თვე.</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6. წითელა, წითურა, ყბაყურას საწინააღმდეგო ვაქცინაცია (წწყ) – კურსი არის ორდოზიანი და ტარდება 12 თვის და 5 წლის ასაკში. არავაქცინირებული ბავშვები და მოზარდები უნდა აიცრან წწყ ვაქცინის 2 დოზით. აცრებს შორის დასაშვები მინიმალური ინტერვალია 4 კვირა.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7. პნევმოკოკური ინფექციის საწინააღმდეგო ვაქცინაცია (პნევმო) – აცრა ტარდება 2, 4, 12 თვის ასაკში, კურსი არის სამდოზიანი: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პირველ და მეორე აცრას შორის მინიმალური ინტერვალი არის 8 კვირა;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მეორე და მესამე დოზებს შორის მინიმალური ინტერვალი არის 6 თვე;</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არავაქცინირებული ჩვილები და ბავშვები – 7 თვე და უფროსი ასაკი: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გ.ა) 7-11 თვის ასაკში ვაქცინაციის კურსი არის სამდოზიანი – ორი პირველადი აცრა კეთდება მინიმალური 4 კვირის ინტერვალით. მესამე აცრა უნდა გაკეთდეს სიცოცხლის მეორე წელს, მეორე აცრიდან მინიმალური 8 კვირის ინტერვალით;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გ.ბ) 12 თვე – 5 წლის ასაკში ვაქცინაციის კურსი არის ორდოზიანი. დოზებს შორის დასაშვები მინიმალური ინტერვალია 8 კვირა.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8. როტავირუსული ინფექციის საწინააღმდეგო ვაქცინაცია (ორალური ვაქცინა, როტა) – აცრა ტარდება 2 და 3 თვის ასაკში, კურსი არის ორდოზიანი და პირველ და მეორე აცრას შორის მინიმალური ინტერვალია 4 კვირა. რეკომენდებულია ვაქცინის პირველი დოზის მიცემა 16 კვირის ასაკამდე. აცრების ორდოზიანი კურსი უნდა დამთავრდეს 24 კვირის ასაკში.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9. ადამიანის პაპილომავირუსის საწინააღმდეგო ვაქცინაცია (აპვ) – აცრა ტარდება 10 - 11 - 12 წლის გოგონების ასაკობრივ ჯგუფში, აცრების კურსი არის ორდოზიანი, აცრებს შორის მინიმალური ინტერვალია 6 თვე. ვაქცინაციის დაწყების მინიმალური ასაკია 9 წელი.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10. 0-18 წლამდე ასაკის ყველა არავაქცინირებული და/ან არასრულად ვაქცინირებული პირი უნდა აიცრას ასაკის შესაბამისი ვაქცინით პროფილაქტიკური აცრების ეროვნული კალენდრის შესაბამისად.</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11. სამედიცინო პერსონალი ვალდებულია: აწარმოოს ჩატარებული აცრების, აცრებზე უარის, აცრებზე უკუჩვენებებისა და აცრის შემდგომი გართულებების რეგისტრაცია, შეიტანოს ინფორმაცია ჩატარებული აცრების და ვაქცინების ხარჯვის შესახებ ყველა სათანადო დოკუმენტში, იმუნიზაციის მართვის ელექტრონულ </w:t>
      </w:r>
      <w:r>
        <w:rPr>
          <w:rFonts w:ascii="Sylfaen" w:eastAsia="Times New Roman" w:hAnsi="Sylfaen" w:cs="Sylfaen"/>
          <w:noProof/>
          <w:sz w:val="24"/>
          <w:szCs w:val="24"/>
          <w:lang w:val="en-US"/>
        </w:rPr>
        <w:lastRenderedPageBreak/>
        <w:t>მოდულში (იმემ) და უზრუნველყოს პროფილაქტიკური აცრების ბარათის (ფორმა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№01) გაცემა.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12. აცრის წინ ექიმი ვალდებულია შეამოწმოს ბავშვის აცრის სტატუსი, შეაფასოს ჯანმრთელობის ზოგადი მდგომარეობა და გასცეს ნებართვა აცრის ჩატარების თაობაზე.</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13. აცრების სტატუსის დამადასტურებელი დოკუმენტაციის არარსებობის შემთხვევაში ბავშვი ითვლება არავაქცინირებულად და სამედიცინო დაწესებულებაში ვიზიტის დღეს მას უნდა ჩაუტარდეს ყველა გამოტოვებული აცრა ასაკის შესაბამისი ვაქცინით: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ერთი ვიზიტის დროს პროფილაქტიკური აცრების კალენდრის შესაბამისად ცოცხალი და არაცოცხალი (ინაქტივირებული) ვაქცინებით აცრები კეთდება ერთდროულად, სხვადასხვა შპრიცით, სხეულის სხვადასხვა ადგილზე. იმუნურ სისტემას აქვს უნარი ეფექტურად უპასუხოს რამდენიმე ანტიგენის ერთდროულ შეყვანას;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ერთსა და იმავე ვაქცინით (როგორც ცოცხალი, ასევე არაცოცხალი) ჩატარებულ აცრებს შორის მინიმალური ინტერვალი უნდა იყოს 4 კვირა;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თუ სხვადასხვა ცოცხალი ვაქცინით აცრა არ გაკეთდა ერთდროულად (ერთი ვიზიტის დროს), ამ შემთხვევაში სხვადასხვა ცოცხალი ვაქცინებით აცრებს შორის მინიმალური ინტერვალი უნდა იყოს 4-კვირა;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დ) თუ ცოცხალი და არაცოცხალი ვაქცინებით აცრები არ ჩატარდა ერთდროულად (ერთი ვიზიტის დროს), შემდგომი ვაქცინაცია ტარდება ცოცხალი და არაცოცხალი სახეობის ვაქცინებს შორის მინიმალური 4-კვირიანი ინტერვალის დაცვის გარეშე;</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ე) ერთი სახეობის ვაქცინის ცალკეულ დოზებს შორის 4-კვირიანი ინტერვალის გადამეტების შემთხვევაში ვაქცინაცია გრძელდება პირველი შესაძლებლობისთანავე, დამატებითი აცრის გარეშე, ასაკის გათვალისწინებით;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ვ) თუ კონკრეტული ვაქცინის მორიგი დოზის შეყვანისას არ იყო დაცული მინიმალური 4-კვირიანი ინტერვალი, ეს აცრა არ ითვლება მიღებულ დოზად და საჭიროა მისი განმეორებითი ჩატარება, ამ აცრიდან 4-კვირიანი ინტერვალის დაცვით.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14. ვაქცინაციის/რევაქცინაციის ასაკი, დოზა, ადმინისტრირების მეთოდი, ინიექციის ადგილი, უკუჩვენებები, სავარაუდო რეაქციები და რეაქციების შემთხვევაში რეკომენდებული ვაქცინების ჩამონათვალი განისაზღვრება კონკრეტული ვაქცინის თანმხლები ინსტრუქციის შესაბამისად.</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color w:val="FF0000"/>
          <w:sz w:val="24"/>
          <w:szCs w:val="24"/>
          <w:lang w:val="ka-GE" w:eastAsia="ka-GE"/>
        </w:rPr>
      </w:pPr>
      <w:r>
        <w:rPr>
          <w:rFonts w:ascii="Sylfaen" w:eastAsia="Times New Roman" w:hAnsi="Sylfaen" w:cs="Sylfaen"/>
          <w:b/>
          <w:bCs/>
          <w:noProof/>
          <w:sz w:val="24"/>
          <w:szCs w:val="24"/>
          <w:lang w:val="ka-GE" w:eastAsia="ka-GE"/>
        </w:rPr>
        <w:lastRenderedPageBreak/>
        <w:t>მუხლი</w:t>
      </w:r>
      <w:r>
        <w:rPr>
          <w:rFonts w:ascii="Sylfaen" w:hAnsi="Sylfaen" w:cs="Sylfaen"/>
          <w:b/>
          <w:bCs/>
          <w:noProof/>
          <w:sz w:val="24"/>
          <w:szCs w:val="24"/>
          <w:lang w:val="pt-BR" w:eastAsia="pt-BR"/>
        </w:rPr>
        <w:t xml:space="preserve"> </w:t>
      </w:r>
      <w:r>
        <w:rPr>
          <w:rFonts w:ascii="Sylfaen" w:hAnsi="Sylfaen" w:cs="Sylfaen"/>
          <w:b/>
          <w:bCs/>
          <w:noProof/>
          <w:sz w:val="24"/>
          <w:szCs w:val="24"/>
          <w:lang w:val="ka-GE" w:eastAsia="ka-GE"/>
        </w:rPr>
        <w:t xml:space="preserve">6. </w:t>
      </w:r>
      <w:r>
        <w:rPr>
          <w:rFonts w:ascii="Sylfaen" w:eastAsia="Times New Roman" w:hAnsi="Sylfaen" w:cs="Sylfaen"/>
          <w:b/>
          <w:bCs/>
          <w:noProof/>
          <w:sz w:val="24"/>
          <w:szCs w:val="24"/>
          <w:lang w:val="ka-GE" w:eastAsia="ka-GE"/>
        </w:rPr>
        <w:t>პროფილაქტიკური აცრების კალენდარი ეპიდემიური ჩვენებით, რისკის ჯგუფები და ფაქტორები</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lang w:val="ka-GE" w:eastAsia="ka-GE"/>
        </w:rPr>
      </w:pPr>
    </w:p>
    <w:tbl>
      <w:tblPr>
        <w:tblW w:w="0" w:type="auto"/>
        <w:tblInd w:w="108" w:type="dxa"/>
        <w:tblLayout w:type="fixed"/>
        <w:tblLook w:val="0000" w:firstRow="0" w:lastRow="0" w:firstColumn="0" w:lastColumn="0" w:noHBand="0" w:noVBand="0"/>
      </w:tblPr>
      <w:tblGrid>
        <w:gridCol w:w="534"/>
        <w:gridCol w:w="1559"/>
        <w:gridCol w:w="1618"/>
        <w:gridCol w:w="6396"/>
      </w:tblGrid>
      <w:tr w:rsidR="00A17C10">
        <w:trPr>
          <w:trHeight w:val="868"/>
        </w:trPr>
        <w:tc>
          <w:tcPr>
            <w:tcW w:w="534" w:type="dxa"/>
            <w:tcBorders>
              <w:top w:val="single" w:sz="24" w:space="0" w:color="0099CC"/>
              <w:left w:val="single" w:sz="24" w:space="0" w:color="0099CC"/>
              <w:bottom w:val="single" w:sz="18" w:space="0" w:color="0099CC"/>
              <w:right w:val="single" w:sz="8" w:space="0" w:color="0099CC"/>
            </w:tcBorders>
            <w:shd w:val="clear" w:color="auto" w:fill="CCECFF"/>
          </w:tcPr>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lang w:val="ka-GE" w:eastAsia="ka-GE"/>
              </w:rPr>
            </w:pPr>
          </w:p>
        </w:tc>
        <w:tc>
          <w:tcPr>
            <w:tcW w:w="1559" w:type="dxa"/>
            <w:tcBorders>
              <w:top w:val="single" w:sz="24" w:space="0" w:color="0099CC"/>
              <w:left w:val="single" w:sz="8" w:space="0" w:color="0099CC"/>
              <w:bottom w:val="single" w:sz="18" w:space="0" w:color="0099CC"/>
              <w:right w:val="single" w:sz="8" w:space="0" w:color="0099CC"/>
            </w:tcBorders>
            <w:shd w:val="clear" w:color="auto" w:fill="CCEC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დაავადება</w:t>
            </w:r>
          </w:p>
        </w:tc>
        <w:tc>
          <w:tcPr>
            <w:tcW w:w="1618" w:type="dxa"/>
            <w:tcBorders>
              <w:top w:val="single" w:sz="24" w:space="0" w:color="0099CC"/>
              <w:left w:val="single" w:sz="8" w:space="0" w:color="0099CC"/>
              <w:bottom w:val="single" w:sz="18" w:space="0" w:color="0099CC"/>
              <w:right w:val="single" w:sz="8" w:space="0" w:color="0099CC"/>
            </w:tcBorders>
            <w:shd w:val="clear" w:color="auto" w:fill="CCEC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lang w:val="ka-GE" w:eastAsia="ka-GE"/>
              </w:rPr>
            </w:pPr>
            <w:r>
              <w:rPr>
                <w:rFonts w:ascii="Sylfaen" w:eastAsia="Times New Roman" w:hAnsi="Sylfaen" w:cs="Sylfaen"/>
                <w:b/>
                <w:bCs/>
                <w:noProof/>
                <w:lang w:val="ka-GE" w:eastAsia="ka-GE"/>
              </w:rPr>
              <w:t>ვაქცინაციის მინიმალური რეკომენდებული ასაკი</w:t>
            </w:r>
          </w:p>
        </w:tc>
        <w:tc>
          <w:tcPr>
            <w:tcW w:w="6396" w:type="dxa"/>
            <w:tcBorders>
              <w:top w:val="single" w:sz="24" w:space="0" w:color="0099CC"/>
              <w:left w:val="single" w:sz="8" w:space="0" w:color="0099CC"/>
              <w:bottom w:val="single" w:sz="18" w:space="0" w:color="0099CC"/>
              <w:right w:val="single" w:sz="24" w:space="0" w:color="0099CC"/>
            </w:tcBorders>
            <w:shd w:val="clear" w:color="auto" w:fill="CCEC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რისკის ჯგუფები, რისკ ფაქტორები</w:t>
            </w:r>
          </w:p>
        </w:tc>
      </w:tr>
      <w:tr w:rsidR="00A17C10">
        <w:trPr>
          <w:trHeight w:val="547"/>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t>1</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ყივანახველა</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თვე</w:t>
            </w:r>
          </w:p>
        </w:tc>
        <w:tc>
          <w:tcPr>
            <w:tcW w:w="6396" w:type="dxa"/>
            <w:tcBorders>
              <w:top w:val="single" w:sz="18" w:space="0" w:color="0099CC"/>
              <w:left w:val="single" w:sz="8" w:space="0" w:color="0099CC"/>
              <w:bottom w:val="single" w:sz="18" w:space="0" w:color="0099CC"/>
              <w:right w:val="single" w:sz="24" w:space="0" w:color="0099CC"/>
            </w:tcBorders>
          </w:tcPr>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არავაქცინირებული კონტაქტები;</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აუცრელი და/ან არასრულად აცრილი პირი.</w:t>
            </w:r>
          </w:p>
        </w:tc>
      </w:tr>
      <w:tr w:rsidR="00A17C10">
        <w:trPr>
          <w:trHeight w:val="1717"/>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hAnsi="Sylfaen" w:cs="Sylfaen"/>
                <w:noProof/>
                <w:lang w:val="en-US"/>
              </w:rPr>
              <w:t>2</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ტეტანუსი</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თვე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არავაქცინირებული და/ან არასრულად ვაქცინირებული ნებისმიერი პირი; </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eastAsia="Times New Roman" w:hAnsi="Sylfaen" w:cs="Sylfaen"/>
                <w:b/>
                <w:bCs/>
                <w:noProof/>
                <w:lang w:val="ka-GE" w:eastAsia="ka-GE"/>
              </w:rPr>
              <w:t>სავალდებულოა:</w:t>
            </w:r>
            <w:r>
              <w:rPr>
                <w:rFonts w:ascii="Sylfaen" w:hAnsi="Sylfaen" w:cs="Sylfaen"/>
                <w:noProof/>
                <w:lang w:val="ka-GE" w:eastAsia="ka-GE"/>
              </w:rPr>
              <w:t xml:space="preserve"> </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ჯანმრთელობის დაცვის პერსონალისთვის, რომლებიც დასაქმებული არიან სამედიცინო დიაგნოსტიკურ ლაბორატორიებში (მ.შ. ანატომიური, პათოლოგანატომიური, ბიოქიმიური, მიკრობიოლოგიური, ფიზიოლოგიური);</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პენიტენციალურ დაწესებულებაში მომუშავე ყველა კონტინგენტისთვის; </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თავდაცვის, უსაფრთხოებისა და საგანგებო სიტუაციებზე რეაგირების სამსახურის ყველა კონტინგენტისთვის; </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ვეტერინარიისა და გარემოს დაცვის სფეროში მომუშავე ყველა კონტინგენტისთვის;</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 სხვა პროფესიული საქმიანობის ჯგუფი საგანმანათლებლო, სააღმზრდელო, საგანმანათლებლო-სააღმზრდელო დაწესებულებების პედაგოგები, აღმზრდელები, სხვა პერსონალი. - ყველა კონტინგენტისთვის;</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იხ. ,,სავალდებულო პროფილაქტიკურ იმუნიზაციას დაქვემდებარებულ საქმიანობათა ნუსხის დამტკიცების თაობაზე“ მინისტრის 2019 წლის 22 იანვრის N01-6/ნბრძანება (შემდგომში - მინისტრის 2019 წლის 22 იანვრის N01-6/ნ ბრძანება)</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u w:val="single"/>
                <w:lang w:val="en-US"/>
              </w:rPr>
            </w:pPr>
            <w:r>
              <w:rPr>
                <w:rFonts w:ascii="Sylfaen" w:eastAsia="Times New Roman" w:hAnsi="Sylfaen" w:cs="Sylfaen"/>
                <w:b/>
                <w:bCs/>
                <w:noProof/>
                <w:u w:val="single"/>
                <w:lang w:val="ka-GE" w:eastAsia="ka-GE"/>
              </w:rPr>
              <w:t>რისკ- ფაქტორები</w:t>
            </w:r>
            <w:r>
              <w:rPr>
                <w:rFonts w:ascii="Sylfaen" w:hAnsi="Sylfaen" w:cs="Sylfaen"/>
                <w:b/>
                <w:bCs/>
                <w:noProof/>
                <w:u w:val="single"/>
                <w:lang w:val="en-US"/>
              </w:rPr>
              <w:t>:</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ტრამვები კანის საფარველის და/ან ლორწოვანი გარსის დაზიანებით</w:t>
            </w:r>
            <w:r>
              <w:rPr>
                <w:rFonts w:ascii="Sylfaen" w:hAnsi="Sylfaen" w:cs="Sylfaen"/>
                <w:noProof/>
                <w:lang w:val="en-US"/>
              </w:rPr>
              <w:t xml:space="preserve">, </w:t>
            </w:r>
            <w:r>
              <w:rPr>
                <w:rFonts w:ascii="Sylfaen" w:eastAsia="Times New Roman" w:hAnsi="Sylfaen" w:cs="Sylfaen"/>
                <w:noProof/>
                <w:lang w:val="ka-GE" w:eastAsia="ka-GE"/>
              </w:rPr>
              <w:t>მოყინვა, დამწვრობა;</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ბინაზე მშობიარობა და აბორტი;</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ქსოვილების განგრენა და ნეკროზი;</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კუჭ-ნაწლავის ტრაქტის შემავალი ჭრილობები;</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ცხოველისაგან დაკბენის შემთხვევა ჭრილობის ნიადაგით დაბინძურების შემთხვევაში.</w:t>
            </w:r>
          </w:p>
        </w:tc>
      </w:tr>
      <w:tr w:rsidR="00A17C10">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t>3</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hAnsi="Sylfaen" w:cs="Sylfaen"/>
                <w:noProof/>
                <w:lang w:val="ka-GE" w:eastAsia="ka-GE"/>
              </w:rPr>
              <w:t xml:space="preserve">B </w:t>
            </w:r>
            <w:r>
              <w:rPr>
                <w:rFonts w:ascii="Sylfaen" w:eastAsia="Times New Roman" w:hAnsi="Sylfaen" w:cs="Sylfaen"/>
                <w:noProof/>
                <w:lang w:val="ka-GE" w:eastAsia="ka-GE"/>
              </w:rPr>
              <w:t xml:space="preserve">ჰეპატიტი </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0-12 საათი</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არავაქცინირებული</w:t>
            </w:r>
            <w:r>
              <w:rPr>
                <w:rFonts w:ascii="Sylfaen" w:hAnsi="Sylfaen" w:cs="Sylfaen"/>
                <w:noProof/>
                <w:lang w:val="en-US"/>
              </w:rPr>
              <w:t xml:space="preserve"> </w:t>
            </w:r>
            <w:r>
              <w:rPr>
                <w:rFonts w:ascii="Sylfaen" w:eastAsia="Times New Roman" w:hAnsi="Sylfaen" w:cs="Sylfaen"/>
                <w:noProof/>
                <w:lang w:val="ka-GE" w:eastAsia="ka-GE"/>
              </w:rPr>
              <w:t xml:space="preserve">და/ან არასრულად ვაქცინირებული </w:t>
            </w:r>
            <w:r>
              <w:rPr>
                <w:rFonts w:ascii="Sylfaen" w:eastAsia="Times New Roman" w:hAnsi="Sylfaen" w:cs="Sylfaen"/>
                <w:noProof/>
                <w:lang w:val="ka-GE" w:eastAsia="ka-GE"/>
              </w:rPr>
              <w:lastRenderedPageBreak/>
              <w:t>ნებისმიერი პირი;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პირი, თუ მისი სქესობრივი პარტნიორი არის დაინფიცირებული;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მამაკაცები, თუ მათ აქვთ სქესობრივი კონტაქტი სხვა მამაკაცთან;</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პირი, რომელიც გამოიყენებს საზიარო საინექციო საშუალებებს;</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პირი, თუ მას აქვს მჭიდრო ოჯახური კონტაქტი ვირუსით ინფიცირებულთან;</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თირკმლის უკმარისობის ტერმინალურ სტადიაში მყოფი პირები, მათ შორის, დიალიზზე მყოფი პაციენტები;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სპეციალიზირებულ დაწესებულებაში მყოფი შშმ პირები და თანამშრომლები;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პირი, ვისაც აქვს ღვიძლის ქრონიკული დაავადება;</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აივ ინფიცირებული პირი;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hAnsi="Sylfaen" w:cs="Sylfaen"/>
                <w:noProof/>
                <w:lang w:val="en-US"/>
              </w:rPr>
              <w:t xml:space="preserve">C </w:t>
            </w:r>
            <w:r>
              <w:rPr>
                <w:rFonts w:ascii="Sylfaen" w:eastAsia="Times New Roman" w:hAnsi="Sylfaen" w:cs="Sylfaen"/>
                <w:noProof/>
                <w:lang w:val="ka-GE" w:eastAsia="ka-GE"/>
              </w:rPr>
              <w:t>ჰეპატიტით ინფიცირებულები ვირუსის მტარებლები;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პატიმრები;</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en-US"/>
              </w:rPr>
              <w:t>ჯ</w:t>
            </w:r>
            <w:r>
              <w:rPr>
                <w:rFonts w:ascii="Sylfaen" w:eastAsia="Times New Roman" w:hAnsi="Sylfaen" w:cs="Sylfaen"/>
                <w:noProof/>
                <w:lang w:val="ka-GE" w:eastAsia="ka-GE"/>
              </w:rPr>
              <w:t>ანმრთელობის დაცვის პერსონალი.</w:t>
            </w:r>
          </w:p>
          <w:p w:rsidR="00A17C10" w:rsidRDefault="00AD242D">
            <w:pPr>
              <w:keepNext/>
              <w:keepLines/>
              <w:widowControl w:val="0"/>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 xml:space="preserve">სავალდებულოა: </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en-US"/>
              </w:rPr>
            </w:pPr>
            <w:r>
              <w:rPr>
                <w:rFonts w:ascii="Sylfaen" w:eastAsia="Times New Roman" w:hAnsi="Sylfaen" w:cs="Sylfaen"/>
                <w:noProof/>
                <w:lang w:val="en-US"/>
              </w:rPr>
              <w:t>ძალიან მაღალი და მაღალი რისკის სათავსებში დასაქმებული ჯანდაცვის პერსონალისთვის („მაღალი“ რისკის სათავსებია: საიზოლაციო (ბოქსი, ნახევრადბოქსი, ბოქსირებული პალატა) და კრიტიკული, ინტენსიური მოვლის სათავსები /განყოფილებები. „ძალიან მაღალი“ რისკის სათავსია საოპერაციო ბლოკი), სტომატოლოგიურ და პერინატალური სერვისის მიმწოდებელ დაწესებულებებში დასაქმებული ჯანმრთელობის დაცვის პერსონალისათვის;</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en-US"/>
              </w:rPr>
            </w:pPr>
            <w:r>
              <w:rPr>
                <w:rFonts w:ascii="Sylfaen" w:eastAsia="Times New Roman" w:hAnsi="Sylfaen" w:cs="Sylfaen"/>
                <w:noProof/>
                <w:lang w:val="en-US"/>
              </w:rPr>
              <w:t>გადაუდებელი და სასწრაფო სამედიცინო დახმარების სერვისებზე დასაქმებული პერსონალისთვის;</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hAnsi="Sylfaen" w:cs="Sylfaen"/>
                <w:noProof/>
                <w:lang w:val="ka-GE" w:eastAsia="ka-GE"/>
              </w:rPr>
            </w:pPr>
            <w:r>
              <w:rPr>
                <w:rFonts w:ascii="Sylfaen" w:eastAsia="Times New Roman" w:hAnsi="Sylfaen" w:cs="Sylfaen"/>
                <w:noProof/>
                <w:lang w:val="en-US"/>
              </w:rPr>
              <w:t>სტერილიზაციასა და დეზინფექციაზე, სამედიცინო ნარჩენების შეგროვება/შეკრება/გატანაზე დასაქმებული პერსონალისთვის</w:t>
            </w:r>
            <w:r>
              <w:rPr>
                <w:rFonts w:ascii="Sylfaen" w:hAnsi="Sylfaen" w:cs="Sylfaen"/>
                <w:noProof/>
                <w:lang w:val="ka-GE" w:eastAsia="ka-GE"/>
              </w:rPr>
              <w:t>;</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hAnsi="Sylfaen" w:cs="Sylfaen"/>
                <w:noProof/>
                <w:lang w:val="en-US"/>
              </w:rPr>
            </w:pPr>
            <w:r>
              <w:rPr>
                <w:rFonts w:ascii="Sylfaen" w:eastAsia="Times New Roman" w:hAnsi="Sylfaen" w:cs="Sylfaen"/>
                <w:noProof/>
                <w:lang w:val="en-US"/>
              </w:rPr>
              <w:t>პენიტენციურ დაწესებულებაში მომუშავე პერსონალი</w:t>
            </w:r>
            <w:r>
              <w:rPr>
                <w:rFonts w:ascii="Sylfaen" w:eastAsia="Times New Roman" w:hAnsi="Sylfaen" w:cs="Sylfaen"/>
                <w:noProof/>
                <w:lang w:val="ka-GE" w:eastAsia="ka-GE"/>
              </w:rPr>
              <w:t>სთვის;</w:t>
            </w:r>
          </w:p>
          <w:p w:rsidR="00A17C10" w:rsidRDefault="00AD242D">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en-US"/>
              </w:rPr>
              <w:t>თავდაცვის, უსაფრთხოებისა და</w:t>
            </w:r>
            <w:r>
              <w:rPr>
                <w:rFonts w:ascii="Sylfaen" w:hAnsi="Sylfaen" w:cs="Sylfaen"/>
                <w:noProof/>
                <w:lang w:val="ka-GE" w:eastAsia="ka-GE"/>
              </w:rPr>
              <w:t xml:space="preserve"> </w:t>
            </w:r>
            <w:r>
              <w:rPr>
                <w:rFonts w:ascii="Sylfaen" w:eastAsia="Times New Roman" w:hAnsi="Sylfaen" w:cs="Sylfaen"/>
                <w:noProof/>
                <w:lang w:val="en-US"/>
              </w:rPr>
              <w:t>საგანგებო სიტუაციებზე</w:t>
            </w:r>
            <w:r>
              <w:rPr>
                <w:rFonts w:ascii="Sylfaen" w:hAnsi="Sylfaen" w:cs="Sylfaen"/>
                <w:noProof/>
                <w:lang w:val="ka-GE" w:eastAsia="ka-GE"/>
              </w:rPr>
              <w:t xml:space="preserve"> </w:t>
            </w:r>
            <w:r>
              <w:rPr>
                <w:rFonts w:ascii="Sylfaen" w:eastAsia="Times New Roman" w:hAnsi="Sylfaen" w:cs="Sylfaen"/>
                <w:noProof/>
                <w:lang w:val="en-US"/>
              </w:rPr>
              <w:t>რეაგირების სამსახურის თანამშრომლები</w:t>
            </w:r>
            <w:r>
              <w:rPr>
                <w:rFonts w:ascii="Sylfaen" w:eastAsia="Times New Roman" w:hAnsi="Sylfaen" w:cs="Sylfaen"/>
                <w:noProof/>
                <w:lang w:val="ka-GE" w:eastAsia="ka-GE"/>
              </w:rPr>
              <w:t xml:space="preserve">სთვის </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იხ. მინისტრის 2019 წლის 22 იანვრის N01-6/ნ ბრძანება</w:t>
            </w:r>
          </w:p>
          <w:p w:rsidR="00A17C10" w:rsidRDefault="00A17C10">
            <w:pPr>
              <w:keepNext/>
              <w:keepLines/>
              <w:widowControl w:val="0"/>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Times New Roman" w:hAnsi="Sylfaen" w:cs="Sylfaen"/>
                <w:noProof/>
                <w:lang w:val="ka-GE" w:eastAsia="ka-GE"/>
              </w:rPr>
            </w:pPr>
          </w:p>
        </w:tc>
      </w:tr>
      <w:tr w:rsidR="00A17C10">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lang w:val="ka-GE" w:eastAsia="ka-GE"/>
              </w:rPr>
            </w:pP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17C10">
            <w:pPr>
              <w:keepNext/>
              <w:keepLines/>
              <w:widowControl w:val="0"/>
              <w:numPr>
                <w:ilvl w:val="0"/>
                <w:numId w:val="2"/>
              </w:numPr>
              <w:tabs>
                <w:tab w:val="left" w:pos="4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hAnsi="Sylfaen" w:cs="Sylfaen"/>
                <w:noProof/>
                <w:lang w:val="ka-GE" w:eastAsia="ka-GE"/>
              </w:rPr>
            </w:pPr>
          </w:p>
        </w:tc>
      </w:tr>
      <w:tr w:rsidR="00A17C10">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t>4</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ცოფი</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ნებისმიერი ასაკი</w:t>
            </w:r>
          </w:p>
        </w:tc>
        <w:tc>
          <w:tcPr>
            <w:tcW w:w="6396" w:type="dxa"/>
            <w:tcBorders>
              <w:top w:val="single" w:sz="18" w:space="0" w:color="0099CC"/>
              <w:left w:val="single" w:sz="8" w:space="0" w:color="0099CC"/>
              <w:bottom w:val="single" w:sz="18" w:space="0" w:color="0099CC"/>
              <w:right w:val="single" w:sz="24" w:space="0" w:color="0099CC"/>
            </w:tcBorders>
          </w:tcPr>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en-US"/>
              </w:rPr>
            </w:pPr>
            <w:r>
              <w:rPr>
                <w:rFonts w:ascii="Sylfaen" w:eastAsia="Times New Roman" w:hAnsi="Sylfaen" w:cs="Sylfaen"/>
                <w:noProof/>
                <w:lang w:val="ka-GE" w:eastAsia="ka-GE"/>
              </w:rPr>
              <w:t xml:space="preserve">ნებისმიერი </w:t>
            </w:r>
            <w:r>
              <w:rPr>
                <w:rFonts w:ascii="Sylfaen" w:eastAsia="Times New Roman" w:hAnsi="Sylfaen" w:cs="Sylfaen"/>
                <w:noProof/>
                <w:lang w:val="en-US"/>
              </w:rPr>
              <w:t>პირი, ექსპოზიციამდელი და ბუსტერული</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en-US"/>
              </w:rPr>
              <w:t xml:space="preserve">იმუნიზაციის სქემის შესაბამისად, „ანტირაბიული </w:t>
            </w:r>
            <w:r>
              <w:rPr>
                <w:rFonts w:ascii="Sylfaen" w:eastAsia="Times New Roman" w:hAnsi="Sylfaen" w:cs="Sylfaen"/>
                <w:noProof/>
                <w:lang w:val="en-US"/>
              </w:rPr>
              <w:lastRenderedPageBreak/>
              <w:t>სამედიცინო დახმარება“ კლინიკური მდგომარეობის მართვის სახელმწიფო სტანდარტის</w:t>
            </w:r>
            <w:r>
              <w:rPr>
                <w:rFonts w:ascii="Sylfaen" w:hAnsi="Sylfaen" w:cs="Sylfaen"/>
                <w:noProof/>
                <w:lang w:val="ka-GE" w:eastAsia="ka-GE"/>
              </w:rPr>
              <w:t xml:space="preserve"> </w:t>
            </w:r>
            <w:r>
              <w:rPr>
                <w:rFonts w:ascii="Sylfaen" w:hAnsi="Sylfaen" w:cs="Sylfaen"/>
                <w:noProof/>
                <w:lang w:val="en-US"/>
              </w:rPr>
              <w:t>(</w:t>
            </w:r>
            <w:r>
              <w:rPr>
                <w:rFonts w:ascii="Sylfaen" w:eastAsia="Times New Roman" w:hAnsi="Sylfaen" w:cs="Sylfaen"/>
                <w:noProof/>
                <w:lang w:val="en-US"/>
              </w:rPr>
              <w:t>პროტოკოლის) დამტკიცების თაობაზე“</w:t>
            </w:r>
            <w:r>
              <w:rPr>
                <w:rFonts w:ascii="Sylfaen" w:hAnsi="Sylfaen" w:cs="Sylfaen"/>
                <w:noProof/>
                <w:lang w:val="ka-GE" w:eastAsia="ka-GE"/>
              </w:rPr>
              <w:t xml:space="preserve"> </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en-US"/>
              </w:rPr>
            </w:pPr>
            <w:r>
              <w:rPr>
                <w:rFonts w:ascii="Sylfaen" w:eastAsia="Times New Roman" w:hAnsi="Sylfaen" w:cs="Sylfaen"/>
                <w:noProof/>
                <w:lang w:val="ka-GE" w:eastAsia="ka-GE"/>
              </w:rPr>
              <w:t xml:space="preserve">საქართველოს შრომის, ჯანმრთელობისა და სოციალური დაცვის </w:t>
            </w:r>
            <w:r>
              <w:rPr>
                <w:rFonts w:ascii="Sylfaen" w:eastAsia="Times New Roman" w:hAnsi="Sylfaen" w:cs="Sylfaen"/>
                <w:noProof/>
                <w:lang w:val="en-US"/>
              </w:rPr>
              <w:t>მინისტრის 2014 წლის</w:t>
            </w:r>
            <w:r>
              <w:rPr>
                <w:rFonts w:ascii="Sylfaen" w:hAnsi="Sylfaen" w:cs="Sylfaen"/>
                <w:noProof/>
                <w:lang w:val="ka-GE" w:eastAsia="ka-GE"/>
              </w:rPr>
              <w:t xml:space="preserve"> </w:t>
            </w:r>
            <w:r>
              <w:rPr>
                <w:rFonts w:ascii="Sylfaen" w:hAnsi="Sylfaen" w:cs="Sylfaen"/>
                <w:noProof/>
                <w:lang w:val="en-US"/>
              </w:rPr>
              <w:t xml:space="preserve">1 </w:t>
            </w:r>
            <w:r>
              <w:rPr>
                <w:rFonts w:ascii="Sylfaen" w:eastAsia="Times New Roman" w:hAnsi="Sylfaen" w:cs="Sylfaen"/>
                <w:noProof/>
                <w:lang w:val="en-US"/>
              </w:rPr>
              <w:t>დეკემბრის N01-310/ო ბრძანების მიხედვით</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lang w:val="en-US"/>
              </w:rPr>
            </w:pPr>
            <w:r>
              <w:rPr>
                <w:rFonts w:ascii="Sylfaen" w:eastAsia="Times New Roman" w:hAnsi="Sylfaen" w:cs="Sylfaen"/>
                <w:b/>
                <w:bCs/>
                <w:noProof/>
                <w:lang w:val="ka-GE" w:eastAsia="ka-GE"/>
              </w:rPr>
              <w:t>სავალდებულოა:</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eastAsia="Times New Roman" w:hAnsi="Sylfaen" w:cs="Sylfaen"/>
                <w:noProof/>
                <w:lang w:val="en-US"/>
              </w:rPr>
              <w:t>კინოლოგიური სამსახურის თანამშრომლები, რომლებსაც უშუალო კონტაქტი აქვთ ცხოველებთან</w:t>
            </w:r>
            <w:r>
              <w:rPr>
                <w:rFonts w:ascii="Sylfaen" w:hAnsi="Sylfaen" w:cs="Sylfaen"/>
                <w:noProof/>
                <w:lang w:val="ka-GE" w:eastAsia="ka-GE"/>
              </w:rPr>
              <w:t>;</w:t>
            </w:r>
          </w:p>
          <w:p w:rsidR="00A17C10" w:rsidRDefault="00AD242D">
            <w:pPr>
              <w:keepNext/>
              <w:keepLines/>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en-US"/>
              </w:rPr>
            </w:pPr>
            <w:r>
              <w:rPr>
                <w:rFonts w:ascii="Sylfaen" w:eastAsia="Times New Roman" w:hAnsi="Sylfaen" w:cs="Sylfaen"/>
                <w:noProof/>
                <w:lang w:val="en-US"/>
              </w:rPr>
              <w:t>ვეტერინარების, ზოოპარკის, ზოოლოგიური, ძაღლების ზედამხედველების, სასაკლაოს, მონადირეების, მეტყევეების, ტაქსიდერმისტებისა და ლაბორატორიების</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en-US"/>
              </w:rPr>
            </w:pPr>
            <w:r>
              <w:rPr>
                <w:rFonts w:ascii="Sylfaen" w:eastAsia="Times New Roman" w:hAnsi="Sylfaen" w:cs="Sylfaen"/>
                <w:noProof/>
                <w:lang w:val="en-US"/>
              </w:rPr>
              <w:t xml:space="preserve">თანამშრომლებისთვის, რომლებსაც უშუალო კონტაქტი აქვთ ცხოველებთან/ცოფის ვირუსით დაინფიცირებულ მასალებთან </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იხ. მინისტრის 2019 წლის 22 იანვრის 01-6/ნ ბრძანება</w:t>
            </w:r>
          </w:p>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p>
        </w:tc>
      </w:tr>
      <w:tr w:rsidR="00A17C10">
        <w:trPr>
          <w:trHeight w:val="382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lastRenderedPageBreak/>
              <w:t>5</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გრიპი</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6 თვე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pStyle w:val="ListParagraph"/>
              <w:keepNext/>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ხანდაზმულები (65 და მეტი</w:t>
            </w:r>
            <w:r>
              <w:rPr>
                <w:rFonts w:ascii="Sylfaen" w:hAnsi="Sylfaen" w:cs="Sylfaen"/>
                <w:noProof/>
                <w:lang w:val="en-US"/>
              </w:rPr>
              <w:t xml:space="preserve"> </w:t>
            </w:r>
            <w:r>
              <w:rPr>
                <w:rFonts w:ascii="Sylfaen" w:eastAsia="Times New Roman" w:hAnsi="Sylfaen" w:cs="Sylfaen"/>
                <w:noProof/>
                <w:lang w:val="ka-GE" w:eastAsia="ka-GE"/>
              </w:rPr>
              <w:t>წლის), ორსულები;</w:t>
            </w:r>
          </w:p>
          <w:p w:rsidR="00A17C10" w:rsidRDefault="00AD242D">
            <w:pPr>
              <w:pStyle w:val="ListParagraph"/>
              <w:keepNext/>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ქრონიკული დაავადებების მქონე პირები;</w:t>
            </w:r>
          </w:p>
          <w:p w:rsidR="00A17C10" w:rsidRDefault="00AD242D">
            <w:pPr>
              <w:pStyle w:val="ListParagraph"/>
              <w:keepNext/>
              <w:keepLines/>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Style w:val="Heading9Char"/>
                <w:rFonts w:ascii="Sylfaen" w:eastAsia="Times New Roman" w:hAnsi="Sylfaen" w:cs="Sylfaen"/>
                <w:noProof/>
                <w:lang w:val="en-US"/>
              </w:rPr>
              <w:t>სპეციალიზებულ დაწესებულებაში მყოფი</w:t>
            </w:r>
            <w:r>
              <w:rPr>
                <w:rFonts w:ascii="Sylfaen" w:hAnsi="Sylfaen" w:cs="Sylfaen"/>
                <w:noProof/>
                <w:lang w:val="ka-GE" w:eastAsia="ka-GE"/>
              </w:rPr>
              <w:t xml:space="preserve"> </w:t>
            </w:r>
            <w:r>
              <w:rPr>
                <w:rFonts w:ascii="Sylfaen" w:eastAsia="Times New Roman" w:hAnsi="Sylfaen" w:cs="Sylfaen"/>
                <w:noProof/>
                <w:lang w:val="ka-GE" w:eastAsia="ka-GE"/>
              </w:rPr>
              <w:t>ბავშვები/ხანდაზმულები და თანამშრომლები;</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b/>
                <w:bCs/>
                <w:noProof/>
                <w:lang w:val="ka-GE" w:eastAsia="ka-GE"/>
              </w:rPr>
            </w:pPr>
            <w:r>
              <w:rPr>
                <w:rFonts w:ascii="Sylfaen" w:hAnsi="Sylfaen" w:cs="Sylfaen"/>
                <w:b/>
                <w:bCs/>
                <w:noProof/>
                <w:lang w:val="ka-GE" w:eastAsia="ka-GE"/>
              </w:rPr>
              <w:t xml:space="preserve"> </w:t>
            </w:r>
            <w:r>
              <w:rPr>
                <w:rFonts w:ascii="Sylfaen" w:eastAsia="Times New Roman" w:hAnsi="Sylfaen" w:cs="Sylfaen"/>
                <w:b/>
                <w:bCs/>
                <w:noProof/>
                <w:lang w:val="ka-GE" w:eastAsia="ka-GE"/>
              </w:rPr>
              <w:t>სავალდებულოა:</w:t>
            </w:r>
          </w:p>
          <w:p w:rsidR="00A17C10" w:rsidRDefault="00AD242D">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ჯანმრთელობის დაცვის პერსონალიის ყველა კონტინგენტისთვის;</w:t>
            </w:r>
          </w:p>
          <w:p w:rsidR="00A17C10" w:rsidRDefault="00AD242D">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პენიტენციურ დაწესებულებაში მომუშავე პერსონალის ყველა კონტინგენტისთვის:</w:t>
            </w:r>
          </w:p>
          <w:p w:rsidR="00A17C10" w:rsidRDefault="00AD242D">
            <w:pPr>
              <w:pStyle w:val="ListParagraph"/>
              <w:keepNext/>
              <w:keepLines/>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თავდაცვის, უსაფრთხოებისა და საგანგებო სიტუაციებზე რეაგირების სამსახურის თანამშრომლებისთვის: </w:t>
            </w:r>
          </w:p>
          <w:p w:rsidR="00A17C10" w:rsidRDefault="00A17C10">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ა) საერთაშორისო სამშვიდობო მისიაში წამსვლელი სამხედრო მოსამსახურეები;</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ბ) სამხედრო სავალდებულო სამსახურის სამხედრო მოსამსახურეები;</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გ) საწყისი საბრძოლო მომზადების (BCT) კურსზე ჩარიცხული სამხედრო მოსამსახურეები;</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r>
              <w:rPr>
                <w:rFonts w:ascii="Sylfaen" w:eastAsia="Times New Roman" w:hAnsi="Sylfaen" w:cs="Sylfaen"/>
                <w:noProof/>
                <w:lang w:val="ka-GE" w:eastAsia="ka-GE"/>
              </w:rPr>
              <w:t>დ) სამხედრო სამედიცინო გვარეობის საშტატო თანამდებობზე მომუშავე სამედიცინო პერსონალი, რომელთაც უშუალო შეხება აქვთ პაციენტებთან.</w:t>
            </w:r>
          </w:p>
          <w:p w:rsidR="00A17C10" w:rsidRDefault="00A17C10">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lang w:val="ka-GE" w:eastAsia="ka-GE"/>
              </w:rPr>
            </w:pPr>
          </w:p>
          <w:p w:rsidR="00A17C10" w:rsidRDefault="00AD242D">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Times New Roman" w:hAnsi="Sylfaen" w:cs="Sylfaen"/>
                <w:noProof/>
                <w:lang w:val="ka-GE" w:eastAsia="ka-GE"/>
              </w:rPr>
            </w:pPr>
            <w:r>
              <w:rPr>
                <w:rFonts w:ascii="Sylfaen" w:eastAsia="Times New Roman" w:hAnsi="Sylfaen" w:cs="Sylfaen"/>
                <w:noProof/>
                <w:lang w:val="ka-GE" w:eastAsia="ka-GE"/>
              </w:rPr>
              <w:t>ვეტერინარიასა და გარემოს დაცვის სფეროში მომუშავე პერსონალი: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lastRenderedPageBreak/>
              <w:t xml:space="preserve"> ა) ფრინველებთან მომუშავე პერსონალი;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 xml:space="preserve"> ბ) მეცხოველეობაში დასაქმებულები/ფერმების თანამშრომლები;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 xml:space="preserve"> გ) მონადირეები;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 xml:space="preserve"> დ) ვეტერინარები;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 xml:space="preserve"> ე) ვეტერინარული ლაბორატორიის თანამშრომლები.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ადრეული სკოლამდელი აღზრდისა და განათლების დაწესებულებების კონტიგენტი.</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იხ. მინისტრის 2019 წლის 22 იანვრის N01-6/ნ ბრძანება</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b/>
                <w:bCs/>
                <w:i/>
                <w:iCs/>
                <w:noProof/>
                <w:u w:val="single"/>
                <w:lang w:val="ka-GE" w:eastAsia="ka-GE"/>
              </w:rPr>
            </w:pPr>
            <w:r>
              <w:rPr>
                <w:rFonts w:ascii="Sylfaen" w:eastAsia="Times New Roman" w:hAnsi="Sylfaen" w:cs="Sylfaen"/>
                <w:noProof/>
                <w:lang w:val="ka-GE" w:eastAsia="ka-GE"/>
              </w:rPr>
              <w:t xml:space="preserve"> </w:t>
            </w:r>
            <w:r>
              <w:rPr>
                <w:rFonts w:ascii="Sylfaen" w:eastAsia="Times New Roman" w:hAnsi="Sylfaen" w:cs="Sylfaen"/>
                <w:b/>
                <w:bCs/>
                <w:i/>
                <w:iCs/>
                <w:noProof/>
                <w:u w:val="single"/>
                <w:lang w:val="ka-GE" w:eastAsia="ka-GE"/>
              </w:rPr>
              <w:t>შენიშვნა</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hAnsi="Sylfaen" w:cs="Sylfaen"/>
                <w:noProof/>
                <w:lang w:val="en-US"/>
              </w:rPr>
            </w:pPr>
            <w:r>
              <w:rPr>
                <w:rFonts w:ascii="Sylfaen" w:eastAsia="Times New Roman" w:hAnsi="Sylfaen" w:cs="Sylfaen"/>
                <w:noProof/>
                <w:lang w:val="ka-GE" w:eastAsia="ka-GE"/>
              </w:rPr>
              <w:t>რისკ-ჯგუფები განისაზღვრება გრიპის სეზონის/პანდემიის დაწყებამდე ჯანმრთელობის მსოფლიო ორგანიზაციის რეკომენდაციების გათვალისწინებით</w:t>
            </w:r>
          </w:p>
        </w:tc>
      </w:tr>
      <w:tr w:rsidR="00A17C10">
        <w:trPr>
          <w:trHeight w:val="61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lastRenderedPageBreak/>
              <w:t>6</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წითურა</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9 თვე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აუცრელი და/ან არასრულად აცრილი პირი;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არავაქცინირებული კონტაქტები.</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სავალდებულოა</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ჯანმრთელობის დაცვის პერსონალიდან 1978 წლის შემდეგ დაბადებული არავაქცინირებული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პენიტენციურ დაწესებულებაში მომუშავე პერსონალიდან 1978 წლის შემდეგ დაბადებული არავაქცინირებული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თავდაცვის, უსაფრთხოებისა და საგანგებო სიტუაციებზე რეაგირების სამსახურის თანამშრომლებიდან 1978 წლის შემდეგ დაბადებული არავაქცინირებული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სხვა პროფესიული საქმიანობის ჯგუფი საგანმანათლებლო, სააღმზრდელო, საგანმანათლებლო-სააღმზრდელო დაწესებულებების პედაგოგები, აღმზრდელები, სხვა პერსონალი 1978 წლის შემდეგ დაბადებული არავაქცინირებული კონტინგენტისთვის.</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იხ. მინისტრის 2019 წლის 22 იანვრის N01-6/ნბრძანება</w:t>
            </w:r>
          </w:p>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p>
        </w:tc>
      </w:tr>
      <w:tr w:rsidR="00A17C10">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t>7</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წითელა</w:t>
            </w:r>
          </w:p>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9 თვე</w:t>
            </w:r>
          </w:p>
        </w:tc>
        <w:tc>
          <w:tcPr>
            <w:tcW w:w="6396" w:type="dxa"/>
            <w:tcBorders>
              <w:top w:val="single" w:sz="18" w:space="0" w:color="0099CC"/>
              <w:left w:val="single" w:sz="8" w:space="0" w:color="0099CC"/>
              <w:bottom w:val="single" w:sz="18" w:space="0" w:color="0099CC"/>
              <w:right w:val="single" w:sz="24" w:space="0" w:color="0099CC"/>
            </w:tcBorders>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lang w:val="ka-GE" w:eastAsia="ka-GE"/>
              </w:rPr>
            </w:pPr>
            <w:r>
              <w:rPr>
                <w:rFonts w:ascii="Sylfaen" w:eastAsia="Times New Roman" w:hAnsi="Sylfaen" w:cs="Sylfaen"/>
                <w:noProof/>
                <w:lang w:val="ka-GE" w:eastAsia="ka-GE"/>
              </w:rPr>
              <w:t>აუცრელი და/ან არასრულად აცრილი პირი</w:t>
            </w:r>
          </w:p>
          <w:p w:rsidR="00A17C10" w:rsidRDefault="00AD242D">
            <w:pPr>
              <w:keepNext/>
              <w:keepLines/>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სავალდებულოა</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ჯანმრთელობის დაცვის პერსონალიდან 1978 წლის შემდეგ დაბადებული არავაქცინირებული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პენიტენციალურ დაწესებულებაში მომუშავე პერსონალიდან 1978 წლის შემდეგ დაბადებული არავაქცინირებული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თავდაცვის, უსაფრთხოებისა და საგანგებო სიტუაციებზე რეაგირების სამსახურის თანამშრომლებიდან 1978 წლის შემდეგ დაბადებული არავაქცინირებული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სხვა პროფესიული საქმიანობის ჯგუფი საგანმანათლებლო, სააღმზრდელო, საგანმანათლებლო-სააღმზრდელო დაწესებულებების პედაგოგები, აღმზრდელები, სხვა პერსონალი 1978 წლის შემდეგ დაბადებული არავაქცინირებული კონტინგენტისთვის.</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იხ. მინისტრის 2019 წლის 22 იანვრის N01-6/ნბრძანება</w:t>
            </w:r>
          </w:p>
        </w:tc>
      </w:tr>
      <w:tr w:rsidR="00A17C10">
        <w:trPr>
          <w:trHeight w:val="371"/>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eastAsia="Times New Roman" w:hAnsi="Sylfaen" w:cs="Sylfaen"/>
                <w:noProof/>
                <w:lang w:val="ka-GE" w:eastAsia="ka-GE"/>
              </w:rPr>
              <w:t xml:space="preserve"> </w:t>
            </w:r>
            <w:r>
              <w:rPr>
                <w:rFonts w:ascii="Sylfaen" w:hAnsi="Sylfaen" w:cs="Sylfaen"/>
                <w:noProof/>
                <w:lang w:val="en-US"/>
              </w:rPr>
              <w:t>8</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პოლიომიელიტი</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თვე</w:t>
            </w:r>
          </w:p>
        </w:tc>
        <w:tc>
          <w:tcPr>
            <w:tcW w:w="6396" w:type="dxa"/>
            <w:tcBorders>
              <w:top w:val="single" w:sz="18" w:space="0" w:color="0099CC"/>
              <w:left w:val="single" w:sz="8" w:space="0" w:color="0099CC"/>
              <w:bottom w:val="single" w:sz="18" w:space="0" w:color="0099CC"/>
              <w:right w:val="single" w:sz="24" w:space="0" w:color="0099CC"/>
            </w:tcBorders>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აუცრელი და/ან არასრულად აცრილი პირი;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პირი, რომელიც მიემგზავრება მაღალი რისკის </w:t>
            </w:r>
            <w:r>
              <w:rPr>
                <w:rFonts w:ascii="Sylfaen" w:eastAsia="Times New Roman" w:hAnsi="Sylfaen" w:cs="Sylfaen"/>
                <w:noProof/>
                <w:lang w:val="ka-GE" w:eastAsia="ka-GE"/>
              </w:rPr>
              <w:lastRenderedPageBreak/>
              <w:t>ტერიტორიაზე, მათ შორის სამხედროები და სხვა სპეციალური კონტინგენტი;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მაღალი რისკის ტერიტორიაზე მცხოვრები პირი;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პირი, რომელიც შემოდის ქვეყანაში მაღალი რისკის ტერიტორიებიდან.</w:t>
            </w:r>
          </w:p>
        </w:tc>
      </w:tr>
      <w:tr w:rsidR="00A17C10">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lastRenderedPageBreak/>
              <w:t>9</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ყბაყურა</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9 თვე</w:t>
            </w:r>
          </w:p>
        </w:tc>
        <w:tc>
          <w:tcPr>
            <w:tcW w:w="6396" w:type="dxa"/>
            <w:tcBorders>
              <w:top w:val="single" w:sz="18" w:space="0" w:color="0099CC"/>
              <w:left w:val="single" w:sz="8" w:space="0" w:color="0099CC"/>
              <w:bottom w:val="single" w:sz="18" w:space="0" w:color="0099CC"/>
              <w:right w:val="single" w:sz="24" w:space="0" w:color="0099CC"/>
            </w:tcBorders>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აუცრელი და/ან არასრულად აცრილი პირი.</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en-US"/>
              </w:rPr>
              <w:t>1</w:t>
            </w:r>
            <w:r>
              <w:rPr>
                <w:rFonts w:ascii="Sylfaen" w:hAnsi="Sylfaen" w:cs="Sylfaen"/>
                <w:noProof/>
                <w:lang w:val="ka-GE" w:eastAsia="ka-GE"/>
              </w:rPr>
              <w:t>0</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დიფთერია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2 თვე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აუცრელი და/ან არასრულად აცრილი პირი;</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eastAsia="Times New Roman" w:hAnsi="Sylfaen" w:cs="Sylfaen"/>
                <w:b/>
                <w:bCs/>
                <w:noProof/>
                <w:lang w:val="ka-GE" w:eastAsia="ka-GE"/>
              </w:rPr>
              <w:t>სავალდებულოა:</w:t>
            </w:r>
            <w:r>
              <w:rPr>
                <w:rFonts w:ascii="Sylfaen" w:hAnsi="Sylfaen" w:cs="Sylfaen"/>
                <w:noProof/>
                <w:lang w:val="ka-GE" w:eastAsia="ka-GE"/>
              </w:rPr>
              <w:t xml:space="preserve"> </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ჯანმრთელობის დაცვის პერსონალისთვის, რომლებიც დასაქმებულია სამედიცინო დიაგნოსტიკურ ლაბორატორიებში (მ.შ. ანატომიური, პათოლოგანატომიური, ბიოქიმიური, მიკრობიოლოგიური, ფიზიოლოგიური);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პენიტენციალურ დაწესებულებაში მომუშავე ყველა კონტინგენტისთვის; </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თავდაცვის, უსაფრთხოებისა და საგანგებო სიტუაციებზე რეაგირების სამსახურის ყველა კონტინგენტისთვის; </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ვეტერინარიისა და გარემოს დაცვის სფეროში მომუშავე ყველა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 სხვა პროფესიული საქმიანობის ჯგუფი საგანმანათლებლო, სააღმზრდელო, საგანმანათლებლო-სააღმზრდელო დაწესებულებების პედაგოგები, აღმზრდელები, სხვა პერსონალი. ყველა კონტინგენტისთვის.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იხ. მინისტრის 2019 წლის 22 იანვრის N01-6/ნ ბრძანება</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11</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ტულარემია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7 წელი</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i/>
                <w:iCs/>
                <w:noProof/>
                <w:u w:val="single"/>
                <w:lang w:val="ka-GE" w:eastAsia="ka-GE"/>
              </w:rPr>
            </w:pPr>
            <w:r>
              <w:rPr>
                <w:rFonts w:ascii="Sylfaen" w:eastAsia="Times New Roman" w:hAnsi="Sylfaen" w:cs="Sylfaen"/>
                <w:b/>
                <w:bCs/>
                <w:i/>
                <w:iCs/>
                <w:noProof/>
                <w:u w:val="single"/>
                <w:lang w:val="en-US"/>
              </w:rPr>
              <w:t>პირი</w:t>
            </w:r>
            <w:r>
              <w:rPr>
                <w:rFonts w:ascii="Sylfaen" w:hAnsi="Sylfaen" w:cs="Sylfaen"/>
                <w:b/>
                <w:bCs/>
                <w:i/>
                <w:iCs/>
                <w:noProof/>
                <w:u w:val="single"/>
                <w:lang w:val="ka-GE" w:eastAsia="ka-GE"/>
              </w:rPr>
              <w:t xml:space="preserve">, </w:t>
            </w:r>
            <w:r>
              <w:rPr>
                <w:rFonts w:ascii="Sylfaen" w:eastAsia="Times New Roman" w:hAnsi="Sylfaen" w:cs="Sylfaen"/>
                <w:b/>
                <w:bCs/>
                <w:i/>
                <w:iCs/>
                <w:noProof/>
                <w:u w:val="single"/>
                <w:lang w:val="ka-GE" w:eastAsia="ka-GE"/>
              </w:rPr>
              <w:t>რომელიც</w:t>
            </w:r>
            <w:r>
              <w:rPr>
                <w:rFonts w:ascii="Sylfaen" w:hAnsi="Sylfaen" w:cs="Sylfaen"/>
                <w:b/>
                <w:bCs/>
                <w:i/>
                <w:iCs/>
                <w:noProof/>
                <w:u w:val="single"/>
                <w:lang w:val="en-US"/>
              </w:rPr>
              <w:t xml:space="preserve"> </w:t>
            </w:r>
            <w:r>
              <w:rPr>
                <w:rFonts w:ascii="Sylfaen" w:eastAsia="Times New Roman" w:hAnsi="Sylfaen" w:cs="Sylfaen"/>
                <w:b/>
                <w:bCs/>
                <w:i/>
                <w:iCs/>
                <w:noProof/>
                <w:u w:val="single"/>
                <w:lang w:val="en-US"/>
              </w:rPr>
              <w:t>ახორციელებს შემდეგ საქმიანობას</w:t>
            </w:r>
            <w:r>
              <w:rPr>
                <w:rFonts w:ascii="Sylfaen" w:hAnsi="Sylfaen" w:cs="Sylfaen"/>
                <w:b/>
                <w:bCs/>
                <w:i/>
                <w:iCs/>
                <w:noProof/>
                <w:u w:val="single"/>
                <w:lang w:val="ka-GE" w:eastAsia="ka-GE"/>
              </w:rPr>
              <w:t>:</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en-US"/>
              </w:rPr>
              <w:t>სასოფლო-სამეურნეო, ჰიდრო</w:t>
            </w:r>
            <w:r>
              <w:rPr>
                <w:rFonts w:ascii="Sylfaen" w:eastAsia="Times New Roman" w:hAnsi="Sylfaen" w:cs="Sylfaen"/>
                <w:noProof/>
                <w:lang w:val="ka-GE" w:eastAsia="ka-GE"/>
              </w:rPr>
              <w:t xml:space="preserve">მელიორაცია, </w:t>
            </w:r>
            <w:r>
              <w:rPr>
                <w:rFonts w:ascii="Sylfaen" w:eastAsia="Times New Roman" w:hAnsi="Sylfaen" w:cs="Sylfaen"/>
                <w:noProof/>
                <w:lang w:val="en-US"/>
              </w:rPr>
              <w:t xml:space="preserve">გრუნტის </w:t>
            </w:r>
            <w:r>
              <w:rPr>
                <w:rFonts w:ascii="Sylfaen" w:eastAsia="Times New Roman" w:hAnsi="Sylfaen" w:cs="Sylfaen"/>
                <w:noProof/>
                <w:lang w:val="ka-GE" w:eastAsia="ka-GE"/>
              </w:rPr>
              <w:t>დამუშავება,</w:t>
            </w:r>
            <w:r>
              <w:rPr>
                <w:rFonts w:ascii="Sylfaen" w:hAnsi="Sylfaen" w:cs="Sylfaen"/>
                <w:noProof/>
                <w:lang w:val="en-US"/>
              </w:rPr>
              <w:t xml:space="preserve"> </w:t>
            </w:r>
            <w:r>
              <w:rPr>
                <w:rFonts w:ascii="Sylfaen" w:eastAsia="Times New Roman" w:hAnsi="Sylfaen" w:cs="Sylfaen"/>
                <w:noProof/>
                <w:lang w:val="en-US"/>
              </w:rPr>
              <w:t>დერატიზაცი</w:t>
            </w:r>
            <w:r>
              <w:rPr>
                <w:rFonts w:ascii="Sylfaen" w:eastAsia="Times New Roman" w:hAnsi="Sylfaen" w:cs="Sylfaen"/>
                <w:noProof/>
                <w:lang w:val="ka-GE" w:eastAsia="ka-GE"/>
              </w:rPr>
              <w:t>ა</w:t>
            </w:r>
            <w:r>
              <w:rPr>
                <w:rFonts w:ascii="Sylfaen" w:hAnsi="Sylfaen" w:cs="Sylfaen"/>
                <w:noProof/>
                <w:lang w:val="en-US"/>
              </w:rPr>
              <w:t xml:space="preserve">, </w:t>
            </w:r>
            <w:r>
              <w:rPr>
                <w:rFonts w:ascii="Sylfaen" w:eastAsia="Times New Roman" w:hAnsi="Sylfaen" w:cs="Sylfaen"/>
                <w:noProof/>
                <w:lang w:val="en-US"/>
              </w:rPr>
              <w:t>დეზინსექცი</w:t>
            </w:r>
            <w:r>
              <w:rPr>
                <w:rFonts w:ascii="Sylfaen" w:eastAsia="Times New Roman" w:hAnsi="Sylfaen" w:cs="Sylfaen"/>
                <w:noProof/>
                <w:lang w:val="ka-GE" w:eastAsia="ka-GE"/>
              </w:rPr>
              <w:t>ა</w:t>
            </w:r>
            <w:r>
              <w:rPr>
                <w:rFonts w:ascii="Sylfaen" w:hAnsi="Sylfaen" w:cs="Sylfaen"/>
                <w:noProof/>
                <w:lang w:val="en-US"/>
              </w:rPr>
              <w:t xml:space="preserve">, </w:t>
            </w:r>
            <w:r>
              <w:rPr>
                <w:rFonts w:ascii="Sylfaen" w:eastAsia="Times New Roman" w:hAnsi="Sylfaen" w:cs="Sylfaen"/>
                <w:noProof/>
                <w:lang w:val="en-US"/>
              </w:rPr>
              <w:t>ხე</w:t>
            </w:r>
            <w:r>
              <w:rPr>
                <w:rFonts w:ascii="Sylfaen" w:hAnsi="Sylfaen" w:cs="Sylfaen"/>
                <w:noProof/>
                <w:lang w:val="ka-GE" w:eastAsia="ka-GE"/>
              </w:rPr>
              <w:t>-</w:t>
            </w:r>
            <w:r>
              <w:rPr>
                <w:rFonts w:ascii="Sylfaen" w:eastAsia="Times New Roman" w:hAnsi="Sylfaen" w:cs="Sylfaen"/>
                <w:noProof/>
                <w:lang w:val="en-US"/>
              </w:rPr>
              <w:t>ტყის დამუშავებ</w:t>
            </w:r>
            <w:r>
              <w:rPr>
                <w:rFonts w:ascii="Sylfaen" w:eastAsia="Times New Roman" w:hAnsi="Sylfaen" w:cs="Sylfaen"/>
                <w:noProof/>
                <w:lang w:val="ka-GE" w:eastAsia="ka-GE"/>
              </w:rPr>
              <w:t>ა;</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მონაწილეობს გეოლოგიურ და სხვა ტიპის ექსპედიციებში ენდემურ აქტიურ კერებში ან ცხოვრობს მაღალი რისკის ენდემურ ტერიტორიაზე;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მუშაობს ცოცხალ კულტურებზე.</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12</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ლეპტოსპი-როზი</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 xml:space="preserve">7 წელი </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ფერმების, საქონლის სასაკლაოების და სასოფლო-სამეურნეო მუშაკები;</w:t>
            </w:r>
          </w:p>
          <w:p w:rsidR="00A17C10" w:rsidRDefault="00AD242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საკანალიზაციო სისტემაში მომუშავენი;</w:t>
            </w:r>
          </w:p>
          <w:p w:rsidR="00A17C10" w:rsidRDefault="00AD242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ზოომაღაზიებში მომუშავენი, ვეტერინარები;</w:t>
            </w:r>
          </w:p>
          <w:p w:rsidR="00A17C10" w:rsidRDefault="00AD242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სამხედრო მოსამსახურეები;</w:t>
            </w:r>
          </w:p>
          <w:p w:rsidR="00A17C10" w:rsidRDefault="00AD242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სტიქიური უბედურების (წყალდიდობა) შემდგომ გადარჩენილები.</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ka-GE" w:eastAsia="ka-GE"/>
              </w:rPr>
              <w:lastRenderedPageBreak/>
              <w:t>13</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ტკიპისმიერი ენცეფალიტი</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დამოკიდებულია ვაქცინის სახეობაზე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მოგზაურობს მაღალი რისკის ენდემურ ტერიტორიაზე;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მუშაობს ცოცხალ კულტურებზე.</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14</w:t>
            </w:r>
          </w:p>
        </w:tc>
        <w:tc>
          <w:tcPr>
            <w:tcW w:w="1559"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მუცლის ტიფი</w:t>
            </w:r>
          </w:p>
        </w:tc>
        <w:tc>
          <w:tcPr>
            <w:tcW w:w="1618" w:type="dxa"/>
            <w:tcBorders>
              <w:top w:val="single" w:sz="18" w:space="0" w:color="0099CC"/>
              <w:left w:val="single" w:sz="8"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hAnsi="Sylfaen" w:cs="Sylfaen"/>
                <w:noProof/>
                <w:lang w:val="en-US"/>
              </w:rPr>
              <w:t>2</w:t>
            </w:r>
            <w:r>
              <w:rPr>
                <w:rFonts w:ascii="Sylfaen" w:hAnsi="Sylfaen" w:cs="Sylfaen"/>
                <w:noProof/>
                <w:lang w:val="ru-RU" w:eastAsia="ru-RU"/>
              </w:rPr>
              <w:t xml:space="preserve"> </w:t>
            </w:r>
            <w:r>
              <w:rPr>
                <w:rFonts w:ascii="Sylfaen" w:eastAsia="Times New Roman" w:hAnsi="Sylfaen" w:cs="Sylfaen"/>
                <w:noProof/>
                <w:lang w:val="ka-GE" w:eastAsia="ka-GE"/>
              </w:rPr>
              <w:t>წელი</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მოგზაურობს მაღალი რისკის ტერიტორიაზე;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მუშაობს ცოცხალ კულტურებზე;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იმყოფება კონტაქტში მტარებელთან.</w:t>
            </w:r>
          </w:p>
        </w:tc>
      </w:tr>
      <w:tr w:rsidR="00A17C10">
        <w:trPr>
          <w:trHeight w:val="236"/>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15</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ყვითელი ცხელება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 9 თვე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მოგზაურობს მაღალი რისკის ენდემურ ტერიტორიებზე;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მუშაობს ცოცხალ კულტურებზე.</w:t>
            </w:r>
          </w:p>
        </w:tc>
      </w:tr>
      <w:tr w:rsidR="00A17C10">
        <w:trPr>
          <w:trHeight w:val="824"/>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16</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იაპონური ენცეფალიტი</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lang w:val="ka-GE" w:eastAsia="ka-GE"/>
              </w:rPr>
            </w:pPr>
            <w:r>
              <w:rPr>
                <w:rFonts w:ascii="Sylfaen" w:eastAsia="Times New Roman" w:hAnsi="Sylfaen" w:cs="Sylfaen"/>
                <w:noProof/>
                <w:lang w:val="en-US"/>
              </w:rPr>
              <w:t>დამოკიდებულია ვაქცინის სახეობაზე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i/>
                <w:iCs/>
                <w:noProof/>
                <w:u w:val="single"/>
                <w:lang w:val="ka-GE" w:eastAsia="ka-GE"/>
              </w:rPr>
            </w:pPr>
            <w:r>
              <w:rPr>
                <w:rFonts w:ascii="Sylfaen" w:eastAsia="Times New Roman" w:hAnsi="Sylfaen" w:cs="Sylfaen"/>
                <w:noProof/>
                <w:lang w:val="ka-GE" w:eastAsia="ka-GE"/>
              </w:rPr>
              <w:t>შედის მაღალი რისკის ენდემურ ტერიტორიაზე;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i/>
                <w:iCs/>
                <w:noProof/>
                <w:u w:val="single"/>
                <w:lang w:val="ka-GE" w:eastAsia="ka-GE"/>
              </w:rPr>
            </w:pPr>
            <w:r>
              <w:rPr>
                <w:rFonts w:ascii="Sylfaen" w:eastAsia="Times New Roman" w:hAnsi="Sylfaen" w:cs="Sylfaen"/>
                <w:noProof/>
                <w:lang w:val="ka-GE" w:eastAsia="ka-GE"/>
              </w:rPr>
              <w:t>მუშაობს ცოცხალ კულტურებზე.</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r>
              <w:rPr>
                <w:rFonts w:ascii="Sylfaen" w:hAnsi="Sylfaen" w:cs="Sylfaen"/>
                <w:noProof/>
                <w:lang w:val="ka-GE" w:eastAsia="ka-GE"/>
              </w:rPr>
              <w:t>17</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hAnsi="Sylfaen" w:cs="Sylfaen"/>
                <w:noProof/>
                <w:lang w:val="en-US"/>
              </w:rPr>
              <w:t>A</w:t>
            </w:r>
            <w:r>
              <w:rPr>
                <w:rFonts w:ascii="Sylfaen" w:hAnsi="Sylfaen" w:cs="Sylfaen"/>
                <w:noProof/>
                <w:lang w:val="ka-GE" w:eastAsia="ka-GE"/>
              </w:rPr>
              <w:t xml:space="preserve"> </w:t>
            </w:r>
            <w:r>
              <w:rPr>
                <w:rFonts w:ascii="Sylfaen" w:eastAsia="Times New Roman" w:hAnsi="Sylfaen" w:cs="Sylfaen"/>
                <w:noProof/>
                <w:lang w:val="ka-GE" w:eastAsia="ka-GE"/>
              </w:rPr>
              <w:t xml:space="preserve">ჰეპატიტი </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lang w:val="ka-GE" w:eastAsia="ka-GE"/>
              </w:rPr>
            </w:pPr>
            <w:r>
              <w:rPr>
                <w:rFonts w:ascii="Sylfaen" w:hAnsi="Sylfaen" w:cs="Sylfaen"/>
                <w:noProof/>
                <w:color w:val="000000"/>
                <w:lang w:val="ka-GE" w:eastAsia="ka-GE"/>
              </w:rPr>
              <w:t xml:space="preserve">1 </w:t>
            </w:r>
            <w:r>
              <w:rPr>
                <w:rFonts w:ascii="Sylfaen" w:eastAsia="Times New Roman" w:hAnsi="Sylfaen" w:cs="Sylfaen"/>
                <w:noProof/>
                <w:color w:val="000000"/>
                <w:lang w:val="ka-GE" w:eastAsia="ka-GE"/>
              </w:rPr>
              <w:t>წელი</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მოგზაურობს ენდემურ ტერიტორიაზე;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მუშაობს საკანალიზაციო, წყალმომარაგების სისტემაში, ნაგავსაყრელზე, კვების და ვაჭრობის სისტემაში.</w:t>
            </w:r>
          </w:p>
          <w:p w:rsidR="00A17C10" w:rsidRDefault="00A17C1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i/>
                <w:iCs/>
                <w:noProof/>
                <w:u w:val="single"/>
                <w:lang w:val="ka-GE" w:eastAsia="ka-GE"/>
              </w:rPr>
            </w:pP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ასევე: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hAnsi="Sylfaen" w:cs="Sylfaen"/>
                <w:noProof/>
                <w:lang w:val="en-US"/>
              </w:rPr>
              <w:t>B</w:t>
            </w:r>
            <w:r>
              <w:rPr>
                <w:rFonts w:ascii="Sylfaen" w:hAnsi="Sylfaen" w:cs="Sylfaen"/>
                <w:noProof/>
                <w:lang w:val="ka-GE" w:eastAsia="ka-GE"/>
              </w:rPr>
              <w:t xml:space="preserve"> </w:t>
            </w:r>
            <w:r>
              <w:rPr>
                <w:rFonts w:ascii="Sylfaen" w:eastAsia="Times New Roman" w:hAnsi="Sylfaen" w:cs="Sylfaen"/>
                <w:noProof/>
                <w:lang w:val="ka-GE" w:eastAsia="ka-GE"/>
              </w:rPr>
              <w:t xml:space="preserve">და </w:t>
            </w:r>
            <w:r>
              <w:rPr>
                <w:rFonts w:ascii="Sylfaen" w:hAnsi="Sylfaen" w:cs="Sylfaen"/>
                <w:noProof/>
                <w:lang w:val="en-US"/>
              </w:rPr>
              <w:t>C</w:t>
            </w:r>
            <w:r>
              <w:rPr>
                <w:rFonts w:ascii="Sylfaen" w:hAnsi="Sylfaen" w:cs="Sylfaen"/>
                <w:noProof/>
                <w:lang w:val="ka-GE" w:eastAsia="ka-GE"/>
              </w:rPr>
              <w:t xml:space="preserve"> </w:t>
            </w:r>
            <w:r>
              <w:rPr>
                <w:rFonts w:ascii="Sylfaen" w:eastAsia="Times New Roman" w:hAnsi="Sylfaen" w:cs="Sylfaen"/>
                <w:noProof/>
                <w:lang w:val="ka-GE" w:eastAsia="ka-GE"/>
              </w:rPr>
              <w:t>ჰეპატიტით ინფიცირებულები;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ღვიძლის ქრონიკული დაავადების მქონე პაციენტები;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სამხედროები და სხვა სპეციალური კონტინგენტი.</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18</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hd w:val="clear" w:color="auto" w:fill="FFFF00"/>
                <w:lang w:val="ka-GE" w:eastAsia="ka-GE"/>
              </w:rPr>
            </w:pPr>
            <w:r>
              <w:rPr>
                <w:rFonts w:ascii="Sylfaen" w:eastAsia="Times New Roman" w:hAnsi="Sylfaen" w:cs="Sylfaen"/>
                <w:noProof/>
                <w:lang w:val="ka-GE" w:eastAsia="ka-GE"/>
              </w:rPr>
              <w:t>ჯილეხი</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lang w:val="ru-RU" w:eastAsia="ru-RU"/>
              </w:rPr>
            </w:pPr>
            <w:r>
              <w:rPr>
                <w:rFonts w:ascii="Sylfaen" w:eastAsia="Times New Roman" w:hAnsi="Sylfaen" w:cs="Sylfaen"/>
                <w:noProof/>
                <w:lang w:val="ka-GE" w:eastAsia="ka-GE"/>
              </w:rPr>
              <w:t>დამოკიდებულია ვაქცინის სახეობაზე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 :</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მუშაობს ცოცხალ კულტურებზე;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ცხოვრობს და/ან მუშაობს მაღალი რისკის ტერიტორიაზე და ახორციელებს შემდეგ საქმიანობას: ჰიდრომელიორაცია, სამშენებლო, გრუნტის დამუშავება, ვეტერინარია, ჯილეხით დაავადებული/დაცემული საქონლის დაკვლა და/ან მიღებული ხორცის და მისი პროდუქტების დამზადება-გადამუშავება;</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არის სხვადასხვა სახის ექსპედიციების და გეოლოგიური ჯგუფის წევრი მაღალი რისკის ენდემურ ტერიტორიაზე.</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19</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ჩუტყვავილა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12 თვე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სამედიცინო პერსონალი, კონტაქტები, სხვადასხვა ქრონიკული დაავადებების (მათ შორის სისხლის) და იმუნური სისტემის პათოლოგიების მქონე პირები.</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20</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ბრუცელოზი</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მოზრდილები</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ცოცხალ კულტურებზე მომუშავე პირი;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ფერმებში, საქონლის სასაკლაოებზე და სასოფლო-სამეურნეო მუშაკები;</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lastRenderedPageBreak/>
              <w:t>ზოომაღაზიების თანამშრომლები, ვეტერინარები.</w:t>
            </w:r>
          </w:p>
        </w:tc>
      </w:tr>
      <w:tr w:rsidR="00A17C10">
        <w:trPr>
          <w:trHeight w:val="43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lastRenderedPageBreak/>
              <w:t>21</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ქოლერა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lang w:val="ka-GE" w:eastAsia="ka-GE"/>
              </w:rPr>
            </w:pPr>
            <w:r>
              <w:rPr>
                <w:rFonts w:ascii="Sylfaen" w:eastAsia="Times New Roman" w:hAnsi="Sylfaen" w:cs="Sylfaen"/>
                <w:noProof/>
                <w:color w:val="0A0707"/>
                <w:lang w:val="ka-GE" w:eastAsia="ka-GE"/>
              </w:rPr>
              <w:t>დამოკიდებულია ვაქცინის სახეობაზე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პირი, რომელიც მოგზაურობს მაღალი რისკის ტერიტორიაზე.</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22</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მენინგოკოკური ინფექცია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color w:val="0A0707"/>
                <w:lang w:val="ka-GE" w:eastAsia="ka-GE"/>
              </w:rPr>
            </w:pPr>
            <w:r>
              <w:rPr>
                <w:rFonts w:ascii="Sylfaen" w:hAnsi="Sylfaen" w:cs="Sylfaen"/>
                <w:noProof/>
                <w:color w:val="0A0707"/>
                <w:lang w:val="ka-GE" w:eastAsia="ka-GE"/>
              </w:rPr>
              <w:t xml:space="preserve"> </w:t>
            </w:r>
            <w:r>
              <w:rPr>
                <w:rFonts w:ascii="Sylfaen" w:eastAsia="Times New Roman" w:hAnsi="Sylfaen" w:cs="Sylfaen"/>
                <w:noProof/>
                <w:color w:val="0A0707"/>
                <w:lang w:val="ka-GE" w:eastAsia="ka-GE"/>
              </w:rPr>
              <w:t>დამოკიდებულია ვაქცინის სახეობაზე</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პირი, რომელიც მოგზაურობს ე.წ. „მენინგოკოკურ სარტყელში“ (ცენტრალური აფრიკა, სამხრეთ ამერიკის ნაწილი).</w:t>
            </w:r>
          </w:p>
        </w:tc>
      </w:tr>
      <w:tr w:rsidR="00A17C10">
        <w:trPr>
          <w:trHeight w:val="765"/>
        </w:trPr>
        <w:tc>
          <w:tcPr>
            <w:tcW w:w="534" w:type="dxa"/>
            <w:tcBorders>
              <w:top w:val="single" w:sz="18" w:space="0" w:color="0099CC"/>
              <w:left w:val="single" w:sz="24" w:space="0" w:color="0099CC"/>
              <w:bottom w:val="single" w:sz="18"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2</w:t>
            </w:r>
            <w:r>
              <w:rPr>
                <w:rFonts w:ascii="Sylfaen" w:hAnsi="Sylfaen" w:cs="Sylfaen"/>
                <w:noProof/>
                <w:lang w:val="ru-RU" w:eastAsia="ru-RU"/>
              </w:rPr>
              <w:t>3</w:t>
            </w:r>
          </w:p>
        </w:tc>
        <w:tc>
          <w:tcPr>
            <w:tcW w:w="1559"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hAnsi="Sylfaen" w:cs="Sylfaen"/>
                <w:noProof/>
                <w:lang w:val="en-US"/>
              </w:rPr>
              <w:t>Q</w:t>
            </w:r>
            <w:r>
              <w:rPr>
                <w:rFonts w:ascii="Sylfaen" w:hAnsi="Sylfaen" w:cs="Sylfaen"/>
                <w:noProof/>
                <w:lang w:val="ka-GE" w:eastAsia="ka-GE"/>
              </w:rPr>
              <w:t xml:space="preserve"> </w:t>
            </w:r>
            <w:r>
              <w:rPr>
                <w:rFonts w:ascii="Sylfaen" w:eastAsia="Times New Roman" w:hAnsi="Sylfaen" w:cs="Sylfaen"/>
                <w:noProof/>
                <w:lang w:val="ka-GE" w:eastAsia="ka-GE"/>
              </w:rPr>
              <w:t>ცხელება</w:t>
            </w:r>
          </w:p>
        </w:tc>
        <w:tc>
          <w:tcPr>
            <w:tcW w:w="1618" w:type="dxa"/>
            <w:tcBorders>
              <w:top w:val="single" w:sz="18" w:space="0" w:color="0099CC"/>
              <w:left w:val="single" w:sz="8" w:space="0" w:color="0099CC"/>
              <w:bottom w:val="single" w:sz="18"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1</w:t>
            </w:r>
            <w:r>
              <w:rPr>
                <w:rFonts w:ascii="Sylfaen" w:hAnsi="Sylfaen" w:cs="Sylfaen"/>
                <w:noProof/>
                <w:lang w:val="en-US"/>
              </w:rPr>
              <w:t>4</w:t>
            </w:r>
            <w:r>
              <w:rPr>
                <w:rFonts w:ascii="Sylfaen" w:hAnsi="Sylfaen" w:cs="Sylfaen"/>
                <w:noProof/>
                <w:lang w:val="ka-GE" w:eastAsia="ka-GE"/>
              </w:rPr>
              <w:t xml:space="preserve"> </w:t>
            </w:r>
            <w:r>
              <w:rPr>
                <w:rFonts w:ascii="Sylfaen" w:eastAsia="Times New Roman" w:hAnsi="Sylfaen" w:cs="Sylfaen"/>
                <w:noProof/>
                <w:lang w:val="ka-GE" w:eastAsia="ka-GE"/>
              </w:rPr>
              <w:t>წელი</w:t>
            </w:r>
          </w:p>
        </w:tc>
        <w:tc>
          <w:tcPr>
            <w:tcW w:w="6396" w:type="dxa"/>
            <w:tcBorders>
              <w:top w:val="single" w:sz="18" w:space="0" w:color="0099CC"/>
              <w:left w:val="single" w:sz="8" w:space="0" w:color="0099CC"/>
              <w:bottom w:val="single" w:sz="18"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 მუშაობს:</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ცოცხალ კულტურებზე;</w:t>
            </w:r>
          </w:p>
          <w:p w:rsidR="00A17C10" w:rsidRDefault="00AD242D">
            <w:pPr>
              <w:keepNext/>
              <w:keepLines/>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noProof/>
                <w:lang w:val="ka-GE" w:eastAsia="ka-GE"/>
              </w:rPr>
              <w:t>მეცხოველეობის არაკეთილსაიმედო ფერმაში.</w:t>
            </w:r>
          </w:p>
        </w:tc>
      </w:tr>
      <w:tr w:rsidR="00A17C10">
        <w:trPr>
          <w:trHeight w:val="1284"/>
        </w:trPr>
        <w:tc>
          <w:tcPr>
            <w:tcW w:w="534" w:type="dxa"/>
            <w:tcBorders>
              <w:top w:val="single" w:sz="18" w:space="0" w:color="0099CC"/>
              <w:left w:val="single" w:sz="24" w:space="0" w:color="0099CC"/>
              <w:bottom w:val="single" w:sz="24" w:space="0" w:color="0099CC"/>
              <w:right w:val="single" w:sz="8" w:space="0" w:color="0099CC"/>
            </w:tcBorders>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hAnsi="Sylfaen" w:cs="Sylfaen"/>
                <w:noProof/>
                <w:lang w:val="en-US"/>
              </w:rPr>
              <w:t>24</w:t>
            </w:r>
          </w:p>
        </w:tc>
        <w:tc>
          <w:tcPr>
            <w:tcW w:w="1559" w:type="dxa"/>
            <w:tcBorders>
              <w:top w:val="single" w:sz="18" w:space="0" w:color="0099CC"/>
              <w:left w:val="single" w:sz="8" w:space="0" w:color="0099CC"/>
              <w:bottom w:val="single" w:sz="24"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en-US"/>
              </w:rPr>
            </w:pPr>
            <w:r>
              <w:rPr>
                <w:rFonts w:ascii="Sylfaen" w:eastAsia="Times New Roman" w:hAnsi="Sylfaen" w:cs="Sylfaen"/>
                <w:noProof/>
                <w:lang w:val="ka-GE" w:eastAsia="ka-GE"/>
              </w:rPr>
              <w:t>შავი ჭირი</w:t>
            </w:r>
          </w:p>
        </w:tc>
        <w:tc>
          <w:tcPr>
            <w:tcW w:w="1618" w:type="dxa"/>
            <w:tcBorders>
              <w:top w:val="single" w:sz="18" w:space="0" w:color="0099CC"/>
              <w:left w:val="single" w:sz="8" w:space="0" w:color="0099CC"/>
              <w:bottom w:val="single" w:sz="24" w:space="0" w:color="0099CC"/>
              <w:right w:val="single" w:sz="8" w:space="0" w:color="0099CC"/>
            </w:tcBorders>
            <w:shd w:val="clear" w:color="auto" w:fill="FFFFFF"/>
            <w:vAlign w:val="center"/>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lang w:val="ka-GE" w:eastAsia="ka-GE"/>
              </w:rPr>
            </w:pPr>
            <w:r>
              <w:rPr>
                <w:rFonts w:ascii="Sylfaen" w:eastAsia="Times New Roman" w:hAnsi="Sylfaen" w:cs="Sylfaen"/>
                <w:noProof/>
                <w:lang w:val="ka-GE" w:eastAsia="ka-GE"/>
              </w:rPr>
              <w:t>დამოკიდებულია ვაქცინის სახეობაზე</w:t>
            </w:r>
          </w:p>
        </w:tc>
        <w:tc>
          <w:tcPr>
            <w:tcW w:w="6396" w:type="dxa"/>
            <w:tcBorders>
              <w:top w:val="single" w:sz="18" w:space="0" w:color="0099CC"/>
              <w:left w:val="single" w:sz="8" w:space="0" w:color="0099CC"/>
              <w:bottom w:val="single" w:sz="24" w:space="0" w:color="0099CC"/>
              <w:right w:val="single" w:sz="24" w:space="0" w:color="0099CC"/>
            </w:tcBorders>
            <w:shd w:val="clear" w:color="auto" w:fill="FFFFFF"/>
          </w:tcPr>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i/>
                <w:iCs/>
                <w:noProof/>
                <w:u w:val="single"/>
                <w:lang w:val="ka-GE" w:eastAsia="ka-GE"/>
              </w:rPr>
            </w:pPr>
            <w:r>
              <w:rPr>
                <w:rFonts w:ascii="Sylfaen" w:eastAsia="Times New Roman" w:hAnsi="Sylfaen" w:cs="Sylfaen"/>
                <w:b/>
                <w:bCs/>
                <w:i/>
                <w:iCs/>
                <w:noProof/>
                <w:u w:val="single"/>
                <w:lang w:val="ka-GE" w:eastAsia="ka-GE"/>
              </w:rPr>
              <w:t>პირი, რომელიც:</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r>
              <w:rPr>
                <w:rFonts w:ascii="Sylfaen" w:eastAsia="Times New Roman" w:hAnsi="Sylfaen" w:cs="Sylfaen"/>
                <w:b/>
                <w:bCs/>
                <w:i/>
                <w:iCs/>
                <w:noProof/>
                <w:lang w:val="ka-GE" w:eastAsia="ka-GE"/>
              </w:rPr>
              <w:t xml:space="preserve">• </w:t>
            </w:r>
            <w:r>
              <w:rPr>
                <w:rFonts w:ascii="Sylfaen" w:eastAsia="Times New Roman" w:hAnsi="Sylfaen" w:cs="Sylfaen"/>
                <w:noProof/>
                <w:lang w:val="ka-GE" w:eastAsia="ka-GE"/>
              </w:rPr>
              <w:t>მუშაობს ცოცხალ კულტურებზე და ბუნებრივ კერაში;</w:t>
            </w:r>
          </w:p>
          <w:p w:rsidR="00A17C10" w:rsidRDefault="00AD242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i/>
                <w:iCs/>
                <w:noProof/>
                <w:u w:val="single"/>
                <w:lang w:val="ka-GE" w:eastAsia="ka-GE"/>
              </w:rPr>
            </w:pPr>
            <w:r>
              <w:rPr>
                <w:rFonts w:ascii="Sylfaen" w:eastAsia="Times New Roman" w:hAnsi="Sylfaen" w:cs="Sylfaen"/>
                <w:noProof/>
                <w:lang w:val="ka-GE" w:eastAsia="ka-GE"/>
              </w:rPr>
              <w:t>• ცხოვრობს აქტიურ ეპიზოოტურ ტერიტორიაზე.</w:t>
            </w:r>
          </w:p>
        </w:tc>
      </w:tr>
    </w:tbl>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 xml:space="preserve">შენიშვნები: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 აცრის ჩატარების წინ იხილეთ ვაქცინის თანმხლები ინსტრუქცია;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ბ) მოსახლეობის ცალკეული პროფესიული ჯგუფების ვაქცინაცია ხორციელდება </w:t>
      </w:r>
      <w:r>
        <w:rPr>
          <w:rFonts w:ascii="Sylfaen" w:eastAsia="Times New Roman" w:hAnsi="Sylfaen" w:cs="Sylfaen"/>
          <w:noProof/>
          <w:sz w:val="20"/>
          <w:szCs w:val="20"/>
          <w:lang w:val="en-US"/>
        </w:rPr>
        <w:t>მინისტრის</w:t>
      </w:r>
      <w:r>
        <w:rPr>
          <w:rFonts w:ascii="Sylfaen" w:hAnsi="Sylfaen" w:cs="Sylfaen"/>
          <w:noProof/>
          <w:sz w:val="20"/>
          <w:szCs w:val="20"/>
          <w:lang w:val="ka-GE" w:eastAsia="ka-GE"/>
        </w:rPr>
        <w:t xml:space="preserve"> </w:t>
      </w:r>
      <w:r>
        <w:rPr>
          <w:rFonts w:ascii="Sylfaen" w:hAnsi="Sylfaen" w:cs="Sylfaen"/>
          <w:noProof/>
          <w:sz w:val="20"/>
          <w:szCs w:val="20"/>
          <w:lang w:val="en-US"/>
        </w:rPr>
        <w:t xml:space="preserve">2019 </w:t>
      </w:r>
      <w:r>
        <w:rPr>
          <w:rFonts w:ascii="Sylfaen" w:eastAsia="Times New Roman" w:hAnsi="Sylfaen" w:cs="Sylfaen"/>
          <w:noProof/>
          <w:sz w:val="20"/>
          <w:szCs w:val="20"/>
          <w:lang w:val="en-US"/>
        </w:rPr>
        <w:t>წლის 22 იანვარი</w:t>
      </w:r>
      <w:r>
        <w:rPr>
          <w:rFonts w:ascii="Sylfaen" w:eastAsia="Times New Roman" w:hAnsi="Sylfaen" w:cs="Sylfaen"/>
          <w:noProof/>
          <w:sz w:val="20"/>
          <w:szCs w:val="20"/>
          <w:lang w:val="ka-GE" w:eastAsia="ka-GE"/>
        </w:rPr>
        <w:t xml:space="preserve">ს </w:t>
      </w:r>
      <w:r>
        <w:rPr>
          <w:rFonts w:ascii="Sylfaen" w:eastAsia="Times New Roman" w:hAnsi="Sylfaen" w:cs="Sylfaen"/>
          <w:noProof/>
          <w:sz w:val="20"/>
          <w:szCs w:val="20"/>
          <w:lang w:val="en-US"/>
        </w:rPr>
        <w:t>№01-6/ნ</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 xml:space="preserve">ბრძანების საფუძველზე;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 გ) ეპიდჩვენებით და პროფესიული ჯგუფების ვაქცინაციის ფინანსური და პროგრამული უზრუნველყოფა ხორციელდება ფიზიკური/იურიდიული პირის, შესაბამისი სამინისტროს, უწყებების, დამქირავებლის მიერ ან სპეციალური პროგრამების ფარგლებში, გარდა ვაქცინაციის კამპანიებისა;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დ) ინფექციური დაავადებების მასობრივი გავრცელების თავიდან აცილების მიზნით, ვაქცინაციის კამპანიების ჩატარებას განსაზღვრავს სამინისტრო. ცალკეულ ტერიტორიებზე ეპიდსიტუაციის გამწვავების თავიდან ასაცილებლად აცრების კამპანიის ჩატარებას განსაზღვრავს დკსჯეც.</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val="ka-GE" w:eastAsia="ka-GE"/>
        </w:rPr>
      </w:pPr>
      <w:r>
        <w:rPr>
          <w:rFonts w:ascii="Sylfaen" w:eastAsia="Times New Roman" w:hAnsi="Sylfaen" w:cs="Sylfaen"/>
          <w:b/>
          <w:bCs/>
          <w:noProof/>
          <w:sz w:val="24"/>
          <w:szCs w:val="24"/>
          <w:lang w:val="ka-GE" w:eastAsia="ka-GE"/>
        </w:rPr>
        <w:t>მუხლი</w:t>
      </w:r>
      <w:r>
        <w:rPr>
          <w:rFonts w:ascii="Sylfaen" w:hAnsi="Sylfaen" w:cs="Sylfaen"/>
          <w:b/>
          <w:bCs/>
          <w:noProof/>
          <w:sz w:val="24"/>
          <w:szCs w:val="24"/>
          <w:lang w:val="pt-BR" w:eastAsia="pt-BR"/>
        </w:rPr>
        <w:t xml:space="preserve"> </w:t>
      </w:r>
      <w:r>
        <w:rPr>
          <w:rFonts w:ascii="Sylfaen" w:hAnsi="Sylfaen" w:cs="Sylfaen"/>
          <w:b/>
          <w:bCs/>
          <w:noProof/>
          <w:sz w:val="24"/>
          <w:szCs w:val="24"/>
          <w:lang w:val="ka-GE" w:eastAsia="ka-GE"/>
        </w:rPr>
        <w:t>7</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იმუნოდეფიციტი</w:t>
      </w:r>
      <w:r>
        <w:rPr>
          <w:rFonts w:ascii="Sylfaen" w:eastAsia="Times New Roman" w:hAnsi="Sylfaen" w:cs="Sylfaen"/>
          <w:b/>
          <w:bCs/>
          <w:noProof/>
          <w:sz w:val="24"/>
          <w:szCs w:val="24"/>
          <w:lang w:val="ka-GE" w:eastAsia="ka-GE"/>
        </w:rPr>
        <w:t xml:space="preserve">ს მქონე პირების, იმუნოსუპრესიული თერაპიის შემდგომი </w:t>
      </w:r>
      <w:r>
        <w:rPr>
          <w:rFonts w:ascii="Sylfaen" w:eastAsia="Times New Roman" w:hAnsi="Sylfaen" w:cs="Sylfaen"/>
          <w:b/>
          <w:bCs/>
          <w:noProof/>
          <w:sz w:val="24"/>
          <w:szCs w:val="24"/>
          <w:lang w:val="en-US"/>
        </w:rPr>
        <w:t>ვაქცინაცი</w:t>
      </w:r>
      <w:r>
        <w:rPr>
          <w:rFonts w:ascii="Sylfaen" w:eastAsia="Times New Roman" w:hAnsi="Sylfaen" w:cs="Sylfaen"/>
          <w:b/>
          <w:bCs/>
          <w:noProof/>
          <w:sz w:val="24"/>
          <w:szCs w:val="24"/>
          <w:lang w:val="ka-GE" w:eastAsia="ka-GE"/>
        </w:rPr>
        <w:t>ა</w:t>
      </w:r>
      <w:r>
        <w:rPr>
          <w:rFonts w:ascii="Sylfaen" w:hAnsi="Sylfaen" w:cs="Sylfaen"/>
          <w:b/>
          <w:bCs/>
          <w:noProof/>
          <w:sz w:val="24"/>
          <w:szCs w:val="24"/>
          <w:lang w:val="en-US"/>
        </w:rPr>
        <w:t xml:space="preserve"> </w:t>
      </w:r>
      <w:r>
        <w:rPr>
          <w:rFonts w:ascii="Sylfaen" w:eastAsia="Times New Roman" w:hAnsi="Sylfaen" w:cs="Sylfaen"/>
          <w:b/>
          <w:bCs/>
          <w:noProof/>
          <w:sz w:val="24"/>
          <w:szCs w:val="24"/>
          <w:lang w:val="en-US"/>
        </w:rPr>
        <w:t xml:space="preserve">და სისხლის პრეპარატების გამოყენების შემდეგ ცოცხალი ვაქცინების შეყვანის ინტერვალები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 xml:space="preserve">იმუნოდეფიციტური მდგომარეობების (თანდაყოლილი, მძიმე დაავადებებთან ასოცირებული, კორტიკოსტეროიდებით მკურნალობასთან დაკავშირებული, აივ ინფექცია/შიდსი და ა.შ) დროს ცოცხალი ვაქცინების შეყვანის ვადები განსაზღვრულია </w:t>
      </w:r>
      <w:r>
        <w:rPr>
          <w:rFonts w:ascii="Sylfaen" w:eastAsia="Times New Roman" w:hAnsi="Sylfaen" w:cs="Sylfaen"/>
          <w:noProof/>
          <w:sz w:val="24"/>
          <w:szCs w:val="24"/>
          <w:lang w:val="ru-RU" w:eastAsia="ru-RU"/>
        </w:rPr>
        <w:t>№</w:t>
      </w: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ცხრილში: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b/>
          <w:bCs/>
          <w:noProof/>
          <w:sz w:val="24"/>
          <w:szCs w:val="24"/>
          <w:lang w:val="ru-RU" w:eastAsia="ru-RU"/>
        </w:rPr>
      </w:pPr>
      <w:r>
        <w:rPr>
          <w:rFonts w:ascii="Sylfaen" w:eastAsia="Times New Roman" w:hAnsi="Sylfaen" w:cs="Sylfaen"/>
          <w:b/>
          <w:bCs/>
          <w:noProof/>
          <w:sz w:val="24"/>
          <w:szCs w:val="24"/>
          <w:lang w:val="ka-GE" w:eastAsia="ka-GE"/>
        </w:rPr>
        <w:t xml:space="preserve">ცხრილი </w:t>
      </w:r>
      <w:r>
        <w:rPr>
          <w:rFonts w:ascii="Sylfaen" w:eastAsia="Times New Roman" w:hAnsi="Sylfaen" w:cs="Sylfaen"/>
          <w:b/>
          <w:bCs/>
          <w:noProof/>
          <w:sz w:val="24"/>
          <w:szCs w:val="24"/>
          <w:lang w:val="ru-RU" w:eastAsia="ru-RU"/>
        </w:rPr>
        <w:t>№</w:t>
      </w:r>
      <w:r>
        <w:rPr>
          <w:rFonts w:ascii="Sylfaen" w:hAnsi="Sylfaen" w:cs="Sylfaen"/>
          <w:b/>
          <w:bCs/>
          <w:noProof/>
          <w:sz w:val="24"/>
          <w:szCs w:val="24"/>
          <w:lang w:val="ka-GE" w:eastAsia="ka-GE"/>
        </w:rPr>
        <w:t>1</w:t>
      </w:r>
    </w:p>
    <w:tbl>
      <w:tblPr>
        <w:tblW w:w="0" w:type="auto"/>
        <w:tblInd w:w="108" w:type="dxa"/>
        <w:tblLayout w:type="fixed"/>
        <w:tblLook w:val="0000" w:firstRow="0" w:lastRow="0" w:firstColumn="0" w:lastColumn="0" w:noHBand="0" w:noVBand="0"/>
      </w:tblPr>
      <w:tblGrid>
        <w:gridCol w:w="4821"/>
        <w:gridCol w:w="5103"/>
      </w:tblGrid>
      <w:tr w:rsidR="00A17C10">
        <w:tc>
          <w:tcPr>
            <w:tcW w:w="4821" w:type="dxa"/>
            <w:tcBorders>
              <w:top w:val="single" w:sz="4" w:space="0" w:color="auto"/>
              <w:left w:val="single" w:sz="4" w:space="0" w:color="auto"/>
              <w:bottom w:val="single" w:sz="4" w:space="0" w:color="auto"/>
              <w:right w:val="single" w:sz="4" w:space="0" w:color="auto"/>
            </w:tcBorders>
            <w:shd w:val="clear" w:color="auto" w:fill="DBE5F1"/>
            <w:vAlign w:val="center"/>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lastRenderedPageBreak/>
              <w:t>იმუნოდეფიციტური მდგომარეობა</w:t>
            </w:r>
          </w:p>
        </w:tc>
        <w:tc>
          <w:tcPr>
            <w:tcW w:w="5103" w:type="dxa"/>
            <w:tcBorders>
              <w:top w:val="single" w:sz="4" w:space="0" w:color="auto"/>
              <w:left w:val="single" w:sz="4" w:space="0" w:color="auto"/>
              <w:bottom w:val="single" w:sz="4" w:space="0" w:color="auto"/>
              <w:right w:val="single" w:sz="4" w:space="0" w:color="auto"/>
            </w:tcBorders>
            <w:shd w:val="clear" w:color="auto" w:fill="DBE5F1"/>
            <w:vAlign w:val="center"/>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ცოცხალი ვაქცინების შეყვანის ვადები</w:t>
            </w:r>
          </w:p>
        </w:tc>
      </w:tr>
      <w:tr w:rsidR="00A17C10">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1. პირველადი (თანდაყოლილი)</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ცოცხალი ვაქცინები არ კეთდება, ოპვ-ს ნაცვლად კეთდება იპვ</w:t>
            </w:r>
          </w:p>
        </w:tc>
      </w:tr>
      <w:tr w:rsidR="00A17C10">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b/>
                <w:bCs/>
                <w:noProof/>
                <w:sz w:val="20"/>
                <w:szCs w:val="20"/>
                <w:lang w:val="ka-GE" w:eastAsia="ka-GE"/>
              </w:rPr>
              <w:t xml:space="preserve">2. </w:t>
            </w:r>
            <w:r>
              <w:rPr>
                <w:rFonts w:ascii="Sylfaen" w:eastAsia="Times New Roman" w:hAnsi="Sylfaen" w:cs="Sylfaen"/>
                <w:b/>
                <w:bCs/>
                <w:noProof/>
                <w:sz w:val="20"/>
                <w:szCs w:val="20"/>
                <w:lang w:val="ka-GE" w:eastAsia="ka-GE"/>
              </w:rPr>
              <w:t>მძიმე დაავადებებთან ასოცირებული იმუნოდეფიციტები</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ლიმფომა, სიმსივნე, ლეიკოზი, ლიმფოგრანულომატოზი)</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ცოცხალი ვაქცინები კეთდება რემისიის პერიოდში ინდივიდუალურ ვადებში, მაგრამ არა უადრეს 3 თვისა იმუნოსუპრესიული მკურნალობიდან</w:t>
            </w:r>
          </w:p>
        </w:tc>
      </w:tr>
      <w:tr w:rsidR="00A17C10">
        <w:trPr>
          <w:trHeight w:val="597"/>
        </w:trPr>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sz w:val="20"/>
                <w:szCs w:val="20"/>
                <w:lang w:val="ka-GE" w:eastAsia="ka-GE"/>
              </w:rPr>
            </w:pPr>
            <w:r>
              <w:rPr>
                <w:rFonts w:ascii="Sylfaen" w:hAnsi="Sylfaen" w:cs="Sylfaen"/>
                <w:b/>
                <w:bCs/>
                <w:noProof/>
                <w:sz w:val="20"/>
                <w:szCs w:val="20"/>
                <w:lang w:val="ka-GE" w:eastAsia="ka-GE"/>
              </w:rPr>
              <w:t xml:space="preserve">3. </w:t>
            </w:r>
            <w:r>
              <w:rPr>
                <w:rFonts w:ascii="Sylfaen" w:eastAsia="Times New Roman" w:hAnsi="Sylfaen" w:cs="Sylfaen"/>
                <w:b/>
                <w:bCs/>
                <w:noProof/>
                <w:sz w:val="20"/>
                <w:szCs w:val="20"/>
                <w:lang w:val="ka-GE" w:eastAsia="ka-GE"/>
              </w:rPr>
              <w:t xml:space="preserve">კორტიკოსტეროიდები: </w:t>
            </w: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 2 მგ/კგ/დღე-ღამეში (&gt;20მგ/დღე-ღამე ბავშვებში წონით E&gt;10კგ) &gt;14 დღის განმავლობაში</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p>
        </w:tc>
        <w:tc>
          <w:tcPr>
            <w:tcW w:w="5103" w:type="dxa"/>
            <w:tcBorders>
              <w:top w:val="single" w:sz="4" w:space="0" w:color="auto"/>
              <w:left w:val="single" w:sz="4" w:space="0" w:color="auto"/>
              <w:bottom w:val="single" w:sz="4" w:space="0" w:color="auto"/>
              <w:right w:val="single" w:sz="4" w:space="0" w:color="auto"/>
            </w:tcBorders>
          </w:tcPr>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1 თვის შემდეგ კურსის დამთავრებიდან</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p>
        </w:tc>
      </w:tr>
      <w:tr w:rsidR="00A17C10">
        <w:trPr>
          <w:trHeight w:val="613"/>
        </w:trPr>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ბ) იგივე დოზა &lt;14 დღის განმავლობაში ან დოზა &lt;2მგ/კგ/დღე-ღამეში (&lt;20მგ/დღე-ღამე)</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მკურნალობის დამთავრებისთანავე</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p>
        </w:tc>
      </w:tr>
      <w:tr w:rsidR="00A17C10">
        <w:trPr>
          <w:trHeight w:val="386"/>
        </w:trPr>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გ) შემანარჩუნებელი მკურნალობა მცირე დოზებით;</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მკურნალობის პერიოდში </w:t>
            </w:r>
          </w:p>
        </w:tc>
      </w:tr>
      <w:tr w:rsidR="00A17C10">
        <w:trPr>
          <w:trHeight w:val="301"/>
        </w:trPr>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დ) ადგილობრივი თერაპია (თვალის წვეთები, ინჰალაცია, მალამო და შესაშხურებელი, სახსარშიგა ინექცია)</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მკურნალობის პერიოდში</w:t>
            </w:r>
          </w:p>
        </w:tc>
      </w:tr>
      <w:tr w:rsidR="00A17C10">
        <w:trPr>
          <w:trHeight w:val="287"/>
        </w:trPr>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b/>
                <w:bCs/>
                <w:noProof/>
                <w:color w:val="000000"/>
                <w:sz w:val="20"/>
                <w:szCs w:val="20"/>
                <w:lang w:val="ka-GE" w:eastAsia="ka-GE"/>
              </w:rPr>
            </w:pPr>
            <w:r>
              <w:rPr>
                <w:rFonts w:ascii="Sylfaen" w:hAnsi="Sylfaen" w:cs="Sylfaen"/>
                <w:b/>
                <w:bCs/>
                <w:noProof/>
                <w:color w:val="000000"/>
                <w:sz w:val="20"/>
                <w:szCs w:val="20"/>
                <w:lang w:val="ka-GE" w:eastAsia="ka-GE"/>
              </w:rPr>
              <w:t xml:space="preserve"> 4. </w:t>
            </w:r>
            <w:r>
              <w:rPr>
                <w:rFonts w:ascii="Sylfaen" w:eastAsia="Times New Roman" w:hAnsi="Sylfaen" w:cs="Sylfaen"/>
                <w:b/>
                <w:bCs/>
                <w:noProof/>
                <w:color w:val="000000"/>
                <w:sz w:val="20"/>
                <w:szCs w:val="20"/>
                <w:lang w:val="ka-GE" w:eastAsia="ka-GE"/>
              </w:rPr>
              <w:t>აივ ინფექცია/შიდსი</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color w:val="000000"/>
                <w:sz w:val="20"/>
                <w:szCs w:val="20"/>
                <w:lang w:val="ka-GE" w:eastAsia="ka-GE"/>
              </w:rPr>
            </w:pP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color w:val="000000"/>
                <w:sz w:val="20"/>
                <w:szCs w:val="20"/>
                <w:lang w:val="ka-GE" w:eastAsia="ka-GE"/>
              </w:rPr>
            </w:pPr>
            <w:r>
              <w:rPr>
                <w:rFonts w:ascii="Sylfaen" w:eastAsia="Times New Roman" w:hAnsi="Sylfaen" w:cs="Sylfaen"/>
                <w:noProof/>
                <w:color w:val="000000"/>
                <w:sz w:val="20"/>
                <w:szCs w:val="20"/>
                <w:lang w:val="ka-GE" w:eastAsia="ka-GE"/>
              </w:rPr>
              <w:t xml:space="preserve">ოპვ-ს ნაცვლად კეთდება იპვ; </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color w:val="000000"/>
                <w:sz w:val="20"/>
                <w:szCs w:val="20"/>
                <w:lang w:val="ka-GE" w:eastAsia="ka-GE"/>
              </w:rPr>
            </w:pPr>
          </w:p>
        </w:tc>
      </w:tr>
      <w:tr w:rsidR="00A17C10">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color w:val="000000"/>
                <w:sz w:val="20"/>
                <w:szCs w:val="20"/>
                <w:lang w:val="ka-GE" w:eastAsia="ka-GE"/>
              </w:rPr>
            </w:pPr>
            <w:r>
              <w:rPr>
                <w:rFonts w:ascii="Sylfaen" w:eastAsia="Times New Roman" w:hAnsi="Sylfaen" w:cs="Sylfaen"/>
                <w:noProof/>
                <w:color w:val="000000"/>
                <w:sz w:val="20"/>
                <w:szCs w:val="20"/>
                <w:lang w:val="ka-GE" w:eastAsia="ka-GE"/>
              </w:rPr>
              <w:t>ა) უსიმპტომო</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color w:val="000000"/>
                <w:sz w:val="20"/>
                <w:szCs w:val="20"/>
                <w:lang w:val="ka-GE" w:eastAsia="ka-GE"/>
              </w:rPr>
            </w:pPr>
            <w:r>
              <w:rPr>
                <w:rFonts w:ascii="Sylfaen" w:eastAsia="Times New Roman" w:hAnsi="Sylfaen" w:cs="Sylfaen"/>
                <w:noProof/>
                <w:color w:val="000000"/>
                <w:sz w:val="20"/>
                <w:szCs w:val="20"/>
                <w:lang w:val="ka-GE" w:eastAsia="ka-GE"/>
              </w:rPr>
              <w:t xml:space="preserve">არ კეთდება ბცჟ, კეთდება წწყ; </w:t>
            </w:r>
          </w:p>
        </w:tc>
      </w:tr>
      <w:tr w:rsidR="00A17C10">
        <w:tc>
          <w:tcPr>
            <w:tcW w:w="4821"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color w:val="000000"/>
                <w:sz w:val="20"/>
                <w:szCs w:val="20"/>
                <w:lang w:val="ka-GE" w:eastAsia="ka-GE"/>
              </w:rPr>
            </w:pPr>
            <w:r>
              <w:rPr>
                <w:rFonts w:ascii="Sylfaen" w:eastAsia="Times New Roman" w:hAnsi="Sylfaen" w:cs="Sylfaen"/>
                <w:noProof/>
                <w:color w:val="000000"/>
                <w:sz w:val="20"/>
                <w:szCs w:val="20"/>
                <w:lang w:val="ka-GE" w:eastAsia="ka-GE"/>
              </w:rPr>
              <w:t xml:space="preserve"> ბ)</w:t>
            </w:r>
            <w:r>
              <w:rPr>
                <w:rFonts w:ascii="Sylfaen" w:hAnsi="Sylfaen" w:cs="Sylfaen"/>
                <w:noProof/>
                <w:color w:val="000000"/>
                <w:sz w:val="20"/>
                <w:szCs w:val="20"/>
                <w:lang w:val="en-US"/>
              </w:rPr>
              <w:t xml:space="preserve"> </w:t>
            </w:r>
            <w:r>
              <w:rPr>
                <w:rFonts w:ascii="Sylfaen" w:eastAsia="Times New Roman" w:hAnsi="Sylfaen" w:cs="Sylfaen"/>
                <w:noProof/>
                <w:color w:val="000000"/>
                <w:sz w:val="20"/>
                <w:szCs w:val="20"/>
                <w:lang w:val="ka-GE" w:eastAsia="ka-GE"/>
              </w:rPr>
              <w:t>სიმპტომური</w:t>
            </w:r>
          </w:p>
        </w:tc>
        <w:tc>
          <w:tcPr>
            <w:tcW w:w="5103" w:type="dxa"/>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color w:val="000000"/>
                <w:sz w:val="20"/>
                <w:szCs w:val="20"/>
                <w:lang w:val="ka-GE" w:eastAsia="ka-GE"/>
              </w:rPr>
            </w:pPr>
            <w:r>
              <w:rPr>
                <w:rFonts w:ascii="Sylfaen" w:eastAsia="Times New Roman" w:hAnsi="Sylfaen" w:cs="Sylfaen"/>
                <w:noProof/>
                <w:color w:val="000000"/>
                <w:sz w:val="20"/>
                <w:szCs w:val="20"/>
                <w:lang w:val="ka-GE" w:eastAsia="ka-GE"/>
              </w:rPr>
              <w:t>არ კეთდება ბცჟ და წწყ</w:t>
            </w:r>
          </w:p>
        </w:tc>
      </w:tr>
      <w:tr w:rsidR="00A17C10">
        <w:tc>
          <w:tcPr>
            <w:tcW w:w="9924" w:type="dxa"/>
            <w:gridSpan w:val="2"/>
            <w:tcBorders>
              <w:top w:val="single" w:sz="4" w:space="0" w:color="auto"/>
              <w:left w:val="single" w:sz="4" w:space="0" w:color="auto"/>
              <w:bottom w:val="single" w:sz="4" w:space="0" w:color="auto"/>
              <w:right w:val="single" w:sz="4"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color w:val="000000"/>
                <w:sz w:val="20"/>
                <w:szCs w:val="20"/>
                <w:lang w:val="ka-GE" w:eastAsia="ka-GE"/>
              </w:rPr>
            </w:pPr>
            <w:r>
              <w:rPr>
                <w:rFonts w:ascii="Sylfaen" w:hAnsi="Sylfaen" w:cs="Sylfaen"/>
                <w:b/>
                <w:bCs/>
                <w:noProof/>
                <w:color w:val="000000"/>
                <w:sz w:val="20"/>
                <w:szCs w:val="20"/>
                <w:lang w:val="en-US"/>
              </w:rPr>
              <w:t xml:space="preserve">5. </w:t>
            </w:r>
            <w:r>
              <w:rPr>
                <w:rFonts w:ascii="Sylfaen" w:eastAsia="Times New Roman" w:hAnsi="Sylfaen" w:cs="Sylfaen"/>
                <w:b/>
                <w:bCs/>
                <w:noProof/>
                <w:color w:val="000000"/>
                <w:sz w:val="20"/>
                <w:szCs w:val="20"/>
                <w:lang w:val="ka-GE" w:eastAsia="ka-GE"/>
              </w:rPr>
              <w:t>აცრები ინაქტივირებული ვაქცინებით</w:t>
            </w:r>
            <w:r>
              <w:rPr>
                <w:rFonts w:ascii="Sylfaen" w:hAnsi="Sylfaen" w:cs="Sylfaen"/>
                <w:noProof/>
                <w:color w:val="000000"/>
                <w:sz w:val="20"/>
                <w:szCs w:val="20"/>
                <w:lang w:val="en-US"/>
              </w:rPr>
              <w:t xml:space="preserve"> </w:t>
            </w:r>
            <w:r>
              <w:rPr>
                <w:rFonts w:ascii="Sylfaen" w:eastAsia="Times New Roman" w:hAnsi="Sylfaen" w:cs="Sylfaen"/>
                <w:noProof/>
                <w:color w:val="000000"/>
                <w:sz w:val="20"/>
                <w:szCs w:val="20"/>
                <w:lang w:val="ka-GE" w:eastAsia="ka-GE"/>
              </w:rPr>
              <w:t>ხორციელდება ასაკობრივად, პროფილაქტიკური აცრების კალენდრის და ვაქცინის თანმხლები ინსტრუქციის შესაბამისად.</w:t>
            </w:r>
          </w:p>
        </w:tc>
      </w:tr>
    </w:tbl>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i/>
          <w:iCs/>
          <w:noProof/>
          <w:lang w:val="ka-GE" w:eastAsia="ka-GE"/>
        </w:rPr>
      </w:pPr>
      <w:r>
        <w:rPr>
          <w:rFonts w:ascii="Sylfaen" w:eastAsia="Times New Roman" w:hAnsi="Sylfaen" w:cs="Sylfaen"/>
          <w:b/>
          <w:bCs/>
          <w:i/>
          <w:iCs/>
          <w:noProof/>
          <w:lang w:val="ka-GE" w:eastAsia="ka-GE"/>
        </w:rPr>
        <w:t xml:space="preserve">შენიშვნა: </w:t>
      </w:r>
      <w:r>
        <w:rPr>
          <w:rFonts w:ascii="Sylfaen" w:eastAsia="Times New Roman" w:hAnsi="Sylfaen" w:cs="Sylfaen"/>
          <w:i/>
          <w:iCs/>
          <w:noProof/>
          <w:lang w:val="ka-GE" w:eastAsia="ka-GE"/>
        </w:rPr>
        <w:t>აცრის ჩატარების</w:t>
      </w:r>
      <w:r>
        <w:rPr>
          <w:rFonts w:ascii="Sylfaen" w:hAnsi="Sylfaen" w:cs="Sylfaen"/>
          <w:i/>
          <w:iCs/>
          <w:noProof/>
          <w:lang w:val="pt-BR" w:eastAsia="pt-BR"/>
        </w:rPr>
        <w:t xml:space="preserve"> </w:t>
      </w:r>
      <w:r>
        <w:rPr>
          <w:rFonts w:ascii="Sylfaen" w:eastAsia="Times New Roman" w:hAnsi="Sylfaen" w:cs="Sylfaen"/>
          <w:i/>
          <w:iCs/>
          <w:noProof/>
          <w:lang w:val="ka-GE" w:eastAsia="ka-GE"/>
        </w:rPr>
        <w:t>წინ იხილეთ ვაქცინის თანმხლები ინსტრუქცია</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იმუნოგლობულინების ან სისხლის სხვა პრეპარატების მიღების შემდეგ, ცოცხალი ვაქცინებით აცრები უნდა ჩატარდეს N2 ცხრილში მოცემული ინტერვალების გათვალისწინებით: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b/>
          <w:bCs/>
          <w:noProof/>
          <w:sz w:val="24"/>
          <w:szCs w:val="24"/>
          <w:lang w:val="ka-GE" w:eastAsia="ka-GE"/>
        </w:rPr>
      </w:pPr>
      <w:r>
        <w:rPr>
          <w:rFonts w:ascii="Sylfaen" w:eastAsia="Times New Roman" w:hAnsi="Sylfaen" w:cs="Sylfaen"/>
          <w:b/>
          <w:bCs/>
          <w:noProof/>
          <w:sz w:val="24"/>
          <w:szCs w:val="24"/>
          <w:lang w:val="ka-GE" w:eastAsia="ka-GE"/>
        </w:rPr>
        <w:t xml:space="preserve">ცხრილი </w:t>
      </w:r>
      <w:r>
        <w:rPr>
          <w:rFonts w:ascii="Sylfaen" w:eastAsia="Times New Roman" w:hAnsi="Sylfaen" w:cs="Sylfaen"/>
          <w:b/>
          <w:bCs/>
          <w:noProof/>
          <w:sz w:val="24"/>
          <w:szCs w:val="24"/>
          <w:lang w:val="ru-RU" w:eastAsia="ru-RU"/>
        </w:rPr>
        <w:t>№</w:t>
      </w:r>
      <w:r>
        <w:rPr>
          <w:rFonts w:ascii="Sylfaen" w:hAnsi="Sylfaen" w:cs="Sylfaen"/>
          <w:b/>
          <w:bCs/>
          <w:noProof/>
          <w:sz w:val="24"/>
          <w:szCs w:val="24"/>
          <w:lang w:val="ka-GE" w:eastAsia="ka-GE"/>
        </w:rPr>
        <w:t>2</w:t>
      </w:r>
    </w:p>
    <w:tbl>
      <w:tblPr>
        <w:tblW w:w="0" w:type="auto"/>
        <w:tblInd w:w="-30" w:type="dxa"/>
        <w:tblLayout w:type="fixed"/>
        <w:tblLook w:val="0000" w:firstRow="0" w:lastRow="0" w:firstColumn="0" w:lastColumn="0" w:noHBand="0" w:noVBand="0"/>
      </w:tblPr>
      <w:tblGrid>
        <w:gridCol w:w="4561"/>
        <w:gridCol w:w="3467"/>
        <w:gridCol w:w="1954"/>
      </w:tblGrid>
      <w:tr w:rsidR="00A17C10">
        <w:tc>
          <w:tcPr>
            <w:tcW w:w="4561" w:type="dxa"/>
            <w:tcBorders>
              <w:top w:val="single" w:sz="24" w:space="0" w:color="5B9BD5"/>
              <w:left w:val="single" w:sz="24" w:space="0" w:color="5B9BD5"/>
              <w:bottom w:val="single" w:sz="12" w:space="0" w:color="5B9BD5"/>
              <w:right w:val="single" w:sz="8" w:space="0" w:color="00B0F0"/>
            </w:tcBorders>
            <w:shd w:val="clear" w:color="auto" w:fill="9CC2E5"/>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პრეპარატი/ჩვენება</w:t>
            </w:r>
          </w:p>
        </w:tc>
        <w:tc>
          <w:tcPr>
            <w:tcW w:w="3467" w:type="dxa"/>
            <w:tcBorders>
              <w:top w:val="single" w:sz="24" w:space="0" w:color="5B9BD5"/>
              <w:left w:val="single" w:sz="8" w:space="0" w:color="00B0F0"/>
              <w:bottom w:val="single" w:sz="12" w:space="0" w:color="5B9BD5"/>
              <w:right w:val="single" w:sz="8" w:space="0" w:color="00B0F0"/>
            </w:tcBorders>
            <w:shd w:val="clear" w:color="auto" w:fill="9CC2E5"/>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b/>
                <w:bCs/>
                <w:noProof/>
                <w:sz w:val="20"/>
                <w:szCs w:val="20"/>
                <w:lang w:val="ka-GE" w:eastAsia="ka-GE"/>
              </w:rPr>
              <w:t>დოზა</w:t>
            </w:r>
            <w:r>
              <w:rPr>
                <w:rFonts w:ascii="Sylfaen" w:hAnsi="Sylfaen" w:cs="Sylfaen"/>
                <w:b/>
                <w:bCs/>
                <w:noProof/>
                <w:sz w:val="20"/>
                <w:szCs w:val="20"/>
                <w:lang w:val="en-US"/>
              </w:rPr>
              <w:t xml:space="preserve"> (</w:t>
            </w:r>
            <w:r>
              <w:rPr>
                <w:rFonts w:ascii="Sylfaen" w:eastAsia="Times New Roman" w:hAnsi="Sylfaen" w:cs="Sylfaen"/>
                <w:b/>
                <w:bCs/>
                <w:noProof/>
                <w:sz w:val="20"/>
                <w:szCs w:val="20"/>
                <w:lang w:val="ka-GE" w:eastAsia="ka-GE"/>
              </w:rPr>
              <w:t>მგ</w:t>
            </w:r>
            <w:r>
              <w:rPr>
                <w:rFonts w:ascii="Sylfaen" w:hAnsi="Sylfaen" w:cs="Sylfaen"/>
                <w:b/>
                <w:bCs/>
                <w:noProof/>
                <w:sz w:val="20"/>
                <w:szCs w:val="20"/>
                <w:lang w:val="en-US"/>
              </w:rPr>
              <w:t xml:space="preserve"> IgG/</w:t>
            </w:r>
            <w:r>
              <w:rPr>
                <w:rFonts w:ascii="Sylfaen" w:eastAsia="Times New Roman" w:hAnsi="Sylfaen" w:cs="Sylfaen"/>
                <w:b/>
                <w:bCs/>
                <w:noProof/>
                <w:sz w:val="20"/>
                <w:szCs w:val="20"/>
                <w:lang w:val="ka-GE" w:eastAsia="ka-GE"/>
              </w:rPr>
              <w:t>კგ</w:t>
            </w:r>
            <w:r>
              <w:rPr>
                <w:rFonts w:ascii="Sylfaen" w:hAnsi="Sylfaen" w:cs="Sylfaen"/>
                <w:b/>
                <w:bCs/>
                <w:noProof/>
                <w:sz w:val="20"/>
                <w:szCs w:val="20"/>
                <w:lang w:val="en-US"/>
              </w:rPr>
              <w:t xml:space="preserve">) </w:t>
            </w:r>
            <w:r>
              <w:rPr>
                <w:rFonts w:ascii="Sylfaen" w:eastAsia="Times New Roman" w:hAnsi="Sylfaen" w:cs="Sylfaen"/>
                <w:b/>
                <w:bCs/>
                <w:noProof/>
                <w:sz w:val="20"/>
                <w:szCs w:val="20"/>
                <w:lang w:val="ka-GE" w:eastAsia="ka-GE"/>
              </w:rPr>
              <w:t>და</w:t>
            </w:r>
            <w:r>
              <w:rPr>
                <w:rFonts w:ascii="Sylfaen" w:hAnsi="Sylfaen" w:cs="Sylfaen"/>
                <w:b/>
                <w:bCs/>
                <w:noProof/>
                <w:sz w:val="20"/>
                <w:szCs w:val="20"/>
                <w:lang w:val="en-US"/>
              </w:rPr>
              <w:t xml:space="preserve"> </w:t>
            </w:r>
            <w:r>
              <w:rPr>
                <w:rFonts w:ascii="Sylfaen" w:eastAsia="Times New Roman" w:hAnsi="Sylfaen" w:cs="Sylfaen"/>
                <w:b/>
                <w:bCs/>
                <w:noProof/>
                <w:sz w:val="20"/>
                <w:szCs w:val="20"/>
                <w:lang w:val="ka-GE" w:eastAsia="ka-GE"/>
              </w:rPr>
              <w:t>შეყვანის გზა</w:t>
            </w:r>
            <w:r>
              <w:rPr>
                <w:rFonts w:ascii="Sylfaen" w:hAnsi="Sylfaen" w:cs="Sylfaen"/>
                <w:b/>
                <w:bCs/>
                <w:noProof/>
                <w:position w:val="5"/>
                <w:sz w:val="20"/>
                <w:szCs w:val="20"/>
                <w:lang w:val="en-US"/>
              </w:rPr>
              <w:t>(</w:t>
            </w:r>
          </w:p>
        </w:tc>
        <w:tc>
          <w:tcPr>
            <w:tcW w:w="1954" w:type="dxa"/>
            <w:tcBorders>
              <w:top w:val="single" w:sz="24" w:space="0" w:color="5B9BD5"/>
              <w:left w:val="single" w:sz="8" w:space="0" w:color="00B0F0"/>
              <w:bottom w:val="single" w:sz="12" w:space="0" w:color="5B9BD5"/>
              <w:right w:val="single" w:sz="24" w:space="0" w:color="5B9BD5"/>
            </w:tcBorders>
            <w:shd w:val="clear" w:color="auto" w:fill="9CC2E5"/>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b/>
                <w:bCs/>
                <w:noProof/>
                <w:sz w:val="20"/>
                <w:szCs w:val="20"/>
                <w:lang w:val="ka-GE" w:eastAsia="ka-GE"/>
              </w:rPr>
              <w:t>რეკომენდებული ინტერვალი ცოცხალი ვაქცინით აცრას შორის (თვე)</w:t>
            </w:r>
          </w:p>
        </w:tc>
      </w:tr>
      <w:tr w:rsidR="00A17C10">
        <w:tc>
          <w:tcPr>
            <w:tcW w:w="4561" w:type="dxa"/>
            <w:tcBorders>
              <w:top w:val="single" w:sz="12" w:space="0" w:color="5B9BD5"/>
              <w:left w:val="single" w:sz="24" w:space="0" w:color="5B9BD5"/>
              <w:bottom w:val="single" w:sz="8" w:space="0" w:color="8EAADB"/>
              <w:right w:val="single" w:sz="8" w:space="0" w:color="8EAADB"/>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hAnsi="Sylfaen" w:cs="Sylfaen"/>
                <w:b/>
                <w:bCs/>
                <w:noProof/>
                <w:sz w:val="20"/>
                <w:szCs w:val="20"/>
                <w:lang w:val="ka-GE" w:eastAsia="ka-GE"/>
              </w:rPr>
              <w:t xml:space="preserve"> </w:t>
            </w:r>
            <w:r>
              <w:rPr>
                <w:rFonts w:ascii="Sylfaen" w:eastAsia="Times New Roman" w:hAnsi="Sylfaen" w:cs="Sylfaen"/>
                <w:b/>
                <w:bCs/>
                <w:noProof/>
                <w:sz w:val="20"/>
                <w:szCs w:val="20"/>
                <w:lang w:val="ka-GE" w:eastAsia="ka-GE"/>
              </w:rPr>
              <w:t>სისხლის გადასხმა</w:t>
            </w:r>
          </w:p>
        </w:tc>
        <w:tc>
          <w:tcPr>
            <w:tcW w:w="3467" w:type="dxa"/>
            <w:tcBorders>
              <w:top w:val="single" w:sz="12" w:space="0" w:color="5B9BD5"/>
              <w:left w:val="single" w:sz="8" w:space="0" w:color="8EAADB"/>
              <w:bottom w:val="single" w:sz="8" w:space="0" w:color="8EAADB"/>
              <w:right w:val="single" w:sz="8" w:space="0" w:color="8EAADB"/>
            </w:tcBorders>
          </w:tcPr>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p>
        </w:tc>
        <w:tc>
          <w:tcPr>
            <w:tcW w:w="1954" w:type="dxa"/>
            <w:tcBorders>
              <w:top w:val="single" w:sz="12" w:space="0" w:color="5B9BD5"/>
              <w:left w:val="single" w:sz="8" w:space="0" w:color="8EAADB"/>
              <w:bottom w:val="single" w:sz="8" w:space="0" w:color="8EAADB"/>
              <w:right w:val="single" w:sz="24" w:space="0" w:color="5B9BD5"/>
            </w:tcBorders>
          </w:tcPr>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p>
        </w:tc>
      </w:tr>
      <w:tr w:rsidR="00A17C10">
        <w:tc>
          <w:tcPr>
            <w:tcW w:w="4561" w:type="dxa"/>
            <w:tcBorders>
              <w:top w:val="single" w:sz="8" w:space="0" w:color="8EAADB"/>
              <w:left w:val="single" w:sz="24" w:space="0" w:color="8EAADB"/>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ერითროციტები, გარეცხილი</w:t>
            </w:r>
          </w:p>
        </w:tc>
        <w:tc>
          <w:tcPr>
            <w:tcW w:w="3467" w:type="dxa"/>
            <w:tcBorders>
              <w:top w:val="single" w:sz="8" w:space="0" w:color="8EAADB"/>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10 </w:t>
            </w:r>
            <w:r>
              <w:rPr>
                <w:rFonts w:ascii="Sylfaen" w:eastAsia="Times New Roman" w:hAnsi="Sylfaen" w:cs="Sylfaen"/>
                <w:noProof/>
                <w:sz w:val="20"/>
                <w:szCs w:val="20"/>
                <w:lang w:val="en-US"/>
              </w:rPr>
              <w:t xml:space="preserve">მლ/კგ, </w:t>
            </w:r>
            <w:r>
              <w:rPr>
                <w:rFonts w:ascii="Sylfaen" w:eastAsia="Times New Roman" w:hAnsi="Sylfaen" w:cs="Sylfaen"/>
                <w:noProof/>
                <w:sz w:val="20"/>
                <w:szCs w:val="20"/>
                <w:lang w:val="ka-GE" w:eastAsia="ka-GE"/>
              </w:rPr>
              <w:t>უმნიშვნელო</w:t>
            </w:r>
            <w:r>
              <w:rPr>
                <w:rFonts w:ascii="Sylfaen" w:hAnsi="Sylfaen" w:cs="Sylfaen"/>
                <w:noProof/>
                <w:sz w:val="20"/>
                <w:szCs w:val="20"/>
                <w:lang w:val="en-US"/>
              </w:rPr>
              <w:t xml:space="preserve"> IgG/</w:t>
            </w:r>
            <w:r>
              <w:rPr>
                <w:rFonts w:ascii="Sylfaen" w:eastAsia="Times New Roman" w:hAnsi="Sylfaen" w:cs="Sylfaen"/>
                <w:noProof/>
                <w:sz w:val="20"/>
                <w:szCs w:val="20"/>
                <w:lang w:val="en-US"/>
              </w:rPr>
              <w:t>კგ ინტრავენურად</w:t>
            </w:r>
          </w:p>
        </w:tc>
        <w:tc>
          <w:tcPr>
            <w:tcW w:w="1954" w:type="dxa"/>
            <w:tcBorders>
              <w:top w:val="single" w:sz="8" w:space="0" w:color="8EAADB"/>
              <w:left w:val="single" w:sz="8" w:space="0" w:color="00B0F0"/>
              <w:bottom w:val="single" w:sz="4" w:space="0" w:color="00B0F0"/>
              <w:right w:val="single" w:sz="24" w:space="0" w:color="8EAADB"/>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არა</w:t>
            </w:r>
          </w:p>
        </w:tc>
      </w:tr>
      <w:tr w:rsidR="00A17C10">
        <w:tc>
          <w:tcPr>
            <w:tcW w:w="4561" w:type="dxa"/>
            <w:tcBorders>
              <w:top w:val="single" w:sz="4" w:space="0" w:color="00B0F0"/>
              <w:left w:val="single" w:sz="24" w:space="0" w:color="8EAADB"/>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en-US"/>
              </w:rPr>
              <w:t xml:space="preserve">ერითროციტები, </w:t>
            </w:r>
            <w:r>
              <w:rPr>
                <w:rFonts w:ascii="Sylfaen" w:eastAsia="Times New Roman" w:hAnsi="Sylfaen" w:cs="Sylfaen"/>
                <w:noProof/>
                <w:sz w:val="20"/>
                <w:szCs w:val="20"/>
                <w:lang w:val="ka-GE" w:eastAsia="ka-GE"/>
              </w:rPr>
              <w:t>ადენინ-მარილოვანი ხსნარი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10 </w:t>
            </w:r>
            <w:r>
              <w:rPr>
                <w:rFonts w:ascii="Sylfaen" w:eastAsia="Times New Roman" w:hAnsi="Sylfaen" w:cs="Sylfaen"/>
                <w:noProof/>
                <w:sz w:val="20"/>
                <w:szCs w:val="20"/>
                <w:lang w:val="en-US"/>
              </w:rPr>
              <w:t>მლ/კგ (10 მგ IgG/კგ) ინტრავენურად</w:t>
            </w:r>
          </w:p>
        </w:tc>
        <w:tc>
          <w:tcPr>
            <w:tcW w:w="1954" w:type="dxa"/>
            <w:tcBorders>
              <w:top w:val="single" w:sz="4" w:space="0" w:color="00B0F0"/>
              <w:left w:val="single" w:sz="8" w:space="0" w:color="00B0F0"/>
              <w:bottom w:val="single" w:sz="4" w:space="0" w:color="00B0F0"/>
              <w:right w:val="single" w:sz="24" w:space="0" w:color="8EAADB"/>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3</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8EAADB"/>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ერითროციტების მასა</w:t>
            </w:r>
            <w:r>
              <w:rPr>
                <w:rFonts w:ascii="Sylfaen" w:hAnsi="Sylfaen" w:cs="Sylfaen"/>
                <w:noProof/>
                <w:sz w:val="20"/>
                <w:szCs w:val="20"/>
                <w:lang w:val="en-US"/>
              </w:rPr>
              <w:t xml:space="preserve"> (</w:t>
            </w:r>
            <w:r>
              <w:rPr>
                <w:rFonts w:ascii="Sylfaen" w:eastAsia="Times New Roman" w:hAnsi="Sylfaen" w:cs="Sylfaen"/>
                <w:noProof/>
                <w:sz w:val="20"/>
                <w:szCs w:val="20"/>
                <w:lang w:val="ka-GE" w:eastAsia="ka-GE"/>
              </w:rPr>
              <w:t xml:space="preserve">ჰემატოკრიტი </w:t>
            </w:r>
            <w:r>
              <w:rPr>
                <w:rFonts w:ascii="Sylfaen" w:hAnsi="Sylfaen" w:cs="Sylfaen"/>
                <w:noProof/>
                <w:sz w:val="20"/>
                <w:szCs w:val="20"/>
                <w:lang w:val="en-US"/>
              </w:rPr>
              <w:t>65%)</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10 </w:t>
            </w:r>
            <w:r>
              <w:rPr>
                <w:rFonts w:ascii="Sylfaen" w:eastAsia="Times New Roman" w:hAnsi="Sylfaen" w:cs="Sylfaen"/>
                <w:noProof/>
                <w:sz w:val="20"/>
                <w:szCs w:val="20"/>
                <w:lang w:val="en-US"/>
              </w:rPr>
              <w:t>მლ/კგ (60 მგ IgG/კგ) ინტრავენურად</w:t>
            </w:r>
          </w:p>
        </w:tc>
        <w:tc>
          <w:tcPr>
            <w:tcW w:w="1954" w:type="dxa"/>
            <w:tcBorders>
              <w:top w:val="single" w:sz="4" w:space="0" w:color="00B0F0"/>
              <w:left w:val="single" w:sz="8" w:space="0" w:color="00B0F0"/>
              <w:bottom w:val="single" w:sz="4" w:space="0" w:color="00B0F0"/>
              <w:right w:val="single" w:sz="24" w:space="0" w:color="8EAADB"/>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6</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8EAADB"/>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eastAsia="Times New Roman" w:hAnsi="Sylfaen" w:cs="Sylfaen"/>
                <w:noProof/>
                <w:sz w:val="20"/>
                <w:szCs w:val="20"/>
                <w:lang w:val="ka-GE" w:eastAsia="ka-GE"/>
              </w:rPr>
              <w:t>სისხლი</w:t>
            </w:r>
            <w:r>
              <w:rPr>
                <w:rFonts w:ascii="Sylfaen" w:hAnsi="Sylfaen" w:cs="Sylfaen"/>
                <w:noProof/>
                <w:sz w:val="20"/>
                <w:szCs w:val="20"/>
                <w:lang w:val="en-US"/>
              </w:rPr>
              <w:t xml:space="preserve"> (</w:t>
            </w:r>
            <w:r>
              <w:rPr>
                <w:rFonts w:ascii="Sylfaen" w:eastAsia="Times New Roman" w:hAnsi="Sylfaen" w:cs="Sylfaen"/>
                <w:noProof/>
                <w:sz w:val="20"/>
                <w:szCs w:val="20"/>
                <w:lang w:val="en-US"/>
              </w:rPr>
              <w:t>ჰემატოკრიტი 35%-50%)</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eastAsia="Times New Roman" w:hAnsi="Sylfaen" w:cs="Sylfaen"/>
                <w:noProof/>
                <w:sz w:val="20"/>
                <w:szCs w:val="20"/>
                <w:lang w:val="en-US"/>
              </w:rPr>
              <w:t>10 მლ/კგ (80-100 მგ IgG/კგ) ინტრავენურად</w:t>
            </w:r>
          </w:p>
        </w:tc>
        <w:tc>
          <w:tcPr>
            <w:tcW w:w="1954" w:type="dxa"/>
            <w:tcBorders>
              <w:top w:val="single" w:sz="4" w:space="0" w:color="00B0F0"/>
              <w:left w:val="single" w:sz="8" w:space="0" w:color="00B0F0"/>
              <w:bottom w:val="single" w:sz="4" w:space="0" w:color="00B0F0"/>
              <w:right w:val="single" w:sz="24" w:space="0" w:color="8EAADB"/>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6</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8EAADB"/>
              <w:bottom w:val="single" w:sz="24" w:space="0" w:color="8EAADB"/>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პლაზმა</w:t>
            </w:r>
            <w:r>
              <w:rPr>
                <w:rFonts w:ascii="Sylfaen" w:hAnsi="Sylfaen" w:cs="Sylfaen"/>
                <w:noProof/>
                <w:sz w:val="20"/>
                <w:szCs w:val="20"/>
                <w:lang w:val="en-US"/>
              </w:rPr>
              <w:t>/</w:t>
            </w:r>
            <w:r>
              <w:rPr>
                <w:rFonts w:ascii="Sylfaen" w:eastAsia="Times New Roman" w:hAnsi="Sylfaen" w:cs="Sylfaen"/>
                <w:noProof/>
                <w:sz w:val="20"/>
                <w:szCs w:val="20"/>
                <w:lang w:val="ka-GE" w:eastAsia="ka-GE"/>
              </w:rPr>
              <w:t>თრომბოციტების პროდუქტები</w:t>
            </w:r>
          </w:p>
        </w:tc>
        <w:tc>
          <w:tcPr>
            <w:tcW w:w="3467" w:type="dxa"/>
            <w:tcBorders>
              <w:top w:val="single" w:sz="4" w:space="0" w:color="00B0F0"/>
              <w:left w:val="single" w:sz="8" w:space="0" w:color="00B0F0"/>
              <w:bottom w:val="single" w:sz="24" w:space="0" w:color="8EAADB"/>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10 </w:t>
            </w:r>
            <w:r>
              <w:rPr>
                <w:rFonts w:ascii="Sylfaen" w:eastAsia="Times New Roman" w:hAnsi="Sylfaen" w:cs="Sylfaen"/>
                <w:noProof/>
                <w:sz w:val="20"/>
                <w:szCs w:val="20"/>
                <w:lang w:val="en-US"/>
              </w:rPr>
              <w:t>მლ/კგ (160 მგ IgG/კგ) ინტრავენურად</w:t>
            </w:r>
          </w:p>
        </w:tc>
        <w:tc>
          <w:tcPr>
            <w:tcW w:w="1954" w:type="dxa"/>
            <w:tcBorders>
              <w:top w:val="single" w:sz="4" w:space="0" w:color="00B0F0"/>
              <w:left w:val="single" w:sz="8" w:space="0" w:color="00B0F0"/>
              <w:bottom w:val="single" w:sz="24" w:space="0" w:color="8EAADB"/>
              <w:right w:val="single" w:sz="24" w:space="0" w:color="8EAADB"/>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7</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24" w:space="0" w:color="8EAADB"/>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lastRenderedPageBreak/>
              <w:t>ბოტულიზმის იმუნოგლობულინი (ადამიანის)</w:t>
            </w:r>
          </w:p>
        </w:tc>
        <w:tc>
          <w:tcPr>
            <w:tcW w:w="3467" w:type="dxa"/>
            <w:tcBorders>
              <w:top w:val="single" w:sz="24" w:space="0" w:color="8EAADB"/>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1.0 </w:t>
            </w:r>
            <w:r>
              <w:rPr>
                <w:rFonts w:ascii="Sylfaen" w:eastAsia="Times New Roman" w:hAnsi="Sylfaen" w:cs="Sylfaen"/>
                <w:noProof/>
                <w:sz w:val="20"/>
                <w:szCs w:val="20"/>
                <w:lang w:val="en-US"/>
              </w:rPr>
              <w:t>მლ/კგ (50 მგ IgG/კგ) ინტრავენურად</w:t>
            </w:r>
          </w:p>
        </w:tc>
        <w:tc>
          <w:tcPr>
            <w:tcW w:w="1954" w:type="dxa"/>
            <w:tcBorders>
              <w:top w:val="single" w:sz="24" w:space="0" w:color="8EAADB"/>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6</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 xml:space="preserve">ციტომეგალოვირუსის იმუნოგლობულინი </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en-US"/>
              </w:rPr>
              <w:t xml:space="preserve">150 </w:t>
            </w:r>
            <w:r>
              <w:rPr>
                <w:rFonts w:ascii="Sylfaen" w:eastAsia="Times New Roman" w:hAnsi="Sylfaen" w:cs="Sylfaen"/>
                <w:noProof/>
                <w:sz w:val="20"/>
                <w:szCs w:val="20"/>
                <w:lang w:val="en-US"/>
              </w:rPr>
              <w:t xml:space="preserve">მგ/კგ </w:t>
            </w:r>
            <w:r>
              <w:rPr>
                <w:rFonts w:ascii="Sylfaen" w:eastAsia="Times New Roman" w:hAnsi="Sylfaen" w:cs="Sylfaen"/>
                <w:noProof/>
                <w:sz w:val="20"/>
                <w:szCs w:val="20"/>
                <w:lang w:val="ka-GE" w:eastAsia="ka-GE"/>
              </w:rPr>
              <w:t xml:space="preserve">მაქსიმუმი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ინტრავენურად</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en-US"/>
              </w:rPr>
              <w:t>6</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ჰეპატიტი</w:t>
            </w:r>
            <w:r>
              <w:rPr>
                <w:rFonts w:ascii="Sylfaen" w:hAnsi="Sylfaen" w:cs="Sylfaen"/>
                <w:b/>
                <w:bCs/>
                <w:noProof/>
                <w:sz w:val="20"/>
                <w:szCs w:val="20"/>
                <w:lang w:val="en-US"/>
              </w:rPr>
              <w:t xml:space="preserve"> A </w:t>
            </w:r>
            <w:r>
              <w:rPr>
                <w:rFonts w:ascii="Sylfaen" w:eastAsia="Times New Roman" w:hAnsi="Sylfaen" w:cs="Sylfaen"/>
                <w:b/>
                <w:bCs/>
                <w:noProof/>
                <w:sz w:val="20"/>
                <w:szCs w:val="20"/>
                <w:lang w:val="ka-GE" w:eastAsia="ka-GE"/>
              </w:rPr>
              <w:t>იმუნოგლობულინი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p>
        </w:tc>
        <w:tc>
          <w:tcPr>
            <w:tcW w:w="1954" w:type="dxa"/>
            <w:tcBorders>
              <w:top w:val="single" w:sz="4" w:space="0" w:color="00B0F0"/>
              <w:left w:val="single" w:sz="8" w:space="0" w:color="00B0F0"/>
              <w:bottom w:val="single" w:sz="4" w:space="0" w:color="00B0F0"/>
              <w:right w:val="single" w:sz="24" w:space="0" w:color="5B9BD5"/>
            </w:tcBorders>
          </w:tcPr>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კონტაქტის პროფილაქტიკა</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0.1 </w:t>
            </w:r>
            <w:r>
              <w:rPr>
                <w:rFonts w:ascii="Sylfaen" w:eastAsia="Times New Roman" w:hAnsi="Sylfaen" w:cs="Sylfaen"/>
                <w:noProof/>
                <w:sz w:val="20"/>
                <w:szCs w:val="20"/>
                <w:lang w:val="en-US"/>
              </w:rPr>
              <w:t>მლ/კგ (3.3 მგ IgG/კგ) კუ</w:t>
            </w:r>
            <w:r>
              <w:rPr>
                <w:rFonts w:ascii="Sylfaen" w:eastAsia="Times New Roman" w:hAnsi="Sylfaen" w:cs="Sylfaen"/>
                <w:noProof/>
                <w:sz w:val="20"/>
                <w:szCs w:val="20"/>
                <w:lang w:val="ka-GE" w:eastAsia="ka-GE"/>
              </w:rPr>
              <w:t>ნ</w:t>
            </w:r>
            <w:r>
              <w:rPr>
                <w:rFonts w:ascii="Sylfaen" w:eastAsia="Times New Roman" w:hAnsi="Sylfaen" w:cs="Sylfaen"/>
                <w:noProof/>
                <w:sz w:val="20"/>
                <w:szCs w:val="20"/>
                <w:lang w:val="en-US"/>
              </w:rPr>
              <w:t>თში</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3</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5B9BD5"/>
              <w:right w:val="single" w:sz="8" w:space="0" w:color="00B0F0"/>
            </w:tcBorders>
            <w:shd w:val="clear" w:color="auto" w:fill="FFFFFF"/>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eastAsia="Times New Roman" w:hAnsi="Sylfaen" w:cs="Sylfaen"/>
                <w:noProof/>
                <w:sz w:val="20"/>
                <w:szCs w:val="20"/>
                <w:lang w:val="ka-GE" w:eastAsia="ka-GE"/>
              </w:rPr>
              <w:t>მოგზაურობა</w:t>
            </w:r>
            <w:r>
              <w:rPr>
                <w:rFonts w:ascii="Sylfaen" w:hAnsi="Sylfaen" w:cs="Sylfaen"/>
                <w:noProof/>
                <w:sz w:val="20"/>
                <w:szCs w:val="20"/>
                <w:lang w:val="en-US"/>
              </w:rPr>
              <w:t xml:space="preserve"> </w:t>
            </w:r>
            <w:r>
              <w:rPr>
                <w:rFonts w:ascii="Sylfaen" w:eastAsia="Times New Roman" w:hAnsi="Sylfaen" w:cs="Sylfaen"/>
                <w:noProof/>
                <w:sz w:val="20"/>
                <w:szCs w:val="20"/>
                <w:lang w:val="ka-GE" w:eastAsia="ka-GE"/>
              </w:rPr>
              <w:t>ხანგრძლივობით</w:t>
            </w:r>
            <w:r>
              <w:rPr>
                <w:rFonts w:ascii="Sylfaen" w:hAnsi="Sylfaen" w:cs="Sylfaen"/>
                <w:noProof/>
                <w:sz w:val="20"/>
                <w:szCs w:val="20"/>
                <w:lang w:val="en-US"/>
              </w:rPr>
              <w:t xml:space="preserve"> &lt;1 </w:t>
            </w:r>
            <w:r>
              <w:rPr>
                <w:rFonts w:ascii="Sylfaen" w:eastAsia="Times New Roman" w:hAnsi="Sylfaen" w:cs="Sylfaen"/>
                <w:noProof/>
                <w:sz w:val="20"/>
                <w:szCs w:val="20"/>
                <w:lang w:val="ka-GE" w:eastAsia="ka-GE"/>
              </w:rPr>
              <w:t>თვე</w:t>
            </w:r>
            <w:r>
              <w:rPr>
                <w:rFonts w:ascii="Sylfaen" w:hAnsi="Sylfaen" w:cs="Sylfaen"/>
                <w:noProof/>
                <w:sz w:val="20"/>
                <w:szCs w:val="20"/>
                <w:lang w:val="en-US"/>
              </w:rPr>
              <w:t xml:space="preserve"> </w:t>
            </w:r>
          </w:p>
        </w:tc>
        <w:tc>
          <w:tcPr>
            <w:tcW w:w="3467" w:type="dxa"/>
            <w:tcBorders>
              <w:top w:val="single" w:sz="4" w:space="0" w:color="00B0F0"/>
              <w:left w:val="single" w:sz="8" w:space="0" w:color="00B0F0"/>
              <w:bottom w:val="single" w:sz="4" w:space="0" w:color="5B9BD5"/>
              <w:right w:val="single" w:sz="8" w:space="0" w:color="00B0F0"/>
            </w:tcBorders>
            <w:shd w:val="clear" w:color="auto" w:fill="FFFFFF"/>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0.1 </w:t>
            </w:r>
            <w:r>
              <w:rPr>
                <w:rFonts w:ascii="Sylfaen" w:eastAsia="Times New Roman" w:hAnsi="Sylfaen" w:cs="Sylfaen"/>
                <w:noProof/>
                <w:sz w:val="20"/>
                <w:szCs w:val="20"/>
                <w:lang w:val="en-US"/>
              </w:rPr>
              <w:t>მლ/კგ (3.3 მგ IgG/კგ) კუნთში</w:t>
            </w:r>
          </w:p>
        </w:tc>
        <w:tc>
          <w:tcPr>
            <w:tcW w:w="1954" w:type="dxa"/>
            <w:tcBorders>
              <w:top w:val="single" w:sz="4" w:space="0" w:color="00B0F0"/>
              <w:left w:val="single" w:sz="8" w:space="0" w:color="00B0F0"/>
              <w:bottom w:val="single" w:sz="4" w:space="0" w:color="5B9BD5"/>
              <w:right w:val="single" w:sz="24" w:space="0" w:color="5B9BD5"/>
            </w:tcBorders>
            <w:shd w:val="clear" w:color="auto" w:fill="FFFFFF"/>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3</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5B9BD5"/>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en-US"/>
              </w:rPr>
              <w:t xml:space="preserve">მოგზაურობა </w:t>
            </w:r>
            <w:r>
              <w:rPr>
                <w:rFonts w:ascii="Sylfaen" w:eastAsia="Times New Roman" w:hAnsi="Sylfaen" w:cs="Sylfaen"/>
                <w:noProof/>
                <w:sz w:val="20"/>
                <w:szCs w:val="20"/>
                <w:lang w:val="ka-GE" w:eastAsia="ka-GE"/>
              </w:rPr>
              <w:t>ხანგრძლივობით</w:t>
            </w:r>
            <w:r>
              <w:rPr>
                <w:rFonts w:ascii="Sylfaen" w:hAnsi="Sylfaen" w:cs="Sylfaen"/>
                <w:noProof/>
                <w:sz w:val="20"/>
                <w:szCs w:val="20"/>
                <w:lang w:val="en-US"/>
              </w:rPr>
              <w:t xml:space="preserve"> ≥1 </w:t>
            </w:r>
            <w:r>
              <w:rPr>
                <w:rFonts w:ascii="Sylfaen" w:eastAsia="Times New Roman" w:hAnsi="Sylfaen" w:cs="Sylfaen"/>
                <w:noProof/>
                <w:sz w:val="20"/>
                <w:szCs w:val="20"/>
                <w:lang w:val="ka-GE" w:eastAsia="ka-GE"/>
              </w:rPr>
              <w:t xml:space="preserve">თვე </w:t>
            </w:r>
          </w:p>
        </w:tc>
        <w:tc>
          <w:tcPr>
            <w:tcW w:w="3467" w:type="dxa"/>
            <w:tcBorders>
              <w:top w:val="single" w:sz="4" w:space="0" w:color="5B9BD5"/>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0.2 </w:t>
            </w:r>
            <w:r>
              <w:rPr>
                <w:rFonts w:ascii="Sylfaen" w:eastAsia="Times New Roman" w:hAnsi="Sylfaen" w:cs="Sylfaen"/>
                <w:noProof/>
                <w:sz w:val="20"/>
                <w:szCs w:val="20"/>
                <w:lang w:val="en-US"/>
              </w:rPr>
              <w:t>მლ/კგ (10 მგ IgG/კგ) კუნთში</w:t>
            </w:r>
          </w:p>
        </w:tc>
        <w:tc>
          <w:tcPr>
            <w:tcW w:w="1954" w:type="dxa"/>
            <w:tcBorders>
              <w:top w:val="single" w:sz="4" w:space="0" w:color="5B9BD5"/>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3</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sz w:val="20"/>
                <w:szCs w:val="20"/>
                <w:lang w:val="ka-GE" w:eastAsia="ka-GE"/>
              </w:rPr>
            </w:pPr>
            <w:r>
              <w:rPr>
                <w:rFonts w:ascii="Sylfaen" w:hAnsi="Sylfaen" w:cs="Sylfaen"/>
                <w:b/>
                <w:bCs/>
                <w:noProof/>
                <w:sz w:val="20"/>
                <w:szCs w:val="20"/>
                <w:lang w:val="ka-GE" w:eastAsia="ka-GE"/>
              </w:rPr>
              <w:t xml:space="preserve"> </w:t>
            </w:r>
            <w:r>
              <w:rPr>
                <w:rFonts w:ascii="Sylfaen" w:eastAsia="Times New Roman" w:hAnsi="Sylfaen" w:cs="Sylfaen"/>
                <w:b/>
                <w:bCs/>
                <w:noProof/>
                <w:sz w:val="20"/>
                <w:szCs w:val="20"/>
                <w:lang w:val="ka-GE" w:eastAsia="ka-GE"/>
              </w:rPr>
              <w:t>ჰეპატიტი</w:t>
            </w:r>
            <w:r>
              <w:rPr>
                <w:rFonts w:ascii="Sylfaen" w:hAnsi="Sylfaen" w:cs="Sylfaen"/>
                <w:b/>
                <w:bCs/>
                <w:noProof/>
                <w:sz w:val="20"/>
                <w:szCs w:val="20"/>
                <w:lang w:val="en-US"/>
              </w:rPr>
              <w:t xml:space="preserve"> B </w:t>
            </w:r>
            <w:r>
              <w:rPr>
                <w:rFonts w:ascii="Sylfaen" w:eastAsia="Times New Roman" w:hAnsi="Sylfaen" w:cs="Sylfaen"/>
                <w:b/>
                <w:bCs/>
                <w:noProof/>
                <w:sz w:val="20"/>
                <w:szCs w:val="20"/>
                <w:lang w:val="ka-GE" w:eastAsia="ka-GE"/>
              </w:rPr>
              <w:t>იმუნოგლობულინი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0.06 </w:t>
            </w:r>
            <w:r>
              <w:rPr>
                <w:rFonts w:ascii="Sylfaen" w:eastAsia="Times New Roman" w:hAnsi="Sylfaen" w:cs="Sylfaen"/>
                <w:noProof/>
                <w:sz w:val="20"/>
                <w:szCs w:val="20"/>
                <w:lang w:val="en-US"/>
              </w:rPr>
              <w:t>მლ/კგ (10 მგ IgG/კგ) კუნთში</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3</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ჩანაცვლებითი თერაპია იმუნოდეფიციტიანებში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hAnsi="Sylfaen" w:cs="Sylfaen"/>
                <w:noProof/>
                <w:sz w:val="20"/>
                <w:szCs w:val="20"/>
                <w:lang w:val="en-US"/>
              </w:rPr>
              <w:t xml:space="preserve">300-400 </w:t>
            </w:r>
            <w:r>
              <w:rPr>
                <w:rFonts w:ascii="Sylfaen" w:eastAsia="Times New Roman" w:hAnsi="Sylfaen" w:cs="Sylfaen"/>
                <w:noProof/>
                <w:sz w:val="20"/>
                <w:szCs w:val="20"/>
                <w:lang w:val="en-US"/>
              </w:rPr>
              <w:t>მგ/კგ ინტრავენურად</w:t>
            </w:r>
            <w:r>
              <w:rPr>
                <w:rFonts w:ascii="Sylfaen" w:hAnsi="Sylfaen" w:cs="Sylfaen"/>
                <w:noProof/>
                <w:position w:val="5"/>
                <w:sz w:val="20"/>
                <w:szCs w:val="20"/>
                <w:lang w:val="en-US"/>
              </w:rPr>
              <w:t>(d)</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en-US"/>
              </w:rPr>
              <w:t>8</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იმუნური თრომბოციტოპენიური პურპურას მკურნალობა</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400 </w:t>
            </w:r>
            <w:r>
              <w:rPr>
                <w:rFonts w:ascii="Sylfaen" w:eastAsia="Times New Roman" w:hAnsi="Sylfaen" w:cs="Sylfaen"/>
                <w:noProof/>
                <w:sz w:val="20"/>
                <w:szCs w:val="20"/>
                <w:lang w:val="en-US"/>
              </w:rPr>
              <w:t>მგ/კგ ინტრავენურად</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8</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ჩუტყვავილას პოსტექსპოზიციური პროფილაქტიკა</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400 </w:t>
            </w:r>
            <w:r>
              <w:rPr>
                <w:rFonts w:ascii="Sylfaen" w:eastAsia="Times New Roman" w:hAnsi="Sylfaen" w:cs="Sylfaen"/>
                <w:noProof/>
                <w:sz w:val="20"/>
                <w:szCs w:val="20"/>
                <w:lang w:val="en-US"/>
              </w:rPr>
              <w:t>მგ/კგ ინტრავენურად</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8</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წითელას პოსტექპოზიციური პროფილაქტიკა იმუნოკომპრომისულ კონტაქტებში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400 </w:t>
            </w:r>
            <w:r>
              <w:rPr>
                <w:rFonts w:ascii="Sylfaen" w:eastAsia="Times New Roman" w:hAnsi="Sylfaen" w:cs="Sylfaen"/>
                <w:noProof/>
                <w:sz w:val="20"/>
                <w:szCs w:val="20"/>
                <w:lang w:val="en-US"/>
              </w:rPr>
              <w:t>მგ/კგ ინტრავენურად</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8</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იმუნური თრომბოციტოპენიური პურპურას მკურნალობა</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1000 </w:t>
            </w:r>
            <w:r>
              <w:rPr>
                <w:rFonts w:ascii="Sylfaen" w:eastAsia="Times New Roman" w:hAnsi="Sylfaen" w:cs="Sylfaen"/>
                <w:noProof/>
                <w:sz w:val="20"/>
                <w:szCs w:val="20"/>
                <w:lang w:val="en-US"/>
              </w:rPr>
              <w:t>მგ/კგ ინტრავენურად</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10</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კავასაკის დაავადება</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2 </w:t>
            </w:r>
            <w:r>
              <w:rPr>
                <w:rFonts w:ascii="Sylfaen" w:eastAsia="Times New Roman" w:hAnsi="Sylfaen" w:cs="Sylfaen"/>
                <w:noProof/>
                <w:sz w:val="20"/>
                <w:szCs w:val="20"/>
                <w:lang w:val="ka-GE" w:eastAsia="ka-GE"/>
              </w:rPr>
              <w:t>გ</w:t>
            </w:r>
            <w:r>
              <w:rPr>
                <w:rFonts w:ascii="Sylfaen" w:hAnsi="Sylfaen" w:cs="Sylfaen"/>
                <w:noProof/>
                <w:sz w:val="20"/>
                <w:szCs w:val="20"/>
                <w:lang w:val="en-US"/>
              </w:rPr>
              <w:t>/</w:t>
            </w:r>
            <w:r>
              <w:rPr>
                <w:rFonts w:ascii="Sylfaen" w:eastAsia="Times New Roman" w:hAnsi="Sylfaen" w:cs="Sylfaen"/>
                <w:noProof/>
                <w:sz w:val="20"/>
                <w:szCs w:val="20"/>
                <w:lang w:val="en-US"/>
              </w:rPr>
              <w:t>კგ ინტრავენურად</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11</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წითელას იმუნოგლობულით პროფილაქტიკა</w:t>
            </w:r>
            <w:r>
              <w:rPr>
                <w:rFonts w:ascii="Sylfaen" w:hAnsi="Sylfaen" w:cs="Sylfaen"/>
                <w:b/>
                <w:bCs/>
                <w:noProof/>
                <w:sz w:val="20"/>
                <w:szCs w:val="20"/>
                <w:lang w:val="en-US"/>
              </w:rPr>
              <w:t xml:space="preserve"> </w:t>
            </w:r>
            <w:r>
              <w:rPr>
                <w:rFonts w:ascii="Sylfaen" w:eastAsia="Times New Roman" w:hAnsi="Sylfaen" w:cs="Sylfaen"/>
                <w:b/>
                <w:bCs/>
                <w:noProof/>
                <w:sz w:val="20"/>
                <w:szCs w:val="20"/>
                <w:lang w:val="ka-GE" w:eastAsia="ka-GE"/>
              </w:rPr>
              <w:t>სტანდარტული</w:t>
            </w:r>
            <w:r>
              <w:rPr>
                <w:rFonts w:ascii="Sylfaen" w:hAnsi="Sylfaen" w:cs="Sylfaen"/>
                <w:b/>
                <w:bCs/>
                <w:noProof/>
                <w:sz w:val="20"/>
                <w:szCs w:val="20"/>
                <w:lang w:val="en-US"/>
              </w:rPr>
              <w:t xml:space="preserve"> (</w:t>
            </w:r>
            <w:r>
              <w:rPr>
                <w:rFonts w:ascii="Sylfaen" w:eastAsia="Times New Roman" w:hAnsi="Sylfaen" w:cs="Sylfaen"/>
                <w:b/>
                <w:bCs/>
                <w:noProof/>
                <w:sz w:val="20"/>
                <w:szCs w:val="20"/>
                <w:lang w:val="ka-GE" w:eastAsia="ka-GE"/>
              </w:rPr>
              <w:t>მაგ., არაიმუნოკომპრომისული) კონტაქტი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0.50 </w:t>
            </w:r>
            <w:r>
              <w:rPr>
                <w:rFonts w:ascii="Sylfaen" w:eastAsia="Times New Roman" w:hAnsi="Sylfaen" w:cs="Sylfaen"/>
                <w:noProof/>
                <w:sz w:val="20"/>
                <w:szCs w:val="20"/>
                <w:lang w:val="en-US"/>
              </w:rPr>
              <w:t>მლ/კგ (80 მგ IgG/კგ) კუნთში</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6</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ka-GE" w:eastAsia="ka-GE"/>
              </w:rPr>
            </w:pPr>
            <w:r>
              <w:rPr>
                <w:rFonts w:ascii="Sylfaen" w:eastAsia="Times New Roman" w:hAnsi="Sylfaen" w:cs="Sylfaen"/>
                <w:b/>
                <w:bCs/>
                <w:noProof/>
                <w:sz w:val="20"/>
                <w:szCs w:val="20"/>
                <w:lang w:val="ka-GE" w:eastAsia="ka-GE"/>
              </w:rPr>
              <w:t xml:space="preserve">რესპირატორულ-სინციტიალური ვირუსის ცილა </w:t>
            </w:r>
            <w:r>
              <w:rPr>
                <w:rFonts w:ascii="Sylfaen" w:hAnsi="Sylfaen" w:cs="Sylfaen"/>
                <w:b/>
                <w:bCs/>
                <w:noProof/>
                <w:sz w:val="20"/>
                <w:szCs w:val="20"/>
                <w:lang w:val="en-US"/>
              </w:rPr>
              <w:t>F</w:t>
            </w:r>
            <w:r>
              <w:rPr>
                <w:rFonts w:ascii="Sylfaen" w:hAnsi="Sylfaen" w:cs="Sylfaen"/>
                <w:b/>
                <w:bCs/>
                <w:noProof/>
                <w:sz w:val="20"/>
                <w:szCs w:val="20"/>
                <w:lang w:val="ka-GE" w:eastAsia="ka-GE"/>
              </w:rPr>
              <w:t>-</w:t>
            </w:r>
            <w:r>
              <w:rPr>
                <w:rFonts w:ascii="Sylfaen" w:eastAsia="Times New Roman" w:hAnsi="Sylfaen" w:cs="Sylfaen"/>
                <w:b/>
                <w:bCs/>
                <w:noProof/>
                <w:sz w:val="20"/>
                <w:szCs w:val="20"/>
                <w:lang w:val="ka-GE" w:eastAsia="ka-GE"/>
              </w:rPr>
              <w:t>ის</w:t>
            </w:r>
            <w:r>
              <w:rPr>
                <w:rFonts w:ascii="Sylfaen" w:hAnsi="Sylfaen" w:cs="Sylfaen"/>
                <w:b/>
                <w:bCs/>
                <w:noProof/>
                <w:sz w:val="20"/>
                <w:szCs w:val="20"/>
                <w:lang w:val="en-US"/>
              </w:rPr>
              <w:t xml:space="preserve"> </w:t>
            </w:r>
            <w:r>
              <w:rPr>
                <w:rFonts w:ascii="Sylfaen" w:eastAsia="Times New Roman" w:hAnsi="Sylfaen" w:cs="Sylfaen"/>
                <w:b/>
                <w:bCs/>
                <w:noProof/>
                <w:sz w:val="20"/>
                <w:szCs w:val="20"/>
                <w:lang w:val="ka-GE" w:eastAsia="ka-GE"/>
              </w:rPr>
              <w:t xml:space="preserve">მიმართ მონოკლონური ანტისხეულები (მაგ., </w:t>
            </w:r>
            <w:r>
              <w:rPr>
                <w:rFonts w:ascii="Sylfaen" w:hAnsi="Sylfaen" w:cs="Sylfaen"/>
                <w:b/>
                <w:bCs/>
                <w:noProof/>
                <w:sz w:val="20"/>
                <w:szCs w:val="20"/>
                <w:lang w:val="en-US"/>
              </w:rPr>
              <w:t>Synagis [MedImmune]</w:t>
            </w:r>
            <w:r>
              <w:rPr>
                <w:rFonts w:ascii="Sylfaen" w:hAnsi="Sylfaen" w:cs="Sylfaen"/>
                <w:b/>
                <w:bCs/>
                <w:noProof/>
                <w:sz w:val="20"/>
                <w:szCs w:val="20"/>
                <w:lang w:val="ka-GE" w:eastAsia="ka-GE"/>
              </w:rPr>
              <w:t>)</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15 </w:t>
            </w:r>
            <w:r>
              <w:rPr>
                <w:rFonts w:ascii="Sylfaen" w:eastAsia="Times New Roman" w:hAnsi="Sylfaen" w:cs="Sylfaen"/>
                <w:noProof/>
                <w:sz w:val="20"/>
                <w:szCs w:val="20"/>
                <w:lang w:val="en-US"/>
              </w:rPr>
              <w:t>მგ/კგ კუნთში</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eastAsia="Times New Roman" w:hAnsi="Sylfaen" w:cs="Sylfaen"/>
                <w:noProof/>
                <w:sz w:val="20"/>
                <w:szCs w:val="20"/>
                <w:lang w:val="en-US"/>
              </w:rPr>
              <w:t>არა</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en-US"/>
              </w:rPr>
            </w:pPr>
            <w:r>
              <w:rPr>
                <w:rFonts w:ascii="Sylfaen" w:eastAsia="Times New Roman" w:hAnsi="Sylfaen" w:cs="Sylfaen"/>
                <w:b/>
                <w:bCs/>
                <w:noProof/>
                <w:sz w:val="20"/>
                <w:szCs w:val="20"/>
                <w:lang w:val="ka-GE" w:eastAsia="ka-GE"/>
              </w:rPr>
              <w:t>ცოფის იმუნოგლობულინი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20 IU/</w:t>
            </w:r>
            <w:r>
              <w:rPr>
                <w:rFonts w:ascii="Sylfaen" w:eastAsia="Times New Roman" w:hAnsi="Sylfaen" w:cs="Sylfaen"/>
                <w:noProof/>
                <w:sz w:val="20"/>
                <w:szCs w:val="20"/>
                <w:lang w:val="en-US"/>
              </w:rPr>
              <w:t>კგ (22 მგ IgG/კგ) კუნთში</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4</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sz w:val="20"/>
                <w:szCs w:val="20"/>
                <w:lang w:val="en-US"/>
              </w:rPr>
            </w:pPr>
            <w:r>
              <w:rPr>
                <w:rFonts w:ascii="Sylfaen" w:eastAsia="Times New Roman" w:hAnsi="Sylfaen" w:cs="Sylfaen"/>
                <w:b/>
                <w:bCs/>
                <w:noProof/>
                <w:sz w:val="20"/>
                <w:szCs w:val="20"/>
                <w:lang w:val="ka-GE" w:eastAsia="ka-GE"/>
              </w:rPr>
              <w:t>ტეტანუსის</w:t>
            </w:r>
            <w:r>
              <w:rPr>
                <w:rFonts w:ascii="Sylfaen" w:hAnsi="Sylfaen" w:cs="Sylfaen"/>
                <w:b/>
                <w:bCs/>
                <w:noProof/>
                <w:sz w:val="20"/>
                <w:szCs w:val="20"/>
                <w:lang w:val="en-US"/>
              </w:rPr>
              <w:t xml:space="preserve"> </w:t>
            </w:r>
            <w:r>
              <w:rPr>
                <w:rFonts w:ascii="Sylfaen" w:eastAsia="Times New Roman" w:hAnsi="Sylfaen" w:cs="Sylfaen"/>
                <w:b/>
                <w:bCs/>
                <w:noProof/>
                <w:sz w:val="20"/>
                <w:szCs w:val="20"/>
                <w:lang w:val="en-US"/>
              </w:rPr>
              <w:t>იმუნოგლობულინი</w:t>
            </w:r>
          </w:p>
        </w:tc>
        <w:tc>
          <w:tcPr>
            <w:tcW w:w="3467" w:type="dxa"/>
            <w:tcBorders>
              <w:top w:val="single" w:sz="4" w:space="0" w:color="00B0F0"/>
              <w:left w:val="single" w:sz="8" w:space="0" w:color="00B0F0"/>
              <w:bottom w:val="single" w:sz="4" w:space="0" w:color="00B0F0"/>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250 </w:t>
            </w:r>
            <w:r>
              <w:rPr>
                <w:rFonts w:ascii="Sylfaen" w:eastAsia="Times New Roman" w:hAnsi="Sylfaen" w:cs="Sylfaen"/>
                <w:noProof/>
                <w:sz w:val="20"/>
                <w:szCs w:val="20"/>
                <w:lang w:val="en-US"/>
              </w:rPr>
              <w:t>ერთეული (10 მგ IgG/კგ) კუნთში</w:t>
            </w:r>
          </w:p>
        </w:tc>
        <w:tc>
          <w:tcPr>
            <w:tcW w:w="1954" w:type="dxa"/>
            <w:tcBorders>
              <w:top w:val="single" w:sz="4" w:space="0" w:color="00B0F0"/>
              <w:left w:val="single" w:sz="8" w:space="0" w:color="00B0F0"/>
              <w:bottom w:val="single" w:sz="4" w:space="0" w:color="00B0F0"/>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3</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r w:rsidR="00A17C10">
        <w:tc>
          <w:tcPr>
            <w:tcW w:w="4561" w:type="dxa"/>
            <w:tcBorders>
              <w:top w:val="single" w:sz="4" w:space="0" w:color="00B0F0"/>
              <w:left w:val="single" w:sz="24" w:space="0" w:color="5B9BD5"/>
              <w:bottom w:val="single" w:sz="24" w:space="0" w:color="5B9BD5"/>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b/>
                <w:bCs/>
                <w:noProof/>
                <w:sz w:val="20"/>
                <w:szCs w:val="20"/>
                <w:lang w:val="en-US"/>
              </w:rPr>
            </w:pPr>
            <w:r>
              <w:rPr>
                <w:rFonts w:ascii="Sylfaen" w:eastAsia="Times New Roman" w:hAnsi="Sylfaen" w:cs="Sylfaen"/>
                <w:b/>
                <w:bCs/>
                <w:noProof/>
                <w:sz w:val="20"/>
                <w:szCs w:val="20"/>
                <w:lang w:val="ka-GE" w:eastAsia="ka-GE"/>
              </w:rPr>
              <w:t>ჩუტყვავილას</w:t>
            </w:r>
            <w:r>
              <w:rPr>
                <w:rFonts w:ascii="Sylfaen" w:hAnsi="Sylfaen" w:cs="Sylfaen"/>
                <w:b/>
                <w:bCs/>
                <w:noProof/>
                <w:sz w:val="20"/>
                <w:szCs w:val="20"/>
                <w:lang w:val="en-US"/>
              </w:rPr>
              <w:t xml:space="preserve"> </w:t>
            </w:r>
            <w:r>
              <w:rPr>
                <w:rFonts w:ascii="Sylfaen" w:eastAsia="Times New Roman" w:hAnsi="Sylfaen" w:cs="Sylfaen"/>
                <w:b/>
                <w:bCs/>
                <w:noProof/>
                <w:sz w:val="20"/>
                <w:szCs w:val="20"/>
                <w:lang w:val="en-US"/>
              </w:rPr>
              <w:t>იმუნოგლობულინი</w:t>
            </w:r>
          </w:p>
        </w:tc>
        <w:tc>
          <w:tcPr>
            <w:tcW w:w="3467" w:type="dxa"/>
            <w:tcBorders>
              <w:top w:val="single" w:sz="4" w:space="0" w:color="00B0F0"/>
              <w:left w:val="single" w:sz="8" w:space="0" w:color="00B0F0"/>
              <w:bottom w:val="single" w:sz="24" w:space="0" w:color="5B9BD5"/>
              <w:right w:val="single" w:sz="8" w:space="0" w:color="00B0F0"/>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hAnsi="Sylfaen" w:cs="Sylfaen"/>
                <w:noProof/>
                <w:sz w:val="20"/>
                <w:szCs w:val="20"/>
                <w:lang w:val="en-US"/>
              </w:rPr>
              <w:t xml:space="preserve">125 </w:t>
            </w:r>
            <w:r>
              <w:rPr>
                <w:rFonts w:ascii="Sylfaen" w:eastAsia="Times New Roman" w:hAnsi="Sylfaen" w:cs="Sylfaen"/>
                <w:noProof/>
                <w:sz w:val="20"/>
                <w:szCs w:val="20"/>
                <w:lang w:val="en-US"/>
              </w:rPr>
              <w:t xml:space="preserve">ერთეული/10 კგ (60-200 მგ IgG/კგ) კუნთში, </w:t>
            </w:r>
            <w:r>
              <w:rPr>
                <w:rFonts w:ascii="Sylfaen" w:eastAsia="Times New Roman" w:hAnsi="Sylfaen" w:cs="Sylfaen"/>
                <w:noProof/>
                <w:sz w:val="20"/>
                <w:szCs w:val="20"/>
                <w:lang w:val="ka-GE" w:eastAsia="ka-GE"/>
              </w:rPr>
              <w:t>მაქსიმუმ</w:t>
            </w:r>
            <w:r>
              <w:rPr>
                <w:rFonts w:ascii="Sylfaen" w:hAnsi="Sylfaen" w:cs="Sylfaen"/>
                <w:noProof/>
                <w:sz w:val="20"/>
                <w:szCs w:val="20"/>
                <w:lang w:val="en-US"/>
              </w:rPr>
              <w:t xml:space="preserve"> 625 </w:t>
            </w:r>
            <w:r>
              <w:rPr>
                <w:rFonts w:ascii="Sylfaen" w:eastAsia="Times New Roman" w:hAnsi="Sylfaen" w:cs="Sylfaen"/>
                <w:noProof/>
                <w:sz w:val="20"/>
                <w:szCs w:val="20"/>
                <w:lang w:val="en-US"/>
              </w:rPr>
              <w:t>ერთეული</w:t>
            </w:r>
          </w:p>
        </w:tc>
        <w:tc>
          <w:tcPr>
            <w:tcW w:w="1954" w:type="dxa"/>
            <w:tcBorders>
              <w:top w:val="single" w:sz="4" w:space="0" w:color="00B0F0"/>
              <w:left w:val="single" w:sz="8" w:space="0" w:color="00B0F0"/>
              <w:bottom w:val="single" w:sz="24" w:space="0" w:color="5B9BD5"/>
              <w:right w:val="single" w:sz="24" w:space="0" w:color="5B9BD5"/>
            </w:tcBorders>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5</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თვე</w:t>
            </w:r>
          </w:p>
        </w:tc>
      </w:tr>
    </w:tbl>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noProof/>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3. </w:t>
      </w:r>
      <w:r>
        <w:rPr>
          <w:rFonts w:ascii="Sylfaen" w:eastAsia="Times New Roman" w:hAnsi="Sylfaen" w:cs="Sylfaen"/>
          <w:noProof/>
          <w:sz w:val="24"/>
          <w:szCs w:val="24"/>
          <w:lang w:val="ka-GE" w:eastAsia="ka-GE"/>
        </w:rPr>
        <w:t xml:space="preserve">სისხლის პრეპარატების მიღებიდან და/ან მიღებამდე 2 კვირიან ინტერვალში ცოცხალი ვაქცინით აცრილი პირი ითვლება არავაქცინირებულად და მას უნდა ჩაუტარდეს დამატებითი (განმეორებითი) აცრა N2 ცხრილში მოცემული ინტერვალების შესაბამისად.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ინაქტივირებული ვაქცინები გამოიყენება იმუნოგლობულინის (ასევე პლაზმის, სისხლის) შეყვანის შემდეგ ან შეყვანამდე ინტერვალის დაცვის გარეშე.</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5. გადაუდებელი პროფილაქტიკისას ვაქცინები და სპეციფიკური იმუნოგლობულინები, ჩვენების მიხედვით, კეთდება ერთდროულად (ცოფი, ტეტანუსი, ჰეპატიტი B).</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6. რეკომენდებული ინტერვალი ქირურგიული ოპერაციებსა და აცრებს შორის შეადგენს 4 კვირას.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lastRenderedPageBreak/>
        <w:t xml:space="preserve">7. </w:t>
      </w:r>
      <w:r>
        <w:rPr>
          <w:rFonts w:ascii="Sylfaen" w:eastAsia="Times New Roman" w:hAnsi="Sylfaen" w:cs="Sylfaen"/>
          <w:noProof/>
          <w:color w:val="000000"/>
          <w:sz w:val="24"/>
          <w:szCs w:val="24"/>
          <w:lang w:val="ka-GE" w:eastAsia="ka-GE"/>
        </w:rPr>
        <w:t xml:space="preserve">ჰემოფილიით დაავადებულ პირს ყველა ინტრამუსკულარული ვაქცინა უნდა გაუკეთდეს კუნთში შედედების ეფექტის მქონე პრეპარატების ფონზე. აცრის შემდეგ ინიექციის ადგილის შეზელვა რეკომენდებული არ არის, საჭიროა აცრის ადგილზე ზეწოლა არანაკლებ 2 წუთის განმავლობაში. </w:t>
      </w:r>
      <w:r>
        <w:rPr>
          <w:rFonts w:ascii="Sylfaen" w:eastAsia="Times New Roman" w:hAnsi="Sylfaen" w:cs="Sylfaen"/>
          <w:noProof/>
          <w:sz w:val="24"/>
          <w:szCs w:val="24"/>
          <w:lang w:val="ka-GE" w:eastAsia="ka-GE"/>
        </w:rPr>
        <w:t xml:space="preserve">უმჯობესია აცრა გაკეთდეს კუნთში თუ ეს ვაქცინის შეყვანის რეკომენდებული მეთოდია, თუმცა ზოგიერთ შემთხვევაში, ჰემოფილიით დაავადებულ ან ანტიკოაგულაციური თერაპის ქვეშ მყოფ პირს, აცრა შესაძლებელია გაუკეთდეს კანქვეშ კუნთის ნაცვლად ექიმის რეკომენდაციის შესაბამისად. </w:t>
      </w:r>
      <w:bookmarkStart w:id="1" w:name="vtt40_a"/>
      <w:bookmarkEnd w:id="1"/>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i/>
          <w:iCs/>
          <w:noProof/>
          <w:sz w:val="24"/>
          <w:szCs w:val="24"/>
          <w:lang w:val="ka-GE" w:eastAsia="ka-GE"/>
        </w:rPr>
      </w:pPr>
      <w:r>
        <w:rPr>
          <w:rFonts w:ascii="Sylfaen" w:eastAsia="Times New Roman" w:hAnsi="Sylfaen" w:cs="Sylfaen"/>
          <w:b/>
          <w:bCs/>
          <w:i/>
          <w:iCs/>
          <w:noProof/>
          <w:sz w:val="24"/>
          <w:szCs w:val="24"/>
          <w:lang w:val="ka-GE" w:eastAsia="ka-GE"/>
        </w:rPr>
        <w:t xml:space="preserve">შენიშვნა: </w:t>
      </w:r>
      <w:r>
        <w:rPr>
          <w:rFonts w:ascii="Sylfaen" w:eastAsia="Times New Roman" w:hAnsi="Sylfaen" w:cs="Sylfaen"/>
          <w:i/>
          <w:iCs/>
          <w:noProof/>
          <w:sz w:val="24"/>
          <w:szCs w:val="24"/>
          <w:lang w:val="ka-GE" w:eastAsia="ka-GE"/>
        </w:rPr>
        <w:t>აცრის ჩატარების</w:t>
      </w:r>
      <w:r>
        <w:rPr>
          <w:rFonts w:ascii="Sylfaen" w:hAnsi="Sylfaen" w:cs="Sylfaen"/>
          <w:i/>
          <w:iCs/>
          <w:noProof/>
          <w:sz w:val="24"/>
          <w:szCs w:val="24"/>
          <w:lang w:val="pt-BR" w:eastAsia="pt-BR"/>
        </w:rPr>
        <w:t xml:space="preserve"> </w:t>
      </w:r>
      <w:r>
        <w:rPr>
          <w:rFonts w:ascii="Sylfaen" w:eastAsia="Times New Roman" w:hAnsi="Sylfaen" w:cs="Sylfaen"/>
          <w:i/>
          <w:iCs/>
          <w:noProof/>
          <w:sz w:val="24"/>
          <w:szCs w:val="24"/>
          <w:lang w:val="ka-GE" w:eastAsia="ka-GE"/>
        </w:rPr>
        <w:t>წინ იხილეთ ვაქცინის და პრეპარატის თანმხლები ინსტრუქცია</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i/>
          <w:iCs/>
          <w:noProof/>
          <w:lang w:val="ka-GE" w:eastAsia="ka-GE"/>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t>მუხლი 8. ტეტანუსის გადაუდებელი პროფილაქტიკა</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ტეტანუსის გადაუდებელი პროფილაქტიკის მიზნით გამოყენებული უნდა იქნეს ტეტანუსის გადაუდებელი პროფილაქტიკის სქემა</w:t>
      </w:r>
      <w:r>
        <w:rPr>
          <w:rFonts w:ascii="Sylfaen" w:hAnsi="Sylfaen" w:cs="Sylfaen"/>
          <w:noProof/>
          <w:sz w:val="24"/>
          <w:szCs w:val="24"/>
          <w:lang w:val="en-US"/>
        </w:rPr>
        <w:t xml:space="preserve"> </w:t>
      </w:r>
      <w:r>
        <w:rPr>
          <w:rFonts w:ascii="Sylfaen" w:eastAsia="Times New Roman" w:hAnsi="Sylfaen" w:cs="Sylfaen"/>
          <w:noProof/>
          <w:sz w:val="24"/>
          <w:szCs w:val="24"/>
          <w:lang w:val="en-US"/>
        </w:rPr>
        <w:t>№3 ცხრილის მიხედვით: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r>
        <w:rPr>
          <w:rFonts w:ascii="Sylfaen" w:eastAsia="Times New Roman" w:hAnsi="Sylfaen" w:cs="Sylfaen"/>
          <w:noProof/>
          <w:sz w:val="24"/>
          <w:szCs w:val="24"/>
          <w:lang w:val="en-US"/>
        </w:rPr>
        <w:t>ცხრილი</w:t>
      </w:r>
      <w:r>
        <w:rPr>
          <w:rFonts w:ascii="Sylfaen" w:hAnsi="Sylfaen" w:cs="Sylfaen"/>
          <w:noProof/>
          <w:sz w:val="24"/>
          <w:szCs w:val="24"/>
          <w:lang w:val="en-US"/>
        </w:rPr>
        <w:t xml:space="preserve"> </w:t>
      </w:r>
      <w:r>
        <w:rPr>
          <w:rFonts w:ascii="Sylfaen" w:eastAsia="Times New Roman" w:hAnsi="Sylfaen" w:cs="Sylfaen"/>
          <w:noProof/>
          <w:sz w:val="24"/>
          <w:szCs w:val="24"/>
          <w:lang w:val="en-US"/>
        </w:rPr>
        <w:t>№3</w:t>
      </w:r>
    </w:p>
    <w:tbl>
      <w:tblPr>
        <w:tblW w:w="0" w:type="auto"/>
        <w:tblLayout w:type="fixed"/>
        <w:tblCellMar>
          <w:left w:w="15" w:type="dxa"/>
          <w:right w:w="15" w:type="dxa"/>
        </w:tblCellMar>
        <w:tblLook w:val="0000" w:firstRow="0" w:lastRow="0" w:firstColumn="0" w:lastColumn="0" w:noHBand="0" w:noVBand="0"/>
      </w:tblPr>
      <w:tblGrid>
        <w:gridCol w:w="3006"/>
        <w:gridCol w:w="1399"/>
        <w:gridCol w:w="1388"/>
        <w:gridCol w:w="1647"/>
        <w:gridCol w:w="1934"/>
      </w:tblGrid>
      <w:tr w:rsidR="00A17C10">
        <w:trPr>
          <w:trHeight w:val="218"/>
        </w:trPr>
        <w:tc>
          <w:tcPr>
            <w:tcW w:w="300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ტეტანუსის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საწინააღმდეგო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აცრების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კურსი</w:t>
            </w:r>
          </w:p>
        </w:tc>
        <w:tc>
          <w:tcPr>
            <w:tcW w:w="139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ასაკობრივი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ჯგუფი</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ვადა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ბოლო</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აცრიდან</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ვაქცინის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დოზა (ტდ/(დყ</w:t>
            </w:r>
            <w:r>
              <w:rPr>
                <w:rFonts w:ascii="Sylfaen" w:eastAsia="Times New Roman" w:hAnsi="Sylfaen" w:cs="Sylfaen"/>
                <w:b/>
                <w:bCs/>
                <w:noProof/>
                <w:position w:val="-5"/>
                <w:sz w:val="20"/>
                <w:szCs w:val="20"/>
                <w:lang w:val="en-US"/>
              </w:rPr>
              <w:t>ა</w:t>
            </w:r>
            <w:r>
              <w:rPr>
                <w:rFonts w:ascii="Sylfaen" w:eastAsia="Times New Roman" w:hAnsi="Sylfaen" w:cs="Sylfaen"/>
                <w:b/>
                <w:bCs/>
                <w:noProof/>
                <w:sz w:val="20"/>
                <w:szCs w:val="20"/>
                <w:lang w:val="en-US"/>
              </w:rPr>
              <w:t>ტ/პ)/ტა)</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იმუნოგლობულინის /შრატის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დოზა (ს.ე.)</w:t>
            </w:r>
          </w:p>
        </w:tc>
      </w:tr>
      <w:tr w:rsidR="00A17C10">
        <w:trPr>
          <w:trHeight w:val="218"/>
        </w:trPr>
        <w:tc>
          <w:tcPr>
            <w:tcW w:w="300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ასაკის შესაბამისი გეგმური აცრების სრული კურსი </w:t>
            </w:r>
          </w:p>
        </w:tc>
        <w:tc>
          <w:tcPr>
            <w:tcW w:w="139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ბავშვები და მოზარდები </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მიუხედავად ვადისა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r>
      <w:tr w:rsidR="00A17C10">
        <w:trPr>
          <w:trHeight w:val="218"/>
        </w:trPr>
        <w:tc>
          <w:tcPr>
            <w:tcW w:w="3006"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გეგმური აცრების კურსი ბოლო ასაკობრივი რევაქცინაციის გარეშე </w:t>
            </w:r>
          </w:p>
        </w:tc>
        <w:tc>
          <w:tcPr>
            <w:tcW w:w="139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ბავშვები და მოზარდები </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მიუხედავად ვადისა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r>
      <w:tr w:rsidR="00A17C10">
        <w:trPr>
          <w:trHeight w:val="118"/>
        </w:trPr>
        <w:tc>
          <w:tcPr>
            <w:tcW w:w="3006"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გეგმური აცრების სრული კურსი </w:t>
            </w:r>
          </w:p>
        </w:tc>
        <w:tc>
          <w:tcPr>
            <w:tcW w:w="1399"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მოზრდილები </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&lt; 5 წელი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r>
      <w:tr w:rsidR="00A17C10">
        <w:trPr>
          <w:trHeight w:val="112"/>
        </w:trPr>
        <w:tc>
          <w:tcPr>
            <w:tcW w:w="3006"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99"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&gt; 5 წელი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r>
      <w:tr w:rsidR="00A17C10">
        <w:trPr>
          <w:trHeight w:val="118"/>
        </w:trPr>
        <w:tc>
          <w:tcPr>
            <w:tcW w:w="3006"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ორი ან ერთი აცრა </w:t>
            </w:r>
          </w:p>
        </w:tc>
        <w:tc>
          <w:tcPr>
            <w:tcW w:w="1399"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ყველა ასაკი </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&lt; 5 წელი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r>
      <w:tr w:rsidR="00A17C10">
        <w:trPr>
          <w:trHeight w:val="118"/>
        </w:trPr>
        <w:tc>
          <w:tcPr>
            <w:tcW w:w="3006"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99"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&gt; 5 წელი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250 / 3000 </w:t>
            </w:r>
          </w:p>
        </w:tc>
      </w:tr>
      <w:tr w:rsidR="00A17C10">
        <w:trPr>
          <w:trHeight w:val="112"/>
        </w:trPr>
        <w:tc>
          <w:tcPr>
            <w:tcW w:w="3006"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ერთი აცრა </w:t>
            </w:r>
          </w:p>
        </w:tc>
        <w:tc>
          <w:tcPr>
            <w:tcW w:w="1399"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ყველა ასაკი </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&lt; 2 წელი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r>
      <w:tr w:rsidR="00A17C10">
        <w:trPr>
          <w:trHeight w:val="118"/>
        </w:trPr>
        <w:tc>
          <w:tcPr>
            <w:tcW w:w="3006"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99"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&gt; 2 წელი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250 / 3000 </w:t>
            </w:r>
          </w:p>
        </w:tc>
      </w:tr>
      <w:tr w:rsidR="00A17C10">
        <w:trPr>
          <w:trHeight w:val="112"/>
        </w:trPr>
        <w:tc>
          <w:tcPr>
            <w:tcW w:w="3006"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აუცრელები </w:t>
            </w:r>
          </w:p>
        </w:tc>
        <w:tc>
          <w:tcPr>
            <w:tcW w:w="1399" w:type="dxa"/>
            <w:vMerge w:val="restart"/>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&lt; 5 თვე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&gt; 5 თვე </w:t>
            </w: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არ კეთდება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250 / 3000 </w:t>
            </w:r>
          </w:p>
        </w:tc>
      </w:tr>
      <w:tr w:rsidR="00A17C10">
        <w:trPr>
          <w:trHeight w:val="118"/>
        </w:trPr>
        <w:tc>
          <w:tcPr>
            <w:tcW w:w="3006"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99" w:type="dxa"/>
            <w:vMerge/>
            <w:tcBorders>
              <w:top w:val="nil"/>
              <w:left w:val="single" w:sz="6" w:space="0" w:color="auto"/>
              <w:bottom w:val="single" w:sz="6" w:space="0" w:color="auto"/>
              <w:right w:val="single" w:sz="6"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en-US"/>
              </w:rPr>
            </w:pPr>
          </w:p>
        </w:tc>
        <w:tc>
          <w:tcPr>
            <w:tcW w:w="1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w:t>
            </w:r>
          </w:p>
        </w:tc>
        <w:tc>
          <w:tcPr>
            <w:tcW w:w="1647"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193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250 /3000 </w:t>
            </w:r>
          </w:p>
        </w:tc>
      </w:tr>
    </w:tbl>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b/>
          <w:bCs/>
          <w:noProof/>
          <w:sz w:val="24"/>
          <w:szCs w:val="24"/>
          <w:lang w:val="en-US"/>
        </w:rPr>
        <w:t xml:space="preserve">შენიშვნა: </w:t>
      </w:r>
      <w:r>
        <w:rPr>
          <w:rFonts w:ascii="Sylfaen" w:eastAsia="Times New Roman" w:hAnsi="Sylfaen" w:cs="Sylfaen"/>
          <w:noProof/>
          <w:sz w:val="24"/>
          <w:szCs w:val="24"/>
          <w:lang w:val="en-US"/>
        </w:rPr>
        <w:t>აცრის ჩატარების წინ იხილეთ ვაქცინის თანმხლები ინსტრუქცია.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ტეტანუსის გადაუდებელი პროფილაქტიკის ჩატარების შემდეგ საჭიროა ვაქცინაციის კურსის დასრულება ასაკობრივად, კალენდრის შესაბამისად.</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 xml:space="preserve">მუხლი 9. ვაქცინაციის კაბინეტი </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lang w:val="ka-GE" w:eastAsia="ka-GE"/>
        </w:rPr>
      </w:pPr>
      <w:r>
        <w:rPr>
          <w:rFonts w:ascii="Sylfaen" w:hAnsi="Sylfaen" w:cs="Sylfaen"/>
          <w:noProof/>
          <w:lang w:val="ka-GE" w:eastAsia="ka-GE"/>
        </w:rPr>
        <w:t>1.</w:t>
      </w:r>
      <w:r>
        <w:rPr>
          <w:rFonts w:ascii="Sylfaen" w:hAnsi="Sylfaen" w:cs="Sylfaen"/>
          <w:b/>
          <w:bCs/>
          <w:noProof/>
          <w:lang w:val="ka-GE" w:eastAsia="ka-GE"/>
        </w:rPr>
        <w:t xml:space="preserve"> </w:t>
      </w:r>
      <w:r>
        <w:rPr>
          <w:rFonts w:ascii="Sylfaen" w:eastAsia="Times New Roman" w:hAnsi="Sylfaen" w:cs="Sylfaen"/>
          <w:noProof/>
          <w:lang w:val="ka-GE" w:eastAsia="ka-GE"/>
        </w:rPr>
        <w:t>იმუნიზაციის სერვისის მიმწოდებელი სუბიექტის ვაქცინაციის კაბინეტი</w:t>
      </w:r>
      <w:r>
        <w:rPr>
          <w:rFonts w:ascii="Sylfaen" w:hAnsi="Sylfaen" w:cs="Sylfaen"/>
          <w:b/>
          <w:bCs/>
          <w:noProof/>
          <w:lang w:val="ka-GE" w:eastAsia="ka-GE"/>
        </w:rPr>
        <w:t xml:space="preserve"> </w:t>
      </w:r>
      <w:r>
        <w:rPr>
          <w:rFonts w:ascii="Sylfaen" w:eastAsia="Times New Roman" w:hAnsi="Sylfaen" w:cs="Sylfaen"/>
          <w:noProof/>
          <w:lang w:val="ka-GE" w:eastAsia="ka-GE"/>
        </w:rPr>
        <w:t>უნდა აკმაყოფილებდეს წინამდებარე ბრძანებით განსაზღვრულ მოთხოვნებს, უნდა იყოს: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ა) სუფთა, მშრალი და დაცული მზის სხივების პირდაპირი ზემოქმედებისგან;</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ბ) მოსახერხებელი გადაადგილებისათვის, როგორც ჯანმრთელობის დაცვის პერსონალის, ასევე პაციენტის/თანმხლები პირისათვის.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lastRenderedPageBreak/>
        <w:t>2. იმუნიზაციის სერვისის მიმწოდებელ სუბიექტს სავალდებულოა ჰქონდეს: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ა) ადგილი, სადაც პაციენტს და/ან მის თანხმლებ პირს ექნება დაყოვნების საშუალება, როგორც ვაქცინაციამდე, ასევე მის შემდეგ;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ბ) ადგილი იმუნიზაციის სათანადო საანგარიშგებო სააღრიცხვო, ფორმების/დოკუმენტაციის შესავსებად და კარტოთეკისათვის;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გ) კარტოთეკა ითვალისწინებს პროფილაქტიკური აცრების ბარათების განლაგებას ცალკეული უბნის, დაბადების წლების/თვეების და აცრების ჩატარების თარიღის მიხედვით.</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3. ვაქცინაციის კაბინეტს უნდა გააჩნდეს: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ა) მაგიდა ვაქცინებისა და საინექციო აღჭურვილობისათვის;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ბ) სკამი თანმხლები პირისთვის, რათა მან შეძლოს აცრის ჩატარების დროს ბავშვის დაჭერა სათანადო პოზიციაში;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გ) სამედიცინო ტახტი;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დ) გამდინარე წყლით, საპნითა და ხელსაწმენდი საშუალებებით აღჭურვილი ხელსაბანი ნიჟარა, აგრეთვე ერთჯერადი ხელთათმანების მარაგი;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ე) პირველადი სამედიცინო დახმარების და ანტიშოკური საშუალებები: კორტიკოსტეროიდული ჰორმონები (ადრენალინი, პრედნიზოლონი, ჰიდროკორტიზონი და სხვა), ანტიჰისტამინური პრეპარატები (სუპრასტინი, დიმედროლი და სხვა), საგულე საშუალებები (ნიკეტამიდი, კოფეინი, კორგლიკონი და სხვა), გლუკოზის ხსნარი, ფიზიოლოგიური ხსნარი, ნიშადურის სპირტი, ბამბა, სპირტი, სათბური, ლახტი;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ვ) მაცივარი და/ან ცივი ყუთი ყინულის ელემენტებით (რომელიც გამოიყენება, როგორც ვაქცინების ტრანსპორტირებისათვის, ასევე, აცრის ჩატარების პერიოდში ვაქცინის გახსნილი ფლაკონის სათანადო ტემპერატურაზე შენახვის მიზნით), თერმომეტრი;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ზ) მაცივარის ტემპერატურის ყოველდღიური (დღეში ორჯერ) რეგისტრაციის ფორმა, რომელიც დაწესებულებაში ინახება 5 წლის განმავლობაში;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თ) პენოპლასტის/პოროლონის საფენი და/ან ღრუბელი ვაქცინის ფლაკონისათვის;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ი) სათანადო საინექციო აღჭურვილობა აცრების ჩასატარებლად, ერთჯერადი შპრიცი ვაქცინების აღსადგენად;</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კ) უსაფრთხო ყუთი გამოყენებული შპრიცების და ნემსების შესაგროვებლად (ერთჯერადი კონტეინერი ბასრი სამედიცინო ნარჩენების შესაგროვებლად).</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4. აცრის ჩატარებისას მაგიდაზე განთავსებული უნდა იყოს</w:t>
      </w:r>
      <w:r>
        <w:rPr>
          <w:rFonts w:ascii="Sylfaen" w:hAnsi="Sylfaen" w:cs="Sylfaen"/>
          <w:b/>
          <w:bCs/>
          <w:noProof/>
          <w:lang w:val="ka-GE" w:eastAsia="ka-GE"/>
        </w:rPr>
        <w:t xml:space="preserve"> </w:t>
      </w:r>
      <w:r>
        <w:rPr>
          <w:rFonts w:ascii="Sylfaen" w:eastAsia="Times New Roman" w:hAnsi="Sylfaen" w:cs="Sylfaen"/>
          <w:noProof/>
          <w:lang w:val="ka-GE" w:eastAsia="ka-GE"/>
        </w:rPr>
        <w:t>ცივი ყუთი ყინულის ელემენტებით, რომელსაც სახურავის ადგილას მოთავსებული ექნება პენოპლასტის/პოროლონის ან ღრუბელის საფენი (ხუფი) ნაჭდევებით ვაქცინის ფლაკონისათვის; დასაშვებია ვაქცინის გახსნილი ფლაკონის მოთავსება სამანიპულაციო მაგიდაზე ყინულის ელემენტებზე დადებულ პენოპლასტის/პოროლონის ან ღრუბლის საფენზე (ხუფი) ნაჭდევებში, ისე, რომ ფლაკონი უშუალოდ არ ეხებოდეს ყინულის ელემენტს.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5. აცრების ჩატარებისას ვაქცინაციის კაბინეტში უნდა იმყოფებოდეს ექიმი და/ან ექთანი, ასაცრელი პირი და საჭიროების შემთხვევაში, მისი თანმხლები პირი.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6. აცრის ჩატარების შემდეგ დაუყოვნებლივ უნდა მოხდეს აცრის/აცრების რეგისტრაცია სათანადო დოკუმენტაციაში და იმუნიზაციის მართვის ელექტრონულ მოდულში (გარდა სამშობიარო სახლებში ახალშობილისათვის ჩატარებულ აცრებზე, რომლის დროსაც ინფორმაცია რეგისტრირდება დაბადების რეგისტრში და ინფორმაციის ავტომატური მიმოცვლა ხდება იმუნიზაციის მართვის ელექტრონულ მოდულში) </w:t>
      </w:r>
      <w:r>
        <w:rPr>
          <w:rFonts w:ascii="Sylfaen" w:eastAsia="Times New Roman" w:hAnsi="Sylfaen" w:cs="Sylfaen"/>
          <w:noProof/>
          <w:lang w:val="ka-GE" w:eastAsia="ka-GE"/>
        </w:rPr>
        <w:lastRenderedPageBreak/>
        <w:t>დადგენილი წესის და ვადების შესაბამისად.</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7. ვაქცინაციის კაბინეტში კატეგორიულად აკრძალულია</w:t>
      </w:r>
      <w:r>
        <w:rPr>
          <w:rFonts w:ascii="Sylfaen" w:hAnsi="Sylfaen" w:cs="Sylfaen"/>
          <w:b/>
          <w:bCs/>
          <w:noProof/>
          <w:lang w:val="ka-GE" w:eastAsia="ka-GE"/>
        </w:rPr>
        <w:t xml:space="preserve"> </w:t>
      </w:r>
      <w:r>
        <w:rPr>
          <w:rFonts w:ascii="Sylfaen" w:eastAsia="Times New Roman" w:hAnsi="Sylfaen" w:cs="Sylfaen"/>
          <w:noProof/>
          <w:lang w:val="ka-GE" w:eastAsia="ka-GE"/>
        </w:rPr>
        <w:t xml:space="preserve">სხვა სახის ნებისმიერი სამედიცინო მანიპულაციის ჩატარება, ვაქცინაციის პროცესის უსაფრთხოების უზრუნველყოფის და შესაძლო შეცდომის თავიდან აცილების მიზნით.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8. ექიმის კონსულტაციისა და ნებართვის შემდეგ აცრები ტარდება აცრების წარმოების ტექნიკისა და წესების დაცვით ექთნის მიერ.</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ru-RU" w:eastAsia="ru-RU"/>
        </w:rPr>
      </w:pPr>
      <w:r>
        <w:rPr>
          <w:rFonts w:ascii="Sylfaen" w:eastAsia="Times New Roman" w:hAnsi="Sylfaen" w:cs="Sylfaen"/>
          <w:noProof/>
          <w:lang w:val="ka-GE" w:eastAsia="ka-GE"/>
        </w:rPr>
        <w:t xml:space="preserve">9. ექიმი და/ან ექთანი ვალდებულნი არიან, გააფრთხილონ </w:t>
      </w:r>
      <w:r>
        <w:rPr>
          <w:rFonts w:ascii="Sylfaen" w:eastAsia="Times New Roman" w:hAnsi="Sylfaen" w:cs="Sylfaen"/>
          <w:noProof/>
          <w:lang w:val="en-US"/>
        </w:rPr>
        <w:t>გაცნობიერებული გადაწყვეტილების მიღების</w:t>
      </w:r>
      <w:r>
        <w:rPr>
          <w:rFonts w:ascii="Sylfaen" w:hAnsi="Sylfaen" w:cs="Sylfaen"/>
          <w:noProof/>
          <w:lang w:val="ka-GE" w:eastAsia="ka-GE"/>
        </w:rPr>
        <w:t xml:space="preserve"> </w:t>
      </w:r>
      <w:r>
        <w:rPr>
          <w:rFonts w:ascii="Sylfaen" w:eastAsia="Times New Roman" w:hAnsi="Sylfaen" w:cs="Sylfaen"/>
          <w:noProof/>
          <w:lang w:val="en-US"/>
        </w:rPr>
        <w:t>შე</w:t>
      </w:r>
      <w:r>
        <w:rPr>
          <w:rFonts w:ascii="Sylfaen" w:eastAsia="Times New Roman" w:hAnsi="Sylfaen" w:cs="Sylfaen"/>
          <w:noProof/>
          <w:lang w:val="ka-GE" w:eastAsia="ka-GE"/>
        </w:rPr>
        <w:t>სა</w:t>
      </w:r>
      <w:r>
        <w:rPr>
          <w:rFonts w:ascii="Sylfaen" w:eastAsia="Times New Roman" w:hAnsi="Sylfaen" w:cs="Sylfaen"/>
          <w:noProof/>
          <w:lang w:val="en-US"/>
        </w:rPr>
        <w:t xml:space="preserve">ძლებლობის </w:t>
      </w:r>
      <w:r>
        <w:rPr>
          <w:rFonts w:ascii="Sylfaen" w:eastAsia="Times New Roman" w:hAnsi="Sylfaen" w:cs="Sylfaen"/>
          <w:noProof/>
          <w:lang w:val="ka-GE" w:eastAsia="ka-GE"/>
        </w:rPr>
        <w:t xml:space="preserve">მქონე პაციენტი ან მშობელი/კანონიერი წარმომადგენელი სავარაუდო </w:t>
      </w:r>
      <w:r>
        <w:rPr>
          <w:rFonts w:ascii="Sylfaen" w:eastAsia="Times New Roman" w:hAnsi="Sylfaen" w:cs="Sylfaen"/>
          <w:noProof/>
          <w:lang w:val="en-US"/>
        </w:rPr>
        <w:t>იმუნიზაციის შემდგომ განვითარებული არასასურველი მოვლენები</w:t>
      </w:r>
      <w:r>
        <w:rPr>
          <w:rFonts w:ascii="Sylfaen" w:eastAsia="Times New Roman" w:hAnsi="Sylfaen" w:cs="Sylfaen"/>
          <w:noProof/>
          <w:lang w:val="ka-GE" w:eastAsia="ka-GE"/>
        </w:rPr>
        <w:t>ს</w:t>
      </w:r>
      <w:r>
        <w:rPr>
          <w:rFonts w:ascii="Sylfaen" w:hAnsi="Sylfaen" w:cs="Sylfaen"/>
          <w:b/>
          <w:bCs/>
          <w:noProof/>
          <w:lang w:val="ka-GE" w:eastAsia="ka-GE"/>
        </w:rPr>
        <w:t xml:space="preserve"> (</w:t>
      </w:r>
      <w:r>
        <w:rPr>
          <w:rFonts w:ascii="Sylfaen" w:eastAsia="Times New Roman" w:hAnsi="Sylfaen" w:cs="Sylfaen"/>
          <w:noProof/>
          <w:lang w:val="ka-GE" w:eastAsia="ka-GE"/>
        </w:rPr>
        <w:t>იშგამ) განვითარების შესახებ და აუცილებლობის შემთხვევაში გაუწიონ გადაუდებელი სამედიცინო დახმარება.</w:t>
      </w: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hAnsi="Sylfaen" w:cs="Sylfaen"/>
          <w:noProof/>
          <w:lang w:val="ka-GE" w:eastAsia="ka-GE"/>
        </w:rPr>
        <w:t xml:space="preserve">10. </w:t>
      </w:r>
      <w:r>
        <w:rPr>
          <w:rFonts w:ascii="Sylfaen" w:eastAsia="Times New Roman" w:hAnsi="Sylfaen" w:cs="Sylfaen"/>
          <w:noProof/>
          <w:lang w:val="ka-GE" w:eastAsia="ka-GE"/>
        </w:rPr>
        <w:t>ვაქცინირებული პირი უნდა იმყოფებოდეს ექიმის და/ან ექთნის მეთვალყურეობის ქვეშ აცრის ჩატარებიდან 30 წუთის განმავლობაში.</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 xml:space="preserve">მუხლი 10. ვაქცინების ადმინისტრირება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სამედიცინო პერსონალი ვალდებულია აცრები ჩაატაროს შემდეგი სქემების შესაბამისად:</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tbl>
      <w:tblPr>
        <w:tblW w:w="0" w:type="auto"/>
        <w:tblLayout w:type="fixed"/>
        <w:tblCellMar>
          <w:left w:w="15" w:type="dxa"/>
          <w:right w:w="15" w:type="dxa"/>
        </w:tblCellMar>
        <w:tblLook w:val="0000" w:firstRow="0" w:lastRow="0" w:firstColumn="0" w:lastColumn="0" w:noHBand="0" w:noVBand="0"/>
      </w:tblPr>
      <w:tblGrid>
        <w:gridCol w:w="4388"/>
        <w:gridCol w:w="1679"/>
        <w:gridCol w:w="3263"/>
      </w:tblGrid>
      <w:tr w:rsidR="00A17C10">
        <w:trPr>
          <w:trHeight w:val="124"/>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ვაქცინა</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დოზა</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ინიექციის/ვაქცინაციის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ადგილი</w:t>
            </w:r>
          </w:p>
        </w:tc>
      </w:tr>
      <w:tr w:rsidR="00A17C10">
        <w:trPr>
          <w:trHeight w:val="117"/>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ჰექსა (DPaT+HepB+Hib+IPV)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კუნთი </w:t>
            </w:r>
          </w:p>
        </w:tc>
      </w:tr>
      <w:tr w:rsidR="00A17C10">
        <w:trPr>
          <w:trHeight w:val="124"/>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ტდ (Td)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კუნთი </w:t>
            </w:r>
          </w:p>
        </w:tc>
      </w:tr>
      <w:tr w:rsidR="00A17C10">
        <w:trPr>
          <w:trHeight w:val="117"/>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B ჰეპატიტი (HepB)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u w:val="single"/>
                <w:lang w:val="en-US"/>
              </w:rPr>
              <w:t xml:space="preserve">0,5 </w:t>
            </w:r>
            <w:r>
              <w:rPr>
                <w:rFonts w:ascii="Sylfaen" w:eastAsia="Times New Roman" w:hAnsi="Sylfaen" w:cs="Sylfaen"/>
                <w:noProof/>
                <w:sz w:val="20"/>
                <w:szCs w:val="20"/>
                <w:u w:val="single"/>
                <w:lang w:val="en-US"/>
              </w:rPr>
              <w:t>მლ</w:t>
            </w:r>
            <w:r>
              <w:rPr>
                <w:rFonts w:ascii="Sylfaen" w:hAnsi="Sylfaen" w:cs="Sylfaen"/>
                <w:noProof/>
                <w:sz w:val="20"/>
                <w:szCs w:val="20"/>
                <w:lang w:val="en-US"/>
              </w:rPr>
              <w:t xml:space="preserve">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კუნთი </w:t>
            </w:r>
          </w:p>
        </w:tc>
      </w:tr>
      <w:tr w:rsidR="00A17C10">
        <w:trPr>
          <w:trHeight w:val="124"/>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წწყ (MMR)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კანქვეშ </w:t>
            </w:r>
          </w:p>
        </w:tc>
      </w:tr>
      <w:tr w:rsidR="00A17C10">
        <w:trPr>
          <w:trHeight w:val="117"/>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პნევმო (PCV)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კუნთი </w:t>
            </w:r>
          </w:p>
        </w:tc>
      </w:tr>
      <w:tr w:rsidR="00A17C10">
        <w:trPr>
          <w:trHeight w:val="124"/>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ბცჟ (BCG)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0,05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კანი </w:t>
            </w:r>
          </w:p>
        </w:tc>
      </w:tr>
      <w:tr w:rsidR="00A17C10">
        <w:trPr>
          <w:trHeight w:val="117"/>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როტა (ROTA)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1.5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ორალური </w:t>
            </w:r>
          </w:p>
        </w:tc>
      </w:tr>
      <w:tr w:rsidR="00A17C10">
        <w:trPr>
          <w:trHeight w:val="124"/>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აპვ (HPV)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0,5 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კუნთი </w:t>
            </w:r>
          </w:p>
        </w:tc>
      </w:tr>
      <w:tr w:rsidR="00A17C10">
        <w:trPr>
          <w:trHeight w:val="124"/>
        </w:trPr>
        <w:tc>
          <w:tcPr>
            <w:tcW w:w="4388"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i/>
                <w:iCs/>
                <w:noProof/>
                <w:sz w:val="20"/>
                <w:szCs w:val="20"/>
                <w:lang w:val="en-US"/>
              </w:rPr>
              <w:t>(</w:t>
            </w:r>
            <w:r>
              <w:rPr>
                <w:rFonts w:ascii="Sylfaen" w:eastAsia="Times New Roman" w:hAnsi="Sylfaen" w:cs="Sylfaen"/>
                <w:i/>
                <w:iCs/>
                <w:noProof/>
                <w:sz w:val="20"/>
                <w:szCs w:val="20"/>
                <w:lang w:val="en-US"/>
              </w:rPr>
              <w:t>დყ</w:t>
            </w:r>
            <w:r>
              <w:rPr>
                <w:rFonts w:ascii="Sylfaen" w:eastAsia="Times New Roman" w:hAnsi="Sylfaen" w:cs="Sylfaen"/>
                <w:i/>
                <w:iCs/>
                <w:noProof/>
                <w:position w:val="-5"/>
                <w:sz w:val="20"/>
                <w:szCs w:val="20"/>
                <w:lang w:val="en-US"/>
              </w:rPr>
              <w:t>ა</w:t>
            </w:r>
            <w:r>
              <w:rPr>
                <w:rFonts w:ascii="Sylfaen" w:eastAsia="Times New Roman" w:hAnsi="Sylfaen" w:cs="Sylfaen"/>
                <w:i/>
                <w:iCs/>
                <w:noProof/>
                <w:sz w:val="20"/>
                <w:szCs w:val="20"/>
                <w:lang w:val="en-US"/>
              </w:rPr>
              <w:t>ტ/პ(DTaP/P)</w:t>
            </w:r>
            <w:r>
              <w:rPr>
                <w:rFonts w:ascii="Sylfaen" w:hAnsi="Sylfaen" w:cs="Sylfaen"/>
                <w:noProof/>
                <w:sz w:val="20"/>
                <w:szCs w:val="20"/>
                <w:lang w:val="en-US"/>
              </w:rPr>
              <w:t xml:space="preserve"> </w:t>
            </w:r>
          </w:p>
        </w:tc>
        <w:tc>
          <w:tcPr>
            <w:tcW w:w="1679"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xml:space="preserve">0,5 </w:t>
            </w:r>
            <w:r>
              <w:rPr>
                <w:rFonts w:ascii="Sylfaen" w:eastAsia="Times New Roman" w:hAnsi="Sylfaen" w:cs="Sylfaen"/>
                <w:noProof/>
                <w:sz w:val="20"/>
                <w:szCs w:val="20"/>
                <w:lang w:val="en-US"/>
              </w:rPr>
              <w:t xml:space="preserve">მლ </w:t>
            </w:r>
          </w:p>
        </w:tc>
        <w:tc>
          <w:tcPr>
            <w:tcW w:w="326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კუნთი </w:t>
            </w:r>
          </w:p>
        </w:tc>
      </w:tr>
    </w:tbl>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0"/>
          <w:szCs w:val="20"/>
          <w:lang w:val="en-US"/>
        </w:rPr>
      </w:pPr>
      <w:r>
        <w:rPr>
          <w:rFonts w:ascii="Sylfaen" w:eastAsia="Times New Roman" w:hAnsi="Sylfaen" w:cs="Sylfaen"/>
          <w:b/>
          <w:bCs/>
          <w:noProof/>
          <w:sz w:val="24"/>
          <w:szCs w:val="24"/>
          <w:lang w:val="en-US"/>
        </w:rPr>
        <w:t xml:space="preserve">შენიშვნა: </w:t>
      </w:r>
      <w:r>
        <w:rPr>
          <w:rFonts w:ascii="Sylfaen" w:eastAsia="Times New Roman" w:hAnsi="Sylfaen" w:cs="Sylfaen"/>
          <w:noProof/>
          <w:sz w:val="20"/>
          <w:szCs w:val="20"/>
          <w:lang w:val="en-US"/>
        </w:rPr>
        <w:t>აცრის ჩატარების წინ იხილეთ ვაქცინის თანმხლები ინსტრუქცია.</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sz w:val="24"/>
          <w:szCs w:val="24"/>
          <w:lang w:val="ka-GE" w:eastAsia="ka-GE"/>
        </w:rPr>
      </w:pPr>
      <w:r>
        <w:rPr>
          <w:rFonts w:ascii="Sylfaen" w:hAnsi="Sylfaen" w:cs="Sylfaen"/>
          <w:b/>
          <w:bCs/>
          <w:noProof/>
          <w:sz w:val="24"/>
          <w:szCs w:val="24"/>
          <w:lang w:val="ka-GE" w:eastAsia="ka-GE"/>
        </w:rPr>
        <w:t xml:space="preserve">2. </w:t>
      </w:r>
      <w:r>
        <w:rPr>
          <w:rFonts w:ascii="Sylfaen" w:eastAsia="Times New Roman" w:hAnsi="Sylfaen" w:cs="Sylfaen"/>
          <w:b/>
          <w:bCs/>
          <w:noProof/>
          <w:sz w:val="24"/>
          <w:szCs w:val="24"/>
          <w:lang w:val="ka-GE" w:eastAsia="ka-GE"/>
        </w:rPr>
        <w:t>ინექცია უნდა გაკეთდეს კონკრეტულ ადგილზე, ასაკის შესაბამისად:</w:t>
      </w:r>
    </w:p>
    <w:tbl>
      <w:tblPr>
        <w:tblW w:w="0" w:type="auto"/>
        <w:tblInd w:w="-8" w:type="dxa"/>
        <w:tblLayout w:type="fixed"/>
        <w:tblLook w:val="0000" w:firstRow="0" w:lastRow="0" w:firstColumn="0" w:lastColumn="0" w:noHBand="0" w:noVBand="0"/>
      </w:tblPr>
      <w:tblGrid>
        <w:gridCol w:w="3921"/>
        <w:gridCol w:w="5322"/>
      </w:tblGrid>
      <w:tr w:rsidR="00A17C10">
        <w:trPr>
          <w:trHeight w:val="193"/>
        </w:trPr>
        <w:tc>
          <w:tcPr>
            <w:tcW w:w="3921"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ასაკი</w:t>
            </w:r>
          </w:p>
        </w:tc>
        <w:tc>
          <w:tcPr>
            <w:tcW w:w="5322"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0"/>
                <w:szCs w:val="20"/>
                <w:lang w:val="ka-GE" w:eastAsia="ka-GE"/>
              </w:rPr>
            </w:pPr>
            <w:r>
              <w:rPr>
                <w:rFonts w:ascii="Sylfaen" w:eastAsia="Times New Roman" w:hAnsi="Sylfaen" w:cs="Sylfaen"/>
                <w:b/>
                <w:bCs/>
                <w:noProof/>
                <w:sz w:val="20"/>
                <w:szCs w:val="20"/>
                <w:lang w:val="it-IT" w:eastAsia="it-IT"/>
              </w:rPr>
              <w:t>ინიექციის ადგილი</w:t>
            </w:r>
          </w:p>
        </w:tc>
      </w:tr>
      <w:tr w:rsidR="00A17C10">
        <w:trPr>
          <w:trHeight w:val="389"/>
        </w:trPr>
        <w:tc>
          <w:tcPr>
            <w:tcW w:w="9243" w:type="dxa"/>
            <w:gridSpan w:val="2"/>
            <w:tcBorders>
              <w:top w:val="single" w:sz="2" w:space="0" w:color="auto"/>
              <w:left w:val="single" w:sz="2" w:space="0" w:color="auto"/>
              <w:bottom w:val="single" w:sz="2" w:space="0" w:color="auto"/>
              <w:right w:val="single" w:sz="2" w:space="0" w:color="auto"/>
            </w:tcBorders>
            <w:shd w:val="clear" w:color="auto" w:fill="E4EBF4"/>
            <w:vAlign w:val="center"/>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კანქვეშა ინექცია (ადგილი უნდა შეირჩეს პიროვნების ასაკის შესაბამისად)</w:t>
            </w:r>
          </w:p>
        </w:tc>
      </w:tr>
      <w:tr w:rsidR="00A17C10">
        <w:trPr>
          <w:trHeight w:val="193"/>
        </w:trPr>
        <w:tc>
          <w:tcPr>
            <w:tcW w:w="3921"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sz w:val="20"/>
                <w:szCs w:val="20"/>
                <w:lang w:val="ka-GE" w:eastAsia="ka-GE"/>
              </w:rPr>
            </w:pPr>
            <w:r>
              <w:rPr>
                <w:rFonts w:ascii="Sylfaen" w:eastAsia="Times New Roman" w:hAnsi="Sylfaen" w:cs="Sylfaen"/>
                <w:noProof/>
                <w:sz w:val="20"/>
                <w:szCs w:val="20"/>
                <w:lang w:val="ka-GE" w:eastAsia="ka-GE"/>
              </w:rPr>
              <w:t>ჩვილები (0-12 თვე)</w:t>
            </w:r>
          </w:p>
        </w:tc>
        <w:tc>
          <w:tcPr>
            <w:tcW w:w="5322"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ka-GE" w:eastAsia="ka-GE"/>
              </w:rPr>
            </w:pPr>
            <w:r>
              <w:rPr>
                <w:rFonts w:ascii="Sylfaen" w:eastAsia="Times New Roman" w:hAnsi="Sylfaen" w:cs="Sylfaen"/>
                <w:noProof/>
                <w:sz w:val="20"/>
                <w:szCs w:val="20"/>
                <w:lang w:val="it-IT" w:eastAsia="it-IT"/>
              </w:rPr>
              <w:t>ბარძაყის გარეთა ანტეროლატერალური ზედაპირი</w:t>
            </w:r>
          </w:p>
        </w:tc>
      </w:tr>
      <w:tr w:rsidR="00A17C10">
        <w:trPr>
          <w:trHeight w:val="202"/>
        </w:trPr>
        <w:tc>
          <w:tcPr>
            <w:tcW w:w="3921"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sz w:val="20"/>
                <w:szCs w:val="20"/>
                <w:lang w:val="ka-GE" w:eastAsia="ka-GE"/>
              </w:rPr>
            </w:pPr>
            <w:r>
              <w:rPr>
                <w:rFonts w:ascii="Sylfaen" w:eastAsia="Times New Roman" w:hAnsi="Sylfaen" w:cs="Sylfaen"/>
                <w:noProof/>
                <w:sz w:val="20"/>
                <w:szCs w:val="20"/>
                <w:lang w:val="ka-GE" w:eastAsia="ka-GE"/>
              </w:rPr>
              <w:t>ბავშვები</w:t>
            </w:r>
            <w:r>
              <w:rPr>
                <w:rFonts w:ascii="Sylfaen" w:hAnsi="Sylfaen" w:cs="Sylfaen"/>
                <w:noProof/>
                <w:sz w:val="20"/>
                <w:szCs w:val="20"/>
                <w:lang w:val="it-IT" w:eastAsia="it-IT"/>
              </w:rPr>
              <w:t xml:space="preserve"> (12 </w:t>
            </w:r>
            <w:r>
              <w:rPr>
                <w:rFonts w:ascii="Sylfaen" w:eastAsia="Times New Roman" w:hAnsi="Sylfaen" w:cs="Sylfaen"/>
                <w:noProof/>
                <w:sz w:val="20"/>
                <w:szCs w:val="20"/>
                <w:lang w:val="ka-GE" w:eastAsia="ka-GE"/>
              </w:rPr>
              <w:t>თვე და უფროსი ასაკის</w:t>
            </w:r>
            <w:r>
              <w:rPr>
                <w:rFonts w:ascii="Sylfaen" w:hAnsi="Sylfaen" w:cs="Sylfaen"/>
                <w:noProof/>
                <w:sz w:val="20"/>
                <w:szCs w:val="20"/>
                <w:lang w:val="it-IT" w:eastAsia="it-IT"/>
              </w:rPr>
              <w:t>)</w:t>
            </w:r>
          </w:p>
        </w:tc>
        <w:tc>
          <w:tcPr>
            <w:tcW w:w="5322"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ka-GE" w:eastAsia="ka-GE"/>
              </w:rPr>
            </w:pPr>
            <w:r>
              <w:rPr>
                <w:rFonts w:ascii="Sylfaen" w:eastAsia="Times New Roman" w:hAnsi="Sylfaen" w:cs="Sylfaen"/>
                <w:noProof/>
                <w:sz w:val="20"/>
                <w:szCs w:val="20"/>
                <w:lang w:val="it-IT" w:eastAsia="it-IT"/>
              </w:rPr>
              <w:t>მხრის შუა მესამედის გარეთა ზედაპირი</w:t>
            </w:r>
          </w:p>
        </w:tc>
      </w:tr>
      <w:tr w:rsidR="00A17C10">
        <w:trPr>
          <w:trHeight w:val="409"/>
        </w:trPr>
        <w:tc>
          <w:tcPr>
            <w:tcW w:w="9243" w:type="dxa"/>
            <w:gridSpan w:val="2"/>
            <w:tcBorders>
              <w:top w:val="single" w:sz="2" w:space="0" w:color="auto"/>
              <w:left w:val="single" w:sz="2" w:space="0" w:color="auto"/>
              <w:bottom w:val="single" w:sz="2" w:space="0" w:color="auto"/>
              <w:right w:val="single" w:sz="2" w:space="0" w:color="auto"/>
            </w:tcBorders>
            <w:shd w:val="clear" w:color="auto" w:fill="E4EBF4"/>
            <w:vAlign w:val="center"/>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0"/>
                <w:szCs w:val="20"/>
                <w:shd w:val="clear" w:color="auto" w:fill="E4EBF4"/>
                <w:lang w:val="ka-GE" w:eastAsia="ka-GE"/>
              </w:rPr>
            </w:pPr>
            <w:r>
              <w:rPr>
                <w:rFonts w:ascii="Sylfaen" w:eastAsia="Times New Roman" w:hAnsi="Sylfaen" w:cs="Sylfaen"/>
                <w:b/>
                <w:bCs/>
                <w:noProof/>
                <w:sz w:val="20"/>
                <w:szCs w:val="20"/>
                <w:shd w:val="clear" w:color="auto" w:fill="DBE5F1"/>
                <w:lang w:val="pt-BR" w:eastAsia="pt-BR"/>
              </w:rPr>
              <w:t>ინტრამუსკულარული ინექცია (ადგილი უნდა შეირჩეს პიროვნების ასაკის შესაბამისად</w:t>
            </w:r>
            <w:r>
              <w:rPr>
                <w:rFonts w:ascii="Sylfaen" w:hAnsi="Sylfaen" w:cs="Sylfaen"/>
                <w:b/>
                <w:bCs/>
                <w:noProof/>
                <w:sz w:val="20"/>
                <w:szCs w:val="20"/>
                <w:shd w:val="clear" w:color="auto" w:fill="DBE5F1"/>
                <w:lang w:val="ka-GE" w:eastAsia="ka-GE"/>
              </w:rPr>
              <w:t>)</w:t>
            </w:r>
          </w:p>
        </w:tc>
      </w:tr>
      <w:tr w:rsidR="00A17C10">
        <w:trPr>
          <w:trHeight w:val="193"/>
        </w:trPr>
        <w:tc>
          <w:tcPr>
            <w:tcW w:w="3921"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ახალშობილები (0-28 დღე)</w:t>
            </w:r>
          </w:p>
        </w:tc>
        <w:tc>
          <w:tcPr>
            <w:tcW w:w="5322"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ბარძაყის გარეთა ანტეროლატერალური ზედაპირი</w:t>
            </w:r>
          </w:p>
        </w:tc>
      </w:tr>
      <w:tr w:rsidR="00A17C10">
        <w:trPr>
          <w:trHeight w:val="193"/>
        </w:trPr>
        <w:tc>
          <w:tcPr>
            <w:tcW w:w="3921"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z w:val="20"/>
                <w:szCs w:val="20"/>
                <w:lang w:val="pt-BR" w:eastAsia="pt-BR"/>
              </w:rPr>
            </w:pPr>
            <w:r>
              <w:rPr>
                <w:rFonts w:ascii="Sylfaen" w:eastAsia="Times New Roman" w:hAnsi="Sylfaen" w:cs="Sylfaen"/>
                <w:noProof/>
                <w:sz w:val="20"/>
                <w:szCs w:val="20"/>
                <w:lang w:val="ka-GE" w:eastAsia="ka-GE"/>
              </w:rPr>
              <w:t>ჩვილები</w:t>
            </w:r>
            <w:r>
              <w:rPr>
                <w:rFonts w:ascii="Sylfaen" w:hAnsi="Sylfaen" w:cs="Sylfaen"/>
                <w:noProof/>
                <w:sz w:val="20"/>
                <w:szCs w:val="20"/>
                <w:lang w:val="pt-BR" w:eastAsia="pt-BR"/>
              </w:rPr>
              <w:t xml:space="preserve"> </w:t>
            </w:r>
            <w:r>
              <w:rPr>
                <w:rFonts w:ascii="Sylfaen" w:hAnsi="Sylfaen" w:cs="Sylfaen"/>
                <w:noProof/>
                <w:sz w:val="20"/>
                <w:szCs w:val="20"/>
                <w:lang w:val="ka-GE" w:eastAsia="ka-GE"/>
              </w:rPr>
              <w:t xml:space="preserve">(0 - 12 </w:t>
            </w:r>
            <w:r>
              <w:rPr>
                <w:rFonts w:ascii="Sylfaen" w:eastAsia="Times New Roman" w:hAnsi="Sylfaen" w:cs="Sylfaen"/>
                <w:noProof/>
                <w:sz w:val="20"/>
                <w:szCs w:val="20"/>
                <w:lang w:val="ka-GE" w:eastAsia="ka-GE"/>
              </w:rPr>
              <w:t>თვე)</w:t>
            </w:r>
          </w:p>
        </w:tc>
        <w:tc>
          <w:tcPr>
            <w:tcW w:w="5322"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pt-BR" w:eastAsia="pt-BR"/>
              </w:rPr>
            </w:pPr>
            <w:r>
              <w:rPr>
                <w:rFonts w:ascii="Sylfaen" w:eastAsia="Times New Roman" w:hAnsi="Sylfaen" w:cs="Sylfaen"/>
                <w:noProof/>
                <w:sz w:val="20"/>
                <w:szCs w:val="20"/>
                <w:lang w:val="pt-BR" w:eastAsia="pt-BR"/>
              </w:rPr>
              <w:t>ბარძაყის გარეთა ანტეროლატერალური ზედაპირი</w:t>
            </w:r>
          </w:p>
        </w:tc>
      </w:tr>
      <w:tr w:rsidR="00A17C10">
        <w:trPr>
          <w:trHeight w:val="396"/>
        </w:trPr>
        <w:tc>
          <w:tcPr>
            <w:tcW w:w="3921" w:type="dxa"/>
            <w:tcBorders>
              <w:top w:val="single" w:sz="2" w:space="0" w:color="auto"/>
              <w:left w:val="single" w:sz="2" w:space="0" w:color="auto"/>
              <w:bottom w:val="single" w:sz="2" w:space="0" w:color="auto"/>
              <w:right w:val="single" w:sz="2"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ბავშვები 1-2 წელი</w:t>
            </w:r>
          </w:p>
        </w:tc>
        <w:tc>
          <w:tcPr>
            <w:tcW w:w="5322"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მხრის შუა მესამედის გარეთა ზედაპირი</w:t>
            </w:r>
            <w:r>
              <w:rPr>
                <w:rFonts w:ascii="Sylfaen" w:hAnsi="Sylfaen" w:cs="Sylfaen"/>
                <w:noProof/>
                <w:sz w:val="20"/>
                <w:szCs w:val="20"/>
                <w:lang w:val="en-US"/>
              </w:rPr>
              <w:t xml:space="preserve"> </w:t>
            </w:r>
            <w:r>
              <w:rPr>
                <w:rFonts w:ascii="Sylfaen" w:eastAsia="Times New Roman" w:hAnsi="Sylfaen" w:cs="Sylfaen"/>
                <w:noProof/>
                <w:sz w:val="20"/>
                <w:szCs w:val="20"/>
                <w:lang w:val="ka-GE" w:eastAsia="ka-GE"/>
              </w:rPr>
              <w:t xml:space="preserve">ან </w:t>
            </w:r>
            <w:r>
              <w:rPr>
                <w:rFonts w:ascii="Sylfaen" w:eastAsia="Times New Roman" w:hAnsi="Sylfaen" w:cs="Sylfaen"/>
                <w:noProof/>
                <w:sz w:val="20"/>
                <w:szCs w:val="20"/>
                <w:lang w:val="pt-BR" w:eastAsia="pt-BR"/>
              </w:rPr>
              <w:t>ბარძაყის გარეთა ანტეროლატერალური ზედაპირი</w:t>
            </w:r>
          </w:p>
        </w:tc>
      </w:tr>
      <w:tr w:rsidR="00A17C10">
        <w:trPr>
          <w:trHeight w:val="193"/>
        </w:trPr>
        <w:tc>
          <w:tcPr>
            <w:tcW w:w="3921" w:type="dxa"/>
            <w:tcBorders>
              <w:top w:val="single" w:sz="2" w:space="0" w:color="auto"/>
              <w:left w:val="single" w:sz="2" w:space="0" w:color="auto"/>
              <w:bottom w:val="single" w:sz="2" w:space="0" w:color="auto"/>
              <w:right w:val="single" w:sz="2"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ბავშვები, მოზარდები და მოზრდილები</w:t>
            </w:r>
          </w:p>
        </w:tc>
        <w:tc>
          <w:tcPr>
            <w:tcW w:w="5322" w:type="dxa"/>
            <w:tcBorders>
              <w:top w:val="single" w:sz="2" w:space="0" w:color="auto"/>
              <w:left w:val="single" w:sz="2" w:space="0" w:color="auto"/>
              <w:bottom w:val="single" w:sz="2" w:space="0" w:color="auto"/>
              <w:right w:val="single" w:sz="2"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pt-BR" w:eastAsia="pt-BR"/>
              </w:rPr>
            </w:pPr>
            <w:r>
              <w:rPr>
                <w:rFonts w:ascii="Sylfaen" w:eastAsia="Times New Roman" w:hAnsi="Sylfaen" w:cs="Sylfaen"/>
                <w:noProof/>
                <w:sz w:val="20"/>
                <w:szCs w:val="20"/>
                <w:lang w:val="pt-BR" w:eastAsia="pt-BR"/>
              </w:rPr>
              <w:t xml:space="preserve">დელტისებური კუნთის ზედა მესამედი </w:t>
            </w:r>
          </w:p>
        </w:tc>
      </w:tr>
      <w:tr w:rsidR="00A17C10">
        <w:trPr>
          <w:trHeight w:val="376"/>
        </w:trPr>
        <w:tc>
          <w:tcPr>
            <w:tcW w:w="9243"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lastRenderedPageBreak/>
              <w:t>კანშიდა ინექცია</w:t>
            </w:r>
          </w:p>
        </w:tc>
      </w:tr>
      <w:tr w:rsidR="00A17C10">
        <w:trPr>
          <w:trHeight w:val="47"/>
        </w:trPr>
        <w:tc>
          <w:tcPr>
            <w:tcW w:w="3921"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sz w:val="20"/>
                <w:szCs w:val="20"/>
                <w:lang w:val="ka-GE" w:eastAsia="ka-GE"/>
              </w:rPr>
            </w:pPr>
            <w:r>
              <w:rPr>
                <w:rFonts w:ascii="Sylfaen" w:eastAsia="Times New Roman" w:hAnsi="Sylfaen" w:cs="Sylfaen"/>
                <w:noProof/>
                <w:sz w:val="20"/>
                <w:szCs w:val="20"/>
                <w:lang w:val="ka-GE" w:eastAsia="ka-GE"/>
              </w:rPr>
              <w:t>ახალშობილები და ჩვილები</w:t>
            </w:r>
            <w:r>
              <w:rPr>
                <w:rFonts w:ascii="Sylfaen" w:hAnsi="Sylfaen" w:cs="Sylfaen"/>
                <w:noProof/>
                <w:sz w:val="20"/>
                <w:szCs w:val="20"/>
                <w:lang w:val="pt-BR" w:eastAsia="pt-BR"/>
              </w:rPr>
              <w:t xml:space="preserve"> (0-12 </w:t>
            </w:r>
            <w:r>
              <w:rPr>
                <w:rFonts w:ascii="Sylfaen" w:eastAsia="Times New Roman" w:hAnsi="Sylfaen" w:cs="Sylfaen"/>
                <w:noProof/>
                <w:sz w:val="20"/>
                <w:szCs w:val="20"/>
                <w:lang w:val="ka-GE" w:eastAsia="ka-GE"/>
              </w:rPr>
              <w:t>თვე</w:t>
            </w:r>
            <w:r>
              <w:rPr>
                <w:rFonts w:ascii="Sylfaen" w:hAnsi="Sylfaen" w:cs="Sylfaen"/>
                <w:noProof/>
                <w:sz w:val="20"/>
                <w:szCs w:val="20"/>
                <w:lang w:val="pt-BR" w:eastAsia="pt-BR"/>
              </w:rPr>
              <w:t>)</w:t>
            </w:r>
          </w:p>
        </w:tc>
        <w:tc>
          <w:tcPr>
            <w:tcW w:w="5322" w:type="dxa"/>
            <w:tcBorders>
              <w:top w:val="single" w:sz="2" w:space="0" w:color="auto"/>
              <w:left w:val="single" w:sz="2" w:space="0" w:color="auto"/>
              <w:bottom w:val="single" w:sz="2" w:space="0" w:color="auto"/>
              <w:right w:val="single" w:sz="2" w:space="0" w:color="auto"/>
            </w:tcBorders>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ka-GE" w:eastAsia="ka-GE"/>
              </w:rPr>
            </w:pPr>
            <w:r>
              <w:rPr>
                <w:rFonts w:ascii="Sylfaen" w:eastAsia="Times New Roman" w:hAnsi="Sylfaen" w:cs="Sylfaen"/>
                <w:noProof/>
                <w:sz w:val="20"/>
                <w:szCs w:val="20"/>
                <w:lang w:val="ka-GE" w:eastAsia="ka-GE"/>
              </w:rPr>
              <w:t>მხრის ზედა მესამედის გარეთა ზედაპირი</w:t>
            </w:r>
            <w:r>
              <w:rPr>
                <w:rFonts w:ascii="Sylfaen" w:hAnsi="Sylfaen" w:cs="Sylfaen"/>
                <w:noProof/>
                <w:sz w:val="20"/>
                <w:szCs w:val="20"/>
                <w:lang w:val="en-US"/>
              </w:rPr>
              <w:t xml:space="preserve"> </w:t>
            </w:r>
          </w:p>
        </w:tc>
      </w:tr>
    </w:tbl>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i/>
          <w:iCs/>
          <w:noProof/>
          <w:lang w:val="ka-GE" w:eastAsia="ka-GE"/>
        </w:rPr>
      </w:pPr>
      <w:r>
        <w:rPr>
          <w:rFonts w:ascii="Sylfaen" w:eastAsia="Times New Roman" w:hAnsi="Sylfaen" w:cs="Sylfaen"/>
          <w:b/>
          <w:bCs/>
          <w:i/>
          <w:iCs/>
          <w:noProof/>
          <w:lang w:val="ka-GE" w:eastAsia="ka-GE"/>
        </w:rPr>
        <w:t xml:space="preserve">შენიშვნა: </w:t>
      </w:r>
      <w:r>
        <w:rPr>
          <w:rFonts w:ascii="Sylfaen" w:eastAsia="Times New Roman" w:hAnsi="Sylfaen" w:cs="Sylfaen"/>
          <w:i/>
          <w:iCs/>
          <w:noProof/>
          <w:lang w:val="ka-GE" w:eastAsia="ka-GE"/>
        </w:rPr>
        <w:t>აცრის ჩატარების</w:t>
      </w:r>
      <w:r>
        <w:rPr>
          <w:rFonts w:ascii="Sylfaen" w:hAnsi="Sylfaen" w:cs="Sylfaen"/>
          <w:i/>
          <w:iCs/>
          <w:noProof/>
          <w:lang w:val="pt-BR" w:eastAsia="pt-BR"/>
        </w:rPr>
        <w:t xml:space="preserve"> </w:t>
      </w:r>
      <w:r>
        <w:rPr>
          <w:rFonts w:ascii="Sylfaen" w:eastAsia="Times New Roman" w:hAnsi="Sylfaen" w:cs="Sylfaen"/>
          <w:i/>
          <w:iCs/>
          <w:noProof/>
          <w:lang w:val="ka-GE" w:eastAsia="ka-GE"/>
        </w:rPr>
        <w:t>წინ იხილეთ ვაქცინის თანმხლები ინსტრუქცია</w:t>
      </w:r>
    </w:p>
    <w:p w:rsidR="00A17C10" w:rsidRDefault="00A17C1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shd w:val="clear" w:color="auto" w:fill="FFFFFF"/>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shd w:val="clear" w:color="auto" w:fill="FFFFFF"/>
          <w:lang w:val="ka-GE" w:eastAsia="ka-GE"/>
        </w:rPr>
      </w:pPr>
      <w:r>
        <w:rPr>
          <w:rFonts w:ascii="Sylfaen" w:eastAsia="Times New Roman" w:hAnsi="Sylfaen" w:cs="Sylfaen"/>
          <w:b/>
          <w:bCs/>
          <w:noProof/>
          <w:sz w:val="24"/>
          <w:szCs w:val="24"/>
          <w:shd w:val="clear" w:color="auto" w:fill="FFFFFF"/>
          <w:lang w:val="ka-GE" w:eastAsia="ka-GE"/>
        </w:rPr>
        <w:t>მუხლი 11. პირის მიერ პროფილაქტიკურ აცრაზე უარის თქმა</w:t>
      </w:r>
      <w:r>
        <w:rPr>
          <w:rFonts w:ascii="Sylfaen" w:hAnsi="Sylfaen" w:cs="Sylfaen"/>
          <w:b/>
          <w:bCs/>
          <w:noProof/>
          <w:sz w:val="24"/>
          <w:szCs w:val="24"/>
          <w:shd w:val="clear" w:color="auto" w:fill="FFFF00"/>
          <w:lang w:val="ka-GE" w:eastAsia="ka-GE"/>
        </w:rPr>
        <w:t xml:space="preserve"> </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 xml:space="preserve">ამ ბრძანების </w:t>
      </w:r>
      <w:r>
        <w:rPr>
          <w:rFonts w:ascii="Sylfaen" w:eastAsia="Times New Roman" w:hAnsi="Sylfaen" w:cs="Sylfaen"/>
          <w:noProof/>
          <w:sz w:val="24"/>
          <w:szCs w:val="24"/>
          <w:lang w:val="en-US"/>
        </w:rPr>
        <w:t>მე-7 და მე-13 მუხლებით</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განსაზღვრული აცრის გადავადების ან არ ჩატარების მიზეზების გარდა, პაციენტს/მშობელს/პაციენტის კანონიერ წარმომადგენელს არ აქვს უფლება </w:t>
      </w:r>
      <w:r>
        <w:rPr>
          <w:rFonts w:ascii="Sylfaen" w:eastAsia="Times New Roman" w:hAnsi="Sylfaen" w:cs="Sylfaen"/>
          <w:noProof/>
          <w:sz w:val="24"/>
          <w:szCs w:val="24"/>
          <w:lang w:val="en-US"/>
        </w:rPr>
        <w:t xml:space="preserve">უარი თქვას პროფილაქტიკური </w:t>
      </w:r>
      <w:r>
        <w:rPr>
          <w:rFonts w:ascii="Sylfaen" w:eastAsia="Times New Roman" w:hAnsi="Sylfaen" w:cs="Sylfaen"/>
          <w:noProof/>
          <w:sz w:val="24"/>
          <w:szCs w:val="24"/>
          <w:lang w:val="ka-GE" w:eastAsia="ka-GE"/>
        </w:rPr>
        <w:t>აცრის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ჩატარებაზე;</w:t>
      </w:r>
      <w:r>
        <w:rPr>
          <w:rFonts w:ascii="Sylfaen" w:hAnsi="Sylfaen" w:cs="Sylfaen"/>
          <w:noProof/>
          <w:sz w:val="24"/>
          <w:szCs w:val="24"/>
          <w:lang w:val="ka-GE" w:eastAsia="ka-GE"/>
        </w:rPr>
        <w:t xml:space="preserve"> </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 xml:space="preserve">აცრების ჩატარებამდე ჯანმრთელობის დაცვის პერსონალი ვალდებულია: </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 მიაწოდოს სრული ინფორმაცია </w:t>
      </w:r>
      <w:r>
        <w:rPr>
          <w:rFonts w:ascii="Sylfaen" w:eastAsia="Times New Roman" w:hAnsi="Sylfaen" w:cs="Sylfaen"/>
          <w:noProof/>
          <w:sz w:val="24"/>
          <w:szCs w:val="24"/>
          <w:lang w:val="en-US"/>
        </w:rPr>
        <w:t>გაცნობიერებული გადაწყვეტილების მიღების</w:t>
      </w:r>
      <w:r>
        <w:rPr>
          <w:rFonts w:ascii="Sylfaen" w:hAnsi="Sylfaen" w:cs="Sylfaen"/>
          <w:noProof/>
          <w:sz w:val="24"/>
          <w:szCs w:val="24"/>
          <w:lang w:val="ka-GE" w:eastAsia="ka-GE"/>
        </w:rPr>
        <w:t xml:space="preserve"> </w:t>
      </w:r>
      <w:r>
        <w:rPr>
          <w:rFonts w:ascii="Sylfaen" w:eastAsia="Times New Roman" w:hAnsi="Sylfaen" w:cs="Sylfaen"/>
          <w:noProof/>
          <w:sz w:val="24"/>
          <w:szCs w:val="24"/>
          <w:lang w:val="en-US"/>
        </w:rPr>
        <w:t>შე</w:t>
      </w:r>
      <w:r>
        <w:rPr>
          <w:rFonts w:ascii="Sylfaen" w:eastAsia="Times New Roman" w:hAnsi="Sylfaen" w:cs="Sylfaen"/>
          <w:noProof/>
          <w:sz w:val="24"/>
          <w:szCs w:val="24"/>
          <w:lang w:val="ka-GE" w:eastAsia="ka-GE"/>
        </w:rPr>
        <w:t>სა</w:t>
      </w:r>
      <w:r>
        <w:rPr>
          <w:rFonts w:ascii="Sylfaen" w:eastAsia="Times New Roman" w:hAnsi="Sylfaen" w:cs="Sylfaen"/>
          <w:noProof/>
          <w:sz w:val="24"/>
          <w:szCs w:val="24"/>
          <w:lang w:val="en-US"/>
        </w:rPr>
        <w:t xml:space="preserve">ძლებლობის </w:t>
      </w:r>
      <w:r>
        <w:rPr>
          <w:rFonts w:ascii="Sylfaen" w:eastAsia="Times New Roman" w:hAnsi="Sylfaen" w:cs="Sylfaen"/>
          <w:noProof/>
          <w:sz w:val="24"/>
          <w:szCs w:val="24"/>
          <w:lang w:val="ka-GE" w:eastAsia="ka-GE"/>
        </w:rPr>
        <w:t>მქონე პაციენტს/მშობელს/კანონიერ წარმომადგენელს რეკომენდებული ვაქცინის დანიშნულებისა და დაავადებათა პროფილაქტიკისთვის მისი მნიშვნელობის, აგრეთვე, აუცრელობით გამოწვეული უარყოფითი შედეგებისა და იმუნიზაციის შედეგად განვითარებული არასასურველი მოვლენების თაობაზე;</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მშობლის/კანონიერი წარმომადგენლის კატეგორიული უარის შეთხვევაში უზრუნველყოს შესაბამისი ჟურნალისა და პროფილაქტიკურ აცრაზე დაუსაბუთებელი უარის თქმის ფორმის სათანადო წესით შევსება და უარის დაფიქსირება იმემ-ში;</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გ) უზრუნველყოს პროფილაქტიკურ აცრაზე უარების აღრიცხვის ჟურნალისა და შევსებული უარის თქმის ფორმების სათანადო შენახვა დადგენილი წესის შესაბამისად და გაცემა აუცილებლობის შემთხვევაში.</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3. პირის მიერ პროფილაქტიკურ აცრაზე უარის თქმის ფორმა განისაზღვრება N2 დანართით.</w:t>
      </w:r>
    </w:p>
    <w:p w:rsidR="00A17C10" w:rsidRDefault="00AD24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4. პროფილაქტიკური აცრების არ ჩატარების ან/და გადავადების მიზეზები უნდა დაფიქსირდეს პროფილაქტიკური აცრების ბარათში (ფორმა N01), აღნიშნული ინფორმაციის სამედიცინო ბარათში რეგისტრაციის პარალელურად ინფორმაცია უნდა დარეგისტრირდეს იმუნიზაციის მართვის ელექტრონულ მოდულში დადგენილი წესის შესაბამისად.</w:t>
      </w:r>
    </w:p>
    <w:p w:rsidR="00A17C10" w:rsidRDefault="00A17C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val="ka-GE" w:eastAsia="ka-GE"/>
        </w:rPr>
      </w:pP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b/>
          <w:bCs/>
          <w:noProof/>
          <w:sz w:val="24"/>
          <w:szCs w:val="24"/>
          <w:lang w:val="ka-GE" w:eastAsia="ka-GE"/>
        </w:rPr>
        <w:t xml:space="preserve">მუხლი 12. იმუნიზაციის შემდგომ განვითარებული არასასურველი მოვლენები (იშგამ)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 xml:space="preserve">სამედიცინო საქმიანობის ყველა სუბიექტი, მიუხედავად მათი დაქვემდებარებისა და საკუთრების ფორმისა, მათ შორის ლაბორატორიები და კერძო პრაქტიკის მქონე ექიმები ვალდებულნი არიან შეტყობინებას დაქვემდებარებული დაავადებების/მდგომარეობების მათ შორის იშგამ-ის დიაგნოზის დასმის მასზე ეჭვის მიტანისას ან გამოვლენის შემთხვევაში, შეტყობინება გააგზავნონ შესაბამის მუნიციპალურ/ქალაქის საზოგადოებრივ ჯანდაცვის სამსახურში (ცენტრში), რომელიც თავის მხრივ ატყობინებს ზედა დონის სამსახურებს (დკსჯეც) და </w:t>
      </w:r>
      <w:r>
        <w:rPr>
          <w:rFonts w:ascii="Sylfaen" w:eastAsia="Times New Roman" w:hAnsi="Sylfaen" w:cs="Sylfaen"/>
          <w:noProof/>
          <w:sz w:val="24"/>
          <w:szCs w:val="24"/>
          <w:lang w:val="ka-GE" w:eastAsia="ka-GE"/>
        </w:rPr>
        <w:lastRenderedPageBreak/>
        <w:t>შემთხვევას აღრიცხავს დაავადებებზე ზედამხედველობის ელექტრონულ ინტეგრირებულ სისტემაში (დზეის).</w:t>
      </w: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2. ყველა იშგამ-ი, მიუხედავად სასწრაფო შეტყობინებისა, ექვემდებარება ყოველთვიურ ანგარიშგებას და კვლევას დადგენილი წესის მიხედვით.</w:t>
      </w: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pt-BR" w:eastAsia="pt-BR"/>
        </w:rPr>
      </w:pPr>
      <w:r>
        <w:rPr>
          <w:rFonts w:ascii="Sylfaen" w:hAnsi="Sylfaen" w:cs="Sylfaen"/>
          <w:noProof/>
          <w:sz w:val="24"/>
          <w:szCs w:val="24"/>
          <w:lang w:val="pt-BR" w:eastAsia="pt-BR"/>
        </w:rPr>
        <w:t xml:space="preserve">3. </w:t>
      </w:r>
      <w:r>
        <w:rPr>
          <w:rFonts w:ascii="Sylfaen" w:eastAsia="Times New Roman" w:hAnsi="Sylfaen" w:cs="Sylfaen"/>
          <w:noProof/>
          <w:sz w:val="24"/>
          <w:szCs w:val="24"/>
          <w:lang w:val="pt-BR" w:eastAsia="pt-BR"/>
        </w:rPr>
        <w:t xml:space="preserve">ზედამხედველობას დაქვემდებარებარებული </w:t>
      </w:r>
      <w:r>
        <w:rPr>
          <w:rFonts w:ascii="Sylfaen" w:eastAsia="Times New Roman" w:hAnsi="Sylfaen" w:cs="Sylfaen"/>
          <w:noProof/>
          <w:sz w:val="24"/>
          <w:szCs w:val="24"/>
          <w:lang w:val="ka-GE" w:eastAsia="ka-GE"/>
        </w:rPr>
        <w:t>იშგამ-ი:</w:t>
      </w:r>
      <w:r>
        <w:rPr>
          <w:rFonts w:ascii="Sylfaen" w:hAnsi="Sylfaen" w:cs="Sylfaen"/>
          <w:noProof/>
          <w:sz w:val="24"/>
          <w:szCs w:val="24"/>
          <w:lang w:val="pt-BR" w:eastAsia="pt-BR"/>
        </w:rPr>
        <w:t xml:space="preserve"> </w:t>
      </w: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sz w:val="24"/>
          <w:szCs w:val="24"/>
          <w:lang w:val="pt-BR" w:eastAsia="pt-BR"/>
        </w:rPr>
      </w:pPr>
      <w:r>
        <w:rPr>
          <w:rFonts w:ascii="Sylfaen" w:eastAsia="Times New Roman" w:hAnsi="Sylfaen" w:cs="Sylfaen"/>
          <w:b/>
          <w:bCs/>
          <w:noProof/>
          <w:sz w:val="24"/>
          <w:szCs w:val="24"/>
          <w:lang w:val="pt-BR" w:eastAsia="pt-BR"/>
        </w:rPr>
        <w:t>ა) მძიმე ადგილობრივი რეაქციები: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ა.ა) </w:t>
      </w:r>
      <w:r>
        <w:rPr>
          <w:rFonts w:ascii="Sylfaen" w:eastAsia="Times New Roman" w:hAnsi="Sylfaen" w:cs="Sylfaen"/>
          <w:noProof/>
          <w:sz w:val="24"/>
          <w:szCs w:val="24"/>
          <w:lang w:val="pt-BR" w:eastAsia="pt-BR"/>
        </w:rPr>
        <w:t>აბსცესი ინიექციის ადგილზე</w:t>
      </w:r>
      <w:r>
        <w:rPr>
          <w:rFonts w:ascii="Sylfaen" w:hAnsi="Sylfaen" w:cs="Sylfaen"/>
          <w:noProof/>
          <w:sz w:val="24"/>
          <w:szCs w:val="24"/>
          <w:lang w:val="ka-GE" w:eastAsia="ka-GE"/>
        </w:rPr>
        <w:t>;</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ა.ბ)</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ლიმფადენიტი</w:t>
      </w:r>
      <w:r>
        <w:rPr>
          <w:rFonts w:ascii="Sylfaen" w:hAnsi="Sylfaen" w:cs="Sylfaen"/>
          <w:noProof/>
          <w:sz w:val="24"/>
          <w:szCs w:val="24"/>
          <w:lang w:val="ka-GE" w:eastAsia="ka-GE"/>
        </w:rPr>
        <w:t>;</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 xml:space="preserve">ა.გ) </w:t>
      </w:r>
      <w:r>
        <w:rPr>
          <w:rFonts w:ascii="Sylfaen" w:eastAsia="Times New Roman" w:hAnsi="Sylfaen" w:cs="Sylfaen"/>
          <w:noProof/>
          <w:sz w:val="24"/>
          <w:szCs w:val="24"/>
          <w:lang w:val="pt-BR" w:eastAsia="pt-BR"/>
        </w:rPr>
        <w:t xml:space="preserve">ჰიპერემია და შეშუპება </w:t>
      </w:r>
      <w:r>
        <w:rPr>
          <w:rFonts w:ascii="Sylfaen" w:hAnsi="Sylfaen" w:cs="Sylfaen"/>
          <w:noProof/>
          <w:sz w:val="24"/>
          <w:szCs w:val="24"/>
          <w:lang w:val="ka-GE" w:eastAsia="ka-GE"/>
        </w:rPr>
        <w:t>(</w:t>
      </w:r>
      <w:r>
        <w:rPr>
          <w:rFonts w:ascii="Sylfaen" w:hAnsi="Sylfaen" w:cs="Sylfaen"/>
          <w:noProof/>
          <w:sz w:val="24"/>
          <w:szCs w:val="24"/>
          <w:lang w:val="pt-BR" w:eastAsia="pt-BR"/>
        </w:rPr>
        <w:t xml:space="preserve">7-8 </w:t>
      </w:r>
      <w:r>
        <w:rPr>
          <w:rFonts w:ascii="Sylfaen" w:eastAsia="Times New Roman" w:hAnsi="Sylfaen" w:cs="Sylfaen"/>
          <w:noProof/>
          <w:sz w:val="24"/>
          <w:szCs w:val="24"/>
          <w:lang w:val="pt-BR" w:eastAsia="pt-BR"/>
        </w:rPr>
        <w:t>სმ-ზე მეტი დიამეტრი</w:t>
      </w:r>
      <w:r>
        <w:rPr>
          <w:rFonts w:ascii="Sylfaen" w:eastAsia="Times New Roman" w:hAnsi="Sylfaen" w:cs="Sylfaen"/>
          <w:noProof/>
          <w:sz w:val="24"/>
          <w:szCs w:val="24"/>
          <w:lang w:val="ka-GE" w:eastAsia="ka-GE"/>
        </w:rPr>
        <w:t>თ);</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eastAsia="Times New Roman" w:hAnsi="Sylfaen" w:cs="Sylfaen"/>
          <w:b/>
          <w:bCs/>
          <w:noProof/>
          <w:sz w:val="24"/>
          <w:szCs w:val="24"/>
          <w:lang w:val="pt-BR" w:eastAsia="pt-BR"/>
        </w:rPr>
      </w:pPr>
      <w:r>
        <w:rPr>
          <w:rFonts w:ascii="Sylfaen" w:eastAsia="Times New Roman" w:hAnsi="Sylfaen" w:cs="Sylfaen"/>
          <w:b/>
          <w:bCs/>
          <w:noProof/>
          <w:sz w:val="24"/>
          <w:szCs w:val="24"/>
          <w:lang w:val="pt-BR" w:eastAsia="pt-BR"/>
        </w:rPr>
        <w:t>ბ) ზოგადი მძიმე რეაქციები და გართულებები:</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ბ.ა) </w:t>
      </w:r>
      <w:r>
        <w:rPr>
          <w:rFonts w:ascii="Sylfaen" w:eastAsia="Times New Roman" w:hAnsi="Sylfaen" w:cs="Sylfaen"/>
          <w:noProof/>
          <w:sz w:val="24"/>
          <w:szCs w:val="24"/>
          <w:lang w:val="pt-BR" w:eastAsia="pt-BR"/>
        </w:rPr>
        <w:t>მწვავე დუნე დამბლა</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ბ.ბ) </w:t>
      </w:r>
      <w:r>
        <w:rPr>
          <w:rFonts w:ascii="Sylfaen" w:eastAsia="Times New Roman" w:hAnsi="Sylfaen" w:cs="Sylfaen"/>
          <w:noProof/>
          <w:sz w:val="24"/>
          <w:szCs w:val="24"/>
          <w:lang w:val="pt-BR" w:eastAsia="pt-BR"/>
        </w:rPr>
        <w:t>გიენ-ბარეს სინდრომი</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ბ.გ) </w:t>
      </w:r>
      <w:r>
        <w:rPr>
          <w:rFonts w:ascii="Sylfaen" w:eastAsia="Times New Roman" w:hAnsi="Sylfaen" w:cs="Sylfaen"/>
          <w:noProof/>
          <w:sz w:val="24"/>
          <w:szCs w:val="24"/>
          <w:lang w:val="pt-BR" w:eastAsia="pt-BR"/>
        </w:rPr>
        <w:t>ენცეფალოპათია</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pt-BR" w:eastAsia="pt-BR"/>
        </w:rPr>
      </w:pPr>
      <w:r>
        <w:rPr>
          <w:rFonts w:ascii="Sylfaen" w:eastAsia="Times New Roman" w:hAnsi="Sylfaen" w:cs="Sylfaen"/>
          <w:noProof/>
          <w:sz w:val="24"/>
          <w:szCs w:val="24"/>
          <w:lang w:val="ka-GE" w:eastAsia="ka-GE"/>
        </w:rPr>
        <w:t>ბ.დ)</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ენცეფალიტი</w:t>
      </w:r>
      <w:r>
        <w:rPr>
          <w:rFonts w:ascii="Sylfaen" w:hAnsi="Sylfaen" w:cs="Sylfaen"/>
          <w:noProof/>
          <w:sz w:val="24"/>
          <w:szCs w:val="24"/>
          <w:lang w:val="ka-GE" w:eastAsia="ka-GE"/>
        </w:rPr>
        <w:t>;</w:t>
      </w:r>
      <w:r>
        <w:rPr>
          <w:rFonts w:ascii="Sylfaen" w:hAnsi="Sylfaen" w:cs="Sylfaen"/>
          <w:noProof/>
          <w:sz w:val="24"/>
          <w:szCs w:val="24"/>
          <w:lang w:val="pt-BR" w:eastAsia="pt-BR"/>
        </w:rPr>
        <w:t xml:space="preserve"> </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ბ.ე) </w:t>
      </w:r>
      <w:r>
        <w:rPr>
          <w:rFonts w:ascii="Sylfaen" w:eastAsia="Times New Roman" w:hAnsi="Sylfaen" w:cs="Sylfaen"/>
          <w:noProof/>
          <w:sz w:val="24"/>
          <w:szCs w:val="24"/>
          <w:lang w:val="pt-BR" w:eastAsia="pt-BR"/>
        </w:rPr>
        <w:t>სეროზული მენინგიტი</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ბ.ვ)</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კრუნჩხვები - ფებრილური და აფებრილური</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ბ.ზ) </w:t>
      </w:r>
      <w:r>
        <w:rPr>
          <w:rFonts w:ascii="Sylfaen" w:eastAsia="Times New Roman" w:hAnsi="Sylfaen" w:cs="Sylfaen"/>
          <w:noProof/>
          <w:sz w:val="24"/>
          <w:szCs w:val="24"/>
          <w:shd w:val="clear" w:color="auto" w:fill="FFFFFF"/>
          <w:lang w:val="pt-BR" w:eastAsia="pt-BR"/>
        </w:rPr>
        <w:t>ანაფილაქსიური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შოკი</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ბ.თ) </w:t>
      </w:r>
      <w:r>
        <w:rPr>
          <w:rFonts w:ascii="Sylfaen" w:eastAsia="Times New Roman" w:hAnsi="Sylfaen" w:cs="Sylfaen"/>
          <w:noProof/>
          <w:sz w:val="24"/>
          <w:szCs w:val="24"/>
          <w:lang w:val="pt-BR" w:eastAsia="pt-BR"/>
        </w:rPr>
        <w:t>შრატისმიერი დაავადება (იმუნოგლობულინებისა და/ანტიტოქსინების გამოყენების შემთხვევაში</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ბ.ი) </w:t>
      </w:r>
      <w:r>
        <w:rPr>
          <w:rFonts w:ascii="Sylfaen" w:eastAsia="Times New Roman" w:hAnsi="Sylfaen" w:cs="Sylfaen"/>
          <w:noProof/>
          <w:sz w:val="24"/>
          <w:szCs w:val="24"/>
          <w:lang w:val="pt-BR" w:eastAsia="pt-BR"/>
        </w:rPr>
        <w:t xml:space="preserve">ჰიპოტენზიურ-ჰიპორესპონსული </w:t>
      </w:r>
      <w:r>
        <w:rPr>
          <w:rFonts w:ascii="Sylfaen" w:eastAsia="Times New Roman" w:hAnsi="Sylfaen" w:cs="Sylfaen"/>
          <w:noProof/>
          <w:sz w:val="24"/>
          <w:szCs w:val="24"/>
          <w:lang w:val="ka-GE" w:eastAsia="ka-GE"/>
        </w:rPr>
        <w:t>ეპიზოდი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შოკი</w:t>
      </w:r>
      <w:r>
        <w:rPr>
          <w:rFonts w:ascii="Sylfaen" w:eastAsia="Times New Roman" w:hAnsi="Sylfaen" w:cs="Sylfaen"/>
          <w:noProof/>
          <w:sz w:val="24"/>
          <w:szCs w:val="24"/>
          <w:lang w:val="ka-GE" w:eastAsia="ka-GE"/>
        </w:rPr>
        <w:t xml:space="preserve">სმაგვარი მდგომარეობა ან </w:t>
      </w:r>
      <w:r>
        <w:rPr>
          <w:rFonts w:ascii="Sylfaen" w:eastAsia="Times New Roman" w:hAnsi="Sylfaen" w:cs="Sylfaen"/>
          <w:noProof/>
          <w:sz w:val="24"/>
          <w:szCs w:val="24"/>
          <w:lang w:val="pt-BR" w:eastAsia="pt-BR"/>
        </w:rPr>
        <w:t>კოლაფსი</w:t>
      </w:r>
      <w:r>
        <w:rPr>
          <w:rFonts w:ascii="Sylfaen" w:hAnsi="Sylfaen" w:cs="Sylfaen"/>
          <w:noProof/>
          <w:sz w:val="24"/>
          <w:szCs w:val="24"/>
          <w:lang w:val="ka-GE" w:eastAsia="ka-GE"/>
        </w:rPr>
        <w:t xml:space="preserve">); </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ბ.კ) </w:t>
      </w:r>
      <w:r>
        <w:rPr>
          <w:rFonts w:ascii="Sylfaen" w:eastAsia="Times New Roman" w:hAnsi="Sylfaen" w:cs="Sylfaen"/>
          <w:noProof/>
          <w:sz w:val="24"/>
          <w:szCs w:val="24"/>
          <w:lang w:val="pt-BR" w:eastAsia="pt-BR"/>
        </w:rPr>
        <w:t>ტოქსიკური შოკის სინდრომი</w:t>
      </w:r>
      <w:r>
        <w:rPr>
          <w:rFonts w:ascii="Sylfaen" w:hAnsi="Sylfaen" w:cs="Sylfaen"/>
          <w:noProof/>
          <w:sz w:val="24"/>
          <w:szCs w:val="24"/>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ბ.ლ) </w:t>
      </w:r>
      <w:r>
        <w:rPr>
          <w:rFonts w:ascii="Sylfaen" w:eastAsia="Times New Roman" w:hAnsi="Sylfaen" w:cs="Sylfaen"/>
          <w:noProof/>
          <w:sz w:val="24"/>
          <w:szCs w:val="24"/>
          <w:shd w:val="clear" w:color="auto" w:fill="FFFFFF"/>
          <w:lang w:val="pt-BR" w:eastAsia="pt-BR"/>
        </w:rPr>
        <w:t>ანაფილაქტოიდური რეაქცია</w:t>
      </w:r>
      <w:r>
        <w:rPr>
          <w:rFonts w:ascii="Sylfaen" w:hAnsi="Sylfaen" w:cs="Sylfaen"/>
          <w:noProof/>
          <w:sz w:val="24"/>
          <w:szCs w:val="24"/>
          <w:shd w:val="clear" w:color="auto" w:fill="FFFFFF"/>
          <w:lang w:val="ka-GE" w:eastAsia="ka-GE"/>
        </w:rPr>
        <w:t>;</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pt-BR" w:eastAsia="pt-BR"/>
        </w:rPr>
      </w:pPr>
      <w:r>
        <w:rPr>
          <w:rFonts w:ascii="Sylfaen" w:eastAsia="Times New Roman" w:hAnsi="Sylfaen" w:cs="Sylfaen"/>
          <w:noProof/>
          <w:sz w:val="24"/>
          <w:szCs w:val="24"/>
          <w:lang w:val="ka-GE" w:eastAsia="ka-GE"/>
        </w:rPr>
        <w:t xml:space="preserve">ბ.მ) ოკულორესპირეტორული სინდრომი (ორს); </w:t>
      </w:r>
    </w:p>
    <w:p w:rsidR="00A17C10" w:rsidRDefault="00AD242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ბ.ნ) </w:t>
      </w:r>
      <w:r>
        <w:rPr>
          <w:rFonts w:ascii="Sylfaen" w:eastAsia="Times New Roman" w:hAnsi="Sylfaen" w:cs="Sylfaen"/>
          <w:noProof/>
          <w:sz w:val="24"/>
          <w:szCs w:val="24"/>
          <w:lang w:val="pt-BR" w:eastAsia="pt-BR"/>
        </w:rPr>
        <w:t>ართრალგია</w:t>
      </w:r>
      <w:r>
        <w:rPr>
          <w:rFonts w:ascii="Sylfaen" w:hAnsi="Sylfaen" w:cs="Sylfaen"/>
          <w:noProof/>
          <w:sz w:val="24"/>
          <w:szCs w:val="24"/>
          <w:lang w:val="ka-GE" w:eastAsia="ka-GE"/>
        </w:rPr>
        <w:t>;</w:t>
      </w:r>
    </w:p>
    <w:p w:rsidR="00A17C10" w:rsidRDefault="00AD242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pt-BR" w:eastAsia="pt-BR"/>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ბ.ო) გენერალიზებული</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ბცჟ</w:t>
      </w:r>
      <w:r>
        <w:rPr>
          <w:rFonts w:ascii="Sylfaen" w:hAnsi="Sylfaen" w:cs="Sylfaen"/>
          <w:noProof/>
          <w:sz w:val="24"/>
          <w:szCs w:val="24"/>
          <w:lang w:val="pt-BR" w:eastAsia="pt-BR"/>
        </w:rPr>
        <w:t xml:space="preserve"> </w:t>
      </w:r>
      <w:r>
        <w:rPr>
          <w:rFonts w:ascii="Sylfaen" w:eastAsia="Times New Roman" w:hAnsi="Sylfaen" w:cs="Sylfaen"/>
          <w:noProof/>
          <w:sz w:val="24"/>
          <w:szCs w:val="24"/>
          <w:lang w:val="ka-GE" w:eastAsia="ka-GE"/>
        </w:rPr>
        <w:t>ინფექცია;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ბ.პ) ცხელება</w:t>
      </w:r>
      <w:r>
        <w:rPr>
          <w:rFonts w:ascii="Sylfaen" w:hAnsi="Sylfaen" w:cs="Sylfaen"/>
          <w:noProof/>
          <w:sz w:val="24"/>
          <w:szCs w:val="24"/>
          <w:lang w:val="pt-BR" w:eastAsia="pt-BR"/>
        </w:rPr>
        <w:t xml:space="preserve"> 40</w:t>
      </w:r>
      <w:r>
        <w:rPr>
          <w:rFonts w:ascii="Sylfaen" w:hAnsi="Sylfaen" w:cs="Sylfaen"/>
          <w:noProof/>
          <w:position w:val="6"/>
          <w:sz w:val="24"/>
          <w:szCs w:val="24"/>
          <w:lang w:val="pt-BR" w:eastAsia="pt-BR"/>
        </w:rPr>
        <w:t xml:space="preserve">0 </w:t>
      </w:r>
      <w:r>
        <w:rPr>
          <w:rFonts w:ascii="Sylfaen" w:hAnsi="Sylfaen" w:cs="Sylfaen"/>
          <w:noProof/>
          <w:sz w:val="24"/>
          <w:szCs w:val="24"/>
          <w:lang w:val="pt-BR" w:eastAsia="pt-BR"/>
        </w:rPr>
        <w:t xml:space="preserve">C </w:t>
      </w:r>
      <w:r>
        <w:rPr>
          <w:rFonts w:ascii="Sylfaen" w:eastAsia="Times New Roman" w:hAnsi="Sylfaen" w:cs="Sylfaen"/>
          <w:noProof/>
          <w:sz w:val="24"/>
          <w:szCs w:val="24"/>
          <w:lang w:val="ka-GE" w:eastAsia="ka-GE"/>
        </w:rPr>
        <w:t>და მეტი;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 xml:space="preserve"> ბ.ჟ) </w:t>
      </w:r>
      <w:r>
        <w:rPr>
          <w:rFonts w:ascii="Sylfaen" w:eastAsia="Times New Roman" w:hAnsi="Sylfaen" w:cs="Sylfaen"/>
          <w:noProof/>
          <w:sz w:val="24"/>
          <w:szCs w:val="24"/>
          <w:lang w:val="pt-BR" w:eastAsia="pt-BR"/>
        </w:rPr>
        <w:t>ტოქსიკური შოკის სინდრომი</w:t>
      </w:r>
      <w:r>
        <w:rPr>
          <w:rFonts w:ascii="Sylfaen" w:hAnsi="Sylfaen" w:cs="Sylfaen"/>
          <w:noProof/>
          <w:sz w:val="24"/>
          <w:szCs w:val="24"/>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ბ.რ) </w:t>
      </w:r>
      <w:r>
        <w:rPr>
          <w:rFonts w:ascii="Sylfaen" w:eastAsia="Times New Roman" w:hAnsi="Sylfaen" w:cs="Sylfaen"/>
          <w:noProof/>
          <w:sz w:val="24"/>
          <w:szCs w:val="24"/>
          <w:lang w:val="pt-BR" w:eastAsia="pt-BR"/>
        </w:rPr>
        <w:t>ოსტეიტი/ოსტეომიელიტი</w:t>
      </w:r>
      <w:r>
        <w:rPr>
          <w:rFonts w:ascii="Sylfaen" w:hAnsi="Sylfaen" w:cs="Sylfaen"/>
          <w:noProof/>
          <w:sz w:val="24"/>
          <w:szCs w:val="24"/>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ბ.ს) </w:t>
      </w:r>
      <w:r>
        <w:rPr>
          <w:rFonts w:ascii="Sylfaen" w:eastAsia="Times New Roman" w:hAnsi="Sylfaen" w:cs="Sylfaen"/>
          <w:noProof/>
          <w:sz w:val="24"/>
          <w:szCs w:val="24"/>
          <w:lang w:val="pt-BR" w:eastAsia="pt-BR"/>
        </w:rPr>
        <w:t>შეუჩერებელი ხანგრძლივი ყვირილი და/ან ტირილი &gt; 3 საათის განმავლობაში</w:t>
      </w:r>
      <w:r>
        <w:rPr>
          <w:rFonts w:ascii="Sylfaen" w:hAnsi="Sylfaen" w:cs="Sylfaen"/>
          <w:noProof/>
          <w:sz w:val="24"/>
          <w:szCs w:val="24"/>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ბ.ტ) </w:t>
      </w:r>
      <w:r>
        <w:rPr>
          <w:rFonts w:ascii="Sylfaen" w:eastAsia="Times New Roman" w:hAnsi="Sylfaen" w:cs="Sylfaen"/>
          <w:noProof/>
          <w:sz w:val="24"/>
          <w:szCs w:val="24"/>
          <w:lang w:val="pt-BR" w:eastAsia="pt-BR"/>
        </w:rPr>
        <w:t>აცრიდან 5 დღეში განვითარებული სეფსისი</w:t>
      </w:r>
      <w:r>
        <w:rPr>
          <w:rFonts w:ascii="Sylfaen" w:hAnsi="Sylfaen" w:cs="Sylfaen"/>
          <w:noProof/>
          <w:sz w:val="24"/>
          <w:szCs w:val="24"/>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ბ.უ) </w:t>
      </w:r>
      <w:r>
        <w:rPr>
          <w:rFonts w:ascii="Sylfaen" w:eastAsia="Times New Roman" w:hAnsi="Sylfaen" w:cs="Sylfaen"/>
          <w:noProof/>
          <w:sz w:val="24"/>
          <w:szCs w:val="24"/>
          <w:lang w:val="pt-BR" w:eastAsia="pt-BR"/>
        </w:rPr>
        <w:t>თრომბოციტოპენია</w:t>
      </w:r>
      <w:r>
        <w:rPr>
          <w:rFonts w:ascii="Sylfaen" w:hAnsi="Sylfaen" w:cs="Sylfaen"/>
          <w:noProof/>
          <w:sz w:val="24"/>
          <w:szCs w:val="24"/>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ბ.ფ) </w:t>
      </w:r>
      <w:r>
        <w:rPr>
          <w:rFonts w:ascii="Sylfaen" w:eastAsia="Times New Roman" w:hAnsi="Sylfaen" w:cs="Sylfaen"/>
          <w:noProof/>
          <w:sz w:val="24"/>
          <w:szCs w:val="24"/>
          <w:lang w:val="pt-BR" w:eastAsia="pt-BR"/>
        </w:rPr>
        <w:t>ნაწლავის ინვაგინაცია</w:t>
      </w:r>
      <w:r>
        <w:rPr>
          <w:rFonts w:ascii="Sylfaen" w:hAnsi="Sylfaen" w:cs="Sylfaen"/>
          <w:noProof/>
          <w:sz w:val="24"/>
          <w:szCs w:val="24"/>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 xml:space="preserve">ბ.ქ) </w:t>
      </w:r>
      <w:r>
        <w:rPr>
          <w:rFonts w:ascii="Sylfaen" w:eastAsia="Times New Roman" w:hAnsi="Sylfaen" w:cs="Sylfaen"/>
          <w:noProof/>
          <w:sz w:val="24"/>
          <w:szCs w:val="24"/>
          <w:lang w:val="pt-BR" w:eastAsia="pt-BR"/>
        </w:rPr>
        <w:t>ნებისმიერი იშგამ-ი, რომელიც იწვევს - სიკვდილს</w:t>
      </w:r>
      <w:r>
        <w:rPr>
          <w:rFonts w:ascii="Sylfaen" w:hAnsi="Sylfaen" w:cs="Sylfaen"/>
          <w:noProof/>
          <w:sz w:val="24"/>
          <w:szCs w:val="24"/>
          <w:lang w:val="ka-GE" w:eastAsia="ka-GE"/>
        </w:rPr>
        <w:t xml:space="preserve">, </w:t>
      </w:r>
      <w:r>
        <w:rPr>
          <w:rFonts w:ascii="Sylfaen" w:eastAsia="Times New Roman" w:hAnsi="Sylfaen" w:cs="Sylfaen"/>
          <w:noProof/>
          <w:sz w:val="24"/>
          <w:szCs w:val="24"/>
          <w:lang w:val="pt-BR" w:eastAsia="pt-BR"/>
        </w:rPr>
        <w:t>ჰოსპიტალიზაციას</w:t>
      </w:r>
      <w:r>
        <w:rPr>
          <w:rFonts w:ascii="Sylfaen" w:hAnsi="Sylfaen" w:cs="Sylfaen"/>
          <w:noProof/>
          <w:sz w:val="24"/>
          <w:szCs w:val="24"/>
          <w:lang w:val="ka-GE" w:eastAsia="ka-GE"/>
        </w:rPr>
        <w:t>,</w:t>
      </w:r>
      <w:r>
        <w:rPr>
          <w:rFonts w:ascii="Sylfaen" w:hAnsi="Sylfaen" w:cs="Sylfaen"/>
          <w:noProof/>
          <w:sz w:val="24"/>
          <w:szCs w:val="24"/>
          <w:lang w:val="pt-BR" w:eastAsia="pt-BR"/>
        </w:rPr>
        <w:t xml:space="preserve"> </w:t>
      </w:r>
      <w:r>
        <w:rPr>
          <w:rFonts w:ascii="Sylfaen" w:eastAsia="Times New Roman" w:hAnsi="Sylfaen" w:cs="Sylfaen"/>
          <w:noProof/>
          <w:sz w:val="24"/>
          <w:szCs w:val="24"/>
          <w:lang w:val="pt-BR" w:eastAsia="pt-BR"/>
        </w:rPr>
        <w:t>ინვალიდობას, თანდაყოლილ ანომალიას</w:t>
      </w:r>
      <w:r>
        <w:rPr>
          <w:rFonts w:ascii="Sylfaen" w:hAnsi="Sylfaen" w:cs="Sylfaen"/>
          <w:noProof/>
          <w:sz w:val="24"/>
          <w:szCs w:val="24"/>
          <w:lang w:val="ka-GE" w:eastAsia="ka-GE"/>
        </w:rPr>
        <w:t xml:space="preserve">, </w:t>
      </w:r>
      <w:r>
        <w:rPr>
          <w:rFonts w:ascii="Sylfaen" w:eastAsia="Times New Roman" w:hAnsi="Sylfaen" w:cs="Sylfaen"/>
          <w:noProof/>
          <w:sz w:val="24"/>
          <w:szCs w:val="24"/>
          <w:lang w:val="pt-BR" w:eastAsia="pt-BR"/>
        </w:rPr>
        <w:t>სხვა მძიმე და უჩვეულო მოვლენას</w:t>
      </w: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თუ ის სამედიცინო პერსონალის ან საზოგადოების აზრით უკავშირდება იმუნიზაციას.</w:t>
      </w:r>
    </w:p>
    <w:p w:rsidR="00A17C10" w:rsidRDefault="00A17C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noProof/>
          <w:sz w:val="24"/>
          <w:szCs w:val="24"/>
          <w:lang w:val="ka-GE" w:eastAsia="ka-GE"/>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r>
        <w:rPr>
          <w:rFonts w:ascii="Sylfaen" w:eastAsia="Times New Roman" w:hAnsi="Sylfaen" w:cs="Sylfaen"/>
          <w:b/>
          <w:bCs/>
          <w:noProof/>
          <w:sz w:val="24"/>
          <w:szCs w:val="24"/>
          <w:lang w:val="en-US"/>
        </w:rPr>
        <w:t>მუხლი 13. ვაქცინაციის უკუჩვენებები და გაფრთხილებები</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ვაქცინაციაზე მისული პირის აცრის ჩატარების, არჩატარების ან/და გადავადების საკითხს წყვეტს ექიმი ვაქცინაციის ცხრილში მოცემული უკუჩვენებების და გაფრთხილებების გათვალისწინებით</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2012"/>
        <w:gridCol w:w="47"/>
        <w:gridCol w:w="7383"/>
      </w:tblGrid>
      <w:tr w:rsidR="00A17C10">
        <w:tc>
          <w:tcPr>
            <w:tcW w:w="20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ვაქცინა</w:t>
            </w:r>
          </w:p>
        </w:tc>
        <w:tc>
          <w:tcPr>
            <w:tcW w:w="7430"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უკუჩვენებები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გაფრთხილებები</w:t>
            </w:r>
          </w:p>
        </w:tc>
      </w:tr>
      <w:tr w:rsidR="00A17C10">
        <w:trPr>
          <w:trHeight w:val="210"/>
        </w:trPr>
        <w:tc>
          <w:tcPr>
            <w:tcW w:w="20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1. </w:t>
            </w:r>
            <w:r>
              <w:rPr>
                <w:rFonts w:ascii="Sylfaen" w:eastAsia="Times New Roman" w:hAnsi="Sylfaen" w:cs="Sylfaen"/>
                <w:b/>
                <w:bCs/>
                <w:noProof/>
                <w:sz w:val="20"/>
                <w:szCs w:val="20"/>
                <w:lang w:val="en-US"/>
              </w:rPr>
              <w:t>ყველა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ტიპის</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ვაქცინა</w:t>
            </w:r>
            <w:r>
              <w:rPr>
                <w:rFonts w:ascii="Sylfaen" w:hAnsi="Sylfaen" w:cs="Sylfaen"/>
                <w:noProof/>
                <w:sz w:val="20"/>
                <w:szCs w:val="20"/>
                <w:lang w:val="en-US"/>
              </w:rPr>
              <w:t xml:space="preserve"> </w:t>
            </w:r>
          </w:p>
        </w:tc>
        <w:tc>
          <w:tcPr>
            <w:tcW w:w="7430"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 მძიმე ალერგიული რეაქცია ან გართულება (ანაფილაქსია, შოკი, კოლაფსი, ენცეფალოპათია ან ენცეფალიტი, კრუნჩხვა ტემპერატურული ფონის გარეშე)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 საშუალო სიმძიმის ან მძიმე მწვავე დაავადება მკაფიოდ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გამოხატული კლინიკური ნიშნებით ტემპერატურით და/ან მის გარეშე –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ვაქცინაცია არ ტარდება გამოჯანმრთელებამდე. </w:t>
            </w:r>
          </w:p>
        </w:tc>
      </w:tr>
      <w:tr w:rsidR="00A17C10">
        <w:trPr>
          <w:trHeight w:val="65"/>
        </w:trPr>
        <w:tc>
          <w:tcPr>
            <w:tcW w:w="20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2. </w:t>
            </w:r>
            <w:r>
              <w:rPr>
                <w:rFonts w:ascii="Sylfaen" w:eastAsia="Times New Roman" w:hAnsi="Sylfaen" w:cs="Sylfaen"/>
                <w:b/>
                <w:bCs/>
                <w:noProof/>
                <w:sz w:val="20"/>
                <w:szCs w:val="20"/>
                <w:lang w:val="en-US"/>
              </w:rPr>
              <w:t>ყველა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ცოცხალი</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ვაქცინა</w:t>
            </w:r>
            <w:r>
              <w:rPr>
                <w:rFonts w:ascii="Sylfaen" w:hAnsi="Sylfaen" w:cs="Sylfaen"/>
                <w:noProof/>
                <w:sz w:val="20"/>
                <w:szCs w:val="20"/>
                <w:lang w:val="en-US"/>
              </w:rPr>
              <w:t xml:space="preserve"> </w:t>
            </w:r>
          </w:p>
        </w:tc>
        <w:tc>
          <w:tcPr>
            <w:tcW w:w="7430"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 კორტიკოსტეროიდების მაღალი დოზებით მკურნალობა, მაალკილირებადი და ანტიმეტაბოლური პრეპარატებით მკურნალობა 2 კვირაზე ხანგრძლივი დროის განმავლობაში, სხივური თერაპია, ლეიკოზი, ლიმფომა, ორსულობა, სიმსივნური დაავადებები, სიმპტომური ან უსიმპტომო აივ ინფექცია/შიდსი (იხ. კონკრეტული ვაქცინის უკუჩვენებები), ანაფილაქსიური რეაქცია კვერცხის ცილაზე (თუ შედის ვაქცინის შემადგენლობაში).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 სისხლის ან სისხლის სხვა პროდუქტების ხშირი გადასხმის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შემთხვევაში ვაქცინაციის ჩატარების საკითხს და ვადებს წყვეტს ექიმი.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(ცხრილი</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№2) </w:t>
            </w:r>
          </w:p>
        </w:tc>
      </w:tr>
      <w:tr w:rsidR="00A17C10">
        <w:tc>
          <w:tcPr>
            <w:tcW w:w="9442" w:type="dxa"/>
            <w:gridSpan w:val="3"/>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დამატებითი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უკუჩვენებები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გაფრთხილებები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ცალკეულ</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ვაქცინაზე</w:t>
            </w:r>
            <w:r>
              <w:rPr>
                <w:rFonts w:ascii="Sylfaen" w:hAnsi="Sylfaen" w:cs="Sylfaen"/>
                <w:noProof/>
                <w:sz w:val="20"/>
                <w:szCs w:val="20"/>
                <w:lang w:val="en-US"/>
              </w:rPr>
              <w:t xml:space="preserve">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1.</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ბცჟ (BCG)</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აივ ინფექცია/შიდსი კლინიკური ნიშნების არსებობის ან არარსებობის მიუხედავად.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w:t>
            </w:r>
            <w:r>
              <w:rPr>
                <w:rFonts w:ascii="Sylfaen" w:eastAsia="Times New Roman" w:hAnsi="Sylfaen" w:cs="Sylfaen"/>
                <w:b/>
                <w:bCs/>
                <w:noProof/>
                <w:sz w:val="20"/>
                <w:szCs w:val="20"/>
                <w:lang w:val="en-US"/>
              </w:rPr>
              <w:t>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ახალშობილები 2 000 გრამზე ნაკლები წონით უნდა აიცრან წონის კორექციისთანავე;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ავადმყოფი ახალშობილები, მათ შორის, კანზე გენერალიზირებული ცვლილებებით.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 2. </w:t>
            </w:r>
            <w:r>
              <w:rPr>
                <w:rFonts w:ascii="Sylfaen" w:eastAsia="Times New Roman" w:hAnsi="Sylfaen" w:cs="Sylfaen"/>
                <w:b/>
                <w:bCs/>
                <w:noProof/>
                <w:sz w:val="20"/>
                <w:szCs w:val="20"/>
                <w:lang w:val="en-US"/>
              </w:rPr>
              <w:t>ტდ (Td)</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გიენ-ბარეს სინდრომი ან ბრაქიალური ნევრიტი ვაქცინის წინა დოზის მიღებიდან &lt;6 კვირის განმავლობაში (ტეტანუსის კომპონენტის გამო);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3. </w:t>
            </w:r>
            <w:r>
              <w:rPr>
                <w:rFonts w:ascii="Sylfaen" w:eastAsia="Times New Roman" w:hAnsi="Sylfaen" w:cs="Sylfaen"/>
                <w:b/>
                <w:bCs/>
                <w:noProof/>
                <w:sz w:val="20"/>
                <w:szCs w:val="20"/>
                <w:lang w:val="en-US"/>
              </w:rPr>
              <w:t>წწყ (MMR)</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კვერცხის ცილაზე ანაფილაქსიური რეაქცია – აცრა ტარდება ქათმის ფიბრობლასტით ან ადამიანის დიპლოიდურ უჯრედებზე დამზადებული ვაქცინებით;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იმუნოდეფიციტები (მაგ., ჰემატოლოგიური და სიმსივნური წარმონაქმნები, ხანგრძლივი იმუნოსუპრესიული მკურნალობა ან მძიმე სიმპტომური აივ ინფექცია/შიდსი);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ოჯახურ ანამნეზში შეცვლილი იმუნოკომპეტენტურობა (თუ პოტენციური რეციპიენტის იმუნოკომპეტენტურობა კლინიკურად ან ლაბორატორიულად არ </w:t>
            </w:r>
            <w:r>
              <w:rPr>
                <w:rFonts w:ascii="Sylfaen" w:eastAsia="Times New Roman" w:hAnsi="Sylfaen" w:cs="Sylfaen"/>
                <w:noProof/>
                <w:sz w:val="20"/>
                <w:szCs w:val="20"/>
                <w:lang w:val="en-US"/>
              </w:rPr>
              <w:lastRenderedPageBreak/>
              <w:t xml:space="preserve">არის დადგენილი);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ორსულობა (აცრის ჩატარება რეკომენდებულია ორსულობამდე 28 დღით ადრე);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არაგანკურნებული აქტიური ტუბერკულოზი.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ანტისხეულების შემცველი სისხლის პროდუქტების ბოლო გადასხმიდან ინტერვალია 3 – 11 თვე (სპეციფიკური ინტერვალები – ცხრილი</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№2);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თრომბოციტოპენია ან თრომბოციტოპენიური პურპურა;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საშუალო სიმძიმის ან მძიმე მწვავე დაავადება ტემპერატურით და მის გარეშე – ვაქცინაცია უნდა გადაიდოს გამოჯანმრთელებამდე.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lastRenderedPageBreak/>
              <w:t xml:space="preserve">4. B </w:t>
            </w:r>
            <w:r>
              <w:rPr>
                <w:rFonts w:ascii="Sylfaen" w:eastAsia="Times New Roman" w:hAnsi="Sylfaen" w:cs="Sylfaen"/>
                <w:b/>
                <w:bCs/>
                <w:noProof/>
                <w:sz w:val="20"/>
                <w:szCs w:val="20"/>
                <w:lang w:val="en-US"/>
              </w:rPr>
              <w:t>ჰეპატიტი</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(HepB)</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(მაგ., საფუარი).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2 000 გრამზე ნაკლები წონის ახალშობილები (გარდა HbsAg-ზე დადებითი დედებისაგან დაბადებული ახალშობილები, რომლებიც იცრებიან დადგენილი წესის შესაბამისად);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A17C10">
        <w:trPr>
          <w:trHeight w:val="5385"/>
        </w:trPr>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5. </w:t>
            </w:r>
            <w:r>
              <w:rPr>
                <w:rFonts w:ascii="Sylfaen" w:eastAsia="Times New Roman" w:hAnsi="Sylfaen" w:cs="Sylfaen"/>
                <w:b/>
                <w:bCs/>
                <w:noProof/>
                <w:sz w:val="20"/>
                <w:szCs w:val="20"/>
                <w:lang w:val="en-US"/>
              </w:rPr>
              <w:t>ჰექსა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(DPaT+HepB</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+Hib+IPV)</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აცრიდან 7 დღის განმავლობაში განვითარებული უცნობი ეტიოლოგიის ენცეფალოპათია (უჯრედული ან არაუჯრედული ყივანახველას კომპონენტი);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პროგრესირებადი ნევროლოგიური დაავადებები, ჩვილთა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სპაზმები, არაკონტროლირებადი ეპილეფსია, პროგრესირებადი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ენცეფალოპათია, არაკონტროლირებადი ნევროლოგიური დარღვევები –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აცრა უნდა გადაიდოს ნევროლოგიური სტატუსის დადგენამდე და სტაბილიზებამდე.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 </w:t>
            </w: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გიენ-ბარეს სინდრომი ან ბრაქიალური ნევრიტი ვაქცინის წინა დოზის მიღებისას (ტეტანუსის კომპონენტის გამო);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თუ ბავშვს ვაქცინაციის შემდეგ აღენიშნებოდა შემდეგი სამედიცინო მდგომარეობები, უნდა გადაიხედოს ყივანახველას კომპონენტის შემცველი ვაქცინით აცრის ჩატარების საკითხი: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ცხელება 40</w:t>
            </w:r>
            <w:r>
              <w:rPr>
                <w:rFonts w:ascii="Times New Roman" w:eastAsia="Times New Roman" w:hAnsi="Times New Roman" w:cs="Times New Roman"/>
                <w:noProof/>
                <w:position w:val="5"/>
                <w:sz w:val="20"/>
                <w:szCs w:val="20"/>
                <w:lang w:val="en-US"/>
              </w:rPr>
              <w:t>​</w:t>
            </w:r>
            <w:r>
              <w:rPr>
                <w:rFonts w:ascii="Sylfaen" w:hAnsi="Sylfaen" w:cs="Sylfaen"/>
                <w:noProof/>
                <w:position w:val="5"/>
                <w:sz w:val="20"/>
                <w:szCs w:val="20"/>
                <w:lang w:val="en-US"/>
              </w:rPr>
              <w:t xml:space="preserve">0 </w:t>
            </w:r>
            <w:r>
              <w:rPr>
                <w:rFonts w:ascii="Sylfaen" w:hAnsi="Sylfaen" w:cs="Sylfaen"/>
                <w:noProof/>
                <w:sz w:val="20"/>
                <w:szCs w:val="20"/>
                <w:lang w:val="en-US"/>
              </w:rPr>
              <w:t xml:space="preserve">C </w:t>
            </w:r>
            <w:r>
              <w:rPr>
                <w:rFonts w:ascii="Sylfaen" w:eastAsia="Times New Roman" w:hAnsi="Sylfaen" w:cs="Sylfaen"/>
                <w:noProof/>
                <w:sz w:val="20"/>
                <w:szCs w:val="20"/>
                <w:lang w:val="en-US"/>
              </w:rPr>
              <w:t xml:space="preserve">და მეტი ვაქცინაციიდან 48 საათის განმავლობაში, როდესაც არ არსებობს სხვა მიზეზი;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 კოლაფსი ან შოკის მსგავსი მდგომარეობა (ჰიპოტონიურ-ჰიპორესპონსიული სინდრომი) ვაქცინაციიდან 48 საათის განმავლობაში;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უწყვეტი ტირილი (3 საათზე მეტი) ვაქცინაციიდან 48 საათის განმავლობაში;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 კონვულსიები ცხელების ან მის გარეშე აცრიდან 3 დღის განმავლობაში;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საშუალო სიმძიმის ან მძიმე მწვავე დაავადება ტემპერატურით და/ან მის გარეშე – ვაქცინაცია უნდა გადაიდოს გამოჯანმრთელებამდე.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6. </w:t>
            </w:r>
            <w:r>
              <w:rPr>
                <w:rFonts w:ascii="Sylfaen" w:eastAsia="Times New Roman" w:hAnsi="Sylfaen" w:cs="Sylfaen"/>
                <w:b/>
                <w:bCs/>
                <w:noProof/>
                <w:sz w:val="20"/>
                <w:szCs w:val="20"/>
                <w:lang w:val="en-US"/>
              </w:rPr>
              <w:t>როტა (Rota)</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კომბინირებული იმუნოდეფიციტის მდგომარეობა;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ნაწლავის ინვაგინაცია ანამნეზში.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lastRenderedPageBreak/>
              <w:t xml:space="preserve">· მძიმე კომბინირებული იმუნოდეფიციტისგან განსხვავებული იმუნოკომპეტენტურობის სხვა ცვლილება;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გასტროინტესტიალური ქრონიკული დაავადება;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სპინალური თიაქარი ან შარდის ბუშტის ექსტროფია;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A17C10">
        <w:trPr>
          <w:trHeight w:val="65"/>
        </w:trPr>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lastRenderedPageBreak/>
              <w:t xml:space="preserve">7. </w:t>
            </w:r>
            <w:r>
              <w:rPr>
                <w:rFonts w:ascii="Sylfaen" w:eastAsia="Times New Roman" w:hAnsi="Sylfaen" w:cs="Sylfaen"/>
                <w:b/>
                <w:bCs/>
                <w:noProof/>
                <w:sz w:val="20"/>
                <w:szCs w:val="20"/>
                <w:lang w:val="en-US"/>
              </w:rPr>
              <w:t>პნევმო (PCV)</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w:t>
            </w:r>
          </w:p>
        </w:tc>
      </w:tr>
      <w:tr w:rsidR="00A17C10">
        <w:trPr>
          <w:trHeight w:val="75"/>
        </w:trPr>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8. </w:t>
            </w:r>
            <w:r>
              <w:rPr>
                <w:rFonts w:ascii="Sylfaen" w:eastAsia="Times New Roman" w:hAnsi="Sylfaen" w:cs="Sylfaen"/>
                <w:b/>
                <w:bCs/>
                <w:noProof/>
                <w:sz w:val="20"/>
                <w:szCs w:val="20"/>
                <w:lang w:val="en-US"/>
              </w:rPr>
              <w:t>დყ</w:t>
            </w:r>
            <w:r>
              <w:rPr>
                <w:rFonts w:ascii="Sylfaen" w:eastAsia="Times New Roman" w:hAnsi="Sylfaen" w:cs="Sylfaen"/>
                <w:b/>
                <w:bCs/>
                <w:noProof/>
                <w:position w:val="-5"/>
                <w:sz w:val="20"/>
                <w:szCs w:val="20"/>
                <w:lang w:val="en-US"/>
              </w:rPr>
              <w:t>ა</w:t>
            </w:r>
            <w:r>
              <w:rPr>
                <w:rFonts w:ascii="Sylfaen" w:eastAsia="Times New Roman" w:hAnsi="Sylfaen" w:cs="Sylfaen"/>
                <w:b/>
                <w:bCs/>
                <w:noProof/>
                <w:sz w:val="20"/>
                <w:szCs w:val="20"/>
                <w:lang w:val="en-US"/>
              </w:rPr>
              <w:t>ტ/პ(DTaP/P)</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აცრიდან 7 დღის განმავლობაში განვითარებული ენცეფალოპათია (უჯრედული ან არაუჯრედული ყივანახველას კომპონენტი);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მწვავე ენცეფალოპათია (ცერებრალური დაზიანება);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გიენ-ბარეს სინდრომი ან ბრაქიალური ნევრიტი ვაქცინის წინა დოზის მიღებიდან (ტეტანუსის კომპონენტის გამო);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თრომბოციტოპენია;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მკურნალობა კორტიკოსტეროიდებით, ციტოსტატიკებით ან რადიოთერაპია – აცრა ტარდება მკურნალობის დასრულების ან გამოჯანმრთელების შემდეგ;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თუ ბავშვს ვაქცინაციის შემდეგ აღენიშნებოდა: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ცხელება </w:t>
            </w:r>
            <w:r>
              <w:rPr>
                <w:rFonts w:ascii="Sylfaen" w:hAnsi="Sylfaen" w:cs="Sylfaen"/>
                <w:noProof/>
                <w:sz w:val="20"/>
                <w:szCs w:val="20"/>
                <w:u w:val="single"/>
                <w:lang w:val="en-US"/>
              </w:rPr>
              <w:t>&gt;</w:t>
            </w:r>
            <w:r>
              <w:rPr>
                <w:rFonts w:ascii="Sylfaen" w:hAnsi="Sylfaen" w:cs="Sylfaen"/>
                <w:noProof/>
                <w:sz w:val="20"/>
                <w:szCs w:val="20"/>
                <w:lang w:val="en-US"/>
              </w:rPr>
              <w:t>40</w:t>
            </w:r>
            <w:r>
              <w:rPr>
                <w:rFonts w:ascii="Times New Roman" w:eastAsia="Times New Roman" w:hAnsi="Times New Roman" w:cs="Times New Roman"/>
                <w:noProof/>
                <w:position w:val="5"/>
                <w:sz w:val="20"/>
                <w:szCs w:val="20"/>
                <w:lang w:val="en-US"/>
              </w:rPr>
              <w:t>​</w:t>
            </w:r>
            <w:r>
              <w:rPr>
                <w:rFonts w:ascii="Sylfaen" w:hAnsi="Sylfaen" w:cs="Sylfaen"/>
                <w:noProof/>
                <w:position w:val="5"/>
                <w:sz w:val="20"/>
                <w:szCs w:val="20"/>
                <w:lang w:val="en-US"/>
              </w:rPr>
              <w:t>0</w:t>
            </w:r>
            <w:r>
              <w:rPr>
                <w:rFonts w:ascii="Sylfaen" w:hAnsi="Sylfaen" w:cs="Sylfaen"/>
                <w:noProof/>
                <w:sz w:val="20"/>
                <w:szCs w:val="20"/>
                <w:lang w:val="en-US"/>
              </w:rPr>
              <w:t xml:space="preserve">C </w:t>
            </w:r>
            <w:r>
              <w:rPr>
                <w:rFonts w:ascii="Sylfaen" w:eastAsia="Times New Roman" w:hAnsi="Sylfaen" w:cs="Sylfaen"/>
                <w:noProof/>
                <w:sz w:val="20"/>
                <w:szCs w:val="20"/>
                <w:lang w:val="en-US"/>
              </w:rPr>
              <w:t xml:space="preserve">ვაქცინაციიდან 48 საათის განმავლობაში სხვა ცნობილი მიზეზის გარეშე;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კოლაფსი ან შოკის მსგავსი მდგომარეობა, უწყვეტი ტირილი (3 საათზე მეტი) ვაქცინაციიდან 48 საათის განმავლობაში;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კონვულსიები ცხელების ან მის გარეშე აცრიდან 3 დღის განმავლობაში, ყივანახველას კომპონენტის შემცველი ვაქცინის გამოყენებაზე გადაწყვეტილება უნდა მიიღოს ექიმმა;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საშუალო სიმძიმის ან მძიმე მწვავე დაავადება ტემპერატურით და/ან მის გარეშე – ვაქცინაცია უნდა გადაიდოს გამოჯანმრთელებამდე. </w:t>
            </w:r>
          </w:p>
        </w:tc>
      </w:tr>
      <w:tr w:rsidR="00A17C10">
        <w:trPr>
          <w:trHeight w:val="795"/>
        </w:trPr>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9. </w:t>
            </w:r>
            <w:r>
              <w:rPr>
                <w:rFonts w:ascii="Sylfaen" w:eastAsia="Times New Roman" w:hAnsi="Sylfaen" w:cs="Sylfaen"/>
                <w:b/>
                <w:bCs/>
                <w:noProof/>
                <w:sz w:val="20"/>
                <w:szCs w:val="20"/>
                <w:lang w:val="en-US"/>
              </w:rPr>
              <w:t>აპვ (HPV)</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რომელიმე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w:t>
            </w: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 ორსულობა;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t xml:space="preserve">10. </w:t>
            </w:r>
            <w:r>
              <w:rPr>
                <w:rFonts w:ascii="Sylfaen" w:eastAsia="Times New Roman" w:hAnsi="Sylfaen" w:cs="Sylfaen"/>
                <w:b/>
                <w:bCs/>
                <w:noProof/>
                <w:sz w:val="20"/>
                <w:szCs w:val="20"/>
                <w:lang w:val="en-US"/>
              </w:rPr>
              <w:t>გრიპის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ინაქტივირებული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 (IIV)</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b/>
                <w:bCs/>
                <w:i/>
                <w:iCs/>
                <w:noProof/>
                <w:sz w:val="20"/>
                <w:szCs w:val="20"/>
                <w:lang w:val="en-US"/>
              </w:rPr>
              <w:t>•</w:t>
            </w:r>
            <w:r>
              <w:rPr>
                <w:rFonts w:ascii="Sylfaen" w:hAnsi="Sylfaen" w:cs="Sylfaen"/>
                <w:noProof/>
                <w:sz w:val="20"/>
                <w:szCs w:val="20"/>
                <w:lang w:val="en-US"/>
              </w:rPr>
              <w:t xml:space="preserve"> </w:t>
            </w:r>
            <w:r>
              <w:rPr>
                <w:rFonts w:ascii="Sylfaen" w:eastAsia="Times New Roman" w:hAnsi="Sylfaen" w:cs="Sylfaen"/>
                <w:noProof/>
                <w:sz w:val="20"/>
                <w:szCs w:val="20"/>
                <w:lang w:val="en-US"/>
              </w:rPr>
              <w:t xml:space="preserve">მძიმე ალერგიული რეაქცია ვაქცინის წინა დოზაზე ან ვაქცინის რომელიმე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გიენ-ბარეს სინდრომი გრიპის ვაქცინის წინა დოზიდან 6 კვირამდე ვადაში;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ურტიკარიისგან განსხვავებული ალერგია კვერცხზე (ანგიონევროტული შეშუპება, სუნთქვის უკმარისობა, თავბრუსხვევა, რეციდიული ღებინება; ან ადრენალისა და სხვა სასწრაფო სამედიცინო ჩარევის საჭიროებით (აცრა უნდა ჩატარდეს სამედიცინო დაწესებულებაში ექიმის მეთვალყურეობის ქვეშ). </w:t>
            </w:r>
          </w:p>
        </w:tc>
      </w:tr>
      <w:tr w:rsidR="00A17C10">
        <w:tc>
          <w:tcPr>
            <w:tcW w:w="2059" w:type="dxa"/>
            <w:gridSpan w:val="2"/>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b/>
                <w:bCs/>
                <w:noProof/>
                <w:sz w:val="20"/>
                <w:szCs w:val="20"/>
                <w:lang w:val="en-US"/>
              </w:rPr>
              <w:lastRenderedPageBreak/>
              <w:t xml:space="preserve">11. </w:t>
            </w:r>
            <w:r>
              <w:rPr>
                <w:rFonts w:ascii="Sylfaen" w:eastAsia="Times New Roman" w:hAnsi="Sylfaen" w:cs="Sylfaen"/>
                <w:b/>
                <w:bCs/>
                <w:noProof/>
                <w:sz w:val="20"/>
                <w:szCs w:val="20"/>
                <w:lang w:val="en-US"/>
              </w:rPr>
              <w:t>გრიპის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ატენუირებული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ცოცხალი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ვაქცინა (LAIV)</w:t>
            </w:r>
            <w:r>
              <w:rPr>
                <w:rFonts w:ascii="Sylfaen" w:hAnsi="Sylfaen" w:cs="Sylfaen"/>
                <w:noProof/>
                <w:sz w:val="20"/>
                <w:szCs w:val="20"/>
                <w:lang w:val="en-US"/>
              </w:rPr>
              <w:t xml:space="preserve"> </w:t>
            </w:r>
          </w:p>
        </w:tc>
        <w:tc>
          <w:tcPr>
            <w:tcW w:w="7383"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უკუჩვენება: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მძიმე ალერგიული რეაქცია ვაქცინის წინა დოზაზე ან ვაქცინის რომელიმე კომპონენტზე;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ასპირინით ან ასპირინშემცველი საშუალებით თანმხლები მკურნალობა ბავშვებსა და მოზარდებში;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წინა 48 საათის განმავლობაში გრიპის საწინააღმდეგო ანტივირუსული მკურნალობა.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i/>
                <w:iCs/>
                <w:noProof/>
                <w:sz w:val="20"/>
                <w:szCs w:val="20"/>
                <w:lang w:val="en-US"/>
              </w:rPr>
              <w:t>გაფრთხილება:</w:t>
            </w:r>
            <w:r>
              <w:rPr>
                <w:rFonts w:ascii="Sylfaen" w:hAnsi="Sylfaen" w:cs="Sylfaen"/>
                <w:noProof/>
                <w:sz w:val="20"/>
                <w:szCs w:val="20"/>
                <w:lang w:val="en-US"/>
              </w:rPr>
              <w:t xml:space="preserve">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გიენ-ბარეს სინდრომი გრიპის ვაქცინის წინა დოზიდან 6 კვირამდე ვადაში;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 ასთმა 5 წლისა და უფროს ასაკში;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სამედიცინო მდგომარეობა, რომელიც ზრდის გრიპთან დაკავშირებული მაღალი რისკისადმი განწყობას.  </w:t>
            </w:r>
          </w:p>
        </w:tc>
      </w:tr>
    </w:tbl>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b/>
          <w:bCs/>
          <w:noProof/>
          <w:sz w:val="24"/>
          <w:szCs w:val="24"/>
          <w:lang w:val="en-US"/>
        </w:rPr>
        <w:t xml:space="preserve">შენიშვნა: </w:t>
      </w:r>
      <w:r>
        <w:rPr>
          <w:rFonts w:ascii="Sylfaen" w:eastAsia="Times New Roman" w:hAnsi="Sylfaen" w:cs="Sylfaen"/>
          <w:noProof/>
          <w:sz w:val="20"/>
          <w:szCs w:val="20"/>
          <w:lang w:val="en-US"/>
        </w:rPr>
        <w:t>უკუჩვენებათა ჩამონათვალი ყოველთვის უნდა დაზუსტდეს ვაქცინის თანმხლებ ინსტრუქციაში.</w:t>
      </w:r>
    </w:p>
    <w:p w:rsidR="00A17C10" w:rsidRDefault="00A17C1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b/>
          <w:bCs/>
          <w:noProof/>
          <w:lang w:val="ka-GE" w:eastAsia="ka-GE"/>
        </w:rPr>
      </w:pPr>
    </w:p>
    <w:p w:rsidR="00A17C10" w:rsidRDefault="00AD242D">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Sylfaen" w:hAnsi="Sylfaen" w:cs="Sylfaen"/>
          <w:b/>
          <w:bCs/>
          <w:noProof/>
          <w:color w:val="FF0000"/>
          <w:lang w:val="ka-GE" w:eastAsia="ka-GE"/>
        </w:rPr>
      </w:pPr>
      <w:r>
        <w:rPr>
          <w:rFonts w:ascii="Sylfaen" w:eastAsia="Times New Roman" w:hAnsi="Sylfaen" w:cs="Sylfaen"/>
          <w:b/>
          <w:bCs/>
          <w:noProof/>
          <w:lang w:val="ka-GE" w:eastAsia="ka-GE"/>
        </w:rPr>
        <w:t xml:space="preserve">მუხლი </w:t>
      </w:r>
      <w:r>
        <w:rPr>
          <w:rFonts w:ascii="Sylfaen" w:hAnsi="Sylfaen" w:cs="Sylfaen"/>
          <w:b/>
          <w:bCs/>
          <w:noProof/>
          <w:lang w:val="pt-BR" w:eastAsia="pt-BR"/>
        </w:rPr>
        <w:t>1</w:t>
      </w:r>
      <w:r>
        <w:rPr>
          <w:rFonts w:ascii="Sylfaen" w:hAnsi="Sylfaen" w:cs="Sylfaen"/>
          <w:b/>
          <w:bCs/>
          <w:noProof/>
          <w:lang w:val="ka-GE" w:eastAsia="ka-GE"/>
        </w:rPr>
        <w:t>4</w:t>
      </w:r>
      <w:r>
        <w:rPr>
          <w:rFonts w:ascii="Sylfaen" w:hAnsi="Sylfaen" w:cs="Sylfaen"/>
          <w:b/>
          <w:bCs/>
          <w:noProof/>
          <w:lang w:val="pt-BR" w:eastAsia="pt-BR"/>
        </w:rPr>
        <w:t xml:space="preserve">. </w:t>
      </w:r>
      <w:r>
        <w:rPr>
          <w:rFonts w:ascii="Sylfaen" w:eastAsia="Times New Roman" w:hAnsi="Sylfaen" w:cs="Sylfaen"/>
          <w:b/>
          <w:bCs/>
          <w:noProof/>
          <w:lang w:val="ka-GE" w:eastAsia="ka-GE"/>
        </w:rPr>
        <w:t>„ცრუ უკუჩვენებების“</w:t>
      </w:r>
      <w:r>
        <w:rPr>
          <w:rFonts w:ascii="Sylfaen" w:hAnsi="Sylfaen" w:cs="Sylfaen"/>
          <w:b/>
          <w:bCs/>
          <w:noProof/>
          <w:lang w:val="pt-BR" w:eastAsia="pt-BR"/>
        </w:rPr>
        <w:t xml:space="preserve"> </w:t>
      </w:r>
      <w:r>
        <w:rPr>
          <w:rFonts w:ascii="Sylfaen" w:eastAsia="Times New Roman" w:hAnsi="Sylfaen" w:cs="Sylfaen"/>
          <w:b/>
          <w:bCs/>
          <w:noProof/>
          <w:lang w:val="pt-BR" w:eastAsia="pt-BR"/>
        </w:rPr>
        <w:t>ჩამონათვალი</w:t>
      </w:r>
      <w:r>
        <w:rPr>
          <w:rFonts w:ascii="Sylfaen" w:hAnsi="Sylfaen" w:cs="Sylfaen"/>
          <w:b/>
          <w:bCs/>
          <w:noProof/>
          <w:lang w:val="ka-GE" w:eastAsia="ka-GE"/>
        </w:rPr>
        <w:t xml:space="preserve">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დაავადებები და მდგომარეობები („ცრუ უკუჩვენებები“), რომლებიც არ წარმოადგენენ აცრების უკუჩვენებას:</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en-US"/>
        </w:rPr>
      </w:pPr>
      <w:r>
        <w:rPr>
          <w:rFonts w:ascii="Sylfaen" w:eastAsia="Times New Roman" w:hAnsi="Sylfaen" w:cs="Sylfaen"/>
          <w:noProof/>
          <w:lang w:val="ka-GE" w:eastAsia="ka-GE"/>
        </w:rPr>
        <w:t xml:space="preserve">ა) </w:t>
      </w:r>
      <w:r>
        <w:rPr>
          <w:rFonts w:ascii="Sylfaen" w:eastAsia="Times New Roman" w:hAnsi="Sylfaen" w:cs="Sylfaen"/>
          <w:noProof/>
          <w:lang w:val="en-US"/>
        </w:rPr>
        <w:t>მცირედ ან ზომიერად გამოხატული ადგილობრივი რეაქცია ვაქცინის წინა დოზაზე;</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ბ</w:t>
      </w:r>
      <w:r>
        <w:rPr>
          <w:rFonts w:ascii="Sylfaen" w:hAnsi="Sylfaen" w:cs="Sylfaen"/>
          <w:noProof/>
          <w:lang w:val="en-US"/>
        </w:rPr>
        <w:t>)</w:t>
      </w:r>
      <w:r>
        <w:rPr>
          <w:rFonts w:ascii="Sylfaen" w:hAnsi="Sylfaen" w:cs="Sylfaen"/>
          <w:noProof/>
          <w:lang w:val="ka-GE" w:eastAsia="ka-GE"/>
        </w:rPr>
        <w:t xml:space="preserve"> </w:t>
      </w:r>
      <w:r>
        <w:rPr>
          <w:rFonts w:ascii="Sylfaen" w:eastAsia="Times New Roman" w:hAnsi="Sylfaen" w:cs="Sylfaen"/>
          <w:noProof/>
          <w:lang w:val="ka-GE" w:eastAsia="ka-GE"/>
        </w:rPr>
        <w:t>ზემო სასუნთქი გზების მსუბუქი დაავადება სიცხით ან მის გარეშე;</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გ) </w:t>
      </w:r>
      <w:r>
        <w:rPr>
          <w:rFonts w:ascii="Sylfaen" w:eastAsia="Times New Roman" w:hAnsi="Sylfaen" w:cs="Sylfaen"/>
          <w:noProof/>
          <w:lang w:val="en-US"/>
        </w:rPr>
        <w:t>პერინატალური ენცეფალოპათია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დ) </w:t>
      </w:r>
      <w:r>
        <w:rPr>
          <w:rFonts w:ascii="Sylfaen" w:eastAsia="Times New Roman" w:hAnsi="Sylfaen" w:cs="Sylfaen"/>
          <w:noProof/>
          <w:lang w:val="en-US"/>
        </w:rPr>
        <w:t>სტაბილური ნევროლოგიური მდგომარეობა (მათ შორის ცერებრული დამბლა, განვითარების და/ან გონებრივი ჩამორჩენილობა, კონტროლირებადი კრუნჩხვები)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ე) </w:t>
      </w:r>
      <w:r>
        <w:rPr>
          <w:rFonts w:ascii="Sylfaen" w:eastAsia="Times New Roman" w:hAnsi="Sylfaen" w:cs="Sylfaen"/>
          <w:noProof/>
          <w:lang w:val="en-US"/>
        </w:rPr>
        <w:t>ანემია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ვ) </w:t>
      </w:r>
      <w:r>
        <w:rPr>
          <w:rFonts w:ascii="Sylfaen" w:eastAsia="Times New Roman" w:hAnsi="Sylfaen" w:cs="Sylfaen"/>
          <w:noProof/>
          <w:lang w:val="en-US"/>
        </w:rPr>
        <w:t>ქრონიკული ტონზილიტი</w:t>
      </w:r>
      <w:r>
        <w:rPr>
          <w:rFonts w:ascii="Sylfaen" w:hAnsi="Sylfaen" w:cs="Sylfaen"/>
          <w:noProof/>
          <w:lang w:val="ka-GE" w:eastAsia="ka-GE"/>
        </w:rPr>
        <w:t xml:space="preserve">, </w:t>
      </w:r>
      <w:r>
        <w:rPr>
          <w:rFonts w:ascii="Sylfaen" w:eastAsia="Times New Roman" w:hAnsi="Sylfaen" w:cs="Sylfaen"/>
          <w:noProof/>
          <w:lang w:val="en-US"/>
        </w:rPr>
        <w:t>ოტიტი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ზ) </w:t>
      </w:r>
      <w:r>
        <w:rPr>
          <w:rFonts w:ascii="Sylfaen" w:eastAsia="Times New Roman" w:hAnsi="Sylfaen" w:cs="Sylfaen"/>
          <w:noProof/>
          <w:lang w:val="en-US"/>
        </w:rPr>
        <w:t>თიმუსის ჩრდილის გადიდება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თ) </w:t>
      </w:r>
      <w:r>
        <w:rPr>
          <w:rFonts w:ascii="Sylfaen" w:eastAsia="Times New Roman" w:hAnsi="Sylfaen" w:cs="Sylfaen"/>
          <w:noProof/>
          <w:lang w:val="en-US"/>
        </w:rPr>
        <w:t>ალერგია</w:t>
      </w:r>
      <w:r>
        <w:rPr>
          <w:rFonts w:ascii="Sylfaen" w:hAnsi="Sylfaen" w:cs="Sylfaen"/>
          <w:noProof/>
          <w:lang w:val="ka-GE" w:eastAsia="ka-GE"/>
        </w:rPr>
        <w:t xml:space="preserve"> (</w:t>
      </w:r>
      <w:r>
        <w:rPr>
          <w:rFonts w:ascii="Sylfaen" w:eastAsia="Times New Roman" w:hAnsi="Sylfaen" w:cs="Sylfaen"/>
          <w:noProof/>
          <w:lang w:val="ka-GE" w:eastAsia="ka-GE"/>
        </w:rPr>
        <w:t xml:space="preserve">გამონაკლისია მძიმე ალერგიული რეაქცია ვაქცინის წინა დოზაზე ან მის კომპონენტზე), </w:t>
      </w:r>
      <w:r>
        <w:rPr>
          <w:rFonts w:ascii="Sylfaen" w:eastAsia="Times New Roman" w:hAnsi="Sylfaen" w:cs="Sylfaen"/>
          <w:noProof/>
          <w:lang w:val="en-US"/>
        </w:rPr>
        <w:t>ასთმა, პოლინოზი, ეკზემა, დიათეზი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ი) </w:t>
      </w:r>
      <w:r>
        <w:rPr>
          <w:rFonts w:ascii="Sylfaen" w:eastAsia="Times New Roman" w:hAnsi="Sylfaen" w:cs="Sylfaen"/>
          <w:noProof/>
          <w:lang w:val="en-US"/>
        </w:rPr>
        <w:t>განვითარების მანკები, ფერმენტოპათია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კ) </w:t>
      </w:r>
      <w:r>
        <w:rPr>
          <w:rFonts w:ascii="Sylfaen" w:eastAsia="Times New Roman" w:hAnsi="Sylfaen" w:cs="Sylfaen"/>
          <w:noProof/>
          <w:lang w:val="en-US"/>
        </w:rPr>
        <w:t>დისბაქტერიოზი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ლ) </w:t>
      </w:r>
      <w:r>
        <w:rPr>
          <w:rFonts w:ascii="Sylfaen" w:eastAsia="Times New Roman" w:hAnsi="Sylfaen" w:cs="Sylfaen"/>
          <w:noProof/>
          <w:lang w:val="en-US"/>
        </w:rPr>
        <w:t xml:space="preserve">ადგილობრივად გამოყენების სტეროიდები, ანტიმიკრობული </w:t>
      </w:r>
      <w:r>
        <w:rPr>
          <w:rFonts w:ascii="Sylfaen" w:eastAsia="Times New Roman" w:hAnsi="Sylfaen" w:cs="Sylfaen"/>
          <w:noProof/>
          <w:lang w:val="ka-GE" w:eastAsia="ka-GE"/>
        </w:rPr>
        <w:t>თერაპია;</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მ) </w:t>
      </w:r>
      <w:r>
        <w:rPr>
          <w:rFonts w:ascii="Sylfaen" w:eastAsia="Times New Roman" w:hAnsi="Sylfaen" w:cs="Sylfaen"/>
          <w:noProof/>
          <w:lang w:val="en-US"/>
        </w:rPr>
        <w:t>ჰიპოტროფია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ნ) </w:t>
      </w:r>
      <w:r>
        <w:rPr>
          <w:rFonts w:ascii="Sylfaen" w:eastAsia="Times New Roman" w:hAnsi="Sylfaen" w:cs="Sylfaen"/>
          <w:noProof/>
          <w:lang w:val="en-US"/>
        </w:rPr>
        <w:t>დიარეა (ინტოქსიკაციის გარეშე)</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ო) </w:t>
      </w:r>
      <w:r>
        <w:rPr>
          <w:rFonts w:ascii="Sylfaen" w:eastAsia="Times New Roman" w:hAnsi="Sylfaen" w:cs="Sylfaen"/>
          <w:noProof/>
          <w:lang w:val="en-US"/>
        </w:rPr>
        <w:t>ინფიცირებულ პირთან კონტაქტი და/ან გადატანილი ინფექციური დაავადება ახლო წარსულში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პ) </w:t>
      </w:r>
      <w:r>
        <w:rPr>
          <w:rFonts w:ascii="Sylfaen" w:eastAsia="Times New Roman" w:hAnsi="Sylfaen" w:cs="Sylfaen"/>
          <w:noProof/>
          <w:lang w:val="en-US"/>
        </w:rPr>
        <w:t>დღენაკლულობა და/ან მცირე წონა (&gt;2000 გრ)</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ჟ) </w:t>
      </w:r>
      <w:r>
        <w:rPr>
          <w:rFonts w:ascii="Sylfaen" w:eastAsia="Times New Roman" w:hAnsi="Sylfaen" w:cs="Sylfaen"/>
          <w:noProof/>
          <w:lang w:val="en-US"/>
        </w:rPr>
        <w:t>სეფსისი ანამნეზში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რ) </w:t>
      </w:r>
      <w:r>
        <w:rPr>
          <w:rFonts w:ascii="Sylfaen" w:eastAsia="Times New Roman" w:hAnsi="Sylfaen" w:cs="Sylfaen"/>
          <w:noProof/>
          <w:lang w:val="en-US"/>
        </w:rPr>
        <w:t>აუტოიმუნური დაავადება (წითელი მგლურა, რევმატიული ართრიტი)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ს) </w:t>
      </w:r>
      <w:r>
        <w:rPr>
          <w:rFonts w:ascii="Sylfaen" w:eastAsia="Times New Roman" w:hAnsi="Sylfaen" w:cs="Sylfaen"/>
          <w:noProof/>
          <w:lang w:val="en-US"/>
        </w:rPr>
        <w:t>ახალშობილთა ჰემოლიზური დაავადება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ტ) კონტროლირებადი</w:t>
      </w:r>
      <w:r>
        <w:rPr>
          <w:rFonts w:ascii="Sylfaen" w:hAnsi="Sylfaen" w:cs="Sylfaen"/>
          <w:noProof/>
          <w:lang w:val="en-US"/>
        </w:rPr>
        <w:t xml:space="preserve"> </w:t>
      </w:r>
      <w:r>
        <w:rPr>
          <w:rFonts w:ascii="Sylfaen" w:eastAsia="Times New Roman" w:hAnsi="Sylfaen" w:cs="Sylfaen"/>
          <w:noProof/>
          <w:lang w:val="en-US"/>
        </w:rPr>
        <w:t>ეპილეფსია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 xml:space="preserve">უ) </w:t>
      </w:r>
      <w:r>
        <w:rPr>
          <w:rFonts w:ascii="Sylfaen" w:eastAsia="Times New Roman" w:hAnsi="Sylfaen" w:cs="Sylfaen"/>
          <w:noProof/>
          <w:lang w:val="en-US"/>
        </w:rPr>
        <w:t>დედ</w:t>
      </w:r>
      <w:r>
        <w:rPr>
          <w:rFonts w:ascii="Sylfaen" w:eastAsia="Times New Roman" w:hAnsi="Sylfaen" w:cs="Sylfaen"/>
          <w:noProof/>
          <w:lang w:val="ka-GE" w:eastAsia="ka-GE"/>
        </w:rPr>
        <w:t>ის</w:t>
      </w:r>
      <w:r>
        <w:rPr>
          <w:rFonts w:ascii="Sylfaen" w:hAnsi="Sylfaen" w:cs="Sylfaen"/>
          <w:noProof/>
          <w:lang w:val="en-US"/>
        </w:rPr>
        <w:t xml:space="preserve"> </w:t>
      </w:r>
      <w:r>
        <w:rPr>
          <w:rFonts w:ascii="Sylfaen" w:eastAsia="Times New Roman" w:hAnsi="Sylfaen" w:cs="Sylfaen"/>
          <w:noProof/>
          <w:lang w:val="en-US"/>
        </w:rPr>
        <w:t>და/ან სხვა ახლო კონტაქტები</w:t>
      </w:r>
      <w:r>
        <w:rPr>
          <w:rFonts w:ascii="Sylfaen" w:eastAsia="Times New Roman" w:hAnsi="Sylfaen" w:cs="Sylfaen"/>
          <w:noProof/>
          <w:lang w:val="ka-GE" w:eastAsia="ka-GE"/>
        </w:rPr>
        <w:t>ს ორსულობა;</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ფ) </w:t>
      </w:r>
      <w:r>
        <w:rPr>
          <w:rFonts w:ascii="Sylfaen" w:eastAsia="Times New Roman" w:hAnsi="Sylfaen" w:cs="Sylfaen"/>
          <w:noProof/>
          <w:lang w:val="en-US"/>
        </w:rPr>
        <w:t>ბუნებრივი და/ან ხელოვნური კვება</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lastRenderedPageBreak/>
        <w:t xml:space="preserve">ქ) </w:t>
      </w:r>
      <w:r>
        <w:rPr>
          <w:rFonts w:ascii="Sylfaen" w:eastAsia="Times New Roman" w:hAnsi="Sylfaen" w:cs="Sylfaen"/>
          <w:noProof/>
          <w:lang w:val="en-US"/>
        </w:rPr>
        <w:t>რეციპიენტის რეპროდუქციული ასაკი</w:t>
      </w:r>
      <w:r>
        <w:rPr>
          <w:rFonts w:ascii="Sylfaen" w:hAnsi="Sylfaen" w:cs="Sylfaen"/>
          <w:noProof/>
          <w:lang w:val="ka-GE" w:eastAsia="ka-GE"/>
        </w:rPr>
        <w:t>;</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ღ) ვაქცინის წინა დოზაზე მსუბუქიდან ან საშუალო სიმძიმის რეაქცია;</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ყ) მწვავე დაავადების რეკონვალესცენციის ფაზა.</w:t>
      </w:r>
    </w:p>
    <w:p w:rsidR="00A17C10" w:rsidRDefault="00A17C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b/>
          <w:bCs/>
          <w:i/>
          <w:iCs/>
          <w:noProof/>
          <w:lang w:val="ka-GE" w:eastAsia="ka-GE"/>
        </w:rPr>
      </w:pPr>
    </w:p>
    <w:p w:rsidR="00A17C10" w:rsidRDefault="00AD24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i/>
          <w:iCs/>
          <w:noProof/>
          <w:lang w:val="ka-GE" w:eastAsia="ka-GE"/>
        </w:rPr>
      </w:pPr>
      <w:r>
        <w:rPr>
          <w:rFonts w:ascii="Sylfaen" w:eastAsia="Times New Roman" w:hAnsi="Sylfaen" w:cs="Sylfaen"/>
          <w:b/>
          <w:bCs/>
          <w:i/>
          <w:iCs/>
          <w:noProof/>
          <w:lang w:val="ka-GE" w:eastAsia="ka-GE"/>
        </w:rPr>
        <w:t xml:space="preserve">შენიშვნა: </w:t>
      </w:r>
      <w:r>
        <w:rPr>
          <w:rFonts w:ascii="Sylfaen" w:eastAsia="Times New Roman" w:hAnsi="Sylfaen" w:cs="Sylfaen"/>
          <w:i/>
          <w:iCs/>
          <w:noProof/>
          <w:lang w:val="ka-GE" w:eastAsia="ka-GE"/>
        </w:rPr>
        <w:t xml:space="preserve">ნებისმიერი სახის </w:t>
      </w:r>
      <w:r>
        <w:rPr>
          <w:rFonts w:ascii="Sylfaen" w:eastAsia="Times New Roman" w:hAnsi="Sylfaen" w:cs="Sylfaen"/>
          <w:i/>
          <w:iCs/>
          <w:noProof/>
          <w:lang w:val="pt-BR" w:eastAsia="pt-BR"/>
        </w:rPr>
        <w:t>უკუჩვენება ყოველთვის უნდა დაზუსტდეს ვაქცინის თანმხლებ ინსტრუქციაში</w:t>
      </w:r>
      <w:r>
        <w:rPr>
          <w:rFonts w:ascii="Sylfaen" w:hAnsi="Sylfaen" w:cs="Sylfaen"/>
          <w:i/>
          <w:iCs/>
          <w:noProof/>
          <w:lang w:val="ka-GE" w:eastAsia="ka-GE"/>
        </w:rPr>
        <w:t>.</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i/>
          <w:iCs/>
          <w:noProof/>
          <w:lang w:val="ka-GE" w:eastAsia="ka-GE"/>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b/>
          <w:bCs/>
          <w:noProof/>
          <w:lang w:val="ka-GE" w:eastAsia="ka-GE"/>
        </w:rPr>
      </w:pPr>
      <w:r>
        <w:rPr>
          <w:rFonts w:ascii="Sylfaen" w:eastAsia="Times New Roman" w:hAnsi="Sylfaen" w:cs="Sylfaen"/>
          <w:b/>
          <w:bCs/>
          <w:noProof/>
          <w:lang w:val="ka-GE" w:eastAsia="ka-GE"/>
        </w:rPr>
        <w:t xml:space="preserve">მუხლი </w:t>
      </w:r>
      <w:r>
        <w:rPr>
          <w:rFonts w:ascii="Sylfaen" w:hAnsi="Sylfaen" w:cs="Sylfaen"/>
          <w:b/>
          <w:bCs/>
          <w:noProof/>
          <w:lang w:val="en-US"/>
        </w:rPr>
        <w:t>1</w:t>
      </w:r>
      <w:r>
        <w:rPr>
          <w:rFonts w:ascii="Sylfaen" w:hAnsi="Sylfaen" w:cs="Sylfaen"/>
          <w:b/>
          <w:bCs/>
          <w:noProof/>
          <w:lang w:val="ka-GE" w:eastAsia="ka-GE"/>
        </w:rPr>
        <w:t>5</w:t>
      </w:r>
      <w:r>
        <w:rPr>
          <w:rFonts w:ascii="Sylfaen" w:hAnsi="Sylfaen" w:cs="Sylfaen"/>
          <w:b/>
          <w:bCs/>
          <w:noProof/>
          <w:lang w:val="en-US"/>
        </w:rPr>
        <w:t xml:space="preserve">. </w:t>
      </w:r>
      <w:r>
        <w:rPr>
          <w:rFonts w:ascii="Sylfaen" w:eastAsia="Times New Roman" w:hAnsi="Sylfaen" w:cs="Sylfaen"/>
          <w:b/>
          <w:bCs/>
          <w:noProof/>
          <w:lang w:val="ka-GE" w:eastAsia="ka-GE"/>
        </w:rPr>
        <w:t xml:space="preserve">უსაფრთხო იმუნიზაციის წესები </w:t>
      </w:r>
    </w:p>
    <w:p w:rsidR="00A17C10" w:rsidRDefault="00AD242D">
      <w:pPr>
        <w:keepNext/>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ka-GE" w:eastAsia="ka-GE"/>
        </w:rPr>
      </w:pPr>
      <w:r>
        <w:rPr>
          <w:rFonts w:ascii="Sylfaen" w:hAnsi="Sylfaen" w:cs="Sylfaen"/>
          <w:noProof/>
          <w:lang w:val="ka-GE" w:eastAsia="ka-GE"/>
        </w:rPr>
        <w:t xml:space="preserve">1. </w:t>
      </w:r>
      <w:r>
        <w:rPr>
          <w:rFonts w:ascii="Sylfaen" w:eastAsia="Times New Roman" w:hAnsi="Sylfaen" w:cs="Sylfaen"/>
          <w:noProof/>
          <w:lang w:val="ka-GE" w:eastAsia="ka-GE"/>
        </w:rPr>
        <w:t>იმუნიზაციის უსაფრთხოების უზრუნველყოფის მიზნით ჯანმრთელობის დაცვის პერსონალი ვაქცინაციის დაწყებამდე ვალდებულია ვიზუალურად დარწმუნდეს ვაქცინის ვარგისიანობაში და ყოველთვის შეამოწმოს: ფლაკონის ეტიკეტი, თერმოინდიკატორის (ფთი) ჩვენება, ვარგისიანობის ვადა, ფლაკონის შიგთავსის მდგომარეობა - კონტამინაციის, სხვადასხვა სახის დაზიანების, დაბალი ან მაღალი ტემპერატურის ზემოქმედების ნიშნების გამორიცხვის მიზნით.</w:t>
      </w:r>
    </w:p>
    <w:p w:rsidR="00A17C10" w:rsidRDefault="00AD242D">
      <w:pPr>
        <w:keepNext/>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2. </w:t>
      </w:r>
      <w:r>
        <w:rPr>
          <w:rFonts w:ascii="Sylfaen" w:eastAsia="Times New Roman" w:hAnsi="Sylfaen" w:cs="Sylfaen"/>
          <w:noProof/>
          <w:lang w:val="pt-BR" w:eastAsia="pt-BR"/>
        </w:rPr>
        <w:t>ვაქცინის გამოყენება აკრძალულია და ექვემდებარება ჩამოწერა/განადგურებას</w:t>
      </w:r>
      <w:r>
        <w:rPr>
          <w:rFonts w:ascii="Sylfaen" w:hAnsi="Sylfaen" w:cs="Sylfaen"/>
          <w:b/>
          <w:bCs/>
          <w:noProof/>
          <w:lang w:val="pt-BR" w:eastAsia="pt-BR"/>
        </w:rPr>
        <w:t xml:space="preserve"> </w:t>
      </w:r>
      <w:r>
        <w:rPr>
          <w:rFonts w:ascii="Sylfaen" w:eastAsia="Times New Roman" w:hAnsi="Sylfaen" w:cs="Sylfaen"/>
          <w:noProof/>
          <w:lang w:val="ka-GE" w:eastAsia="ka-GE"/>
        </w:rPr>
        <w:t>თუ</w:t>
      </w:r>
      <w:r>
        <w:rPr>
          <w:rFonts w:ascii="Sylfaen" w:hAnsi="Sylfaen" w:cs="Sylfaen"/>
          <w:noProof/>
          <w:lang w:val="pt-BR" w:eastAsia="pt-BR"/>
        </w:rPr>
        <w:t>:</w:t>
      </w:r>
    </w:p>
    <w:p w:rsidR="00A17C10" w:rsidRDefault="00AD242D">
      <w:pPr>
        <w:keepNext/>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ა) </w:t>
      </w:r>
      <w:r>
        <w:rPr>
          <w:rFonts w:ascii="Sylfaen" w:eastAsia="Times New Roman" w:hAnsi="Sylfaen" w:cs="Sylfaen"/>
          <w:noProof/>
          <w:lang w:val="pt-BR" w:eastAsia="pt-BR"/>
        </w:rPr>
        <w:t>ფლაკონზე შეინიშნება ბზარები და/ან სითხის გამოჟონვის ნიშნები;</w:t>
      </w:r>
    </w:p>
    <w:p w:rsidR="00A17C10" w:rsidRDefault="00AD242D">
      <w:pPr>
        <w:keepNext/>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ბ) </w:t>
      </w:r>
      <w:r>
        <w:rPr>
          <w:rFonts w:ascii="Sylfaen" w:eastAsia="Times New Roman" w:hAnsi="Sylfaen" w:cs="Sylfaen"/>
          <w:noProof/>
          <w:lang w:val="pt-BR" w:eastAsia="pt-BR"/>
        </w:rPr>
        <w:t>ვაქცინა ვიზუალურად შეცვლილია ან მასში შეინიშნება მცურავი ნაწილაკები;</w:t>
      </w:r>
    </w:p>
    <w:p w:rsidR="00A17C10" w:rsidRDefault="00AD242D">
      <w:pPr>
        <w:keepNext/>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pt-BR" w:eastAsia="pt-BR"/>
        </w:rPr>
      </w:pPr>
      <w:r>
        <w:rPr>
          <w:rFonts w:ascii="Sylfaen" w:eastAsia="Times New Roman" w:hAnsi="Sylfaen" w:cs="Sylfaen"/>
          <w:noProof/>
          <w:lang w:val="ka-GE" w:eastAsia="ka-GE"/>
        </w:rPr>
        <w:t xml:space="preserve">გ) </w:t>
      </w:r>
      <w:r>
        <w:rPr>
          <w:rFonts w:ascii="Sylfaen" w:eastAsia="Times New Roman" w:hAnsi="Sylfaen" w:cs="Sylfaen"/>
          <w:noProof/>
          <w:lang w:val="pt-BR" w:eastAsia="pt-BR"/>
        </w:rPr>
        <w:t xml:space="preserve">გახსნილი ფლაკონი დასველებულია;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pt-BR" w:eastAsia="pt-BR"/>
        </w:rPr>
      </w:pPr>
      <w:r>
        <w:rPr>
          <w:rFonts w:ascii="Sylfaen" w:eastAsia="Times New Roman" w:hAnsi="Sylfaen" w:cs="Sylfaen"/>
          <w:noProof/>
          <w:lang w:val="ka-GE" w:eastAsia="ka-GE"/>
        </w:rPr>
        <w:t xml:space="preserve">დ) </w:t>
      </w:r>
      <w:r>
        <w:rPr>
          <w:rFonts w:ascii="Sylfaen" w:eastAsia="Times New Roman" w:hAnsi="Sylfaen" w:cs="Sylfaen"/>
          <w:noProof/>
          <w:lang w:val="pt-BR" w:eastAsia="pt-BR"/>
        </w:rPr>
        <w:t xml:space="preserve">ფლაკონის სახურავის მთლიანობა დაირღვა არასტერილური ნემსით;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pt-BR" w:eastAsia="pt-BR"/>
        </w:rPr>
      </w:pPr>
      <w:r>
        <w:rPr>
          <w:rFonts w:ascii="Sylfaen" w:eastAsia="Times New Roman" w:hAnsi="Sylfaen" w:cs="Sylfaen"/>
          <w:noProof/>
          <w:lang w:val="ka-GE" w:eastAsia="ka-GE"/>
        </w:rPr>
        <w:t xml:space="preserve">ე) </w:t>
      </w:r>
      <w:r>
        <w:rPr>
          <w:rFonts w:ascii="Sylfaen" w:eastAsia="Times New Roman" w:hAnsi="Sylfaen" w:cs="Sylfaen"/>
          <w:noProof/>
          <w:lang w:val="pt-BR" w:eastAsia="pt-BR"/>
        </w:rPr>
        <w:t xml:space="preserve">ლიოფილიზებული და </w:t>
      </w:r>
      <w:r>
        <w:rPr>
          <w:rFonts w:ascii="Sylfaen" w:eastAsia="Times New Roman" w:hAnsi="Sylfaen" w:cs="Sylfaen"/>
          <w:noProof/>
          <w:lang w:val="ka-GE" w:eastAsia="ka-GE"/>
        </w:rPr>
        <w:t>უკონსერვანტო</w:t>
      </w:r>
      <w:r>
        <w:rPr>
          <w:rFonts w:ascii="Sylfaen" w:hAnsi="Sylfaen" w:cs="Sylfaen"/>
          <w:noProof/>
          <w:lang w:val="pt-BR" w:eastAsia="pt-BR"/>
        </w:rPr>
        <w:t xml:space="preserve"> </w:t>
      </w:r>
      <w:r>
        <w:rPr>
          <w:rFonts w:ascii="Sylfaen" w:eastAsia="Times New Roman" w:hAnsi="Sylfaen" w:cs="Sylfaen"/>
          <w:noProof/>
          <w:lang w:val="pt-BR" w:eastAsia="pt-BR"/>
        </w:rPr>
        <w:t xml:space="preserve">ვაქცინის აღდგენიდან გასულია 6 საათი და მეტი;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pt-BR" w:eastAsia="pt-BR"/>
        </w:rPr>
      </w:pPr>
      <w:r>
        <w:rPr>
          <w:rFonts w:ascii="Sylfaen" w:eastAsia="Times New Roman" w:hAnsi="Sylfaen" w:cs="Sylfaen"/>
          <w:noProof/>
          <w:lang w:val="ka-GE" w:eastAsia="ka-GE"/>
        </w:rPr>
        <w:t xml:space="preserve">ვ) </w:t>
      </w:r>
      <w:r>
        <w:rPr>
          <w:rFonts w:ascii="Sylfaen" w:eastAsia="Times New Roman" w:hAnsi="Sylfaen" w:cs="Sylfaen"/>
          <w:noProof/>
          <w:lang w:val="pt-BR" w:eastAsia="pt-BR"/>
        </w:rPr>
        <w:t xml:space="preserve">ფლაკონს არ აქვს ეტიკეტი ან ეტიკეტზე არ იკითხება წარწერები;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pt-BR" w:eastAsia="pt-BR"/>
        </w:rPr>
      </w:pPr>
      <w:r>
        <w:rPr>
          <w:rFonts w:ascii="Sylfaen" w:eastAsia="Times New Roman" w:hAnsi="Sylfaen" w:cs="Sylfaen"/>
          <w:noProof/>
          <w:lang w:val="ka-GE" w:eastAsia="ka-GE"/>
        </w:rPr>
        <w:t xml:space="preserve">ზ) </w:t>
      </w:r>
      <w:r>
        <w:rPr>
          <w:rFonts w:ascii="Sylfaen" w:eastAsia="Times New Roman" w:hAnsi="Sylfaen" w:cs="Sylfaen"/>
          <w:noProof/>
          <w:lang w:val="pt-BR" w:eastAsia="pt-BR"/>
        </w:rPr>
        <w:t xml:space="preserve">ლიოფილიზებული და </w:t>
      </w:r>
      <w:r>
        <w:rPr>
          <w:rFonts w:ascii="Sylfaen" w:eastAsia="Times New Roman" w:hAnsi="Sylfaen" w:cs="Sylfaen"/>
          <w:noProof/>
          <w:lang w:val="ka-GE" w:eastAsia="ka-GE"/>
        </w:rPr>
        <w:t>უკონსერვანტო</w:t>
      </w:r>
      <w:r>
        <w:rPr>
          <w:rFonts w:ascii="Sylfaen" w:hAnsi="Sylfaen" w:cs="Sylfaen"/>
          <w:noProof/>
          <w:lang w:val="pt-BR" w:eastAsia="pt-BR"/>
        </w:rPr>
        <w:t xml:space="preserve"> </w:t>
      </w:r>
      <w:r>
        <w:rPr>
          <w:rFonts w:ascii="Sylfaen" w:eastAsia="Times New Roman" w:hAnsi="Sylfaen" w:cs="Sylfaen"/>
          <w:noProof/>
          <w:lang w:val="pt-BR" w:eastAsia="pt-BR"/>
        </w:rPr>
        <w:t xml:space="preserve">ვაქცინის ფლაკონზე არ არის მითითებული ვაქცინის აღდგენის თარიღი, საათი, წუთი;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pt-BR" w:eastAsia="pt-BR"/>
        </w:rPr>
        <w:t>თ</w:t>
      </w:r>
      <w:r>
        <w:rPr>
          <w:rFonts w:ascii="Sylfaen" w:hAnsi="Sylfaen" w:cs="Sylfaen"/>
          <w:noProof/>
          <w:lang w:val="ka-GE" w:eastAsia="ka-GE"/>
        </w:rPr>
        <w:t xml:space="preserve">) </w:t>
      </w:r>
      <w:r>
        <w:rPr>
          <w:rFonts w:ascii="Sylfaen" w:eastAsia="Times New Roman" w:hAnsi="Sylfaen" w:cs="Sylfaen"/>
          <w:noProof/>
          <w:lang w:val="ka-GE" w:eastAsia="ka-GE"/>
        </w:rPr>
        <w:t xml:space="preserve">გახსნილი </w:t>
      </w:r>
      <w:r>
        <w:rPr>
          <w:rFonts w:ascii="Sylfaen" w:eastAsia="Times New Roman" w:hAnsi="Sylfaen" w:cs="Sylfaen"/>
          <w:noProof/>
          <w:lang w:val="pt-BR" w:eastAsia="pt-BR"/>
        </w:rPr>
        <w:t xml:space="preserve">ვაქცინის ფლაკონზე არ არის მითითებული ფლაკონის გახსნის თარიღი, </w:t>
      </w:r>
      <w:r>
        <w:rPr>
          <w:rFonts w:ascii="Sylfaen" w:eastAsia="Times New Roman" w:hAnsi="Sylfaen" w:cs="Sylfaen"/>
          <w:noProof/>
          <w:lang w:val="ka-GE" w:eastAsia="ka-GE"/>
        </w:rPr>
        <w:t>საათი, წუთი</w:t>
      </w:r>
      <w:r>
        <w:rPr>
          <w:rFonts w:ascii="Sylfaen" w:hAnsi="Sylfaen" w:cs="Sylfaen"/>
          <w:noProof/>
          <w:lang w:val="pt-BR" w:eastAsia="pt-BR"/>
        </w:rPr>
        <w:t>;</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pt-BR" w:eastAsia="pt-BR"/>
        </w:rPr>
      </w:pPr>
      <w:r>
        <w:rPr>
          <w:rFonts w:ascii="Sylfaen" w:eastAsia="Times New Roman" w:hAnsi="Sylfaen" w:cs="Sylfaen"/>
          <w:noProof/>
          <w:lang w:val="pt-BR" w:eastAsia="pt-BR"/>
        </w:rPr>
        <w:t>ი</w:t>
      </w:r>
      <w:r>
        <w:rPr>
          <w:rFonts w:ascii="Sylfaen" w:hAnsi="Sylfaen" w:cs="Sylfaen"/>
          <w:noProof/>
          <w:lang w:val="ka-GE" w:eastAsia="ka-GE"/>
        </w:rPr>
        <w:t xml:space="preserve">) </w:t>
      </w:r>
      <w:r>
        <w:rPr>
          <w:rFonts w:ascii="Sylfaen" w:eastAsia="Times New Roman" w:hAnsi="Sylfaen" w:cs="Sylfaen"/>
          <w:noProof/>
          <w:lang w:val="pt-BR" w:eastAsia="pt-BR"/>
        </w:rPr>
        <w:t xml:space="preserve">გასულია ვაქცინის ვარგისიანობის ვადა;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pt-BR" w:eastAsia="pt-BR"/>
        </w:rPr>
      </w:pPr>
      <w:r>
        <w:rPr>
          <w:rFonts w:ascii="Sylfaen" w:hAnsi="Sylfaen" w:cs="Sylfaen"/>
          <w:noProof/>
          <w:lang w:val="ka-GE" w:eastAsia="ka-GE"/>
        </w:rPr>
        <w:t xml:space="preserve"> </w:t>
      </w:r>
      <w:r>
        <w:rPr>
          <w:rFonts w:ascii="Sylfaen" w:eastAsia="Times New Roman" w:hAnsi="Sylfaen" w:cs="Sylfaen"/>
          <w:noProof/>
          <w:lang w:val="pt-BR" w:eastAsia="pt-BR"/>
        </w:rPr>
        <w:t>კ</w:t>
      </w:r>
      <w:r>
        <w:rPr>
          <w:rFonts w:ascii="Sylfaen" w:hAnsi="Sylfaen" w:cs="Sylfaen"/>
          <w:noProof/>
          <w:lang w:val="ka-GE" w:eastAsia="ka-GE"/>
        </w:rPr>
        <w:t xml:space="preserve">) </w:t>
      </w:r>
      <w:r>
        <w:rPr>
          <w:rFonts w:ascii="Sylfaen" w:eastAsia="Times New Roman" w:hAnsi="Sylfaen" w:cs="Sylfaen"/>
          <w:noProof/>
          <w:lang w:val="pt-BR" w:eastAsia="pt-BR"/>
        </w:rPr>
        <w:t>ვაქცინის ფლაკონის თერმოინდიკატორის</w:t>
      </w:r>
      <w:r>
        <w:rPr>
          <w:rFonts w:ascii="Sylfaen" w:hAnsi="Sylfaen" w:cs="Sylfaen"/>
          <w:b/>
          <w:bCs/>
          <w:noProof/>
          <w:lang w:val="pt-BR" w:eastAsia="pt-BR"/>
        </w:rPr>
        <w:t xml:space="preserve"> </w:t>
      </w:r>
      <w:r>
        <w:rPr>
          <w:rFonts w:ascii="Sylfaen" w:hAnsi="Sylfaen" w:cs="Sylfaen"/>
          <w:noProof/>
          <w:lang w:val="pt-BR" w:eastAsia="pt-BR"/>
        </w:rPr>
        <w:t>(</w:t>
      </w:r>
      <w:r>
        <w:rPr>
          <w:rFonts w:ascii="Sylfaen" w:eastAsia="Times New Roman" w:hAnsi="Sylfaen" w:cs="Sylfaen"/>
          <w:noProof/>
          <w:lang w:val="ka-GE" w:eastAsia="ka-GE"/>
        </w:rPr>
        <w:t>ფთი</w:t>
      </w:r>
      <w:r>
        <w:rPr>
          <w:rFonts w:ascii="Sylfaen" w:hAnsi="Sylfaen" w:cs="Sylfaen"/>
          <w:noProof/>
          <w:lang w:val="pt-BR" w:eastAsia="pt-BR"/>
        </w:rPr>
        <w:t xml:space="preserve">) </w:t>
      </w:r>
      <w:r>
        <w:rPr>
          <w:rFonts w:ascii="Sylfaen" w:eastAsia="Times New Roman" w:hAnsi="Sylfaen" w:cs="Sylfaen"/>
          <w:noProof/>
          <w:lang w:val="ka-GE" w:eastAsia="ka-GE"/>
        </w:rPr>
        <w:t>ჩვენება შეესაბამება</w:t>
      </w:r>
      <w:r>
        <w:rPr>
          <w:rFonts w:ascii="Sylfaen" w:hAnsi="Sylfaen" w:cs="Sylfaen"/>
          <w:noProof/>
          <w:lang w:val="pt-BR" w:eastAsia="pt-BR"/>
        </w:rPr>
        <w:t xml:space="preserve"> III </w:t>
      </w:r>
      <w:r>
        <w:rPr>
          <w:rFonts w:ascii="Sylfaen" w:eastAsia="Times New Roman" w:hAnsi="Sylfaen" w:cs="Sylfaen"/>
          <w:noProof/>
          <w:lang w:val="ka-GE" w:eastAsia="ka-GE"/>
        </w:rPr>
        <w:t>და</w:t>
      </w:r>
      <w:r>
        <w:rPr>
          <w:rFonts w:ascii="Sylfaen" w:hAnsi="Sylfaen" w:cs="Sylfaen"/>
          <w:noProof/>
          <w:lang w:val="pt-BR" w:eastAsia="pt-BR"/>
        </w:rPr>
        <w:t xml:space="preserve"> IV </w:t>
      </w:r>
      <w:r>
        <w:rPr>
          <w:rFonts w:ascii="Sylfaen" w:eastAsia="Times New Roman" w:hAnsi="Sylfaen" w:cs="Sylfaen"/>
          <w:noProof/>
          <w:lang w:val="pt-BR" w:eastAsia="pt-BR"/>
        </w:rPr>
        <w:t>დონეებს (ფთი აჩვენებს სითბოს ჯამურ ზემოქმედებას ვაქცინის ფლაკონზე. თუ თერმოინდიკატორის შიდა კვადრატმა დაიწყო გამუქება, მაგრამ ჯერ კიდევ ბაცია გარე წრეზე,</w:t>
      </w:r>
      <w:r>
        <w:rPr>
          <w:rFonts w:ascii="Sylfaen" w:hAnsi="Sylfaen" w:cs="Sylfaen"/>
          <w:noProof/>
          <w:lang w:val="ka-GE" w:eastAsia="ka-GE"/>
        </w:rPr>
        <w:t xml:space="preserve"> </w:t>
      </w:r>
      <w:r>
        <w:rPr>
          <w:rFonts w:ascii="Sylfaen" w:eastAsia="Times New Roman" w:hAnsi="Sylfaen" w:cs="Sylfaen"/>
          <w:noProof/>
          <w:lang w:val="pt-BR" w:eastAsia="pt-BR"/>
        </w:rPr>
        <w:t>ფლაკონი გამოყენებული უნდა იქნას უფრო ადრე, ვიდრე ფლაკონები თერმოინდიკატორის უფრო ბაცი შიდა კვადრატით (</w:t>
      </w:r>
      <w:r>
        <w:rPr>
          <w:rFonts w:ascii="Sylfaen" w:eastAsia="Times New Roman" w:hAnsi="Sylfaen" w:cs="Sylfaen"/>
          <w:noProof/>
          <w:lang w:val="ka-GE" w:eastAsia="ka-GE"/>
        </w:rPr>
        <w:t xml:space="preserve">განისაზღვრება </w:t>
      </w:r>
      <w:r>
        <w:rPr>
          <w:rFonts w:ascii="Sylfaen" w:eastAsia="Times New Roman" w:hAnsi="Sylfaen" w:cs="Sylfaen"/>
          <w:noProof/>
          <w:lang w:val="pt-BR" w:eastAsia="pt-BR"/>
        </w:rPr>
        <w:t>მეთოდური სახელმძღვანელო</w:t>
      </w:r>
      <w:r>
        <w:rPr>
          <w:rFonts w:ascii="Sylfaen" w:eastAsia="Times New Roman" w:hAnsi="Sylfaen" w:cs="Sylfaen"/>
          <w:noProof/>
          <w:lang w:val="ka-GE" w:eastAsia="ka-GE"/>
        </w:rPr>
        <w:t>თი</w:t>
      </w:r>
      <w:r>
        <w:rPr>
          <w:rFonts w:ascii="Sylfaen" w:hAnsi="Sylfaen" w:cs="Sylfaen"/>
          <w:noProof/>
          <w:lang w:val="pt-BR" w:eastAsia="pt-BR"/>
        </w:rPr>
        <w:t xml:space="preserve">); </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hAnsi="Sylfaen" w:cs="Sylfaen"/>
          <w:noProof/>
          <w:lang w:val="ka-GE" w:eastAsia="ka-GE"/>
        </w:rPr>
        <w:t xml:space="preserve"> </w:t>
      </w:r>
      <w:r>
        <w:rPr>
          <w:rFonts w:ascii="Sylfaen" w:eastAsia="Times New Roman" w:hAnsi="Sylfaen" w:cs="Sylfaen"/>
          <w:noProof/>
          <w:lang w:val="ka-GE" w:eastAsia="ka-GE"/>
        </w:rPr>
        <w:t xml:space="preserve">ლ) კონკრეტულ </w:t>
      </w:r>
      <w:r>
        <w:rPr>
          <w:rFonts w:ascii="Sylfaen" w:eastAsia="Times New Roman" w:hAnsi="Sylfaen" w:cs="Sylfaen"/>
          <w:noProof/>
          <w:lang w:val="pt-BR" w:eastAsia="pt-BR"/>
        </w:rPr>
        <w:t xml:space="preserve">ვაქცინას არ ახლავს იმავე მწარმოებლის მიერ მოწოდებული </w:t>
      </w:r>
      <w:r>
        <w:rPr>
          <w:rFonts w:ascii="Sylfaen" w:eastAsia="Times New Roman" w:hAnsi="Sylfaen" w:cs="Sylfaen"/>
          <w:noProof/>
          <w:lang w:val="ka-GE" w:eastAsia="ka-GE"/>
        </w:rPr>
        <w:t>კონკრეტული</w:t>
      </w:r>
      <w:r>
        <w:rPr>
          <w:rFonts w:ascii="Sylfaen" w:hAnsi="Sylfaen" w:cs="Sylfaen"/>
          <w:noProof/>
          <w:lang w:val="pt-BR" w:eastAsia="pt-BR"/>
        </w:rPr>
        <w:t xml:space="preserve"> </w:t>
      </w:r>
      <w:r>
        <w:rPr>
          <w:rFonts w:ascii="Sylfaen" w:eastAsia="Times New Roman" w:hAnsi="Sylfaen" w:cs="Sylfaen"/>
          <w:noProof/>
          <w:lang w:val="pt-BR" w:eastAsia="pt-BR"/>
        </w:rPr>
        <w:t>გამხსნელი;</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hAnsi="Sylfaen" w:cs="Sylfaen"/>
          <w:noProof/>
          <w:lang w:val="ka-GE" w:eastAsia="ka-GE"/>
        </w:rPr>
        <w:t xml:space="preserve"> </w:t>
      </w:r>
      <w:r>
        <w:rPr>
          <w:rFonts w:ascii="Sylfaen" w:eastAsia="Times New Roman" w:hAnsi="Sylfaen" w:cs="Sylfaen"/>
          <w:noProof/>
          <w:lang w:val="ka-GE" w:eastAsia="ka-GE"/>
        </w:rPr>
        <w:t xml:space="preserve">მ) </w:t>
      </w:r>
      <w:r>
        <w:rPr>
          <w:rFonts w:ascii="Sylfaen" w:eastAsia="Times New Roman" w:hAnsi="Sylfaen" w:cs="Sylfaen"/>
          <w:noProof/>
          <w:lang w:val="pt-BR" w:eastAsia="pt-BR"/>
        </w:rPr>
        <w:t>დარღვეულია გამხსნელის ფლაკონის მთლიანობა და/ან გამხსნელი გაყინულია</w:t>
      </w:r>
      <w:r>
        <w:rPr>
          <w:rFonts w:ascii="Sylfaen" w:hAnsi="Sylfaen" w:cs="Sylfaen"/>
          <w:noProof/>
          <w:lang w:val="ka-GE" w:eastAsia="ka-GE"/>
        </w:rPr>
        <w:t>.</w:t>
      </w:r>
    </w:p>
    <w:p w:rsidR="00A17C10" w:rsidRDefault="00AD242D">
      <w:pPr>
        <w:keepNext/>
        <w:widowControl w:val="0"/>
        <w:tabs>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hAnsi="Sylfaen" w:cs="Sylfaen"/>
          <w:noProof/>
          <w:lang w:val="ka-GE" w:eastAsia="ka-GE"/>
        </w:rPr>
        <w:t xml:space="preserve">3. </w:t>
      </w:r>
      <w:r>
        <w:rPr>
          <w:rFonts w:ascii="Sylfaen" w:eastAsia="Times New Roman" w:hAnsi="Sylfaen" w:cs="Sylfaen"/>
          <w:noProof/>
          <w:lang w:val="pt-BR" w:eastAsia="pt-BR"/>
        </w:rPr>
        <w:t>კატეგორიულად აკრძალულია:</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ა) </w:t>
      </w:r>
      <w:r>
        <w:rPr>
          <w:rFonts w:ascii="Sylfaen" w:eastAsia="Times New Roman" w:hAnsi="Sylfaen" w:cs="Sylfaen"/>
          <w:noProof/>
          <w:lang w:val="pt-BR" w:eastAsia="pt-BR"/>
        </w:rPr>
        <w:t>ლიოფილიზებული ვაქცინის აღსადგენად სხვა გამხსნელის გამოყენება. თითოეული სახის ლიოფილიზებული ვაქცინის აღსადგენად გამოყენებული უნდა იყოს მხოლოდ ვაქცინის თანმხლები, იმავე მწარმოებლისგან მოწოდებული გამხსნელი; არასათანადო გამხსნელის ან სხვა პრეპარატის გამოყენება გამხსნელად აქვეითებს ვაქცინის ეფექტურობას და შეიძლება გამოიწვიოს ჯანმრთელობის მდგომარეობის მძიმე, ხანგრძლივი დარღვევა;</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lastRenderedPageBreak/>
        <w:t xml:space="preserve">ბ) </w:t>
      </w:r>
      <w:r>
        <w:rPr>
          <w:rFonts w:ascii="Sylfaen" w:eastAsia="Times New Roman" w:hAnsi="Sylfaen" w:cs="Sylfaen"/>
          <w:noProof/>
          <w:lang w:val="pt-BR" w:eastAsia="pt-BR"/>
        </w:rPr>
        <w:t>ვაქცინის აღდგენა წინასწარ, პაციენტის მოსვლამდე;</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გ) </w:t>
      </w:r>
      <w:r>
        <w:rPr>
          <w:rFonts w:ascii="Sylfaen" w:eastAsia="Times New Roman" w:hAnsi="Sylfaen" w:cs="Sylfaen"/>
          <w:noProof/>
          <w:lang w:val="pt-BR" w:eastAsia="pt-BR"/>
        </w:rPr>
        <w:t>არასტერილური შპრიცის და ნემსის გამოყენება ლიოფილიზებული ვაქცინის აღდგენის მიზნით;</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დ) </w:t>
      </w:r>
      <w:r>
        <w:rPr>
          <w:rFonts w:ascii="Sylfaen" w:eastAsia="Times New Roman" w:hAnsi="Sylfaen" w:cs="Sylfaen"/>
          <w:noProof/>
          <w:lang w:val="pt-BR" w:eastAsia="pt-BR"/>
        </w:rPr>
        <w:t>ერთ შპრიცში სხვადასხვა ფლაკონიდან ამოღებული როგორც ერთი, ასევე, სხვა სახეობის ვაქცინების შერევა, თუ მწარმოებლის მიერ ვაქცინების ანოტაციაში არ არის სათანადო მითითება;</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ე) </w:t>
      </w:r>
      <w:r>
        <w:rPr>
          <w:rFonts w:ascii="Sylfaen" w:eastAsia="Times New Roman" w:hAnsi="Sylfaen" w:cs="Sylfaen"/>
          <w:noProof/>
          <w:lang w:val="pt-BR" w:eastAsia="pt-BR"/>
        </w:rPr>
        <w:t xml:space="preserve">ნემსის ჩატოვება ფლაკონის თავსახურავში; </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ვ) </w:t>
      </w:r>
      <w:r>
        <w:rPr>
          <w:rFonts w:ascii="Sylfaen" w:eastAsia="Times New Roman" w:hAnsi="Sylfaen" w:cs="Sylfaen"/>
          <w:noProof/>
          <w:lang w:val="pt-BR" w:eastAsia="pt-BR"/>
        </w:rPr>
        <w:t>შპრიცის წინასწარი ავსება ვაქცინით და ხანგრძლივი დროით დაყოვნება</w:t>
      </w:r>
      <w:r>
        <w:rPr>
          <w:rFonts w:ascii="Sylfaen" w:hAnsi="Sylfaen" w:cs="Sylfaen"/>
          <w:noProof/>
          <w:lang w:val="ka-GE" w:eastAsia="ka-GE"/>
        </w:rPr>
        <w:t>;</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ზ) </w:t>
      </w:r>
      <w:r>
        <w:rPr>
          <w:rFonts w:ascii="Sylfaen" w:eastAsia="Times New Roman" w:hAnsi="Sylfaen" w:cs="Sylfaen"/>
          <w:noProof/>
          <w:lang w:val="pt-BR" w:eastAsia="pt-BR"/>
        </w:rPr>
        <w:t xml:space="preserve">ვაქცინით </w:t>
      </w:r>
      <w:r>
        <w:rPr>
          <w:rFonts w:ascii="Sylfaen" w:eastAsia="Times New Roman" w:hAnsi="Sylfaen" w:cs="Sylfaen"/>
          <w:noProof/>
          <w:lang w:val="ka-GE" w:eastAsia="ka-GE"/>
        </w:rPr>
        <w:t>ა</w:t>
      </w:r>
      <w:r>
        <w:rPr>
          <w:rFonts w:ascii="Sylfaen" w:eastAsia="Times New Roman" w:hAnsi="Sylfaen" w:cs="Sylfaen"/>
          <w:noProof/>
          <w:lang w:val="pt-BR" w:eastAsia="pt-BR"/>
        </w:rPr>
        <w:t xml:space="preserve">ვსებული შპრიცის დადება მაგიდაზე, სკამზე და სხვა, </w:t>
      </w:r>
      <w:r>
        <w:rPr>
          <w:rFonts w:ascii="Sylfaen" w:eastAsia="Times New Roman" w:hAnsi="Sylfaen" w:cs="Sylfaen"/>
          <w:noProof/>
          <w:lang w:val="ka-GE" w:eastAsia="ka-GE"/>
        </w:rPr>
        <w:t xml:space="preserve">ვაქცინაციის </w:t>
      </w:r>
      <w:r>
        <w:rPr>
          <w:rFonts w:ascii="Sylfaen" w:eastAsia="Times New Roman" w:hAnsi="Sylfaen" w:cs="Sylfaen"/>
          <w:noProof/>
          <w:lang w:val="pt-BR" w:eastAsia="pt-BR"/>
        </w:rPr>
        <w:t xml:space="preserve">კაბინეტიდან გატანა და სიარული; </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eastAsia="Times New Roman" w:hAnsi="Sylfaen" w:cs="Sylfaen"/>
          <w:noProof/>
          <w:lang w:val="ka-GE" w:eastAsia="ka-GE"/>
        </w:rPr>
      </w:pPr>
      <w:r>
        <w:rPr>
          <w:rFonts w:ascii="Sylfaen" w:eastAsia="Times New Roman" w:hAnsi="Sylfaen" w:cs="Sylfaen"/>
          <w:noProof/>
          <w:lang w:val="ka-GE" w:eastAsia="ka-GE"/>
        </w:rPr>
        <w:t>თ) გამოყენებული შპრიცისა და ნემსის, ერთმანეთისგან განცალკევება, ნემსისთვის თავსახურის ჩამოცმა, ნემსის გაღუნვა, გადაჭრა და ქიმიური დამუშავება (ყველა სახეობის შპრიცი ნემსიანად დაუყოვნებლივ უნდა მოთავსდეს სპეციალურ, გახვრეტისადმი მედეგ უსაფრთხო ყუთში, რომელიც გამოიყენება ნახმარი საინექციო აღჭურვილობის უსაფრთხო შეგროვებისა და განადგურებისათვის. უსაფრთხო ყუთი 3/4-ით შევსების შემდეგ უნდა დაილუქოს და განადგურდეს დადგენილი წესით);</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ი) </w:t>
      </w:r>
      <w:r>
        <w:rPr>
          <w:rFonts w:ascii="Sylfaen" w:eastAsia="Times New Roman" w:hAnsi="Sylfaen" w:cs="Sylfaen"/>
          <w:noProof/>
          <w:lang w:val="pt-BR" w:eastAsia="pt-BR"/>
        </w:rPr>
        <w:t>გამოყენებული შპრიცების და ნემსების გადაყრა ღია, ადვილად მისაწვდომ ადგილას, სადაც შესაძლებელია მათზე ფეხის დადგმა და/ან აღება, გადაყრა საყოფაცხოვრებო ნაგავთან ერთად</w:t>
      </w:r>
      <w:r>
        <w:rPr>
          <w:rFonts w:ascii="Sylfaen" w:hAnsi="Sylfaen" w:cs="Sylfaen"/>
          <w:noProof/>
          <w:lang w:val="ka-GE" w:eastAsia="ka-GE"/>
        </w:rPr>
        <w:t xml:space="preserve">; </w:t>
      </w:r>
    </w:p>
    <w:p w:rsidR="00A17C10" w:rsidRDefault="00AD242D">
      <w:pPr>
        <w:widowControl w:val="0"/>
        <w:tabs>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Sylfaen" w:hAnsi="Sylfaen" w:cs="Sylfaen"/>
          <w:noProof/>
          <w:lang w:val="ka-GE" w:eastAsia="ka-GE"/>
        </w:rPr>
      </w:pPr>
      <w:r>
        <w:rPr>
          <w:rFonts w:ascii="Sylfaen" w:eastAsia="Times New Roman" w:hAnsi="Sylfaen" w:cs="Sylfaen"/>
          <w:noProof/>
          <w:lang w:val="ka-GE" w:eastAsia="ka-GE"/>
        </w:rPr>
        <w:t xml:space="preserve">კ) </w:t>
      </w:r>
      <w:r>
        <w:rPr>
          <w:rFonts w:ascii="Sylfaen" w:eastAsia="Times New Roman" w:hAnsi="Sylfaen" w:cs="Sylfaen"/>
          <w:noProof/>
          <w:lang w:val="pt-BR" w:eastAsia="pt-BR"/>
        </w:rPr>
        <w:t xml:space="preserve">მაცივარში </w:t>
      </w:r>
      <w:r>
        <w:rPr>
          <w:rFonts w:ascii="Sylfaen" w:eastAsia="Times New Roman" w:hAnsi="Sylfaen" w:cs="Sylfaen"/>
          <w:noProof/>
          <w:lang w:val="ka-GE" w:eastAsia="ka-GE"/>
        </w:rPr>
        <w:t xml:space="preserve">და ცივ ყუთში </w:t>
      </w:r>
      <w:r>
        <w:rPr>
          <w:rFonts w:ascii="Sylfaen" w:eastAsia="Times New Roman" w:hAnsi="Sylfaen" w:cs="Sylfaen"/>
          <w:noProof/>
          <w:lang w:val="pt-BR" w:eastAsia="pt-BR"/>
        </w:rPr>
        <w:t>ვაქცინებთან და გამხსნელთან ერთად სხვა ნებისმიერი სამედიც</w:t>
      </w:r>
      <w:r>
        <w:rPr>
          <w:rFonts w:ascii="Sylfaen" w:eastAsia="Times New Roman" w:hAnsi="Sylfaen" w:cs="Sylfaen"/>
          <w:noProof/>
          <w:lang w:val="ka-GE" w:eastAsia="ka-GE"/>
        </w:rPr>
        <w:t>ი</w:t>
      </w:r>
      <w:r>
        <w:rPr>
          <w:rFonts w:ascii="Sylfaen" w:eastAsia="Times New Roman" w:hAnsi="Sylfaen" w:cs="Sylfaen"/>
          <w:noProof/>
          <w:lang w:val="pt-BR" w:eastAsia="pt-BR"/>
        </w:rPr>
        <w:t>ნო პრეპარატის, ლაბორატორიული დიაგნოსტიკური საშუალებების, სინჯების</w:t>
      </w:r>
      <w:r>
        <w:rPr>
          <w:rFonts w:ascii="Sylfaen" w:hAnsi="Sylfaen" w:cs="Sylfaen"/>
          <w:noProof/>
          <w:lang w:val="ka-GE" w:eastAsia="ka-GE"/>
        </w:rPr>
        <w:t>,</w:t>
      </w:r>
      <w:r>
        <w:rPr>
          <w:rFonts w:ascii="Sylfaen" w:hAnsi="Sylfaen" w:cs="Sylfaen"/>
          <w:noProof/>
          <w:lang w:val="pt-BR" w:eastAsia="pt-BR"/>
        </w:rPr>
        <w:t xml:space="preserve"> </w:t>
      </w:r>
      <w:r>
        <w:rPr>
          <w:rFonts w:ascii="Sylfaen" w:eastAsia="Times New Roman" w:hAnsi="Sylfaen" w:cs="Sylfaen"/>
          <w:noProof/>
          <w:lang w:val="pt-BR" w:eastAsia="pt-BR"/>
        </w:rPr>
        <w:t>სხვადასხვა სახის ბიოლოგიური სითხეების</w:t>
      </w:r>
      <w:r>
        <w:rPr>
          <w:rFonts w:ascii="Sylfaen" w:hAnsi="Sylfaen" w:cs="Sylfaen"/>
          <w:noProof/>
          <w:lang w:val="ka-GE" w:eastAsia="ka-GE"/>
        </w:rPr>
        <w:t xml:space="preserve"> </w:t>
      </w:r>
      <w:r>
        <w:rPr>
          <w:rFonts w:ascii="Sylfaen" w:eastAsia="Times New Roman" w:hAnsi="Sylfaen" w:cs="Sylfaen"/>
          <w:noProof/>
          <w:lang w:val="ka-GE" w:eastAsia="ka-GE"/>
        </w:rPr>
        <w:t>და საკვები პროდუქტების</w:t>
      </w:r>
      <w:r>
        <w:rPr>
          <w:rFonts w:ascii="Sylfaen" w:hAnsi="Sylfaen" w:cs="Sylfaen"/>
          <w:noProof/>
          <w:lang w:val="pt-BR" w:eastAsia="pt-BR"/>
        </w:rPr>
        <w:t xml:space="preserve"> </w:t>
      </w:r>
      <w:r>
        <w:rPr>
          <w:rFonts w:ascii="Sylfaen" w:eastAsia="Times New Roman" w:hAnsi="Sylfaen" w:cs="Sylfaen"/>
          <w:noProof/>
          <w:lang w:val="pt-BR" w:eastAsia="pt-BR"/>
        </w:rPr>
        <w:t>განთავსება</w:t>
      </w:r>
      <w:r>
        <w:rPr>
          <w:rFonts w:ascii="Sylfaen" w:hAnsi="Sylfaen" w:cs="Sylfaen"/>
          <w:noProof/>
          <w:lang w:val="ka-GE" w:eastAsia="ka-GE"/>
        </w:rPr>
        <w:t>.</w:t>
      </w:r>
    </w:p>
    <w:p w:rsidR="00A17C10" w:rsidRDefault="00A17C10">
      <w:pPr>
        <w:pStyle w:val="BodyText"/>
        <w:tabs>
          <w:tab w:val="clear" w:pos="270"/>
          <w:tab w:val="clear" w:pos="720"/>
          <w:tab w:val="left" w:pos="900"/>
          <w:tab w:val="left" w:pos="7920"/>
          <w:tab w:val="left" w:pos="8640"/>
          <w:tab w:val="left" w:pos="9360"/>
          <w:tab w:val="left" w:pos="10080"/>
        </w:tabs>
        <w:ind w:firstLine="720"/>
        <w:jc w:val="both"/>
        <w:rPr>
          <w:rFonts w:ascii="Sylfaen" w:eastAsiaTheme="minorEastAsia" w:hAnsi="Sylfaen" w:cs="Sylfaen"/>
          <w:noProof/>
          <w:sz w:val="22"/>
          <w:szCs w:val="22"/>
          <w:lang w:val="ka-GE" w:eastAsia="ka-GE"/>
        </w:rPr>
      </w:pPr>
    </w:p>
    <w:p w:rsidR="00A17C10" w:rsidRDefault="00AD242D">
      <w:pPr>
        <w:pStyle w:val="BodyText"/>
        <w:tabs>
          <w:tab w:val="clear" w:pos="270"/>
          <w:tab w:val="clear" w:pos="720"/>
          <w:tab w:val="left" w:pos="900"/>
          <w:tab w:val="left" w:pos="7920"/>
          <w:tab w:val="left" w:pos="8640"/>
          <w:tab w:val="left" w:pos="9360"/>
          <w:tab w:val="left" w:pos="10080"/>
        </w:tabs>
        <w:ind w:firstLine="720"/>
        <w:jc w:val="both"/>
        <w:rPr>
          <w:rFonts w:ascii="Sylfaen" w:eastAsia="Times New Roman" w:hAnsi="Sylfaen" w:cs="Sylfaen"/>
          <w:noProof/>
          <w:sz w:val="22"/>
          <w:szCs w:val="22"/>
          <w:lang w:val="ka-GE" w:eastAsia="ka-GE"/>
        </w:rPr>
      </w:pPr>
      <w:r>
        <w:rPr>
          <w:rFonts w:ascii="Sylfaen" w:eastAsia="Times New Roman" w:hAnsi="Sylfaen" w:cs="Sylfaen"/>
          <w:noProof/>
          <w:sz w:val="22"/>
          <w:szCs w:val="22"/>
          <w:lang w:val="ka-GE" w:eastAsia="ka-GE"/>
        </w:rPr>
        <w:t xml:space="preserve">მუხლი </w:t>
      </w:r>
      <w:r>
        <w:rPr>
          <w:rFonts w:ascii="Sylfaen" w:eastAsiaTheme="minorEastAsia" w:hAnsi="Sylfaen" w:cs="Sylfaen"/>
          <w:noProof/>
          <w:sz w:val="22"/>
          <w:szCs w:val="22"/>
          <w:lang w:val="pt-BR" w:eastAsia="pt-BR"/>
        </w:rPr>
        <w:t>1</w:t>
      </w:r>
      <w:r>
        <w:rPr>
          <w:rFonts w:ascii="Sylfaen" w:eastAsiaTheme="minorEastAsia" w:hAnsi="Sylfaen" w:cs="Sylfaen"/>
          <w:noProof/>
          <w:sz w:val="22"/>
          <w:szCs w:val="22"/>
          <w:lang w:val="ka-GE" w:eastAsia="ka-GE"/>
        </w:rPr>
        <w:t>6</w:t>
      </w:r>
      <w:r>
        <w:rPr>
          <w:rFonts w:ascii="Sylfaen" w:eastAsiaTheme="minorEastAsia" w:hAnsi="Sylfaen" w:cs="Sylfaen"/>
          <w:noProof/>
          <w:sz w:val="22"/>
          <w:szCs w:val="22"/>
          <w:lang w:val="pt-BR" w:eastAsia="pt-BR"/>
        </w:rPr>
        <w:t xml:space="preserve">. </w:t>
      </w:r>
      <w:r>
        <w:rPr>
          <w:rFonts w:ascii="Sylfaen" w:eastAsia="Times New Roman" w:hAnsi="Sylfaen" w:cs="Sylfaen"/>
          <w:noProof/>
          <w:sz w:val="22"/>
          <w:szCs w:val="22"/>
          <w:lang w:val="ka-GE" w:eastAsia="ka-GE"/>
        </w:rPr>
        <w:t xml:space="preserve">სარეგისტრაცო და საანგარიშგებო ფორმების შევსების წესი, წარდგენის სიხშირე და ვადები </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heme="minorEastAsia" w:hAnsi="Sylfaen" w:cs="Sylfaen"/>
          <w:b w:val="0"/>
          <w:bCs w:val="0"/>
          <w:noProof/>
          <w:sz w:val="22"/>
          <w:szCs w:val="22"/>
          <w:lang w:val="ka-GE" w:eastAsia="ka-GE"/>
        </w:rPr>
        <w:t xml:space="preserve">1. </w:t>
      </w:r>
      <w:r>
        <w:rPr>
          <w:rFonts w:ascii="Sylfaen" w:eastAsia="Times New Roman" w:hAnsi="Sylfaen" w:cs="Sylfaen"/>
          <w:b w:val="0"/>
          <w:bCs w:val="0"/>
          <w:noProof/>
          <w:sz w:val="22"/>
          <w:szCs w:val="22"/>
          <w:lang w:val="ka-GE" w:eastAsia="ka-GE"/>
        </w:rPr>
        <w:t xml:space="preserve">სარეგისტრაციო და საანგარიშგებო ფორმების შევსება ხდება დკსჯეც-ის მიერ შემუშავებული და დამტკიცებული მეთოდური სახელმძღვანელოების მიხედვით. </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imes New Roman" w:hAnsi="Sylfaen" w:cs="Sylfaen"/>
          <w:b w:val="0"/>
          <w:bCs w:val="0"/>
          <w:noProof/>
          <w:sz w:val="22"/>
          <w:szCs w:val="22"/>
          <w:lang w:val="ka-GE" w:eastAsia="ka-GE"/>
        </w:rPr>
        <w:t xml:space="preserve">2. I დონეზე შესაბამის საანგარიშგებო ფორმებს ავსებს ჯანმრთელობის დაცვის პერსონალი (ექიმი/ექთანი) და შეაქვს სათანადო ინფორმაცია იმუნიზაციის მართვის ელექტრონულ მოდულში (იმემ). საანგარიშგებო ფორმების შევსების ხარისხზე, სისრულეზე იმემ-ში ინფორმაციის შეტანის სიზუსტესა და დროულობაზე, ზედა დონეზე გაგზავნის დროულობაზე პასუხისმგებელია სამედიცინო დაწესებულების ხელმძღვანელი, სოფლის ექიმი, ფიზიკური პირი. </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imes New Roman" w:hAnsi="Sylfaen" w:cs="Sylfaen"/>
          <w:b w:val="0"/>
          <w:bCs w:val="0"/>
          <w:noProof/>
          <w:sz w:val="22"/>
          <w:szCs w:val="22"/>
          <w:lang w:val="ka-GE" w:eastAsia="ka-GE"/>
        </w:rPr>
        <w:t xml:space="preserve">3. II-III დონეებზე შესაბამის საანგარიშგებო ფორმებს დადგენილი წესით ავსებს და ხელს აწერს ქალაქის/მუნიციპალიტეტის სჯც/სჯს-ის დირექტორი/ხელმძღვანელი, რომელიც, ასევე, პასუხისმგებელია საანგარიშგებო ფორმების შევსების ხარისხზე, სისრულეზე და ზედა დონეზე გაგზავნის დროულობაზე. ქალაქის/მუნიციპალიტეტის სჯც/სჯს-ის დირექტორი/ხელმძღვანელი, ასევე, პასუხისმგებელია იმემ-ში ინფორმაციის შეტანის სიზუსტესა და დროულობაზე. </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imes New Roman" w:hAnsi="Sylfaen" w:cs="Sylfaen"/>
          <w:b w:val="0"/>
          <w:bCs w:val="0"/>
          <w:noProof/>
          <w:sz w:val="22"/>
          <w:szCs w:val="22"/>
          <w:lang w:val="ka-GE" w:eastAsia="ka-GE"/>
        </w:rPr>
        <w:t xml:space="preserve">4. II-III დონეებზე ქალაქის/მუნიციპალიტეტის სჯც/სჯს-ის პასუხისმგებელი პირი ვალდებულია, გამოიანგარიშოს თითოეული ვაქცინის დანაკარგის კოეფიციენტი, შესაბამისად გამოთვალოს ასაცრელი მასალების წლიური საჭირო რაოდენობა დოზებში და ზედა დონეზე ინფორმაცია გააგზავნოს დროულად. პასუხისმგებელი პირი, ასევე, </w:t>
      </w:r>
      <w:r>
        <w:rPr>
          <w:rFonts w:ascii="Sylfaen" w:eastAsia="Times New Roman" w:hAnsi="Sylfaen" w:cs="Sylfaen"/>
          <w:b w:val="0"/>
          <w:bCs w:val="0"/>
          <w:noProof/>
          <w:sz w:val="22"/>
          <w:szCs w:val="22"/>
          <w:lang w:val="ka-GE" w:eastAsia="ka-GE"/>
        </w:rPr>
        <w:lastRenderedPageBreak/>
        <w:t xml:space="preserve">ვალდებულია, განახორციელოს მარაგების მართვის ელექტრონულ მოდულში (მმემ) ვაქცინების მიმოქცევის მონიტორინგი. </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imes New Roman" w:hAnsi="Sylfaen" w:cs="Sylfaen"/>
          <w:b w:val="0"/>
          <w:bCs w:val="0"/>
          <w:noProof/>
          <w:sz w:val="22"/>
          <w:szCs w:val="22"/>
          <w:lang w:val="ka-GE" w:eastAsia="ka-GE"/>
        </w:rPr>
        <w:t xml:space="preserve">5. IV დონეზე (დკსჯეც) II-III დონეებიდან მიღებული საანგარიშგებო ფორმების მონაცემები ერთიანდება კომპიუტერული უზრუნველყოფის პროგრამის მონაცემთა ბაზაში, ხდება მისი დამუშავება, ანალიზი და ხორციელდება უკუკავშირი სათანადო დონეებთან. </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imes New Roman" w:hAnsi="Sylfaen" w:cs="Sylfaen"/>
          <w:b w:val="0"/>
          <w:bCs w:val="0"/>
          <w:noProof/>
          <w:sz w:val="22"/>
          <w:szCs w:val="22"/>
          <w:lang w:val="ka-GE" w:eastAsia="ka-GE"/>
        </w:rPr>
        <w:t>6. საანგარიშგებო ფორმების ასლი უნდა ინახებოდეს დაწესებულებაში 5 წლის განმავლობაში.</w:t>
      </w:r>
    </w:p>
    <w:p w:rsidR="00A17C10" w:rsidRDefault="00AD242D">
      <w:pPr>
        <w:pStyle w:val="BodyText"/>
        <w:tabs>
          <w:tab w:val="left" w:pos="900"/>
          <w:tab w:val="left" w:pos="7920"/>
          <w:tab w:val="left" w:pos="8640"/>
        </w:tabs>
        <w:ind w:firstLine="720"/>
        <w:jc w:val="both"/>
        <w:rPr>
          <w:rFonts w:ascii="Sylfaen" w:eastAsia="Times New Roman" w:hAnsi="Sylfaen" w:cs="Sylfaen"/>
          <w:b w:val="0"/>
          <w:bCs w:val="0"/>
          <w:noProof/>
          <w:sz w:val="22"/>
          <w:szCs w:val="22"/>
          <w:lang w:val="ka-GE" w:eastAsia="ka-GE"/>
        </w:rPr>
      </w:pPr>
      <w:r>
        <w:rPr>
          <w:rFonts w:ascii="Sylfaen" w:eastAsia="Times New Roman" w:hAnsi="Sylfaen" w:cs="Sylfaen"/>
          <w:b w:val="0"/>
          <w:bCs w:val="0"/>
          <w:noProof/>
          <w:sz w:val="22"/>
          <w:szCs w:val="22"/>
          <w:lang w:val="ka-GE" w:eastAsia="ka-GE"/>
        </w:rPr>
        <w:t>7. N4 ცხრილში მოცემულია საანგარიშგებო ფორმების წარდგენის სიხშირე და ვადები. 2019 წლის 1 ოქტომბრიდან აღნიშნული ინფორმაციის დამუშავება მოხდება იმუნიზაციის ელექტრონული მოდულიდან პარალელურ რეჟიმში შედარების გასაკეთებლად, ხოლო 2020 წლის 1 მაისიდან ინფორმაციის ერთადერთ წყაროდ განისაზღვროს იმუნიზაციის ელექტრონული მოდულის შესაბამისი ანგარიშგების და ანალიტიკური ფორმები.</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noProof/>
          <w:lang w:val="ka-GE" w:eastAsia="ka-GE"/>
        </w:rPr>
      </w:pPr>
    </w:p>
    <w:p w:rsidR="00A17C10" w:rsidRDefault="00AD242D">
      <w:pPr>
        <w:pStyle w:val="BodyText"/>
        <w:tabs>
          <w:tab w:val="left" w:pos="900"/>
          <w:tab w:val="left" w:pos="7920"/>
          <w:tab w:val="left" w:pos="8640"/>
        </w:tabs>
        <w:jc w:val="right"/>
        <w:rPr>
          <w:rFonts w:ascii="Sylfaen" w:eastAsiaTheme="minorEastAsia" w:hAnsi="Sylfaen" w:cs="Sylfaen"/>
          <w:noProof/>
          <w:sz w:val="20"/>
          <w:szCs w:val="20"/>
          <w:lang w:val="ka-GE" w:eastAsia="ka-GE"/>
        </w:rPr>
      </w:pPr>
      <w:r>
        <w:rPr>
          <w:rFonts w:ascii="Sylfaen" w:eastAsia="Times New Roman" w:hAnsi="Sylfaen" w:cs="Sylfaen"/>
          <w:noProof/>
          <w:sz w:val="20"/>
          <w:szCs w:val="20"/>
          <w:lang w:val="ka-GE" w:eastAsia="ka-GE"/>
        </w:rPr>
        <w:t xml:space="preserve">ცხრილი </w:t>
      </w:r>
      <w:r>
        <w:rPr>
          <w:rFonts w:ascii="Sylfaen" w:eastAsia="Times New Roman" w:hAnsi="Sylfaen" w:cs="Sylfaen"/>
          <w:noProof/>
          <w:sz w:val="20"/>
          <w:szCs w:val="20"/>
          <w:lang w:val="ru-RU" w:eastAsia="ru-RU"/>
        </w:rPr>
        <w:t>№</w:t>
      </w:r>
      <w:r>
        <w:rPr>
          <w:rFonts w:ascii="Sylfaen" w:eastAsiaTheme="minorEastAsia" w:hAnsi="Sylfaen" w:cs="Sylfaen"/>
          <w:noProof/>
          <w:sz w:val="20"/>
          <w:szCs w:val="20"/>
          <w:lang w:val="ka-GE" w:eastAsia="ka-GE"/>
        </w:rPr>
        <w:t xml:space="preserve">4 </w:t>
      </w:r>
    </w:p>
    <w:tbl>
      <w:tblPr>
        <w:tblW w:w="0" w:type="auto"/>
        <w:tblInd w:w="-8" w:type="dxa"/>
        <w:tblLayout w:type="fixed"/>
        <w:tblLook w:val="0000" w:firstRow="0" w:lastRow="0" w:firstColumn="0" w:lastColumn="0" w:noHBand="0" w:noVBand="0"/>
      </w:tblPr>
      <w:tblGrid>
        <w:gridCol w:w="3038"/>
        <w:gridCol w:w="1858"/>
        <w:gridCol w:w="1858"/>
        <w:gridCol w:w="1858"/>
      </w:tblGrid>
      <w:tr w:rsidR="00A17C10">
        <w:trPr>
          <w:trHeight w:val="1203"/>
        </w:trPr>
        <w:tc>
          <w:tcPr>
            <w:tcW w:w="3038" w:type="dxa"/>
            <w:tcBorders>
              <w:top w:val="single" w:sz="4" w:space="0" w:color="auto"/>
              <w:left w:val="single" w:sz="4" w:space="0" w:color="auto"/>
              <w:bottom w:val="single" w:sz="4" w:space="0" w:color="auto"/>
              <w:right w:val="single" w:sz="4" w:space="0" w:color="auto"/>
            </w:tcBorders>
            <w:shd w:val="clear" w:color="auto" w:fill="B8CCE4"/>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0"/>
                <w:szCs w:val="20"/>
                <w:lang w:val="pt-BR" w:eastAsia="pt-BR"/>
              </w:rPr>
            </w:pPr>
            <w:r>
              <w:rPr>
                <w:rFonts w:ascii="Sylfaen" w:eastAsia="Times New Roman" w:hAnsi="Sylfaen" w:cs="Sylfaen"/>
                <w:b/>
                <w:bCs/>
                <w:noProof/>
                <w:sz w:val="20"/>
                <w:szCs w:val="20"/>
                <w:lang w:val="ka-GE" w:eastAsia="ka-GE"/>
              </w:rPr>
              <w:t>ფორმის დასახელება</w:t>
            </w:r>
          </w:p>
        </w:tc>
        <w:tc>
          <w:tcPr>
            <w:tcW w:w="1858" w:type="dxa"/>
            <w:tcBorders>
              <w:top w:val="single" w:sz="4" w:space="0" w:color="auto"/>
              <w:left w:val="single" w:sz="4" w:space="0" w:color="auto"/>
              <w:bottom w:val="single" w:sz="4" w:space="0" w:color="auto"/>
              <w:right w:val="single" w:sz="4" w:space="0" w:color="auto"/>
            </w:tcBorders>
            <w:shd w:val="clear" w:color="auto" w:fill="B8CCE4"/>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0"/>
                <w:szCs w:val="20"/>
                <w:lang w:val="pt-BR" w:eastAsia="pt-BR"/>
              </w:rPr>
            </w:pPr>
            <w:r>
              <w:rPr>
                <w:rFonts w:ascii="Sylfaen" w:eastAsia="Times New Roman" w:hAnsi="Sylfaen" w:cs="Sylfaen"/>
                <w:b/>
                <w:bCs/>
                <w:noProof/>
                <w:sz w:val="20"/>
                <w:szCs w:val="20"/>
                <w:lang w:val="ka-GE" w:eastAsia="ka-GE"/>
              </w:rPr>
              <w:t>ანგარიშგების სიხშირე</w:t>
            </w:r>
          </w:p>
        </w:tc>
        <w:tc>
          <w:tcPr>
            <w:tcW w:w="1858" w:type="dxa"/>
            <w:tcBorders>
              <w:top w:val="single" w:sz="4" w:space="0" w:color="auto"/>
              <w:left w:val="single" w:sz="4" w:space="0" w:color="auto"/>
              <w:bottom w:val="single" w:sz="4" w:space="0" w:color="auto"/>
              <w:right w:val="single" w:sz="4" w:space="0" w:color="auto"/>
            </w:tcBorders>
            <w:shd w:val="clear" w:color="auto" w:fill="B8CCE4"/>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ka-GE" w:eastAsia="ka-GE"/>
              </w:rPr>
            </w:pPr>
            <w:r>
              <w:rPr>
                <w:rFonts w:ascii="Sylfaen" w:eastAsia="Times New Roman" w:hAnsi="Sylfaen" w:cs="Sylfaen"/>
                <w:b/>
                <w:bCs/>
                <w:noProof/>
                <w:sz w:val="20"/>
                <w:szCs w:val="20"/>
                <w:lang w:val="ka-GE" w:eastAsia="ka-GE"/>
              </w:rPr>
              <w:t>ანგარიშგების ვადა</w:t>
            </w:r>
          </w:p>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pt-BR" w:eastAsia="pt-BR"/>
              </w:rPr>
            </w:pPr>
            <w:r>
              <w:rPr>
                <w:rFonts w:ascii="Sylfaen" w:hAnsi="Sylfaen" w:cs="Sylfaen"/>
                <w:b/>
                <w:bCs/>
                <w:noProof/>
                <w:sz w:val="20"/>
                <w:szCs w:val="20"/>
                <w:lang w:val="pt-BR" w:eastAsia="pt-BR"/>
              </w:rPr>
              <w:t>(</w:t>
            </w:r>
            <w:r>
              <w:rPr>
                <w:rFonts w:ascii="Sylfaen" w:eastAsia="Times New Roman" w:hAnsi="Sylfaen" w:cs="Sylfaen"/>
                <w:b/>
                <w:bCs/>
                <w:noProof/>
                <w:sz w:val="20"/>
                <w:szCs w:val="20"/>
                <w:lang w:val="pt-BR" w:eastAsia="pt-BR"/>
              </w:rPr>
              <w:t>არაუგვიანეს)</w:t>
            </w:r>
          </w:p>
        </w:tc>
        <w:tc>
          <w:tcPr>
            <w:tcW w:w="1858" w:type="dxa"/>
            <w:tcBorders>
              <w:top w:val="single" w:sz="4" w:space="0" w:color="auto"/>
              <w:left w:val="single" w:sz="4" w:space="0" w:color="auto"/>
              <w:bottom w:val="single" w:sz="4" w:space="0" w:color="auto"/>
              <w:right w:val="single" w:sz="4" w:space="0" w:color="auto"/>
            </w:tcBorders>
            <w:shd w:val="clear" w:color="auto" w:fill="B8CCE4"/>
          </w:tcPr>
          <w:p w:rsidR="00A17C10" w:rsidRDefault="00AD242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b/>
                <w:bCs/>
                <w:noProof/>
                <w:sz w:val="20"/>
                <w:szCs w:val="20"/>
                <w:lang w:val="pt-BR" w:eastAsia="pt-BR"/>
              </w:rPr>
            </w:pPr>
            <w:r>
              <w:rPr>
                <w:rFonts w:ascii="Sylfaen" w:eastAsia="Times New Roman" w:hAnsi="Sylfaen" w:cs="Sylfaen"/>
                <w:b/>
                <w:bCs/>
                <w:noProof/>
                <w:sz w:val="20"/>
                <w:szCs w:val="20"/>
                <w:lang w:val="pt-BR" w:eastAsia="pt-BR"/>
              </w:rPr>
              <w:t>ანგარიშ</w:t>
            </w:r>
            <w:r>
              <w:rPr>
                <w:rFonts w:ascii="Sylfaen" w:eastAsia="Times New Roman" w:hAnsi="Sylfaen" w:cs="Sylfaen"/>
                <w:b/>
                <w:bCs/>
                <w:noProof/>
                <w:sz w:val="20"/>
                <w:szCs w:val="20"/>
                <w:lang w:val="ka-GE" w:eastAsia="ka-GE"/>
              </w:rPr>
              <w:t>გ</w:t>
            </w:r>
            <w:r>
              <w:rPr>
                <w:rFonts w:ascii="Sylfaen" w:eastAsia="Times New Roman" w:hAnsi="Sylfaen" w:cs="Sylfaen"/>
                <w:b/>
                <w:bCs/>
                <w:noProof/>
                <w:sz w:val="20"/>
                <w:szCs w:val="20"/>
                <w:lang w:val="pt-BR" w:eastAsia="pt-BR"/>
              </w:rPr>
              <w:t>ების დონე</w:t>
            </w:r>
          </w:p>
        </w:tc>
      </w:tr>
      <w:tr w:rsidR="00A17C10">
        <w:tc>
          <w:tcPr>
            <w:tcW w:w="3038" w:type="dxa"/>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en-US"/>
              </w:rPr>
              <w:t>ანგარიში მოსახლეობის ასაკობრივი ჯგუფების შესახებ</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ფ.1.2</w:t>
            </w:r>
            <w:r>
              <w:rPr>
                <w:rFonts w:ascii="Sylfaen" w:hAnsi="Sylfaen" w:cs="Sylfaen"/>
                <w:noProof/>
                <w:sz w:val="20"/>
                <w:szCs w:val="20"/>
                <w:lang w:val="en-US"/>
              </w:rPr>
              <w:t xml:space="preserve"> </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წელიწადში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10 ნოემბრამდე</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hAnsi="Sylfaen" w:cs="Sylfaen"/>
                <w:noProof/>
                <w:sz w:val="20"/>
                <w:szCs w:val="20"/>
                <w:shd w:val="clear" w:color="auto" w:fill="FFFFFF"/>
                <w:lang w:val="en-US"/>
              </w:rPr>
              <w:t xml:space="preserve">II </w:t>
            </w:r>
            <w:r>
              <w:rPr>
                <w:rFonts w:ascii="Sylfaen" w:eastAsia="Times New Roman" w:hAnsi="Sylfaen" w:cs="Sylfaen"/>
                <w:noProof/>
                <w:sz w:val="20"/>
                <w:szCs w:val="20"/>
                <w:shd w:val="clear" w:color="auto" w:fill="FFFFFF"/>
                <w:lang w:val="ka-GE" w:eastAsia="ka-GE"/>
              </w:rPr>
              <w:t>დონე</w:t>
            </w:r>
            <w:r>
              <w:rPr>
                <w:rFonts w:ascii="Sylfaen" w:hAnsi="Sylfaen" w:cs="Sylfaen"/>
                <w:noProof/>
                <w:sz w:val="20"/>
                <w:szCs w:val="20"/>
                <w:lang w:val="en-US"/>
              </w:rPr>
              <w:t xml:space="preserve"> </w:t>
            </w:r>
          </w:p>
        </w:tc>
      </w:tr>
      <w:tr w:rsidR="00A17C10">
        <w:tc>
          <w:tcPr>
            <w:tcW w:w="3038" w:type="dxa"/>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 xml:space="preserve">აცრების გეგმა მომდევნო წლისათვის </w:t>
            </w:r>
            <w:r>
              <w:rPr>
                <w:rFonts w:ascii="Sylfaen" w:eastAsia="Times New Roman" w:hAnsi="Sylfaen" w:cs="Sylfaen"/>
                <w:noProof/>
                <w:sz w:val="20"/>
                <w:szCs w:val="20"/>
                <w:lang w:val="ka-GE" w:eastAsia="ka-GE"/>
              </w:rPr>
              <w:t>ფ. 1.3</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წელიწადში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10 </w:t>
            </w:r>
            <w:r>
              <w:rPr>
                <w:rFonts w:ascii="Sylfaen" w:eastAsia="Times New Roman" w:hAnsi="Sylfaen" w:cs="Sylfaen"/>
                <w:noProof/>
                <w:sz w:val="20"/>
                <w:szCs w:val="20"/>
                <w:lang w:val="ka-GE" w:eastAsia="ka-GE"/>
              </w:rPr>
              <w:t>ნოემბრამდე</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hAnsi="Sylfaen" w:cs="Sylfaen"/>
                <w:noProof/>
                <w:sz w:val="20"/>
                <w:szCs w:val="20"/>
                <w:lang w:val="en-US"/>
              </w:rPr>
              <w:t xml:space="preserve">II </w:t>
            </w:r>
            <w:r>
              <w:rPr>
                <w:rFonts w:ascii="Sylfaen" w:eastAsia="Times New Roman" w:hAnsi="Sylfaen" w:cs="Sylfaen"/>
                <w:noProof/>
                <w:sz w:val="20"/>
                <w:szCs w:val="20"/>
                <w:lang w:val="ka-GE" w:eastAsia="ka-GE"/>
              </w:rPr>
              <w:t>დონე</w:t>
            </w:r>
            <w:r>
              <w:rPr>
                <w:rFonts w:ascii="Sylfaen" w:hAnsi="Sylfaen" w:cs="Sylfaen"/>
                <w:noProof/>
                <w:sz w:val="20"/>
                <w:szCs w:val="20"/>
                <w:lang w:val="en-US"/>
              </w:rPr>
              <w:t xml:space="preserve"> </w:t>
            </w:r>
          </w:p>
        </w:tc>
      </w:tr>
      <w:tr w:rsidR="00A17C10">
        <w:tc>
          <w:tcPr>
            <w:tcW w:w="3038" w:type="dxa"/>
            <w:vMerge w:val="restart"/>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en-US"/>
              </w:rPr>
              <w:t xml:space="preserve">ანგარიში ჩატარებული პროფილაქტიკური აცრების შესახებ </w:t>
            </w:r>
            <w:r>
              <w:rPr>
                <w:rFonts w:ascii="Sylfaen" w:eastAsia="Times New Roman" w:hAnsi="Sylfaen" w:cs="Sylfaen"/>
                <w:noProof/>
                <w:sz w:val="20"/>
                <w:szCs w:val="20"/>
                <w:lang w:val="ka-GE" w:eastAsia="ka-GE"/>
              </w:rPr>
              <w:t>ფ.1.8</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თვეში ერთხელ </w:t>
            </w:r>
          </w:p>
        </w:tc>
        <w:tc>
          <w:tcPr>
            <w:tcW w:w="1858" w:type="dxa"/>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eastAsia="Times New Roman" w:hAnsi="Sylfaen" w:cs="Sylfaen"/>
                <w:noProof/>
                <w:sz w:val="20"/>
                <w:szCs w:val="20"/>
                <w:lang w:val="en-US"/>
              </w:rPr>
              <w:t>მიმდინარე თვის 30 რიცხვი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en-US"/>
              </w:rPr>
              <w:t xml:space="preserve">II </w:t>
            </w:r>
            <w:r>
              <w:rPr>
                <w:rFonts w:ascii="Sylfaen" w:eastAsia="Times New Roman" w:hAnsi="Sylfaen" w:cs="Sylfaen"/>
                <w:noProof/>
                <w:sz w:val="20"/>
                <w:szCs w:val="20"/>
                <w:lang w:val="ka-GE" w:eastAsia="ka-GE"/>
              </w:rPr>
              <w:t>დონე</w:t>
            </w:r>
            <w:r>
              <w:rPr>
                <w:rFonts w:ascii="Sylfaen" w:hAnsi="Sylfaen" w:cs="Sylfaen"/>
                <w:noProof/>
                <w:sz w:val="20"/>
                <w:szCs w:val="20"/>
                <w:lang w:val="en-US"/>
              </w:rPr>
              <w:t xml:space="preserve"> </w:t>
            </w:r>
          </w:p>
        </w:tc>
      </w:tr>
      <w:tr w:rsidR="00A17C10">
        <w:tc>
          <w:tcPr>
            <w:tcW w:w="3038" w:type="dxa"/>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en-US"/>
              </w:rPr>
            </w:pPr>
          </w:p>
        </w:tc>
        <w:tc>
          <w:tcPr>
            <w:tcW w:w="1858" w:type="dxa"/>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en-US"/>
              </w:rPr>
            </w:pPr>
          </w:p>
        </w:tc>
        <w:tc>
          <w:tcPr>
            <w:tcW w:w="1858" w:type="dxa"/>
            <w:tcBorders>
              <w:top w:val="single" w:sz="4" w:space="0" w:color="auto"/>
              <w:left w:val="single" w:sz="4" w:space="0" w:color="auto"/>
              <w:bottom w:val="single" w:sz="4" w:space="0" w:color="auto"/>
              <w:right w:val="single" w:sz="4" w:space="0" w:color="auto"/>
            </w:tcBorders>
          </w:tcPr>
          <w:p w:rsidR="00A17C10" w:rsidRDefault="00AD242D">
            <w:pPr>
              <w:pStyle w:val="BodyText"/>
              <w:tabs>
                <w:tab w:val="clear" w:pos="270"/>
                <w:tab w:val="clear" w:pos="720"/>
                <w:tab w:val="left" w:pos="900"/>
                <w:tab w:val="left" w:pos="7920"/>
                <w:tab w:val="left" w:pos="8640"/>
                <w:tab w:val="left" w:pos="9360"/>
                <w:tab w:val="left" w:pos="10080"/>
              </w:tabs>
              <w:jc w:val="both"/>
              <w:rPr>
                <w:rFonts w:ascii="Sylfaen" w:eastAsiaTheme="minorEastAsia" w:hAnsi="Sylfaen" w:cs="Sylfaen"/>
                <w:b w:val="0"/>
                <w:bCs w:val="0"/>
                <w:noProof/>
                <w:sz w:val="20"/>
                <w:szCs w:val="20"/>
                <w:lang w:val="ka-GE" w:eastAsia="ka-GE"/>
              </w:rPr>
            </w:pPr>
            <w:r>
              <w:rPr>
                <w:rFonts w:ascii="Sylfaen" w:eastAsia="Times New Roman" w:hAnsi="Sylfaen" w:cs="Sylfaen"/>
                <w:b w:val="0"/>
                <w:bCs w:val="0"/>
                <w:noProof/>
                <w:sz w:val="20"/>
                <w:szCs w:val="20"/>
                <w:lang w:val="en-US"/>
              </w:rPr>
              <w:t>მომდევნო თვის 3 რიცხვი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heme="minorEastAsia" w:hAnsi="Sylfaen" w:cs="Sylfaen"/>
                <w:b w:val="0"/>
                <w:bCs w:val="0"/>
                <w:noProof/>
                <w:sz w:val="20"/>
                <w:szCs w:val="20"/>
                <w:lang w:val="ka-GE" w:eastAsia="ka-GE"/>
              </w:rPr>
            </w:pPr>
            <w:r>
              <w:rPr>
                <w:rFonts w:ascii="Sylfaen" w:eastAsiaTheme="minorEastAsia" w:hAnsi="Sylfaen" w:cs="Sylfaen"/>
                <w:b w:val="0"/>
                <w:bCs w:val="0"/>
                <w:noProof/>
                <w:sz w:val="20"/>
                <w:szCs w:val="20"/>
                <w:lang w:val="en-US"/>
              </w:rPr>
              <w:t xml:space="preserve">II </w:t>
            </w:r>
            <w:r>
              <w:rPr>
                <w:rFonts w:ascii="Sylfaen" w:eastAsia="Times New Roman" w:hAnsi="Sylfaen" w:cs="Sylfaen"/>
                <w:b w:val="0"/>
                <w:bCs w:val="0"/>
                <w:noProof/>
                <w:sz w:val="20"/>
                <w:szCs w:val="20"/>
                <w:lang w:val="en-US"/>
              </w:rPr>
              <w:t xml:space="preserve">დონე </w:t>
            </w:r>
          </w:p>
        </w:tc>
      </w:tr>
      <w:tr w:rsidR="00A17C10">
        <w:tc>
          <w:tcPr>
            <w:tcW w:w="303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pt-BR" w:eastAsia="pt-BR"/>
              </w:rPr>
              <w:t>ასაცრელი მასალების საჭიროების გამოანგარიშების ცხრილი</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ფ.1.9</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თვეში ერთხელ</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pt-BR" w:eastAsia="pt-BR"/>
              </w:rPr>
            </w:pP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pt-BR" w:eastAsia="pt-BR"/>
              </w:rPr>
            </w:pP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pt-BR" w:eastAsia="pt-BR"/>
              </w:rPr>
            </w:pPr>
            <w:r>
              <w:rPr>
                <w:rFonts w:ascii="Sylfaen" w:hAnsi="Sylfaen" w:cs="Sylfaen"/>
                <w:noProof/>
                <w:sz w:val="20"/>
                <w:szCs w:val="20"/>
                <w:lang w:val="ka-GE" w:eastAsia="ka-GE"/>
              </w:rPr>
              <w:t xml:space="preserve">II </w:t>
            </w:r>
            <w:r>
              <w:rPr>
                <w:rFonts w:ascii="Sylfaen" w:eastAsia="Times New Roman" w:hAnsi="Sylfaen" w:cs="Sylfaen"/>
                <w:noProof/>
                <w:sz w:val="20"/>
                <w:szCs w:val="20"/>
                <w:lang w:val="ka-GE" w:eastAsia="ka-GE"/>
              </w:rPr>
              <w:t xml:space="preserve">დონე </w:t>
            </w:r>
          </w:p>
        </w:tc>
      </w:tr>
      <w:tr w:rsidR="00A17C10">
        <w:tc>
          <w:tcPr>
            <w:tcW w:w="3038" w:type="dxa"/>
            <w:vMerge w:val="restart"/>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eastAsia="Times New Roman" w:hAnsi="Sylfaen" w:cs="Sylfaen"/>
                <w:noProof/>
                <w:sz w:val="20"/>
                <w:szCs w:val="20"/>
                <w:lang w:val="en-US"/>
              </w:rPr>
              <w:t>ანგარიში მოსახლეობის ასაკობრივი ჯგუფების შესახებ</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ფ.2.2</w:t>
            </w:r>
            <w:r>
              <w:rPr>
                <w:rFonts w:ascii="Sylfaen" w:hAnsi="Sylfaen" w:cs="Sylfaen"/>
                <w:noProof/>
                <w:sz w:val="20"/>
                <w:szCs w:val="20"/>
                <w:lang w:val="en-US"/>
              </w:rPr>
              <w:t xml:space="preserve"> </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წელიწადში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15 </w:t>
            </w:r>
            <w:r>
              <w:rPr>
                <w:rFonts w:ascii="Sylfaen" w:eastAsia="Times New Roman" w:hAnsi="Sylfaen" w:cs="Sylfaen"/>
                <w:noProof/>
                <w:sz w:val="20"/>
                <w:szCs w:val="20"/>
                <w:lang w:val="ka-GE" w:eastAsia="ka-GE"/>
              </w:rPr>
              <w:t xml:space="preserve">ნოემბერი </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it-IT" w:eastAsia="it-IT"/>
              </w:rPr>
            </w:pPr>
            <w:r>
              <w:rPr>
                <w:rFonts w:ascii="Sylfaen" w:hAnsi="Sylfaen" w:cs="Sylfaen"/>
                <w:noProof/>
                <w:sz w:val="20"/>
                <w:szCs w:val="20"/>
                <w:lang w:val="it-IT" w:eastAsia="it-IT"/>
              </w:rPr>
              <w:t>III</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დონე (არსებობის შემთხვევაში)</w:t>
            </w:r>
          </w:p>
        </w:tc>
      </w:tr>
      <w:tr w:rsidR="00A17C10">
        <w:tc>
          <w:tcPr>
            <w:tcW w:w="3038" w:type="dxa"/>
            <w:vMerge/>
            <w:tcBorders>
              <w:top w:val="nil"/>
              <w:left w:val="single" w:sz="4" w:space="0" w:color="auto"/>
              <w:bottom w:val="single" w:sz="4" w:space="0" w:color="auto"/>
              <w:right w:val="single" w:sz="4" w:space="0" w:color="auto"/>
            </w:tcBorders>
          </w:tcPr>
          <w:p w:rsidR="00A17C10" w:rsidRDefault="00A17C10">
            <w:pPr>
              <w:widowControl w:val="0"/>
              <w:spacing w:after="0" w:line="240" w:lineRule="auto"/>
              <w:rPr>
                <w:rFonts w:ascii="Sylfaen" w:hAnsi="Sylfaen" w:cs="Sylfaen"/>
                <w:noProof/>
                <w:sz w:val="20"/>
                <w:szCs w:val="20"/>
                <w:lang w:val="it-IT" w:eastAsia="it-IT"/>
              </w:rPr>
            </w:pPr>
          </w:p>
        </w:tc>
        <w:tc>
          <w:tcPr>
            <w:tcW w:w="1858" w:type="dxa"/>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it-IT" w:eastAsia="it-IT"/>
              </w:rPr>
            </w:pP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heme="minorEastAsia" w:hAnsi="Sylfaen" w:cs="Sylfaen"/>
                <w:b w:val="0"/>
                <w:bCs w:val="0"/>
                <w:noProof/>
                <w:sz w:val="20"/>
                <w:szCs w:val="20"/>
                <w:lang w:val="en-US"/>
              </w:rPr>
            </w:pPr>
            <w:r>
              <w:rPr>
                <w:rFonts w:ascii="Sylfaen" w:eastAsiaTheme="minorEastAsia" w:hAnsi="Sylfaen" w:cs="Sylfaen"/>
                <w:b w:val="0"/>
                <w:bCs w:val="0"/>
                <w:noProof/>
                <w:sz w:val="20"/>
                <w:szCs w:val="20"/>
                <w:lang w:val="ka-GE" w:eastAsia="ka-GE"/>
              </w:rPr>
              <w:t>2</w:t>
            </w:r>
            <w:r>
              <w:rPr>
                <w:rFonts w:ascii="Sylfaen" w:eastAsiaTheme="minorEastAsia" w:hAnsi="Sylfaen" w:cs="Sylfaen"/>
                <w:b w:val="0"/>
                <w:bCs w:val="0"/>
                <w:noProof/>
                <w:sz w:val="20"/>
                <w:szCs w:val="20"/>
                <w:lang w:val="en-US"/>
              </w:rPr>
              <w:t xml:space="preserve">0 </w:t>
            </w:r>
            <w:r>
              <w:rPr>
                <w:rFonts w:ascii="Sylfaen" w:eastAsia="Times New Roman" w:hAnsi="Sylfaen" w:cs="Sylfaen"/>
                <w:b w:val="0"/>
                <w:bCs w:val="0"/>
                <w:noProof/>
                <w:sz w:val="20"/>
                <w:szCs w:val="20"/>
                <w:lang w:val="ka-GE" w:eastAsia="ka-GE"/>
              </w:rPr>
              <w:t>ნოემბერი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jc w:val="both"/>
              <w:rPr>
                <w:rFonts w:ascii="Sylfaen" w:eastAsia="Times New Roman" w:hAnsi="Sylfaen" w:cs="Sylfaen"/>
                <w:b w:val="0"/>
                <w:bCs w:val="0"/>
                <w:noProof/>
                <w:sz w:val="20"/>
                <w:szCs w:val="20"/>
                <w:lang w:val="ka-GE" w:eastAsia="ka-GE"/>
              </w:rPr>
            </w:pPr>
            <w:r>
              <w:rPr>
                <w:rFonts w:ascii="Sylfaen" w:eastAsiaTheme="minorEastAsia" w:hAnsi="Sylfaen" w:cs="Sylfaen"/>
                <w:b w:val="0"/>
                <w:bCs w:val="0"/>
                <w:noProof/>
                <w:sz w:val="20"/>
                <w:szCs w:val="20"/>
                <w:lang w:val="it-IT" w:eastAsia="it-IT"/>
              </w:rPr>
              <w:t xml:space="preserve">II </w:t>
            </w:r>
            <w:r>
              <w:rPr>
                <w:rFonts w:ascii="Sylfaen" w:eastAsia="Times New Roman" w:hAnsi="Sylfaen" w:cs="Sylfaen"/>
                <w:b w:val="0"/>
                <w:bCs w:val="0"/>
                <w:noProof/>
                <w:sz w:val="20"/>
                <w:szCs w:val="20"/>
                <w:lang w:val="it-IT" w:eastAsia="it-IT"/>
              </w:rPr>
              <w:t xml:space="preserve">და/ან </w:t>
            </w:r>
            <w:r>
              <w:rPr>
                <w:rFonts w:ascii="Sylfaen" w:eastAsiaTheme="minorEastAsia" w:hAnsi="Sylfaen" w:cs="Sylfaen"/>
                <w:b w:val="0"/>
                <w:bCs w:val="0"/>
                <w:noProof/>
                <w:sz w:val="20"/>
                <w:szCs w:val="20"/>
                <w:lang w:val="pt-BR" w:eastAsia="pt-BR"/>
              </w:rPr>
              <w:t>III</w:t>
            </w:r>
            <w:r>
              <w:rPr>
                <w:rFonts w:ascii="Sylfaen" w:eastAsiaTheme="minorEastAsia" w:hAnsi="Sylfaen" w:cs="Sylfaen"/>
                <w:b w:val="0"/>
                <w:bCs w:val="0"/>
                <w:noProof/>
                <w:sz w:val="20"/>
                <w:szCs w:val="20"/>
                <w:lang w:val="ka-GE" w:eastAsia="ka-GE"/>
              </w:rPr>
              <w:t xml:space="preserve"> </w:t>
            </w:r>
            <w:r>
              <w:rPr>
                <w:rFonts w:ascii="Sylfaen" w:eastAsia="Times New Roman" w:hAnsi="Sylfaen" w:cs="Sylfaen"/>
                <w:b w:val="0"/>
                <w:bCs w:val="0"/>
                <w:noProof/>
                <w:sz w:val="20"/>
                <w:szCs w:val="20"/>
                <w:lang w:val="ka-GE" w:eastAsia="ka-GE"/>
              </w:rPr>
              <w:t xml:space="preserve">დონე აგზავნის ინფორმაციას </w:t>
            </w:r>
            <w:r>
              <w:rPr>
                <w:rFonts w:ascii="Sylfaen" w:eastAsiaTheme="minorEastAsia" w:hAnsi="Sylfaen" w:cs="Sylfaen"/>
                <w:b w:val="0"/>
                <w:bCs w:val="0"/>
                <w:noProof/>
                <w:sz w:val="20"/>
                <w:szCs w:val="20"/>
                <w:lang w:val="pt-BR" w:eastAsia="pt-BR"/>
              </w:rPr>
              <w:t>IV</w:t>
            </w:r>
            <w:r>
              <w:rPr>
                <w:rFonts w:ascii="Sylfaen" w:eastAsia="Times New Roman" w:hAnsi="Sylfaen" w:cs="Sylfaen"/>
                <w:b w:val="0"/>
                <w:bCs w:val="0"/>
                <w:noProof/>
                <w:sz w:val="20"/>
                <w:szCs w:val="20"/>
                <w:lang w:val="ka-GE" w:eastAsia="ka-GE"/>
              </w:rPr>
              <w:t>დონეზე</w:t>
            </w:r>
          </w:p>
        </w:tc>
      </w:tr>
      <w:tr w:rsidR="00A17C10">
        <w:tc>
          <w:tcPr>
            <w:tcW w:w="3038" w:type="dxa"/>
            <w:vMerge w:val="restart"/>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color w:val="FF0000"/>
                <w:sz w:val="20"/>
                <w:szCs w:val="20"/>
                <w:lang w:val="ka-GE" w:eastAsia="ka-GE"/>
              </w:rPr>
            </w:pPr>
            <w:r>
              <w:rPr>
                <w:rFonts w:ascii="Sylfaen" w:eastAsia="Times New Roman" w:hAnsi="Sylfaen" w:cs="Sylfaen"/>
                <w:noProof/>
                <w:sz w:val="20"/>
                <w:szCs w:val="20"/>
                <w:lang w:val="en-US"/>
              </w:rPr>
              <w:t xml:space="preserve">აცრების გეგმა მომდევნო წლისათვის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ფ.2.3</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წელიწადში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hAnsi="Sylfaen" w:cs="Sylfaen"/>
                <w:noProof/>
                <w:sz w:val="20"/>
                <w:szCs w:val="20"/>
                <w:lang w:val="en-US"/>
              </w:rPr>
              <w:t xml:space="preserve">15 </w:t>
            </w:r>
            <w:r>
              <w:rPr>
                <w:rFonts w:ascii="Sylfaen" w:eastAsia="Times New Roman" w:hAnsi="Sylfaen" w:cs="Sylfaen"/>
                <w:noProof/>
                <w:sz w:val="20"/>
                <w:szCs w:val="20"/>
                <w:lang w:val="ka-GE" w:eastAsia="ka-GE"/>
              </w:rPr>
              <w:t>ნოემბერი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it-IT" w:eastAsia="it-IT"/>
              </w:rPr>
            </w:pPr>
            <w:r>
              <w:rPr>
                <w:rFonts w:ascii="Sylfaen" w:hAnsi="Sylfaen" w:cs="Sylfaen"/>
                <w:noProof/>
                <w:sz w:val="20"/>
                <w:szCs w:val="20"/>
                <w:lang w:val="it-IT" w:eastAsia="it-IT"/>
              </w:rPr>
              <w:t xml:space="preserve">III </w:t>
            </w:r>
            <w:r>
              <w:rPr>
                <w:rFonts w:ascii="Sylfaen" w:eastAsia="Times New Roman" w:hAnsi="Sylfaen" w:cs="Sylfaen"/>
                <w:noProof/>
                <w:sz w:val="20"/>
                <w:szCs w:val="20"/>
                <w:lang w:val="it-IT" w:eastAsia="it-IT"/>
              </w:rPr>
              <w:t>დონე</w:t>
            </w:r>
            <w:r>
              <w:rPr>
                <w:rFonts w:ascii="Sylfaen" w:hAnsi="Sylfaen" w:cs="Sylfaen"/>
                <w:noProof/>
                <w:sz w:val="20"/>
                <w:szCs w:val="20"/>
                <w:lang w:val="ka-GE" w:eastAsia="ka-GE"/>
              </w:rPr>
              <w:t xml:space="preserve"> </w:t>
            </w:r>
            <w:r>
              <w:rPr>
                <w:rFonts w:ascii="Sylfaen" w:hAnsi="Sylfaen" w:cs="Sylfaen"/>
                <w:noProof/>
                <w:sz w:val="20"/>
                <w:szCs w:val="20"/>
                <w:lang w:val="it-IT" w:eastAsia="it-IT"/>
              </w:rPr>
              <w:t>(</w:t>
            </w:r>
            <w:r>
              <w:rPr>
                <w:rFonts w:ascii="Sylfaen" w:eastAsia="Times New Roman" w:hAnsi="Sylfaen" w:cs="Sylfaen"/>
                <w:noProof/>
                <w:sz w:val="20"/>
                <w:szCs w:val="20"/>
                <w:lang w:val="it-IT" w:eastAsia="it-IT"/>
              </w:rPr>
              <w:t>არსებობის შემთხვევაში)</w:t>
            </w:r>
          </w:p>
        </w:tc>
      </w:tr>
      <w:tr w:rsidR="00A17C10">
        <w:trPr>
          <w:trHeight w:val="955"/>
        </w:trPr>
        <w:tc>
          <w:tcPr>
            <w:tcW w:w="3038" w:type="dxa"/>
            <w:vMerge/>
            <w:tcBorders>
              <w:top w:val="nil"/>
              <w:left w:val="single" w:sz="4" w:space="0" w:color="auto"/>
              <w:bottom w:val="single" w:sz="4" w:space="0" w:color="auto"/>
              <w:right w:val="single" w:sz="4" w:space="0" w:color="auto"/>
            </w:tcBorders>
          </w:tcPr>
          <w:p w:rsidR="00A17C10" w:rsidRDefault="00A17C10">
            <w:pPr>
              <w:widowControl w:val="0"/>
              <w:spacing w:after="0" w:line="240" w:lineRule="auto"/>
              <w:rPr>
                <w:rFonts w:ascii="Sylfaen" w:eastAsia="Times New Roman" w:hAnsi="Sylfaen" w:cs="Sylfaen"/>
                <w:noProof/>
                <w:sz w:val="20"/>
                <w:szCs w:val="20"/>
                <w:lang w:val="it-IT" w:eastAsia="it-IT"/>
              </w:rPr>
            </w:pPr>
          </w:p>
        </w:tc>
        <w:tc>
          <w:tcPr>
            <w:tcW w:w="1858" w:type="dxa"/>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it-IT" w:eastAsia="it-IT"/>
              </w:rPr>
            </w:pP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imes New Roman" w:hAnsi="Sylfaen" w:cs="Sylfaen"/>
                <w:b w:val="0"/>
                <w:bCs w:val="0"/>
                <w:noProof/>
                <w:sz w:val="20"/>
                <w:szCs w:val="20"/>
                <w:lang w:val="ka-GE" w:eastAsia="ka-GE"/>
              </w:rPr>
            </w:pPr>
            <w:r>
              <w:rPr>
                <w:rFonts w:ascii="Sylfaen" w:eastAsiaTheme="minorEastAsia" w:hAnsi="Sylfaen" w:cs="Sylfaen"/>
                <w:b w:val="0"/>
                <w:bCs w:val="0"/>
                <w:noProof/>
                <w:sz w:val="20"/>
                <w:szCs w:val="20"/>
                <w:lang w:val="en-US"/>
              </w:rPr>
              <w:t xml:space="preserve">20 </w:t>
            </w:r>
            <w:r>
              <w:rPr>
                <w:rFonts w:ascii="Sylfaen" w:eastAsia="Times New Roman" w:hAnsi="Sylfaen" w:cs="Sylfaen"/>
                <w:b w:val="0"/>
                <w:bCs w:val="0"/>
                <w:noProof/>
                <w:sz w:val="20"/>
                <w:szCs w:val="20"/>
                <w:lang w:val="ka-GE" w:eastAsia="ka-GE"/>
              </w:rPr>
              <w:t>ნოემბერი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jc w:val="both"/>
              <w:rPr>
                <w:rFonts w:ascii="Sylfaen" w:eastAsiaTheme="minorEastAsia" w:hAnsi="Sylfaen" w:cs="Sylfaen"/>
                <w:b w:val="0"/>
                <w:bCs w:val="0"/>
                <w:noProof/>
                <w:sz w:val="20"/>
                <w:szCs w:val="20"/>
                <w:lang w:val="it-IT" w:eastAsia="it-IT"/>
              </w:rPr>
            </w:pPr>
            <w:r>
              <w:rPr>
                <w:rFonts w:ascii="Sylfaen" w:eastAsiaTheme="minorEastAsia" w:hAnsi="Sylfaen" w:cs="Sylfaen"/>
                <w:b w:val="0"/>
                <w:bCs w:val="0"/>
                <w:noProof/>
                <w:sz w:val="20"/>
                <w:szCs w:val="20"/>
                <w:lang w:val="pt-BR" w:eastAsia="pt-BR"/>
              </w:rPr>
              <w:t xml:space="preserve">II </w:t>
            </w:r>
            <w:r>
              <w:rPr>
                <w:rFonts w:ascii="Sylfaen" w:eastAsia="Times New Roman" w:hAnsi="Sylfaen" w:cs="Sylfaen"/>
                <w:b w:val="0"/>
                <w:bCs w:val="0"/>
                <w:noProof/>
                <w:sz w:val="20"/>
                <w:szCs w:val="20"/>
                <w:lang w:val="pt-BR" w:eastAsia="pt-BR"/>
              </w:rPr>
              <w:t>და/ან III დონე აგზავნის ინფორ</w:t>
            </w:r>
            <w:r>
              <w:rPr>
                <w:rFonts w:ascii="Sylfaen" w:eastAsiaTheme="minorEastAsia" w:hAnsi="Sylfaen" w:cs="Sylfaen"/>
                <w:b w:val="0"/>
                <w:bCs w:val="0"/>
                <w:noProof/>
                <w:sz w:val="20"/>
                <w:szCs w:val="20"/>
                <w:lang w:val="ka-GE" w:eastAsia="ka-GE"/>
              </w:rPr>
              <w:t>-</w:t>
            </w:r>
            <w:r>
              <w:rPr>
                <w:rFonts w:ascii="Sylfaen" w:eastAsia="Times New Roman" w:hAnsi="Sylfaen" w:cs="Sylfaen"/>
                <w:b w:val="0"/>
                <w:bCs w:val="0"/>
                <w:noProof/>
                <w:sz w:val="20"/>
                <w:szCs w:val="20"/>
                <w:lang w:val="pt-BR" w:eastAsia="pt-BR"/>
              </w:rPr>
              <w:t>მაციას IVდონეზე</w:t>
            </w:r>
          </w:p>
        </w:tc>
      </w:tr>
      <w:tr w:rsidR="00A17C10">
        <w:tc>
          <w:tcPr>
            <w:tcW w:w="3038" w:type="dxa"/>
            <w:vMerge w:val="restart"/>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ანგარიში ჩატარებული </w:t>
            </w:r>
            <w:r>
              <w:rPr>
                <w:rFonts w:ascii="Sylfaen" w:eastAsia="Times New Roman" w:hAnsi="Sylfaen" w:cs="Sylfaen"/>
                <w:noProof/>
                <w:sz w:val="20"/>
                <w:szCs w:val="20"/>
                <w:lang w:val="en-US"/>
              </w:rPr>
              <w:lastRenderedPageBreak/>
              <w:t>პროფილაქტიკური აცრების შესახებ</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 xml:space="preserve">ფ.2.8 </w:t>
            </w:r>
          </w:p>
        </w:tc>
        <w:tc>
          <w:tcPr>
            <w:tcW w:w="1858" w:type="dxa"/>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lastRenderedPageBreak/>
              <w:t>თვეში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მომდევნო თვის</w:t>
            </w:r>
            <w:r>
              <w:rPr>
                <w:rFonts w:ascii="Sylfaen" w:hAnsi="Sylfaen" w:cs="Sylfaen"/>
                <w:noProof/>
                <w:sz w:val="20"/>
                <w:szCs w:val="20"/>
                <w:lang w:val="en-US"/>
              </w:rPr>
              <w:t xml:space="preserve"> 5 </w:t>
            </w:r>
            <w:r>
              <w:rPr>
                <w:rFonts w:ascii="Sylfaen" w:eastAsia="Times New Roman" w:hAnsi="Sylfaen" w:cs="Sylfaen"/>
                <w:noProof/>
                <w:sz w:val="20"/>
                <w:szCs w:val="20"/>
                <w:lang w:val="ka-GE" w:eastAsia="ka-GE"/>
              </w:rPr>
              <w:lastRenderedPageBreak/>
              <w:t>რიცხვი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pt-BR" w:eastAsia="pt-BR"/>
              </w:rPr>
            </w:pPr>
            <w:r>
              <w:rPr>
                <w:rFonts w:ascii="Sylfaen" w:hAnsi="Sylfaen" w:cs="Sylfaen"/>
                <w:noProof/>
                <w:sz w:val="20"/>
                <w:szCs w:val="20"/>
                <w:lang w:val="pt-BR" w:eastAsia="pt-BR"/>
              </w:rPr>
              <w:lastRenderedPageBreak/>
              <w:t xml:space="preserve">III </w:t>
            </w:r>
            <w:r>
              <w:rPr>
                <w:rFonts w:ascii="Sylfaen" w:eastAsia="Times New Roman" w:hAnsi="Sylfaen" w:cs="Sylfaen"/>
                <w:noProof/>
                <w:sz w:val="20"/>
                <w:szCs w:val="20"/>
                <w:lang w:val="pt-BR" w:eastAsia="pt-BR"/>
              </w:rPr>
              <w:t>დონე</w:t>
            </w:r>
            <w:r>
              <w:rPr>
                <w:rFonts w:ascii="Sylfaen" w:hAnsi="Sylfaen" w:cs="Sylfaen"/>
                <w:noProof/>
                <w:sz w:val="20"/>
                <w:szCs w:val="20"/>
                <w:lang w:val="ka-GE" w:eastAsia="ka-GE"/>
              </w:rPr>
              <w:t xml:space="preserve"> </w:t>
            </w:r>
            <w:r>
              <w:rPr>
                <w:rFonts w:ascii="Sylfaen" w:hAnsi="Sylfaen" w:cs="Sylfaen"/>
                <w:noProof/>
                <w:sz w:val="20"/>
                <w:szCs w:val="20"/>
                <w:lang w:val="pt-BR" w:eastAsia="pt-BR"/>
              </w:rPr>
              <w:lastRenderedPageBreak/>
              <w:t>(</w:t>
            </w:r>
            <w:r>
              <w:rPr>
                <w:rFonts w:ascii="Sylfaen" w:eastAsia="Times New Roman" w:hAnsi="Sylfaen" w:cs="Sylfaen"/>
                <w:noProof/>
                <w:sz w:val="20"/>
                <w:szCs w:val="20"/>
                <w:lang w:val="pt-BR" w:eastAsia="pt-BR"/>
              </w:rPr>
              <w:t>არსებობის შემთხვევაში)</w:t>
            </w:r>
          </w:p>
        </w:tc>
      </w:tr>
      <w:tr w:rsidR="00A17C10">
        <w:tc>
          <w:tcPr>
            <w:tcW w:w="3038" w:type="dxa"/>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pt-BR" w:eastAsia="pt-BR"/>
              </w:rPr>
            </w:pPr>
          </w:p>
        </w:tc>
        <w:tc>
          <w:tcPr>
            <w:tcW w:w="1858" w:type="dxa"/>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eastAsia="Times New Roman" w:hAnsi="Sylfaen" w:cs="Sylfaen"/>
                <w:noProof/>
                <w:sz w:val="20"/>
                <w:szCs w:val="20"/>
                <w:lang w:val="pt-BR" w:eastAsia="pt-BR"/>
              </w:rPr>
            </w:pP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imes New Roman" w:hAnsi="Sylfaen" w:cs="Sylfaen"/>
                <w:b w:val="0"/>
                <w:bCs w:val="0"/>
                <w:noProof/>
                <w:sz w:val="20"/>
                <w:szCs w:val="20"/>
                <w:lang w:val="ka-GE" w:eastAsia="ka-GE"/>
              </w:rPr>
            </w:pPr>
            <w:r>
              <w:rPr>
                <w:rFonts w:ascii="Sylfaen" w:eastAsia="Times New Roman" w:hAnsi="Sylfaen" w:cs="Sylfaen"/>
                <w:b w:val="0"/>
                <w:bCs w:val="0"/>
                <w:noProof/>
                <w:sz w:val="20"/>
                <w:szCs w:val="20"/>
                <w:lang w:val="ka-GE" w:eastAsia="ka-GE"/>
              </w:rPr>
              <w:t>მომდევნო თვის</w:t>
            </w:r>
            <w:r>
              <w:rPr>
                <w:rFonts w:ascii="Sylfaen" w:eastAsiaTheme="minorEastAsia" w:hAnsi="Sylfaen" w:cs="Sylfaen"/>
                <w:b w:val="0"/>
                <w:bCs w:val="0"/>
                <w:noProof/>
                <w:sz w:val="20"/>
                <w:szCs w:val="20"/>
                <w:lang w:val="en-US"/>
              </w:rPr>
              <w:t xml:space="preserve"> </w:t>
            </w:r>
            <w:r>
              <w:rPr>
                <w:rFonts w:ascii="Sylfaen" w:eastAsiaTheme="minorEastAsia" w:hAnsi="Sylfaen" w:cs="Sylfaen"/>
                <w:b w:val="0"/>
                <w:bCs w:val="0"/>
                <w:noProof/>
                <w:sz w:val="20"/>
                <w:szCs w:val="20"/>
                <w:lang w:val="ka-GE" w:eastAsia="ka-GE"/>
              </w:rPr>
              <w:t xml:space="preserve">10 </w:t>
            </w:r>
            <w:r>
              <w:rPr>
                <w:rFonts w:ascii="Sylfaen" w:eastAsia="Times New Roman" w:hAnsi="Sylfaen" w:cs="Sylfaen"/>
                <w:b w:val="0"/>
                <w:bCs w:val="0"/>
                <w:noProof/>
                <w:sz w:val="20"/>
                <w:szCs w:val="20"/>
                <w:lang w:val="ka-GE" w:eastAsia="ka-GE"/>
              </w:rPr>
              <w:t>რიცხვი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jc w:val="both"/>
              <w:rPr>
                <w:rFonts w:ascii="Sylfaen" w:eastAsiaTheme="minorEastAsia" w:hAnsi="Sylfaen" w:cs="Sylfaen"/>
                <w:b w:val="0"/>
                <w:bCs w:val="0"/>
                <w:noProof/>
                <w:sz w:val="20"/>
                <w:szCs w:val="20"/>
                <w:lang w:val="it-IT" w:eastAsia="it-IT"/>
              </w:rPr>
            </w:pPr>
            <w:r>
              <w:rPr>
                <w:rFonts w:ascii="Sylfaen" w:eastAsiaTheme="minorEastAsia" w:hAnsi="Sylfaen" w:cs="Sylfaen"/>
                <w:b w:val="0"/>
                <w:bCs w:val="0"/>
                <w:noProof/>
                <w:sz w:val="20"/>
                <w:szCs w:val="20"/>
                <w:lang w:val="en-US"/>
              </w:rPr>
              <w:t xml:space="preserve">II </w:t>
            </w:r>
            <w:r>
              <w:rPr>
                <w:rFonts w:ascii="Sylfaen" w:eastAsia="Times New Roman" w:hAnsi="Sylfaen" w:cs="Sylfaen"/>
                <w:b w:val="0"/>
                <w:bCs w:val="0"/>
                <w:noProof/>
                <w:sz w:val="20"/>
                <w:szCs w:val="20"/>
                <w:lang w:val="en-US"/>
              </w:rPr>
              <w:t>და/ან III დონე აგზავნის ინფორმაციას IVდონეზე</w:t>
            </w:r>
          </w:p>
        </w:tc>
      </w:tr>
      <w:tr w:rsidR="00A17C10">
        <w:tc>
          <w:tcPr>
            <w:tcW w:w="3038" w:type="dxa"/>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ვაქცინების, შპრიცების წლიური საჭიროების ფორმა </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ფ.2.10</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წელიწადში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en-US"/>
              </w:rPr>
              <w:t xml:space="preserve">15 </w:t>
            </w:r>
            <w:r>
              <w:rPr>
                <w:rFonts w:ascii="Sylfaen" w:eastAsia="Times New Roman" w:hAnsi="Sylfaen" w:cs="Sylfaen"/>
                <w:noProof/>
                <w:sz w:val="20"/>
                <w:szCs w:val="20"/>
                <w:lang w:val="ka-GE" w:eastAsia="ka-GE"/>
              </w:rPr>
              <w:t>დეკემბერი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pt-BR" w:eastAsia="pt-BR"/>
              </w:rPr>
              <w:t xml:space="preserve">III </w:t>
            </w:r>
            <w:r>
              <w:rPr>
                <w:rFonts w:ascii="Sylfaen" w:eastAsia="Times New Roman" w:hAnsi="Sylfaen" w:cs="Sylfaen"/>
                <w:noProof/>
                <w:sz w:val="20"/>
                <w:szCs w:val="20"/>
                <w:lang w:val="pt-BR" w:eastAsia="pt-BR"/>
              </w:rPr>
              <w:t>დონე</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არსებობის შემთხვევაში)</w:t>
            </w:r>
          </w:p>
        </w:tc>
      </w:tr>
      <w:tr w:rsidR="00A17C10">
        <w:tc>
          <w:tcPr>
            <w:tcW w:w="3038" w:type="dxa"/>
            <w:vMerge/>
            <w:tcBorders>
              <w:top w:val="nil"/>
              <w:left w:val="single" w:sz="4" w:space="0" w:color="auto"/>
              <w:bottom w:val="single" w:sz="4" w:space="0" w:color="auto"/>
              <w:right w:val="single" w:sz="4" w:space="0" w:color="auto"/>
            </w:tcBorders>
          </w:tcPr>
          <w:p w:rsidR="00A17C10" w:rsidRDefault="00A17C10">
            <w:pPr>
              <w:widowControl w:val="0"/>
              <w:spacing w:after="0" w:line="240" w:lineRule="auto"/>
              <w:rPr>
                <w:rFonts w:ascii="Sylfaen" w:eastAsia="Times New Roman" w:hAnsi="Sylfaen" w:cs="Sylfaen"/>
                <w:noProof/>
                <w:sz w:val="20"/>
                <w:szCs w:val="20"/>
                <w:lang w:val="ka-GE" w:eastAsia="ka-GE"/>
              </w:rPr>
            </w:pP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imes New Roman" w:hAnsi="Sylfaen" w:cs="Sylfaen"/>
                <w:b w:val="0"/>
                <w:bCs w:val="0"/>
                <w:noProof/>
                <w:sz w:val="20"/>
                <w:szCs w:val="20"/>
                <w:lang w:val="ka-GE" w:eastAsia="ka-GE"/>
              </w:rPr>
            </w:pPr>
            <w:r>
              <w:rPr>
                <w:rFonts w:ascii="Sylfaen" w:eastAsia="Times New Roman" w:hAnsi="Sylfaen" w:cs="Sylfaen"/>
                <w:b w:val="0"/>
                <w:bCs w:val="0"/>
                <w:noProof/>
                <w:sz w:val="20"/>
                <w:szCs w:val="20"/>
                <w:lang w:val="ka-GE" w:eastAsia="ka-GE"/>
              </w:rPr>
              <w:t>წელიწადში ერთხელ</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imes New Roman" w:hAnsi="Sylfaen" w:cs="Sylfaen"/>
                <w:b w:val="0"/>
                <w:bCs w:val="0"/>
                <w:noProof/>
                <w:sz w:val="20"/>
                <w:szCs w:val="20"/>
                <w:lang w:val="ka-GE" w:eastAsia="ka-GE"/>
              </w:rPr>
            </w:pPr>
            <w:r>
              <w:rPr>
                <w:rFonts w:ascii="Sylfaen" w:eastAsiaTheme="minorEastAsia" w:hAnsi="Sylfaen" w:cs="Sylfaen"/>
                <w:b w:val="0"/>
                <w:bCs w:val="0"/>
                <w:noProof/>
                <w:sz w:val="20"/>
                <w:szCs w:val="20"/>
                <w:lang w:val="en-US"/>
              </w:rPr>
              <w:t xml:space="preserve">20 </w:t>
            </w:r>
            <w:r>
              <w:rPr>
                <w:rFonts w:ascii="Sylfaen" w:eastAsia="Times New Roman" w:hAnsi="Sylfaen" w:cs="Sylfaen"/>
                <w:b w:val="0"/>
                <w:bCs w:val="0"/>
                <w:noProof/>
                <w:sz w:val="20"/>
                <w:szCs w:val="20"/>
                <w:lang w:val="ka-GE" w:eastAsia="ka-GE"/>
              </w:rPr>
              <w:t>დეკემბერი</w:t>
            </w:r>
          </w:p>
        </w:tc>
        <w:tc>
          <w:tcPr>
            <w:tcW w:w="1858" w:type="dxa"/>
            <w:tcBorders>
              <w:top w:val="single" w:sz="4" w:space="0" w:color="auto"/>
              <w:left w:val="single" w:sz="4" w:space="0" w:color="auto"/>
              <w:bottom w:val="single" w:sz="4" w:space="0" w:color="auto"/>
              <w:right w:val="single" w:sz="4" w:space="0" w:color="auto"/>
            </w:tcBorders>
            <w:vAlign w:val="center"/>
          </w:tcPr>
          <w:p w:rsidR="00A17C10" w:rsidRDefault="00AD242D">
            <w:pPr>
              <w:pStyle w:val="BodyText"/>
              <w:tabs>
                <w:tab w:val="clear" w:pos="270"/>
                <w:tab w:val="clear" w:pos="720"/>
                <w:tab w:val="left" w:pos="900"/>
                <w:tab w:val="left" w:pos="7920"/>
                <w:tab w:val="left" w:pos="8640"/>
                <w:tab w:val="left" w:pos="9360"/>
                <w:tab w:val="left" w:pos="10080"/>
              </w:tabs>
              <w:rPr>
                <w:rFonts w:ascii="Sylfaen" w:eastAsia="Times New Roman" w:hAnsi="Sylfaen" w:cs="Sylfaen"/>
                <w:b w:val="0"/>
                <w:bCs w:val="0"/>
                <w:noProof/>
                <w:sz w:val="20"/>
                <w:szCs w:val="20"/>
                <w:lang w:val="en-US"/>
              </w:rPr>
            </w:pPr>
            <w:r>
              <w:rPr>
                <w:rFonts w:ascii="Sylfaen" w:eastAsiaTheme="minorEastAsia" w:hAnsi="Sylfaen" w:cs="Sylfaen"/>
                <w:b w:val="0"/>
                <w:bCs w:val="0"/>
                <w:noProof/>
                <w:sz w:val="20"/>
                <w:szCs w:val="20"/>
                <w:lang w:val="en-US"/>
              </w:rPr>
              <w:t xml:space="preserve">II </w:t>
            </w:r>
            <w:r>
              <w:rPr>
                <w:rFonts w:ascii="Sylfaen" w:eastAsia="Times New Roman" w:hAnsi="Sylfaen" w:cs="Sylfaen"/>
                <w:b w:val="0"/>
                <w:bCs w:val="0"/>
                <w:noProof/>
                <w:sz w:val="20"/>
                <w:szCs w:val="20"/>
                <w:lang w:val="en-US"/>
              </w:rPr>
              <w:t>და/ან III დონე აგზავნის ინფორმაციას IVდონეზე</w:t>
            </w:r>
          </w:p>
        </w:tc>
      </w:tr>
    </w:tbl>
    <w:p w:rsidR="00A17C10" w:rsidRDefault="00AD242D">
      <w:pPr>
        <w:pStyle w:val="BodyText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2"/>
          <w:szCs w:val="22"/>
          <w:lang w:val="en-US"/>
        </w:rPr>
      </w:pPr>
      <w:r>
        <w:rPr>
          <w:rFonts w:ascii="Sylfaen" w:eastAsia="Times New Roman" w:hAnsi="Sylfaen" w:cs="Sylfaen"/>
          <w:b/>
          <w:bCs/>
          <w:noProof/>
          <w:sz w:val="22"/>
          <w:szCs w:val="22"/>
          <w:lang w:val="ka-GE" w:eastAsia="ka-GE"/>
        </w:rPr>
        <w:t>შ</w:t>
      </w:r>
      <w:r>
        <w:rPr>
          <w:rFonts w:ascii="Sylfaen" w:eastAsia="Times New Roman" w:hAnsi="Sylfaen" w:cs="Sylfaen"/>
          <w:b/>
          <w:bCs/>
          <w:noProof/>
          <w:sz w:val="22"/>
          <w:szCs w:val="22"/>
          <w:lang w:val="en-US"/>
        </w:rPr>
        <w:t>ენიშვნა:</w:t>
      </w:r>
      <w:r>
        <w:rPr>
          <w:rFonts w:ascii="Sylfaen" w:eastAsiaTheme="minorEastAsia" w:hAnsi="Sylfaen" w:cs="Sylfaen"/>
          <w:noProof/>
          <w:sz w:val="22"/>
          <w:szCs w:val="22"/>
          <w:lang w:val="en-US"/>
        </w:rPr>
        <w:t xml:space="preserve"> </w:t>
      </w:r>
      <w:r>
        <w:rPr>
          <w:rFonts w:ascii="Sylfaen" w:eastAsia="Times New Roman" w:hAnsi="Sylfaen" w:cs="Sylfaen"/>
          <w:noProof/>
          <w:sz w:val="22"/>
          <w:szCs w:val="22"/>
          <w:lang w:val="en-US"/>
        </w:rPr>
        <w:t xml:space="preserve">საანგარიშგებო ფორმების ოპერატიულად წარდგენის მიზნით, </w:t>
      </w:r>
      <w:r>
        <w:rPr>
          <w:rFonts w:ascii="Sylfaen" w:eastAsia="Times New Roman" w:hAnsi="Sylfaen" w:cs="Sylfaen"/>
          <w:noProof/>
          <w:sz w:val="22"/>
          <w:szCs w:val="22"/>
          <w:lang w:val="ka-GE" w:eastAsia="ka-GE"/>
        </w:rPr>
        <w:t xml:space="preserve">მიზანშეწონილია, ფორმების </w:t>
      </w:r>
      <w:r>
        <w:rPr>
          <w:rFonts w:ascii="Sylfaen" w:eastAsia="Times New Roman" w:hAnsi="Sylfaen" w:cs="Sylfaen"/>
          <w:noProof/>
          <w:sz w:val="22"/>
          <w:szCs w:val="22"/>
          <w:lang w:val="en-US"/>
        </w:rPr>
        <w:t>ელექტრონული ვერსიების მიწოდება III-IV დონეებისთვის, ორიგინალების მაქსიმუმ 10 დღეში წარდგენით.</w:t>
      </w:r>
    </w:p>
    <w:p w:rsidR="00A17C10" w:rsidRDefault="00A17C10">
      <w:pPr>
        <w:pStyle w:val="BodyText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heme="minorEastAsia" w:hAnsi="Sylfaen" w:cs="Sylfaen"/>
          <w:i/>
          <w:iCs/>
          <w:noProof/>
          <w:sz w:val="22"/>
          <w:szCs w:val="22"/>
          <w:lang w:val="ka-GE" w:eastAsia="ka-GE"/>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r>
        <w:rPr>
          <w:rFonts w:ascii="Sylfaen" w:eastAsia="Times New Roman" w:hAnsi="Sylfaen" w:cs="Sylfaen"/>
          <w:noProof/>
          <w:sz w:val="24"/>
          <w:szCs w:val="24"/>
          <w:lang w:val="en-US"/>
        </w:rPr>
        <w:t>დანართი</w:t>
      </w:r>
      <w:r>
        <w:rPr>
          <w:rFonts w:ascii="Sylfaen" w:hAnsi="Sylfaen" w:cs="Sylfaen"/>
          <w:noProof/>
          <w:sz w:val="24"/>
          <w:szCs w:val="24"/>
          <w:lang w:val="en-US"/>
        </w:rPr>
        <w:t xml:space="preserve"> </w:t>
      </w:r>
      <w:r>
        <w:rPr>
          <w:rFonts w:ascii="Sylfaen" w:eastAsia="Times New Roman" w:hAnsi="Sylfaen" w:cs="Sylfaen"/>
          <w:noProof/>
          <w:sz w:val="24"/>
          <w:szCs w:val="24"/>
          <w:lang w:val="en-US"/>
        </w:rPr>
        <w:t>№2</w:t>
      </w:r>
      <w:r>
        <w:rPr>
          <w:rFonts w:ascii="Sylfaen" w:hAnsi="Sylfaen" w:cs="Sylfaen"/>
          <w:i/>
          <w:iCs/>
          <w:noProof/>
          <w:sz w:val="20"/>
          <w:szCs w:val="20"/>
          <w:lang w:val="en-US"/>
        </w:rPr>
        <w:t xml:space="preserve"> (20.05.2020 N01-51/</w:t>
      </w:r>
      <w:r>
        <w:rPr>
          <w:rFonts w:ascii="Sylfaen" w:eastAsia="Times New Roman" w:hAnsi="Sylfaen" w:cs="Sylfaen"/>
          <w:i/>
          <w:iCs/>
          <w:noProof/>
          <w:sz w:val="20"/>
          <w:szCs w:val="20"/>
          <w:lang w:val="en-US"/>
        </w:rPr>
        <w:t>ნ)</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 xml:space="preserve">პირის მიერ პროფილაქტიკურ აცრაზე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დაუსაბუთებელი უარის თქმის ფორმა</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პაციენტის გვარი, სახელი -------------------- პირადი ნომერი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პაციენტის მშობლის /კანონიერი წარმომადგენელის სახელი და გვარი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(აღნიშნული ველი ივსება კანონმდებლობით გათვალისწინებულ შემთხვევაში)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პაციენტის მშობლის/კანონიერი წარმომადგენელის პირადი ნომერი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(აღნიშნული ველი ივსება პაციენტის მშობლის/კანონიერი წარმომადგენლის მითითების შემთხვევაში)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ვადასტურებ, რომ ჩემი/ჩემი შვილის/მეურვეობის/მზრუნველობის ქვეშ მყოფი პირის (გახაზეთ) პედიატრის/ ნეონატოლოგის/ოჯახის ექიმის/ მკურნალი ექიმისგან (გახაზეთ) მივიღე ინფორმაცია, რომ ჩემთვის/ჩემი შვილის/მეურვეობის/მზრუნველობის ქვეშ მყოფი პირისათვის საჭიროა ვაქცინაცია (გახაზეთ).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მე გავეცანი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დადასტურებულ ინფორმაციას თითოეული სავალდებულო და/ან რეკომენდებული ვაქცინის დანიშნულებისა და დაავადებათა პროფილაქტიკისთვის მისი მნიშვნელობის შესახებ.</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მე ვაცნობიერებ:</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სავალდებულო ვაქცინ(ებ)ის დანიშნულებასა და საჭიროებას;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აუცრელობის რისკებსა და ვაქცინაციის უპირატესობას;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 რომ აუცრელობის შემთხვევაში მე/ჩემს შვილს/მეურვეობის/მზრუნველობის ქვეშ მყოფ პირს შეიძლება დაემართოს ისეთი გადამდები დაავადებები, რომელთა გართულებებია: მენინგიტი, სმენის და მხედველობის დაკარგვა, დამბლა, თავის ტვინის მძიმე დაზიანებები, პნევმონია, კრუნჩხვა და სხვა მძიმე მდგომარეობები;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რომ აუცრელობის შემთხვევაში განვითარებული გადამდები დაავადებების დროს, მე/ჩემმა შვილმა/მეურვეობის/მზრუნველობის ქვეშ მყოფმა პირმა შეიძლება ხელი შეუწყოს სკოლაში / საბავშვო ბაღში /ოჯახში / საზოგადოებაში მის გავრცელებას;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რომ ჩემი/ჩემი შვილის/მეურვეობის/მზრუნველობის ქვეშ მყოფი პირის ექიმის,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 და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რეკომენდაციით, აუცილებელია ვაქცინაცია;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რომ ვაქცინაციაზე უარის თქმით სერიოზული საფრთხის ქვეშ ვაყენებ ჩემი/ჩემი შვილის/ მეურვეობის/ მზრუნველობის ქვეშ მყოფი პირის, ასევე გარშემო მყოფი პირების ჯანმრთელობასა და სიცოცხლეს.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მიუხედავად ამისა, გადავწყვიტე უარი ვთქვა ქვემოთ მითითებული სავალდებულო ვაქცინით ჩემი/ჩემი შვილის/ მეურვეობის/მზრუნველობის ქვეშ მყოფი პირის აცრაზე და უარი მოვნიშნო შესაბამის ველში:</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2512"/>
        <w:gridCol w:w="5114"/>
        <w:gridCol w:w="1704"/>
      </w:tblGrid>
      <w:tr w:rsidR="00A17C10">
        <w:trPr>
          <w:trHeight w:val="222"/>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კონკრეტული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ვიზიტისას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ჩასატარებელი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აცრა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hAnsi="Sylfaen" w:cs="Sylfaen"/>
                <w:b/>
                <w:bCs/>
                <w:noProof/>
                <w:sz w:val="20"/>
                <w:szCs w:val="20"/>
                <w:lang w:val="en-US"/>
              </w:rPr>
              <w:t>(</w:t>
            </w:r>
            <w:r>
              <w:rPr>
                <w:rFonts w:ascii="Sylfaen" w:eastAsia="Times New Roman" w:hAnsi="Sylfaen" w:cs="Sylfaen"/>
                <w:b/>
                <w:bCs/>
                <w:noProof/>
                <w:sz w:val="20"/>
                <w:szCs w:val="20"/>
                <w:lang w:val="en-US"/>
              </w:rPr>
              <w:t>მოინიშნოს)</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ვაქცინის</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დასახელება</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20"/>
                <w:szCs w:val="20"/>
                <w:lang w:val="en-US"/>
              </w:rPr>
            </w:pPr>
            <w:r>
              <w:rPr>
                <w:rFonts w:ascii="Sylfaen" w:eastAsia="Times New Roman" w:hAnsi="Sylfaen" w:cs="Sylfaen"/>
                <w:b/>
                <w:bCs/>
                <w:noProof/>
                <w:sz w:val="20"/>
                <w:szCs w:val="20"/>
                <w:lang w:val="en-US"/>
              </w:rPr>
              <w:t>უარი, უკუჩვენება (მონიშნეთ</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შესაბამისი</w:t>
            </w:r>
            <w:r>
              <w:rPr>
                <w:rFonts w:ascii="Sylfaen" w:hAnsi="Sylfaen" w:cs="Sylfaen"/>
                <w:noProof/>
                <w:sz w:val="20"/>
                <w:szCs w:val="20"/>
                <w:lang w:val="en-US"/>
              </w:rPr>
              <w:t xml:space="preserve"> </w:t>
            </w:r>
            <w:r>
              <w:rPr>
                <w:rFonts w:ascii="Sylfaen" w:eastAsia="Times New Roman" w:hAnsi="Sylfaen" w:cs="Sylfaen"/>
                <w:b/>
                <w:bCs/>
                <w:noProof/>
                <w:sz w:val="20"/>
                <w:szCs w:val="20"/>
                <w:lang w:val="en-US"/>
              </w:rPr>
              <w:t>ველი)</w:t>
            </w:r>
          </w:p>
        </w:tc>
      </w:tr>
      <w:tr w:rsidR="00A17C10">
        <w:trPr>
          <w:trHeight w:val="48"/>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xml:space="preserve">B </w:t>
            </w:r>
            <w:r>
              <w:rPr>
                <w:rFonts w:ascii="Sylfaen" w:eastAsia="Times New Roman" w:hAnsi="Sylfaen" w:cs="Sylfaen"/>
                <w:noProof/>
                <w:sz w:val="20"/>
                <w:szCs w:val="20"/>
                <w:lang w:val="en-US"/>
              </w:rPr>
              <w:t xml:space="preserve">ჰეპატიტი </w:t>
            </w:r>
            <w:r>
              <w:rPr>
                <w:rFonts w:ascii="Sylfaen" w:hAnsi="Sylfaen" w:cs="Sylfaen"/>
                <w:b/>
                <w:bCs/>
                <w:noProof/>
                <w:sz w:val="20"/>
                <w:szCs w:val="20"/>
                <w:lang w:val="en-US"/>
              </w:rPr>
              <w:t>(</w:t>
            </w:r>
            <w:r>
              <w:rPr>
                <w:rFonts w:ascii="Sylfaen" w:eastAsia="Times New Roman" w:hAnsi="Sylfaen" w:cs="Sylfaen"/>
                <w:b/>
                <w:bCs/>
                <w:noProof/>
                <w:sz w:val="20"/>
                <w:szCs w:val="20"/>
                <w:lang w:val="en-US"/>
              </w:rPr>
              <w:t>ჰეპB / Hep B)</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46"/>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ბცჟ </w:t>
            </w:r>
            <w:r>
              <w:rPr>
                <w:rFonts w:ascii="Sylfaen" w:hAnsi="Sylfaen" w:cs="Sylfaen"/>
                <w:b/>
                <w:bCs/>
                <w:noProof/>
                <w:sz w:val="20"/>
                <w:szCs w:val="20"/>
                <w:lang w:val="en-US"/>
              </w:rPr>
              <w:t>(BCG)</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48"/>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დყ</w:t>
            </w:r>
            <w:r>
              <w:rPr>
                <w:rFonts w:ascii="Sylfaen" w:eastAsia="Times New Roman" w:hAnsi="Sylfaen" w:cs="Sylfaen"/>
                <w:noProof/>
                <w:position w:val="-5"/>
                <w:sz w:val="20"/>
                <w:szCs w:val="20"/>
                <w:lang w:val="en-US"/>
              </w:rPr>
              <w:t>ა</w:t>
            </w:r>
            <w:r>
              <w:rPr>
                <w:rFonts w:ascii="Sylfaen" w:eastAsia="Times New Roman" w:hAnsi="Sylfaen" w:cs="Sylfaen"/>
                <w:noProof/>
                <w:sz w:val="20"/>
                <w:szCs w:val="20"/>
                <w:lang w:val="en-US"/>
              </w:rPr>
              <w:t xml:space="preserve">ტ+ B ჰეპ +ჰიb+იპვ </w:t>
            </w:r>
            <w:r>
              <w:rPr>
                <w:rFonts w:ascii="Sylfaen" w:hAnsi="Sylfaen" w:cs="Sylfaen"/>
                <w:b/>
                <w:bCs/>
                <w:noProof/>
                <w:sz w:val="20"/>
                <w:szCs w:val="20"/>
                <w:lang w:val="en-US"/>
              </w:rPr>
              <w:t>(</w:t>
            </w:r>
            <w:r>
              <w:rPr>
                <w:rFonts w:ascii="Sylfaen" w:eastAsia="Times New Roman" w:hAnsi="Sylfaen" w:cs="Sylfaen"/>
                <w:b/>
                <w:bCs/>
                <w:noProof/>
                <w:sz w:val="20"/>
                <w:szCs w:val="20"/>
                <w:lang w:val="en-US"/>
              </w:rPr>
              <w:t>ჰექსა / DPaT+HepB+Hib+IPV)</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46"/>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პნევმოკოკური ინფექციის საწინააღმდეგო ვაქცინა </w:t>
            </w:r>
            <w:r>
              <w:rPr>
                <w:rFonts w:ascii="Sylfaen" w:hAnsi="Sylfaen" w:cs="Sylfaen"/>
                <w:b/>
                <w:bCs/>
                <w:noProof/>
                <w:sz w:val="20"/>
                <w:szCs w:val="20"/>
                <w:lang w:val="en-US"/>
              </w:rPr>
              <w:t>(</w:t>
            </w:r>
            <w:r>
              <w:rPr>
                <w:rFonts w:ascii="Sylfaen" w:eastAsia="Times New Roman" w:hAnsi="Sylfaen" w:cs="Sylfaen"/>
                <w:b/>
                <w:bCs/>
                <w:noProof/>
                <w:sz w:val="20"/>
                <w:szCs w:val="20"/>
                <w:lang w:val="en-US"/>
              </w:rPr>
              <w:t>პნევმო / PCV)</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48"/>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როტავირუსული ინფექციის საწინააღმდეგო ვაქცინა </w:t>
            </w:r>
            <w:r>
              <w:rPr>
                <w:rFonts w:ascii="Sylfaen" w:hAnsi="Sylfaen" w:cs="Sylfaen"/>
                <w:b/>
                <w:bCs/>
                <w:noProof/>
                <w:sz w:val="20"/>
                <w:szCs w:val="20"/>
                <w:lang w:val="en-US"/>
              </w:rPr>
              <w:t>(</w:t>
            </w:r>
            <w:r>
              <w:rPr>
                <w:rFonts w:ascii="Sylfaen" w:eastAsia="Times New Roman" w:hAnsi="Sylfaen" w:cs="Sylfaen"/>
                <w:b/>
                <w:bCs/>
                <w:noProof/>
                <w:sz w:val="20"/>
                <w:szCs w:val="20"/>
                <w:lang w:val="en-US"/>
              </w:rPr>
              <w:t>როტა / Rota)</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48"/>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წითელა, წითურა, ყბაყურა </w:t>
            </w:r>
            <w:r>
              <w:rPr>
                <w:rFonts w:ascii="Sylfaen" w:hAnsi="Sylfaen" w:cs="Sylfaen"/>
                <w:b/>
                <w:bCs/>
                <w:noProof/>
                <w:sz w:val="20"/>
                <w:szCs w:val="20"/>
                <w:lang w:val="en-US"/>
              </w:rPr>
              <w:t>(</w:t>
            </w:r>
            <w:r>
              <w:rPr>
                <w:rFonts w:ascii="Sylfaen" w:eastAsia="Times New Roman" w:hAnsi="Sylfaen" w:cs="Sylfaen"/>
                <w:b/>
                <w:bCs/>
                <w:noProof/>
                <w:sz w:val="20"/>
                <w:szCs w:val="20"/>
                <w:lang w:val="en-US"/>
              </w:rPr>
              <w:t>წწყ / MMR)</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141"/>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დიფთერია, ყივანახველა (არაუჯრედული), ტეტანუსი, პოლიომიელიტი (ინაქტივირებული)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b/>
                <w:bCs/>
                <w:noProof/>
                <w:sz w:val="20"/>
                <w:szCs w:val="20"/>
                <w:lang w:val="en-US"/>
              </w:rPr>
              <w:t>დ</w:t>
            </w:r>
            <w:r>
              <w:rPr>
                <w:rFonts w:ascii="Sylfaen" w:eastAsia="Times New Roman" w:hAnsi="Sylfaen" w:cs="Sylfaen"/>
                <w:b/>
                <w:bCs/>
                <w:noProof/>
                <w:position w:val="-5"/>
                <w:sz w:val="20"/>
                <w:szCs w:val="20"/>
                <w:lang w:val="en-US"/>
              </w:rPr>
              <w:t>ა</w:t>
            </w:r>
            <w:r>
              <w:rPr>
                <w:rFonts w:ascii="Sylfaen" w:eastAsia="Times New Roman" w:hAnsi="Sylfaen" w:cs="Sylfaen"/>
                <w:b/>
                <w:bCs/>
                <w:noProof/>
                <w:sz w:val="20"/>
                <w:szCs w:val="20"/>
                <w:lang w:val="en-US"/>
              </w:rPr>
              <w:t>ყტ/ პ(DaPT/P)</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35"/>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ტეტანუსი-დიფთერია </w:t>
            </w:r>
            <w:r>
              <w:rPr>
                <w:rFonts w:ascii="Sylfaen" w:hAnsi="Sylfaen" w:cs="Sylfaen"/>
                <w:b/>
                <w:bCs/>
                <w:noProof/>
                <w:sz w:val="20"/>
                <w:szCs w:val="20"/>
                <w:lang w:val="en-US"/>
              </w:rPr>
              <w:t>(Td)</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35"/>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eastAsia="Times New Roman" w:hAnsi="Sylfaen" w:cs="Sylfaen"/>
                <w:noProof/>
                <w:sz w:val="20"/>
                <w:szCs w:val="20"/>
                <w:lang w:val="en-US"/>
              </w:rPr>
              <w:t xml:space="preserve">ადამიანის პაპილომავირუსის საწინააღმდეგო ვაქცინა </w:t>
            </w:r>
            <w:r>
              <w:rPr>
                <w:rFonts w:ascii="Sylfaen" w:hAnsi="Sylfaen" w:cs="Sylfaen"/>
                <w:b/>
                <w:bCs/>
                <w:noProof/>
                <w:sz w:val="20"/>
                <w:szCs w:val="20"/>
                <w:lang w:val="en-US"/>
              </w:rPr>
              <w:t>(</w:t>
            </w:r>
            <w:r>
              <w:rPr>
                <w:rFonts w:ascii="Sylfaen" w:eastAsia="Times New Roman" w:hAnsi="Sylfaen" w:cs="Sylfaen"/>
                <w:b/>
                <w:bCs/>
                <w:noProof/>
                <w:sz w:val="20"/>
                <w:szCs w:val="20"/>
                <w:lang w:val="en-US"/>
              </w:rPr>
              <w:t>აპვ/HPV)</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35"/>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r>
              <w:rPr>
                <w:rFonts w:ascii="Sylfaen" w:eastAsia="Times New Roman" w:hAnsi="Sylfaen" w:cs="Sylfaen"/>
                <w:b/>
                <w:bCs/>
                <w:noProof/>
                <w:sz w:val="20"/>
                <w:szCs w:val="20"/>
                <w:lang w:val="en-US"/>
              </w:rPr>
              <w:t>გრიპი/Influenza)</w:t>
            </w:r>
            <w:r>
              <w:rPr>
                <w:rFonts w:ascii="Sylfaen" w:hAnsi="Sylfaen" w:cs="Sylfaen"/>
                <w:noProof/>
                <w:sz w:val="20"/>
                <w:szCs w:val="20"/>
                <w:lang w:val="en-US"/>
              </w:rPr>
              <w:t xml:space="preserve">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r>
      <w:tr w:rsidR="00A17C10">
        <w:trPr>
          <w:trHeight w:val="35"/>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0"/>
                <w:szCs w:val="20"/>
                <w:lang w:val="en-US"/>
              </w:rPr>
            </w:pPr>
            <w:r>
              <w:rPr>
                <w:rFonts w:ascii="Sylfae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სხვა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r w:rsidR="00A17C10">
        <w:trPr>
          <w:trHeight w:val="35"/>
        </w:trPr>
        <w:tc>
          <w:tcPr>
            <w:tcW w:w="2512"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c>
          <w:tcPr>
            <w:tcW w:w="511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xml:space="preserve">სხვა </w:t>
            </w:r>
          </w:p>
        </w:tc>
        <w:tc>
          <w:tcPr>
            <w:tcW w:w="1704" w:type="dxa"/>
            <w:tcBorders>
              <w:top w:val="single" w:sz="6" w:space="0" w:color="auto"/>
              <w:left w:val="single" w:sz="6" w:space="0" w:color="auto"/>
              <w:bottom w:val="single" w:sz="6" w:space="0" w:color="auto"/>
              <w:right w:val="single" w:sz="6" w:space="0" w:color="auto"/>
            </w:tcBorders>
            <w:vAlign w:val="center"/>
          </w:tcPr>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0"/>
                <w:szCs w:val="20"/>
                <w:lang w:val="en-US"/>
              </w:rPr>
            </w:pPr>
            <w:r>
              <w:rPr>
                <w:rFonts w:ascii="Sylfaen" w:eastAsia="Times New Roman" w:hAnsi="Sylfaen" w:cs="Sylfaen"/>
                <w:noProof/>
                <w:sz w:val="20"/>
                <w:szCs w:val="20"/>
                <w:lang w:val="en-US"/>
              </w:rPr>
              <w:t> </w:t>
            </w:r>
          </w:p>
        </w:tc>
      </w:tr>
    </w:tbl>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მე ინფორმირებული ვარ, რომ ნებისმიერ დროს შემიძლია შევცვალო გადაწყვეტილება ჩემი/ჩემი შვილის/მეურვეობის/მზრუნველობის ქვეშ მყოფი პირის ვაქცინაციასთან დაკავშირებით.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მიუხედავად მიღებული ინფორმაციისა და შესაძლო შედეგებისა, არ ვარ თანახმა და კიდევ ერთხელ უარს ვაცხადებ ჩემი /ჩემი შვილის/მეურვეობის/მზრუნველობის ქვეშ მყოფი პირის:</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ვაქცინით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0"/>
          <w:szCs w:val="20"/>
          <w:lang w:val="en-US"/>
        </w:rPr>
      </w:pPr>
      <w:r>
        <w:rPr>
          <w:rFonts w:ascii="Sylfaen" w:hAnsi="Sylfaen" w:cs="Sylfaen"/>
          <w:noProof/>
          <w:sz w:val="20"/>
          <w:szCs w:val="20"/>
          <w:lang w:val="en-US"/>
        </w:rPr>
        <w:t>(</w:t>
      </w:r>
      <w:r>
        <w:rPr>
          <w:rFonts w:ascii="Sylfaen" w:eastAsia="Times New Roman" w:hAnsi="Sylfaen" w:cs="Sylfaen"/>
          <w:noProof/>
          <w:sz w:val="20"/>
          <w:szCs w:val="20"/>
          <w:lang w:val="en-US"/>
        </w:rPr>
        <w:t>პაციენტის სახელი და გვარი)                                (ვაქცინის დასახელება)</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პროფილაქტიკურ აცრაზე, შემდეგი მიზეზით: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რასაც ვადასტურებ საკუთარი ხელმოწერით:</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პაციენტის/პაციენტის მშობლის /კანონიერი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წარმომადგენელის --------------------------------პირადი ნომერი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0"/>
          <w:szCs w:val="20"/>
          <w:lang w:val="en-US"/>
        </w:rPr>
      </w:pPr>
      <w:r>
        <w:rPr>
          <w:rFonts w:ascii="Sylfaen" w:hAnsi="Sylfaen" w:cs="Sylfaen"/>
          <w:noProof/>
          <w:sz w:val="20"/>
          <w:szCs w:val="20"/>
          <w:lang w:val="en-US"/>
        </w:rPr>
        <w:t xml:space="preserve">                  (</w:t>
      </w:r>
      <w:r>
        <w:rPr>
          <w:rFonts w:ascii="Sylfaen" w:eastAsia="Times New Roman" w:hAnsi="Sylfaen" w:cs="Sylfaen"/>
          <w:noProof/>
          <w:sz w:val="20"/>
          <w:szCs w:val="20"/>
          <w:lang w:val="en-US"/>
        </w:rPr>
        <w:t>სახელი, გვარი, ნათესაური კავშირი/ მეურვე/მზრუნველი)</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ხელმოწერა---------------- თარიღი (რიცხვი/თვე/წელი) -------/-------/--------</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 </w:t>
      </w:r>
    </w:p>
    <w:p w:rsidR="00A17C10" w:rsidRDefault="00A17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ვადასტურებ, რომ პაციენტს/მშობელს/პაციენტის კანონიერ წარმომადგენელს პასუხი გაეცა ყველა მისთვის საინტერესო კითხვაზე და განემარტა აცრაზე უარის თქმის შესაძლო შედეგების შესახებ.</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ექიმი ----------------------- ხელმოწერა: ------------------------------------</w:t>
      </w: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0"/>
          <w:szCs w:val="20"/>
          <w:lang w:val="en-US"/>
        </w:rPr>
      </w:pPr>
      <w:r>
        <w:rPr>
          <w:rFonts w:ascii="Sylfaen" w:hAnsi="Sylfaen" w:cs="Sylfaen"/>
          <w:noProof/>
          <w:sz w:val="20"/>
          <w:szCs w:val="20"/>
          <w:lang w:val="en-US"/>
        </w:rPr>
        <w:t xml:space="preserve">         (</w:t>
      </w:r>
      <w:r>
        <w:rPr>
          <w:rFonts w:ascii="Sylfaen" w:eastAsia="Times New Roman" w:hAnsi="Sylfaen" w:cs="Sylfaen"/>
          <w:noProof/>
          <w:sz w:val="20"/>
          <w:szCs w:val="20"/>
          <w:lang w:val="en-US"/>
        </w:rPr>
        <w:t>სახელი, გვარი) თარიღი (რიცხვი/თვე/წელი) _____/______/______</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eastAsia="Times New Roman" w:hAnsi="Sylfaen" w:cs="Sylfaen"/>
          <w:noProof/>
          <w:sz w:val="20"/>
          <w:szCs w:val="20"/>
          <w:lang w:val="en-US"/>
        </w:rPr>
      </w:pP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b/>
          <w:bCs/>
          <w:noProof/>
          <w:sz w:val="24"/>
          <w:szCs w:val="24"/>
          <w:lang w:val="ka-GE" w:eastAsia="ka-GE"/>
        </w:rPr>
      </w:pPr>
      <w:r>
        <w:rPr>
          <w:rFonts w:ascii="Sylfaen" w:eastAsia="Times New Roman" w:hAnsi="Sylfaen" w:cs="Sylfaen"/>
          <w:b/>
          <w:bCs/>
          <w:noProof/>
          <w:sz w:val="24"/>
          <w:szCs w:val="24"/>
          <w:lang w:val="ka-GE" w:eastAsia="ka-GE"/>
        </w:rPr>
        <w:t xml:space="preserve">დანართი </w:t>
      </w:r>
      <w:r>
        <w:rPr>
          <w:rFonts w:ascii="Sylfaen" w:eastAsia="Times New Roman" w:hAnsi="Sylfaen" w:cs="Sylfaen"/>
          <w:b/>
          <w:bCs/>
          <w:noProof/>
          <w:sz w:val="24"/>
          <w:szCs w:val="24"/>
          <w:lang w:val="ru-RU" w:eastAsia="ru-RU"/>
        </w:rPr>
        <w:t>№</w:t>
      </w:r>
      <w:r>
        <w:rPr>
          <w:rFonts w:ascii="Sylfaen" w:hAnsi="Sylfaen" w:cs="Sylfaen"/>
          <w:b/>
          <w:bCs/>
          <w:noProof/>
          <w:sz w:val="24"/>
          <w:szCs w:val="24"/>
          <w:lang w:val="ka-GE" w:eastAsia="ka-GE"/>
        </w:rPr>
        <w:t>3</w:t>
      </w:r>
    </w:p>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Sylfaen" w:hAnsi="Sylfaen" w:cs="Sylfaen"/>
          <w:noProof/>
          <w:sz w:val="24"/>
          <w:szCs w:val="24"/>
          <w:lang w:val="en-US"/>
        </w:rPr>
      </w:pPr>
    </w:p>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4"/>
          <w:szCs w:val="24"/>
          <w:lang w:val="pt-BR" w:eastAsia="pt-BR"/>
        </w:rPr>
      </w:pPr>
      <w:r>
        <w:rPr>
          <w:rFonts w:ascii="Sylfaen" w:eastAsia="Times New Roman" w:hAnsi="Sylfaen" w:cs="Sylfaen"/>
          <w:b/>
          <w:bCs/>
          <w:noProof/>
          <w:sz w:val="24"/>
          <w:szCs w:val="24"/>
          <w:lang w:val="pt-BR" w:eastAsia="pt-BR"/>
        </w:rPr>
        <w:t xml:space="preserve">პროფილაქტიკური აცრების </w:t>
      </w:r>
      <w:r>
        <w:rPr>
          <w:rFonts w:ascii="Sylfaen" w:eastAsia="Times New Roman" w:hAnsi="Sylfaen" w:cs="Sylfaen"/>
          <w:b/>
          <w:bCs/>
          <w:noProof/>
          <w:sz w:val="24"/>
          <w:szCs w:val="24"/>
          <w:lang w:val="ka-GE" w:eastAsia="ka-GE"/>
        </w:rPr>
        <w:t>ბარათი</w:t>
      </w:r>
      <w:r>
        <w:rPr>
          <w:rFonts w:ascii="Sylfaen" w:hAnsi="Sylfaen" w:cs="Sylfaen"/>
          <w:b/>
          <w:bCs/>
          <w:noProof/>
          <w:sz w:val="24"/>
          <w:szCs w:val="24"/>
          <w:lang w:val="pt-BR" w:eastAsia="pt-BR"/>
        </w:rPr>
        <w:t xml:space="preserve"> </w:t>
      </w:r>
      <w:r>
        <w:rPr>
          <w:rFonts w:ascii="Sylfaen" w:eastAsia="Times New Roman" w:hAnsi="Sylfaen" w:cs="Sylfaen"/>
          <w:b/>
          <w:bCs/>
          <w:noProof/>
          <w:sz w:val="24"/>
          <w:szCs w:val="24"/>
          <w:lang w:val="ka-GE" w:eastAsia="ka-GE"/>
        </w:rPr>
        <w:t xml:space="preserve">ფორმა </w:t>
      </w:r>
      <w:r>
        <w:rPr>
          <w:rFonts w:ascii="Sylfaen" w:eastAsia="Times New Roman" w:hAnsi="Sylfaen" w:cs="Sylfaen"/>
          <w:b/>
          <w:bCs/>
          <w:noProof/>
          <w:sz w:val="24"/>
          <w:szCs w:val="24"/>
          <w:lang w:val="ru-RU" w:eastAsia="ru-RU"/>
        </w:rPr>
        <w:t>№</w:t>
      </w:r>
      <w:r>
        <w:rPr>
          <w:rFonts w:ascii="Sylfaen" w:hAnsi="Sylfaen" w:cs="Sylfaen"/>
          <w:b/>
          <w:bCs/>
          <w:noProof/>
          <w:sz w:val="24"/>
          <w:szCs w:val="24"/>
          <w:lang w:val="ka-GE" w:eastAsia="ka-GE"/>
        </w:rPr>
        <w:t>01</w:t>
      </w:r>
    </w:p>
    <w:p w:rsidR="00A17C10" w:rsidRDefault="00A17C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bCs/>
          <w:noProof/>
          <w:sz w:val="20"/>
          <w:szCs w:val="20"/>
          <w:lang w:val="pt-BR" w:eastAsia="pt-BR"/>
        </w:rPr>
      </w:pPr>
    </w:p>
    <w:p w:rsidR="00A17C10" w:rsidRDefault="00AD242D">
      <w:pPr>
        <w:pStyle w:val="ListParagraph"/>
        <w:keepNext/>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pt-BR" w:eastAsia="pt-BR"/>
        </w:rPr>
        <w:t xml:space="preserve">ფორმა </w:t>
      </w:r>
      <w:r>
        <w:rPr>
          <w:rFonts w:ascii="Sylfaen" w:hAnsi="Sylfaen" w:cs="Sylfaen"/>
          <w:noProof/>
          <w:sz w:val="20"/>
          <w:szCs w:val="20"/>
          <w:lang w:val="ka-GE" w:eastAsia="ka-GE"/>
        </w:rPr>
        <w:t>N</w:t>
      </w:r>
      <w:r>
        <w:rPr>
          <w:rFonts w:ascii="Sylfaen" w:hAnsi="Sylfaen" w:cs="Sylfaen"/>
          <w:noProof/>
          <w:sz w:val="20"/>
          <w:szCs w:val="20"/>
          <w:lang w:val="pt-BR" w:eastAsia="pt-BR"/>
        </w:rPr>
        <w:t>0</w:t>
      </w:r>
      <w:r>
        <w:rPr>
          <w:rFonts w:ascii="Sylfaen" w:hAnsi="Sylfaen" w:cs="Sylfaen"/>
          <w:noProof/>
          <w:sz w:val="20"/>
          <w:szCs w:val="20"/>
          <w:lang w:val="ka-GE" w:eastAsia="ka-GE"/>
        </w:rPr>
        <w:t>1</w:t>
      </w:r>
      <w:r>
        <w:rPr>
          <w:rFonts w:ascii="Sylfaen" w:hAnsi="Sylfaen" w:cs="Sylfaen"/>
          <w:noProof/>
          <w:sz w:val="20"/>
          <w:szCs w:val="20"/>
          <w:lang w:val="pt-BR" w:eastAsia="pt-BR"/>
        </w:rPr>
        <w:t xml:space="preserve"> </w:t>
      </w:r>
      <w:r>
        <w:rPr>
          <w:rFonts w:ascii="Sylfaen" w:eastAsia="Times New Roman" w:hAnsi="Sylfaen" w:cs="Sylfaen"/>
          <w:noProof/>
          <w:sz w:val="20"/>
          <w:szCs w:val="20"/>
          <w:lang w:val="pt-BR" w:eastAsia="pt-BR"/>
        </w:rPr>
        <w:t xml:space="preserve">განკუთვნილია თითოეული </w:t>
      </w:r>
      <w:r>
        <w:rPr>
          <w:rFonts w:ascii="Sylfaen" w:eastAsia="Times New Roman" w:hAnsi="Sylfaen" w:cs="Sylfaen"/>
          <w:noProof/>
          <w:sz w:val="20"/>
          <w:szCs w:val="20"/>
          <w:lang w:val="ka-GE" w:eastAsia="ka-GE"/>
        </w:rPr>
        <w:t>პირისთვის ხელზე გასაცემად და ნებისმიერი ტიპის დაწესებულებაში წარსადგენად დანიშნულების და მოთხოვნის შესაბამისად, რომელიც შესაძლებელია გაიცეს:</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 ა) ქაღალდმატარებელის სახით;</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ბ) იმუნიზაციის ელექტრონული მოდულიდან შესაბამისი ფორმის ამობეჭვდის გზით;</w:t>
      </w:r>
    </w:p>
    <w:p w:rsidR="00A17C10" w:rsidRDefault="00AD242D">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hAnsi="Sylfaen" w:cs="Sylfaen"/>
          <w:noProof/>
          <w:sz w:val="20"/>
          <w:szCs w:val="20"/>
          <w:lang w:val="ka-GE" w:eastAsia="ka-GE"/>
        </w:rPr>
      </w:pPr>
      <w:r>
        <w:rPr>
          <w:rFonts w:ascii="Sylfaen" w:eastAsia="Times New Roman" w:hAnsi="Sylfaen" w:cs="Sylfaen"/>
          <w:noProof/>
          <w:sz w:val="20"/>
          <w:szCs w:val="20"/>
          <w:lang w:val="ka-GE" w:eastAsia="ka-GE"/>
        </w:rPr>
        <w:t>გ) მოქალაქეებს დამოუკიდებლად შეუძლიათ, იმუნიზაციის აპლიკაციის ჩამოტვირთვით და შესაბამისი ავტორიზაციის გავლის გზითაც</w:t>
      </w:r>
      <w:r>
        <w:rPr>
          <w:rFonts w:ascii="Sylfaen" w:hAnsi="Sylfaen" w:cs="Sylfaen"/>
          <w:noProof/>
          <w:sz w:val="20"/>
          <w:szCs w:val="20"/>
          <w:lang w:val="en-US"/>
        </w:rPr>
        <w:t>.</w:t>
      </w:r>
    </w:p>
    <w:p w:rsidR="00A17C10" w:rsidRDefault="00AD242D">
      <w:pPr>
        <w:pStyle w:val="ListParagraph"/>
        <w:keepNext/>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 xml:space="preserve">ფორმა </w:t>
      </w:r>
      <w:r>
        <w:rPr>
          <w:rFonts w:ascii="Sylfaen" w:eastAsia="Times New Roman" w:hAnsi="Sylfaen" w:cs="Sylfaen"/>
          <w:noProof/>
          <w:sz w:val="20"/>
          <w:szCs w:val="20"/>
          <w:lang w:val="pt-BR" w:eastAsia="pt-BR"/>
        </w:rPr>
        <w:t>გამოიყენება ჩატარებული აცრების აღრიცხვისა</w:t>
      </w:r>
      <w:r>
        <w:rPr>
          <w:rFonts w:ascii="Sylfaen" w:eastAsia="Times New Roman" w:hAnsi="Sylfaen" w:cs="Sylfaen"/>
          <w:noProof/>
          <w:sz w:val="20"/>
          <w:szCs w:val="20"/>
          <w:lang w:val="ka-GE" w:eastAsia="ka-GE"/>
        </w:rPr>
        <w:t>თვის,</w:t>
      </w:r>
      <w:r>
        <w:rPr>
          <w:rFonts w:ascii="Sylfaen" w:hAnsi="Sylfaen" w:cs="Sylfaen"/>
          <w:noProof/>
          <w:sz w:val="20"/>
          <w:szCs w:val="20"/>
          <w:lang w:val="pt-BR" w:eastAsia="pt-BR"/>
        </w:rPr>
        <w:t xml:space="preserve"> </w:t>
      </w:r>
      <w:r>
        <w:rPr>
          <w:rFonts w:ascii="Sylfaen" w:eastAsia="Times New Roman" w:hAnsi="Sylfaen" w:cs="Sylfaen"/>
          <w:noProof/>
          <w:sz w:val="20"/>
          <w:szCs w:val="20"/>
          <w:lang w:val="pt-BR" w:eastAsia="pt-BR"/>
        </w:rPr>
        <w:t>მონიტორინგისთვის</w:t>
      </w:r>
      <w:r>
        <w:rPr>
          <w:rFonts w:ascii="Sylfaen" w:hAnsi="Sylfaen" w:cs="Sylfaen"/>
          <w:noProof/>
          <w:sz w:val="20"/>
          <w:szCs w:val="20"/>
          <w:lang w:val="ka-GE" w:eastAsia="ka-GE"/>
        </w:rPr>
        <w:t xml:space="preserve"> </w:t>
      </w:r>
      <w:r>
        <w:rPr>
          <w:rFonts w:ascii="Sylfaen" w:eastAsia="Times New Roman" w:hAnsi="Sylfaen" w:cs="Sylfaen"/>
          <w:noProof/>
          <w:sz w:val="20"/>
          <w:szCs w:val="20"/>
          <w:lang w:val="ka-GE" w:eastAsia="ka-GE"/>
        </w:rPr>
        <w:t xml:space="preserve">და ივსება </w:t>
      </w:r>
      <w:r>
        <w:rPr>
          <w:rFonts w:ascii="Sylfaen" w:eastAsia="Times New Roman" w:hAnsi="Sylfaen" w:cs="Sylfaen"/>
          <w:noProof/>
          <w:sz w:val="20"/>
          <w:szCs w:val="20"/>
          <w:lang w:val="pt-BR" w:eastAsia="pt-BR"/>
        </w:rPr>
        <w:t xml:space="preserve">ექიმის მიერ (ექთნის დახმარებით) </w:t>
      </w:r>
      <w:r>
        <w:rPr>
          <w:rFonts w:ascii="Sylfaen" w:eastAsia="Times New Roman" w:hAnsi="Sylfaen" w:cs="Sylfaen"/>
          <w:noProof/>
          <w:sz w:val="20"/>
          <w:szCs w:val="20"/>
          <w:lang w:val="ka-GE" w:eastAsia="ka-GE"/>
        </w:rPr>
        <w:t>„</w:t>
      </w:r>
      <w:r>
        <w:rPr>
          <w:rFonts w:ascii="Sylfaen" w:eastAsia="Times New Roman" w:hAnsi="Sylfaen" w:cs="Sylfaen"/>
          <w:noProof/>
          <w:sz w:val="20"/>
          <w:szCs w:val="20"/>
          <w:lang w:val="pt-BR" w:eastAsia="pt-BR"/>
        </w:rPr>
        <w:t>პროფილაქტიკური აცრების რუკა</w:t>
      </w:r>
      <w:r>
        <w:rPr>
          <w:rFonts w:ascii="Sylfaen" w:eastAsia="Times New Roman" w:hAnsi="Sylfaen" w:cs="Sylfaen"/>
          <w:noProof/>
          <w:sz w:val="20"/>
          <w:szCs w:val="20"/>
          <w:lang w:val="ka-GE" w:eastAsia="ka-GE"/>
        </w:rPr>
        <w:t>“ ფორმა 063 - ის</w:t>
      </w:r>
      <w:r>
        <w:rPr>
          <w:rFonts w:ascii="Sylfaen" w:hAnsi="Sylfaen" w:cs="Sylfaen"/>
          <w:noProof/>
          <w:sz w:val="20"/>
          <w:szCs w:val="20"/>
          <w:lang w:val="pt-BR" w:eastAsia="pt-BR"/>
        </w:rPr>
        <w:t xml:space="preserve"> </w:t>
      </w:r>
      <w:r>
        <w:rPr>
          <w:rFonts w:ascii="Sylfaen" w:eastAsia="Times New Roman" w:hAnsi="Sylfaen" w:cs="Sylfaen"/>
          <w:noProof/>
          <w:sz w:val="20"/>
          <w:szCs w:val="20"/>
          <w:lang w:val="pt-BR" w:eastAsia="pt-BR"/>
        </w:rPr>
        <w:t>საფუძველზე</w:t>
      </w:r>
      <w:r>
        <w:rPr>
          <w:rFonts w:ascii="Sylfaen" w:hAnsi="Sylfaen" w:cs="Sylfaen"/>
          <w:noProof/>
          <w:sz w:val="20"/>
          <w:szCs w:val="20"/>
          <w:lang w:val="ka-GE" w:eastAsia="ka-GE"/>
        </w:rPr>
        <w:t>.</w:t>
      </w:r>
      <w:r>
        <w:rPr>
          <w:rFonts w:ascii="Sylfaen" w:hAnsi="Sylfaen" w:cs="Sylfaen"/>
          <w:noProof/>
          <w:sz w:val="20"/>
          <w:szCs w:val="20"/>
          <w:lang w:val="pt-BR" w:eastAsia="pt-BR"/>
        </w:rPr>
        <w:t xml:space="preserve"> </w:t>
      </w:r>
      <w:r>
        <w:rPr>
          <w:rFonts w:ascii="Sylfaen" w:eastAsia="Times New Roman" w:hAnsi="Sylfaen" w:cs="Sylfaen"/>
          <w:noProof/>
          <w:sz w:val="20"/>
          <w:szCs w:val="20"/>
          <w:lang w:val="ka-GE" w:eastAsia="ka-GE"/>
        </w:rPr>
        <w:t>ფორმის შევსებაზე და გაცემაზე პასუხიმგებელია იმ სამედიცინო დაწესებულების ექიმი, (ექთანი ან სათანადო სამედიცინო პერსონალი), სადაც პირს ჩაუტარდა პროფილაქტიკური აცრები. ამავდროულად მოქალაქეებს დამოუკიდებლად შეუძლიათ, იმუნიზაციის აპლიკაციის ჩამოტვირთვით და შესაბამისი ავტორიზაციის გავლის გზითაც.</w:t>
      </w:r>
    </w:p>
    <w:p w:rsidR="00A17C10" w:rsidRDefault="00AD242D">
      <w:pPr>
        <w:pStyle w:val="ListParagraph"/>
        <w:keepNext/>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 ფორმის გაცემა ხდება უფასოდ.</w:t>
      </w:r>
    </w:p>
    <w:tbl>
      <w:tblPr>
        <w:tblW w:w="0" w:type="auto"/>
        <w:tblInd w:w="-8" w:type="dxa"/>
        <w:tblLayout w:type="fixed"/>
        <w:tblCellMar>
          <w:left w:w="10" w:type="dxa"/>
          <w:right w:w="10" w:type="dxa"/>
        </w:tblCellMar>
        <w:tblLook w:val="0000" w:firstRow="0" w:lastRow="0" w:firstColumn="0" w:lastColumn="0" w:noHBand="0" w:noVBand="0"/>
      </w:tblPr>
      <w:tblGrid>
        <w:gridCol w:w="1817"/>
        <w:gridCol w:w="1972"/>
        <w:gridCol w:w="1417"/>
        <w:gridCol w:w="1417"/>
        <w:gridCol w:w="2857"/>
      </w:tblGrid>
      <w:tr w:rsidR="00A17C10">
        <w:trPr>
          <w:trHeight w:val="283"/>
        </w:trPr>
        <w:tc>
          <w:tcPr>
            <w:tcW w:w="1817" w:type="dxa"/>
            <w:tcBorders>
              <w:top w:val="single" w:sz="4" w:space="0" w:color="auto"/>
              <w:left w:val="single" w:sz="4" w:space="0" w:color="auto"/>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ka-GE" w:eastAsia="ka-GE"/>
              </w:rPr>
            </w:pPr>
          </w:p>
        </w:tc>
        <w:tc>
          <w:tcPr>
            <w:tcW w:w="7663" w:type="dxa"/>
            <w:gridSpan w:val="4"/>
            <w:tcBorders>
              <w:top w:val="single" w:sz="4" w:space="0" w:color="auto"/>
              <w:left w:val="single" w:sz="4" w:space="0" w:color="auto"/>
              <w:bottom w:val="single" w:sz="12" w:space="0" w:color="auto"/>
              <w:right w:val="single" w:sz="4" w:space="0" w:color="auto"/>
            </w:tcBorders>
            <w:tcMar>
              <w:top w:w="20" w:type="dxa"/>
              <w:left w:w="20" w:type="dxa"/>
              <w:right w:w="2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პროფილაქტიკური აცრების ბარათი (ფორმაN01) </w:t>
            </w:r>
          </w:p>
        </w:tc>
      </w:tr>
      <w:tr w:rsidR="00A17C10">
        <w:tblPrEx>
          <w:tblCellMar>
            <w:top w:w="20" w:type="dxa"/>
            <w:left w:w="20" w:type="dxa"/>
            <w:right w:w="20" w:type="dxa"/>
          </w:tblCellMar>
        </w:tblPrEx>
        <w:trPr>
          <w:trHeight w:val="283"/>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lastRenderedPageBreak/>
              <w:t>გვარი სახელი</w:t>
            </w:r>
          </w:p>
        </w:tc>
        <w:tc>
          <w:tcPr>
            <w:tcW w:w="1417" w:type="dxa"/>
            <w:tcBorders>
              <w:top w:val="single" w:sz="4" w:space="0" w:color="auto"/>
              <w:left w:val="nil"/>
              <w:bottom w:val="single" w:sz="12" w:space="0" w:color="auto"/>
              <w:right w:val="nil"/>
            </w:tcBorders>
            <w:tcMar>
              <w:top w:w="0" w:type="dxa"/>
              <w:left w:w="0" w:type="dxa"/>
              <w:righ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c>
          <w:tcPr>
            <w:tcW w:w="4274" w:type="dxa"/>
            <w:gridSpan w:val="2"/>
            <w:tcBorders>
              <w:top w:val="single" w:sz="4" w:space="0" w:color="auto"/>
              <w:left w:val="nil"/>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r>
      <w:tr w:rsidR="00A17C10">
        <w:tblPrEx>
          <w:tblCellMar>
            <w:top w:w="20" w:type="dxa"/>
            <w:left w:w="20" w:type="dxa"/>
            <w:right w:w="20" w:type="dxa"/>
          </w:tblCellMar>
        </w:tblPrEx>
        <w:trPr>
          <w:trHeight w:val="283"/>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პირადი ნომერი</w:t>
            </w:r>
          </w:p>
        </w:tc>
        <w:tc>
          <w:tcPr>
            <w:tcW w:w="1417" w:type="dxa"/>
            <w:tcBorders>
              <w:top w:val="single" w:sz="4" w:space="0" w:color="auto"/>
              <w:left w:val="nil"/>
              <w:bottom w:val="single" w:sz="12" w:space="0" w:color="auto"/>
              <w:right w:val="nil"/>
            </w:tcBorders>
            <w:tcMar>
              <w:top w:w="0" w:type="dxa"/>
              <w:left w:w="0" w:type="dxa"/>
              <w:righ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c>
          <w:tcPr>
            <w:tcW w:w="4274" w:type="dxa"/>
            <w:gridSpan w:val="2"/>
            <w:tcBorders>
              <w:top w:val="single" w:sz="4" w:space="0" w:color="auto"/>
              <w:left w:val="nil"/>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r>
      <w:tr w:rsidR="00A17C10">
        <w:tblPrEx>
          <w:tblCellMar>
            <w:top w:w="20" w:type="dxa"/>
            <w:left w:w="20" w:type="dxa"/>
            <w:right w:w="20" w:type="dxa"/>
          </w:tblCellMar>
        </w:tblPrEx>
        <w:trPr>
          <w:trHeight w:val="283"/>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დაბადების თარიღი</w:t>
            </w:r>
          </w:p>
        </w:tc>
        <w:tc>
          <w:tcPr>
            <w:tcW w:w="1417" w:type="dxa"/>
            <w:tcBorders>
              <w:top w:val="single" w:sz="4" w:space="0" w:color="auto"/>
              <w:left w:val="nil"/>
              <w:bottom w:val="single" w:sz="12" w:space="0" w:color="auto"/>
              <w:right w:val="nil"/>
            </w:tcBorders>
            <w:tcMar>
              <w:top w:w="0" w:type="dxa"/>
              <w:left w:w="0" w:type="dxa"/>
              <w:righ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c>
          <w:tcPr>
            <w:tcW w:w="4274" w:type="dxa"/>
            <w:gridSpan w:val="2"/>
            <w:tcBorders>
              <w:top w:val="single" w:sz="4" w:space="0" w:color="auto"/>
              <w:left w:val="nil"/>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r>
      <w:tr w:rsidR="00A17C10">
        <w:tblPrEx>
          <w:tblCellMar>
            <w:top w:w="20" w:type="dxa"/>
            <w:left w:w="20" w:type="dxa"/>
            <w:right w:w="20" w:type="dxa"/>
          </w:tblCellMar>
        </w:tblPrEx>
        <w:trPr>
          <w:trHeight w:val="234"/>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სამედიცინო დაწესებულება </w:t>
            </w:r>
          </w:p>
        </w:tc>
        <w:tc>
          <w:tcPr>
            <w:tcW w:w="1417" w:type="dxa"/>
            <w:tcBorders>
              <w:top w:val="single" w:sz="4" w:space="0" w:color="auto"/>
              <w:left w:val="nil"/>
              <w:bottom w:val="single" w:sz="12" w:space="0" w:color="auto"/>
              <w:right w:val="nil"/>
            </w:tcBorders>
            <w:tcMar>
              <w:top w:w="0" w:type="dxa"/>
              <w:left w:w="0" w:type="dxa"/>
              <w:righ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c>
          <w:tcPr>
            <w:tcW w:w="4274" w:type="dxa"/>
            <w:gridSpan w:val="2"/>
            <w:tcBorders>
              <w:top w:val="single" w:sz="4" w:space="0" w:color="auto"/>
              <w:left w:val="nil"/>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r>
      <w:tr w:rsidR="00A17C10">
        <w:tblPrEx>
          <w:tblCellMar>
            <w:top w:w="20" w:type="dxa"/>
            <w:left w:w="20" w:type="dxa"/>
            <w:right w:w="20" w:type="dxa"/>
          </w:tblCellMar>
        </w:tblPrEx>
        <w:trPr>
          <w:trHeight w:val="396"/>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ექიმის გვარი სახელი</w:t>
            </w:r>
          </w:p>
        </w:tc>
        <w:tc>
          <w:tcPr>
            <w:tcW w:w="1417" w:type="dxa"/>
            <w:tcBorders>
              <w:top w:val="single" w:sz="4" w:space="0" w:color="auto"/>
              <w:left w:val="nil"/>
              <w:bottom w:val="single" w:sz="12" w:space="0" w:color="auto"/>
              <w:right w:val="nil"/>
            </w:tcBorders>
            <w:tcMar>
              <w:top w:w="0" w:type="dxa"/>
              <w:left w:w="0" w:type="dxa"/>
              <w:righ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c>
          <w:tcPr>
            <w:tcW w:w="4274" w:type="dxa"/>
            <w:gridSpan w:val="2"/>
            <w:tcBorders>
              <w:top w:val="single" w:sz="4" w:space="0" w:color="auto"/>
              <w:left w:val="nil"/>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r>
      <w:tr w:rsidR="00A17C10">
        <w:tblPrEx>
          <w:tblCellMar>
            <w:top w:w="20" w:type="dxa"/>
            <w:left w:w="20" w:type="dxa"/>
            <w:right w:w="20" w:type="dxa"/>
          </w:tblCellMar>
        </w:tblPrEx>
        <w:trPr>
          <w:trHeight w:val="283"/>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ხელისმოწერა</w:t>
            </w:r>
          </w:p>
        </w:tc>
        <w:tc>
          <w:tcPr>
            <w:tcW w:w="1417" w:type="dxa"/>
            <w:tcBorders>
              <w:top w:val="single" w:sz="4" w:space="0" w:color="auto"/>
              <w:left w:val="nil"/>
              <w:bottom w:val="single" w:sz="4" w:space="0" w:color="auto"/>
              <w:right w:val="nil"/>
            </w:tcBorders>
            <w:tcMar>
              <w:top w:w="0" w:type="dxa"/>
              <w:left w:w="0" w:type="dxa"/>
              <w:righ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c>
          <w:tcPr>
            <w:tcW w:w="4274" w:type="dxa"/>
            <w:gridSpan w:val="2"/>
            <w:tcBorders>
              <w:top w:val="single" w:sz="4" w:space="0" w:color="auto"/>
              <w:left w:val="nil"/>
              <w:bottom w:val="single" w:sz="12" w:space="0" w:color="auto"/>
              <w:right w:val="single" w:sz="4" w:space="0" w:color="auto"/>
            </w:tcBorders>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p>
        </w:tc>
      </w:tr>
      <w:tr w:rsidR="00A17C10">
        <w:tblPrEx>
          <w:tblCellMar>
            <w:top w:w="20" w:type="dxa"/>
            <w:left w:w="20" w:type="dxa"/>
            <w:right w:w="20" w:type="dxa"/>
          </w:tblCellMar>
        </w:tblPrEx>
        <w:trPr>
          <w:trHeight w:val="283"/>
        </w:trPr>
        <w:tc>
          <w:tcPr>
            <w:tcW w:w="3789" w:type="dxa"/>
            <w:gridSpan w:val="2"/>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noProof/>
                <w:sz w:val="20"/>
                <w:szCs w:val="20"/>
                <w:lang w:val="ka-GE" w:eastAsia="ka-GE"/>
              </w:rPr>
              <w:t>დაავადება/ ვაქცინა</w:t>
            </w:r>
          </w:p>
        </w:tc>
        <w:tc>
          <w:tcPr>
            <w:tcW w:w="1417" w:type="dxa"/>
            <w:tcBorders>
              <w:top w:val="single" w:sz="4" w:space="0" w:color="auto"/>
              <w:left w:val="nil"/>
              <w:bottom w:val="single" w:sz="4" w:space="0" w:color="auto"/>
              <w:right w:val="single" w:sz="4" w:space="0" w:color="auto"/>
            </w:tcBorders>
            <w:tcMar>
              <w:top w:w="0" w:type="dxa"/>
              <w:left w:w="0" w:type="dxa"/>
              <w:right w:w="1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ასაკი</w:t>
            </w:r>
          </w:p>
        </w:tc>
        <w:tc>
          <w:tcPr>
            <w:tcW w:w="1417" w:type="dxa"/>
            <w:tcBorders>
              <w:top w:val="single" w:sz="4" w:space="0" w:color="auto"/>
              <w:left w:val="single" w:sz="4" w:space="0" w:color="auto"/>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აცრის თარიღი</w:t>
            </w:r>
          </w:p>
        </w:tc>
        <w:tc>
          <w:tcPr>
            <w:tcW w:w="2857" w:type="dxa"/>
            <w:tcBorders>
              <w:top w:val="single" w:sz="4" w:space="0" w:color="auto"/>
              <w:left w:val="nil"/>
              <w:bottom w:val="single" w:sz="12"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უკუჩვენება, უარი</w:t>
            </w:r>
          </w:p>
        </w:tc>
      </w:tr>
      <w:tr w:rsidR="00A17C10">
        <w:tblPrEx>
          <w:tblCellMar>
            <w:top w:w="20" w:type="dxa"/>
            <w:left w:w="20" w:type="dxa"/>
            <w:right w:w="20" w:type="dxa"/>
          </w:tblCellMar>
        </w:tblPrEx>
        <w:trPr>
          <w:trHeight w:val="204"/>
        </w:trPr>
        <w:tc>
          <w:tcPr>
            <w:tcW w:w="3789" w:type="dxa"/>
            <w:gridSpan w:val="2"/>
            <w:tcBorders>
              <w:top w:val="nil"/>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ka-GE" w:eastAsia="ka-GE"/>
              </w:rPr>
            </w:pPr>
            <w:r>
              <w:rPr>
                <w:rFonts w:ascii="Sylfaen" w:eastAsia="Times New Roman" w:hAnsi="Sylfaen" w:cs="Sylfaen"/>
                <w:noProof/>
                <w:sz w:val="20"/>
                <w:szCs w:val="20"/>
                <w:lang w:val="ka-GE" w:eastAsia="ka-GE"/>
              </w:rPr>
              <w:t>ჰეპატიტი</w:t>
            </w:r>
            <w:r>
              <w:rPr>
                <w:rFonts w:ascii="Sylfaen" w:hAnsi="Sylfaen" w:cs="Sylfaen"/>
                <w:noProof/>
                <w:sz w:val="20"/>
                <w:szCs w:val="20"/>
                <w:lang w:val="ru-RU" w:eastAsia="ru-RU"/>
              </w:rPr>
              <w:t xml:space="preserve"> B</w:t>
            </w:r>
            <w:r>
              <w:rPr>
                <w:rFonts w:ascii="Sylfaen" w:hAnsi="Sylfaen" w:cs="Sylfaen"/>
                <w:b/>
                <w:bCs/>
                <w:noProof/>
                <w:sz w:val="20"/>
                <w:szCs w:val="20"/>
                <w:lang w:val="ru-RU" w:eastAsia="ru-RU"/>
              </w:rPr>
              <w:t xml:space="preserve"> </w:t>
            </w:r>
            <w:r>
              <w:rPr>
                <w:rFonts w:ascii="Sylfaen" w:hAnsi="Sylfaen" w:cs="Sylfaen"/>
                <w:b/>
                <w:bCs/>
                <w:noProof/>
                <w:sz w:val="20"/>
                <w:szCs w:val="20"/>
                <w:lang w:val="en-US"/>
              </w:rPr>
              <w:t>/</w:t>
            </w:r>
            <w:r>
              <w:rPr>
                <w:rFonts w:ascii="Sylfaen" w:hAnsi="Sylfaen" w:cs="Sylfaen"/>
                <w:noProof/>
                <w:sz w:val="20"/>
                <w:szCs w:val="20"/>
                <w:lang w:val="ru-RU" w:eastAsia="ru-RU"/>
              </w:rPr>
              <w:t xml:space="preserve"> </w:t>
            </w:r>
            <w:r>
              <w:rPr>
                <w:rFonts w:ascii="Sylfaen" w:hAnsi="Sylfaen" w:cs="Sylfaen"/>
                <w:b/>
                <w:bCs/>
                <w:noProof/>
                <w:sz w:val="20"/>
                <w:szCs w:val="20"/>
                <w:lang w:val="ru-RU" w:eastAsia="ru-RU"/>
              </w:rPr>
              <w:t>H</w:t>
            </w:r>
            <w:r>
              <w:rPr>
                <w:rFonts w:ascii="Sylfaen" w:hAnsi="Sylfaen" w:cs="Sylfaen"/>
                <w:b/>
                <w:bCs/>
                <w:noProof/>
                <w:sz w:val="20"/>
                <w:szCs w:val="20"/>
                <w:lang w:val="en-US"/>
              </w:rPr>
              <w:t>ep</w:t>
            </w:r>
            <w:r>
              <w:rPr>
                <w:rFonts w:ascii="Sylfaen" w:hAnsi="Sylfaen" w:cs="Sylfaen"/>
                <w:b/>
                <w:bCs/>
                <w:noProof/>
                <w:sz w:val="20"/>
                <w:szCs w:val="20"/>
                <w:lang w:val="ru-RU" w:eastAsia="ru-RU"/>
              </w:rPr>
              <w:t>B</w:t>
            </w:r>
            <w:r>
              <w:rPr>
                <w:rFonts w:ascii="Sylfaen" w:hAnsi="Sylfaen" w:cs="Sylfaen"/>
                <w:b/>
                <w:bCs/>
                <w:noProof/>
                <w:position w:val="-5"/>
                <w:sz w:val="20"/>
                <w:szCs w:val="20"/>
                <w:lang w:val="ka-GE" w:eastAsia="ka-GE"/>
              </w:rPr>
              <w:t>0</w:t>
            </w:r>
          </w:p>
        </w:tc>
        <w:tc>
          <w:tcPr>
            <w:tcW w:w="1417" w:type="dxa"/>
            <w:tcBorders>
              <w:top w:val="single" w:sz="4" w:space="0" w:color="auto"/>
              <w:left w:val="nil"/>
              <w:bottom w:val="single" w:sz="4" w:space="0" w:color="auto"/>
              <w:right w:val="single" w:sz="4" w:space="0" w:color="auto"/>
            </w:tcBorders>
            <w:tcMar>
              <w:top w:w="0" w:type="dxa"/>
              <w:left w:w="0" w:type="dxa"/>
              <w:right w:w="1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 0-12 </w:t>
            </w:r>
            <w:r>
              <w:rPr>
                <w:rFonts w:ascii="Sylfaen" w:eastAsia="Times New Roman" w:hAnsi="Sylfaen" w:cs="Sylfaen"/>
                <w:noProof/>
                <w:sz w:val="20"/>
                <w:szCs w:val="20"/>
                <w:lang w:val="ka-GE" w:eastAsia="ka-GE"/>
              </w:rPr>
              <w:t>სთ</w:t>
            </w:r>
          </w:p>
        </w:tc>
        <w:tc>
          <w:tcPr>
            <w:tcW w:w="1417" w:type="dxa"/>
            <w:tcBorders>
              <w:top w:val="nil"/>
              <w:left w:val="single" w:sz="4" w:space="0" w:color="auto"/>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top w:w="20" w:type="dxa"/>
            <w:left w:w="20" w:type="dxa"/>
            <w:right w:w="20" w:type="dxa"/>
          </w:tblCellMar>
        </w:tblPrEx>
        <w:trPr>
          <w:trHeight w:val="285"/>
        </w:trPr>
        <w:tc>
          <w:tcPr>
            <w:tcW w:w="3789" w:type="dxa"/>
            <w:gridSpan w:val="2"/>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ru-RU" w:eastAsia="ru-RU"/>
              </w:rPr>
            </w:pPr>
            <w:r>
              <w:rPr>
                <w:rFonts w:ascii="Sylfaen" w:eastAsia="Times New Roman" w:hAnsi="Sylfaen" w:cs="Sylfaen"/>
                <w:noProof/>
                <w:sz w:val="20"/>
                <w:szCs w:val="20"/>
                <w:lang w:val="ka-GE" w:eastAsia="ka-GE"/>
              </w:rPr>
              <w:t>ტუბერკულოზი</w:t>
            </w:r>
            <w:r>
              <w:rPr>
                <w:rFonts w:ascii="Sylfaen" w:hAnsi="Sylfaen" w:cs="Sylfaen"/>
                <w:b/>
                <w:bCs/>
                <w:noProof/>
                <w:sz w:val="20"/>
                <w:szCs w:val="20"/>
                <w:lang w:val="ru-RU" w:eastAsia="ru-RU"/>
              </w:rPr>
              <w:t xml:space="preserve"> </w:t>
            </w:r>
            <w:r>
              <w:rPr>
                <w:rFonts w:ascii="Sylfaen" w:hAnsi="Sylfaen" w:cs="Sylfaen"/>
                <w:b/>
                <w:bCs/>
                <w:noProof/>
                <w:sz w:val="20"/>
                <w:szCs w:val="20"/>
                <w:lang w:val="en-US"/>
              </w:rPr>
              <w:t>/</w:t>
            </w:r>
            <w:r>
              <w:rPr>
                <w:rFonts w:ascii="Sylfaen" w:hAnsi="Sylfaen" w:cs="Sylfaen"/>
                <w:noProof/>
                <w:sz w:val="20"/>
                <w:szCs w:val="20"/>
                <w:lang w:val="ka-GE" w:eastAsia="ka-GE"/>
              </w:rPr>
              <w:t xml:space="preserve"> </w:t>
            </w:r>
            <w:r>
              <w:rPr>
                <w:rFonts w:ascii="Sylfaen" w:hAnsi="Sylfaen" w:cs="Sylfaen"/>
                <w:b/>
                <w:bCs/>
                <w:noProof/>
                <w:sz w:val="20"/>
                <w:szCs w:val="20"/>
                <w:lang w:val="ru-RU" w:eastAsia="ru-RU"/>
              </w:rPr>
              <w:t>BCG</w:t>
            </w:r>
          </w:p>
        </w:tc>
        <w:tc>
          <w:tcPr>
            <w:tcW w:w="1417" w:type="dxa"/>
            <w:tcBorders>
              <w:top w:val="nil"/>
              <w:left w:val="nil"/>
              <w:bottom w:val="single" w:sz="4" w:space="0" w:color="auto"/>
              <w:right w:val="single" w:sz="4" w:space="0" w:color="auto"/>
            </w:tcBorders>
            <w:tcMar>
              <w:top w:w="0" w:type="dxa"/>
              <w:left w:w="0" w:type="dxa"/>
              <w:right w:w="10" w:type="dxa"/>
            </w:tcMar>
          </w:tcPr>
          <w:p w:rsidR="00A17C10" w:rsidRDefault="00AD2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0-5 </w:t>
            </w:r>
            <w:r>
              <w:rPr>
                <w:rFonts w:ascii="Sylfaen" w:eastAsia="Times New Roman" w:hAnsi="Sylfaen" w:cs="Sylfaen"/>
                <w:noProof/>
                <w:sz w:val="20"/>
                <w:szCs w:val="20"/>
                <w:lang w:val="ka-GE" w:eastAsia="ka-GE"/>
              </w:rPr>
              <w:t>დღე</w:t>
            </w:r>
          </w:p>
        </w:tc>
        <w:tc>
          <w:tcPr>
            <w:tcW w:w="1417" w:type="dxa"/>
            <w:tcBorders>
              <w:top w:val="nil"/>
              <w:left w:val="single" w:sz="4" w:space="0" w:color="auto"/>
              <w:bottom w:val="single" w:sz="4" w:space="0" w:color="auto"/>
              <w:right w:val="single" w:sz="4" w:space="0" w:color="auto"/>
            </w:tcBorders>
            <w:vAlign w:val="bottom"/>
          </w:tcPr>
          <w:p w:rsidR="00A17C10" w:rsidRDefault="00A17C10">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Sylfaen" w:eastAsia="Times New Roman" w:hAnsi="Sylfaen" w:cs="Sylfaen"/>
                <w:noProof/>
                <w:sz w:val="20"/>
                <w:szCs w:val="20"/>
                <w:lang w:val="ka-GE" w:eastAsia="ka-GE"/>
              </w:rPr>
            </w:pPr>
          </w:p>
        </w:tc>
        <w:tc>
          <w:tcPr>
            <w:tcW w:w="2857" w:type="dxa"/>
            <w:tcBorders>
              <w:top w:val="nil"/>
              <w:left w:val="nil"/>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top w:w="20" w:type="dxa"/>
            <w:left w:w="20" w:type="dxa"/>
            <w:right w:w="20" w:type="dxa"/>
          </w:tblCellMar>
        </w:tblPrEx>
        <w:trPr>
          <w:trHeight w:val="136"/>
        </w:trPr>
        <w:tc>
          <w:tcPr>
            <w:tcW w:w="3789" w:type="dxa"/>
            <w:gridSpan w:val="2"/>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 xml:space="preserve">დიფთერია/ტეტანუსი/ყივანახველა/ჰეპატიტი </w:t>
            </w:r>
            <w:r>
              <w:rPr>
                <w:rFonts w:ascii="Sylfaen" w:hAnsi="Sylfaen" w:cs="Sylfaen"/>
                <w:noProof/>
                <w:sz w:val="20"/>
                <w:szCs w:val="20"/>
                <w:lang w:val="en-US"/>
              </w:rPr>
              <w:t>B</w:t>
            </w:r>
            <w:r>
              <w:rPr>
                <w:rFonts w:ascii="Sylfaen" w:hAnsi="Sylfaen" w:cs="Sylfaen"/>
                <w:noProof/>
                <w:sz w:val="20"/>
                <w:szCs w:val="20"/>
                <w:lang w:val="ka-GE" w:eastAsia="ka-GE"/>
              </w:rPr>
              <w:t>/</w:t>
            </w:r>
            <w:r>
              <w:rPr>
                <w:rFonts w:ascii="Sylfaen" w:eastAsia="Times New Roman" w:hAnsi="Sylfaen" w:cs="Sylfaen"/>
                <w:noProof/>
                <w:sz w:val="20"/>
                <w:szCs w:val="20"/>
                <w:lang w:val="ka-GE" w:eastAsia="ka-GE"/>
              </w:rPr>
              <w:t>ჰემოფილუს ინფლუენცა ტიპი</w:t>
            </w:r>
            <w:r>
              <w:rPr>
                <w:rFonts w:ascii="Sylfaen" w:hAnsi="Sylfaen" w:cs="Sylfaen"/>
                <w:noProof/>
                <w:sz w:val="20"/>
                <w:szCs w:val="20"/>
                <w:lang w:val="en-US"/>
              </w:rPr>
              <w:t xml:space="preserve"> b</w:t>
            </w:r>
            <w:r>
              <w:rPr>
                <w:rFonts w:ascii="Sylfaen" w:hAnsi="Sylfaen" w:cs="Sylfaen"/>
                <w:b/>
                <w:bCs/>
                <w:noProof/>
                <w:sz w:val="20"/>
                <w:szCs w:val="20"/>
                <w:lang w:val="ka-GE" w:eastAsia="ka-GE"/>
              </w:rPr>
              <w:t xml:space="preserve"> </w:t>
            </w:r>
            <w:r>
              <w:rPr>
                <w:rFonts w:ascii="Sylfaen" w:hAnsi="Sylfaen" w:cs="Sylfaen"/>
                <w:noProof/>
                <w:sz w:val="20"/>
                <w:szCs w:val="20"/>
                <w:lang w:val="en-US"/>
              </w:rPr>
              <w:t>/</w:t>
            </w:r>
            <w:r>
              <w:rPr>
                <w:rFonts w:ascii="Sylfaen" w:eastAsia="Times New Roman" w:hAnsi="Sylfaen" w:cs="Sylfaen"/>
                <w:noProof/>
                <w:sz w:val="20"/>
                <w:szCs w:val="20"/>
                <w:lang w:val="ka-GE" w:eastAsia="ka-GE"/>
              </w:rPr>
              <w:t>პოლიომიელიტი</w:t>
            </w:r>
          </w:p>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b/>
                <w:bCs/>
                <w:noProof/>
                <w:sz w:val="20"/>
                <w:szCs w:val="20"/>
                <w:lang w:val="en-US"/>
              </w:rPr>
            </w:pPr>
            <w:r>
              <w:rPr>
                <w:rFonts w:ascii="Sylfaen" w:hAnsi="Sylfaen" w:cs="Sylfaen"/>
                <w:b/>
                <w:bCs/>
                <w:noProof/>
                <w:sz w:val="20"/>
                <w:szCs w:val="20"/>
                <w:lang w:val="en-US"/>
              </w:rPr>
              <w:t>DaPT-HepB-Hib</w:t>
            </w:r>
            <w:r>
              <w:rPr>
                <w:rFonts w:ascii="Sylfaen" w:hAnsi="Sylfaen" w:cs="Sylfaen"/>
                <w:b/>
                <w:bCs/>
                <w:noProof/>
                <w:sz w:val="20"/>
                <w:szCs w:val="20"/>
                <w:lang w:val="ka-GE" w:eastAsia="ka-GE"/>
              </w:rPr>
              <w:t>-</w:t>
            </w:r>
            <w:r>
              <w:rPr>
                <w:rFonts w:ascii="Sylfaen" w:hAnsi="Sylfaen" w:cs="Sylfaen"/>
                <w:b/>
                <w:bCs/>
                <w:noProof/>
                <w:sz w:val="20"/>
                <w:szCs w:val="20"/>
                <w:lang w:val="en-US"/>
              </w:rPr>
              <w:t>IPV</w:t>
            </w:r>
          </w:p>
        </w:tc>
        <w:tc>
          <w:tcPr>
            <w:tcW w:w="1417" w:type="dxa"/>
            <w:tcBorders>
              <w:top w:val="nil"/>
              <w:left w:val="nil"/>
              <w:bottom w:val="single" w:sz="4" w:space="0" w:color="auto"/>
              <w:right w:val="single" w:sz="4" w:space="0" w:color="auto"/>
            </w:tcBorders>
            <w:tcMar>
              <w:top w:w="0" w:type="dxa"/>
              <w:left w:w="0" w:type="dxa"/>
              <w:right w:w="1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2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left w:w="20" w:type="dxa"/>
          </w:tblCellMar>
        </w:tblPrEx>
        <w:trPr>
          <w:trHeight w:val="299"/>
        </w:trPr>
        <w:tc>
          <w:tcPr>
            <w:tcW w:w="3789" w:type="dxa"/>
            <w:gridSpan w:val="2"/>
            <w:vMerge/>
            <w:tcBorders>
              <w:top w:val="nil"/>
              <w:left w:val="single" w:sz="4" w:space="0" w:color="auto"/>
              <w:bottom w:val="single" w:sz="8" w:space="0" w:color="000000"/>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nil"/>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3 </w:t>
            </w:r>
            <w:r>
              <w:rPr>
                <w:rFonts w:ascii="Sylfaen" w:eastAsia="Times New Roman" w:hAnsi="Sylfaen" w:cs="Sylfaen"/>
                <w:noProof/>
                <w:sz w:val="20"/>
                <w:szCs w:val="20"/>
                <w:lang w:val="ka-GE" w:eastAsia="ka-GE"/>
              </w:rPr>
              <w:t xml:space="preserve">თვე </w:t>
            </w:r>
          </w:p>
        </w:tc>
        <w:tc>
          <w:tcPr>
            <w:tcW w:w="1417" w:type="dxa"/>
            <w:tcBorders>
              <w:top w:val="nil"/>
              <w:left w:val="single" w:sz="4" w:space="0" w:color="auto"/>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2</w:t>
            </w:r>
          </w:p>
        </w:tc>
        <w:tc>
          <w:tcPr>
            <w:tcW w:w="2857" w:type="dxa"/>
            <w:tcBorders>
              <w:top w:val="nil"/>
              <w:left w:val="nil"/>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left w:w="20" w:type="dxa"/>
          </w:tblCellMar>
        </w:tblPrEx>
        <w:trPr>
          <w:trHeight w:val="132"/>
        </w:trPr>
        <w:tc>
          <w:tcPr>
            <w:tcW w:w="3789" w:type="dxa"/>
            <w:gridSpan w:val="2"/>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nil"/>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4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3</w:t>
            </w:r>
          </w:p>
        </w:tc>
        <w:tc>
          <w:tcPr>
            <w:tcW w:w="2857" w:type="dxa"/>
            <w:tcBorders>
              <w:top w:val="nil"/>
              <w:left w:val="nil"/>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rPr>
          <w:trHeight w:val="255"/>
        </w:trPr>
        <w:tc>
          <w:tcPr>
            <w:tcW w:w="3789" w:type="dxa"/>
            <w:gridSpan w:val="2"/>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noProof/>
                <w:sz w:val="20"/>
                <w:szCs w:val="20"/>
                <w:lang w:val="ka-GE" w:eastAsia="ka-GE"/>
              </w:rPr>
              <w:t>დიფთერია/ტეტანუსი/ყივანახველა</w:t>
            </w:r>
            <w:r>
              <w:rPr>
                <w:rFonts w:ascii="Sylfaen" w:hAnsi="Sylfaen" w:cs="Sylfaen"/>
                <w:noProof/>
                <w:sz w:val="20"/>
                <w:szCs w:val="20"/>
                <w:lang w:val="en-US"/>
              </w:rPr>
              <w:t>/</w:t>
            </w:r>
            <w:r>
              <w:rPr>
                <w:rFonts w:ascii="Sylfaen" w:hAnsi="Sylfaen" w:cs="Sylfaen"/>
                <w:noProof/>
                <w:sz w:val="20"/>
                <w:szCs w:val="20"/>
                <w:lang w:val="ka-GE" w:eastAsia="ka-GE"/>
              </w:rPr>
              <w:t xml:space="preserve"> </w:t>
            </w:r>
            <w:r>
              <w:rPr>
                <w:rFonts w:ascii="Sylfaen" w:hAnsi="Sylfaen" w:cs="Sylfaen"/>
                <w:b/>
                <w:bCs/>
                <w:noProof/>
                <w:sz w:val="20"/>
                <w:szCs w:val="20"/>
                <w:lang w:val="ru-RU" w:eastAsia="ru-RU"/>
              </w:rPr>
              <w:t>DPT</w:t>
            </w:r>
            <w:r>
              <w:rPr>
                <w:rFonts w:ascii="Sylfaen" w:hAnsi="Sylfaen" w:cs="Sylfaen"/>
                <w:b/>
                <w:bCs/>
                <w:noProof/>
                <w:sz w:val="20"/>
                <w:szCs w:val="20"/>
                <w:lang w:val="ka-GE" w:eastAsia="ka-GE"/>
              </w:rPr>
              <w:t xml:space="preserve"> </w:t>
            </w:r>
            <w:r>
              <w:rPr>
                <w:rFonts w:ascii="Sylfaen" w:eastAsia="Times New Roman" w:hAnsi="Sylfaen" w:cs="Sylfaen"/>
                <w:b/>
                <w:bCs/>
                <w:noProof/>
                <w:sz w:val="20"/>
                <w:szCs w:val="20"/>
                <w:lang w:val="ka-GE" w:eastAsia="ka-GE"/>
              </w:rPr>
              <w:t>ან დყ</w:t>
            </w:r>
            <w:r>
              <w:rPr>
                <w:rFonts w:ascii="Sylfaen" w:eastAsia="Times New Roman" w:hAnsi="Sylfaen" w:cs="Sylfaen"/>
                <w:b/>
                <w:bCs/>
                <w:noProof/>
                <w:position w:val="-5"/>
                <w:sz w:val="20"/>
                <w:szCs w:val="20"/>
                <w:lang w:val="ka-GE" w:eastAsia="ka-GE"/>
              </w:rPr>
              <w:t>ა</w:t>
            </w:r>
            <w:r>
              <w:rPr>
                <w:rFonts w:ascii="Sylfaen" w:eastAsia="Times New Roman" w:hAnsi="Sylfaen" w:cs="Sylfaen"/>
                <w:b/>
                <w:bCs/>
                <w:noProof/>
                <w:sz w:val="20"/>
                <w:szCs w:val="20"/>
                <w:lang w:val="ka-GE" w:eastAsia="ka-GE"/>
              </w:rPr>
              <w:t xml:space="preserve">ტ/პ </w:t>
            </w:r>
            <w:r>
              <w:rPr>
                <w:rFonts w:ascii="Sylfaen" w:hAnsi="Sylfaen" w:cs="Sylfaen"/>
                <w:b/>
                <w:bCs/>
                <w:noProof/>
                <w:sz w:val="20"/>
                <w:szCs w:val="20"/>
                <w:lang w:val="en-US"/>
              </w:rPr>
              <w:t>(</w:t>
            </w:r>
            <w:r>
              <w:rPr>
                <w:rFonts w:ascii="Sylfaen" w:hAnsi="Sylfaen" w:cs="Sylfaen"/>
                <w:b/>
                <w:bCs/>
                <w:noProof/>
                <w:sz w:val="20"/>
                <w:szCs w:val="20"/>
                <w:lang w:val="ka-GE" w:eastAsia="ka-GE"/>
              </w:rPr>
              <w:t>DTaP/P</w:t>
            </w:r>
            <w:r>
              <w:rPr>
                <w:rFonts w:ascii="Sylfaen" w:hAnsi="Sylfaen" w:cs="Sylfaen"/>
                <w:b/>
                <w:bCs/>
                <w:noProof/>
                <w:sz w:val="20"/>
                <w:szCs w:val="20"/>
                <w:lang w:val="en-US"/>
              </w:rPr>
              <w:t>)</w:t>
            </w:r>
          </w:p>
        </w:tc>
        <w:tc>
          <w:tcPr>
            <w:tcW w:w="1417" w:type="dxa"/>
            <w:tcBorders>
              <w:top w:val="nil"/>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18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rPr>
          <w:trHeight w:val="255"/>
        </w:trPr>
        <w:tc>
          <w:tcPr>
            <w:tcW w:w="3789" w:type="dxa"/>
            <w:gridSpan w:val="2"/>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noProof/>
                <w:sz w:val="20"/>
                <w:szCs w:val="20"/>
                <w:lang w:val="ka-GE" w:eastAsia="ka-GE"/>
              </w:rPr>
              <w:t>დიფთერია/ტეტანუსი</w:t>
            </w:r>
            <w:r>
              <w:rPr>
                <w:rFonts w:ascii="Sylfaen" w:hAnsi="Sylfaen" w:cs="Sylfaen"/>
                <w:b/>
                <w:bCs/>
                <w:noProof/>
                <w:sz w:val="20"/>
                <w:szCs w:val="20"/>
                <w:lang w:val="en-US"/>
              </w:rPr>
              <w:t xml:space="preserve"> /</w:t>
            </w:r>
            <w:r>
              <w:rPr>
                <w:rFonts w:ascii="Sylfaen" w:hAnsi="Sylfaen" w:cs="Sylfaen"/>
                <w:noProof/>
                <w:sz w:val="20"/>
                <w:szCs w:val="20"/>
                <w:lang w:val="ka-GE" w:eastAsia="ka-GE"/>
              </w:rPr>
              <w:t xml:space="preserve"> </w:t>
            </w:r>
            <w:r>
              <w:rPr>
                <w:rFonts w:ascii="Sylfaen" w:hAnsi="Sylfaen" w:cs="Sylfaen"/>
                <w:b/>
                <w:bCs/>
                <w:noProof/>
                <w:sz w:val="20"/>
                <w:szCs w:val="20"/>
                <w:lang w:val="ru-RU" w:eastAsia="ru-RU"/>
              </w:rPr>
              <w:t xml:space="preserve">DT </w:t>
            </w:r>
            <w:r>
              <w:rPr>
                <w:rFonts w:ascii="Sylfaen" w:eastAsia="Times New Roman" w:hAnsi="Sylfaen" w:cs="Sylfaen"/>
                <w:b/>
                <w:bCs/>
                <w:noProof/>
                <w:sz w:val="20"/>
                <w:szCs w:val="20"/>
                <w:lang w:val="ru-RU" w:eastAsia="ru-RU"/>
              </w:rPr>
              <w:t>ა</w:t>
            </w:r>
            <w:r>
              <w:rPr>
                <w:rFonts w:ascii="Sylfaen" w:hAnsi="Sylfaen" w:cs="Sylfaen"/>
                <w:b/>
                <w:bCs/>
                <w:noProof/>
                <w:sz w:val="20"/>
                <w:szCs w:val="20"/>
                <w:lang w:val="ka-GE" w:eastAsia="ka-GE"/>
              </w:rPr>
              <w:t xml:space="preserve"> </w:t>
            </w:r>
            <w:r>
              <w:rPr>
                <w:rFonts w:ascii="Sylfaen" w:eastAsia="Times New Roman" w:hAnsi="Sylfaen" w:cs="Sylfaen"/>
                <w:b/>
                <w:bCs/>
                <w:noProof/>
                <w:sz w:val="20"/>
                <w:szCs w:val="20"/>
                <w:lang w:val="ru-RU" w:eastAsia="ru-RU"/>
              </w:rPr>
              <w:t>დყ</w:t>
            </w:r>
            <w:r>
              <w:rPr>
                <w:rFonts w:ascii="Sylfaen" w:eastAsia="Times New Roman" w:hAnsi="Sylfaen" w:cs="Sylfaen"/>
                <w:b/>
                <w:bCs/>
                <w:noProof/>
                <w:position w:val="-5"/>
                <w:sz w:val="20"/>
                <w:szCs w:val="20"/>
                <w:lang w:val="ru-RU" w:eastAsia="ru-RU"/>
              </w:rPr>
              <w:t>ა</w:t>
            </w:r>
            <w:r>
              <w:rPr>
                <w:rFonts w:ascii="Sylfaen" w:eastAsia="Times New Roman" w:hAnsi="Sylfaen" w:cs="Sylfaen"/>
                <w:b/>
                <w:bCs/>
                <w:noProof/>
                <w:sz w:val="20"/>
                <w:szCs w:val="20"/>
                <w:lang w:val="ru-RU" w:eastAsia="ru-RU"/>
              </w:rPr>
              <w:t>ტ</w:t>
            </w:r>
            <w:r>
              <w:rPr>
                <w:rFonts w:ascii="Sylfaen" w:hAnsi="Sylfaen" w:cs="Sylfaen"/>
                <w:b/>
                <w:bCs/>
                <w:noProof/>
                <w:sz w:val="20"/>
                <w:szCs w:val="20"/>
                <w:lang w:val="ka-GE" w:eastAsia="ka-GE"/>
              </w:rPr>
              <w:t>/</w:t>
            </w:r>
            <w:r>
              <w:rPr>
                <w:rFonts w:ascii="Sylfaen" w:eastAsia="Times New Roman" w:hAnsi="Sylfaen" w:cs="Sylfaen"/>
                <w:b/>
                <w:bCs/>
                <w:noProof/>
                <w:sz w:val="20"/>
                <w:szCs w:val="20"/>
                <w:lang w:val="ru-RU" w:eastAsia="ru-RU"/>
              </w:rPr>
              <w:t>პ</w:t>
            </w:r>
            <w:r>
              <w:rPr>
                <w:rFonts w:ascii="Sylfaen" w:hAnsi="Sylfaen" w:cs="Sylfaen"/>
                <w:b/>
                <w:bCs/>
                <w:noProof/>
                <w:sz w:val="20"/>
                <w:szCs w:val="20"/>
                <w:lang w:val="ka-GE" w:eastAsia="ka-GE"/>
              </w:rPr>
              <w:t xml:space="preserve"> </w:t>
            </w:r>
            <w:r>
              <w:rPr>
                <w:rFonts w:ascii="Sylfaen" w:hAnsi="Sylfaen" w:cs="Sylfaen"/>
                <w:b/>
                <w:bCs/>
                <w:noProof/>
                <w:sz w:val="20"/>
                <w:szCs w:val="20"/>
                <w:lang w:val="ru-RU" w:eastAsia="ru-RU"/>
              </w:rPr>
              <w:t>(</w:t>
            </w:r>
            <w:r>
              <w:rPr>
                <w:rFonts w:ascii="Sylfaen" w:hAnsi="Sylfaen" w:cs="Sylfaen"/>
                <w:b/>
                <w:bCs/>
                <w:noProof/>
                <w:sz w:val="20"/>
                <w:szCs w:val="20"/>
                <w:lang w:val="ka-GE" w:eastAsia="ka-GE"/>
              </w:rPr>
              <w:t>DTaP/P</w:t>
            </w:r>
            <w:r>
              <w:rPr>
                <w:rFonts w:ascii="Sylfaen" w:hAnsi="Sylfaen" w:cs="Sylfaen"/>
                <w:b/>
                <w:bCs/>
                <w:noProof/>
                <w:sz w:val="20"/>
                <w:szCs w:val="20"/>
                <w:lang w:val="en-US"/>
              </w:rPr>
              <w:t>)</w:t>
            </w: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5 </w:t>
            </w:r>
            <w:r>
              <w:rPr>
                <w:rFonts w:ascii="Sylfaen" w:eastAsia="Times New Roman" w:hAnsi="Sylfaen" w:cs="Sylfaen"/>
                <w:noProof/>
                <w:sz w:val="20"/>
                <w:szCs w:val="20"/>
                <w:lang w:val="ka-GE" w:eastAsia="ka-GE"/>
              </w:rPr>
              <w:t>წელი</w:t>
            </w: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rPr>
          <w:trHeight w:val="270"/>
        </w:trPr>
        <w:tc>
          <w:tcPr>
            <w:tcW w:w="3789" w:type="dxa"/>
            <w:gridSpan w:val="2"/>
            <w:tcBorders>
              <w:top w:val="single" w:sz="4" w:space="0" w:color="auto"/>
              <w:left w:val="single" w:sz="4" w:space="0" w:color="auto"/>
              <w:bottom w:val="single" w:sz="8" w:space="0" w:color="000000"/>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ru-RU" w:eastAsia="ru-RU"/>
              </w:rPr>
            </w:pPr>
            <w:r>
              <w:rPr>
                <w:rFonts w:ascii="Sylfaen" w:eastAsia="Times New Roman" w:hAnsi="Sylfaen" w:cs="Sylfaen"/>
                <w:noProof/>
                <w:sz w:val="20"/>
                <w:szCs w:val="20"/>
                <w:lang w:val="ka-GE" w:eastAsia="ka-GE"/>
              </w:rPr>
              <w:t>ტეტანუსი</w:t>
            </w:r>
            <w:r>
              <w:rPr>
                <w:rFonts w:ascii="Sylfaen" w:hAnsi="Sylfaen" w:cs="Sylfaen"/>
                <w:noProof/>
                <w:sz w:val="20"/>
                <w:szCs w:val="20"/>
                <w:lang w:val="en-US"/>
              </w:rPr>
              <w:t>/</w:t>
            </w:r>
            <w:r>
              <w:rPr>
                <w:rFonts w:ascii="Sylfaen" w:eastAsia="Times New Roman" w:hAnsi="Sylfaen" w:cs="Sylfaen"/>
                <w:noProof/>
                <w:sz w:val="20"/>
                <w:szCs w:val="20"/>
                <w:lang w:val="ka-GE" w:eastAsia="ka-GE"/>
              </w:rPr>
              <w:t>დიფთერია</w:t>
            </w:r>
            <w:r>
              <w:rPr>
                <w:rFonts w:ascii="Sylfaen" w:hAnsi="Sylfaen" w:cs="Sylfaen"/>
                <w:b/>
                <w:bCs/>
                <w:noProof/>
                <w:sz w:val="20"/>
                <w:szCs w:val="20"/>
                <w:lang w:val="en-US"/>
              </w:rPr>
              <w:t>/</w:t>
            </w:r>
            <w:r>
              <w:rPr>
                <w:rFonts w:ascii="Sylfaen" w:hAnsi="Sylfaen" w:cs="Sylfaen"/>
                <w:b/>
                <w:bCs/>
                <w:noProof/>
                <w:sz w:val="20"/>
                <w:szCs w:val="20"/>
                <w:lang w:val="ka-GE" w:eastAsia="ka-GE"/>
              </w:rPr>
              <w:t xml:space="preserve"> </w:t>
            </w:r>
            <w:r>
              <w:rPr>
                <w:rFonts w:ascii="Sylfaen" w:hAnsi="Sylfaen" w:cs="Sylfaen"/>
                <w:b/>
                <w:bCs/>
                <w:noProof/>
                <w:sz w:val="20"/>
                <w:szCs w:val="20"/>
                <w:lang w:val="ru-RU" w:eastAsia="ru-RU"/>
              </w:rPr>
              <w:t>Td</w:t>
            </w:r>
          </w:p>
        </w:tc>
        <w:tc>
          <w:tcPr>
            <w:tcW w:w="1417" w:type="dxa"/>
            <w:tcBorders>
              <w:top w:val="single" w:sz="4" w:space="0" w:color="auto"/>
              <w:left w:val="nil"/>
              <w:bottom w:val="single" w:sz="8"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14 </w:t>
            </w:r>
            <w:r>
              <w:rPr>
                <w:rFonts w:ascii="Sylfaen" w:eastAsia="Times New Roman" w:hAnsi="Sylfaen" w:cs="Sylfaen"/>
                <w:noProof/>
                <w:sz w:val="20"/>
                <w:szCs w:val="20"/>
                <w:lang w:val="ka-GE" w:eastAsia="ka-GE"/>
              </w:rPr>
              <w:t>წელი</w:t>
            </w:r>
          </w:p>
        </w:tc>
        <w:tc>
          <w:tcPr>
            <w:tcW w:w="1417" w:type="dxa"/>
            <w:tcBorders>
              <w:top w:val="single" w:sz="4" w:space="0" w:color="auto"/>
              <w:left w:val="single" w:sz="4" w:space="0" w:color="auto"/>
              <w:bottom w:val="single" w:sz="8"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8"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top w:w="20" w:type="dxa"/>
            <w:left w:w="20" w:type="dxa"/>
            <w:right w:w="20" w:type="dxa"/>
          </w:tblCellMar>
        </w:tblPrEx>
        <w:trPr>
          <w:trHeight w:val="300"/>
        </w:trPr>
        <w:tc>
          <w:tcPr>
            <w:tcW w:w="3789" w:type="dxa"/>
            <w:gridSpan w:val="2"/>
            <w:vMerge w:val="restart"/>
            <w:tcBorders>
              <w:top w:val="nil"/>
              <w:left w:val="single" w:sz="4" w:space="0" w:color="auto"/>
              <w:bottom w:val="single" w:sz="8" w:space="0" w:color="000000"/>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noProof/>
                <w:sz w:val="20"/>
                <w:szCs w:val="20"/>
                <w:lang w:val="ka-GE" w:eastAsia="ka-GE"/>
              </w:rPr>
              <w:t>პოლიომიელიტი</w:t>
            </w:r>
            <w:r>
              <w:rPr>
                <w:rFonts w:ascii="Sylfaen" w:hAnsi="Sylfaen" w:cs="Sylfaen"/>
                <w:b/>
                <w:bCs/>
                <w:noProof/>
                <w:sz w:val="20"/>
                <w:szCs w:val="20"/>
                <w:lang w:val="en-US"/>
              </w:rPr>
              <w:t>/</w:t>
            </w:r>
            <w:r>
              <w:rPr>
                <w:rFonts w:ascii="Sylfaen" w:hAnsi="Sylfaen" w:cs="Sylfaen"/>
                <w:b/>
                <w:bCs/>
                <w:noProof/>
                <w:sz w:val="20"/>
                <w:szCs w:val="20"/>
                <w:lang w:val="ka-GE" w:eastAsia="ka-GE"/>
              </w:rPr>
              <w:t xml:space="preserve"> </w:t>
            </w:r>
            <w:r>
              <w:rPr>
                <w:rFonts w:ascii="Sylfaen" w:hAnsi="Sylfaen" w:cs="Sylfaen"/>
                <w:b/>
                <w:bCs/>
                <w:noProof/>
                <w:sz w:val="20"/>
                <w:szCs w:val="20"/>
                <w:lang w:val="ru-RU" w:eastAsia="ru-RU"/>
              </w:rPr>
              <w:t>OPV</w:t>
            </w:r>
            <w:r>
              <w:rPr>
                <w:rFonts w:ascii="Sylfaen" w:hAnsi="Sylfaen" w:cs="Sylfaen"/>
                <w:b/>
                <w:bCs/>
                <w:noProof/>
                <w:sz w:val="20"/>
                <w:szCs w:val="20"/>
                <w:lang w:val="ka-GE" w:eastAsia="ka-GE"/>
              </w:rPr>
              <w:t>/</w:t>
            </w:r>
            <w:r>
              <w:rPr>
                <w:rFonts w:ascii="Sylfaen" w:hAnsi="Sylfaen" w:cs="Sylfaen"/>
                <w:b/>
                <w:bCs/>
                <w:noProof/>
                <w:sz w:val="20"/>
                <w:szCs w:val="20"/>
                <w:lang w:val="en-US"/>
              </w:rPr>
              <w:t>IPV</w:t>
            </w:r>
            <w:r>
              <w:rPr>
                <w:rFonts w:ascii="Sylfaen" w:hAnsi="Sylfaen" w:cs="Sylfaen"/>
                <w:b/>
                <w:bCs/>
                <w:noProof/>
                <w:sz w:val="20"/>
                <w:szCs w:val="20"/>
                <w:lang w:val="ka-GE" w:eastAsia="ka-GE"/>
              </w:rPr>
              <w:t xml:space="preserve"> </w:t>
            </w:r>
            <w:r>
              <w:rPr>
                <w:rFonts w:ascii="Sylfaen" w:eastAsia="Times New Roman" w:hAnsi="Sylfaen" w:cs="Sylfaen"/>
                <w:b/>
                <w:bCs/>
                <w:noProof/>
                <w:sz w:val="20"/>
                <w:szCs w:val="20"/>
                <w:lang w:val="ka-GE" w:eastAsia="ka-GE"/>
              </w:rPr>
              <w:t xml:space="preserve">ან </w:t>
            </w:r>
            <w:r>
              <w:rPr>
                <w:rFonts w:ascii="Sylfaen" w:eastAsia="Times New Roman" w:hAnsi="Sylfaen" w:cs="Sylfaen"/>
                <w:b/>
                <w:bCs/>
                <w:noProof/>
                <w:sz w:val="20"/>
                <w:szCs w:val="20"/>
                <w:lang w:val="en-US"/>
              </w:rPr>
              <w:t>დყ</w:t>
            </w:r>
            <w:r>
              <w:rPr>
                <w:rFonts w:ascii="Sylfaen" w:eastAsia="Times New Roman" w:hAnsi="Sylfaen" w:cs="Sylfaen"/>
                <w:b/>
                <w:bCs/>
                <w:noProof/>
                <w:position w:val="-5"/>
                <w:sz w:val="20"/>
                <w:szCs w:val="20"/>
                <w:lang w:val="en-US"/>
              </w:rPr>
              <w:t>ა</w:t>
            </w:r>
            <w:r>
              <w:rPr>
                <w:rFonts w:ascii="Sylfaen" w:eastAsia="Times New Roman" w:hAnsi="Sylfaen" w:cs="Sylfaen"/>
                <w:b/>
                <w:bCs/>
                <w:noProof/>
                <w:sz w:val="20"/>
                <w:szCs w:val="20"/>
                <w:lang w:val="en-US"/>
              </w:rPr>
              <w:t>ტ</w:t>
            </w:r>
            <w:r>
              <w:rPr>
                <w:rFonts w:ascii="Sylfaen" w:hAnsi="Sylfaen" w:cs="Sylfaen"/>
                <w:b/>
                <w:bCs/>
                <w:noProof/>
                <w:sz w:val="20"/>
                <w:szCs w:val="20"/>
                <w:lang w:val="ka-GE" w:eastAsia="ka-GE"/>
              </w:rPr>
              <w:t>/</w:t>
            </w:r>
            <w:r>
              <w:rPr>
                <w:rFonts w:ascii="Sylfaen" w:eastAsia="Times New Roman" w:hAnsi="Sylfaen" w:cs="Sylfaen"/>
                <w:b/>
                <w:bCs/>
                <w:noProof/>
                <w:sz w:val="20"/>
                <w:szCs w:val="20"/>
                <w:lang w:val="en-US"/>
              </w:rPr>
              <w:t>პ</w:t>
            </w:r>
            <w:r>
              <w:rPr>
                <w:rFonts w:ascii="Sylfaen" w:hAnsi="Sylfaen" w:cs="Sylfaen"/>
                <w:b/>
                <w:bCs/>
                <w:noProof/>
                <w:sz w:val="20"/>
                <w:szCs w:val="20"/>
                <w:lang w:val="ka-GE" w:eastAsia="ka-GE"/>
              </w:rPr>
              <w:t xml:space="preserve"> </w:t>
            </w:r>
            <w:r>
              <w:rPr>
                <w:rFonts w:ascii="Sylfaen" w:hAnsi="Sylfaen" w:cs="Sylfaen"/>
                <w:b/>
                <w:bCs/>
                <w:noProof/>
                <w:sz w:val="20"/>
                <w:szCs w:val="20"/>
                <w:lang w:val="en-US"/>
              </w:rPr>
              <w:t>(DTaP/P)</w:t>
            </w:r>
          </w:p>
        </w:tc>
        <w:tc>
          <w:tcPr>
            <w:tcW w:w="1417" w:type="dxa"/>
            <w:tcBorders>
              <w:top w:val="nil"/>
              <w:left w:val="nil"/>
              <w:bottom w:val="single" w:sz="4" w:space="0" w:color="auto"/>
              <w:right w:val="single" w:sz="4" w:space="0" w:color="auto"/>
            </w:tcBorders>
            <w:tcMar>
              <w:top w:w="0" w:type="dxa"/>
              <w:left w:w="0" w:type="dxa"/>
              <w:right w:w="1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18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left w:w="20" w:type="dxa"/>
          </w:tblCellMar>
        </w:tblPrEx>
        <w:trPr>
          <w:trHeight w:val="255"/>
        </w:trPr>
        <w:tc>
          <w:tcPr>
            <w:tcW w:w="3789" w:type="dxa"/>
            <w:gridSpan w:val="2"/>
            <w:vMerge/>
            <w:tcBorders>
              <w:top w:val="nil"/>
              <w:left w:val="single" w:sz="4" w:space="0" w:color="auto"/>
              <w:bottom w:val="single" w:sz="8" w:space="0" w:color="000000"/>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nil"/>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ka-GE" w:eastAsia="ka-GE"/>
              </w:rPr>
              <w:t xml:space="preserve">5 </w:t>
            </w:r>
            <w:r>
              <w:rPr>
                <w:rFonts w:ascii="Sylfaen" w:eastAsia="Times New Roman" w:hAnsi="Sylfaen" w:cs="Sylfaen"/>
                <w:noProof/>
                <w:sz w:val="20"/>
                <w:szCs w:val="20"/>
                <w:lang w:val="ka-GE" w:eastAsia="ka-GE"/>
              </w:rPr>
              <w:t>წელი</w:t>
            </w:r>
          </w:p>
        </w:tc>
        <w:tc>
          <w:tcPr>
            <w:tcW w:w="1417" w:type="dxa"/>
            <w:tcBorders>
              <w:top w:val="nil"/>
              <w:left w:val="single" w:sz="4" w:space="0" w:color="auto"/>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2</w:t>
            </w:r>
          </w:p>
        </w:tc>
        <w:tc>
          <w:tcPr>
            <w:tcW w:w="2857" w:type="dxa"/>
            <w:tcBorders>
              <w:top w:val="nil"/>
              <w:left w:val="nil"/>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top w:w="20" w:type="dxa"/>
            <w:left w:w="20" w:type="dxa"/>
            <w:right w:w="20" w:type="dxa"/>
          </w:tblCellMar>
        </w:tblPrEx>
        <w:trPr>
          <w:trHeight w:val="285"/>
        </w:trPr>
        <w:tc>
          <w:tcPr>
            <w:tcW w:w="3789" w:type="dxa"/>
            <w:gridSpan w:val="2"/>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ru-RU" w:eastAsia="ru-RU"/>
              </w:rPr>
            </w:pPr>
            <w:r>
              <w:rPr>
                <w:rFonts w:ascii="Sylfaen" w:eastAsia="Times New Roman" w:hAnsi="Sylfaen" w:cs="Sylfaen"/>
                <w:noProof/>
                <w:sz w:val="20"/>
                <w:szCs w:val="20"/>
                <w:lang w:val="ka-GE" w:eastAsia="ka-GE"/>
              </w:rPr>
              <w:t>წითელა/წითურა/ყბაყურა</w:t>
            </w:r>
            <w:r>
              <w:rPr>
                <w:rFonts w:ascii="Sylfaen" w:hAnsi="Sylfaen" w:cs="Sylfaen"/>
                <w:b/>
                <w:bCs/>
                <w:noProof/>
                <w:sz w:val="20"/>
                <w:szCs w:val="20"/>
                <w:lang w:val="en-US"/>
              </w:rPr>
              <w:t>/</w:t>
            </w:r>
            <w:r>
              <w:rPr>
                <w:rFonts w:ascii="Sylfaen" w:hAnsi="Sylfaen" w:cs="Sylfaen"/>
                <w:b/>
                <w:bCs/>
                <w:noProof/>
                <w:sz w:val="20"/>
                <w:szCs w:val="20"/>
                <w:lang w:val="ru-RU" w:eastAsia="ru-RU"/>
              </w:rPr>
              <w:t xml:space="preserve"> MMR</w:t>
            </w:r>
          </w:p>
        </w:tc>
        <w:tc>
          <w:tcPr>
            <w:tcW w:w="1417" w:type="dxa"/>
            <w:tcBorders>
              <w:top w:val="nil"/>
              <w:left w:val="nil"/>
              <w:bottom w:val="single" w:sz="4" w:space="0" w:color="auto"/>
              <w:right w:val="single" w:sz="4" w:space="0" w:color="auto"/>
            </w:tcBorders>
            <w:tcMar>
              <w:top w:w="0" w:type="dxa"/>
              <w:left w:w="0" w:type="dxa"/>
              <w:right w:w="1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12 </w:t>
            </w:r>
            <w:r>
              <w:rPr>
                <w:rFonts w:ascii="Sylfaen" w:eastAsia="Times New Roman" w:hAnsi="Sylfaen" w:cs="Sylfaen"/>
                <w:noProof/>
                <w:sz w:val="20"/>
                <w:szCs w:val="20"/>
                <w:lang w:val="ka-GE" w:eastAsia="ka-GE"/>
              </w:rPr>
              <w:t xml:space="preserve">თვე </w:t>
            </w:r>
          </w:p>
        </w:tc>
        <w:tc>
          <w:tcPr>
            <w:tcW w:w="1417" w:type="dxa"/>
            <w:tcBorders>
              <w:top w:val="nil"/>
              <w:left w:val="single" w:sz="4" w:space="0" w:color="auto"/>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1</w:t>
            </w:r>
          </w:p>
        </w:tc>
        <w:tc>
          <w:tcPr>
            <w:tcW w:w="2857" w:type="dxa"/>
            <w:tcBorders>
              <w:top w:val="nil"/>
              <w:left w:val="nil"/>
              <w:bottom w:val="single" w:sz="4" w:space="0" w:color="auto"/>
              <w:right w:val="single" w:sz="4" w:space="0" w:color="auto"/>
            </w:tcBorders>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blPrEx>
          <w:tblCellMar>
            <w:left w:w="20" w:type="dxa"/>
          </w:tblCellMar>
        </w:tblPrEx>
        <w:trPr>
          <w:trHeight w:val="60"/>
        </w:trPr>
        <w:tc>
          <w:tcPr>
            <w:tcW w:w="3789" w:type="dxa"/>
            <w:gridSpan w:val="2"/>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nil"/>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ka-GE" w:eastAsia="ka-GE"/>
              </w:rPr>
              <w:t xml:space="preserve">5 </w:t>
            </w:r>
            <w:r>
              <w:rPr>
                <w:rFonts w:ascii="Sylfaen" w:eastAsia="Times New Roman" w:hAnsi="Sylfaen" w:cs="Sylfaen"/>
                <w:noProof/>
                <w:sz w:val="20"/>
                <w:szCs w:val="20"/>
                <w:lang w:val="ka-GE" w:eastAsia="ka-GE"/>
              </w:rPr>
              <w:t>წელი</w:t>
            </w:r>
          </w:p>
        </w:tc>
        <w:tc>
          <w:tcPr>
            <w:tcW w:w="1417" w:type="dxa"/>
            <w:tcBorders>
              <w:top w:val="nil"/>
              <w:left w:val="single" w:sz="4" w:space="0" w:color="auto"/>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r>
              <w:rPr>
                <w:rFonts w:ascii="Sylfaen" w:hAnsi="Sylfaen" w:cs="Sylfaen"/>
                <w:noProof/>
                <w:sz w:val="20"/>
                <w:szCs w:val="20"/>
                <w:lang w:val="ru-RU" w:eastAsia="ru-RU"/>
              </w:rPr>
              <w:t> </w:t>
            </w:r>
            <w:r>
              <w:rPr>
                <w:rFonts w:ascii="Sylfaen" w:hAnsi="Sylfaen" w:cs="Sylfaen"/>
                <w:noProof/>
                <w:sz w:val="20"/>
                <w:szCs w:val="20"/>
                <w:lang w:val="ka-GE" w:eastAsia="ka-GE"/>
              </w:rPr>
              <w:t>2</w:t>
            </w:r>
          </w:p>
        </w:tc>
        <w:tc>
          <w:tcPr>
            <w:tcW w:w="2857" w:type="dxa"/>
            <w:tcBorders>
              <w:top w:val="nil"/>
              <w:left w:val="nil"/>
              <w:bottom w:val="single" w:sz="4" w:space="0" w:color="auto"/>
              <w:right w:val="single" w:sz="4" w:space="0" w:color="auto"/>
            </w:tcBorders>
            <w:tcMar>
              <w:top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r>
              <w:rPr>
                <w:rFonts w:ascii="Sylfaen" w:hAnsi="Sylfaen" w:cs="Sylfaen"/>
                <w:noProof/>
                <w:sz w:val="20"/>
                <w:szCs w:val="20"/>
                <w:lang w:val="ru-RU" w:eastAsia="ru-RU"/>
              </w:rPr>
              <w:t> </w:t>
            </w:r>
          </w:p>
        </w:tc>
      </w:tr>
      <w:tr w:rsidR="00A17C10">
        <w:trPr>
          <w:trHeight w:val="233"/>
        </w:trPr>
        <w:tc>
          <w:tcPr>
            <w:tcW w:w="3789" w:type="dxa"/>
            <w:gridSpan w:val="2"/>
            <w:vMerge w:val="restart"/>
            <w:tcBorders>
              <w:top w:val="nil"/>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noProof/>
                <w:sz w:val="20"/>
                <w:szCs w:val="20"/>
                <w:lang w:val="ka-GE" w:eastAsia="ka-GE"/>
              </w:rPr>
              <w:t xml:space="preserve">როტავირუსული ინფექცია </w:t>
            </w:r>
            <w:r>
              <w:rPr>
                <w:rFonts w:ascii="Sylfaen" w:hAnsi="Sylfaen" w:cs="Sylfaen"/>
                <w:b/>
                <w:bCs/>
                <w:noProof/>
                <w:sz w:val="20"/>
                <w:szCs w:val="20"/>
                <w:lang w:val="en-US"/>
              </w:rPr>
              <w:t>/</w:t>
            </w:r>
            <w:r>
              <w:rPr>
                <w:rFonts w:ascii="Sylfaen" w:hAnsi="Sylfaen" w:cs="Sylfaen"/>
                <w:b/>
                <w:bCs/>
                <w:noProof/>
                <w:sz w:val="20"/>
                <w:szCs w:val="20"/>
                <w:lang w:val="ka-GE" w:eastAsia="ka-GE"/>
              </w:rPr>
              <w:t xml:space="preserve"> </w:t>
            </w:r>
            <w:r>
              <w:rPr>
                <w:rFonts w:ascii="Sylfaen" w:hAnsi="Sylfaen" w:cs="Sylfaen"/>
                <w:b/>
                <w:bCs/>
                <w:noProof/>
                <w:sz w:val="20"/>
                <w:szCs w:val="20"/>
                <w:lang w:val="ru-RU" w:eastAsia="ru-RU"/>
              </w:rPr>
              <w:t>Rota</w:t>
            </w: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2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1</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3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2</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vMerge w:val="restart"/>
            <w:tcBorders>
              <w:top w:val="nil"/>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cs="Sylfaen"/>
                <w:noProof/>
                <w:sz w:val="20"/>
                <w:szCs w:val="20"/>
                <w:lang w:val="en-US"/>
              </w:rPr>
            </w:pPr>
            <w:r>
              <w:rPr>
                <w:rFonts w:ascii="Sylfaen" w:eastAsia="Times New Roman" w:hAnsi="Sylfaen" w:cs="Sylfaen"/>
                <w:noProof/>
                <w:sz w:val="20"/>
                <w:szCs w:val="20"/>
                <w:lang w:val="ka-GE" w:eastAsia="ka-GE"/>
              </w:rPr>
              <w:t>პნევმოკოკური ინფექცია</w:t>
            </w:r>
            <w:r>
              <w:rPr>
                <w:rFonts w:ascii="Sylfaen" w:hAnsi="Sylfaen" w:cs="Sylfaen"/>
                <w:b/>
                <w:bCs/>
                <w:noProof/>
                <w:sz w:val="20"/>
                <w:szCs w:val="20"/>
                <w:lang w:val="ka-GE" w:eastAsia="ka-GE"/>
              </w:rPr>
              <w:t>/</w:t>
            </w:r>
            <w:r>
              <w:rPr>
                <w:rFonts w:ascii="Sylfaen" w:hAnsi="Sylfaen" w:cs="Sylfaen"/>
                <w:noProof/>
                <w:sz w:val="20"/>
                <w:szCs w:val="20"/>
                <w:lang w:val="ka-GE" w:eastAsia="ka-GE"/>
              </w:rPr>
              <w:t xml:space="preserve"> </w:t>
            </w:r>
            <w:r>
              <w:rPr>
                <w:rFonts w:ascii="Sylfaen" w:hAnsi="Sylfaen" w:cs="Sylfaen"/>
                <w:b/>
                <w:bCs/>
                <w:noProof/>
                <w:sz w:val="20"/>
                <w:szCs w:val="20"/>
                <w:lang w:val="ru-RU" w:eastAsia="ru-RU"/>
              </w:rPr>
              <w:t>PCV</w:t>
            </w: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2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1</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vMerge/>
            <w:tcBorders>
              <w:top w:val="nil"/>
              <w:left w:val="single" w:sz="4" w:space="0" w:color="auto"/>
              <w:bottom w:val="nil"/>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4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2</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12 </w:t>
            </w:r>
            <w:r>
              <w:rPr>
                <w:rFonts w:ascii="Sylfaen" w:eastAsia="Times New Roman" w:hAnsi="Sylfaen" w:cs="Sylfaen"/>
                <w:noProof/>
                <w:sz w:val="20"/>
                <w:szCs w:val="20"/>
                <w:lang w:val="ka-GE" w:eastAsia="ka-GE"/>
              </w:rPr>
              <w:t>თვე</w:t>
            </w:r>
          </w:p>
        </w:tc>
        <w:tc>
          <w:tcPr>
            <w:tcW w:w="1417" w:type="dxa"/>
            <w:tcBorders>
              <w:top w:val="nil"/>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3</w:t>
            </w:r>
          </w:p>
        </w:tc>
        <w:tc>
          <w:tcPr>
            <w:tcW w:w="2857" w:type="dxa"/>
            <w:tcBorders>
              <w:top w:val="nil"/>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vMerge w:val="restart"/>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ადამიანის პაპილომავირუსი/HPV</w:t>
            </w: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10 –11 -12 წ</w:t>
            </w: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1</w:t>
            </w:r>
          </w:p>
        </w:tc>
        <w:tc>
          <w:tcPr>
            <w:tcW w:w="2857" w:type="dxa"/>
            <w:tcBorders>
              <w:top w:val="single" w:sz="4" w:space="0" w:color="auto"/>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vMerge/>
            <w:tcBorders>
              <w:top w:val="nil"/>
              <w:left w:val="single" w:sz="4" w:space="0" w:color="auto"/>
              <w:bottom w:val="single" w:sz="4" w:space="0" w:color="auto"/>
              <w:right w:val="single" w:sz="4" w:space="0" w:color="auto"/>
            </w:tcBorders>
            <w:vAlign w:val="center"/>
          </w:tcPr>
          <w:p w:rsidR="00A17C10" w:rsidRDefault="00A17C10">
            <w:pPr>
              <w:widowControl w:val="0"/>
              <w:spacing w:after="0" w:line="240" w:lineRule="auto"/>
              <w:rPr>
                <w:rFonts w:ascii="Sylfaen" w:hAnsi="Sylfaen" w:cs="Sylfaen"/>
                <w:noProof/>
                <w:sz w:val="20"/>
                <w:szCs w:val="20"/>
                <w:lang w:val="ru-RU" w:eastAsia="ru-RU"/>
              </w:rPr>
            </w:pPr>
          </w:p>
        </w:tc>
        <w:tc>
          <w:tcPr>
            <w:tcW w:w="1417" w:type="dxa"/>
            <w:tcBorders>
              <w:top w:val="single" w:sz="4" w:space="0" w:color="auto"/>
              <w:left w:val="nil"/>
              <w:bottom w:val="single" w:sz="4" w:space="0" w:color="auto"/>
              <w:right w:val="single" w:sz="4" w:space="0" w:color="auto"/>
            </w:tcBorders>
            <w:tcMar>
              <w:left w:w="0" w:type="dxa"/>
            </w:tcMa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hAnsi="Sylfaen" w:cs="Sylfaen"/>
                <w:noProof/>
                <w:sz w:val="20"/>
                <w:szCs w:val="20"/>
                <w:lang w:val="ka-GE" w:eastAsia="ka-GE"/>
              </w:rPr>
              <w:t xml:space="preserve">10 </w:t>
            </w:r>
            <w:r>
              <w:rPr>
                <w:rFonts w:ascii="Sylfaen" w:eastAsia="Times New Roman" w:hAnsi="Sylfaen" w:cs="Sylfaen"/>
                <w:noProof/>
                <w:sz w:val="20"/>
                <w:szCs w:val="20"/>
                <w:lang w:val="ka-GE" w:eastAsia="ka-GE"/>
              </w:rPr>
              <w:t>–11 -12 წ</w:t>
            </w:r>
            <w:r>
              <w:rPr>
                <w:rFonts w:ascii="Sylfaen" w:hAnsi="Sylfaen" w:cs="Sylfaen"/>
                <w:noProof/>
                <w:sz w:val="20"/>
                <w:szCs w:val="20"/>
                <w:lang w:val="en-US"/>
              </w:rPr>
              <w:t xml:space="preserve"> </w:t>
            </w:r>
            <w:r>
              <w:rPr>
                <w:rFonts w:ascii="Sylfaen" w:eastAsia="Times New Roman" w:hAnsi="Sylfaen" w:cs="Sylfaen"/>
                <w:noProof/>
                <w:sz w:val="20"/>
                <w:szCs w:val="20"/>
                <w:lang w:val="ka-GE" w:eastAsia="ka-GE"/>
              </w:rPr>
              <w:t>ან მეტი</w:t>
            </w: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2</w:t>
            </w:r>
          </w:p>
        </w:tc>
        <w:tc>
          <w:tcPr>
            <w:tcW w:w="2857" w:type="dxa"/>
            <w:tcBorders>
              <w:top w:val="single" w:sz="4" w:space="0" w:color="auto"/>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tcBorders>
              <w:top w:val="single" w:sz="4" w:space="0" w:color="auto"/>
              <w:left w:val="single" w:sz="4" w:space="0" w:color="auto"/>
              <w:bottom w:val="single" w:sz="4" w:space="0" w:color="auto"/>
              <w:right w:val="single" w:sz="4" w:space="0" w:color="auto"/>
            </w:tcBorders>
            <w:vAlign w:val="center"/>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r>
              <w:rPr>
                <w:rFonts w:ascii="Sylfaen" w:eastAsia="Times New Roman" w:hAnsi="Sylfaen" w:cs="Sylfaen"/>
                <w:noProof/>
                <w:sz w:val="20"/>
                <w:szCs w:val="20"/>
                <w:lang w:val="ka-GE" w:eastAsia="ka-GE"/>
              </w:rPr>
              <w:t>სხვა</w:t>
            </w:r>
          </w:p>
        </w:tc>
        <w:tc>
          <w:tcPr>
            <w:tcW w:w="1417" w:type="dxa"/>
            <w:tcBorders>
              <w:top w:val="single" w:sz="4" w:space="0" w:color="auto"/>
              <w:left w:val="nil"/>
              <w:bottom w:val="single" w:sz="4" w:space="0" w:color="auto"/>
              <w:right w:val="single" w:sz="4" w:space="0" w:color="auto"/>
            </w:tcBorders>
            <w:tcMar>
              <w:lef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Times New Roman" w:hAnsi="Sylfaen" w:cs="Sylfaen"/>
                <w:noProof/>
                <w:sz w:val="20"/>
                <w:szCs w:val="20"/>
                <w:lang w:val="ka-GE" w:eastAsia="ka-GE"/>
              </w:rPr>
            </w:pPr>
          </w:p>
        </w:tc>
        <w:tc>
          <w:tcPr>
            <w:tcW w:w="2857" w:type="dxa"/>
            <w:tcBorders>
              <w:top w:val="single" w:sz="4" w:space="0" w:color="auto"/>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სხვა</w:t>
            </w:r>
          </w:p>
        </w:tc>
        <w:tc>
          <w:tcPr>
            <w:tcW w:w="1417" w:type="dxa"/>
            <w:tcBorders>
              <w:top w:val="single" w:sz="4" w:space="0" w:color="auto"/>
              <w:left w:val="nil"/>
              <w:bottom w:val="single" w:sz="4" w:space="0" w:color="auto"/>
              <w:right w:val="single" w:sz="4" w:space="0" w:color="auto"/>
            </w:tcBorders>
            <w:tcMar>
              <w:lef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p>
        </w:tc>
        <w:tc>
          <w:tcPr>
            <w:tcW w:w="2857" w:type="dxa"/>
            <w:tcBorders>
              <w:top w:val="single" w:sz="4" w:space="0" w:color="auto"/>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სხვა</w:t>
            </w:r>
          </w:p>
        </w:tc>
        <w:tc>
          <w:tcPr>
            <w:tcW w:w="1417" w:type="dxa"/>
            <w:tcBorders>
              <w:top w:val="single" w:sz="4" w:space="0" w:color="auto"/>
              <w:left w:val="nil"/>
              <w:bottom w:val="single" w:sz="4" w:space="0" w:color="auto"/>
              <w:right w:val="single" w:sz="4" w:space="0" w:color="auto"/>
            </w:tcBorders>
            <w:tcMar>
              <w:lef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p>
        </w:tc>
        <w:tc>
          <w:tcPr>
            <w:tcW w:w="2857" w:type="dxa"/>
            <w:tcBorders>
              <w:top w:val="single" w:sz="4" w:space="0" w:color="auto"/>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r w:rsidR="00A17C10">
        <w:trPr>
          <w:trHeight w:val="255"/>
        </w:trPr>
        <w:tc>
          <w:tcPr>
            <w:tcW w:w="3789" w:type="dxa"/>
            <w:gridSpan w:val="2"/>
            <w:tcBorders>
              <w:top w:val="single" w:sz="4" w:space="0" w:color="auto"/>
              <w:left w:val="single" w:sz="4" w:space="0" w:color="auto"/>
              <w:bottom w:val="single" w:sz="4" w:space="0" w:color="auto"/>
              <w:right w:val="single" w:sz="4" w:space="0" w:color="auto"/>
            </w:tcBorders>
          </w:tcPr>
          <w:p w:rsidR="00A17C10" w:rsidRDefault="00AD2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en-US"/>
              </w:rPr>
            </w:pPr>
            <w:r>
              <w:rPr>
                <w:rFonts w:ascii="Sylfaen" w:eastAsia="Times New Roman" w:hAnsi="Sylfaen" w:cs="Sylfaen"/>
                <w:noProof/>
                <w:sz w:val="20"/>
                <w:szCs w:val="20"/>
                <w:lang w:val="ka-GE" w:eastAsia="ka-GE"/>
              </w:rPr>
              <w:t>სხვა</w:t>
            </w:r>
          </w:p>
        </w:tc>
        <w:tc>
          <w:tcPr>
            <w:tcW w:w="1417" w:type="dxa"/>
            <w:tcBorders>
              <w:top w:val="single" w:sz="4" w:space="0" w:color="auto"/>
              <w:left w:val="nil"/>
              <w:bottom w:val="single" w:sz="4" w:space="0" w:color="auto"/>
              <w:right w:val="single" w:sz="4" w:space="0" w:color="auto"/>
            </w:tcBorders>
            <w:tcMar>
              <w:left w:w="0" w:type="dxa"/>
            </w:tcMar>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ka-GE" w:eastAsia="ka-GE"/>
              </w:rPr>
            </w:pPr>
          </w:p>
        </w:tc>
        <w:tc>
          <w:tcPr>
            <w:tcW w:w="2857" w:type="dxa"/>
            <w:tcBorders>
              <w:top w:val="single" w:sz="4" w:space="0" w:color="auto"/>
              <w:left w:val="nil"/>
              <w:bottom w:val="single" w:sz="4" w:space="0" w:color="auto"/>
              <w:right w:val="single" w:sz="4" w:space="0" w:color="auto"/>
            </w:tcBorders>
            <w:tcMar>
              <w:top w:w="20" w:type="dxa"/>
              <w:left w:w="20" w:type="dxa"/>
              <w:right w:w="20" w:type="dxa"/>
            </w:tcMar>
            <w:vAlign w:val="bottom"/>
          </w:tcPr>
          <w:p w:rsidR="00A17C10" w:rsidRDefault="00A17C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noProof/>
                <w:sz w:val="20"/>
                <w:szCs w:val="20"/>
                <w:lang w:val="ru-RU" w:eastAsia="ru-RU"/>
              </w:rPr>
            </w:pPr>
          </w:p>
        </w:tc>
      </w:tr>
    </w:tbl>
    <w:p w:rsidR="00A17C10" w:rsidRDefault="00AD2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cs="Sylfaen"/>
          <w:b/>
          <w:bCs/>
          <w:noProof/>
          <w:sz w:val="20"/>
          <w:szCs w:val="20"/>
          <w:lang w:val="ka-GE" w:eastAsia="ka-GE"/>
        </w:rPr>
      </w:pPr>
      <w:r>
        <w:rPr>
          <w:rFonts w:ascii="Sylfaen" w:hAnsi="Sylfaen" w:cs="Sylfaen"/>
          <w:b/>
          <w:bCs/>
          <w:noProof/>
          <w:sz w:val="20"/>
          <w:szCs w:val="20"/>
          <w:lang w:val="ka-GE" w:eastAsia="ka-GE"/>
        </w:rPr>
        <w:t>https://wwwnc.cdc.gov/travel/yellowbook/2020/preparing-international-travelers/vaccination-and-immunoprophylaxis-general-recommendations#table204</w:t>
      </w:r>
    </w:p>
    <w:p w:rsidR="00A17C10" w:rsidRDefault="00A17C10">
      <w:pPr>
        <w:pStyle w:val="Normal0"/>
        <w:rPr>
          <w:rFonts w:ascii="Sylfaen" w:hAnsi="Sylfaen" w:cs="Sylfaen"/>
          <w:b/>
          <w:bCs/>
          <w:noProof/>
          <w:sz w:val="20"/>
          <w:szCs w:val="20"/>
          <w:lang w:val="ka-GE" w:eastAsia="ka-GE"/>
        </w:rPr>
      </w:pPr>
    </w:p>
    <w:sectPr w:rsidR="00A17C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B2" w:rsidRDefault="006710B2" w:rsidP="00AD242D">
      <w:pPr>
        <w:spacing w:after="0" w:line="240" w:lineRule="auto"/>
      </w:pPr>
      <w:r>
        <w:separator/>
      </w:r>
    </w:p>
  </w:endnote>
  <w:endnote w:type="continuationSeparator" w:id="0">
    <w:p w:rsidR="006710B2" w:rsidRDefault="006710B2" w:rsidP="00AD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2D" w:rsidRDefault="00AD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4788"/>
      <w:gridCol w:w="4788"/>
    </w:tblGrid>
    <w:tr w:rsidR="00AD242D" w:rsidTr="00AD242D">
      <w:tc>
        <w:tcPr>
          <w:tcW w:w="4788" w:type="dxa"/>
          <w:shd w:val="clear" w:color="auto" w:fill="auto"/>
        </w:tcPr>
        <w:p w:rsidR="00AD242D" w:rsidRPr="00AD242D" w:rsidRDefault="00AD242D" w:rsidP="00AD242D">
          <w:pPr>
            <w:pStyle w:val="Footer"/>
            <w:spacing w:after="0" w:line="240" w:lineRule="auto"/>
            <w:rPr>
              <w:rFonts w:ascii="Sylfaen" w:hAnsi="Sylfaen"/>
              <w:noProof/>
              <w:sz w:val="16"/>
            </w:rPr>
          </w:pPr>
          <w:r w:rsidRPr="00AD242D">
            <w:rPr>
              <w:rFonts w:ascii="Sylfaen" w:hAnsi="Sylfaen"/>
              <w:noProof/>
              <w:sz w:val="16"/>
            </w:rPr>
            <w:t>16 სექტემბერი 2019  ოკუპირ.ტერიტორ. დევნილ. შრომის,ჯანმრთელობის და სოციალ  ბრძანება N 60</w:t>
          </w:r>
        </w:p>
      </w:tc>
      <w:tc>
        <w:tcPr>
          <w:tcW w:w="4788" w:type="dxa"/>
          <w:shd w:val="clear" w:color="auto" w:fill="auto"/>
        </w:tcPr>
        <w:p w:rsidR="00AD242D" w:rsidRPr="00AD242D" w:rsidRDefault="00AD242D" w:rsidP="00AD242D">
          <w:pPr>
            <w:pStyle w:val="Footer"/>
            <w:spacing w:after="0" w:line="240" w:lineRule="auto"/>
            <w:jc w:val="right"/>
            <w:rPr>
              <w:rFonts w:ascii="Sylfaen" w:hAnsi="Sylfaen"/>
              <w:noProof/>
              <w:sz w:val="16"/>
            </w:rPr>
          </w:pPr>
          <w:r w:rsidRPr="00AD242D">
            <w:rPr>
              <w:rFonts w:ascii="Sylfaen" w:hAnsi="Sylfaen"/>
              <w:noProof/>
              <w:sz w:val="16"/>
            </w:rPr>
            <w:t xml:space="preserve"> [ ამოღებულია ბაზიდან  : 18 მაისი 2022 ]</w:t>
          </w:r>
        </w:p>
      </w:tc>
    </w:tr>
    <w:tr w:rsidR="00AD242D" w:rsidTr="00AD242D">
      <w:tc>
        <w:tcPr>
          <w:tcW w:w="4788" w:type="dxa"/>
          <w:shd w:val="clear" w:color="auto" w:fill="auto"/>
        </w:tcPr>
        <w:p w:rsidR="00AD242D" w:rsidRDefault="00AD242D" w:rsidP="00AD242D">
          <w:pPr>
            <w:pStyle w:val="Footer"/>
            <w:spacing w:after="0" w:line="240" w:lineRule="auto"/>
          </w:pPr>
        </w:p>
      </w:tc>
      <w:tc>
        <w:tcPr>
          <w:tcW w:w="4788" w:type="dxa"/>
          <w:shd w:val="clear" w:color="auto" w:fill="auto"/>
        </w:tcPr>
        <w:p w:rsidR="00AD242D" w:rsidRPr="00AD242D" w:rsidRDefault="00AD242D" w:rsidP="00AD242D">
          <w:pPr>
            <w:pStyle w:val="Footer"/>
            <w:spacing w:after="0" w:line="240" w:lineRule="auto"/>
            <w:jc w:val="right"/>
            <w:rPr>
              <w:rFonts w:ascii="Sylfaen" w:hAnsi="Sylfaen"/>
              <w:noProof/>
              <w:sz w:val="16"/>
            </w:rPr>
          </w:pPr>
          <w:r w:rsidRPr="00AD242D">
            <w:rPr>
              <w:rFonts w:ascii="Sylfaen" w:hAnsi="Sylfaen"/>
              <w:noProof/>
              <w:sz w:val="16"/>
            </w:rPr>
            <w:t xml:space="preserve">კოდიფიცირებული </w:t>
          </w:r>
        </w:p>
      </w:tc>
    </w:tr>
  </w:tbl>
  <w:p w:rsidR="00AD242D" w:rsidRPr="00AD242D" w:rsidRDefault="00AD242D" w:rsidP="00AD2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2D" w:rsidRDefault="00AD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B2" w:rsidRDefault="006710B2" w:rsidP="00AD242D">
      <w:pPr>
        <w:spacing w:after="0" w:line="240" w:lineRule="auto"/>
      </w:pPr>
      <w:r>
        <w:separator/>
      </w:r>
    </w:p>
  </w:footnote>
  <w:footnote w:type="continuationSeparator" w:id="0">
    <w:p w:rsidR="006710B2" w:rsidRDefault="006710B2" w:rsidP="00AD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2D" w:rsidRDefault="00AD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4788"/>
      <w:gridCol w:w="4788"/>
    </w:tblGrid>
    <w:tr w:rsidR="00AD242D" w:rsidTr="00AD242D">
      <w:tc>
        <w:tcPr>
          <w:tcW w:w="4788" w:type="dxa"/>
          <w:shd w:val="clear" w:color="auto" w:fill="auto"/>
        </w:tcPr>
        <w:p w:rsidR="00AD242D" w:rsidRDefault="00AD242D" w:rsidP="00AD242D">
          <w:pPr>
            <w:pStyle w:val="Header"/>
            <w:spacing w:after="0" w:line="240" w:lineRule="auto"/>
          </w:pPr>
          <w:r>
            <w:t>Codex R4</w:t>
          </w:r>
        </w:p>
      </w:tc>
      <w:tc>
        <w:tcPr>
          <w:tcW w:w="4788" w:type="dxa"/>
          <w:shd w:val="clear" w:color="auto" w:fill="auto"/>
        </w:tcPr>
        <w:p w:rsidR="00AD242D" w:rsidRDefault="00AD242D" w:rsidP="00AD242D">
          <w:pPr>
            <w:pStyle w:val="Header"/>
            <w:spacing w:after="0" w:line="240" w:lineRule="auto"/>
            <w:jc w:val="right"/>
          </w:pPr>
          <w:r>
            <w:fldChar w:fldCharType="begin"/>
          </w:r>
          <w:r>
            <w:instrText xml:space="preserve"> PAGE  \* MERGEFORMAT </w:instrText>
          </w:r>
          <w:r>
            <w:fldChar w:fldCharType="separate"/>
          </w:r>
          <w:r w:rsidR="00512266">
            <w:rPr>
              <w:noProof/>
            </w:rPr>
            <w:t>2</w:t>
          </w:r>
          <w:r>
            <w:fldChar w:fldCharType="end"/>
          </w:r>
          <w:r>
            <w:t xml:space="preserve"> of </w:t>
          </w:r>
          <w:r w:rsidR="006710B2">
            <w:rPr>
              <w:noProof/>
            </w:rPr>
            <w:fldChar w:fldCharType="begin"/>
          </w:r>
          <w:r w:rsidR="006710B2">
            <w:rPr>
              <w:noProof/>
            </w:rPr>
            <w:instrText xml:space="preserve"> NUMPAGES  \* MERGEFORMAT </w:instrText>
          </w:r>
          <w:r w:rsidR="006710B2">
            <w:rPr>
              <w:noProof/>
            </w:rPr>
            <w:fldChar w:fldCharType="separate"/>
          </w:r>
          <w:r w:rsidR="00512266">
            <w:rPr>
              <w:noProof/>
            </w:rPr>
            <w:t>34</w:t>
          </w:r>
          <w:r w:rsidR="006710B2">
            <w:rPr>
              <w:noProof/>
            </w:rPr>
            <w:fldChar w:fldCharType="end"/>
          </w:r>
        </w:p>
      </w:tc>
    </w:tr>
  </w:tbl>
  <w:p w:rsidR="00AD242D" w:rsidRPr="00AD242D" w:rsidRDefault="00AD242D" w:rsidP="00AD2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2D" w:rsidRDefault="00AD2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lvlText w:val="%1"/>
      <w:lvlJc w:val="left"/>
      <w:rPr>
        <w:rFonts w:ascii="Sylfaen" w:hAnsi="Sylfaen" w:cs="Sylfaen"/>
        <w:b w:val="0"/>
        <w:bCs w:val="0"/>
        <w:i w:val="0"/>
        <w:iCs w:val="0"/>
        <w:strike w:val="0"/>
        <w:color w:val="auto"/>
        <w:sz w:val="22"/>
        <w:szCs w:val="22"/>
        <w:u w:val="none"/>
      </w:rPr>
    </w:lvl>
    <w:lvl w:ilvl="1">
      <w:start w:val="2"/>
      <w:numFmt w:val="decimal"/>
      <w:lvlText w:val="%2"/>
      <w:lvlJc w:val="left"/>
      <w:rPr>
        <w:rFonts w:ascii="Sylfaen" w:hAnsi="Sylfaen" w:cs="Sylfaen"/>
        <w:b w:val="0"/>
        <w:bCs w:val="0"/>
        <w:i w:val="0"/>
        <w:iCs w:val="0"/>
        <w:strike w:val="0"/>
        <w:color w:val="auto"/>
        <w:sz w:val="22"/>
        <w:szCs w:val="22"/>
        <w:u w:val="none"/>
      </w:rPr>
    </w:lvl>
    <w:lvl w:ilvl="2">
      <w:start w:val="2"/>
      <w:numFmt w:val="decimal"/>
      <w:lvlText w:val="%3"/>
      <w:lvlJc w:val="left"/>
      <w:rPr>
        <w:rFonts w:ascii="Sylfaen" w:hAnsi="Sylfaen" w:cs="Sylfaen"/>
        <w:b w:val="0"/>
        <w:bCs w:val="0"/>
        <w:i w:val="0"/>
        <w:iCs w:val="0"/>
        <w:strike w:val="0"/>
        <w:color w:val="auto"/>
        <w:sz w:val="22"/>
        <w:szCs w:val="22"/>
        <w:u w:val="none"/>
      </w:rPr>
    </w:lvl>
    <w:lvl w:ilvl="3">
      <w:start w:val="2"/>
      <w:numFmt w:val="decimal"/>
      <w:lvlText w:val="%4"/>
      <w:lvlJc w:val="left"/>
      <w:rPr>
        <w:rFonts w:ascii="Sylfaen" w:hAnsi="Sylfaen" w:cs="Sylfaen"/>
        <w:b w:val="0"/>
        <w:bCs w:val="0"/>
        <w:i w:val="0"/>
        <w:iCs w:val="0"/>
        <w:strike w:val="0"/>
        <w:color w:val="auto"/>
        <w:sz w:val="22"/>
        <w:szCs w:val="22"/>
        <w:u w:val="none"/>
      </w:rPr>
    </w:lvl>
    <w:lvl w:ilvl="4">
      <w:start w:val="2"/>
      <w:numFmt w:val="decimal"/>
      <w:lvlText w:val="%5"/>
      <w:lvlJc w:val="left"/>
      <w:rPr>
        <w:rFonts w:ascii="Sylfaen" w:hAnsi="Sylfaen" w:cs="Sylfaen"/>
        <w:b w:val="0"/>
        <w:bCs w:val="0"/>
        <w:i w:val="0"/>
        <w:iCs w:val="0"/>
        <w:strike w:val="0"/>
        <w:color w:val="auto"/>
        <w:sz w:val="22"/>
        <w:szCs w:val="22"/>
        <w:u w:val="none"/>
      </w:rPr>
    </w:lvl>
    <w:lvl w:ilvl="5">
      <w:start w:val="2"/>
      <w:numFmt w:val="decimal"/>
      <w:lvlText w:val="%6"/>
      <w:lvlJc w:val="left"/>
      <w:rPr>
        <w:rFonts w:ascii="Sylfaen" w:hAnsi="Sylfaen" w:cs="Sylfaen"/>
        <w:b w:val="0"/>
        <w:bCs w:val="0"/>
        <w:i w:val="0"/>
        <w:iCs w:val="0"/>
        <w:strike w:val="0"/>
        <w:color w:val="auto"/>
        <w:sz w:val="22"/>
        <w:szCs w:val="22"/>
        <w:u w:val="none"/>
      </w:rPr>
    </w:lvl>
    <w:lvl w:ilvl="6">
      <w:start w:val="2"/>
      <w:numFmt w:val="decimal"/>
      <w:lvlText w:val="%7"/>
      <w:lvlJc w:val="left"/>
      <w:rPr>
        <w:rFonts w:ascii="Sylfaen" w:hAnsi="Sylfaen" w:cs="Sylfaen"/>
        <w:b w:val="0"/>
        <w:bCs w:val="0"/>
        <w:i w:val="0"/>
        <w:iCs w:val="0"/>
        <w:strike w:val="0"/>
        <w:color w:val="auto"/>
        <w:sz w:val="22"/>
        <w:szCs w:val="22"/>
        <w:u w:val="none"/>
      </w:rPr>
    </w:lvl>
    <w:lvl w:ilvl="7">
      <w:start w:val="2"/>
      <w:numFmt w:val="decimal"/>
      <w:lvlText w:val="%8"/>
      <w:lvlJc w:val="left"/>
      <w:rPr>
        <w:rFonts w:ascii="Sylfaen" w:hAnsi="Sylfaen" w:cs="Sylfaen"/>
        <w:b w:val="0"/>
        <w:bCs w:val="0"/>
        <w:i w:val="0"/>
        <w:iCs w:val="0"/>
        <w:strike w:val="0"/>
        <w:color w:val="auto"/>
        <w:sz w:val="22"/>
        <w:szCs w:val="22"/>
        <w:u w:val="none"/>
      </w:rPr>
    </w:lvl>
    <w:lvl w:ilvl="8">
      <w:start w:val="2"/>
      <w:numFmt w:val="decimal"/>
      <w:lvlText w:val="%9"/>
      <w:lvlJc w:val="left"/>
      <w:rPr>
        <w:rFonts w:ascii="Sylfaen" w:hAnsi="Sylfaen" w:cs="Sylfaen"/>
        <w:b w:val="0"/>
        <w:bCs w:val="0"/>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2" w15:restartNumberingAfterBreak="0">
    <w:nsid w:val="00000003"/>
    <w:multiLevelType w:val="multilevel"/>
    <w:tmpl w:val="00000003"/>
    <w:lvl w:ilvl="0">
      <w:start w:val="2"/>
      <w:numFmt w:val="decimal"/>
      <w:lvlText w:val="%1"/>
      <w:lvlJc w:val="left"/>
      <w:rPr>
        <w:rFonts w:ascii="Sylfaen" w:hAnsi="Sylfaen" w:cs="Sylfaen"/>
        <w:b w:val="0"/>
        <w:bCs w:val="0"/>
        <w:i w:val="0"/>
        <w:iCs w:val="0"/>
        <w:strike w:val="0"/>
        <w:color w:val="auto"/>
        <w:sz w:val="22"/>
        <w:szCs w:val="22"/>
        <w:u w:val="none"/>
      </w:rPr>
    </w:lvl>
    <w:lvl w:ilvl="1">
      <w:start w:val="2"/>
      <w:numFmt w:val="decimal"/>
      <w:lvlText w:val="%2"/>
      <w:lvlJc w:val="left"/>
      <w:rPr>
        <w:rFonts w:ascii="Sylfaen" w:hAnsi="Sylfaen" w:cs="Sylfaen"/>
        <w:b w:val="0"/>
        <w:bCs w:val="0"/>
        <w:i w:val="0"/>
        <w:iCs w:val="0"/>
        <w:strike w:val="0"/>
        <w:color w:val="auto"/>
        <w:sz w:val="22"/>
        <w:szCs w:val="22"/>
        <w:u w:val="none"/>
      </w:rPr>
    </w:lvl>
    <w:lvl w:ilvl="2">
      <w:start w:val="2"/>
      <w:numFmt w:val="decimal"/>
      <w:lvlText w:val="%3"/>
      <w:lvlJc w:val="left"/>
      <w:rPr>
        <w:rFonts w:ascii="Sylfaen" w:hAnsi="Sylfaen" w:cs="Sylfaen"/>
        <w:b w:val="0"/>
        <w:bCs w:val="0"/>
        <w:i w:val="0"/>
        <w:iCs w:val="0"/>
        <w:strike w:val="0"/>
        <w:color w:val="auto"/>
        <w:sz w:val="22"/>
        <w:szCs w:val="22"/>
        <w:u w:val="none"/>
      </w:rPr>
    </w:lvl>
    <w:lvl w:ilvl="3">
      <w:start w:val="2"/>
      <w:numFmt w:val="decimal"/>
      <w:lvlText w:val="%4"/>
      <w:lvlJc w:val="left"/>
      <w:rPr>
        <w:rFonts w:ascii="Sylfaen" w:hAnsi="Sylfaen" w:cs="Sylfaen"/>
        <w:b w:val="0"/>
        <w:bCs w:val="0"/>
        <w:i w:val="0"/>
        <w:iCs w:val="0"/>
        <w:strike w:val="0"/>
        <w:color w:val="auto"/>
        <w:sz w:val="22"/>
        <w:szCs w:val="22"/>
        <w:u w:val="none"/>
      </w:rPr>
    </w:lvl>
    <w:lvl w:ilvl="4">
      <w:start w:val="2"/>
      <w:numFmt w:val="decimal"/>
      <w:lvlText w:val="%5"/>
      <w:lvlJc w:val="left"/>
      <w:rPr>
        <w:rFonts w:ascii="Sylfaen" w:hAnsi="Sylfaen" w:cs="Sylfaen"/>
        <w:b w:val="0"/>
        <w:bCs w:val="0"/>
        <w:i w:val="0"/>
        <w:iCs w:val="0"/>
        <w:strike w:val="0"/>
        <w:color w:val="auto"/>
        <w:sz w:val="22"/>
        <w:szCs w:val="22"/>
        <w:u w:val="none"/>
      </w:rPr>
    </w:lvl>
    <w:lvl w:ilvl="5">
      <w:start w:val="2"/>
      <w:numFmt w:val="decimal"/>
      <w:lvlText w:val="%6"/>
      <w:lvlJc w:val="left"/>
      <w:rPr>
        <w:rFonts w:ascii="Sylfaen" w:hAnsi="Sylfaen" w:cs="Sylfaen"/>
        <w:b w:val="0"/>
        <w:bCs w:val="0"/>
        <w:i w:val="0"/>
        <w:iCs w:val="0"/>
        <w:strike w:val="0"/>
        <w:color w:val="auto"/>
        <w:sz w:val="22"/>
        <w:szCs w:val="22"/>
        <w:u w:val="none"/>
      </w:rPr>
    </w:lvl>
    <w:lvl w:ilvl="6">
      <w:start w:val="2"/>
      <w:numFmt w:val="decimal"/>
      <w:lvlText w:val="%7"/>
      <w:lvlJc w:val="left"/>
      <w:rPr>
        <w:rFonts w:ascii="Sylfaen" w:hAnsi="Sylfaen" w:cs="Sylfaen"/>
        <w:b w:val="0"/>
        <w:bCs w:val="0"/>
        <w:i w:val="0"/>
        <w:iCs w:val="0"/>
        <w:strike w:val="0"/>
        <w:color w:val="auto"/>
        <w:sz w:val="22"/>
        <w:szCs w:val="22"/>
        <w:u w:val="none"/>
      </w:rPr>
    </w:lvl>
    <w:lvl w:ilvl="7">
      <w:start w:val="2"/>
      <w:numFmt w:val="decimal"/>
      <w:lvlText w:val="%8"/>
      <w:lvlJc w:val="left"/>
      <w:rPr>
        <w:rFonts w:ascii="Sylfaen" w:hAnsi="Sylfaen" w:cs="Sylfaen"/>
        <w:b w:val="0"/>
        <w:bCs w:val="0"/>
        <w:i w:val="0"/>
        <w:iCs w:val="0"/>
        <w:strike w:val="0"/>
        <w:color w:val="auto"/>
        <w:sz w:val="22"/>
        <w:szCs w:val="22"/>
        <w:u w:val="none"/>
      </w:rPr>
    </w:lvl>
    <w:lvl w:ilvl="8">
      <w:start w:val="2"/>
      <w:numFmt w:val="decimal"/>
      <w:lvlText w:val="%9"/>
      <w:lvlJc w:val="left"/>
      <w:rPr>
        <w:rFonts w:ascii="Sylfaen" w:hAnsi="Sylfaen" w:cs="Sylfaen"/>
        <w:b w:val="0"/>
        <w:bCs w:val="0"/>
        <w:i w:val="0"/>
        <w:iCs w:val="0"/>
        <w:strike w:val="0"/>
        <w:color w:val="auto"/>
        <w:sz w:val="22"/>
        <w:szCs w:val="22"/>
        <w:u w:val="none"/>
      </w:rPr>
    </w:lvl>
  </w:abstractNum>
  <w:abstractNum w:abstractNumId="3" w15:restartNumberingAfterBreak="0">
    <w:nsid w:val="00000004"/>
    <w:multiLevelType w:val="multilevel"/>
    <w:tmpl w:val="00000004"/>
    <w:lvl w:ilvl="0">
      <w:start w:val="2"/>
      <w:numFmt w:val="decimal"/>
      <w:lvlText w:val="%1"/>
      <w:lvlJc w:val="left"/>
      <w:rPr>
        <w:rFonts w:ascii="Sylfaen" w:hAnsi="Sylfaen" w:cs="Sylfaen"/>
        <w:b w:val="0"/>
        <w:bCs w:val="0"/>
        <w:i w:val="0"/>
        <w:iCs w:val="0"/>
        <w:strike w:val="0"/>
        <w:color w:val="auto"/>
        <w:sz w:val="22"/>
        <w:szCs w:val="22"/>
        <w:u w:val="none"/>
      </w:rPr>
    </w:lvl>
    <w:lvl w:ilvl="1">
      <w:start w:val="2"/>
      <w:numFmt w:val="decimal"/>
      <w:lvlText w:val="%2"/>
      <w:lvlJc w:val="left"/>
      <w:rPr>
        <w:rFonts w:ascii="Sylfaen" w:hAnsi="Sylfaen" w:cs="Sylfaen"/>
        <w:b w:val="0"/>
        <w:bCs w:val="0"/>
        <w:i w:val="0"/>
        <w:iCs w:val="0"/>
        <w:strike w:val="0"/>
        <w:color w:val="auto"/>
        <w:sz w:val="22"/>
        <w:szCs w:val="22"/>
        <w:u w:val="none"/>
      </w:rPr>
    </w:lvl>
    <w:lvl w:ilvl="2">
      <w:start w:val="2"/>
      <w:numFmt w:val="decimal"/>
      <w:lvlText w:val="%3"/>
      <w:lvlJc w:val="left"/>
      <w:rPr>
        <w:rFonts w:ascii="Sylfaen" w:hAnsi="Sylfaen" w:cs="Sylfaen"/>
        <w:b w:val="0"/>
        <w:bCs w:val="0"/>
        <w:i w:val="0"/>
        <w:iCs w:val="0"/>
        <w:strike w:val="0"/>
        <w:color w:val="auto"/>
        <w:sz w:val="22"/>
        <w:szCs w:val="22"/>
        <w:u w:val="none"/>
      </w:rPr>
    </w:lvl>
    <w:lvl w:ilvl="3">
      <w:start w:val="2"/>
      <w:numFmt w:val="decimal"/>
      <w:lvlText w:val="%4"/>
      <w:lvlJc w:val="left"/>
      <w:rPr>
        <w:rFonts w:ascii="Sylfaen" w:hAnsi="Sylfaen" w:cs="Sylfaen"/>
        <w:b w:val="0"/>
        <w:bCs w:val="0"/>
        <w:i w:val="0"/>
        <w:iCs w:val="0"/>
        <w:strike w:val="0"/>
        <w:color w:val="auto"/>
        <w:sz w:val="22"/>
        <w:szCs w:val="22"/>
        <w:u w:val="none"/>
      </w:rPr>
    </w:lvl>
    <w:lvl w:ilvl="4">
      <w:start w:val="2"/>
      <w:numFmt w:val="decimal"/>
      <w:lvlText w:val="%5"/>
      <w:lvlJc w:val="left"/>
      <w:rPr>
        <w:rFonts w:ascii="Sylfaen" w:hAnsi="Sylfaen" w:cs="Sylfaen"/>
        <w:b w:val="0"/>
        <w:bCs w:val="0"/>
        <w:i w:val="0"/>
        <w:iCs w:val="0"/>
        <w:strike w:val="0"/>
        <w:color w:val="auto"/>
        <w:sz w:val="22"/>
        <w:szCs w:val="22"/>
        <w:u w:val="none"/>
      </w:rPr>
    </w:lvl>
    <w:lvl w:ilvl="5">
      <w:start w:val="2"/>
      <w:numFmt w:val="decimal"/>
      <w:lvlText w:val="%6"/>
      <w:lvlJc w:val="left"/>
      <w:rPr>
        <w:rFonts w:ascii="Sylfaen" w:hAnsi="Sylfaen" w:cs="Sylfaen"/>
        <w:b w:val="0"/>
        <w:bCs w:val="0"/>
        <w:i w:val="0"/>
        <w:iCs w:val="0"/>
        <w:strike w:val="0"/>
        <w:color w:val="auto"/>
        <w:sz w:val="22"/>
        <w:szCs w:val="22"/>
        <w:u w:val="none"/>
      </w:rPr>
    </w:lvl>
    <w:lvl w:ilvl="6">
      <w:start w:val="2"/>
      <w:numFmt w:val="decimal"/>
      <w:lvlText w:val="%7"/>
      <w:lvlJc w:val="left"/>
      <w:rPr>
        <w:rFonts w:ascii="Sylfaen" w:hAnsi="Sylfaen" w:cs="Sylfaen"/>
        <w:b w:val="0"/>
        <w:bCs w:val="0"/>
        <w:i w:val="0"/>
        <w:iCs w:val="0"/>
        <w:strike w:val="0"/>
        <w:color w:val="auto"/>
        <w:sz w:val="22"/>
        <w:szCs w:val="22"/>
        <w:u w:val="none"/>
      </w:rPr>
    </w:lvl>
    <w:lvl w:ilvl="7">
      <w:start w:val="2"/>
      <w:numFmt w:val="decimal"/>
      <w:lvlText w:val="%8"/>
      <w:lvlJc w:val="left"/>
      <w:rPr>
        <w:rFonts w:ascii="Sylfaen" w:hAnsi="Sylfaen" w:cs="Sylfaen"/>
        <w:b w:val="0"/>
        <w:bCs w:val="0"/>
        <w:i w:val="0"/>
        <w:iCs w:val="0"/>
        <w:strike w:val="0"/>
        <w:color w:val="auto"/>
        <w:sz w:val="22"/>
        <w:szCs w:val="22"/>
        <w:u w:val="none"/>
      </w:rPr>
    </w:lvl>
    <w:lvl w:ilvl="8">
      <w:start w:val="2"/>
      <w:numFmt w:val="decimal"/>
      <w:lvlText w:val="%9"/>
      <w:lvlJc w:val="left"/>
      <w:rPr>
        <w:rFonts w:ascii="Sylfaen" w:hAnsi="Sylfaen" w:cs="Sylfaen"/>
        <w:b w:val="0"/>
        <w:bCs w:val="0"/>
        <w:i w:val="0"/>
        <w:iCs w:val="0"/>
        <w:strike w:val="0"/>
        <w:color w:val="auto"/>
        <w:sz w:val="22"/>
        <w:szCs w:val="22"/>
        <w:u w:val="none"/>
      </w:rPr>
    </w:lvl>
  </w:abstractNum>
  <w:abstractNum w:abstractNumId="4" w15:restartNumberingAfterBreak="0">
    <w:nsid w:val="00000005"/>
    <w:multiLevelType w:val="multilevel"/>
    <w:tmpl w:val="00000005"/>
    <w:lvl w:ilvl="0">
      <w:start w:val="1"/>
      <w:numFmt w:val="decimal"/>
      <w:lvlText w:val="%1."/>
      <w:lvlJc w:val="left"/>
      <w:rPr>
        <w:rFonts w:ascii="Sylfaen" w:hAnsi="Sylfaen" w:cs="Sylfaen"/>
        <w:b w:val="0"/>
        <w:bCs w:val="0"/>
        <w:i w:val="0"/>
        <w:iCs w:val="0"/>
        <w:strike w:val="0"/>
        <w:color w:val="auto"/>
        <w:sz w:val="20"/>
        <w:szCs w:val="20"/>
        <w:u w:val="none"/>
      </w:rPr>
    </w:lvl>
    <w:lvl w:ilvl="1">
      <w:start w:val="1"/>
      <w:numFmt w:val="decimal"/>
      <w:lvlText w:val="%2."/>
      <w:lvlJc w:val="left"/>
      <w:rPr>
        <w:rFonts w:ascii="Sylfaen" w:hAnsi="Sylfaen" w:cs="Sylfaen"/>
        <w:b w:val="0"/>
        <w:bCs w:val="0"/>
        <w:i w:val="0"/>
        <w:iCs w:val="0"/>
        <w:strike w:val="0"/>
        <w:color w:val="auto"/>
        <w:sz w:val="20"/>
        <w:szCs w:val="20"/>
        <w:u w:val="none"/>
      </w:rPr>
    </w:lvl>
    <w:lvl w:ilvl="2">
      <w:start w:val="1"/>
      <w:numFmt w:val="decimal"/>
      <w:lvlText w:val="%3."/>
      <w:lvlJc w:val="left"/>
      <w:rPr>
        <w:rFonts w:ascii="Sylfaen" w:hAnsi="Sylfaen" w:cs="Sylfaen"/>
        <w:b w:val="0"/>
        <w:bCs w:val="0"/>
        <w:i w:val="0"/>
        <w:iCs w:val="0"/>
        <w:strike w:val="0"/>
        <w:color w:val="auto"/>
        <w:sz w:val="20"/>
        <w:szCs w:val="20"/>
        <w:u w:val="none"/>
      </w:rPr>
    </w:lvl>
    <w:lvl w:ilvl="3">
      <w:start w:val="1"/>
      <w:numFmt w:val="decimal"/>
      <w:lvlText w:val="%4."/>
      <w:lvlJc w:val="left"/>
      <w:rPr>
        <w:rFonts w:ascii="Sylfaen" w:hAnsi="Sylfaen" w:cs="Sylfaen"/>
        <w:b w:val="0"/>
        <w:bCs w:val="0"/>
        <w:i w:val="0"/>
        <w:iCs w:val="0"/>
        <w:strike w:val="0"/>
        <w:color w:val="auto"/>
        <w:sz w:val="20"/>
        <w:szCs w:val="20"/>
        <w:u w:val="none"/>
      </w:rPr>
    </w:lvl>
    <w:lvl w:ilvl="4">
      <w:start w:val="1"/>
      <w:numFmt w:val="decimal"/>
      <w:lvlText w:val="%5."/>
      <w:lvlJc w:val="left"/>
      <w:rPr>
        <w:rFonts w:ascii="Sylfaen" w:hAnsi="Sylfaen" w:cs="Sylfaen"/>
        <w:b w:val="0"/>
        <w:bCs w:val="0"/>
        <w:i w:val="0"/>
        <w:iCs w:val="0"/>
        <w:strike w:val="0"/>
        <w:color w:val="auto"/>
        <w:sz w:val="20"/>
        <w:szCs w:val="20"/>
        <w:u w:val="none"/>
      </w:rPr>
    </w:lvl>
    <w:lvl w:ilvl="5">
      <w:start w:val="1"/>
      <w:numFmt w:val="decimal"/>
      <w:lvlText w:val="%6."/>
      <w:lvlJc w:val="left"/>
      <w:rPr>
        <w:rFonts w:ascii="Sylfaen" w:hAnsi="Sylfaen" w:cs="Sylfaen"/>
        <w:b w:val="0"/>
        <w:bCs w:val="0"/>
        <w:i w:val="0"/>
        <w:iCs w:val="0"/>
        <w:strike w:val="0"/>
        <w:color w:val="auto"/>
        <w:sz w:val="20"/>
        <w:szCs w:val="20"/>
        <w:u w:val="none"/>
      </w:rPr>
    </w:lvl>
    <w:lvl w:ilvl="6">
      <w:start w:val="1"/>
      <w:numFmt w:val="decimal"/>
      <w:lvlText w:val="%7."/>
      <w:lvlJc w:val="left"/>
      <w:rPr>
        <w:rFonts w:ascii="Sylfaen" w:hAnsi="Sylfaen" w:cs="Sylfaen"/>
        <w:b w:val="0"/>
        <w:bCs w:val="0"/>
        <w:i w:val="0"/>
        <w:iCs w:val="0"/>
        <w:strike w:val="0"/>
        <w:color w:val="auto"/>
        <w:sz w:val="20"/>
        <w:szCs w:val="20"/>
        <w:u w:val="none"/>
      </w:rPr>
    </w:lvl>
    <w:lvl w:ilvl="7">
      <w:start w:val="1"/>
      <w:numFmt w:val="decimal"/>
      <w:lvlText w:val="%8."/>
      <w:lvlJc w:val="left"/>
      <w:rPr>
        <w:rFonts w:ascii="Sylfaen" w:hAnsi="Sylfaen" w:cs="Sylfaen"/>
        <w:b w:val="0"/>
        <w:bCs w:val="0"/>
        <w:i w:val="0"/>
        <w:iCs w:val="0"/>
        <w:strike w:val="0"/>
        <w:color w:val="auto"/>
        <w:sz w:val="20"/>
        <w:szCs w:val="20"/>
        <w:u w:val="none"/>
      </w:rPr>
    </w:lvl>
    <w:lvl w:ilvl="8">
      <w:start w:val="1"/>
      <w:numFmt w:val="decimal"/>
      <w:lvlText w:val="%9."/>
      <w:lvlJc w:val="left"/>
      <w:rPr>
        <w:rFonts w:ascii="Sylfaen" w:hAnsi="Sylfaen" w:cs="Sylfaen"/>
        <w:b w:val="0"/>
        <w:bCs w:val="0"/>
        <w:i w:val="0"/>
        <w:iCs w:val="0"/>
        <w:strike w:val="0"/>
        <w:color w:val="auto"/>
        <w:sz w:val="20"/>
        <w:szCs w:val="20"/>
        <w:u w:val="none"/>
      </w:rPr>
    </w:lvl>
  </w:abstractNum>
  <w:abstractNum w:abstractNumId="5" w15:restartNumberingAfterBreak="0">
    <w:nsid w:val="00000006"/>
    <w:multiLevelType w:val="multilevel"/>
    <w:tmpl w:val="00000006"/>
    <w:lvl w:ilvl="0">
      <w:start w:val="1"/>
      <w:numFmt w:val="decimal"/>
      <w:lvlText w:val="%1."/>
      <w:lvlJc w:val="left"/>
      <w:rPr>
        <w:rFonts w:ascii="Sylfaen" w:hAnsi="Sylfaen" w:cs="Sylfaen"/>
        <w:b w:val="0"/>
        <w:bCs w:val="0"/>
        <w:i w:val="0"/>
        <w:iCs w:val="0"/>
        <w:strike w:val="0"/>
        <w:color w:val="auto"/>
        <w:sz w:val="20"/>
        <w:szCs w:val="20"/>
        <w:u w:val="none"/>
      </w:rPr>
    </w:lvl>
    <w:lvl w:ilvl="1">
      <w:start w:val="1"/>
      <w:numFmt w:val="decimal"/>
      <w:lvlText w:val="%2."/>
      <w:lvlJc w:val="left"/>
      <w:rPr>
        <w:rFonts w:ascii="Sylfaen" w:hAnsi="Sylfaen" w:cs="Sylfaen"/>
        <w:b w:val="0"/>
        <w:bCs w:val="0"/>
        <w:i w:val="0"/>
        <w:iCs w:val="0"/>
        <w:strike w:val="0"/>
        <w:color w:val="auto"/>
        <w:sz w:val="20"/>
        <w:szCs w:val="20"/>
        <w:u w:val="none"/>
      </w:rPr>
    </w:lvl>
    <w:lvl w:ilvl="2">
      <w:start w:val="1"/>
      <w:numFmt w:val="decimal"/>
      <w:lvlText w:val="%3."/>
      <w:lvlJc w:val="left"/>
      <w:rPr>
        <w:rFonts w:ascii="Sylfaen" w:hAnsi="Sylfaen" w:cs="Sylfaen"/>
        <w:b w:val="0"/>
        <w:bCs w:val="0"/>
        <w:i w:val="0"/>
        <w:iCs w:val="0"/>
        <w:strike w:val="0"/>
        <w:color w:val="auto"/>
        <w:sz w:val="20"/>
        <w:szCs w:val="20"/>
        <w:u w:val="none"/>
      </w:rPr>
    </w:lvl>
    <w:lvl w:ilvl="3">
      <w:start w:val="1"/>
      <w:numFmt w:val="decimal"/>
      <w:lvlText w:val="%4."/>
      <w:lvlJc w:val="left"/>
      <w:rPr>
        <w:rFonts w:ascii="Sylfaen" w:hAnsi="Sylfaen" w:cs="Sylfaen"/>
        <w:b w:val="0"/>
        <w:bCs w:val="0"/>
        <w:i w:val="0"/>
        <w:iCs w:val="0"/>
        <w:strike w:val="0"/>
        <w:color w:val="auto"/>
        <w:sz w:val="20"/>
        <w:szCs w:val="20"/>
        <w:u w:val="none"/>
      </w:rPr>
    </w:lvl>
    <w:lvl w:ilvl="4">
      <w:start w:val="1"/>
      <w:numFmt w:val="decimal"/>
      <w:lvlText w:val="%5."/>
      <w:lvlJc w:val="left"/>
      <w:rPr>
        <w:rFonts w:ascii="Sylfaen" w:hAnsi="Sylfaen" w:cs="Sylfaen"/>
        <w:b w:val="0"/>
        <w:bCs w:val="0"/>
        <w:i w:val="0"/>
        <w:iCs w:val="0"/>
        <w:strike w:val="0"/>
        <w:color w:val="auto"/>
        <w:sz w:val="20"/>
        <w:szCs w:val="20"/>
        <w:u w:val="none"/>
      </w:rPr>
    </w:lvl>
    <w:lvl w:ilvl="5">
      <w:start w:val="1"/>
      <w:numFmt w:val="decimal"/>
      <w:lvlText w:val="%6."/>
      <w:lvlJc w:val="left"/>
      <w:rPr>
        <w:rFonts w:ascii="Sylfaen" w:hAnsi="Sylfaen" w:cs="Sylfaen"/>
        <w:b w:val="0"/>
        <w:bCs w:val="0"/>
        <w:i w:val="0"/>
        <w:iCs w:val="0"/>
        <w:strike w:val="0"/>
        <w:color w:val="auto"/>
        <w:sz w:val="20"/>
        <w:szCs w:val="20"/>
        <w:u w:val="none"/>
      </w:rPr>
    </w:lvl>
    <w:lvl w:ilvl="6">
      <w:start w:val="1"/>
      <w:numFmt w:val="decimal"/>
      <w:lvlText w:val="%7."/>
      <w:lvlJc w:val="left"/>
      <w:rPr>
        <w:rFonts w:ascii="Sylfaen" w:hAnsi="Sylfaen" w:cs="Sylfaen"/>
        <w:b w:val="0"/>
        <w:bCs w:val="0"/>
        <w:i w:val="0"/>
        <w:iCs w:val="0"/>
        <w:strike w:val="0"/>
        <w:color w:val="auto"/>
        <w:sz w:val="20"/>
        <w:szCs w:val="20"/>
        <w:u w:val="none"/>
      </w:rPr>
    </w:lvl>
    <w:lvl w:ilvl="7">
      <w:start w:val="1"/>
      <w:numFmt w:val="decimal"/>
      <w:lvlText w:val="%8."/>
      <w:lvlJc w:val="left"/>
      <w:rPr>
        <w:rFonts w:ascii="Sylfaen" w:hAnsi="Sylfaen" w:cs="Sylfaen"/>
        <w:b w:val="0"/>
        <w:bCs w:val="0"/>
        <w:i w:val="0"/>
        <w:iCs w:val="0"/>
        <w:strike w:val="0"/>
        <w:color w:val="auto"/>
        <w:sz w:val="20"/>
        <w:szCs w:val="20"/>
        <w:u w:val="none"/>
      </w:rPr>
    </w:lvl>
    <w:lvl w:ilvl="8">
      <w:start w:val="1"/>
      <w:numFmt w:val="decimal"/>
      <w:lvlText w:val="%9."/>
      <w:lvlJc w:val="left"/>
      <w:rPr>
        <w:rFonts w:ascii="Sylfaen" w:hAnsi="Sylfaen" w:cs="Sylfaen"/>
        <w:b w:val="0"/>
        <w:bCs w:val="0"/>
        <w:i w:val="0"/>
        <w:iCs w:val="0"/>
        <w:strike w:val="0"/>
        <w:color w:val="auto"/>
        <w:sz w:val="20"/>
        <w:szCs w:val="20"/>
        <w:u w:val="none"/>
      </w:rPr>
    </w:lvl>
  </w:abstractNum>
  <w:num w:numId="1">
    <w:abstractNumId w:val="0"/>
  </w:num>
  <w:num w:numId="2">
    <w:abstractNumId w:val="1"/>
  </w:num>
  <w:num w:numId="3">
    <w:abstractNumId w:val="2"/>
  </w:num>
  <w:num w:numId="4">
    <w:abstractNumId w:val="1"/>
    <w:lvlOverride w:ilvl="0">
      <w:lvl w:ilvl="0">
        <w:start w:val="1"/>
        <w:numFmt w:val="bullet"/>
        <w:lvlText w:val=""/>
        <w:lvlJc w:val="left"/>
        <w:rPr>
          <w:rFonts w:ascii="Symbol" w:hAnsi="Symbol" w:cs="Symbol" w:hint="default"/>
          <w:b w:val="0"/>
          <w:bCs w:val="0"/>
          <w:i w:val="0"/>
          <w:iCs w:val="0"/>
          <w:strike w:val="0"/>
          <w:color w:val="auto"/>
          <w:sz w:val="18"/>
          <w:szCs w:val="18"/>
          <w:u w:val="none"/>
        </w:rPr>
      </w:lvl>
    </w:lvlOverride>
    <w:lvlOverride w:ilvl="1">
      <w:lvl w:ilvl="1">
        <w:start w:val="1"/>
        <w:numFmt w:val="bullet"/>
        <w:lvlText w:val=""/>
        <w:lvlJc w:val="left"/>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rPr>
          <w:rFonts w:ascii="Symbol" w:hAnsi="Symbol" w:cs="Symbol" w:hint="default"/>
          <w:b w:val="0"/>
          <w:bCs w:val="0"/>
          <w:i w:val="0"/>
          <w:iCs w:val="0"/>
          <w:strike w:val="0"/>
          <w:color w:val="auto"/>
          <w:sz w:val="22"/>
          <w:szCs w:val="22"/>
          <w:u w:val="none"/>
        </w:rPr>
      </w:lvl>
    </w:lvlOverride>
  </w:num>
  <w:num w:numId="5">
    <w:abstractNumId w:val="1"/>
    <w:lvlOverride w:ilvl="0">
      <w:lvl w:ilvl="0">
        <w:start w:val="1"/>
        <w:numFmt w:val="bullet"/>
        <w:lvlText w:val=""/>
        <w:lvlJc w:val="left"/>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rPr>
          <w:rFonts w:ascii="Symbol" w:hAnsi="Symbol" w:cs="Symbol" w:hint="default"/>
          <w:b w:val="0"/>
          <w:bCs w:val="0"/>
          <w:i w:val="0"/>
          <w:iCs w:val="0"/>
          <w:strike w:val="0"/>
          <w:color w:val="auto"/>
          <w:sz w:val="22"/>
          <w:szCs w:val="22"/>
          <w:u w:val="none"/>
        </w:rPr>
      </w:lvl>
    </w:lvlOverride>
  </w:num>
  <w:num w:numId="6">
    <w:abstractNumId w:val="1"/>
    <w:lvlOverride w:ilvl="0">
      <w:lvl w:ilvl="0">
        <w:start w:val="1"/>
        <w:numFmt w:val="bullet"/>
        <w:lvlText w:val=""/>
        <w:lvlJc w:val="left"/>
        <w:rPr>
          <w:rFonts w:ascii="Symbol" w:hAnsi="Symbol" w:cs="Symbol" w:hint="default"/>
          <w:b/>
          <w:bCs/>
          <w:i w:val="0"/>
          <w:iCs w:val="0"/>
          <w:strike w:val="0"/>
          <w:color w:val="auto"/>
          <w:sz w:val="22"/>
          <w:szCs w:val="22"/>
          <w:u w:val="none"/>
        </w:rPr>
      </w:lvl>
    </w:lvlOverride>
    <w:lvlOverride w:ilvl="1">
      <w:lvl w:ilvl="1">
        <w:start w:val="1"/>
        <w:numFmt w:val="bullet"/>
        <w:lvlText w:val=""/>
        <w:lvlJc w:val="left"/>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rPr>
          <w:rFonts w:ascii="Symbol" w:hAnsi="Symbol" w:cs="Symbol" w:hint="default"/>
          <w:b w:val="0"/>
          <w:bCs w:val="0"/>
          <w:i w:val="0"/>
          <w:iCs w:val="0"/>
          <w:strike w:val="0"/>
          <w:color w:val="auto"/>
          <w:sz w:val="22"/>
          <w:szCs w:val="22"/>
          <w:u w:val="none"/>
        </w:rPr>
      </w:lvl>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2D"/>
    <w:rsid w:val="00512266"/>
    <w:rsid w:val="006710B2"/>
    <w:rsid w:val="00A17C10"/>
    <w:rsid w:val="00AD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C13E98-4E27-4BE5-AB7C-B5E867A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lang w:val="x-none"/>
    </w:rPr>
  </w:style>
  <w:style w:type="paragraph" w:styleId="Heading3">
    <w:name w:val="heading 3"/>
    <w:basedOn w:val="Normal"/>
    <w:next w:val="Normal"/>
    <w:link w:val="Heading3Char"/>
    <w:uiPriority w:val="99"/>
    <w:qFormat/>
    <w:pPr>
      <w:keepNext/>
      <w:widowControl w:val="0"/>
      <w:spacing w:before="240" w:after="60" w:line="240" w:lineRule="auto"/>
      <w:outlineLvl w:val="2"/>
    </w:pPr>
    <w:rPr>
      <w:rFonts w:ascii="SimSun" w:eastAsia="SimSun" w:cs="SimSu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tabs>
        <w:tab w:val="left" w:pos="270"/>
        <w:tab w:val="left" w:pos="720"/>
        <w:tab w:val="left" w:pos="1440"/>
        <w:tab w:val="left" w:pos="2160"/>
        <w:tab w:val="left" w:pos="2880"/>
        <w:tab w:val="left" w:pos="3600"/>
        <w:tab w:val="left" w:pos="4320"/>
        <w:tab w:val="left" w:pos="5040"/>
        <w:tab w:val="left" w:pos="5760"/>
        <w:tab w:val="left" w:pos="6480"/>
        <w:tab w:val="left" w:pos="7200"/>
      </w:tabs>
      <w:spacing w:after="0" w:line="240" w:lineRule="auto"/>
    </w:pPr>
    <w:rPr>
      <w:rFonts w:ascii="SimSun" w:eastAsia="SimSun" w:cs="SimSun"/>
      <w:b/>
      <w:bCs/>
      <w:sz w:val="24"/>
      <w:szCs w:val="24"/>
    </w:rPr>
  </w:style>
  <w:style w:type="character" w:customStyle="1" w:styleId="BodyTextChar">
    <w:name w:val="Body Text Char"/>
    <w:basedOn w:val="DefaultParagraphFont"/>
    <w:link w:val="BodyText"/>
    <w:uiPriority w:val="99"/>
    <w:semiHidden/>
    <w:rPr>
      <w:rFonts w:ascii="Calibri" w:hAnsi="Calibri" w:cs="Calibri"/>
      <w:lang w:val="x-none"/>
    </w:rPr>
  </w:style>
  <w:style w:type="paragraph" w:styleId="BodyText2">
    <w:name w:val="Body Text 2"/>
    <w:basedOn w:val="Normal"/>
    <w:link w:val="BodyText2Char"/>
    <w:uiPriority w:val="99"/>
    <w:pPr>
      <w:widowControl w:val="0"/>
      <w:spacing w:after="120" w:line="480" w:lineRule="auto"/>
    </w:pPr>
    <w:rPr>
      <w:rFonts w:ascii="SimSun" w:eastAsia="SimSun" w:cs="SimSun"/>
      <w:sz w:val="20"/>
      <w:szCs w:val="20"/>
    </w:rPr>
  </w:style>
  <w:style w:type="character" w:customStyle="1" w:styleId="BodyText2Char">
    <w:name w:val="Body Text 2 Char"/>
    <w:basedOn w:val="DefaultParagraphFont"/>
    <w:link w:val="BodyText2"/>
    <w:uiPriority w:val="99"/>
    <w:semiHidden/>
    <w:rPr>
      <w:rFonts w:ascii="Calibri" w:hAnsi="Calibri" w:cs="Calibri"/>
      <w:lang w:val="x-none"/>
    </w:rPr>
  </w:style>
  <w:style w:type="paragraph" w:customStyle="1" w:styleId="xmsonormal">
    <w:name w:val="x_msonormal"/>
    <w:basedOn w:val="Normal"/>
    <w:uiPriority w:val="99"/>
    <w:pPr>
      <w:spacing w:before="100" w:after="100" w:line="240" w:lineRule="auto"/>
    </w:pPr>
    <w:rPr>
      <w:rFonts w:ascii="SimSun" w:eastAsia="SimSun" w:cs="SimSu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x-none"/>
    </w:rPr>
  </w:style>
  <w:style w:type="character" w:customStyle="1" w:styleId="Heading9Char">
    <w:name w:val="Heading 9 Char"/>
    <w:basedOn w:val="DefaultParagraphFont"/>
    <w:uiPriority w:val="99"/>
    <w:rPr>
      <w:rFonts w:ascii="Arial" w:hAnsi="Arial" w:cs="Arial"/>
      <w:sz w:val="18"/>
      <w:szCs w:val="18"/>
    </w:rPr>
  </w:style>
  <w:style w:type="paragraph" w:styleId="Header">
    <w:name w:val="header"/>
    <w:basedOn w:val="Normal"/>
    <w:link w:val="HeaderChar"/>
    <w:uiPriority w:val="99"/>
    <w:unhideWhenUsed/>
    <w:rsid w:val="00AD242D"/>
    <w:pPr>
      <w:tabs>
        <w:tab w:val="center" w:pos="4680"/>
        <w:tab w:val="right" w:pos="9360"/>
      </w:tabs>
    </w:pPr>
  </w:style>
  <w:style w:type="character" w:customStyle="1" w:styleId="HeaderChar">
    <w:name w:val="Header Char"/>
    <w:basedOn w:val="DefaultParagraphFont"/>
    <w:link w:val="Header"/>
    <w:uiPriority w:val="99"/>
    <w:rsid w:val="00AD242D"/>
    <w:rPr>
      <w:rFonts w:ascii="Calibri" w:hAnsi="Calibri" w:cs="Calibri"/>
      <w:lang w:val="x-none"/>
    </w:rPr>
  </w:style>
  <w:style w:type="paragraph" w:styleId="Footer">
    <w:name w:val="footer"/>
    <w:basedOn w:val="Normal"/>
    <w:link w:val="FooterChar"/>
    <w:uiPriority w:val="99"/>
    <w:unhideWhenUsed/>
    <w:rsid w:val="00AD242D"/>
    <w:pPr>
      <w:tabs>
        <w:tab w:val="center" w:pos="4680"/>
        <w:tab w:val="right" w:pos="9360"/>
      </w:tabs>
    </w:pPr>
  </w:style>
  <w:style w:type="character" w:customStyle="1" w:styleId="FooterChar">
    <w:name w:val="Footer Char"/>
    <w:basedOn w:val="DefaultParagraphFont"/>
    <w:link w:val="Footer"/>
    <w:uiPriority w:val="99"/>
    <w:rsid w:val="00AD242D"/>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9435</Words>
  <Characters>53780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63089</CharactersWithSpaces>
  <SharedDoc>false</SharedDoc>
  <HyperlinkBase>C:\Users\Codex\AppData\Local\Temp\637044282078289901\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Piranishvili</dc:creator>
  <cp:keywords/>
  <dc:description/>
  <cp:lastModifiedBy>Khatuna Piranishvili</cp:lastModifiedBy>
  <cp:revision>3</cp:revision>
  <dcterms:created xsi:type="dcterms:W3CDTF">2022-05-18T12:12:00Z</dcterms:created>
  <dcterms:modified xsi:type="dcterms:W3CDTF">2022-05-18T12:12:00Z</dcterms:modified>
</cp:coreProperties>
</file>